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385F634A"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29240A">
        <w:rPr>
          <w:rFonts w:cs="Arial"/>
          <w:b/>
          <w:sz w:val="24"/>
          <w:lang w:val="en-US" w:eastAsia="zh-CN"/>
        </w:rPr>
        <w:t>3</w:t>
      </w:r>
      <w:r>
        <w:rPr>
          <w:rFonts w:cs="Arial"/>
          <w:b/>
          <w:sz w:val="24"/>
          <w:lang w:val="en-US" w:eastAsia="zh-CN"/>
        </w:rPr>
        <w:t>-e</w:t>
      </w:r>
      <w:r>
        <w:rPr>
          <w:b/>
          <w:i/>
          <w:noProof/>
          <w:sz w:val="28"/>
        </w:rPr>
        <w:tab/>
      </w:r>
      <w:r w:rsidR="009B49E9" w:rsidRPr="009B49E9">
        <w:rPr>
          <w:b/>
          <w:i/>
          <w:noProof/>
          <w:sz w:val="28"/>
        </w:rPr>
        <w:t>R4-2208991</w:t>
      </w:r>
    </w:p>
    <w:p w14:paraId="40E57B97" w14:textId="426D147F"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29240A">
        <w:rPr>
          <w:rFonts w:cs="Arial" w:hint="eastAsia"/>
          <w:b/>
          <w:sz w:val="24"/>
          <w:szCs w:val="24"/>
          <w:lang w:eastAsia="zh-CN"/>
        </w:rPr>
        <w:t>May</w:t>
      </w:r>
      <w:r w:rsidR="007403E7">
        <w:rPr>
          <w:rFonts w:cs="Arial"/>
          <w:b/>
          <w:sz w:val="24"/>
          <w:szCs w:val="24"/>
        </w:rPr>
        <w:t xml:space="preserve"> </w:t>
      </w:r>
      <w:r w:rsidR="0029240A">
        <w:rPr>
          <w:rFonts w:cs="Arial"/>
          <w:b/>
          <w:sz w:val="24"/>
          <w:szCs w:val="24"/>
        </w:rPr>
        <w:t>09</w:t>
      </w:r>
      <w:r w:rsidR="00060427">
        <w:rPr>
          <w:rFonts w:cs="Arial"/>
          <w:b/>
          <w:sz w:val="24"/>
          <w:szCs w:val="24"/>
        </w:rPr>
        <w:t xml:space="preserve"> </w:t>
      </w:r>
      <w:r w:rsidRPr="001C59E2">
        <w:rPr>
          <w:rFonts w:cs="Arial"/>
          <w:b/>
          <w:sz w:val="24"/>
          <w:szCs w:val="24"/>
        </w:rPr>
        <w:t>–</w:t>
      </w:r>
      <w:r w:rsidR="00060427">
        <w:rPr>
          <w:rFonts w:cs="Arial"/>
          <w:b/>
          <w:sz w:val="24"/>
          <w:szCs w:val="24"/>
        </w:rPr>
        <w:t xml:space="preserve"> </w:t>
      </w:r>
      <w:r w:rsidR="0029240A">
        <w:rPr>
          <w:rFonts w:cs="Arial"/>
          <w:b/>
          <w:sz w:val="24"/>
          <w:szCs w:val="24"/>
        </w:rPr>
        <w:t>20</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639BC15D" w:rsidR="001E41F3" w:rsidRDefault="00305409" w:rsidP="006A3C10">
            <w:pPr>
              <w:pStyle w:val="CRCoverPage"/>
              <w:spacing w:after="0"/>
              <w:jc w:val="right"/>
              <w:rPr>
                <w:i/>
                <w:noProof/>
              </w:rPr>
            </w:pPr>
            <w:r>
              <w:rPr>
                <w:i/>
                <w:noProof/>
                <w:sz w:val="14"/>
              </w:rPr>
              <w:t>CR-Form-v</w:t>
            </w:r>
            <w:r w:rsidR="008863B9">
              <w:rPr>
                <w:i/>
                <w:noProof/>
                <w:sz w:val="14"/>
              </w:rPr>
              <w:t>12.</w:t>
            </w:r>
            <w:r w:rsidR="006A3C10">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4E21413C" w:rsidR="001E41F3" w:rsidRPr="00410371" w:rsidRDefault="009B49E9"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580A94D" w:rsidR="001E41F3" w:rsidRPr="00410371" w:rsidRDefault="008545D3" w:rsidP="009B49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9B49E9">
              <w:rPr>
                <w:b/>
                <w:noProof/>
                <w:sz w:val="28"/>
              </w:rPr>
              <w:t>7</w:t>
            </w:r>
            <w:r w:rsidR="00361373" w:rsidRPr="00801BF1">
              <w:rPr>
                <w:b/>
                <w:noProof/>
                <w:sz w:val="28"/>
              </w:rPr>
              <w:t>.</w:t>
            </w:r>
            <w:r w:rsidR="009B49E9">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94EBA39" w:rsidR="001E41F3" w:rsidRDefault="00CE2D6F" w:rsidP="009B49E9">
            <w:pPr>
              <w:pStyle w:val="CRCoverPage"/>
              <w:spacing w:after="0"/>
              <w:ind w:left="100"/>
            </w:pPr>
            <w:proofErr w:type="spellStart"/>
            <w:r w:rsidRPr="00CE2D6F">
              <w:t>DraftCR</w:t>
            </w:r>
            <w:proofErr w:type="spellEnd"/>
            <w:r w:rsidRPr="00CE2D6F">
              <w:t xml:space="preserve"> on maintaining L1-SINR measurement test cases R1</w:t>
            </w:r>
            <w:r w:rsidR="009B49E9">
              <w:t>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7B9BE5CD" w:rsidR="001E41F3" w:rsidRDefault="008545D3" w:rsidP="00060427">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proofErr w:type="spellStart"/>
            <w:r w:rsidR="00060427" w:rsidRPr="00060427">
              <w:rPr>
                <w:rFonts w:cs="Arial"/>
                <w:szCs w:val="21"/>
                <w:lang w:eastAsia="ja-JP"/>
              </w:rPr>
              <w:t>NR_eMIMO</w:t>
            </w:r>
            <w:r w:rsidR="00CC32EF" w:rsidRPr="00060427">
              <w:rPr>
                <w:rFonts w:cs="Arial"/>
                <w:szCs w:val="21"/>
                <w:lang w:eastAsia="ja-JP"/>
              </w:rPr>
              <w:t>-</w:t>
            </w:r>
            <w:r w:rsidR="00060427">
              <w:rPr>
                <w:rFonts w:cs="Arial"/>
                <w:szCs w:val="21"/>
                <w:lang w:eastAsia="ja-JP"/>
              </w:rPr>
              <w:t>Perf</w:t>
            </w:r>
            <w:proofErr w:type="spellEnd"/>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0D8699C" w:rsidR="001E41F3" w:rsidRDefault="00183A08" w:rsidP="00BB62D7">
            <w:pPr>
              <w:pStyle w:val="CRCoverPage"/>
              <w:spacing w:after="0"/>
              <w:ind w:left="100"/>
              <w:rPr>
                <w:noProof/>
              </w:rPr>
            </w:pPr>
            <w:r>
              <w:rPr>
                <w:noProof/>
              </w:rPr>
              <w:t>202</w:t>
            </w:r>
            <w:r w:rsidR="0054118C">
              <w:rPr>
                <w:noProof/>
              </w:rPr>
              <w:t>2</w:t>
            </w:r>
            <w:r>
              <w:rPr>
                <w:noProof/>
              </w:rPr>
              <w:t>-</w:t>
            </w:r>
            <w:r w:rsidR="0054118C">
              <w:rPr>
                <w:noProof/>
              </w:rPr>
              <w:t>0</w:t>
            </w:r>
            <w:r w:rsidR="00BB62D7">
              <w:rPr>
                <w:noProof/>
              </w:rPr>
              <w:t>5</w:t>
            </w:r>
            <w:r>
              <w:rPr>
                <w:noProof/>
              </w:rPr>
              <w:t>-</w:t>
            </w:r>
            <w:r w:rsidR="00BB62D7">
              <w:rPr>
                <w:noProof/>
              </w:rPr>
              <w:t>16</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321797D4" w:rsidR="001E41F3" w:rsidRDefault="009B49E9" w:rsidP="00D24991">
            <w:pPr>
              <w:pStyle w:val="CRCoverPage"/>
              <w:spacing w:after="0"/>
              <w:ind w:left="100" w:right="-609"/>
              <w:rPr>
                <w:b/>
                <w:noProof/>
              </w:rPr>
            </w:pPr>
            <w:r>
              <w:rPr>
                <w:b/>
                <w:noProof/>
              </w:rPr>
              <w:t>A</w:t>
            </w:r>
            <w:bookmarkStart w:id="2" w:name="_GoBack"/>
            <w:bookmarkEnd w:id="2"/>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2999484" w:rsidR="001E41F3" w:rsidRDefault="008545D3" w:rsidP="009B49E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9B49E9">
              <w:rPr>
                <w:noProof/>
              </w:rPr>
              <w:t>7</w:t>
            </w:r>
            <w:r>
              <w:rPr>
                <w:noProof/>
              </w:rPr>
              <w:fldChar w:fldCharType="end"/>
            </w:r>
          </w:p>
        </w:tc>
      </w:tr>
      <w:tr w:rsidR="006A3C10" w14:paraId="4BEB1691" w14:textId="77777777" w:rsidTr="00547111">
        <w:tc>
          <w:tcPr>
            <w:tcW w:w="1843" w:type="dxa"/>
            <w:tcBorders>
              <w:left w:val="single" w:sz="4" w:space="0" w:color="auto"/>
              <w:bottom w:val="single" w:sz="4" w:space="0" w:color="auto"/>
            </w:tcBorders>
          </w:tcPr>
          <w:p w14:paraId="08832783" w14:textId="77777777" w:rsidR="006A3C10" w:rsidRDefault="006A3C10" w:rsidP="006A3C10">
            <w:pPr>
              <w:pStyle w:val="CRCoverPage"/>
              <w:spacing w:after="0"/>
              <w:rPr>
                <w:b/>
                <w:i/>
                <w:noProof/>
              </w:rPr>
            </w:pPr>
          </w:p>
        </w:tc>
        <w:tc>
          <w:tcPr>
            <w:tcW w:w="4677" w:type="dxa"/>
            <w:gridSpan w:val="8"/>
            <w:tcBorders>
              <w:bottom w:val="single" w:sz="4" w:space="0" w:color="auto"/>
            </w:tcBorders>
          </w:tcPr>
          <w:p w14:paraId="0D854E9C" w14:textId="77777777" w:rsidR="006A3C10" w:rsidRDefault="006A3C10" w:rsidP="006A3C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4E2571DD" w:rsidR="006A3C10" w:rsidRDefault="006A3C10" w:rsidP="006A3C1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1F418D73" w:rsidR="006A3C10" w:rsidRPr="007C2097" w:rsidRDefault="006A3C10" w:rsidP="006A3C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7E780E1C" w:rsidR="00D00A3F" w:rsidRDefault="00AF157E" w:rsidP="00183A08">
            <w:pPr>
              <w:pStyle w:val="CRCoverPage"/>
              <w:spacing w:after="0"/>
              <w:ind w:left="100"/>
              <w:rPr>
                <w:noProof/>
                <w:lang w:eastAsia="zh-CN"/>
              </w:rPr>
            </w:pPr>
            <w:r>
              <w:rPr>
                <w:rFonts w:hint="eastAsia"/>
                <w:noProof/>
                <w:lang w:eastAsia="zh-CN"/>
              </w:rPr>
              <w:t>S</w:t>
            </w:r>
            <w:r>
              <w:rPr>
                <w:noProof/>
                <w:lang w:eastAsia="zh-CN"/>
              </w:rPr>
              <w:t xml:space="preserve">everal mistakes are found in </w:t>
            </w:r>
            <w:r w:rsidR="0029240A">
              <w:rPr>
                <w:noProof/>
                <w:lang w:eastAsia="zh-CN"/>
              </w:rPr>
              <w:t>L1-SINR measurement</w:t>
            </w:r>
            <w:r>
              <w:rPr>
                <w:noProof/>
                <w:lang w:eastAsia="zh-CN"/>
              </w:rPr>
              <w:t xml:space="preserve"> tests:</w:t>
            </w:r>
          </w:p>
          <w:p w14:paraId="4A5BF166" w14:textId="13C3F999" w:rsidR="00AF157E" w:rsidRDefault="00681CCE" w:rsidP="000F02B7">
            <w:pPr>
              <w:pStyle w:val="CRCoverPage"/>
              <w:numPr>
                <w:ilvl w:val="0"/>
                <w:numId w:val="15"/>
              </w:numPr>
              <w:spacing w:after="0"/>
              <w:rPr>
                <w:noProof/>
                <w:lang w:eastAsia="zh-CN"/>
              </w:rPr>
            </w:pPr>
            <w:r>
              <w:rPr>
                <w:noProof/>
                <w:lang w:eastAsia="zh-CN"/>
              </w:rPr>
              <w:t xml:space="preserve">The </w:t>
            </w:r>
            <w:r w:rsidR="000F02B7">
              <w:rPr>
                <w:noProof/>
                <w:lang w:eastAsia="zh-CN"/>
              </w:rPr>
              <w:t xml:space="preserve">beam assumption is missing in </w:t>
            </w:r>
            <w:r w:rsidR="00EE20B6">
              <w:rPr>
                <w:noProof/>
                <w:lang w:eastAsia="zh-CN"/>
              </w:rPr>
              <w:t xml:space="preserve">some </w:t>
            </w:r>
            <w:r w:rsidR="000F02B7">
              <w:rPr>
                <w:noProof/>
                <w:lang w:eastAsia="zh-CN"/>
              </w:rPr>
              <w:t>FR2 L1-SINR test</w:t>
            </w:r>
            <w:r w:rsidR="00EE20B6">
              <w:rPr>
                <w:noProof/>
                <w:lang w:eastAsia="zh-CN"/>
              </w:rPr>
              <w:t xml:space="preserve"> cases</w:t>
            </w:r>
            <w:r>
              <w:rPr>
                <w:noProof/>
                <w:lang w:eastAsia="zh-CN"/>
              </w:rPr>
              <w:t>.</w:t>
            </w:r>
          </w:p>
          <w:p w14:paraId="7754C06B" w14:textId="761F88B6" w:rsidR="00681CCE" w:rsidRDefault="00681CCE" w:rsidP="006B4BB7">
            <w:pPr>
              <w:pStyle w:val="CRCoverPage"/>
              <w:numPr>
                <w:ilvl w:val="0"/>
                <w:numId w:val="15"/>
              </w:numPr>
              <w:spacing w:after="0"/>
              <w:rPr>
                <w:noProof/>
                <w:lang w:eastAsia="zh-CN"/>
              </w:rPr>
            </w:pPr>
            <w:r w:rsidRPr="00681CCE">
              <w:rPr>
                <w:noProof/>
                <w:lang w:eastAsia="zh-CN"/>
              </w:rPr>
              <w:t xml:space="preserve">The </w:t>
            </w:r>
            <w:r w:rsidR="000F02B7">
              <w:rPr>
                <w:noProof/>
                <w:lang w:eastAsia="zh-CN"/>
              </w:rPr>
              <w:t>values of Io are not correct</w:t>
            </w:r>
            <w:r w:rsidR="000378D4">
              <w:rPr>
                <w:noProof/>
                <w:lang w:eastAsia="zh-CN"/>
              </w:rPr>
              <w:t xml:space="preserve"> defined</w:t>
            </w:r>
            <w:r w:rsidR="000F02B7">
              <w:rPr>
                <w:noProof/>
                <w:lang w:eastAsia="zh-CN"/>
              </w:rPr>
              <w:t xml:space="preserve"> in some </w:t>
            </w:r>
            <w:r w:rsidR="00EE20B6">
              <w:rPr>
                <w:noProof/>
                <w:lang w:eastAsia="zh-CN"/>
              </w:rPr>
              <w:t xml:space="preserve">FR2 </w:t>
            </w:r>
            <w:r w:rsidR="000F02B7">
              <w:rPr>
                <w:noProof/>
                <w:lang w:eastAsia="zh-CN"/>
              </w:rPr>
              <w:t>L1-SINR test</w:t>
            </w:r>
            <w:r w:rsidR="00EE20B6">
              <w:rPr>
                <w:noProof/>
                <w:lang w:eastAsia="zh-CN"/>
              </w:rPr>
              <w:t xml:space="preserve"> case</w:t>
            </w:r>
            <w:r w:rsidR="000F02B7">
              <w:rPr>
                <w:noProof/>
                <w:lang w:eastAsia="zh-CN"/>
              </w:rPr>
              <w:t>s</w:t>
            </w:r>
            <w:r>
              <w:rPr>
                <w:noProof/>
                <w:lang w:eastAsia="zh-CN"/>
              </w:rPr>
              <w:t>.</w:t>
            </w:r>
          </w:p>
          <w:p w14:paraId="17F9527E" w14:textId="7D405202" w:rsidR="005D722B" w:rsidRPr="00D25534" w:rsidRDefault="005D722B"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43373" w14:textId="03ACBF80" w:rsidR="00D00A3F" w:rsidRDefault="000378D4" w:rsidP="006B4BB7">
            <w:pPr>
              <w:pStyle w:val="CRCoverPage"/>
              <w:numPr>
                <w:ilvl w:val="0"/>
                <w:numId w:val="1"/>
              </w:numPr>
              <w:spacing w:after="0"/>
              <w:rPr>
                <w:noProof/>
                <w:lang w:eastAsia="zh-CN"/>
              </w:rPr>
            </w:pPr>
            <w:r>
              <w:rPr>
                <w:noProof/>
                <w:lang w:eastAsia="zh-CN"/>
              </w:rPr>
              <w:t>To define the beam assumption in section</w:t>
            </w:r>
            <w:r w:rsidR="00EE20B6">
              <w:rPr>
                <w:noProof/>
                <w:lang w:eastAsia="zh-CN"/>
              </w:rPr>
              <w:t>s</w:t>
            </w:r>
            <w:r>
              <w:rPr>
                <w:noProof/>
                <w:lang w:eastAsia="zh-CN"/>
              </w:rPr>
              <w:t xml:space="preserve"> </w:t>
            </w:r>
            <w:r w:rsidRPr="000F02B7">
              <w:rPr>
                <w:noProof/>
                <w:lang w:eastAsia="zh-CN"/>
              </w:rPr>
              <w:t>A.5.6.6.1</w:t>
            </w:r>
            <w:r w:rsidR="00EE20B6">
              <w:rPr>
                <w:noProof/>
                <w:lang w:eastAsia="zh-CN"/>
              </w:rPr>
              <w:t xml:space="preserve"> and </w:t>
            </w:r>
            <w:r w:rsidR="00EE20B6" w:rsidRPr="000F02B7">
              <w:rPr>
                <w:noProof/>
                <w:lang w:eastAsia="zh-CN"/>
              </w:rPr>
              <w:t>A.5.6.6.</w:t>
            </w:r>
            <w:r w:rsidR="00EE20B6">
              <w:rPr>
                <w:noProof/>
                <w:lang w:eastAsia="zh-CN"/>
              </w:rPr>
              <w:t>2</w:t>
            </w:r>
            <w:r w:rsidR="00AE01F0">
              <w:rPr>
                <w:noProof/>
                <w:lang w:eastAsia="zh-CN"/>
              </w:rPr>
              <w:t>.</w:t>
            </w:r>
          </w:p>
          <w:p w14:paraId="01E456CD" w14:textId="21C1F343" w:rsidR="005D722B" w:rsidRDefault="000378D4" w:rsidP="00750787">
            <w:pPr>
              <w:pStyle w:val="CRCoverPage"/>
              <w:numPr>
                <w:ilvl w:val="0"/>
                <w:numId w:val="1"/>
              </w:numPr>
              <w:spacing w:after="0"/>
              <w:rPr>
                <w:noProof/>
                <w:lang w:eastAsia="zh-CN"/>
              </w:rPr>
            </w:pPr>
            <w:r>
              <w:rPr>
                <w:noProof/>
                <w:lang w:eastAsia="zh-CN"/>
              </w:rPr>
              <w:t>To c</w:t>
            </w:r>
            <w:r w:rsidR="00681CCE">
              <w:rPr>
                <w:noProof/>
                <w:lang w:eastAsia="zh-CN"/>
              </w:rPr>
              <w:t xml:space="preserve">orrect </w:t>
            </w:r>
            <w:r w:rsidR="00681CCE" w:rsidRPr="00681CCE">
              <w:rPr>
                <w:noProof/>
                <w:lang w:eastAsia="zh-CN"/>
              </w:rPr>
              <w:t xml:space="preserve">the value of </w:t>
            </w:r>
            <w:r>
              <w:rPr>
                <w:noProof/>
                <w:lang w:eastAsia="zh-CN"/>
              </w:rPr>
              <w:t>Io</w:t>
            </w:r>
            <w:r w:rsidR="00681CCE" w:rsidRPr="00681CCE">
              <w:rPr>
                <w:noProof/>
                <w:lang w:eastAsia="zh-CN"/>
              </w:rPr>
              <w:t xml:space="preserve"> </w:t>
            </w:r>
            <w:r w:rsidR="00EE20B6">
              <w:rPr>
                <w:noProof/>
                <w:lang w:eastAsia="zh-CN"/>
              </w:rPr>
              <w:t xml:space="preserve">in some </w:t>
            </w:r>
            <w:r w:rsidR="00681CCE" w:rsidRPr="00681CCE">
              <w:rPr>
                <w:noProof/>
                <w:lang w:eastAsia="zh-CN"/>
              </w:rPr>
              <w:t xml:space="preserve">FR2 </w:t>
            </w:r>
            <w:r>
              <w:rPr>
                <w:noProof/>
                <w:lang w:eastAsia="zh-CN"/>
              </w:rPr>
              <w:t>L1-SINR measurement</w:t>
            </w:r>
            <w:r w:rsidR="005D722B" w:rsidRPr="00681CCE">
              <w:rPr>
                <w:noProof/>
                <w:lang w:eastAsia="zh-CN"/>
              </w:rPr>
              <w:t xml:space="preserve"> </w:t>
            </w:r>
            <w:r w:rsidR="00681CCE" w:rsidRPr="00681CCE">
              <w:rPr>
                <w:noProof/>
                <w:lang w:eastAsia="zh-CN"/>
              </w:rPr>
              <w:t>test cases</w:t>
            </w:r>
          </w:p>
          <w:p w14:paraId="5588E95C" w14:textId="4FB08FCD" w:rsidR="00AD3D0F" w:rsidRPr="00681CCE"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7DBECFE" w:rsidR="001E41F3" w:rsidRDefault="00681CCE" w:rsidP="000378D4">
            <w:pPr>
              <w:pStyle w:val="CRCoverPage"/>
              <w:spacing w:after="0"/>
              <w:ind w:left="100"/>
              <w:rPr>
                <w:noProof/>
              </w:rPr>
            </w:pPr>
            <w:r>
              <w:rPr>
                <w:rFonts w:hint="eastAsia"/>
                <w:noProof/>
                <w:lang w:eastAsia="zh-CN"/>
              </w:rPr>
              <w:t>T</w:t>
            </w:r>
            <w:r>
              <w:rPr>
                <w:noProof/>
                <w:lang w:eastAsia="zh-CN"/>
              </w:rPr>
              <w:t xml:space="preserve">he </w:t>
            </w:r>
            <w:r w:rsidR="000378D4" w:rsidRPr="00681CCE">
              <w:rPr>
                <w:noProof/>
                <w:lang w:eastAsia="zh-CN"/>
              </w:rPr>
              <w:t xml:space="preserve">FR2 </w:t>
            </w:r>
            <w:r w:rsidR="000378D4">
              <w:rPr>
                <w:noProof/>
                <w:lang w:eastAsia="zh-CN"/>
              </w:rPr>
              <w:t>L1-SINR measurement test cases are not correctly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A832B84" w:rsidR="001E41F3" w:rsidRPr="00AD3D0F" w:rsidRDefault="00681CCE" w:rsidP="00EE20B6">
            <w:pPr>
              <w:pStyle w:val="CRCoverPage"/>
              <w:spacing w:after="0"/>
              <w:ind w:left="100"/>
            </w:pPr>
            <w:r>
              <w:rPr>
                <w:noProof/>
                <w:lang w:eastAsia="zh-CN"/>
              </w:rPr>
              <w:t>A.</w:t>
            </w:r>
            <w:r w:rsidR="000378D4">
              <w:rPr>
                <w:noProof/>
                <w:lang w:eastAsia="zh-CN"/>
              </w:rPr>
              <w:t>5.6.6.1</w:t>
            </w:r>
            <w:r>
              <w:rPr>
                <w:noProof/>
                <w:lang w:eastAsia="zh-CN"/>
              </w:rPr>
              <w:t>, A.</w:t>
            </w:r>
            <w:r w:rsidR="000378D4">
              <w:rPr>
                <w:noProof/>
                <w:lang w:eastAsia="zh-CN"/>
              </w:rPr>
              <w:t>5.6.6.2</w:t>
            </w:r>
            <w:r>
              <w:rPr>
                <w:noProof/>
                <w:lang w:eastAsia="zh-CN"/>
              </w:rPr>
              <w:t xml:space="preserve">, </w:t>
            </w:r>
            <w:r>
              <w:rPr>
                <w:rFonts w:hint="eastAsia"/>
                <w:noProof/>
                <w:lang w:eastAsia="zh-CN"/>
              </w:rPr>
              <w:t>A</w:t>
            </w:r>
            <w:r>
              <w:rPr>
                <w:noProof/>
                <w:lang w:eastAsia="zh-CN"/>
              </w:rPr>
              <w:t>.</w:t>
            </w:r>
            <w:r w:rsidR="000378D4">
              <w:rPr>
                <w:noProof/>
                <w:lang w:eastAsia="zh-CN"/>
              </w:rPr>
              <w:t>5.7.6.1</w:t>
            </w:r>
            <w:r>
              <w:rPr>
                <w:noProof/>
                <w:lang w:eastAsia="zh-CN"/>
              </w:rPr>
              <w:t xml:space="preserve">, </w:t>
            </w:r>
            <w:r w:rsidR="000378D4">
              <w:rPr>
                <w:rFonts w:hint="eastAsia"/>
                <w:noProof/>
                <w:lang w:eastAsia="zh-CN"/>
              </w:rPr>
              <w:t>A</w:t>
            </w:r>
            <w:r w:rsidR="000378D4">
              <w:rPr>
                <w:noProof/>
                <w:lang w:eastAsia="zh-CN"/>
              </w:rPr>
              <w:t>.5.7.6.2</w:t>
            </w:r>
            <w:r>
              <w:rPr>
                <w:noProof/>
                <w:lang w:eastAsia="zh-CN"/>
              </w:rPr>
              <w:t xml:space="preserve">, </w:t>
            </w:r>
            <w:r w:rsidR="000378D4">
              <w:rPr>
                <w:rFonts w:hint="eastAsia"/>
                <w:noProof/>
                <w:lang w:eastAsia="zh-CN"/>
              </w:rPr>
              <w:t>A</w:t>
            </w:r>
            <w:r w:rsidR="000378D4">
              <w:rPr>
                <w:noProof/>
                <w:lang w:eastAsia="zh-CN"/>
              </w:rPr>
              <w:t>.5.7.6.3</w:t>
            </w:r>
            <w:r>
              <w:rPr>
                <w:noProof/>
                <w:lang w:eastAsia="zh-CN"/>
              </w:rPr>
              <w:t xml:space="preserve">, </w:t>
            </w:r>
            <w:r w:rsidR="00EE20B6">
              <w:rPr>
                <w:noProof/>
                <w:lang w:eastAsia="zh-CN"/>
              </w:rPr>
              <w:t xml:space="preserve">A.7.6.6.2, </w:t>
            </w:r>
            <w:r w:rsidR="00EE20B6">
              <w:rPr>
                <w:rFonts w:hint="eastAsia"/>
                <w:noProof/>
                <w:lang w:eastAsia="zh-CN"/>
              </w:rPr>
              <w:t>A</w:t>
            </w:r>
            <w:r w:rsidR="00EE20B6">
              <w:rPr>
                <w:noProof/>
                <w:lang w:eastAsia="zh-CN"/>
              </w:rPr>
              <w:t xml:space="preserve">.7.7.6.1, </w:t>
            </w:r>
            <w:r w:rsidR="00EE20B6">
              <w:rPr>
                <w:rFonts w:hint="eastAsia"/>
                <w:noProof/>
                <w:lang w:eastAsia="zh-CN"/>
              </w:rPr>
              <w:t>A</w:t>
            </w:r>
            <w:r w:rsidR="00EE20B6">
              <w:rPr>
                <w:noProof/>
                <w:lang w:eastAsia="zh-CN"/>
              </w:rPr>
              <w:t xml:space="preserve">.7.7.6.2, </w:t>
            </w:r>
            <w:r w:rsidR="00EE20B6">
              <w:rPr>
                <w:rFonts w:hint="eastAsia"/>
                <w:noProof/>
                <w:lang w:eastAsia="zh-CN"/>
              </w:rPr>
              <w:t>A</w:t>
            </w:r>
            <w:r w:rsidR="00EE20B6">
              <w:rPr>
                <w:noProof/>
                <w:lang w:eastAsia="zh-CN"/>
              </w:rPr>
              <w:t>.7.7.6.3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77777777"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5C8C3C20" w14:textId="77777777" w:rsidR="0004665B" w:rsidRPr="0004665B" w:rsidRDefault="0004665B" w:rsidP="0004665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04665B">
        <w:rPr>
          <w:rFonts w:ascii="Arial" w:eastAsia="Times New Roman" w:hAnsi="Arial"/>
          <w:snapToGrid w:val="0"/>
          <w:sz w:val="24"/>
          <w:lang w:eastAsia="en-GB"/>
        </w:rPr>
        <w:t>A.5.6.6.1</w:t>
      </w:r>
      <w:r w:rsidRPr="0004665B">
        <w:rPr>
          <w:rFonts w:ascii="Arial" w:eastAsia="Times New Roman" w:hAnsi="Arial"/>
          <w:snapToGrid w:val="0"/>
          <w:sz w:val="24"/>
          <w:lang w:eastAsia="en-GB"/>
        </w:rPr>
        <w:tab/>
      </w:r>
      <w:r w:rsidRPr="0004665B">
        <w:rPr>
          <w:rFonts w:ascii="Arial" w:eastAsia="Times New Roman" w:hAnsi="Arial"/>
          <w:sz w:val="24"/>
          <w:lang w:eastAsia="en-GB"/>
        </w:rPr>
        <w:t>L1-SINR measurement with CSI-RS based CMR and no dedicated IMR configured when DRX is used</w:t>
      </w:r>
    </w:p>
    <w:p w14:paraId="0AEB8E77" w14:textId="77777777" w:rsidR="0004665B" w:rsidRPr="0004665B" w:rsidRDefault="0004665B" w:rsidP="0004665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4665B">
        <w:rPr>
          <w:rFonts w:ascii="Arial" w:eastAsia="Times New Roman" w:hAnsi="Arial"/>
          <w:sz w:val="22"/>
          <w:lang w:eastAsia="en-GB"/>
        </w:rPr>
        <w:t>A.5.6.6.1.1</w:t>
      </w:r>
      <w:r w:rsidRPr="0004665B">
        <w:rPr>
          <w:rFonts w:ascii="Arial" w:eastAsia="Times New Roman" w:hAnsi="Arial"/>
          <w:sz w:val="22"/>
          <w:lang w:eastAsia="en-GB"/>
        </w:rPr>
        <w:tab/>
        <w:t>Test Purpose and Environment</w:t>
      </w:r>
    </w:p>
    <w:p w14:paraId="09C521DB"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cs="v4.2.0"/>
          <w:lang w:eastAsia="en-GB"/>
        </w:rPr>
        <w:t xml:space="preserve">The purpose of this test is to verify that the UE makes correct reporting of L1-SINR measurement. This test will partly verify the L1-SINR measurement requirements in clause 9.8.4.1, with </w:t>
      </w:r>
      <w:r w:rsidRPr="0004665B">
        <w:rPr>
          <w:rFonts w:eastAsia="Times New Roman"/>
          <w:lang w:eastAsia="en-GB"/>
        </w:rPr>
        <w:t>the testing configurations for NR cells in Table A.5.6.6.1.1-1.</w:t>
      </w:r>
    </w:p>
    <w:p w14:paraId="6AB091FE" w14:textId="77777777" w:rsidR="0004665B" w:rsidRPr="0004665B" w:rsidRDefault="0004665B" w:rsidP="0004665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665B">
        <w:rPr>
          <w:rFonts w:ascii="Arial" w:eastAsia="Times New Roman" w:hAnsi="Arial"/>
          <w:b/>
          <w:lang w:eastAsia="en-GB"/>
        </w:rPr>
        <w:t>Table A.5.6.6.1.1-1: Applicable NR configurations for FR2 CSI-RS based L1-SINR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4665B" w:rsidRPr="0004665B" w14:paraId="292088F8" w14:textId="77777777" w:rsidTr="00CE2D6F">
        <w:tc>
          <w:tcPr>
            <w:tcW w:w="2376" w:type="dxa"/>
            <w:shd w:val="clear" w:color="auto" w:fill="auto"/>
          </w:tcPr>
          <w:p w14:paraId="12DDA96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4665B">
              <w:rPr>
                <w:rFonts w:ascii="Arial" w:eastAsia="Times New Roman" w:hAnsi="Arial"/>
                <w:b/>
                <w:sz w:val="18"/>
                <w:lang w:eastAsia="en-GB"/>
              </w:rPr>
              <w:t>Config</w:t>
            </w:r>
            <w:proofErr w:type="spellEnd"/>
          </w:p>
        </w:tc>
        <w:tc>
          <w:tcPr>
            <w:tcW w:w="7479" w:type="dxa"/>
            <w:shd w:val="clear" w:color="auto" w:fill="auto"/>
          </w:tcPr>
          <w:p w14:paraId="5CB865A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665B">
              <w:rPr>
                <w:rFonts w:ascii="Arial" w:eastAsia="Times New Roman" w:hAnsi="Arial"/>
                <w:b/>
                <w:sz w:val="18"/>
                <w:lang w:eastAsia="en-GB"/>
              </w:rPr>
              <w:t>Description</w:t>
            </w:r>
          </w:p>
        </w:tc>
      </w:tr>
      <w:tr w:rsidR="0004665B" w:rsidRPr="0004665B" w14:paraId="23A7EC07" w14:textId="77777777" w:rsidTr="00CE2D6F">
        <w:tc>
          <w:tcPr>
            <w:tcW w:w="2376" w:type="dxa"/>
            <w:shd w:val="clear" w:color="auto" w:fill="auto"/>
          </w:tcPr>
          <w:p w14:paraId="603348A4"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1</w:t>
            </w:r>
          </w:p>
        </w:tc>
        <w:tc>
          <w:tcPr>
            <w:tcW w:w="7479" w:type="dxa"/>
            <w:shd w:val="clear" w:color="auto" w:fill="auto"/>
          </w:tcPr>
          <w:p w14:paraId="2A769E69"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LTE FDD, NR 120 kHz CSI-RS SCS, 100 MHz bandwidth, TDD duplex mode</w:t>
            </w:r>
          </w:p>
        </w:tc>
      </w:tr>
      <w:tr w:rsidR="0004665B" w:rsidRPr="0004665B" w14:paraId="07874C56" w14:textId="77777777" w:rsidTr="00CE2D6F">
        <w:tc>
          <w:tcPr>
            <w:tcW w:w="2376" w:type="dxa"/>
            <w:shd w:val="clear" w:color="auto" w:fill="auto"/>
          </w:tcPr>
          <w:p w14:paraId="7C167FC3"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2</w:t>
            </w:r>
          </w:p>
        </w:tc>
        <w:tc>
          <w:tcPr>
            <w:tcW w:w="7479" w:type="dxa"/>
            <w:shd w:val="clear" w:color="auto" w:fill="auto"/>
          </w:tcPr>
          <w:p w14:paraId="06305707"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LTE TDD, NR 120 kHz CSI-RS SCS, 100 MHz bandwidth, TDD duplex mode</w:t>
            </w:r>
          </w:p>
        </w:tc>
      </w:tr>
      <w:tr w:rsidR="0004665B" w:rsidRPr="0004665B" w14:paraId="411FA23B" w14:textId="77777777" w:rsidTr="00CE2D6F">
        <w:tc>
          <w:tcPr>
            <w:tcW w:w="9855" w:type="dxa"/>
            <w:gridSpan w:val="2"/>
            <w:shd w:val="clear" w:color="auto" w:fill="auto"/>
          </w:tcPr>
          <w:p w14:paraId="6C8839D5"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Note:</w:t>
            </w:r>
            <w:r w:rsidRPr="0004665B">
              <w:rPr>
                <w:rFonts w:ascii="Arial" w:eastAsia="Times New Roman" w:hAnsi="Arial"/>
                <w:sz w:val="18"/>
                <w:lang w:eastAsia="en-GB"/>
              </w:rPr>
              <w:tab/>
              <w:t>The UE is only required to be tested in one of the supported test configurations</w:t>
            </w:r>
          </w:p>
        </w:tc>
      </w:tr>
    </w:tbl>
    <w:p w14:paraId="759F8307" w14:textId="77777777" w:rsidR="0004665B" w:rsidRPr="0004665B" w:rsidRDefault="0004665B" w:rsidP="0004665B">
      <w:pPr>
        <w:overflowPunct w:val="0"/>
        <w:autoSpaceDE w:val="0"/>
        <w:autoSpaceDN w:val="0"/>
        <w:adjustRightInd w:val="0"/>
        <w:textAlignment w:val="baseline"/>
        <w:rPr>
          <w:rFonts w:eastAsia="Times New Roman" w:cs="v4.2.0"/>
          <w:lang w:eastAsia="en-GB"/>
        </w:rPr>
      </w:pPr>
    </w:p>
    <w:p w14:paraId="03729C55" w14:textId="77777777" w:rsidR="0004665B" w:rsidRPr="0004665B" w:rsidRDefault="0004665B" w:rsidP="0004665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4665B">
        <w:rPr>
          <w:rFonts w:ascii="Arial" w:eastAsia="Times New Roman" w:hAnsi="Arial"/>
          <w:sz w:val="22"/>
          <w:lang w:eastAsia="en-GB"/>
        </w:rPr>
        <w:t>A.5.6.6.1.2</w:t>
      </w:r>
      <w:r w:rsidRPr="0004665B">
        <w:rPr>
          <w:rFonts w:ascii="Arial" w:eastAsia="Times New Roman" w:hAnsi="Arial"/>
          <w:sz w:val="22"/>
          <w:lang w:eastAsia="en-GB"/>
        </w:rPr>
        <w:tab/>
        <w:t>Test parameters</w:t>
      </w:r>
    </w:p>
    <w:p w14:paraId="5EE414DC"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cs="v4.2.0"/>
          <w:lang w:eastAsia="en-GB"/>
        </w:rPr>
        <w:t xml:space="preserve">There are two cells in the test, E-UTRAN </w:t>
      </w:r>
      <w:proofErr w:type="spellStart"/>
      <w:r w:rsidRPr="0004665B">
        <w:rPr>
          <w:rFonts w:eastAsia="Times New Roman" w:cs="v4.2.0"/>
          <w:lang w:eastAsia="en-GB"/>
        </w:rPr>
        <w:t>PCell</w:t>
      </w:r>
      <w:proofErr w:type="spellEnd"/>
      <w:r w:rsidRPr="0004665B">
        <w:rPr>
          <w:rFonts w:eastAsia="Times New Roman" w:cs="v4.2.0"/>
          <w:lang w:eastAsia="en-GB"/>
        </w:rPr>
        <w:t xml:space="preserve"> (Cell 1) and FR1 </w:t>
      </w:r>
      <w:proofErr w:type="spellStart"/>
      <w:r w:rsidRPr="0004665B">
        <w:rPr>
          <w:rFonts w:eastAsia="Times New Roman" w:cs="v4.2.0"/>
          <w:lang w:eastAsia="en-GB"/>
        </w:rPr>
        <w:t>PSCell</w:t>
      </w:r>
      <w:proofErr w:type="spellEnd"/>
      <w:r w:rsidRPr="0004665B">
        <w:rPr>
          <w:rFonts w:eastAsia="Times New Roman" w:cs="v4.2.0"/>
          <w:lang w:eastAsia="en-GB"/>
        </w:rPr>
        <w:t xml:space="preserve"> (Cell 2)</w:t>
      </w:r>
      <w:r w:rsidRPr="0004665B">
        <w:rPr>
          <w:rFonts w:eastAsia="Times New Roman"/>
          <w:lang w:eastAsia="en-GB"/>
        </w:rPr>
        <w:t xml:space="preserve">. The test parameters and applicability for Cell 1 are defined in A.3.7.2. The test parameters for the Cell 2 are given in Table A.5.6.6.1.2-1 and Table A.5.6.6.1.2-2 below. </w:t>
      </w:r>
    </w:p>
    <w:p w14:paraId="6F012DA9" w14:textId="77777777" w:rsidR="0004665B" w:rsidRPr="0004665B" w:rsidRDefault="0004665B" w:rsidP="0004665B">
      <w:pPr>
        <w:overflowPunct w:val="0"/>
        <w:autoSpaceDE w:val="0"/>
        <w:autoSpaceDN w:val="0"/>
        <w:adjustRightInd w:val="0"/>
        <w:textAlignment w:val="baseline"/>
        <w:rPr>
          <w:rFonts w:eastAsia="Times New Roman" w:cs="v4.2.0"/>
          <w:lang w:eastAsia="en-GB"/>
        </w:rPr>
      </w:pPr>
      <w:r w:rsidRPr="0004665B">
        <w:rPr>
          <w:rFonts w:eastAsia="Times New Roman" w:cs="v4.2.0"/>
          <w:lang w:eastAsia="en-GB"/>
        </w:rPr>
        <w:t xml:space="preserve">In CSI measurement configuration, UE is indicated to perform L1-SINR measurement on the CSI-RS and report </w:t>
      </w:r>
      <w:proofErr w:type="spellStart"/>
      <w:r w:rsidRPr="0004665B">
        <w:rPr>
          <w:rFonts w:eastAsia="Times New Roman" w:cs="v4.2.0"/>
          <w:lang w:eastAsia="en-GB"/>
        </w:rPr>
        <w:t>aperiodically</w:t>
      </w:r>
      <w:proofErr w:type="spellEnd"/>
      <w:r w:rsidRPr="0004665B">
        <w:rPr>
          <w:rFonts w:eastAsia="Times New Roman" w:cs="v4.2.0"/>
          <w:lang w:eastAsia="en-GB"/>
        </w:rPr>
        <w:t xml:space="preserve">. The test consists of a single time period T1, during which the UE is triggered via DCI to report L1- SINR on aperiodic CSI-RS resources. After 480ms from the beginning of the test, </w:t>
      </w:r>
      <w:r w:rsidRPr="0004665B">
        <w:rPr>
          <w:rFonts w:eastAsia="Times New Roman"/>
          <w:lang w:eastAsia="en-GB"/>
        </w:rPr>
        <w:t>the DCI trigger comes in slot 8 of a frame and UE provides the report back based on the reporting configuration as defined in Table A.5.6.6.1.2-1.</w:t>
      </w:r>
    </w:p>
    <w:p w14:paraId="1B41A242"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lang w:eastAsia="en-GB"/>
        </w:rPr>
        <w:t>There is no measurement gap configured in the test. Before the test, UE is configured to perform RLM and BFD based on the SSBs.</w:t>
      </w:r>
    </w:p>
    <w:p w14:paraId="3FFA8D2D" w14:textId="77777777" w:rsidR="0004665B" w:rsidRPr="0004665B" w:rsidRDefault="0004665B" w:rsidP="0004665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665B">
        <w:rPr>
          <w:rFonts w:ascii="Arial" w:eastAsia="Times New Roman" w:hAnsi="Arial"/>
          <w:b/>
          <w:lang w:eastAsia="en-GB"/>
        </w:rPr>
        <w:lastRenderedPageBreak/>
        <w:t>Table A.5.6.6.1.2-1: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04665B" w:rsidRPr="0004665B" w14:paraId="382CE0DB"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06D0F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28B507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roofErr w:type="spellStart"/>
            <w:r w:rsidRPr="0004665B">
              <w:rPr>
                <w:rFonts w:ascii="Arial" w:eastAsia="Times New Roman" w:hAnsi="Arial"/>
                <w:b/>
                <w:sz w:val="18"/>
                <w:lang w:val="en-US" w:eastAsia="en-GB"/>
              </w:rPr>
              <w:t>Config</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14:paraId="759BFDE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C67E0E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Value</w:t>
            </w:r>
          </w:p>
        </w:tc>
      </w:tr>
      <w:tr w:rsidR="0004665B" w:rsidRPr="0004665B" w14:paraId="142AADF7"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CBAF5A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cs="Arial"/>
                <w:sz w:val="18"/>
                <w:lang w:val="it-IT" w:eastAsia="en-GB"/>
              </w:rPr>
            </w:pPr>
            <w:r w:rsidRPr="0004665B">
              <w:rPr>
                <w:rFonts w:ascii="Arial" w:eastAsia="Times New Roman" w:hAnsi="Arial" w:cs="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B6F7F3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1F70D9A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75B49C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freq1</w:t>
            </w:r>
          </w:p>
        </w:tc>
      </w:tr>
      <w:tr w:rsidR="0004665B" w:rsidRPr="0004665B" w14:paraId="351BD39D" w14:textId="77777777" w:rsidTr="00CE2D6F">
        <w:trPr>
          <w:trHeight w:val="279"/>
          <w:jc w:val="center"/>
        </w:trPr>
        <w:tc>
          <w:tcPr>
            <w:tcW w:w="2733" w:type="dxa"/>
            <w:tcBorders>
              <w:top w:val="single" w:sz="4" w:space="0" w:color="auto"/>
              <w:left w:val="single" w:sz="4" w:space="0" w:color="auto"/>
              <w:right w:val="single" w:sz="4" w:space="0" w:color="auto"/>
            </w:tcBorders>
            <w:vAlign w:val="center"/>
          </w:tcPr>
          <w:p w14:paraId="44609F91"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4665B">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49D6586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1~2</w:t>
            </w:r>
          </w:p>
        </w:tc>
        <w:tc>
          <w:tcPr>
            <w:tcW w:w="960" w:type="dxa"/>
            <w:tcBorders>
              <w:top w:val="single" w:sz="4" w:space="0" w:color="auto"/>
              <w:left w:val="single" w:sz="4" w:space="0" w:color="auto"/>
              <w:right w:val="single" w:sz="4" w:space="0" w:color="auto"/>
            </w:tcBorders>
            <w:vAlign w:val="center"/>
          </w:tcPr>
          <w:p w14:paraId="3F0AB31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095" w:type="dxa"/>
            <w:tcBorders>
              <w:top w:val="single" w:sz="4" w:space="0" w:color="auto"/>
              <w:left w:val="single" w:sz="4" w:space="0" w:color="auto"/>
              <w:right w:val="single" w:sz="4" w:space="0" w:color="auto"/>
            </w:tcBorders>
            <w:vAlign w:val="center"/>
          </w:tcPr>
          <w:p w14:paraId="1884AE3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TDD</w:t>
            </w:r>
          </w:p>
        </w:tc>
      </w:tr>
      <w:tr w:rsidR="0004665B" w:rsidRPr="0004665B" w14:paraId="44EDF404" w14:textId="77777777" w:rsidTr="00CE2D6F">
        <w:trPr>
          <w:trHeight w:val="284"/>
          <w:jc w:val="center"/>
        </w:trPr>
        <w:tc>
          <w:tcPr>
            <w:tcW w:w="2733" w:type="dxa"/>
            <w:tcBorders>
              <w:left w:val="single" w:sz="4" w:space="0" w:color="auto"/>
              <w:right w:val="single" w:sz="4" w:space="0" w:color="auto"/>
            </w:tcBorders>
            <w:vAlign w:val="center"/>
          </w:tcPr>
          <w:p w14:paraId="0791F5E5"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4665B">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05930D1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1~2</w:t>
            </w:r>
          </w:p>
        </w:tc>
        <w:tc>
          <w:tcPr>
            <w:tcW w:w="960" w:type="dxa"/>
            <w:tcBorders>
              <w:left w:val="single" w:sz="4" w:space="0" w:color="auto"/>
              <w:right w:val="single" w:sz="4" w:space="0" w:color="auto"/>
            </w:tcBorders>
            <w:vAlign w:val="center"/>
          </w:tcPr>
          <w:p w14:paraId="7569D5F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095" w:type="dxa"/>
            <w:tcBorders>
              <w:left w:val="single" w:sz="4" w:space="0" w:color="auto"/>
              <w:right w:val="single" w:sz="4" w:space="0" w:color="auto"/>
            </w:tcBorders>
            <w:vAlign w:val="center"/>
          </w:tcPr>
          <w:p w14:paraId="7843324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TDDConf.3.1</w:t>
            </w:r>
          </w:p>
        </w:tc>
      </w:tr>
      <w:tr w:rsidR="0004665B" w:rsidRPr="0004665B" w14:paraId="78D72619" w14:textId="77777777" w:rsidTr="00CE2D6F">
        <w:trPr>
          <w:trHeight w:val="273"/>
          <w:jc w:val="center"/>
        </w:trPr>
        <w:tc>
          <w:tcPr>
            <w:tcW w:w="2733" w:type="dxa"/>
            <w:tcBorders>
              <w:top w:val="single" w:sz="4" w:space="0" w:color="auto"/>
              <w:left w:val="single" w:sz="4" w:space="0" w:color="auto"/>
              <w:right w:val="single" w:sz="4" w:space="0" w:color="auto"/>
            </w:tcBorders>
            <w:vAlign w:val="center"/>
          </w:tcPr>
          <w:p w14:paraId="77B705E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proofErr w:type="spellStart"/>
            <w:r w:rsidRPr="0004665B">
              <w:rPr>
                <w:rFonts w:ascii="Arial" w:eastAsia="Times New Roman" w:hAnsi="Arial"/>
                <w:sz w:val="18"/>
                <w:lang w:val="en-US" w:eastAsia="en-GB"/>
              </w:rPr>
              <w:t>BW</w:t>
            </w:r>
            <w:r w:rsidRPr="0004665B">
              <w:rPr>
                <w:rFonts w:ascii="Arial" w:eastAsia="Times New Roman" w:hAnsi="Arial"/>
                <w:sz w:val="18"/>
                <w:vertAlign w:val="subscript"/>
                <w:lang w:val="en-US" w:eastAsia="en-GB"/>
              </w:rPr>
              <w:t>channel</w:t>
            </w:r>
            <w:proofErr w:type="spellEnd"/>
          </w:p>
        </w:tc>
        <w:tc>
          <w:tcPr>
            <w:tcW w:w="955" w:type="dxa"/>
            <w:tcBorders>
              <w:top w:val="single" w:sz="4" w:space="0" w:color="auto"/>
              <w:left w:val="single" w:sz="4" w:space="0" w:color="auto"/>
              <w:right w:val="single" w:sz="4" w:space="0" w:color="auto"/>
            </w:tcBorders>
            <w:vAlign w:val="center"/>
          </w:tcPr>
          <w:p w14:paraId="436A87E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1~2</w:t>
            </w:r>
          </w:p>
        </w:tc>
        <w:tc>
          <w:tcPr>
            <w:tcW w:w="960" w:type="dxa"/>
            <w:tcBorders>
              <w:top w:val="single" w:sz="4" w:space="0" w:color="auto"/>
              <w:left w:val="single" w:sz="4" w:space="0" w:color="auto"/>
              <w:right w:val="single" w:sz="4" w:space="0" w:color="auto"/>
            </w:tcBorders>
            <w:vAlign w:val="center"/>
          </w:tcPr>
          <w:p w14:paraId="68ED3F4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MHz</w:t>
            </w:r>
          </w:p>
        </w:tc>
        <w:tc>
          <w:tcPr>
            <w:tcW w:w="2095" w:type="dxa"/>
            <w:tcBorders>
              <w:top w:val="single" w:sz="4" w:space="0" w:color="auto"/>
              <w:left w:val="single" w:sz="4" w:space="0" w:color="auto"/>
              <w:right w:val="single" w:sz="4" w:space="0" w:color="auto"/>
            </w:tcBorders>
            <w:vAlign w:val="center"/>
          </w:tcPr>
          <w:p w14:paraId="70A158C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eastAsia="en-GB"/>
              </w:rPr>
              <w:t xml:space="preserve">100: </w:t>
            </w:r>
            <w:r w:rsidRPr="0004665B">
              <w:rPr>
                <w:rFonts w:ascii="Arial" w:eastAsia="Times New Roman" w:hAnsi="Arial"/>
                <w:sz w:val="18"/>
                <w:lang w:val="de-DE" w:eastAsia="en-GB"/>
              </w:rPr>
              <w:t>N</w:t>
            </w:r>
            <w:r w:rsidRPr="0004665B">
              <w:rPr>
                <w:rFonts w:ascii="Arial" w:eastAsia="Times New Roman" w:hAnsi="Arial"/>
                <w:sz w:val="18"/>
                <w:vertAlign w:val="subscript"/>
                <w:lang w:val="de-DE" w:eastAsia="en-GB"/>
              </w:rPr>
              <w:t>RB,c</w:t>
            </w:r>
            <w:r w:rsidRPr="0004665B">
              <w:rPr>
                <w:rFonts w:ascii="Arial" w:eastAsia="Times New Roman" w:hAnsi="Arial"/>
                <w:sz w:val="18"/>
                <w:lang w:val="de-DE" w:eastAsia="en-GB"/>
              </w:rPr>
              <w:t xml:space="preserve"> = 66</w:t>
            </w:r>
          </w:p>
        </w:tc>
      </w:tr>
      <w:tr w:rsidR="0004665B" w:rsidRPr="0004665B" w14:paraId="12F3E6F3" w14:textId="77777777" w:rsidTr="00CE2D6F">
        <w:trPr>
          <w:trHeight w:val="263"/>
          <w:jc w:val="center"/>
        </w:trPr>
        <w:tc>
          <w:tcPr>
            <w:tcW w:w="2733" w:type="dxa"/>
            <w:tcBorders>
              <w:top w:val="single" w:sz="4" w:space="0" w:color="auto"/>
              <w:left w:val="single" w:sz="4" w:space="0" w:color="auto"/>
              <w:right w:val="single" w:sz="4" w:space="0" w:color="auto"/>
            </w:tcBorders>
            <w:vAlign w:val="center"/>
            <w:hideMark/>
          </w:tcPr>
          <w:p w14:paraId="70DD979F"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000EA96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1~2</w:t>
            </w:r>
          </w:p>
        </w:tc>
        <w:tc>
          <w:tcPr>
            <w:tcW w:w="960" w:type="dxa"/>
            <w:tcBorders>
              <w:top w:val="single" w:sz="4" w:space="0" w:color="auto"/>
              <w:left w:val="single" w:sz="4" w:space="0" w:color="auto"/>
              <w:right w:val="single" w:sz="4" w:space="0" w:color="auto"/>
            </w:tcBorders>
            <w:vAlign w:val="center"/>
          </w:tcPr>
          <w:p w14:paraId="4D86550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95" w:type="dxa"/>
            <w:tcBorders>
              <w:top w:val="single" w:sz="4" w:space="0" w:color="auto"/>
              <w:left w:val="single" w:sz="4" w:space="0" w:color="auto"/>
              <w:right w:val="single" w:sz="4" w:space="0" w:color="auto"/>
            </w:tcBorders>
            <w:vAlign w:val="center"/>
          </w:tcPr>
          <w:p w14:paraId="35798BC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SR.3.1 TDD</w:t>
            </w:r>
          </w:p>
        </w:tc>
      </w:tr>
      <w:tr w:rsidR="0004665B" w:rsidRPr="0004665B" w14:paraId="50AF069F" w14:textId="77777777" w:rsidTr="00CE2D6F">
        <w:trPr>
          <w:trHeight w:val="269"/>
          <w:jc w:val="center"/>
        </w:trPr>
        <w:tc>
          <w:tcPr>
            <w:tcW w:w="2733" w:type="dxa"/>
            <w:tcBorders>
              <w:top w:val="single" w:sz="4" w:space="0" w:color="auto"/>
              <w:left w:val="single" w:sz="4" w:space="0" w:color="auto"/>
              <w:right w:val="single" w:sz="4" w:space="0" w:color="auto"/>
            </w:tcBorders>
            <w:vAlign w:val="center"/>
          </w:tcPr>
          <w:p w14:paraId="31EFBEB6"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55741C1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1~2</w:t>
            </w:r>
          </w:p>
        </w:tc>
        <w:tc>
          <w:tcPr>
            <w:tcW w:w="960" w:type="dxa"/>
            <w:tcBorders>
              <w:top w:val="single" w:sz="4" w:space="0" w:color="auto"/>
              <w:left w:val="single" w:sz="4" w:space="0" w:color="auto"/>
              <w:right w:val="single" w:sz="4" w:space="0" w:color="auto"/>
            </w:tcBorders>
            <w:vAlign w:val="center"/>
          </w:tcPr>
          <w:p w14:paraId="62658AB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95" w:type="dxa"/>
            <w:tcBorders>
              <w:top w:val="single" w:sz="4" w:space="0" w:color="auto"/>
              <w:left w:val="single" w:sz="4" w:space="0" w:color="auto"/>
              <w:right w:val="single" w:sz="4" w:space="0" w:color="auto"/>
            </w:tcBorders>
            <w:vAlign w:val="center"/>
          </w:tcPr>
          <w:p w14:paraId="6C88A1A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CR.3.1 TDD</w:t>
            </w:r>
          </w:p>
        </w:tc>
      </w:tr>
      <w:tr w:rsidR="0004665B" w:rsidRPr="0004665B" w14:paraId="7966BE0F" w14:textId="77777777" w:rsidTr="00CE2D6F">
        <w:trPr>
          <w:trHeight w:val="134"/>
          <w:jc w:val="center"/>
        </w:trPr>
        <w:tc>
          <w:tcPr>
            <w:tcW w:w="2733" w:type="dxa"/>
            <w:tcBorders>
              <w:left w:val="single" w:sz="4" w:space="0" w:color="auto"/>
              <w:right w:val="single" w:sz="4" w:space="0" w:color="auto"/>
            </w:tcBorders>
            <w:vAlign w:val="center"/>
          </w:tcPr>
          <w:p w14:paraId="659DD202"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728E852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1~2</w:t>
            </w:r>
          </w:p>
        </w:tc>
        <w:tc>
          <w:tcPr>
            <w:tcW w:w="960" w:type="dxa"/>
            <w:tcBorders>
              <w:left w:val="single" w:sz="4" w:space="0" w:color="auto"/>
              <w:right w:val="single" w:sz="4" w:space="0" w:color="auto"/>
            </w:tcBorders>
            <w:vAlign w:val="center"/>
          </w:tcPr>
          <w:p w14:paraId="6097B8C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95" w:type="dxa"/>
            <w:tcBorders>
              <w:left w:val="single" w:sz="4" w:space="0" w:color="auto"/>
              <w:right w:val="single" w:sz="4" w:space="0" w:color="auto"/>
            </w:tcBorders>
            <w:vAlign w:val="center"/>
          </w:tcPr>
          <w:p w14:paraId="3798BBB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CCR.3.1 TDD</w:t>
            </w:r>
          </w:p>
        </w:tc>
      </w:tr>
      <w:tr w:rsidR="0004665B" w:rsidRPr="0004665B" w14:paraId="72753C44" w14:textId="77777777" w:rsidTr="00CE2D6F">
        <w:trPr>
          <w:trHeight w:val="267"/>
          <w:jc w:val="center"/>
        </w:trPr>
        <w:tc>
          <w:tcPr>
            <w:tcW w:w="2733" w:type="dxa"/>
            <w:tcBorders>
              <w:left w:val="single" w:sz="4" w:space="0" w:color="auto"/>
              <w:right w:val="single" w:sz="4" w:space="0" w:color="auto"/>
            </w:tcBorders>
            <w:vAlign w:val="center"/>
          </w:tcPr>
          <w:p w14:paraId="75965070"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2298D6C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1~2</w:t>
            </w:r>
          </w:p>
        </w:tc>
        <w:tc>
          <w:tcPr>
            <w:tcW w:w="960" w:type="dxa"/>
            <w:tcBorders>
              <w:left w:val="single" w:sz="4" w:space="0" w:color="auto"/>
              <w:right w:val="single" w:sz="4" w:space="0" w:color="auto"/>
            </w:tcBorders>
            <w:vAlign w:val="center"/>
          </w:tcPr>
          <w:p w14:paraId="5C74F83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95" w:type="dxa"/>
            <w:tcBorders>
              <w:top w:val="single" w:sz="4" w:space="0" w:color="auto"/>
              <w:left w:val="single" w:sz="4" w:space="0" w:color="auto"/>
              <w:right w:val="single" w:sz="4" w:space="0" w:color="auto"/>
            </w:tcBorders>
            <w:vAlign w:val="center"/>
          </w:tcPr>
          <w:p w14:paraId="0E6276D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SSB.1 FR2</w:t>
            </w:r>
          </w:p>
        </w:tc>
      </w:tr>
      <w:tr w:rsidR="0004665B" w:rsidRPr="0004665B" w14:paraId="4B561679" w14:textId="77777777" w:rsidTr="00CE2D6F">
        <w:trPr>
          <w:trHeight w:val="267"/>
          <w:jc w:val="center"/>
        </w:trPr>
        <w:tc>
          <w:tcPr>
            <w:tcW w:w="2733" w:type="dxa"/>
            <w:tcBorders>
              <w:left w:val="single" w:sz="4" w:space="0" w:color="auto"/>
              <w:right w:val="single" w:sz="4" w:space="0" w:color="auto"/>
            </w:tcBorders>
            <w:vAlign w:val="center"/>
          </w:tcPr>
          <w:p w14:paraId="1695DEB6"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CSI-RS configuration</w:t>
            </w:r>
          </w:p>
        </w:tc>
        <w:tc>
          <w:tcPr>
            <w:tcW w:w="955" w:type="dxa"/>
            <w:tcBorders>
              <w:top w:val="single" w:sz="4" w:space="0" w:color="auto"/>
              <w:left w:val="single" w:sz="4" w:space="0" w:color="auto"/>
              <w:right w:val="single" w:sz="4" w:space="0" w:color="auto"/>
            </w:tcBorders>
            <w:vAlign w:val="center"/>
          </w:tcPr>
          <w:p w14:paraId="0E8DB61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1~2</w:t>
            </w:r>
          </w:p>
        </w:tc>
        <w:tc>
          <w:tcPr>
            <w:tcW w:w="960" w:type="dxa"/>
            <w:tcBorders>
              <w:left w:val="single" w:sz="4" w:space="0" w:color="auto"/>
              <w:right w:val="single" w:sz="4" w:space="0" w:color="auto"/>
            </w:tcBorders>
            <w:vAlign w:val="center"/>
          </w:tcPr>
          <w:p w14:paraId="6D8EB51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95" w:type="dxa"/>
            <w:tcBorders>
              <w:top w:val="single" w:sz="4" w:space="0" w:color="auto"/>
              <w:left w:val="single" w:sz="4" w:space="0" w:color="auto"/>
              <w:right w:val="single" w:sz="4" w:space="0" w:color="auto"/>
            </w:tcBorders>
            <w:vAlign w:val="center"/>
          </w:tcPr>
          <w:p w14:paraId="16C62A6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CSI-RS.3.3 TDD</w:t>
            </w:r>
          </w:p>
        </w:tc>
      </w:tr>
      <w:tr w:rsidR="0004665B" w:rsidRPr="0004665B" w14:paraId="4CDFF159"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A9045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F19268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72E89CA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0CDA92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OP.1</w:t>
            </w:r>
          </w:p>
        </w:tc>
      </w:tr>
      <w:tr w:rsidR="0004665B" w:rsidRPr="0004665B" w14:paraId="7E8B2986"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3AC08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F96CD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39D12D8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28CB669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665B">
              <w:rPr>
                <w:rFonts w:ascii="Arial" w:eastAsia="Times New Roman" w:hAnsi="Arial"/>
                <w:sz w:val="18"/>
                <w:lang w:eastAsia="en-GB"/>
              </w:rPr>
              <w:t>DLBWP.0.1</w:t>
            </w:r>
          </w:p>
          <w:p w14:paraId="1E2B4F3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eastAsia="en-GB"/>
              </w:rPr>
              <w:t>ULBWP.0.1</w:t>
            </w:r>
          </w:p>
        </w:tc>
      </w:tr>
      <w:tr w:rsidR="0004665B" w:rsidRPr="0004665B" w14:paraId="46FBE8BA"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BC5087E"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0E3ABB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093F01B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5132985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665B">
              <w:rPr>
                <w:rFonts w:ascii="Arial" w:eastAsia="Times New Roman" w:hAnsi="Arial"/>
                <w:sz w:val="18"/>
                <w:lang w:eastAsia="en-GB"/>
              </w:rPr>
              <w:t>DLBWP.1.3</w:t>
            </w:r>
          </w:p>
          <w:p w14:paraId="1D0AEB9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eastAsia="en-GB"/>
              </w:rPr>
              <w:t>ULBWP.1.3</w:t>
            </w:r>
          </w:p>
        </w:tc>
      </w:tr>
      <w:tr w:rsidR="0004665B" w:rsidRPr="0004665B" w14:paraId="69A3B3AE"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1BF33F"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04FA34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1A36FFF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4B07145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SMTC.1</w:t>
            </w:r>
          </w:p>
        </w:tc>
      </w:tr>
      <w:tr w:rsidR="0004665B" w:rsidRPr="0004665B" w14:paraId="079E6719"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30F9E5"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9EF9E4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1899078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41C397A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eastAsia="en-GB"/>
              </w:rPr>
              <w:t>TRS.2.1 TDD</w:t>
            </w:r>
          </w:p>
        </w:tc>
      </w:tr>
      <w:tr w:rsidR="0004665B" w:rsidRPr="0004665B" w14:paraId="5734841B"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2E5D3BE"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5F8F99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5B8AE57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7A923CD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eastAsia="en-GB"/>
              </w:rPr>
              <w:t>TCI.State.2</w:t>
            </w:r>
          </w:p>
        </w:tc>
      </w:tr>
      <w:tr w:rsidR="0004665B" w:rsidRPr="0004665B" w14:paraId="21D3C939"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BCD9A7"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BF686F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2BA4FE3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73B92BD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da-DK" w:eastAsia="en-GB"/>
              </w:rPr>
              <w:t>DRX.3</w:t>
            </w:r>
          </w:p>
        </w:tc>
      </w:tr>
      <w:tr w:rsidR="0004665B" w:rsidRPr="0004665B" w14:paraId="02D4E1F9"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4DB5BC2"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E5C095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2BDEABE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1876061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aperiodic</w:t>
            </w:r>
          </w:p>
        </w:tc>
      </w:tr>
      <w:tr w:rsidR="0004665B" w:rsidRPr="0004665B" w14:paraId="357AC326"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BEDCEB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cs="Arial"/>
                <w:sz w:val="18"/>
                <w:lang w:val="da-DK" w:eastAsia="en-GB"/>
              </w:rPr>
              <w:t>reportQuantity-r16</w:t>
            </w:r>
          </w:p>
        </w:tc>
        <w:tc>
          <w:tcPr>
            <w:tcW w:w="955" w:type="dxa"/>
            <w:tcBorders>
              <w:top w:val="single" w:sz="4" w:space="0" w:color="auto"/>
              <w:left w:val="single" w:sz="4" w:space="0" w:color="auto"/>
              <w:bottom w:val="single" w:sz="4" w:space="0" w:color="auto"/>
              <w:right w:val="single" w:sz="4" w:space="0" w:color="auto"/>
            </w:tcBorders>
          </w:tcPr>
          <w:p w14:paraId="2D204AB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hint="eastAsia"/>
                <w:sz w:val="18"/>
                <w:lang w:val="da-DK" w:eastAsia="en-GB"/>
              </w:rPr>
              <w:t>1</w:t>
            </w:r>
            <w:r w:rsidRPr="0004665B">
              <w:rPr>
                <w:rFonts w:ascii="Arial" w:eastAsia="Times New Roman" w:hAnsi="Arial"/>
                <w:sz w:val="18"/>
                <w:lang w:val="da-DK" w:eastAsia="en-GB"/>
              </w:rPr>
              <w:t>~2</w:t>
            </w:r>
          </w:p>
        </w:tc>
        <w:tc>
          <w:tcPr>
            <w:tcW w:w="960" w:type="dxa"/>
            <w:tcBorders>
              <w:top w:val="single" w:sz="4" w:space="0" w:color="auto"/>
              <w:left w:val="single" w:sz="4" w:space="0" w:color="auto"/>
              <w:bottom w:val="single" w:sz="4" w:space="0" w:color="auto"/>
              <w:right w:val="single" w:sz="4" w:space="0" w:color="auto"/>
            </w:tcBorders>
            <w:vAlign w:val="center"/>
          </w:tcPr>
          <w:p w14:paraId="4ADEAE6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5BD5D5D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cs="Arial"/>
                <w:sz w:val="18"/>
                <w:lang w:val="en-US" w:eastAsia="en-GB"/>
              </w:rPr>
              <w:t>cri-SINR-r16</w:t>
            </w:r>
          </w:p>
        </w:tc>
      </w:tr>
      <w:tr w:rsidR="0004665B" w:rsidRPr="0004665B" w14:paraId="1A0FC83F"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9D5B4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cs="Arial"/>
                <w:sz w:val="18"/>
                <w:lang w:val="da-DK" w:eastAsia="en-GB"/>
              </w:rPr>
              <w:t>Number of reported RS</w:t>
            </w:r>
          </w:p>
        </w:tc>
        <w:tc>
          <w:tcPr>
            <w:tcW w:w="955" w:type="dxa"/>
            <w:tcBorders>
              <w:top w:val="single" w:sz="4" w:space="0" w:color="auto"/>
              <w:left w:val="single" w:sz="4" w:space="0" w:color="auto"/>
              <w:bottom w:val="single" w:sz="4" w:space="0" w:color="auto"/>
              <w:right w:val="single" w:sz="4" w:space="0" w:color="auto"/>
            </w:tcBorders>
          </w:tcPr>
          <w:p w14:paraId="4CC4724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2761482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5A195CF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cs="Arial"/>
                <w:sz w:val="18"/>
                <w:lang w:val="en-US" w:eastAsia="en-GB"/>
              </w:rPr>
              <w:t>2</w:t>
            </w:r>
          </w:p>
        </w:tc>
      </w:tr>
      <w:tr w:rsidR="0004665B" w:rsidRPr="0004665B" w14:paraId="663C30A6" w14:textId="77777777" w:rsidTr="00CE2D6F">
        <w:trPr>
          <w:trHeight w:val="72"/>
          <w:jc w:val="center"/>
        </w:trPr>
        <w:tc>
          <w:tcPr>
            <w:tcW w:w="2733" w:type="dxa"/>
            <w:vMerge w:val="restart"/>
            <w:tcBorders>
              <w:top w:val="single" w:sz="4" w:space="0" w:color="auto"/>
              <w:left w:val="single" w:sz="4" w:space="0" w:color="auto"/>
              <w:right w:val="single" w:sz="4" w:space="0" w:color="auto"/>
            </w:tcBorders>
            <w:vAlign w:val="center"/>
          </w:tcPr>
          <w:p w14:paraId="6A81D6E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qcl-Info</w:t>
            </w:r>
          </w:p>
        </w:tc>
        <w:tc>
          <w:tcPr>
            <w:tcW w:w="955" w:type="dxa"/>
            <w:vMerge w:val="restart"/>
            <w:tcBorders>
              <w:top w:val="single" w:sz="4" w:space="0" w:color="auto"/>
              <w:left w:val="single" w:sz="4" w:space="0" w:color="auto"/>
              <w:right w:val="single" w:sz="4" w:space="0" w:color="auto"/>
            </w:tcBorders>
            <w:vAlign w:val="center"/>
          </w:tcPr>
          <w:p w14:paraId="121F2B3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1~2</w:t>
            </w:r>
          </w:p>
        </w:tc>
        <w:tc>
          <w:tcPr>
            <w:tcW w:w="960" w:type="dxa"/>
            <w:vMerge w:val="restart"/>
            <w:tcBorders>
              <w:top w:val="single" w:sz="4" w:space="0" w:color="auto"/>
              <w:left w:val="single" w:sz="4" w:space="0" w:color="auto"/>
              <w:right w:val="single" w:sz="4" w:space="0" w:color="auto"/>
            </w:tcBorders>
            <w:vAlign w:val="center"/>
          </w:tcPr>
          <w:p w14:paraId="50C9FD7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700E0E0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SSB#0 for resource#0</w:t>
            </w:r>
          </w:p>
        </w:tc>
      </w:tr>
      <w:tr w:rsidR="0004665B" w:rsidRPr="0004665B" w14:paraId="43A4F51E" w14:textId="77777777" w:rsidTr="00CE2D6F">
        <w:trPr>
          <w:trHeight w:val="72"/>
          <w:jc w:val="center"/>
        </w:trPr>
        <w:tc>
          <w:tcPr>
            <w:tcW w:w="2733" w:type="dxa"/>
            <w:vMerge/>
            <w:tcBorders>
              <w:left w:val="single" w:sz="4" w:space="0" w:color="auto"/>
              <w:bottom w:val="single" w:sz="4" w:space="0" w:color="auto"/>
              <w:right w:val="single" w:sz="4" w:space="0" w:color="auto"/>
            </w:tcBorders>
            <w:vAlign w:val="center"/>
          </w:tcPr>
          <w:p w14:paraId="2E234CE9"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p>
        </w:tc>
        <w:tc>
          <w:tcPr>
            <w:tcW w:w="955" w:type="dxa"/>
            <w:vMerge/>
            <w:tcBorders>
              <w:left w:val="single" w:sz="4" w:space="0" w:color="auto"/>
              <w:bottom w:val="single" w:sz="4" w:space="0" w:color="auto"/>
              <w:right w:val="single" w:sz="4" w:space="0" w:color="auto"/>
            </w:tcBorders>
            <w:vAlign w:val="center"/>
          </w:tcPr>
          <w:p w14:paraId="1B4A631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960" w:type="dxa"/>
            <w:vMerge/>
            <w:tcBorders>
              <w:left w:val="single" w:sz="4" w:space="0" w:color="auto"/>
              <w:bottom w:val="single" w:sz="4" w:space="0" w:color="auto"/>
              <w:right w:val="single" w:sz="4" w:space="0" w:color="auto"/>
            </w:tcBorders>
            <w:vAlign w:val="center"/>
          </w:tcPr>
          <w:p w14:paraId="0FC8E23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289A546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SSB#1 for resource#1</w:t>
            </w:r>
          </w:p>
        </w:tc>
      </w:tr>
      <w:tr w:rsidR="0004665B" w:rsidRPr="0004665B" w14:paraId="3D097D55"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5C69D9"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04665B">
              <w:rPr>
                <w:rFonts w:ascii="Arial" w:eastAsia="Times New Roman" w:hAnsi="Arial"/>
                <w:sz w:val="18"/>
                <w:lang w:val="en-US" w:eastAsia="en-GB"/>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6557D8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08BD79C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67F4FFE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26</w:t>
            </w:r>
          </w:p>
        </w:tc>
      </w:tr>
      <w:tr w:rsidR="0004665B" w:rsidRPr="0004665B" w14:paraId="0DF8F80D"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1A05D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en-US" w:eastAsia="en-GB"/>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715FBCE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en-US"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00DF176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95" w:type="dxa"/>
            <w:tcBorders>
              <w:top w:val="single" w:sz="4" w:space="0" w:color="auto"/>
              <w:left w:val="single" w:sz="4" w:space="0" w:color="auto"/>
              <w:bottom w:val="single" w:sz="4" w:space="0" w:color="auto"/>
              <w:right w:val="single" w:sz="4" w:space="0" w:color="auto"/>
            </w:tcBorders>
            <w:vAlign w:val="center"/>
          </w:tcPr>
          <w:p w14:paraId="0990AAE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AWGN</w:t>
            </w:r>
          </w:p>
        </w:tc>
      </w:tr>
      <w:tr w:rsidR="0004665B" w:rsidRPr="0004665B" w14:paraId="4A7C43BC"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50B612"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T1</w:t>
            </w:r>
          </w:p>
        </w:tc>
        <w:tc>
          <w:tcPr>
            <w:tcW w:w="955" w:type="dxa"/>
            <w:tcBorders>
              <w:top w:val="single" w:sz="4" w:space="0" w:color="auto"/>
              <w:left w:val="single" w:sz="4" w:space="0" w:color="auto"/>
              <w:bottom w:val="single" w:sz="4" w:space="0" w:color="auto"/>
              <w:right w:val="single" w:sz="4" w:space="0" w:color="auto"/>
            </w:tcBorders>
            <w:vAlign w:val="center"/>
          </w:tcPr>
          <w:p w14:paraId="6A659A3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960" w:type="dxa"/>
            <w:tcBorders>
              <w:top w:val="single" w:sz="4" w:space="0" w:color="auto"/>
              <w:left w:val="single" w:sz="4" w:space="0" w:color="auto"/>
              <w:bottom w:val="single" w:sz="4" w:space="0" w:color="auto"/>
              <w:right w:val="single" w:sz="4" w:space="0" w:color="auto"/>
            </w:tcBorders>
            <w:vAlign w:val="center"/>
          </w:tcPr>
          <w:p w14:paraId="56DAA8C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s</w:t>
            </w:r>
          </w:p>
        </w:tc>
        <w:tc>
          <w:tcPr>
            <w:tcW w:w="2095" w:type="dxa"/>
            <w:tcBorders>
              <w:top w:val="single" w:sz="4" w:space="0" w:color="auto"/>
              <w:left w:val="single" w:sz="4" w:space="0" w:color="auto"/>
              <w:bottom w:val="single" w:sz="4" w:space="0" w:color="auto"/>
              <w:right w:val="single" w:sz="4" w:space="0" w:color="auto"/>
            </w:tcBorders>
            <w:vAlign w:val="center"/>
          </w:tcPr>
          <w:p w14:paraId="1D89CCA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5</w:t>
            </w:r>
          </w:p>
        </w:tc>
      </w:tr>
      <w:tr w:rsidR="0004665B" w:rsidRPr="0004665B" w14:paraId="55CCB213" w14:textId="77777777" w:rsidTr="00CE2D6F">
        <w:trPr>
          <w:trHeight w:val="152"/>
          <w:jc w:val="center"/>
        </w:trPr>
        <w:tc>
          <w:tcPr>
            <w:tcW w:w="2733" w:type="dxa"/>
            <w:tcBorders>
              <w:top w:val="single" w:sz="4" w:space="0" w:color="auto"/>
              <w:left w:val="single" w:sz="4" w:space="0" w:color="auto"/>
              <w:right w:val="single" w:sz="4" w:space="0" w:color="auto"/>
            </w:tcBorders>
            <w:vAlign w:val="center"/>
          </w:tcPr>
          <w:p w14:paraId="1C3F57D2"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4518C29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960" w:type="dxa"/>
            <w:vMerge w:val="restart"/>
            <w:tcBorders>
              <w:top w:val="single" w:sz="4" w:space="0" w:color="auto"/>
              <w:left w:val="single" w:sz="4" w:space="0" w:color="auto"/>
              <w:right w:val="single" w:sz="4" w:space="0" w:color="auto"/>
            </w:tcBorders>
            <w:vAlign w:val="center"/>
            <w:hideMark/>
          </w:tcPr>
          <w:p w14:paraId="61ED261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2095" w:type="dxa"/>
            <w:vMerge w:val="restart"/>
            <w:tcBorders>
              <w:top w:val="single" w:sz="4" w:space="0" w:color="auto"/>
              <w:left w:val="single" w:sz="4" w:space="0" w:color="auto"/>
              <w:right w:val="single" w:sz="4" w:space="0" w:color="auto"/>
            </w:tcBorders>
            <w:vAlign w:val="center"/>
            <w:hideMark/>
          </w:tcPr>
          <w:p w14:paraId="61DC26E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r>
      <w:tr w:rsidR="0004665B" w:rsidRPr="0004665B" w14:paraId="4C26E103"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28D8540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PBCH DMRS to SSS</w:t>
            </w:r>
          </w:p>
        </w:tc>
        <w:tc>
          <w:tcPr>
            <w:tcW w:w="955" w:type="dxa"/>
            <w:vMerge/>
            <w:tcBorders>
              <w:left w:val="single" w:sz="4" w:space="0" w:color="auto"/>
              <w:right w:val="single" w:sz="4" w:space="0" w:color="auto"/>
            </w:tcBorders>
            <w:vAlign w:val="center"/>
          </w:tcPr>
          <w:p w14:paraId="0E1D45B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1407A8B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04E123C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2FE5C64E"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0A9307C2"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PBCH to PBCH DMRS</w:t>
            </w:r>
          </w:p>
        </w:tc>
        <w:tc>
          <w:tcPr>
            <w:tcW w:w="955" w:type="dxa"/>
            <w:vMerge/>
            <w:tcBorders>
              <w:left w:val="single" w:sz="4" w:space="0" w:color="auto"/>
              <w:right w:val="single" w:sz="4" w:space="0" w:color="auto"/>
            </w:tcBorders>
            <w:vAlign w:val="center"/>
          </w:tcPr>
          <w:p w14:paraId="459D64E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42340FE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6253475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73A35419"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1CF55A0E"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PDCCH DMRS to SSS</w:t>
            </w:r>
          </w:p>
        </w:tc>
        <w:tc>
          <w:tcPr>
            <w:tcW w:w="955" w:type="dxa"/>
            <w:vMerge/>
            <w:tcBorders>
              <w:left w:val="single" w:sz="4" w:space="0" w:color="auto"/>
              <w:right w:val="single" w:sz="4" w:space="0" w:color="auto"/>
            </w:tcBorders>
            <w:vAlign w:val="center"/>
          </w:tcPr>
          <w:p w14:paraId="0B8C9C0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2C49D92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281CCAF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12E26347"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5BDE3246"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PDCCH to PDCCH DMRS</w:t>
            </w:r>
          </w:p>
        </w:tc>
        <w:tc>
          <w:tcPr>
            <w:tcW w:w="955" w:type="dxa"/>
            <w:vMerge/>
            <w:tcBorders>
              <w:left w:val="single" w:sz="4" w:space="0" w:color="auto"/>
              <w:right w:val="single" w:sz="4" w:space="0" w:color="auto"/>
            </w:tcBorders>
            <w:vAlign w:val="center"/>
          </w:tcPr>
          <w:p w14:paraId="763B968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670B610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3A95762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47BEB7B6"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12075B9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PDSCH DMRS to SSS</w:t>
            </w:r>
          </w:p>
        </w:tc>
        <w:tc>
          <w:tcPr>
            <w:tcW w:w="955" w:type="dxa"/>
            <w:vMerge/>
            <w:tcBorders>
              <w:left w:val="single" w:sz="4" w:space="0" w:color="auto"/>
              <w:right w:val="single" w:sz="4" w:space="0" w:color="auto"/>
            </w:tcBorders>
            <w:vAlign w:val="center"/>
          </w:tcPr>
          <w:p w14:paraId="3F5227B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4DCA929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6F666F0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3554885C"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7A9A9C4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PDSCH to PDSCH DMRS</w:t>
            </w:r>
          </w:p>
        </w:tc>
        <w:tc>
          <w:tcPr>
            <w:tcW w:w="955" w:type="dxa"/>
            <w:vMerge/>
            <w:tcBorders>
              <w:left w:val="single" w:sz="4" w:space="0" w:color="auto"/>
              <w:right w:val="single" w:sz="4" w:space="0" w:color="auto"/>
            </w:tcBorders>
            <w:vAlign w:val="center"/>
          </w:tcPr>
          <w:p w14:paraId="186B385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645D8A4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738E4E0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50F9AE3B"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07000A37"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eastAsia="en-GB"/>
              </w:rPr>
              <w:t xml:space="preserve">EPRE ratio of OCNG DMRS to </w:t>
            </w:r>
            <w:proofErr w:type="spellStart"/>
            <w:r w:rsidRPr="0004665B">
              <w:rPr>
                <w:rFonts w:ascii="Arial" w:eastAsia="Times New Roman" w:hAnsi="Arial"/>
                <w:sz w:val="15"/>
                <w:szCs w:val="15"/>
                <w:lang w:eastAsia="en-GB"/>
              </w:rPr>
              <w:t>SSS</w:t>
            </w:r>
            <w:r w:rsidRPr="0004665B">
              <w:rPr>
                <w:rFonts w:ascii="Arial" w:eastAsia="Times New Roman" w:hAnsi="Arial"/>
                <w:sz w:val="15"/>
                <w:szCs w:val="15"/>
                <w:vertAlign w:val="superscript"/>
                <w:lang w:eastAsia="en-GB"/>
              </w:rPr>
              <w:t>Note</w:t>
            </w:r>
            <w:proofErr w:type="spellEnd"/>
            <w:r w:rsidRPr="0004665B">
              <w:rPr>
                <w:rFonts w:ascii="Arial" w:eastAsia="Times New Roman" w:hAnsi="Arial"/>
                <w:sz w:val="15"/>
                <w:szCs w:val="15"/>
                <w:vertAlign w:val="superscript"/>
                <w:lang w:eastAsia="en-GB"/>
              </w:rPr>
              <w:t xml:space="preserve"> 1</w:t>
            </w:r>
          </w:p>
        </w:tc>
        <w:tc>
          <w:tcPr>
            <w:tcW w:w="955" w:type="dxa"/>
            <w:vMerge/>
            <w:tcBorders>
              <w:left w:val="single" w:sz="4" w:space="0" w:color="auto"/>
              <w:right w:val="single" w:sz="4" w:space="0" w:color="auto"/>
            </w:tcBorders>
            <w:vAlign w:val="center"/>
          </w:tcPr>
          <w:p w14:paraId="27949CD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0B51110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4006691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02EF6DBD" w14:textId="77777777" w:rsidTr="00CE2D6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9DED5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5"/>
                <w:szCs w:val="15"/>
                <w:lang w:val="en-US" w:eastAsia="en-GB"/>
              </w:rPr>
              <w:t>EPRE ratio of OCNG to OCNG DMRS</w:t>
            </w:r>
            <w:r w:rsidRPr="0004665B">
              <w:rPr>
                <w:rFonts w:ascii="Arial" w:eastAsia="Times New Roman" w:hAnsi="Arial"/>
                <w:sz w:val="15"/>
                <w:szCs w:val="15"/>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66A70FA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960" w:type="dxa"/>
            <w:vMerge/>
            <w:tcBorders>
              <w:left w:val="single" w:sz="4" w:space="0" w:color="auto"/>
              <w:right w:val="single" w:sz="4" w:space="0" w:color="auto"/>
            </w:tcBorders>
            <w:vAlign w:val="center"/>
          </w:tcPr>
          <w:p w14:paraId="320F51F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2095" w:type="dxa"/>
            <w:vMerge/>
            <w:tcBorders>
              <w:left w:val="single" w:sz="4" w:space="0" w:color="auto"/>
              <w:right w:val="single" w:sz="4" w:space="0" w:color="auto"/>
            </w:tcBorders>
            <w:vAlign w:val="center"/>
          </w:tcPr>
          <w:p w14:paraId="10C8D06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04665B" w:rsidRPr="0004665B" w14:paraId="75164A98" w14:textId="77777777" w:rsidTr="00CE2D6F">
        <w:trPr>
          <w:trHeight w:val="145"/>
          <w:jc w:val="center"/>
        </w:trPr>
        <w:tc>
          <w:tcPr>
            <w:tcW w:w="6743" w:type="dxa"/>
            <w:gridSpan w:val="4"/>
            <w:tcBorders>
              <w:top w:val="single" w:sz="4" w:space="0" w:color="auto"/>
              <w:left w:val="single" w:sz="4" w:space="0" w:color="auto"/>
              <w:right w:val="single" w:sz="4" w:space="0" w:color="auto"/>
            </w:tcBorders>
            <w:vAlign w:val="center"/>
          </w:tcPr>
          <w:p w14:paraId="3651A43B"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04665B">
              <w:rPr>
                <w:rFonts w:ascii="Arial" w:eastAsia="Times New Roman" w:hAnsi="Arial"/>
                <w:sz w:val="18"/>
                <w:lang w:eastAsia="en-GB"/>
              </w:rPr>
              <w:t>Note 1:</w:t>
            </w:r>
            <w:r w:rsidRPr="0004665B">
              <w:rPr>
                <w:rFonts w:ascii="Arial" w:eastAsia="Times New Roman" w:hAnsi="Arial"/>
                <w:sz w:val="18"/>
                <w:lang w:eastAsia="en-GB"/>
              </w:rPr>
              <w:tab/>
              <w:t>OCNG shall be used such that both cells are fully allocated and a constant total transmitted power spectral density is achieved for all OFDM symbols.</w:t>
            </w:r>
          </w:p>
        </w:tc>
      </w:tr>
    </w:tbl>
    <w:p w14:paraId="73388DEB" w14:textId="77777777" w:rsidR="0004665B" w:rsidRPr="0004665B" w:rsidRDefault="0004665B" w:rsidP="0004665B">
      <w:pPr>
        <w:overflowPunct w:val="0"/>
        <w:autoSpaceDE w:val="0"/>
        <w:autoSpaceDN w:val="0"/>
        <w:adjustRightInd w:val="0"/>
        <w:textAlignment w:val="baseline"/>
        <w:rPr>
          <w:rFonts w:eastAsia="Times New Roman" w:cs="v4.2.0"/>
          <w:lang w:eastAsia="en-GB"/>
        </w:rPr>
      </w:pPr>
    </w:p>
    <w:p w14:paraId="5BA9755E" w14:textId="77777777" w:rsidR="0004665B" w:rsidRPr="0004665B" w:rsidRDefault="0004665B" w:rsidP="0004665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665B">
        <w:rPr>
          <w:rFonts w:ascii="Arial" w:eastAsia="Times New Roman" w:hAnsi="Arial"/>
          <w:b/>
          <w:lang w:eastAsia="en-GB"/>
        </w:rPr>
        <w:lastRenderedPageBreak/>
        <w:t>Table A.5.6.6.1.2-1: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04665B" w:rsidRPr="0004665B" w14:paraId="78CBC377" w14:textId="77777777" w:rsidTr="00CE2D6F">
        <w:trPr>
          <w:trHeight w:val="621"/>
          <w:jc w:val="center"/>
        </w:trPr>
        <w:tc>
          <w:tcPr>
            <w:tcW w:w="1509" w:type="dxa"/>
            <w:tcBorders>
              <w:top w:val="single" w:sz="4" w:space="0" w:color="auto"/>
              <w:left w:val="single" w:sz="4" w:space="0" w:color="auto"/>
              <w:right w:val="single" w:sz="4" w:space="0" w:color="auto"/>
            </w:tcBorders>
            <w:vAlign w:val="center"/>
            <w:hideMark/>
          </w:tcPr>
          <w:p w14:paraId="0F0880E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Parameter</w:t>
            </w:r>
          </w:p>
        </w:tc>
        <w:tc>
          <w:tcPr>
            <w:tcW w:w="1418" w:type="dxa"/>
            <w:tcBorders>
              <w:top w:val="single" w:sz="4" w:space="0" w:color="auto"/>
              <w:left w:val="single" w:sz="4" w:space="0" w:color="auto"/>
              <w:right w:val="single" w:sz="4" w:space="0" w:color="auto"/>
            </w:tcBorders>
            <w:vAlign w:val="center"/>
          </w:tcPr>
          <w:p w14:paraId="5444D02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roofErr w:type="spellStart"/>
            <w:r w:rsidRPr="0004665B">
              <w:rPr>
                <w:rFonts w:ascii="Arial" w:eastAsia="Times New Roman" w:hAnsi="Arial"/>
                <w:b/>
                <w:sz w:val="18"/>
                <w:lang w:val="en-US" w:eastAsia="en-GB"/>
              </w:rPr>
              <w:t>Config</w:t>
            </w:r>
            <w:proofErr w:type="spellEnd"/>
          </w:p>
        </w:tc>
        <w:tc>
          <w:tcPr>
            <w:tcW w:w="2032" w:type="dxa"/>
            <w:tcBorders>
              <w:top w:val="single" w:sz="4" w:space="0" w:color="auto"/>
              <w:left w:val="single" w:sz="4" w:space="0" w:color="auto"/>
              <w:right w:val="single" w:sz="4" w:space="0" w:color="auto"/>
            </w:tcBorders>
            <w:vAlign w:val="center"/>
            <w:hideMark/>
          </w:tcPr>
          <w:p w14:paraId="6EF2BD5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Unit</w:t>
            </w:r>
          </w:p>
        </w:tc>
        <w:tc>
          <w:tcPr>
            <w:tcW w:w="1743" w:type="dxa"/>
            <w:tcBorders>
              <w:top w:val="single" w:sz="4" w:space="0" w:color="auto"/>
              <w:left w:val="single" w:sz="4" w:space="0" w:color="auto"/>
              <w:right w:val="single" w:sz="4" w:space="0" w:color="auto"/>
            </w:tcBorders>
            <w:vAlign w:val="center"/>
            <w:hideMark/>
          </w:tcPr>
          <w:p w14:paraId="7156838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CSI-RS#0</w:t>
            </w:r>
          </w:p>
        </w:tc>
        <w:tc>
          <w:tcPr>
            <w:tcW w:w="1743" w:type="dxa"/>
            <w:tcBorders>
              <w:top w:val="single" w:sz="4" w:space="0" w:color="auto"/>
              <w:left w:val="single" w:sz="4" w:space="0" w:color="auto"/>
              <w:right w:val="single" w:sz="4" w:space="0" w:color="auto"/>
            </w:tcBorders>
            <w:vAlign w:val="center"/>
          </w:tcPr>
          <w:p w14:paraId="1F00B27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CSI-RS</w:t>
            </w:r>
            <w:r w:rsidRPr="0004665B">
              <w:rPr>
                <w:rFonts w:ascii="Arial" w:eastAsia="Times New Roman" w:hAnsi="Arial" w:hint="eastAsia"/>
                <w:b/>
                <w:sz w:val="18"/>
                <w:lang w:val="en-US" w:eastAsia="en-GB"/>
              </w:rPr>
              <w:t>#1</w:t>
            </w:r>
          </w:p>
        </w:tc>
      </w:tr>
      <w:tr w:rsidR="0004665B" w:rsidRPr="0004665B" w14:paraId="41166238"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C16A192"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noProof/>
                <w:position w:val="-12"/>
                <w:sz w:val="18"/>
                <w:szCs w:val="22"/>
                <w:lang w:val="en-US" w:eastAsia="zh-CN"/>
              </w:rPr>
            </w:pPr>
            <w:r w:rsidRPr="0004665B">
              <w:rPr>
                <w:rFonts w:ascii="Arial" w:eastAsia="Times New Roman" w:hAnsi="Arial"/>
                <w:sz w:val="18"/>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4B4122E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1CE4A8A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86" w:type="dxa"/>
            <w:gridSpan w:val="2"/>
            <w:tcBorders>
              <w:top w:val="single" w:sz="4" w:space="0" w:color="auto"/>
              <w:left w:val="single" w:sz="4" w:space="0" w:color="auto"/>
              <w:right w:val="single" w:sz="4" w:space="0" w:color="auto"/>
            </w:tcBorders>
            <w:vAlign w:val="center"/>
          </w:tcPr>
          <w:p w14:paraId="0B25B827" w14:textId="77777777" w:rsidR="0004665B" w:rsidRPr="0004665B" w:rsidDel="00CF5493"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 xml:space="preserve">Setup 1 according to </w:t>
            </w:r>
            <w:r w:rsidRPr="0004665B">
              <w:rPr>
                <w:rFonts w:ascii="Arial" w:eastAsia="Times New Roman" w:hAnsi="Arial"/>
                <w:sz w:val="18"/>
                <w:lang w:val="en-US" w:eastAsia="fr-FR"/>
              </w:rPr>
              <w:t>A.3.15.1</w:t>
            </w:r>
          </w:p>
        </w:tc>
      </w:tr>
      <w:tr w:rsidR="00714E86" w:rsidRPr="0004665B" w14:paraId="43EF224D" w14:textId="77777777" w:rsidTr="00CE2D6F">
        <w:trPr>
          <w:trHeight w:val="339"/>
          <w:jc w:val="center"/>
          <w:ins w:id="3" w:author="Huawei" w:date="2022-04-19T19:28:00Z"/>
        </w:trPr>
        <w:tc>
          <w:tcPr>
            <w:tcW w:w="1509" w:type="dxa"/>
            <w:tcBorders>
              <w:top w:val="single" w:sz="4" w:space="0" w:color="auto"/>
              <w:left w:val="single" w:sz="4" w:space="0" w:color="auto"/>
              <w:bottom w:val="single" w:sz="4" w:space="0" w:color="auto"/>
              <w:right w:val="single" w:sz="4" w:space="0" w:color="auto"/>
            </w:tcBorders>
            <w:vAlign w:val="center"/>
          </w:tcPr>
          <w:p w14:paraId="7B88E359" w14:textId="6C9AC625" w:rsidR="00714E86" w:rsidRPr="0004665B" w:rsidRDefault="00714E86" w:rsidP="0004665B">
            <w:pPr>
              <w:keepNext/>
              <w:keepLines/>
              <w:overflowPunct w:val="0"/>
              <w:autoSpaceDE w:val="0"/>
              <w:autoSpaceDN w:val="0"/>
              <w:adjustRightInd w:val="0"/>
              <w:spacing w:after="0"/>
              <w:textAlignment w:val="baseline"/>
              <w:rPr>
                <w:ins w:id="4" w:author="Huawei" w:date="2022-04-19T19:28:00Z"/>
                <w:rFonts w:ascii="Arial" w:eastAsia="Times New Roman" w:hAnsi="Arial"/>
                <w:sz w:val="18"/>
                <w:lang w:val="da-DK" w:eastAsia="fr-FR"/>
              </w:rPr>
            </w:pPr>
            <w:ins w:id="5" w:author="Huawei" w:date="2022-04-19T19:29:00Z">
              <w:r w:rsidRPr="00714E86">
                <w:rPr>
                  <w:rFonts w:ascii="Arial" w:eastAsia="Times New Roman" w:hAnsi="Arial"/>
                  <w:sz w:val="18"/>
                  <w:lang w:val="en-US" w:eastAsia="fr-FR"/>
                </w:rPr>
                <w:t xml:space="preserve">Beam </w:t>
              </w:r>
              <w:proofErr w:type="spellStart"/>
              <w:r w:rsidRPr="00714E86">
                <w:rPr>
                  <w:rFonts w:ascii="Arial" w:eastAsia="Times New Roman" w:hAnsi="Arial"/>
                  <w:sz w:val="18"/>
                  <w:lang w:val="en-US" w:eastAsia="fr-FR"/>
                </w:rPr>
                <w:t>assumption</w:t>
              </w:r>
              <w:r w:rsidRPr="00714E86">
                <w:rPr>
                  <w:rFonts w:ascii="Arial" w:eastAsia="Times New Roman" w:hAnsi="Arial"/>
                  <w:sz w:val="18"/>
                  <w:vertAlign w:val="superscript"/>
                  <w:lang w:val="en-US" w:eastAsia="fr-FR"/>
                </w:rPr>
                <w:t>Note</w:t>
              </w:r>
              <w:proofErr w:type="spellEnd"/>
              <w:r w:rsidRPr="00714E86">
                <w:rPr>
                  <w:rFonts w:ascii="Arial" w:eastAsia="Times New Roman" w:hAnsi="Arial"/>
                  <w:sz w:val="18"/>
                  <w:vertAlign w:val="superscript"/>
                  <w:lang w:val="en-US" w:eastAsia="fr-FR"/>
                </w:rPr>
                <w:t xml:space="preserve"> 3</w:t>
              </w:r>
            </w:ins>
          </w:p>
        </w:tc>
        <w:tc>
          <w:tcPr>
            <w:tcW w:w="1418" w:type="dxa"/>
            <w:tcBorders>
              <w:top w:val="single" w:sz="4" w:space="0" w:color="auto"/>
              <w:left w:val="single" w:sz="4" w:space="0" w:color="auto"/>
              <w:right w:val="single" w:sz="4" w:space="0" w:color="auto"/>
            </w:tcBorders>
            <w:vAlign w:val="center"/>
          </w:tcPr>
          <w:p w14:paraId="4D86BE79" w14:textId="77B9BA4F" w:rsidR="00714E86" w:rsidRPr="0004665B" w:rsidRDefault="00714E86" w:rsidP="0004665B">
            <w:pPr>
              <w:keepNext/>
              <w:keepLines/>
              <w:overflowPunct w:val="0"/>
              <w:autoSpaceDE w:val="0"/>
              <w:autoSpaceDN w:val="0"/>
              <w:adjustRightInd w:val="0"/>
              <w:spacing w:after="0"/>
              <w:jc w:val="center"/>
              <w:textAlignment w:val="baseline"/>
              <w:rPr>
                <w:ins w:id="6" w:author="Huawei" w:date="2022-04-19T19:28:00Z"/>
                <w:rFonts w:ascii="Arial" w:eastAsia="Times New Roman" w:hAnsi="Arial"/>
                <w:sz w:val="18"/>
                <w:lang w:val="en-US" w:eastAsia="en-GB"/>
              </w:rPr>
            </w:pPr>
            <w:ins w:id="7" w:author="Huawei" w:date="2022-04-19T19:29:00Z">
              <w:r w:rsidRPr="0004665B">
                <w:rPr>
                  <w:rFonts w:ascii="Arial" w:eastAsia="Times New Roman" w:hAnsi="Arial"/>
                  <w:sz w:val="18"/>
                  <w:lang w:val="en-US" w:eastAsia="en-GB"/>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45460C96" w14:textId="77777777" w:rsidR="00714E86" w:rsidRPr="0004665B" w:rsidRDefault="00714E86" w:rsidP="0004665B">
            <w:pPr>
              <w:keepNext/>
              <w:keepLines/>
              <w:overflowPunct w:val="0"/>
              <w:autoSpaceDE w:val="0"/>
              <w:autoSpaceDN w:val="0"/>
              <w:adjustRightInd w:val="0"/>
              <w:spacing w:after="0"/>
              <w:jc w:val="center"/>
              <w:textAlignment w:val="baseline"/>
              <w:rPr>
                <w:ins w:id="8" w:author="Huawei" w:date="2022-04-19T19:28:00Z"/>
                <w:rFonts w:ascii="Arial" w:eastAsia="Times New Roman" w:hAnsi="Arial"/>
                <w:sz w:val="18"/>
                <w:lang w:val="en-US" w:eastAsia="en-GB"/>
              </w:rPr>
            </w:pPr>
          </w:p>
        </w:tc>
        <w:tc>
          <w:tcPr>
            <w:tcW w:w="3486" w:type="dxa"/>
            <w:gridSpan w:val="2"/>
            <w:tcBorders>
              <w:top w:val="single" w:sz="4" w:space="0" w:color="auto"/>
              <w:left w:val="single" w:sz="4" w:space="0" w:color="auto"/>
              <w:right w:val="single" w:sz="4" w:space="0" w:color="auto"/>
            </w:tcBorders>
            <w:vAlign w:val="center"/>
          </w:tcPr>
          <w:p w14:paraId="2B5DAE29" w14:textId="1C9F44B9" w:rsidR="00714E86" w:rsidRPr="0004665B" w:rsidRDefault="00714E86" w:rsidP="0004665B">
            <w:pPr>
              <w:keepNext/>
              <w:keepLines/>
              <w:overflowPunct w:val="0"/>
              <w:autoSpaceDE w:val="0"/>
              <w:autoSpaceDN w:val="0"/>
              <w:adjustRightInd w:val="0"/>
              <w:spacing w:after="0"/>
              <w:jc w:val="center"/>
              <w:textAlignment w:val="baseline"/>
              <w:rPr>
                <w:ins w:id="9" w:author="Huawei" w:date="2022-04-19T19:28:00Z"/>
                <w:rFonts w:ascii="Arial" w:eastAsia="Times New Roman" w:hAnsi="Arial"/>
                <w:sz w:val="18"/>
                <w:lang w:val="en-US" w:eastAsia="en-GB"/>
              </w:rPr>
            </w:pPr>
            <w:ins w:id="10" w:author="Huawei" w:date="2022-04-19T19:29:00Z">
              <w:r w:rsidRPr="00714E86">
                <w:rPr>
                  <w:rFonts w:ascii="Arial" w:eastAsia="Times New Roman" w:hAnsi="Arial"/>
                  <w:sz w:val="18"/>
                  <w:lang w:val="en-US" w:eastAsia="en-GB"/>
                </w:rPr>
                <w:t>Rough</w:t>
              </w:r>
            </w:ins>
          </w:p>
        </w:tc>
      </w:tr>
      <w:tr w:rsidR="0004665B" w:rsidRPr="0004665B" w14:paraId="4FD26989"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2C2E513"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cs="Arial"/>
                <w:sz w:val="18"/>
                <w:vertAlign w:val="superscript"/>
                <w:lang w:val="en-US" w:eastAsia="en-GB"/>
              </w:rPr>
            </w:pPr>
            <w:r w:rsidRPr="0004665B">
              <w:rPr>
                <w:rFonts w:ascii="Arial" w:eastAsia="Calibri" w:hAnsi="Arial" w:cs="Arial"/>
                <w:noProof/>
                <w:position w:val="-12"/>
                <w:sz w:val="18"/>
                <w:szCs w:val="22"/>
                <w:lang w:val="en-US" w:eastAsia="zh-CN"/>
              </w:rPr>
              <w:drawing>
                <wp:inline distT="0" distB="0" distL="0" distR="0" wp14:anchorId="4FEB8358" wp14:editId="191A9798">
                  <wp:extent cx="228600" cy="228600"/>
                  <wp:effectExtent l="0" t="0" r="0" b="0"/>
                  <wp:docPr id="30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cs="Arial"/>
                <w:sz w:val="18"/>
                <w:vertAlign w:val="superscript"/>
                <w:lang w:val="en-US" w:eastAsia="en-GB"/>
              </w:rPr>
              <w:t>Note1</w:t>
            </w:r>
          </w:p>
        </w:tc>
        <w:tc>
          <w:tcPr>
            <w:tcW w:w="1418" w:type="dxa"/>
            <w:tcBorders>
              <w:top w:val="single" w:sz="4" w:space="0" w:color="auto"/>
              <w:left w:val="single" w:sz="4" w:space="0" w:color="auto"/>
              <w:right w:val="single" w:sz="4" w:space="0" w:color="auto"/>
            </w:tcBorders>
            <w:vAlign w:val="center"/>
          </w:tcPr>
          <w:p w14:paraId="59DABE8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7CB21F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04665B">
              <w:rPr>
                <w:rFonts w:ascii="Arial" w:eastAsia="Times New Roman" w:hAnsi="Arial"/>
                <w:sz w:val="18"/>
                <w:lang w:val="en-US" w:eastAsia="en-GB"/>
              </w:rPr>
              <w:t>dBm</w:t>
            </w:r>
            <w:proofErr w:type="spellEnd"/>
            <w:r w:rsidRPr="0004665B">
              <w:rPr>
                <w:rFonts w:ascii="Arial" w:eastAsia="Times New Roman" w:hAnsi="Arial"/>
                <w:sz w:val="18"/>
                <w:lang w:val="en-US" w:eastAsia="en-GB"/>
              </w:rPr>
              <w:t>/15kHz</w:t>
            </w:r>
          </w:p>
        </w:tc>
        <w:tc>
          <w:tcPr>
            <w:tcW w:w="3486" w:type="dxa"/>
            <w:gridSpan w:val="2"/>
            <w:tcBorders>
              <w:top w:val="single" w:sz="4" w:space="0" w:color="auto"/>
              <w:left w:val="single" w:sz="4" w:space="0" w:color="auto"/>
              <w:right w:val="single" w:sz="4" w:space="0" w:color="auto"/>
            </w:tcBorders>
            <w:vAlign w:val="center"/>
          </w:tcPr>
          <w:p w14:paraId="06E30F6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-105</w:t>
            </w:r>
          </w:p>
        </w:tc>
      </w:tr>
      <w:tr w:rsidR="0004665B" w:rsidRPr="0004665B" w14:paraId="03902D66" w14:textId="77777777" w:rsidTr="00CE2D6F">
        <w:trPr>
          <w:trHeight w:val="333"/>
          <w:jc w:val="center"/>
        </w:trPr>
        <w:tc>
          <w:tcPr>
            <w:tcW w:w="1509" w:type="dxa"/>
            <w:tcBorders>
              <w:top w:val="single" w:sz="4" w:space="0" w:color="auto"/>
              <w:left w:val="single" w:sz="4" w:space="0" w:color="auto"/>
              <w:right w:val="single" w:sz="4" w:space="0" w:color="auto"/>
            </w:tcBorders>
            <w:vAlign w:val="center"/>
          </w:tcPr>
          <w:p w14:paraId="5627906C"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cs="Arial"/>
                <w:sz w:val="18"/>
                <w:szCs w:val="22"/>
                <w:lang w:val="en-US" w:eastAsia="en-GB"/>
              </w:rPr>
            </w:pPr>
            <w:r w:rsidRPr="0004665B">
              <w:rPr>
                <w:rFonts w:ascii="Arial" w:eastAsia="Calibri" w:hAnsi="Arial" w:cs="Arial"/>
                <w:noProof/>
                <w:position w:val="-12"/>
                <w:sz w:val="18"/>
                <w:szCs w:val="22"/>
                <w:lang w:val="en-US" w:eastAsia="zh-CN"/>
              </w:rPr>
              <w:drawing>
                <wp:inline distT="0" distB="0" distL="0" distR="0" wp14:anchorId="2C3666C8" wp14:editId="3E11C1DA">
                  <wp:extent cx="228600" cy="228600"/>
                  <wp:effectExtent l="0" t="0" r="0" b="0"/>
                  <wp:docPr id="300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cs="Arial"/>
                <w:sz w:val="18"/>
                <w:vertAlign w:val="superscript"/>
                <w:lang w:val="en-US" w:eastAsia="en-GB"/>
              </w:rPr>
              <w:t>Note1</w:t>
            </w:r>
          </w:p>
        </w:tc>
        <w:tc>
          <w:tcPr>
            <w:tcW w:w="1418" w:type="dxa"/>
            <w:tcBorders>
              <w:top w:val="single" w:sz="4" w:space="0" w:color="auto"/>
              <w:left w:val="single" w:sz="4" w:space="0" w:color="auto"/>
              <w:right w:val="single" w:sz="4" w:space="0" w:color="auto"/>
            </w:tcBorders>
            <w:vAlign w:val="center"/>
          </w:tcPr>
          <w:p w14:paraId="46DC6F6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tcBorders>
              <w:top w:val="single" w:sz="4" w:space="0" w:color="auto"/>
              <w:left w:val="single" w:sz="4" w:space="0" w:color="auto"/>
              <w:right w:val="single" w:sz="4" w:space="0" w:color="auto"/>
            </w:tcBorders>
            <w:vAlign w:val="center"/>
          </w:tcPr>
          <w:p w14:paraId="11AA990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roofErr w:type="spellStart"/>
            <w:r w:rsidRPr="0004665B">
              <w:rPr>
                <w:rFonts w:ascii="Arial" w:eastAsia="Calibri" w:hAnsi="Arial"/>
                <w:sz w:val="18"/>
                <w:szCs w:val="22"/>
                <w:lang w:val="en-US" w:eastAsia="en-GB"/>
              </w:rPr>
              <w:t>dBm</w:t>
            </w:r>
            <w:proofErr w:type="spellEnd"/>
            <w:r w:rsidRPr="0004665B">
              <w:rPr>
                <w:rFonts w:ascii="Arial" w:eastAsia="Calibri" w:hAnsi="Arial"/>
                <w:sz w:val="18"/>
                <w:szCs w:val="22"/>
                <w:lang w:val="en-US" w:eastAsia="en-GB"/>
              </w:rPr>
              <w:t>/SSB SCS</w:t>
            </w:r>
          </w:p>
        </w:tc>
        <w:tc>
          <w:tcPr>
            <w:tcW w:w="3486" w:type="dxa"/>
            <w:gridSpan w:val="2"/>
            <w:tcBorders>
              <w:left w:val="single" w:sz="4" w:space="0" w:color="auto"/>
              <w:right w:val="single" w:sz="4" w:space="0" w:color="auto"/>
            </w:tcBorders>
            <w:vAlign w:val="center"/>
          </w:tcPr>
          <w:p w14:paraId="58BDC73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-95.97</w:t>
            </w:r>
          </w:p>
        </w:tc>
      </w:tr>
      <w:tr w:rsidR="0004665B" w:rsidRPr="0004665B" w14:paraId="7420EC02"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D2A602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4665B">
              <w:rPr>
                <w:rFonts w:ascii="Arial" w:eastAsia="Calibri" w:hAnsi="Arial" w:cs="Arial"/>
                <w:noProof/>
                <w:position w:val="-12"/>
                <w:sz w:val="18"/>
                <w:szCs w:val="22"/>
                <w:lang w:val="en-US" w:eastAsia="zh-CN"/>
              </w:rPr>
              <w:drawing>
                <wp:inline distT="0" distB="0" distL="0" distR="0" wp14:anchorId="4A468EB4" wp14:editId="0FDD6650">
                  <wp:extent cx="382905" cy="228600"/>
                  <wp:effectExtent l="0" t="0" r="0" b="0"/>
                  <wp:docPr id="314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DB841B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0BDD92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1743" w:type="dxa"/>
            <w:tcBorders>
              <w:top w:val="single" w:sz="4" w:space="0" w:color="auto"/>
              <w:left w:val="single" w:sz="4" w:space="0" w:color="auto"/>
              <w:bottom w:val="single" w:sz="4" w:space="0" w:color="auto"/>
              <w:right w:val="single" w:sz="4" w:space="0" w:color="auto"/>
            </w:tcBorders>
            <w:vAlign w:val="center"/>
          </w:tcPr>
          <w:p w14:paraId="1E3FA42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0A88310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1743" w:type="dxa"/>
            <w:tcBorders>
              <w:top w:val="single" w:sz="4" w:space="0" w:color="auto"/>
              <w:left w:val="single" w:sz="4" w:space="0" w:color="auto"/>
              <w:bottom w:val="single" w:sz="4" w:space="0" w:color="auto"/>
              <w:right w:val="single" w:sz="4" w:space="0" w:color="auto"/>
            </w:tcBorders>
            <w:vAlign w:val="center"/>
          </w:tcPr>
          <w:p w14:paraId="25CC8A8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32EAC8A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w:t>
            </w:r>
          </w:p>
        </w:tc>
      </w:tr>
      <w:tr w:rsidR="0004665B" w:rsidRPr="0004665B" w14:paraId="023390C0" w14:textId="77777777" w:rsidTr="00CE2D6F">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E0B0928" w14:textId="522B68F0" w:rsidR="0004665B" w:rsidRPr="0004665B" w:rsidRDefault="0004665B" w:rsidP="00EE20B6">
            <w:pPr>
              <w:keepNext/>
              <w:keepLines/>
              <w:overflowPunct w:val="0"/>
              <w:autoSpaceDE w:val="0"/>
              <w:autoSpaceDN w:val="0"/>
              <w:adjustRightInd w:val="0"/>
              <w:spacing w:after="0"/>
              <w:textAlignment w:val="baseline"/>
              <w:rPr>
                <w:rFonts w:ascii="Arial" w:eastAsia="Times New Roman" w:hAnsi="Arial" w:cs="Arial"/>
                <w:sz w:val="18"/>
                <w:vertAlign w:val="superscript"/>
                <w:lang w:val="en-US" w:eastAsia="en-GB"/>
              </w:rPr>
            </w:pPr>
            <w:r w:rsidRPr="0004665B">
              <w:rPr>
                <w:rFonts w:ascii="Arial" w:eastAsia="Times New Roman" w:hAnsi="Arial" w:cs="Arial"/>
                <w:sz w:val="18"/>
                <w:lang w:val="en-US" w:eastAsia="en-GB"/>
              </w:rPr>
              <w:t xml:space="preserve">CSI-RS RSRP </w:t>
            </w:r>
            <w:del w:id="11" w:author="Huawei" w:date="2022-04-20T15:19:00Z">
              <w:r w:rsidRPr="0004665B" w:rsidDel="00EE20B6">
                <w:rPr>
                  <w:rFonts w:ascii="Arial" w:eastAsia="Times New Roman" w:hAnsi="Arial" w:cs="Arial"/>
                  <w:sz w:val="18"/>
                  <w:vertAlign w:val="superscript"/>
                  <w:lang w:val="en-US" w:eastAsia="en-GB"/>
                </w:rPr>
                <w:delText>Note3</w:delText>
              </w:r>
            </w:del>
            <w:ins w:id="12" w:author="Huawei" w:date="2022-04-20T15:19:00Z">
              <w:r w:rsidR="00EE20B6" w:rsidRPr="0004665B">
                <w:rPr>
                  <w:rFonts w:ascii="Arial" w:eastAsia="Times New Roman" w:hAnsi="Arial" w:cs="Arial"/>
                  <w:sz w:val="18"/>
                  <w:vertAlign w:val="superscript"/>
                  <w:lang w:val="en-US" w:eastAsia="en-GB"/>
                </w:rPr>
                <w:t>Note</w:t>
              </w:r>
              <w:r w:rsidR="00EE20B6">
                <w:rPr>
                  <w:rFonts w:ascii="Arial" w:eastAsia="Times New Roman" w:hAnsi="Arial" w:cs="Arial"/>
                  <w:sz w:val="18"/>
                  <w:vertAlign w:val="superscript"/>
                  <w:lang w:val="en-US" w:eastAsia="en-GB"/>
                </w:rPr>
                <w:t>2</w:t>
              </w:r>
            </w:ins>
          </w:p>
        </w:tc>
        <w:tc>
          <w:tcPr>
            <w:tcW w:w="1418" w:type="dxa"/>
            <w:tcBorders>
              <w:top w:val="single" w:sz="4" w:space="0" w:color="auto"/>
              <w:left w:val="single" w:sz="4" w:space="0" w:color="auto"/>
              <w:bottom w:val="single" w:sz="4" w:space="0" w:color="auto"/>
              <w:right w:val="single" w:sz="4" w:space="0" w:color="auto"/>
            </w:tcBorders>
            <w:vAlign w:val="center"/>
          </w:tcPr>
          <w:p w14:paraId="786B03E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C81432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04665B">
              <w:rPr>
                <w:rFonts w:ascii="Arial" w:eastAsia="Times New Roman" w:hAnsi="Arial"/>
                <w:sz w:val="18"/>
                <w:lang w:val="en-US" w:eastAsia="en-GB"/>
              </w:rPr>
              <w:t>dBm</w:t>
            </w:r>
            <w:proofErr w:type="spellEnd"/>
            <w:r w:rsidRPr="0004665B">
              <w:rPr>
                <w:rFonts w:ascii="Arial" w:eastAsia="Times New Roman" w:hAnsi="Arial"/>
                <w:sz w:val="18"/>
                <w:lang w:val="en-US" w:eastAsia="en-GB"/>
              </w:rPr>
              <w:t>/SSB SCS</w:t>
            </w:r>
          </w:p>
        </w:tc>
        <w:tc>
          <w:tcPr>
            <w:tcW w:w="1743" w:type="dxa"/>
            <w:tcBorders>
              <w:top w:val="single" w:sz="4" w:space="0" w:color="auto"/>
              <w:left w:val="single" w:sz="4" w:space="0" w:color="auto"/>
              <w:bottom w:val="single" w:sz="4" w:space="0" w:color="auto"/>
              <w:right w:val="single" w:sz="4" w:space="0" w:color="auto"/>
            </w:tcBorders>
            <w:vAlign w:val="center"/>
          </w:tcPr>
          <w:p w14:paraId="45FA1CC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272F414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Calibri" w:hAnsi="Arial"/>
                <w:sz w:val="18"/>
                <w:szCs w:val="22"/>
                <w:lang w:val="en-US" w:eastAsia="en-GB"/>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5AE74C9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7671AE2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-86.97</w:t>
            </w:r>
          </w:p>
        </w:tc>
      </w:tr>
      <w:tr w:rsidR="0004665B" w:rsidRPr="0004665B" w14:paraId="4C97C893" w14:textId="77777777" w:rsidTr="00CE2D6F">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F44C33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cs="Arial"/>
                <w:sz w:val="18"/>
                <w:vertAlign w:val="superscript"/>
                <w:lang w:val="en-US" w:eastAsia="en-GB"/>
              </w:rPr>
            </w:pPr>
            <w:r w:rsidRPr="0004665B">
              <w:rPr>
                <w:rFonts w:ascii="Arial" w:eastAsia="Times New Roman" w:hAnsi="Arial" w:cs="Arial"/>
                <w:sz w:val="18"/>
                <w:lang w:val="en-US" w:eastAsia="en-GB"/>
              </w:rPr>
              <w:t xml:space="preserve">Io </w:t>
            </w:r>
            <w:r w:rsidRPr="0004665B">
              <w:rPr>
                <w:rFonts w:ascii="Arial" w:eastAsia="Times New Roman" w:hAnsi="Arial" w:cs="Arial"/>
                <w:sz w:val="18"/>
                <w:vertAlign w:val="superscript"/>
                <w:lang w:val="en-US" w:eastAsia="en-GB"/>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5C02921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tcBorders>
              <w:top w:val="single" w:sz="4" w:space="0" w:color="auto"/>
              <w:left w:val="single" w:sz="4" w:space="0" w:color="auto"/>
              <w:right w:val="single" w:sz="4" w:space="0" w:color="auto"/>
            </w:tcBorders>
            <w:vAlign w:val="center"/>
          </w:tcPr>
          <w:p w14:paraId="69AB5D2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04665B">
              <w:rPr>
                <w:rFonts w:ascii="Arial" w:eastAsia="Times New Roman" w:hAnsi="Arial"/>
                <w:sz w:val="18"/>
                <w:lang w:val="en-US" w:eastAsia="en-GB"/>
              </w:rPr>
              <w:t>dBm</w:t>
            </w:r>
            <w:proofErr w:type="spellEnd"/>
            <w:r w:rsidRPr="0004665B">
              <w:rPr>
                <w:rFonts w:ascii="Arial" w:eastAsia="Times New Roman" w:hAnsi="Arial"/>
                <w:sz w:val="18"/>
                <w:lang w:val="en-US" w:eastAsia="en-GB"/>
              </w:rPr>
              <w:t>/95.04MHz</w:t>
            </w:r>
          </w:p>
        </w:tc>
        <w:tc>
          <w:tcPr>
            <w:tcW w:w="1743" w:type="dxa"/>
            <w:tcBorders>
              <w:top w:val="single" w:sz="4" w:space="0" w:color="auto"/>
              <w:left w:val="single" w:sz="4" w:space="0" w:color="auto"/>
              <w:bottom w:val="single" w:sz="4" w:space="0" w:color="auto"/>
              <w:right w:val="single" w:sz="4" w:space="0" w:color="auto"/>
            </w:tcBorders>
            <w:vAlign w:val="center"/>
          </w:tcPr>
          <w:p w14:paraId="6E21E1C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24E09BF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Calibri" w:hAnsi="Arial"/>
                <w:sz w:val="18"/>
                <w:szCs w:val="22"/>
                <w:lang w:val="en-US" w:eastAsia="en-GB"/>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57CC1D9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-57.47</w:t>
            </w:r>
          </w:p>
        </w:tc>
      </w:tr>
      <w:tr w:rsidR="0004665B" w:rsidRPr="0004665B" w14:paraId="1D5508E3"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5F69B5F"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4665B">
              <w:rPr>
                <w:rFonts w:ascii="Arial" w:eastAsia="Calibri" w:hAnsi="Arial" w:cs="Arial"/>
                <w:noProof/>
                <w:position w:val="-12"/>
                <w:sz w:val="18"/>
                <w:szCs w:val="22"/>
                <w:lang w:val="en-US" w:eastAsia="zh-CN"/>
              </w:rPr>
              <w:drawing>
                <wp:inline distT="0" distB="0" distL="0" distR="0" wp14:anchorId="3BAAB326" wp14:editId="1EA79977">
                  <wp:extent cx="531495" cy="228600"/>
                  <wp:effectExtent l="0" t="0" r="0" b="0"/>
                  <wp:docPr id="314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0B381E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18B2E1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1743" w:type="dxa"/>
            <w:tcBorders>
              <w:top w:val="single" w:sz="4" w:space="0" w:color="auto"/>
              <w:left w:val="single" w:sz="4" w:space="0" w:color="auto"/>
              <w:bottom w:val="single" w:sz="4" w:space="0" w:color="auto"/>
              <w:right w:val="single" w:sz="4" w:space="0" w:color="auto"/>
            </w:tcBorders>
            <w:vAlign w:val="center"/>
          </w:tcPr>
          <w:p w14:paraId="63742AE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7A9DE39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1743" w:type="dxa"/>
            <w:tcBorders>
              <w:top w:val="single" w:sz="4" w:space="0" w:color="auto"/>
              <w:left w:val="single" w:sz="4" w:space="0" w:color="auto"/>
              <w:bottom w:val="single" w:sz="4" w:space="0" w:color="auto"/>
              <w:right w:val="single" w:sz="4" w:space="0" w:color="auto"/>
            </w:tcBorders>
            <w:vAlign w:val="center"/>
          </w:tcPr>
          <w:p w14:paraId="1631CAC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p w14:paraId="0F3C74A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w:t>
            </w:r>
          </w:p>
        </w:tc>
      </w:tr>
      <w:tr w:rsidR="0004665B" w:rsidRPr="0004665B" w14:paraId="206192C1" w14:textId="77777777" w:rsidTr="00CE2D6F">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62429F7D" w14:textId="7111064B"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 xml:space="preserve">Note </w:t>
            </w:r>
            <w:del w:id="13" w:author="Huawei" w:date="2022-04-20T15:18:00Z">
              <w:r w:rsidRPr="0004665B" w:rsidDel="0022380B">
                <w:rPr>
                  <w:rFonts w:ascii="Arial" w:eastAsia="Times New Roman" w:hAnsi="Arial"/>
                  <w:sz w:val="18"/>
                  <w:lang w:eastAsia="en-GB"/>
                </w:rPr>
                <w:delText>2</w:delText>
              </w:r>
            </w:del>
            <w:ins w:id="14" w:author="Huawei" w:date="2022-04-20T15:18:00Z">
              <w:r w:rsidR="0022380B">
                <w:rPr>
                  <w:rFonts w:ascii="Arial" w:eastAsia="Times New Roman" w:hAnsi="Arial"/>
                  <w:sz w:val="18"/>
                  <w:lang w:eastAsia="en-GB"/>
                </w:rPr>
                <w:t>1</w:t>
              </w:r>
            </w:ins>
            <w:r w:rsidRPr="0004665B">
              <w:rPr>
                <w:rFonts w:ascii="Arial" w:eastAsia="Times New Roman" w:hAnsi="Arial"/>
                <w:sz w:val="18"/>
                <w:lang w:eastAsia="en-GB"/>
              </w:rPr>
              <w:t>:</w:t>
            </w:r>
            <w:r w:rsidRPr="0004665B">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04665B">
              <w:rPr>
                <w:rFonts w:ascii="Arial" w:eastAsia="Times New Roman" w:hAnsi="Arial" w:cs="v4.2.0"/>
                <w:noProof/>
                <w:position w:val="-12"/>
                <w:sz w:val="18"/>
                <w:lang w:eastAsia="en-GB"/>
              </w:rPr>
              <w:object w:dxaOrig="300" w:dyaOrig="300" w14:anchorId="4994C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6" o:title=""/>
                </v:shape>
                <o:OLEObject Type="Embed" ProgID="Equation.3" ShapeID="_x0000_i1025" DrawAspect="Content" ObjectID="_1714803867" r:id="rId17"/>
              </w:object>
            </w:r>
            <w:r w:rsidRPr="0004665B">
              <w:rPr>
                <w:rFonts w:ascii="Arial" w:eastAsia="Times New Roman" w:hAnsi="Arial"/>
                <w:sz w:val="18"/>
                <w:lang w:eastAsia="en-GB"/>
              </w:rPr>
              <w:t xml:space="preserve"> to be fulfilled.</w:t>
            </w:r>
          </w:p>
          <w:p w14:paraId="68D36264" w14:textId="52974FB4" w:rsidR="0004665B" w:rsidRDefault="0004665B" w:rsidP="0022380B">
            <w:pPr>
              <w:keepNext/>
              <w:keepLines/>
              <w:overflowPunct w:val="0"/>
              <w:autoSpaceDE w:val="0"/>
              <w:autoSpaceDN w:val="0"/>
              <w:adjustRightInd w:val="0"/>
              <w:spacing w:after="0"/>
              <w:ind w:left="851" w:hanging="851"/>
              <w:textAlignment w:val="baseline"/>
              <w:rPr>
                <w:ins w:id="15" w:author="Huawei" w:date="2022-04-20T15:18:00Z"/>
                <w:rFonts w:ascii="Arial" w:eastAsia="Times New Roman" w:hAnsi="Arial"/>
                <w:sz w:val="18"/>
                <w:lang w:eastAsia="en-GB"/>
              </w:rPr>
            </w:pPr>
            <w:r w:rsidRPr="0004665B">
              <w:rPr>
                <w:rFonts w:ascii="Arial" w:eastAsia="Times New Roman" w:hAnsi="Arial"/>
                <w:sz w:val="18"/>
                <w:lang w:eastAsia="en-GB"/>
              </w:rPr>
              <w:t xml:space="preserve">Note </w:t>
            </w:r>
            <w:del w:id="16" w:author="Huawei" w:date="2022-04-20T15:18:00Z">
              <w:r w:rsidRPr="0004665B" w:rsidDel="0022380B">
                <w:rPr>
                  <w:rFonts w:ascii="Arial" w:eastAsia="Times New Roman" w:hAnsi="Arial"/>
                  <w:sz w:val="18"/>
                  <w:lang w:eastAsia="en-GB"/>
                </w:rPr>
                <w:delText>3</w:delText>
              </w:r>
            </w:del>
            <w:ins w:id="17" w:author="Huawei" w:date="2022-04-20T15:18:00Z">
              <w:r w:rsidR="0022380B">
                <w:rPr>
                  <w:rFonts w:ascii="Arial" w:eastAsia="Times New Roman" w:hAnsi="Arial"/>
                  <w:sz w:val="18"/>
                  <w:lang w:eastAsia="en-GB"/>
                </w:rPr>
                <w:t>2</w:t>
              </w:r>
            </w:ins>
            <w:r w:rsidRPr="0004665B">
              <w:rPr>
                <w:rFonts w:ascii="Arial" w:eastAsia="Times New Roman" w:hAnsi="Arial"/>
                <w:sz w:val="18"/>
                <w:lang w:eastAsia="en-GB"/>
              </w:rPr>
              <w:t>:</w:t>
            </w:r>
            <w:r w:rsidRPr="0004665B">
              <w:rPr>
                <w:rFonts w:ascii="Arial" w:eastAsia="Times New Roman" w:hAnsi="Arial" w:cs="Arial"/>
                <w:sz w:val="18"/>
                <w:lang w:val="en-US" w:eastAsia="en-GB"/>
              </w:rPr>
              <w:tab/>
            </w:r>
            <w:r w:rsidRPr="0004665B">
              <w:rPr>
                <w:rFonts w:ascii="Arial" w:eastAsia="Times New Roman" w:hAnsi="Arial"/>
                <w:sz w:val="18"/>
                <w:lang w:eastAsia="en-GB"/>
              </w:rPr>
              <w:t>CSI-RS RSRP and Io levels have been derived from other parameters for information purposes. They are not settable parameters themselves.</w:t>
            </w:r>
          </w:p>
          <w:p w14:paraId="30ED7300" w14:textId="2F8D8137" w:rsidR="0022380B" w:rsidRPr="0004665B" w:rsidDel="00CF5493" w:rsidRDefault="0022380B" w:rsidP="0022380B">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ins w:id="18" w:author="Huawei" w:date="2022-04-20T15:18:00Z">
              <w:r w:rsidRPr="0004665B">
                <w:rPr>
                  <w:rFonts w:ascii="Arial" w:eastAsia="Times New Roman" w:hAnsi="Arial"/>
                  <w:sz w:val="18"/>
                  <w:lang w:eastAsia="en-GB"/>
                </w:rPr>
                <w:t xml:space="preserve">Note </w:t>
              </w:r>
              <w:r>
                <w:rPr>
                  <w:rFonts w:ascii="Arial" w:eastAsia="Times New Roman" w:hAnsi="Arial"/>
                  <w:sz w:val="18"/>
                  <w:lang w:eastAsia="en-GB"/>
                </w:rPr>
                <w:t>3</w:t>
              </w:r>
            </w:ins>
            <w:ins w:id="19" w:author="Huawei" w:date="2022-04-20T15:19:00Z">
              <w:r w:rsidRPr="0004665B">
                <w:rPr>
                  <w:rFonts w:ascii="Arial" w:eastAsia="Times New Roman" w:hAnsi="Arial"/>
                  <w:sz w:val="18"/>
                  <w:lang w:eastAsia="en-GB"/>
                </w:rPr>
                <w:t>:</w:t>
              </w:r>
              <w:r w:rsidRPr="0004665B">
                <w:rPr>
                  <w:rFonts w:ascii="Arial" w:eastAsia="Times New Roman" w:hAnsi="Arial" w:cs="Arial"/>
                  <w:sz w:val="18"/>
                  <w:lang w:val="en-US" w:eastAsia="en-GB"/>
                </w:rPr>
                <w:tab/>
              </w:r>
            </w:ins>
            <w:ins w:id="20" w:author="Huawei" w:date="2022-04-20T15:18:00Z">
              <w:r w:rsidRPr="00750787">
                <w:rPr>
                  <w:rFonts w:ascii="Arial" w:eastAsia="Times New Roman" w:hAnsi="Arial" w:cs="Arial"/>
                  <w:sz w:val="18"/>
                  <w:lang w:eastAsia="en-GB"/>
                </w:rPr>
                <w:t>Information about types of UE beam is given in B.2.1.3, and does not limit UE implementation or test system implementation</w:t>
              </w:r>
            </w:ins>
          </w:p>
        </w:tc>
      </w:tr>
    </w:tbl>
    <w:p w14:paraId="5A47C217" w14:textId="77777777" w:rsidR="0004665B" w:rsidRPr="0004665B" w:rsidRDefault="0004665B" w:rsidP="0004665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4665B">
        <w:rPr>
          <w:rFonts w:ascii="Arial" w:eastAsia="Times New Roman" w:hAnsi="Arial"/>
          <w:sz w:val="22"/>
          <w:lang w:eastAsia="en-GB"/>
        </w:rPr>
        <w:t>A.5.6.6.1.3</w:t>
      </w:r>
      <w:r w:rsidRPr="0004665B">
        <w:rPr>
          <w:rFonts w:ascii="Arial" w:eastAsia="Times New Roman" w:hAnsi="Arial"/>
          <w:sz w:val="22"/>
          <w:lang w:eastAsia="en-GB"/>
        </w:rPr>
        <w:tab/>
        <w:t>Test Requirements</w:t>
      </w:r>
    </w:p>
    <w:p w14:paraId="0DEDCD3E"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lang w:eastAsia="en-GB"/>
        </w:rPr>
        <w:t xml:space="preserve">After 480ms from the beginning of the test, the UE shall send L1-SINR report at slot 26 from the reception of DCI triggering the L1-SINR measurement. The L1-SINR report shall include the results for both CSI-RS#0 and CSI-RS#1 while meeting the accuracy requirements defined in clause </w:t>
      </w:r>
      <w:r w:rsidRPr="0004665B">
        <w:rPr>
          <w:rFonts w:eastAsia="Times New Roman" w:cs="v4.2.0"/>
          <w:lang w:eastAsia="en-GB"/>
        </w:rPr>
        <w:t>10.1.28.1</w:t>
      </w:r>
      <w:r w:rsidRPr="0004665B">
        <w:rPr>
          <w:rFonts w:eastAsia="Times New Roman"/>
          <w:lang w:eastAsia="en-GB"/>
        </w:rPr>
        <w:t xml:space="preserve">. </w:t>
      </w:r>
    </w:p>
    <w:p w14:paraId="76E771AD"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lang w:eastAsia="en-GB"/>
        </w:rPr>
        <w:t>The rate of correct events observed during repeated tests shall be at least 90%.</w:t>
      </w:r>
    </w:p>
    <w:p w14:paraId="2800F5DB" w14:textId="77777777" w:rsidR="0004665B" w:rsidRPr="0004665B" w:rsidRDefault="0004665B" w:rsidP="0004665B">
      <w:pPr>
        <w:keepLines/>
        <w:overflowPunct w:val="0"/>
        <w:autoSpaceDE w:val="0"/>
        <w:autoSpaceDN w:val="0"/>
        <w:adjustRightInd w:val="0"/>
        <w:ind w:left="1135" w:hanging="851"/>
        <w:textAlignment w:val="baseline"/>
        <w:rPr>
          <w:rFonts w:eastAsia="Times New Roman"/>
          <w:lang w:eastAsia="en-GB"/>
        </w:rPr>
      </w:pPr>
      <w:r w:rsidRPr="0004665B">
        <w:rPr>
          <w:rFonts w:eastAsia="Times New Roman"/>
          <w:lang w:eastAsia="en-GB"/>
        </w:rPr>
        <w:t>NOTE:</w:t>
      </w:r>
      <w:r w:rsidRPr="0004665B">
        <w:rPr>
          <w:rFonts w:eastAsia="Times New Roman"/>
          <w:lang w:eastAsia="en-GB"/>
        </w:rPr>
        <w:tab/>
        <w:t>The actual overall delays measured in the test may be up to 2xTTI</w:t>
      </w:r>
      <w:r w:rsidRPr="0004665B">
        <w:rPr>
          <w:rFonts w:eastAsia="Times New Roman"/>
          <w:vertAlign w:val="subscript"/>
          <w:lang w:eastAsia="en-GB"/>
        </w:rPr>
        <w:t>DCCH</w:t>
      </w:r>
      <w:r w:rsidRPr="0004665B">
        <w:rPr>
          <w:rFonts w:eastAsia="Times New Roman"/>
          <w:lang w:eastAsia="en-GB"/>
        </w:rPr>
        <w:t xml:space="preserve"> higher than the measurement reporting delays above because of TTI insertion uncertainty of the measurement report in DCCH.</w:t>
      </w:r>
    </w:p>
    <w:p w14:paraId="47E49DB6" w14:textId="77777777" w:rsidR="0004665B" w:rsidRPr="0004665B" w:rsidRDefault="0004665B" w:rsidP="0004665B">
      <w:pPr>
        <w:overflowPunct w:val="0"/>
        <w:autoSpaceDE w:val="0"/>
        <w:autoSpaceDN w:val="0"/>
        <w:adjustRightInd w:val="0"/>
        <w:textAlignment w:val="baseline"/>
        <w:rPr>
          <w:rFonts w:eastAsia="Times New Roman"/>
          <w:lang w:eastAsia="en-GB"/>
        </w:rPr>
      </w:pPr>
    </w:p>
    <w:p w14:paraId="28833013" w14:textId="77777777" w:rsidR="0004665B" w:rsidRPr="0004665B" w:rsidRDefault="0004665B" w:rsidP="0004665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04665B">
        <w:rPr>
          <w:rFonts w:ascii="Arial" w:eastAsia="Times New Roman" w:hAnsi="Arial"/>
          <w:snapToGrid w:val="0"/>
          <w:sz w:val="24"/>
          <w:lang w:eastAsia="en-GB"/>
        </w:rPr>
        <w:t>A.5.6.6.2</w:t>
      </w:r>
      <w:r w:rsidRPr="0004665B">
        <w:rPr>
          <w:rFonts w:ascii="Arial" w:eastAsia="Times New Roman" w:hAnsi="Arial"/>
          <w:snapToGrid w:val="0"/>
          <w:sz w:val="24"/>
          <w:lang w:eastAsia="en-GB"/>
        </w:rPr>
        <w:tab/>
        <w:t>L1-SINR measurement with SSB based CMR and dedicated IMR when DRX is not used</w:t>
      </w:r>
    </w:p>
    <w:p w14:paraId="4BD82464" w14:textId="77777777" w:rsidR="0004665B" w:rsidRPr="0004665B" w:rsidRDefault="0004665B" w:rsidP="0004665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4665B">
        <w:rPr>
          <w:rFonts w:ascii="Arial" w:eastAsia="Times New Roman" w:hAnsi="Arial"/>
          <w:sz w:val="22"/>
          <w:lang w:eastAsia="en-GB"/>
        </w:rPr>
        <w:t>A.5.6.6.2.1</w:t>
      </w:r>
      <w:r w:rsidRPr="0004665B">
        <w:rPr>
          <w:rFonts w:ascii="Arial" w:eastAsia="Times New Roman" w:hAnsi="Arial"/>
          <w:sz w:val="22"/>
          <w:lang w:eastAsia="en-GB"/>
        </w:rPr>
        <w:tab/>
        <w:t>Test Purpose and Environment</w:t>
      </w:r>
    </w:p>
    <w:p w14:paraId="3DF8E1DA"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cs="v4.2.0"/>
          <w:lang w:eastAsia="en-GB"/>
        </w:rPr>
        <w:t xml:space="preserve">The purpose of this test is to verify that the UE makes correct reporting of L1-SINR measurement. This test will partly verify the L1-SINR measurement requirements in clause 9.8.4.2, with </w:t>
      </w:r>
      <w:r w:rsidRPr="0004665B">
        <w:rPr>
          <w:rFonts w:eastAsia="Times New Roman"/>
          <w:lang w:eastAsia="en-GB"/>
        </w:rPr>
        <w:t>the testing configurations for NR cells in Table A.5.6.6.2.1-1.</w:t>
      </w:r>
    </w:p>
    <w:p w14:paraId="0FFD33A7"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lang w:eastAsia="en-GB"/>
        </w:rPr>
        <w:t xml:space="preserve">The </w:t>
      </w:r>
      <w:proofErr w:type="spellStart"/>
      <w:r w:rsidRPr="0004665B">
        <w:rPr>
          <w:rFonts w:eastAsia="Times New Roman"/>
          <w:lang w:eastAsia="en-GB"/>
        </w:rPr>
        <w:t>AoA</w:t>
      </w:r>
      <w:proofErr w:type="spellEnd"/>
      <w:r w:rsidRPr="0004665B">
        <w:rPr>
          <w:rFonts w:eastAsia="Times New Roman"/>
          <w:lang w:eastAsia="en-GB"/>
        </w:rPr>
        <w:t xml:space="preserve"> setup for this test is </w:t>
      </w:r>
      <w:r w:rsidRPr="0004665B">
        <w:rPr>
          <w:rFonts w:eastAsia="Times New Roman"/>
          <w:snapToGrid w:val="0"/>
          <w:lang w:eastAsia="en-GB"/>
        </w:rPr>
        <w:t>Setup 1 as defined in clause A.3.15</w:t>
      </w:r>
    </w:p>
    <w:p w14:paraId="7FB33DC5" w14:textId="77777777" w:rsidR="0004665B" w:rsidRPr="0004665B" w:rsidRDefault="0004665B" w:rsidP="0004665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665B">
        <w:rPr>
          <w:rFonts w:ascii="Arial" w:eastAsia="Times New Roman" w:hAnsi="Arial"/>
          <w:b/>
          <w:lang w:eastAsia="en-GB"/>
        </w:rPr>
        <w:t>Table A.5.6.6.2.1-1: Applicable NR configurations for FR2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4665B" w:rsidRPr="0004665B" w14:paraId="38AA3012" w14:textId="77777777" w:rsidTr="00CE2D6F">
        <w:tc>
          <w:tcPr>
            <w:tcW w:w="2376" w:type="dxa"/>
            <w:shd w:val="clear" w:color="auto" w:fill="auto"/>
          </w:tcPr>
          <w:p w14:paraId="1A559FE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4665B">
              <w:rPr>
                <w:rFonts w:ascii="Arial" w:eastAsia="Times New Roman" w:hAnsi="Arial"/>
                <w:b/>
                <w:sz w:val="18"/>
                <w:lang w:eastAsia="en-GB"/>
              </w:rPr>
              <w:t>Config</w:t>
            </w:r>
            <w:proofErr w:type="spellEnd"/>
          </w:p>
        </w:tc>
        <w:tc>
          <w:tcPr>
            <w:tcW w:w="7479" w:type="dxa"/>
            <w:shd w:val="clear" w:color="auto" w:fill="auto"/>
          </w:tcPr>
          <w:p w14:paraId="61E566E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665B">
              <w:rPr>
                <w:rFonts w:ascii="Arial" w:eastAsia="Times New Roman" w:hAnsi="Arial"/>
                <w:b/>
                <w:sz w:val="18"/>
                <w:lang w:eastAsia="en-GB"/>
              </w:rPr>
              <w:t>Description</w:t>
            </w:r>
          </w:p>
        </w:tc>
      </w:tr>
      <w:tr w:rsidR="0004665B" w:rsidRPr="0004665B" w14:paraId="0176856E" w14:textId="77777777" w:rsidTr="00CE2D6F">
        <w:tc>
          <w:tcPr>
            <w:tcW w:w="2376" w:type="dxa"/>
            <w:shd w:val="clear" w:color="auto" w:fill="auto"/>
          </w:tcPr>
          <w:p w14:paraId="7402EF30"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1</w:t>
            </w:r>
          </w:p>
        </w:tc>
        <w:tc>
          <w:tcPr>
            <w:tcW w:w="7479" w:type="dxa"/>
            <w:shd w:val="clear" w:color="auto" w:fill="auto"/>
          </w:tcPr>
          <w:p w14:paraId="2F9EFDA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LTE FDD, NR 120 kHz SSB SCS, 100 MHz bandwidth, TDD duplex mode</w:t>
            </w:r>
          </w:p>
        </w:tc>
      </w:tr>
      <w:tr w:rsidR="0004665B" w:rsidRPr="0004665B" w14:paraId="60AF8324" w14:textId="77777777" w:rsidTr="00CE2D6F">
        <w:tc>
          <w:tcPr>
            <w:tcW w:w="2376" w:type="dxa"/>
            <w:shd w:val="clear" w:color="auto" w:fill="auto"/>
          </w:tcPr>
          <w:p w14:paraId="3AE98D8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2</w:t>
            </w:r>
          </w:p>
        </w:tc>
        <w:tc>
          <w:tcPr>
            <w:tcW w:w="7479" w:type="dxa"/>
            <w:shd w:val="clear" w:color="auto" w:fill="auto"/>
          </w:tcPr>
          <w:p w14:paraId="2CE823B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LTE TDD, NR 120 kHz SSB SCS, 100 MHz bandwidth, TDD duplex mode</w:t>
            </w:r>
          </w:p>
        </w:tc>
      </w:tr>
      <w:tr w:rsidR="0004665B" w:rsidRPr="0004665B" w14:paraId="147DC858" w14:textId="77777777" w:rsidTr="00CE2D6F">
        <w:tc>
          <w:tcPr>
            <w:tcW w:w="2376" w:type="dxa"/>
            <w:shd w:val="clear" w:color="auto" w:fill="auto"/>
          </w:tcPr>
          <w:p w14:paraId="4846DD7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3</w:t>
            </w:r>
          </w:p>
        </w:tc>
        <w:tc>
          <w:tcPr>
            <w:tcW w:w="7479" w:type="dxa"/>
            <w:shd w:val="clear" w:color="auto" w:fill="auto"/>
          </w:tcPr>
          <w:p w14:paraId="61ABBCF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LTE FDD, NR 240 kHz SSB SCS, 100 MHz bandwidth, TDD duplex mode</w:t>
            </w:r>
          </w:p>
        </w:tc>
      </w:tr>
      <w:tr w:rsidR="0004665B" w:rsidRPr="0004665B" w14:paraId="6D1AF91C" w14:textId="77777777" w:rsidTr="00CE2D6F">
        <w:tc>
          <w:tcPr>
            <w:tcW w:w="2376" w:type="dxa"/>
            <w:shd w:val="clear" w:color="auto" w:fill="auto"/>
          </w:tcPr>
          <w:p w14:paraId="387BA5A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4</w:t>
            </w:r>
          </w:p>
        </w:tc>
        <w:tc>
          <w:tcPr>
            <w:tcW w:w="7479" w:type="dxa"/>
            <w:shd w:val="clear" w:color="auto" w:fill="auto"/>
          </w:tcPr>
          <w:p w14:paraId="7A8F78D2"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eastAsia="en-GB"/>
              </w:rPr>
            </w:pPr>
            <w:r w:rsidRPr="0004665B">
              <w:rPr>
                <w:rFonts w:ascii="Arial" w:eastAsia="Times New Roman" w:hAnsi="Arial"/>
                <w:sz w:val="18"/>
                <w:lang w:eastAsia="en-GB"/>
              </w:rPr>
              <w:t>LTE TDD, NR 240 kHz SSB SCS, 100 MHz bandwidth, TDD duplex mode</w:t>
            </w:r>
          </w:p>
        </w:tc>
      </w:tr>
      <w:tr w:rsidR="0004665B" w:rsidRPr="0004665B" w14:paraId="597557DC" w14:textId="77777777" w:rsidTr="00CE2D6F">
        <w:tc>
          <w:tcPr>
            <w:tcW w:w="9855" w:type="dxa"/>
            <w:gridSpan w:val="2"/>
            <w:shd w:val="clear" w:color="auto" w:fill="auto"/>
          </w:tcPr>
          <w:p w14:paraId="3ED3ABDF"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Note:</w:t>
            </w:r>
            <w:r w:rsidRPr="0004665B">
              <w:rPr>
                <w:rFonts w:ascii="Arial" w:eastAsia="Times New Roman" w:hAnsi="Arial"/>
                <w:sz w:val="18"/>
                <w:lang w:eastAsia="en-GB"/>
              </w:rPr>
              <w:tab/>
              <w:t>The UE is only required to be tested in one of the supported test configurations</w:t>
            </w:r>
          </w:p>
        </w:tc>
      </w:tr>
    </w:tbl>
    <w:p w14:paraId="05B88890" w14:textId="77777777" w:rsidR="0004665B" w:rsidRPr="0004665B" w:rsidRDefault="0004665B" w:rsidP="0004665B">
      <w:pPr>
        <w:overflowPunct w:val="0"/>
        <w:autoSpaceDE w:val="0"/>
        <w:autoSpaceDN w:val="0"/>
        <w:adjustRightInd w:val="0"/>
        <w:textAlignment w:val="baseline"/>
        <w:rPr>
          <w:rFonts w:eastAsia="Times New Roman" w:cs="v4.2.0"/>
          <w:lang w:eastAsia="en-GB"/>
        </w:rPr>
      </w:pPr>
    </w:p>
    <w:p w14:paraId="135BB689" w14:textId="77777777" w:rsidR="0004665B" w:rsidRPr="0004665B" w:rsidRDefault="0004665B" w:rsidP="0004665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4665B">
        <w:rPr>
          <w:rFonts w:ascii="Arial" w:eastAsia="Times New Roman" w:hAnsi="Arial"/>
          <w:sz w:val="22"/>
          <w:lang w:eastAsia="en-GB"/>
        </w:rPr>
        <w:lastRenderedPageBreak/>
        <w:t>A.5.6.6.2.2</w:t>
      </w:r>
      <w:r w:rsidRPr="0004665B">
        <w:rPr>
          <w:rFonts w:ascii="Arial" w:eastAsia="Times New Roman" w:hAnsi="Arial"/>
          <w:sz w:val="22"/>
          <w:lang w:eastAsia="en-GB"/>
        </w:rPr>
        <w:tab/>
        <w:t>Test parameters</w:t>
      </w:r>
    </w:p>
    <w:p w14:paraId="40765E6A"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cs="v4.2.0"/>
          <w:lang w:eastAsia="en-GB"/>
        </w:rPr>
        <w:t xml:space="preserve">There are two cells in the test, E-UTRAN </w:t>
      </w:r>
      <w:proofErr w:type="spellStart"/>
      <w:r w:rsidRPr="0004665B">
        <w:rPr>
          <w:rFonts w:eastAsia="Times New Roman" w:cs="v4.2.0"/>
          <w:lang w:eastAsia="en-GB"/>
        </w:rPr>
        <w:t>PCell</w:t>
      </w:r>
      <w:proofErr w:type="spellEnd"/>
      <w:r w:rsidRPr="0004665B">
        <w:rPr>
          <w:rFonts w:eastAsia="Times New Roman" w:cs="v4.2.0"/>
          <w:lang w:eastAsia="en-GB"/>
        </w:rPr>
        <w:t xml:space="preserve"> (Cell 1) and FR1 </w:t>
      </w:r>
      <w:proofErr w:type="spellStart"/>
      <w:r w:rsidRPr="0004665B">
        <w:rPr>
          <w:rFonts w:eastAsia="Times New Roman" w:cs="v4.2.0"/>
          <w:lang w:eastAsia="en-GB"/>
        </w:rPr>
        <w:t>PSCell</w:t>
      </w:r>
      <w:proofErr w:type="spellEnd"/>
      <w:r w:rsidRPr="0004665B">
        <w:rPr>
          <w:rFonts w:eastAsia="Times New Roman" w:cs="v4.2.0"/>
          <w:lang w:eastAsia="en-GB"/>
        </w:rPr>
        <w:t xml:space="preserve"> (Cell 2)</w:t>
      </w:r>
      <w:r w:rsidRPr="0004665B">
        <w:rPr>
          <w:rFonts w:eastAsia="Times New Roman"/>
          <w:lang w:eastAsia="en-GB"/>
        </w:rPr>
        <w:t xml:space="preserve">. The test parameters and applicability for Cell 1 are defined in A.3.7.2. The test parameters for the Cell 2 are given in Table A.5.6.6.2.2-1 and Table A.5.6.6.2.2-2 below. </w:t>
      </w:r>
    </w:p>
    <w:p w14:paraId="1810EEA3" w14:textId="77777777" w:rsidR="0004665B" w:rsidRPr="0004665B" w:rsidRDefault="0004665B" w:rsidP="0004665B">
      <w:pPr>
        <w:overflowPunct w:val="0"/>
        <w:autoSpaceDE w:val="0"/>
        <w:autoSpaceDN w:val="0"/>
        <w:adjustRightInd w:val="0"/>
        <w:textAlignment w:val="baseline"/>
        <w:rPr>
          <w:rFonts w:eastAsia="Times New Roman" w:cs="v4.2.0"/>
          <w:lang w:eastAsia="en-GB"/>
        </w:rPr>
      </w:pPr>
      <w:r w:rsidRPr="0004665B">
        <w:rPr>
          <w:rFonts w:eastAsia="Times New Roman" w:cs="v4.2.0"/>
          <w:lang w:eastAsia="en-GB"/>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proofErr w:type="spellStart"/>
      <w:r w:rsidRPr="0004665B">
        <w:rPr>
          <w:rFonts w:eastAsia="?? ??"/>
          <w:i/>
          <w:lang w:eastAsia="en-GB"/>
        </w:rPr>
        <w:t>timeRestrictionForChannelMeasurements</w:t>
      </w:r>
      <w:proofErr w:type="spellEnd"/>
      <w:r w:rsidRPr="0004665B">
        <w:rPr>
          <w:rFonts w:eastAsia="?? ??"/>
          <w:i/>
          <w:lang w:eastAsia="en-GB"/>
        </w:rPr>
        <w:t xml:space="preserve"> </w:t>
      </w:r>
      <w:r w:rsidRPr="0004665B">
        <w:rPr>
          <w:rFonts w:eastAsia="?? ??"/>
          <w:lang w:eastAsia="en-GB"/>
        </w:rPr>
        <w:t>configured</w:t>
      </w:r>
      <w:r w:rsidRPr="0004665B">
        <w:rPr>
          <w:rFonts w:eastAsia="?? ??"/>
          <w:i/>
          <w:lang w:eastAsia="en-GB"/>
        </w:rPr>
        <w:t>.</w:t>
      </w:r>
    </w:p>
    <w:p w14:paraId="5C9FACCB"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lang w:eastAsia="en-GB"/>
        </w:rPr>
        <w:t xml:space="preserve">There is no measurement gap configured in the test. Before the test, UE is configured to perform RLM and BFD measurements based on the SSBs, and UE is configured to perform L1-SINR measurement based on the SSBs as CMR and the </w:t>
      </w:r>
      <w:r w:rsidRPr="0004665B">
        <w:rPr>
          <w:rFonts w:eastAsia="Times New Roman" w:cs="v4.2.0"/>
          <w:lang w:eastAsia="en-GB"/>
        </w:rPr>
        <w:t>CSI-RS resources as IMR</w:t>
      </w:r>
      <w:r w:rsidRPr="0004665B">
        <w:rPr>
          <w:rFonts w:eastAsia="Times New Roman"/>
          <w:lang w:eastAsia="en-GB"/>
        </w:rPr>
        <w:t>.</w:t>
      </w:r>
    </w:p>
    <w:p w14:paraId="74B4CFD2" w14:textId="77777777" w:rsidR="0004665B" w:rsidRPr="0004665B" w:rsidRDefault="0004665B" w:rsidP="0004665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4665B">
        <w:rPr>
          <w:rFonts w:ascii="Arial" w:eastAsia="Times New Roman" w:hAnsi="Arial"/>
          <w:b/>
          <w:lang w:eastAsia="en-GB"/>
        </w:rPr>
        <w:lastRenderedPageBreak/>
        <w:t>Table A.5.6.6.2.2-1: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4665B" w:rsidRPr="0004665B" w14:paraId="0CB6FD19"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95909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FD8E0E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roofErr w:type="spellStart"/>
            <w:r w:rsidRPr="0004665B">
              <w:rPr>
                <w:rFonts w:ascii="Arial" w:eastAsia="Times New Roman" w:hAnsi="Arial"/>
                <w:b/>
                <w:sz w:val="18"/>
                <w:lang w:val="en-US" w:eastAsia="en-GB"/>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5E37BA0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AE98C4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Value</w:t>
            </w:r>
          </w:p>
        </w:tc>
      </w:tr>
      <w:tr w:rsidR="0004665B" w:rsidRPr="0004665B" w14:paraId="11B42288"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3186D3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4665B">
              <w:rPr>
                <w:rFonts w:ascii="Arial" w:eastAsia="Times New Roman" w:hAnsi="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B23B01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327A15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265AD4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freq1</w:t>
            </w:r>
          </w:p>
        </w:tc>
      </w:tr>
      <w:tr w:rsidR="0004665B" w:rsidRPr="0004665B" w14:paraId="7BE99FF1" w14:textId="77777777" w:rsidTr="00CE2D6F">
        <w:trPr>
          <w:trHeight w:val="279"/>
          <w:jc w:val="center"/>
        </w:trPr>
        <w:tc>
          <w:tcPr>
            <w:tcW w:w="2733" w:type="dxa"/>
            <w:tcBorders>
              <w:top w:val="single" w:sz="4" w:space="0" w:color="auto"/>
              <w:left w:val="single" w:sz="4" w:space="0" w:color="auto"/>
              <w:right w:val="single" w:sz="4" w:space="0" w:color="auto"/>
            </w:tcBorders>
            <w:vAlign w:val="center"/>
          </w:tcPr>
          <w:p w14:paraId="469D6A50"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4665B">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200464A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6396B34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6" w:type="dxa"/>
            <w:tcBorders>
              <w:top w:val="single" w:sz="4" w:space="0" w:color="auto"/>
              <w:left w:val="single" w:sz="4" w:space="0" w:color="auto"/>
              <w:right w:val="single" w:sz="4" w:space="0" w:color="auto"/>
            </w:tcBorders>
            <w:vAlign w:val="center"/>
          </w:tcPr>
          <w:p w14:paraId="2768D61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TDD</w:t>
            </w:r>
          </w:p>
        </w:tc>
      </w:tr>
      <w:tr w:rsidR="0004665B" w:rsidRPr="0004665B" w14:paraId="0E1183F7" w14:textId="77777777" w:rsidTr="00CE2D6F">
        <w:trPr>
          <w:trHeight w:val="284"/>
          <w:jc w:val="center"/>
        </w:trPr>
        <w:tc>
          <w:tcPr>
            <w:tcW w:w="2733" w:type="dxa"/>
            <w:tcBorders>
              <w:left w:val="single" w:sz="4" w:space="0" w:color="auto"/>
              <w:right w:val="single" w:sz="4" w:space="0" w:color="auto"/>
            </w:tcBorders>
            <w:vAlign w:val="center"/>
          </w:tcPr>
          <w:p w14:paraId="4CA9E93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4665B">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2D64EF2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1~4</w:t>
            </w:r>
          </w:p>
        </w:tc>
        <w:tc>
          <w:tcPr>
            <w:tcW w:w="1269" w:type="dxa"/>
            <w:tcBorders>
              <w:left w:val="single" w:sz="4" w:space="0" w:color="auto"/>
              <w:right w:val="single" w:sz="4" w:space="0" w:color="auto"/>
            </w:tcBorders>
            <w:vAlign w:val="center"/>
          </w:tcPr>
          <w:p w14:paraId="14383F0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6" w:type="dxa"/>
            <w:tcBorders>
              <w:left w:val="single" w:sz="4" w:space="0" w:color="auto"/>
              <w:right w:val="single" w:sz="4" w:space="0" w:color="auto"/>
            </w:tcBorders>
            <w:vAlign w:val="center"/>
          </w:tcPr>
          <w:p w14:paraId="4CD7CE4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TDDConf.3.1</w:t>
            </w:r>
          </w:p>
        </w:tc>
      </w:tr>
      <w:tr w:rsidR="0004665B" w:rsidRPr="0004665B" w14:paraId="0093ECA4" w14:textId="77777777" w:rsidTr="00CE2D6F">
        <w:trPr>
          <w:trHeight w:val="273"/>
          <w:jc w:val="center"/>
        </w:trPr>
        <w:tc>
          <w:tcPr>
            <w:tcW w:w="2733" w:type="dxa"/>
            <w:tcBorders>
              <w:top w:val="single" w:sz="4" w:space="0" w:color="auto"/>
              <w:left w:val="single" w:sz="4" w:space="0" w:color="auto"/>
              <w:right w:val="single" w:sz="4" w:space="0" w:color="auto"/>
            </w:tcBorders>
            <w:vAlign w:val="center"/>
          </w:tcPr>
          <w:p w14:paraId="51004C1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proofErr w:type="spellStart"/>
            <w:r w:rsidRPr="0004665B">
              <w:rPr>
                <w:rFonts w:ascii="Arial" w:eastAsia="Times New Roman" w:hAnsi="Arial"/>
                <w:sz w:val="18"/>
                <w:lang w:val="en-US" w:eastAsia="en-GB"/>
              </w:rPr>
              <w:t>BW</w:t>
            </w:r>
            <w:r w:rsidRPr="0004665B">
              <w:rPr>
                <w:rFonts w:ascii="Arial" w:eastAsia="Times New Roman" w:hAnsi="Arial"/>
                <w:sz w:val="18"/>
                <w:vertAlign w:val="subscript"/>
                <w:lang w:val="en-US" w:eastAsia="en-GB"/>
              </w:rPr>
              <w:t>channel</w:t>
            </w:r>
            <w:proofErr w:type="spellEnd"/>
          </w:p>
        </w:tc>
        <w:tc>
          <w:tcPr>
            <w:tcW w:w="955" w:type="dxa"/>
            <w:tcBorders>
              <w:top w:val="single" w:sz="4" w:space="0" w:color="auto"/>
              <w:left w:val="single" w:sz="4" w:space="0" w:color="auto"/>
              <w:right w:val="single" w:sz="4" w:space="0" w:color="auto"/>
            </w:tcBorders>
            <w:vAlign w:val="center"/>
          </w:tcPr>
          <w:p w14:paraId="13749C8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7BA6808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MHz</w:t>
            </w:r>
          </w:p>
        </w:tc>
        <w:tc>
          <w:tcPr>
            <w:tcW w:w="1786" w:type="dxa"/>
            <w:tcBorders>
              <w:top w:val="single" w:sz="4" w:space="0" w:color="auto"/>
              <w:left w:val="single" w:sz="4" w:space="0" w:color="auto"/>
              <w:right w:val="single" w:sz="4" w:space="0" w:color="auto"/>
            </w:tcBorders>
            <w:vAlign w:val="center"/>
          </w:tcPr>
          <w:p w14:paraId="3D9E64F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eastAsia="en-GB"/>
              </w:rPr>
              <w:t xml:space="preserve">100: </w:t>
            </w:r>
            <w:r w:rsidRPr="0004665B">
              <w:rPr>
                <w:rFonts w:ascii="Arial" w:eastAsia="Times New Roman" w:hAnsi="Arial"/>
                <w:sz w:val="18"/>
                <w:lang w:val="de-DE" w:eastAsia="en-GB"/>
              </w:rPr>
              <w:t>N</w:t>
            </w:r>
            <w:r w:rsidRPr="0004665B">
              <w:rPr>
                <w:rFonts w:ascii="Arial" w:eastAsia="Times New Roman" w:hAnsi="Arial"/>
                <w:sz w:val="18"/>
                <w:vertAlign w:val="subscript"/>
                <w:lang w:val="de-DE" w:eastAsia="en-GB"/>
              </w:rPr>
              <w:t>RB,c</w:t>
            </w:r>
            <w:r w:rsidRPr="0004665B">
              <w:rPr>
                <w:rFonts w:ascii="Arial" w:eastAsia="Times New Roman" w:hAnsi="Arial"/>
                <w:sz w:val="18"/>
                <w:lang w:val="de-DE" w:eastAsia="en-GB"/>
              </w:rPr>
              <w:t xml:space="preserve"> = 66</w:t>
            </w:r>
          </w:p>
        </w:tc>
      </w:tr>
      <w:tr w:rsidR="0004665B" w:rsidRPr="0004665B" w14:paraId="36C5E884" w14:textId="77777777" w:rsidTr="00CE2D6F">
        <w:trPr>
          <w:trHeight w:val="263"/>
          <w:jc w:val="center"/>
        </w:trPr>
        <w:tc>
          <w:tcPr>
            <w:tcW w:w="2733" w:type="dxa"/>
            <w:tcBorders>
              <w:top w:val="single" w:sz="4" w:space="0" w:color="auto"/>
              <w:left w:val="single" w:sz="4" w:space="0" w:color="auto"/>
              <w:right w:val="single" w:sz="4" w:space="0" w:color="auto"/>
            </w:tcBorders>
            <w:vAlign w:val="center"/>
            <w:hideMark/>
          </w:tcPr>
          <w:p w14:paraId="45E9F6B1"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3BA9B71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78E2145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top w:val="single" w:sz="4" w:space="0" w:color="auto"/>
              <w:left w:val="single" w:sz="4" w:space="0" w:color="auto"/>
              <w:right w:val="single" w:sz="4" w:space="0" w:color="auto"/>
            </w:tcBorders>
            <w:vAlign w:val="center"/>
          </w:tcPr>
          <w:p w14:paraId="143455A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SR.3.1 TDD</w:t>
            </w:r>
          </w:p>
        </w:tc>
      </w:tr>
      <w:tr w:rsidR="0004665B" w:rsidRPr="0004665B" w14:paraId="0CFFC84F" w14:textId="77777777" w:rsidTr="00CE2D6F">
        <w:trPr>
          <w:trHeight w:val="269"/>
          <w:jc w:val="center"/>
        </w:trPr>
        <w:tc>
          <w:tcPr>
            <w:tcW w:w="2733" w:type="dxa"/>
            <w:tcBorders>
              <w:top w:val="single" w:sz="4" w:space="0" w:color="auto"/>
              <w:left w:val="single" w:sz="4" w:space="0" w:color="auto"/>
              <w:right w:val="single" w:sz="4" w:space="0" w:color="auto"/>
            </w:tcBorders>
            <w:vAlign w:val="center"/>
          </w:tcPr>
          <w:p w14:paraId="6175E06D"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022F929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761747E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top w:val="single" w:sz="4" w:space="0" w:color="auto"/>
              <w:left w:val="single" w:sz="4" w:space="0" w:color="auto"/>
              <w:right w:val="single" w:sz="4" w:space="0" w:color="auto"/>
            </w:tcBorders>
            <w:vAlign w:val="center"/>
          </w:tcPr>
          <w:p w14:paraId="762F3B3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CR.3.1 TDD</w:t>
            </w:r>
          </w:p>
        </w:tc>
      </w:tr>
      <w:tr w:rsidR="0004665B" w:rsidRPr="0004665B" w14:paraId="356B4105" w14:textId="77777777" w:rsidTr="00CE2D6F">
        <w:trPr>
          <w:trHeight w:val="134"/>
          <w:jc w:val="center"/>
        </w:trPr>
        <w:tc>
          <w:tcPr>
            <w:tcW w:w="2733" w:type="dxa"/>
            <w:tcBorders>
              <w:left w:val="single" w:sz="4" w:space="0" w:color="auto"/>
              <w:right w:val="single" w:sz="4" w:space="0" w:color="auto"/>
            </w:tcBorders>
            <w:vAlign w:val="center"/>
          </w:tcPr>
          <w:p w14:paraId="4BB44701"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5E14D61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1~4</w:t>
            </w:r>
          </w:p>
        </w:tc>
        <w:tc>
          <w:tcPr>
            <w:tcW w:w="1269" w:type="dxa"/>
            <w:tcBorders>
              <w:left w:val="single" w:sz="4" w:space="0" w:color="auto"/>
              <w:right w:val="single" w:sz="4" w:space="0" w:color="auto"/>
            </w:tcBorders>
            <w:vAlign w:val="center"/>
          </w:tcPr>
          <w:p w14:paraId="606528C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left w:val="single" w:sz="4" w:space="0" w:color="auto"/>
              <w:right w:val="single" w:sz="4" w:space="0" w:color="auto"/>
            </w:tcBorders>
            <w:vAlign w:val="center"/>
          </w:tcPr>
          <w:p w14:paraId="23DB76D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CCR.3.1 TDD</w:t>
            </w:r>
          </w:p>
        </w:tc>
      </w:tr>
      <w:tr w:rsidR="0004665B" w:rsidRPr="0004665B" w14:paraId="508B02DA" w14:textId="77777777" w:rsidTr="00CE2D6F">
        <w:trPr>
          <w:trHeight w:val="86"/>
          <w:jc w:val="center"/>
        </w:trPr>
        <w:tc>
          <w:tcPr>
            <w:tcW w:w="2733" w:type="dxa"/>
            <w:vMerge w:val="restart"/>
            <w:tcBorders>
              <w:left w:val="single" w:sz="4" w:space="0" w:color="auto"/>
              <w:right w:val="single" w:sz="4" w:space="0" w:color="auto"/>
            </w:tcBorders>
            <w:vAlign w:val="center"/>
          </w:tcPr>
          <w:p w14:paraId="6EAA1CA7"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0F1A299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it-IT" w:eastAsia="en-GB"/>
              </w:rPr>
              <w:t>1,2</w:t>
            </w:r>
          </w:p>
        </w:tc>
        <w:tc>
          <w:tcPr>
            <w:tcW w:w="1269" w:type="dxa"/>
            <w:vMerge w:val="restart"/>
            <w:tcBorders>
              <w:left w:val="single" w:sz="4" w:space="0" w:color="auto"/>
              <w:right w:val="single" w:sz="4" w:space="0" w:color="auto"/>
            </w:tcBorders>
            <w:vAlign w:val="center"/>
          </w:tcPr>
          <w:p w14:paraId="79B9F6C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top w:val="single" w:sz="4" w:space="0" w:color="auto"/>
              <w:left w:val="single" w:sz="4" w:space="0" w:color="auto"/>
              <w:right w:val="single" w:sz="4" w:space="0" w:color="auto"/>
            </w:tcBorders>
            <w:vAlign w:val="center"/>
          </w:tcPr>
          <w:p w14:paraId="6E3DB66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SSB.1 FR2</w:t>
            </w:r>
          </w:p>
        </w:tc>
      </w:tr>
      <w:tr w:rsidR="0004665B" w:rsidRPr="0004665B" w14:paraId="2B0279A1" w14:textId="77777777" w:rsidTr="00CE2D6F">
        <w:trPr>
          <w:trHeight w:val="85"/>
          <w:jc w:val="center"/>
        </w:trPr>
        <w:tc>
          <w:tcPr>
            <w:tcW w:w="2733" w:type="dxa"/>
            <w:vMerge/>
            <w:tcBorders>
              <w:left w:val="single" w:sz="4" w:space="0" w:color="auto"/>
              <w:right w:val="single" w:sz="4" w:space="0" w:color="auto"/>
            </w:tcBorders>
            <w:vAlign w:val="center"/>
          </w:tcPr>
          <w:p w14:paraId="7FF94E04"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5" w:type="dxa"/>
            <w:tcBorders>
              <w:top w:val="single" w:sz="4" w:space="0" w:color="auto"/>
              <w:left w:val="single" w:sz="4" w:space="0" w:color="auto"/>
              <w:right w:val="single" w:sz="4" w:space="0" w:color="auto"/>
            </w:tcBorders>
            <w:vAlign w:val="center"/>
          </w:tcPr>
          <w:p w14:paraId="1A32F41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4665B">
              <w:rPr>
                <w:rFonts w:ascii="Arial" w:eastAsia="Times New Roman" w:hAnsi="Arial"/>
                <w:sz w:val="18"/>
                <w:lang w:val="it-IT" w:eastAsia="en-GB"/>
              </w:rPr>
              <w:t>3,4</w:t>
            </w:r>
          </w:p>
        </w:tc>
        <w:tc>
          <w:tcPr>
            <w:tcW w:w="1269" w:type="dxa"/>
            <w:vMerge/>
            <w:tcBorders>
              <w:left w:val="single" w:sz="4" w:space="0" w:color="auto"/>
              <w:right w:val="single" w:sz="4" w:space="0" w:color="auto"/>
            </w:tcBorders>
            <w:vAlign w:val="center"/>
          </w:tcPr>
          <w:p w14:paraId="2FCA6A3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left w:val="single" w:sz="4" w:space="0" w:color="auto"/>
              <w:right w:val="single" w:sz="4" w:space="0" w:color="auto"/>
            </w:tcBorders>
            <w:vAlign w:val="center"/>
          </w:tcPr>
          <w:p w14:paraId="0359E71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SSB.2 FR2</w:t>
            </w:r>
          </w:p>
        </w:tc>
      </w:tr>
      <w:tr w:rsidR="0004665B" w:rsidRPr="0004665B" w14:paraId="3F398D13" w14:textId="77777777" w:rsidTr="00CE2D6F">
        <w:trPr>
          <w:trHeight w:val="182"/>
          <w:jc w:val="center"/>
        </w:trPr>
        <w:tc>
          <w:tcPr>
            <w:tcW w:w="2733" w:type="dxa"/>
            <w:tcBorders>
              <w:top w:val="single" w:sz="4" w:space="0" w:color="auto"/>
              <w:left w:val="single" w:sz="4" w:space="0" w:color="auto"/>
              <w:right w:val="single" w:sz="4" w:space="0" w:color="auto"/>
            </w:tcBorders>
            <w:vAlign w:val="center"/>
          </w:tcPr>
          <w:p w14:paraId="1900D20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zh-CN"/>
              </w:rPr>
              <w:t xml:space="preserve">CSI-RS </w:t>
            </w:r>
            <w:r w:rsidRPr="0004665B">
              <w:rPr>
                <w:rFonts w:ascii="Arial" w:eastAsia="Times New Roman" w:hAnsi="Arial"/>
                <w:sz w:val="18"/>
                <w:lang w:val="en-US" w:eastAsia="en-GB"/>
              </w:rPr>
              <w:t>configuration</w:t>
            </w:r>
          </w:p>
        </w:tc>
        <w:tc>
          <w:tcPr>
            <w:tcW w:w="955" w:type="dxa"/>
            <w:tcBorders>
              <w:top w:val="single" w:sz="4" w:space="0" w:color="auto"/>
              <w:left w:val="single" w:sz="4" w:space="0" w:color="auto"/>
              <w:right w:val="single" w:sz="4" w:space="0" w:color="auto"/>
            </w:tcBorders>
            <w:vAlign w:val="center"/>
          </w:tcPr>
          <w:p w14:paraId="4F864DC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right w:val="single" w:sz="4" w:space="0" w:color="auto"/>
            </w:tcBorders>
            <w:vAlign w:val="center"/>
          </w:tcPr>
          <w:p w14:paraId="6E61BE9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right w:val="single" w:sz="4" w:space="0" w:color="auto"/>
            </w:tcBorders>
            <w:vAlign w:val="center"/>
          </w:tcPr>
          <w:p w14:paraId="36D908F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CSI-RS.3.1A TDD</w:t>
            </w:r>
          </w:p>
        </w:tc>
      </w:tr>
      <w:tr w:rsidR="0004665B" w:rsidRPr="0004665B" w14:paraId="70FA05B6"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DE5E53A"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79794F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D39EE9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28204A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OP.1</w:t>
            </w:r>
          </w:p>
        </w:tc>
      </w:tr>
      <w:tr w:rsidR="0004665B" w:rsidRPr="0004665B" w14:paraId="3A40C162"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B9FF0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7A206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C3B418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584EA88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665B">
              <w:rPr>
                <w:rFonts w:ascii="Arial" w:eastAsia="Times New Roman" w:hAnsi="Arial"/>
                <w:sz w:val="18"/>
                <w:lang w:eastAsia="en-GB"/>
              </w:rPr>
              <w:t>DLBWP.0.1</w:t>
            </w:r>
          </w:p>
          <w:p w14:paraId="5CA4D30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eastAsia="en-GB"/>
              </w:rPr>
              <w:t>ULBWP.0.1</w:t>
            </w:r>
          </w:p>
        </w:tc>
      </w:tr>
      <w:tr w:rsidR="0004665B" w:rsidRPr="0004665B" w14:paraId="052E41E2"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47A085"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3E5F8F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88BFB3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2D3203C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4665B">
              <w:rPr>
                <w:rFonts w:ascii="Arial" w:eastAsia="Times New Roman" w:hAnsi="Arial"/>
                <w:sz w:val="18"/>
                <w:lang w:eastAsia="en-GB"/>
              </w:rPr>
              <w:t>DLBWP.1.3</w:t>
            </w:r>
          </w:p>
          <w:p w14:paraId="72C831E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eastAsia="en-GB"/>
              </w:rPr>
              <w:t>ULBWP.1.3</w:t>
            </w:r>
          </w:p>
        </w:tc>
      </w:tr>
      <w:tr w:rsidR="0004665B" w:rsidRPr="0004665B" w14:paraId="42581ADB"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AA236F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23A6F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EC8B6D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151ADB3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SMTC.1</w:t>
            </w:r>
          </w:p>
        </w:tc>
      </w:tr>
      <w:tr w:rsidR="0004665B" w:rsidRPr="0004665B" w14:paraId="4E7C6830"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0B098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779E5F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A7952F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0B6F78D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eastAsia="en-GB"/>
              </w:rPr>
              <w:t>TRS.2.1 TDD</w:t>
            </w:r>
          </w:p>
        </w:tc>
      </w:tr>
      <w:tr w:rsidR="0004665B" w:rsidRPr="0004665B" w14:paraId="595E755E"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B5D23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B4EDE4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BB2102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1922713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eastAsia="en-GB"/>
              </w:rPr>
              <w:t>TCI.State.2</w:t>
            </w:r>
          </w:p>
        </w:tc>
      </w:tr>
      <w:tr w:rsidR="0004665B" w:rsidRPr="0004665B" w14:paraId="1AB537D8"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C972F0"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64B283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C52CDA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7FA93DC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da-DK" w:eastAsia="en-GB"/>
              </w:rPr>
              <w:t>off</w:t>
            </w:r>
          </w:p>
        </w:tc>
      </w:tr>
      <w:tr w:rsidR="0004665B" w:rsidRPr="0004665B" w14:paraId="7F2633CF"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2C26DF"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9DC04D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8B27F0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42C0F28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periodic</w:t>
            </w:r>
          </w:p>
        </w:tc>
      </w:tr>
      <w:tr w:rsidR="0004665B" w:rsidRPr="0004665B" w14:paraId="55F02D94"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9E808F"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16B6F19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35F59F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7C0B3B5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ssb-Index-SINR-r16</w:t>
            </w:r>
          </w:p>
        </w:tc>
      </w:tr>
      <w:tr w:rsidR="0004665B" w:rsidRPr="0004665B" w14:paraId="238515BA"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1170C9"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A20D00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7DA2E1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7827A22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2</w:t>
            </w:r>
          </w:p>
        </w:tc>
      </w:tr>
      <w:tr w:rsidR="0004665B" w:rsidRPr="0004665B" w14:paraId="16144044"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9F4CC6"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151175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EF9C63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3F3602B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640</w:t>
            </w:r>
          </w:p>
        </w:tc>
      </w:tr>
      <w:tr w:rsidR="0004665B" w:rsidRPr="0004665B" w14:paraId="649B736B"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1F2333E"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T1</w:t>
            </w:r>
          </w:p>
        </w:tc>
        <w:tc>
          <w:tcPr>
            <w:tcW w:w="955" w:type="dxa"/>
            <w:tcBorders>
              <w:top w:val="single" w:sz="4" w:space="0" w:color="auto"/>
              <w:left w:val="single" w:sz="4" w:space="0" w:color="auto"/>
              <w:bottom w:val="single" w:sz="4" w:space="0" w:color="auto"/>
              <w:right w:val="single" w:sz="4" w:space="0" w:color="auto"/>
            </w:tcBorders>
            <w:vAlign w:val="center"/>
          </w:tcPr>
          <w:p w14:paraId="63A4906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B440F0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s</w:t>
            </w:r>
          </w:p>
        </w:tc>
        <w:tc>
          <w:tcPr>
            <w:tcW w:w="1786" w:type="dxa"/>
            <w:tcBorders>
              <w:top w:val="single" w:sz="4" w:space="0" w:color="auto"/>
              <w:left w:val="single" w:sz="4" w:space="0" w:color="auto"/>
              <w:bottom w:val="single" w:sz="4" w:space="0" w:color="auto"/>
              <w:right w:val="single" w:sz="4" w:space="0" w:color="auto"/>
            </w:tcBorders>
            <w:vAlign w:val="center"/>
          </w:tcPr>
          <w:p w14:paraId="3D00D94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5</w:t>
            </w:r>
          </w:p>
        </w:tc>
      </w:tr>
      <w:tr w:rsidR="0004665B" w:rsidRPr="0004665B" w14:paraId="1CE2DAB2"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AA7C3C9"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4665B">
              <w:rPr>
                <w:rFonts w:ascii="Arial" w:eastAsia="Times New Roman" w:hAnsi="Arial"/>
                <w:sz w:val="18"/>
                <w:lang w:val="da-DK" w:eastAsia="en-GB"/>
              </w:rPr>
              <w:t>T2</w:t>
            </w:r>
          </w:p>
        </w:tc>
        <w:tc>
          <w:tcPr>
            <w:tcW w:w="955" w:type="dxa"/>
            <w:tcBorders>
              <w:top w:val="single" w:sz="4" w:space="0" w:color="auto"/>
              <w:left w:val="single" w:sz="4" w:space="0" w:color="auto"/>
              <w:bottom w:val="single" w:sz="4" w:space="0" w:color="auto"/>
              <w:right w:val="single" w:sz="4" w:space="0" w:color="auto"/>
            </w:tcBorders>
            <w:vAlign w:val="center"/>
          </w:tcPr>
          <w:p w14:paraId="510ECFC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0461CB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4665B">
              <w:rPr>
                <w:rFonts w:ascii="Arial" w:eastAsia="Times New Roman" w:hAnsi="Arial"/>
                <w:sz w:val="18"/>
                <w:lang w:val="da-DK" w:eastAsia="en-GB"/>
              </w:rPr>
              <w:t>s</w:t>
            </w:r>
          </w:p>
        </w:tc>
        <w:tc>
          <w:tcPr>
            <w:tcW w:w="1786" w:type="dxa"/>
            <w:tcBorders>
              <w:top w:val="single" w:sz="4" w:space="0" w:color="auto"/>
              <w:left w:val="single" w:sz="4" w:space="0" w:color="auto"/>
              <w:bottom w:val="single" w:sz="4" w:space="0" w:color="auto"/>
              <w:right w:val="single" w:sz="4" w:space="0" w:color="auto"/>
            </w:tcBorders>
            <w:vAlign w:val="center"/>
          </w:tcPr>
          <w:p w14:paraId="5CC8C2B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3</w:t>
            </w:r>
          </w:p>
        </w:tc>
      </w:tr>
      <w:tr w:rsidR="0004665B" w:rsidRPr="0004665B" w14:paraId="36DC3810" w14:textId="77777777" w:rsidTr="00CE2D6F">
        <w:trPr>
          <w:trHeight w:val="152"/>
          <w:jc w:val="center"/>
        </w:trPr>
        <w:tc>
          <w:tcPr>
            <w:tcW w:w="2733" w:type="dxa"/>
            <w:tcBorders>
              <w:top w:val="single" w:sz="4" w:space="0" w:color="auto"/>
              <w:left w:val="single" w:sz="4" w:space="0" w:color="auto"/>
              <w:right w:val="single" w:sz="4" w:space="0" w:color="auto"/>
            </w:tcBorders>
            <w:vAlign w:val="center"/>
          </w:tcPr>
          <w:p w14:paraId="45ECADF0"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23D9B0C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1269" w:type="dxa"/>
            <w:vMerge w:val="restart"/>
            <w:tcBorders>
              <w:top w:val="single" w:sz="4" w:space="0" w:color="auto"/>
              <w:left w:val="single" w:sz="4" w:space="0" w:color="auto"/>
              <w:right w:val="single" w:sz="4" w:space="0" w:color="auto"/>
            </w:tcBorders>
            <w:vAlign w:val="center"/>
            <w:hideMark/>
          </w:tcPr>
          <w:p w14:paraId="715F549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1786" w:type="dxa"/>
            <w:vMerge w:val="restart"/>
            <w:tcBorders>
              <w:top w:val="single" w:sz="4" w:space="0" w:color="auto"/>
              <w:left w:val="single" w:sz="4" w:space="0" w:color="auto"/>
              <w:right w:val="single" w:sz="4" w:space="0" w:color="auto"/>
            </w:tcBorders>
            <w:vAlign w:val="center"/>
            <w:hideMark/>
          </w:tcPr>
          <w:p w14:paraId="713C718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r>
      <w:tr w:rsidR="0004665B" w:rsidRPr="0004665B" w14:paraId="76837EE7"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395F8692"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PBCH DMRS to SSS</w:t>
            </w:r>
          </w:p>
        </w:tc>
        <w:tc>
          <w:tcPr>
            <w:tcW w:w="955" w:type="dxa"/>
            <w:vMerge/>
            <w:tcBorders>
              <w:left w:val="single" w:sz="4" w:space="0" w:color="auto"/>
              <w:right w:val="single" w:sz="4" w:space="0" w:color="auto"/>
            </w:tcBorders>
            <w:vAlign w:val="center"/>
          </w:tcPr>
          <w:p w14:paraId="20BA50D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26BB9AE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06333BA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7B1A0D3A"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2DA867F1"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PBCH to PBCH DMRS</w:t>
            </w:r>
          </w:p>
        </w:tc>
        <w:tc>
          <w:tcPr>
            <w:tcW w:w="955" w:type="dxa"/>
            <w:vMerge/>
            <w:tcBorders>
              <w:left w:val="single" w:sz="4" w:space="0" w:color="auto"/>
              <w:right w:val="single" w:sz="4" w:space="0" w:color="auto"/>
            </w:tcBorders>
            <w:vAlign w:val="center"/>
          </w:tcPr>
          <w:p w14:paraId="30A8647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4723E46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46FD365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192E77DC"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317A6CAC"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PDCCH DMRS to SSS</w:t>
            </w:r>
          </w:p>
        </w:tc>
        <w:tc>
          <w:tcPr>
            <w:tcW w:w="955" w:type="dxa"/>
            <w:vMerge/>
            <w:tcBorders>
              <w:left w:val="single" w:sz="4" w:space="0" w:color="auto"/>
              <w:right w:val="single" w:sz="4" w:space="0" w:color="auto"/>
            </w:tcBorders>
            <w:vAlign w:val="center"/>
          </w:tcPr>
          <w:p w14:paraId="40A7CD0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0071C83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281A6F5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6EC76101"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26B8FFB0"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PDCCH to PDCCH DMRS</w:t>
            </w:r>
          </w:p>
        </w:tc>
        <w:tc>
          <w:tcPr>
            <w:tcW w:w="955" w:type="dxa"/>
            <w:vMerge/>
            <w:tcBorders>
              <w:left w:val="single" w:sz="4" w:space="0" w:color="auto"/>
              <w:right w:val="single" w:sz="4" w:space="0" w:color="auto"/>
            </w:tcBorders>
            <w:vAlign w:val="center"/>
          </w:tcPr>
          <w:p w14:paraId="2235CD1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05095B1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52F7280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468DCCC8"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71E15E65"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PDSCH DMRS to SSS</w:t>
            </w:r>
          </w:p>
        </w:tc>
        <w:tc>
          <w:tcPr>
            <w:tcW w:w="955" w:type="dxa"/>
            <w:vMerge/>
            <w:tcBorders>
              <w:left w:val="single" w:sz="4" w:space="0" w:color="auto"/>
              <w:right w:val="single" w:sz="4" w:space="0" w:color="auto"/>
            </w:tcBorders>
            <w:vAlign w:val="center"/>
          </w:tcPr>
          <w:p w14:paraId="6DEF2C6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0B87FC1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7ADE8B2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3326D516"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48F5FEAE"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PDSCH to PDSCH DMRS</w:t>
            </w:r>
          </w:p>
        </w:tc>
        <w:tc>
          <w:tcPr>
            <w:tcW w:w="955" w:type="dxa"/>
            <w:vMerge/>
            <w:tcBorders>
              <w:left w:val="single" w:sz="4" w:space="0" w:color="auto"/>
              <w:right w:val="single" w:sz="4" w:space="0" w:color="auto"/>
            </w:tcBorders>
            <w:vAlign w:val="center"/>
          </w:tcPr>
          <w:p w14:paraId="203833E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272AE9F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345EC7E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693F2144"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73C9785E"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eastAsia="en-GB"/>
              </w:rPr>
              <w:t xml:space="preserve">EPRE ratio of OCNG DMRS to </w:t>
            </w:r>
            <w:proofErr w:type="spellStart"/>
            <w:r w:rsidRPr="0004665B">
              <w:rPr>
                <w:rFonts w:ascii="Arial" w:eastAsia="Times New Roman" w:hAnsi="Arial"/>
                <w:sz w:val="18"/>
                <w:szCs w:val="15"/>
                <w:lang w:eastAsia="en-GB"/>
              </w:rPr>
              <w:t>SSS</w:t>
            </w:r>
            <w:r w:rsidRPr="0004665B">
              <w:rPr>
                <w:rFonts w:ascii="Arial" w:eastAsia="Times New Roman" w:hAnsi="Arial"/>
                <w:sz w:val="18"/>
                <w:szCs w:val="15"/>
                <w:vertAlign w:val="superscript"/>
                <w:lang w:eastAsia="en-GB"/>
              </w:rPr>
              <w:t>Note</w:t>
            </w:r>
            <w:proofErr w:type="spellEnd"/>
            <w:r w:rsidRPr="0004665B">
              <w:rPr>
                <w:rFonts w:ascii="Arial" w:eastAsia="Times New Roman" w:hAnsi="Arial"/>
                <w:sz w:val="18"/>
                <w:szCs w:val="15"/>
                <w:vertAlign w:val="superscript"/>
                <w:lang w:eastAsia="en-GB"/>
              </w:rPr>
              <w:t xml:space="preserve"> 1</w:t>
            </w:r>
          </w:p>
        </w:tc>
        <w:tc>
          <w:tcPr>
            <w:tcW w:w="955" w:type="dxa"/>
            <w:vMerge/>
            <w:tcBorders>
              <w:left w:val="single" w:sz="4" w:space="0" w:color="auto"/>
              <w:right w:val="single" w:sz="4" w:space="0" w:color="auto"/>
            </w:tcBorders>
            <w:vAlign w:val="center"/>
          </w:tcPr>
          <w:p w14:paraId="131BA40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266FD64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2B7CAE8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79D527D8" w14:textId="77777777" w:rsidTr="00CE2D6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EC1375"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Times New Roman" w:hAnsi="Arial"/>
                <w:sz w:val="18"/>
                <w:szCs w:val="15"/>
                <w:lang w:val="en-US" w:eastAsia="en-GB"/>
              </w:rPr>
              <w:t>EPRE ratio of OCNG to OCNG DMRS</w:t>
            </w:r>
            <w:r w:rsidRPr="0004665B">
              <w:rPr>
                <w:rFonts w:ascii="Arial" w:eastAsia="Times New Roman" w:hAnsi="Arial"/>
                <w:sz w:val="18"/>
                <w:szCs w:val="15"/>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3CB33C9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4328DCA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11A4C98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4665B" w:rsidRPr="0004665B" w14:paraId="5F99A78D" w14:textId="77777777" w:rsidTr="00CE2D6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6692D1"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5"/>
                <w:szCs w:val="15"/>
                <w:lang w:val="en-US" w:eastAsia="en-GB"/>
              </w:rPr>
            </w:pPr>
            <w:r w:rsidRPr="0004665B">
              <w:rPr>
                <w:rFonts w:ascii="Arial" w:eastAsia="Times New Roman" w:hAnsi="Arial"/>
                <w:sz w:val="18"/>
                <w:lang w:val="en-US" w:eastAsia="en-GB"/>
              </w:rPr>
              <w:t>Propagation condition</w:t>
            </w:r>
          </w:p>
        </w:tc>
        <w:tc>
          <w:tcPr>
            <w:tcW w:w="955" w:type="dxa"/>
            <w:tcBorders>
              <w:left w:val="single" w:sz="4" w:space="0" w:color="auto"/>
              <w:right w:val="single" w:sz="4" w:space="0" w:color="auto"/>
            </w:tcBorders>
            <w:vAlign w:val="center"/>
          </w:tcPr>
          <w:p w14:paraId="571B0D7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1269" w:type="dxa"/>
            <w:tcBorders>
              <w:left w:val="single" w:sz="4" w:space="0" w:color="auto"/>
              <w:right w:val="single" w:sz="4" w:space="0" w:color="auto"/>
            </w:tcBorders>
            <w:vAlign w:val="center"/>
          </w:tcPr>
          <w:p w14:paraId="43DFF77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left w:val="single" w:sz="4" w:space="0" w:color="auto"/>
              <w:right w:val="single" w:sz="4" w:space="0" w:color="auto"/>
            </w:tcBorders>
            <w:vAlign w:val="center"/>
          </w:tcPr>
          <w:p w14:paraId="0224FA0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AWGN</w:t>
            </w:r>
          </w:p>
        </w:tc>
      </w:tr>
      <w:tr w:rsidR="0004665B" w:rsidRPr="0004665B" w14:paraId="1DF415D2" w14:textId="77777777" w:rsidTr="00CE2D6F">
        <w:trPr>
          <w:trHeight w:val="145"/>
          <w:jc w:val="center"/>
        </w:trPr>
        <w:tc>
          <w:tcPr>
            <w:tcW w:w="6743" w:type="dxa"/>
            <w:gridSpan w:val="4"/>
            <w:tcBorders>
              <w:top w:val="single" w:sz="4" w:space="0" w:color="auto"/>
              <w:left w:val="single" w:sz="4" w:space="0" w:color="auto"/>
              <w:right w:val="single" w:sz="4" w:space="0" w:color="auto"/>
            </w:tcBorders>
            <w:vAlign w:val="center"/>
          </w:tcPr>
          <w:p w14:paraId="24BDBC78"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Note 1:</w:t>
            </w:r>
            <w:r w:rsidRPr="0004665B">
              <w:rPr>
                <w:rFonts w:ascii="Arial" w:eastAsia="Times New Roman" w:hAnsi="Arial"/>
                <w:sz w:val="18"/>
                <w:lang w:eastAsia="en-GB"/>
              </w:rPr>
              <w:tab/>
              <w:t>OCNG shall be used such that both cells are fully allocated and a constant total transmitted power spectral density is achieved for all OFDM symbols.</w:t>
            </w:r>
          </w:p>
        </w:tc>
      </w:tr>
    </w:tbl>
    <w:p w14:paraId="37F5E50B" w14:textId="77777777" w:rsidR="0004665B" w:rsidRPr="0004665B" w:rsidRDefault="0004665B" w:rsidP="0004665B">
      <w:pPr>
        <w:overflowPunct w:val="0"/>
        <w:autoSpaceDE w:val="0"/>
        <w:autoSpaceDN w:val="0"/>
        <w:adjustRightInd w:val="0"/>
        <w:textAlignment w:val="baseline"/>
        <w:rPr>
          <w:rFonts w:eastAsia="Times New Roman" w:cs="v4.2.0"/>
          <w:lang w:eastAsia="en-GB"/>
        </w:rPr>
      </w:pPr>
    </w:p>
    <w:p w14:paraId="6F60A2F9" w14:textId="77777777" w:rsidR="0004665B" w:rsidRPr="0004665B" w:rsidRDefault="0004665B" w:rsidP="0004665B">
      <w:pPr>
        <w:keepNext/>
        <w:keepLines/>
        <w:overflowPunct w:val="0"/>
        <w:autoSpaceDE w:val="0"/>
        <w:autoSpaceDN w:val="0"/>
        <w:adjustRightInd w:val="0"/>
        <w:spacing w:before="60"/>
        <w:jc w:val="center"/>
        <w:textAlignment w:val="baseline"/>
        <w:rPr>
          <w:rFonts w:ascii="Arial" w:eastAsia="Malgun Gothic" w:hAnsi="Arial"/>
          <w:b/>
          <w:lang w:eastAsia="en-GB"/>
        </w:rPr>
      </w:pPr>
      <w:r w:rsidRPr="0004665B">
        <w:rPr>
          <w:rFonts w:ascii="Arial" w:eastAsia="Times New Roman" w:hAnsi="Arial"/>
          <w:b/>
          <w:lang w:eastAsia="en-GB"/>
        </w:rPr>
        <w:lastRenderedPageBreak/>
        <w:t>Table A.5.6.6.2.2-2: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4665B" w:rsidRPr="0004665B" w14:paraId="17C507D0" w14:textId="77777777" w:rsidTr="00CE2D6F">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69590B5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Parameter</w:t>
            </w:r>
          </w:p>
        </w:tc>
        <w:tc>
          <w:tcPr>
            <w:tcW w:w="1418" w:type="dxa"/>
            <w:vMerge w:val="restart"/>
            <w:tcBorders>
              <w:top w:val="single" w:sz="4" w:space="0" w:color="auto"/>
              <w:left w:val="single" w:sz="4" w:space="0" w:color="auto"/>
              <w:right w:val="single" w:sz="4" w:space="0" w:color="auto"/>
            </w:tcBorders>
            <w:vAlign w:val="center"/>
          </w:tcPr>
          <w:p w14:paraId="1814DD3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roofErr w:type="spellStart"/>
            <w:r w:rsidRPr="0004665B">
              <w:rPr>
                <w:rFonts w:ascii="Arial" w:eastAsia="Times New Roman" w:hAnsi="Arial"/>
                <w:b/>
                <w:sz w:val="18"/>
                <w:lang w:val="en-US" w:eastAsia="en-GB"/>
              </w:rPr>
              <w:t>Config</w:t>
            </w:r>
            <w:proofErr w:type="spellEnd"/>
          </w:p>
        </w:tc>
        <w:tc>
          <w:tcPr>
            <w:tcW w:w="2032" w:type="dxa"/>
            <w:vMerge w:val="restart"/>
            <w:tcBorders>
              <w:top w:val="single" w:sz="4" w:space="0" w:color="auto"/>
              <w:left w:val="single" w:sz="4" w:space="0" w:color="auto"/>
              <w:right w:val="single" w:sz="4" w:space="0" w:color="auto"/>
            </w:tcBorders>
            <w:vAlign w:val="center"/>
            <w:hideMark/>
          </w:tcPr>
          <w:p w14:paraId="7376CA2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F358E0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496C9B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hint="eastAsia"/>
                <w:b/>
                <w:sz w:val="18"/>
                <w:lang w:val="en-US" w:eastAsia="en-GB"/>
              </w:rPr>
              <w:t>SSB#1</w:t>
            </w:r>
          </w:p>
        </w:tc>
      </w:tr>
      <w:tr w:rsidR="0004665B" w:rsidRPr="0004665B" w14:paraId="37398B27" w14:textId="77777777" w:rsidTr="00CE2D6F">
        <w:trPr>
          <w:trHeight w:val="69"/>
          <w:jc w:val="center"/>
        </w:trPr>
        <w:tc>
          <w:tcPr>
            <w:tcW w:w="1509" w:type="dxa"/>
            <w:vMerge/>
            <w:tcBorders>
              <w:left w:val="single" w:sz="4" w:space="0" w:color="auto"/>
              <w:bottom w:val="single" w:sz="4" w:space="0" w:color="auto"/>
              <w:right w:val="single" w:sz="4" w:space="0" w:color="auto"/>
            </w:tcBorders>
            <w:vAlign w:val="center"/>
          </w:tcPr>
          <w:p w14:paraId="7CC96EF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418" w:type="dxa"/>
            <w:vMerge/>
            <w:tcBorders>
              <w:left w:val="single" w:sz="4" w:space="0" w:color="auto"/>
              <w:bottom w:val="single" w:sz="4" w:space="0" w:color="auto"/>
              <w:right w:val="single" w:sz="4" w:space="0" w:color="auto"/>
            </w:tcBorders>
            <w:vAlign w:val="center"/>
          </w:tcPr>
          <w:p w14:paraId="56B38AC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2032" w:type="dxa"/>
            <w:vMerge/>
            <w:tcBorders>
              <w:left w:val="single" w:sz="4" w:space="0" w:color="auto"/>
              <w:bottom w:val="single" w:sz="4" w:space="0" w:color="auto"/>
              <w:right w:val="single" w:sz="4" w:space="0" w:color="auto"/>
            </w:tcBorders>
            <w:vAlign w:val="center"/>
          </w:tcPr>
          <w:p w14:paraId="40DF7D8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58DECB2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tcPr>
          <w:p w14:paraId="76256D3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T2</w:t>
            </w:r>
          </w:p>
        </w:tc>
        <w:tc>
          <w:tcPr>
            <w:tcW w:w="871" w:type="dxa"/>
            <w:tcBorders>
              <w:top w:val="single" w:sz="4" w:space="0" w:color="auto"/>
              <w:left w:val="single" w:sz="4" w:space="0" w:color="auto"/>
              <w:bottom w:val="single" w:sz="4" w:space="0" w:color="auto"/>
              <w:right w:val="single" w:sz="4" w:space="0" w:color="auto"/>
            </w:tcBorders>
            <w:vAlign w:val="center"/>
          </w:tcPr>
          <w:p w14:paraId="14DBB81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tcPr>
          <w:p w14:paraId="4C320D6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T2</w:t>
            </w:r>
          </w:p>
        </w:tc>
      </w:tr>
      <w:tr w:rsidR="0004665B" w:rsidRPr="0004665B" w14:paraId="57770252"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59C235F"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noProof/>
                <w:position w:val="-12"/>
                <w:sz w:val="18"/>
                <w:szCs w:val="22"/>
                <w:lang w:val="en-US" w:eastAsia="zh-CN"/>
              </w:rPr>
            </w:pPr>
            <w:r w:rsidRPr="0004665B">
              <w:rPr>
                <w:rFonts w:ascii="Arial" w:eastAsia="Times New Roman" w:hAnsi="Arial"/>
                <w:sz w:val="18"/>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4205C2F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7214395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0CE8BBB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 xml:space="preserve">Setup 1 according to </w:t>
            </w:r>
            <w:r w:rsidRPr="0004665B">
              <w:rPr>
                <w:rFonts w:ascii="Arial" w:eastAsia="Times New Roman" w:hAnsi="Arial"/>
                <w:sz w:val="18"/>
                <w:lang w:val="en-US" w:eastAsia="fr-FR"/>
              </w:rPr>
              <w:t>A.3.15.1</w:t>
            </w:r>
          </w:p>
        </w:tc>
      </w:tr>
      <w:tr w:rsidR="00750787" w:rsidRPr="0004665B" w14:paraId="10FBFE48" w14:textId="77777777" w:rsidTr="00CE2D6F">
        <w:trPr>
          <w:trHeight w:val="339"/>
          <w:jc w:val="center"/>
          <w:ins w:id="21" w:author="Huawei" w:date="2022-04-20T15:17:00Z"/>
        </w:trPr>
        <w:tc>
          <w:tcPr>
            <w:tcW w:w="1509" w:type="dxa"/>
            <w:tcBorders>
              <w:top w:val="single" w:sz="4" w:space="0" w:color="auto"/>
              <w:left w:val="single" w:sz="4" w:space="0" w:color="auto"/>
              <w:bottom w:val="single" w:sz="4" w:space="0" w:color="auto"/>
              <w:right w:val="single" w:sz="4" w:space="0" w:color="auto"/>
            </w:tcBorders>
            <w:vAlign w:val="center"/>
          </w:tcPr>
          <w:p w14:paraId="30B7A997" w14:textId="0F2A5F45" w:rsidR="00750787" w:rsidRPr="0004665B" w:rsidRDefault="00750787" w:rsidP="0004665B">
            <w:pPr>
              <w:keepNext/>
              <w:keepLines/>
              <w:overflowPunct w:val="0"/>
              <w:autoSpaceDE w:val="0"/>
              <w:autoSpaceDN w:val="0"/>
              <w:adjustRightInd w:val="0"/>
              <w:spacing w:after="0"/>
              <w:textAlignment w:val="baseline"/>
              <w:rPr>
                <w:ins w:id="22" w:author="Huawei" w:date="2022-04-20T15:17:00Z"/>
                <w:rFonts w:ascii="Arial" w:eastAsia="Times New Roman" w:hAnsi="Arial"/>
                <w:sz w:val="18"/>
                <w:lang w:val="da-DK" w:eastAsia="fr-FR"/>
              </w:rPr>
            </w:pPr>
            <w:ins w:id="23" w:author="Huawei" w:date="2022-04-20T15:17:00Z">
              <w:r w:rsidRPr="00714E86">
                <w:rPr>
                  <w:rFonts w:ascii="Arial" w:eastAsia="Times New Roman" w:hAnsi="Arial"/>
                  <w:sz w:val="18"/>
                  <w:lang w:val="en-US" w:eastAsia="fr-FR"/>
                </w:rPr>
                <w:t xml:space="preserve">Beam </w:t>
              </w:r>
              <w:proofErr w:type="spellStart"/>
              <w:r w:rsidRPr="00714E86">
                <w:rPr>
                  <w:rFonts w:ascii="Arial" w:eastAsia="Times New Roman" w:hAnsi="Arial"/>
                  <w:sz w:val="18"/>
                  <w:lang w:val="en-US" w:eastAsia="fr-FR"/>
                </w:rPr>
                <w:t>assumption</w:t>
              </w:r>
              <w:r w:rsidRPr="00714E86">
                <w:rPr>
                  <w:rFonts w:ascii="Arial" w:eastAsia="Times New Roman" w:hAnsi="Arial"/>
                  <w:sz w:val="18"/>
                  <w:vertAlign w:val="superscript"/>
                  <w:lang w:val="en-US" w:eastAsia="fr-FR"/>
                </w:rPr>
                <w:t>Note</w:t>
              </w:r>
              <w:proofErr w:type="spellEnd"/>
              <w:r w:rsidRPr="00714E86">
                <w:rPr>
                  <w:rFonts w:ascii="Arial" w:eastAsia="Times New Roman" w:hAnsi="Arial"/>
                  <w:sz w:val="18"/>
                  <w:vertAlign w:val="superscript"/>
                  <w:lang w:val="en-US" w:eastAsia="fr-FR"/>
                </w:rPr>
                <w:t xml:space="preserve"> 4</w:t>
              </w:r>
            </w:ins>
          </w:p>
        </w:tc>
        <w:tc>
          <w:tcPr>
            <w:tcW w:w="1418" w:type="dxa"/>
            <w:tcBorders>
              <w:top w:val="single" w:sz="4" w:space="0" w:color="auto"/>
              <w:left w:val="single" w:sz="4" w:space="0" w:color="auto"/>
              <w:right w:val="single" w:sz="4" w:space="0" w:color="auto"/>
            </w:tcBorders>
            <w:vAlign w:val="center"/>
          </w:tcPr>
          <w:p w14:paraId="10F1CF83" w14:textId="77777777" w:rsidR="00750787" w:rsidRPr="0004665B" w:rsidRDefault="00750787" w:rsidP="0004665B">
            <w:pPr>
              <w:keepNext/>
              <w:keepLines/>
              <w:overflowPunct w:val="0"/>
              <w:autoSpaceDE w:val="0"/>
              <w:autoSpaceDN w:val="0"/>
              <w:adjustRightInd w:val="0"/>
              <w:spacing w:after="0"/>
              <w:jc w:val="center"/>
              <w:textAlignment w:val="baseline"/>
              <w:rPr>
                <w:ins w:id="24" w:author="Huawei" w:date="2022-04-20T15:17:00Z"/>
                <w:rFonts w:ascii="Arial" w:eastAsia="Times New Roman" w:hAnsi="Arial"/>
                <w:sz w:val="18"/>
                <w:lang w:val="en-US"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27B29D46" w14:textId="77777777" w:rsidR="00750787" w:rsidRPr="0004665B" w:rsidRDefault="00750787" w:rsidP="0004665B">
            <w:pPr>
              <w:keepNext/>
              <w:keepLines/>
              <w:overflowPunct w:val="0"/>
              <w:autoSpaceDE w:val="0"/>
              <w:autoSpaceDN w:val="0"/>
              <w:adjustRightInd w:val="0"/>
              <w:spacing w:after="0"/>
              <w:jc w:val="center"/>
              <w:textAlignment w:val="baseline"/>
              <w:rPr>
                <w:ins w:id="25" w:author="Huawei" w:date="2022-04-20T15:17:00Z"/>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0A484141" w14:textId="449788BF" w:rsidR="00750787" w:rsidRPr="0004665B" w:rsidRDefault="00750787" w:rsidP="0004665B">
            <w:pPr>
              <w:keepNext/>
              <w:keepLines/>
              <w:overflowPunct w:val="0"/>
              <w:autoSpaceDE w:val="0"/>
              <w:autoSpaceDN w:val="0"/>
              <w:adjustRightInd w:val="0"/>
              <w:spacing w:after="0"/>
              <w:jc w:val="center"/>
              <w:textAlignment w:val="baseline"/>
              <w:rPr>
                <w:ins w:id="26" w:author="Huawei" w:date="2022-04-20T15:17:00Z"/>
                <w:rFonts w:ascii="Arial" w:eastAsia="Times New Roman" w:hAnsi="Arial"/>
                <w:sz w:val="18"/>
                <w:lang w:val="en-US" w:eastAsia="en-GB"/>
              </w:rPr>
            </w:pPr>
            <w:ins w:id="27" w:author="Huawei" w:date="2022-04-20T15:18:00Z">
              <w:r w:rsidRPr="00714E86">
                <w:rPr>
                  <w:rFonts w:ascii="Arial" w:eastAsia="Times New Roman" w:hAnsi="Arial"/>
                  <w:sz w:val="18"/>
                  <w:lang w:val="en-US" w:eastAsia="en-GB"/>
                </w:rPr>
                <w:t>Rough</w:t>
              </w:r>
            </w:ins>
          </w:p>
        </w:tc>
      </w:tr>
      <w:tr w:rsidR="0004665B" w:rsidRPr="0004665B" w14:paraId="799A9A03"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BA0FAA1"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4665B">
              <w:rPr>
                <w:rFonts w:ascii="Arial" w:eastAsia="Calibri" w:hAnsi="Arial"/>
                <w:noProof/>
                <w:position w:val="-12"/>
                <w:sz w:val="18"/>
                <w:szCs w:val="22"/>
                <w:lang w:val="en-US" w:eastAsia="zh-CN"/>
              </w:rPr>
              <w:drawing>
                <wp:inline distT="0" distB="0" distL="0" distR="0" wp14:anchorId="1EB729D9" wp14:editId="73CD2579">
                  <wp:extent cx="228600" cy="228600"/>
                  <wp:effectExtent l="0" t="0" r="0" b="0"/>
                  <wp:docPr id="314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sz w:val="18"/>
                <w:vertAlign w:val="superscript"/>
                <w:lang w:val="en-US" w:eastAsia="en-GB"/>
              </w:rPr>
              <w:t>Note2</w:t>
            </w:r>
          </w:p>
        </w:tc>
        <w:tc>
          <w:tcPr>
            <w:tcW w:w="1418" w:type="dxa"/>
            <w:tcBorders>
              <w:top w:val="single" w:sz="4" w:space="0" w:color="auto"/>
              <w:left w:val="single" w:sz="4" w:space="0" w:color="auto"/>
              <w:right w:val="single" w:sz="4" w:space="0" w:color="auto"/>
            </w:tcBorders>
            <w:vAlign w:val="center"/>
          </w:tcPr>
          <w:p w14:paraId="39BBA91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5380F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04665B">
              <w:rPr>
                <w:rFonts w:ascii="Arial" w:eastAsia="Times New Roman" w:hAnsi="Arial"/>
                <w:sz w:val="18"/>
                <w:lang w:val="en-US" w:eastAsia="en-GB"/>
              </w:rPr>
              <w:t>dBm</w:t>
            </w:r>
            <w:proofErr w:type="spellEnd"/>
            <w:r w:rsidRPr="0004665B">
              <w:rPr>
                <w:rFonts w:ascii="Arial" w:eastAsia="Times New Roman" w:hAnsi="Arial"/>
                <w:sz w:val="18"/>
                <w:lang w:val="en-US" w:eastAsia="en-GB"/>
              </w:rPr>
              <w:t>/15kHz</w:t>
            </w:r>
          </w:p>
        </w:tc>
        <w:tc>
          <w:tcPr>
            <w:tcW w:w="3486" w:type="dxa"/>
            <w:gridSpan w:val="4"/>
            <w:tcBorders>
              <w:top w:val="single" w:sz="4" w:space="0" w:color="auto"/>
              <w:left w:val="single" w:sz="4" w:space="0" w:color="auto"/>
              <w:right w:val="single" w:sz="4" w:space="0" w:color="auto"/>
            </w:tcBorders>
            <w:vAlign w:val="center"/>
          </w:tcPr>
          <w:p w14:paraId="7187963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-105</w:t>
            </w:r>
          </w:p>
        </w:tc>
      </w:tr>
      <w:tr w:rsidR="0004665B" w:rsidRPr="0004665B" w14:paraId="7E8C6A90" w14:textId="77777777" w:rsidTr="00CE2D6F">
        <w:trPr>
          <w:trHeight w:val="333"/>
          <w:jc w:val="center"/>
        </w:trPr>
        <w:tc>
          <w:tcPr>
            <w:tcW w:w="1509" w:type="dxa"/>
            <w:vMerge w:val="restart"/>
            <w:tcBorders>
              <w:top w:val="single" w:sz="4" w:space="0" w:color="auto"/>
              <w:left w:val="single" w:sz="4" w:space="0" w:color="auto"/>
              <w:right w:val="single" w:sz="4" w:space="0" w:color="auto"/>
            </w:tcBorders>
            <w:vAlign w:val="center"/>
          </w:tcPr>
          <w:p w14:paraId="3B1363CB"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04665B">
              <w:rPr>
                <w:rFonts w:ascii="Arial" w:eastAsia="Calibri" w:hAnsi="Arial"/>
                <w:noProof/>
                <w:position w:val="-12"/>
                <w:sz w:val="18"/>
                <w:szCs w:val="22"/>
                <w:lang w:val="en-US" w:eastAsia="zh-CN"/>
              </w:rPr>
              <w:drawing>
                <wp:inline distT="0" distB="0" distL="0" distR="0" wp14:anchorId="20238347" wp14:editId="0D6FF910">
                  <wp:extent cx="228600" cy="228600"/>
                  <wp:effectExtent l="0" t="0" r="0" b="0"/>
                  <wp:docPr id="314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sz w:val="18"/>
                <w:vertAlign w:val="superscript"/>
                <w:lang w:val="en-US" w:eastAsia="en-GB"/>
              </w:rPr>
              <w:t>Note2</w:t>
            </w:r>
          </w:p>
        </w:tc>
        <w:tc>
          <w:tcPr>
            <w:tcW w:w="1418" w:type="dxa"/>
            <w:tcBorders>
              <w:top w:val="single" w:sz="4" w:space="0" w:color="auto"/>
              <w:left w:val="single" w:sz="4" w:space="0" w:color="auto"/>
              <w:right w:val="single" w:sz="4" w:space="0" w:color="auto"/>
            </w:tcBorders>
            <w:vAlign w:val="center"/>
          </w:tcPr>
          <w:p w14:paraId="71E8429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1,2</w:t>
            </w:r>
          </w:p>
        </w:tc>
        <w:tc>
          <w:tcPr>
            <w:tcW w:w="2032" w:type="dxa"/>
            <w:vMerge w:val="restart"/>
            <w:tcBorders>
              <w:top w:val="single" w:sz="4" w:space="0" w:color="auto"/>
              <w:left w:val="single" w:sz="4" w:space="0" w:color="auto"/>
              <w:right w:val="single" w:sz="4" w:space="0" w:color="auto"/>
            </w:tcBorders>
            <w:vAlign w:val="center"/>
          </w:tcPr>
          <w:p w14:paraId="764F0DD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roofErr w:type="spellStart"/>
            <w:r w:rsidRPr="0004665B">
              <w:rPr>
                <w:rFonts w:ascii="Arial" w:eastAsia="Calibri" w:hAnsi="Arial"/>
                <w:sz w:val="18"/>
                <w:szCs w:val="22"/>
                <w:lang w:val="en-US" w:eastAsia="en-GB"/>
              </w:rPr>
              <w:t>dBm</w:t>
            </w:r>
            <w:proofErr w:type="spellEnd"/>
            <w:r w:rsidRPr="0004665B">
              <w:rPr>
                <w:rFonts w:ascii="Arial" w:eastAsia="Calibri" w:hAnsi="Arial"/>
                <w:sz w:val="18"/>
                <w:szCs w:val="22"/>
                <w:lang w:val="en-US" w:eastAsia="en-GB"/>
              </w:rPr>
              <w:t>/SSB SCS</w:t>
            </w:r>
          </w:p>
        </w:tc>
        <w:tc>
          <w:tcPr>
            <w:tcW w:w="3486" w:type="dxa"/>
            <w:gridSpan w:val="4"/>
            <w:tcBorders>
              <w:left w:val="single" w:sz="4" w:space="0" w:color="auto"/>
              <w:right w:val="single" w:sz="4" w:space="0" w:color="auto"/>
            </w:tcBorders>
            <w:vAlign w:val="center"/>
          </w:tcPr>
          <w:p w14:paraId="51D1F40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-96</w:t>
            </w:r>
          </w:p>
        </w:tc>
      </w:tr>
      <w:tr w:rsidR="0004665B" w:rsidRPr="0004665B" w14:paraId="0ED40C1A" w14:textId="77777777" w:rsidTr="00CE2D6F">
        <w:trPr>
          <w:trHeight w:val="334"/>
          <w:jc w:val="center"/>
        </w:trPr>
        <w:tc>
          <w:tcPr>
            <w:tcW w:w="1509" w:type="dxa"/>
            <w:vMerge/>
            <w:tcBorders>
              <w:left w:val="single" w:sz="4" w:space="0" w:color="auto"/>
              <w:right w:val="single" w:sz="4" w:space="0" w:color="auto"/>
            </w:tcBorders>
            <w:vAlign w:val="center"/>
          </w:tcPr>
          <w:p w14:paraId="6BE12054"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sz w:val="18"/>
                <w:szCs w:val="22"/>
                <w:lang w:val="en-US" w:eastAsia="en-GB"/>
              </w:rPr>
            </w:pPr>
          </w:p>
        </w:tc>
        <w:tc>
          <w:tcPr>
            <w:tcW w:w="1418" w:type="dxa"/>
            <w:tcBorders>
              <w:top w:val="single" w:sz="4" w:space="0" w:color="auto"/>
              <w:left w:val="single" w:sz="4" w:space="0" w:color="auto"/>
              <w:right w:val="single" w:sz="4" w:space="0" w:color="auto"/>
            </w:tcBorders>
            <w:vAlign w:val="center"/>
          </w:tcPr>
          <w:p w14:paraId="36A226D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3,4</w:t>
            </w:r>
          </w:p>
        </w:tc>
        <w:tc>
          <w:tcPr>
            <w:tcW w:w="2032" w:type="dxa"/>
            <w:vMerge/>
            <w:tcBorders>
              <w:left w:val="single" w:sz="4" w:space="0" w:color="auto"/>
              <w:right w:val="single" w:sz="4" w:space="0" w:color="auto"/>
            </w:tcBorders>
            <w:vAlign w:val="center"/>
          </w:tcPr>
          <w:p w14:paraId="05B89E0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3486" w:type="dxa"/>
            <w:gridSpan w:val="4"/>
            <w:tcBorders>
              <w:left w:val="single" w:sz="4" w:space="0" w:color="auto"/>
              <w:right w:val="single" w:sz="4" w:space="0" w:color="auto"/>
            </w:tcBorders>
            <w:vAlign w:val="center"/>
          </w:tcPr>
          <w:p w14:paraId="16928A6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-93</w:t>
            </w:r>
          </w:p>
        </w:tc>
      </w:tr>
      <w:tr w:rsidR="0004665B" w:rsidRPr="0004665B" w14:paraId="2F9E3F9A"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7E0F8E4"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Calibri" w:hAnsi="Arial"/>
                <w:noProof/>
                <w:position w:val="-12"/>
                <w:sz w:val="18"/>
                <w:szCs w:val="22"/>
                <w:lang w:val="en-US" w:eastAsia="zh-CN"/>
              </w:rPr>
              <w:drawing>
                <wp:inline distT="0" distB="0" distL="0" distR="0" wp14:anchorId="1BB28C1E" wp14:editId="2BB6224F">
                  <wp:extent cx="382905" cy="228600"/>
                  <wp:effectExtent l="0" t="0" r="0" b="0"/>
                  <wp:docPr id="314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CB92C8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6EF027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vAlign w:val="center"/>
          </w:tcPr>
          <w:p w14:paraId="0A3DDED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vAlign w:val="center"/>
          </w:tcPr>
          <w:p w14:paraId="029A37D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vAlign w:val="center"/>
          </w:tcPr>
          <w:p w14:paraId="715C2DB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785352D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w:t>
            </w:r>
          </w:p>
        </w:tc>
      </w:tr>
      <w:tr w:rsidR="0004665B" w:rsidRPr="0004665B" w14:paraId="2D58A2A0" w14:textId="77777777" w:rsidTr="00CE2D6F">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FAB8A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4665B">
              <w:rPr>
                <w:rFonts w:ascii="Arial" w:eastAsia="Times New Roman" w:hAnsi="Arial"/>
                <w:sz w:val="18"/>
                <w:lang w:val="en-US" w:eastAsia="en-GB"/>
              </w:rPr>
              <w:t xml:space="preserve">SSB RSRP </w:t>
            </w:r>
            <w:r w:rsidRPr="0004665B">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018AEA5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Calibri" w:hAnsi="Arial"/>
                <w:sz w:val="18"/>
                <w:szCs w:val="22"/>
                <w:lang w:val="en-US" w:eastAsia="en-GB"/>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94CAEE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04665B">
              <w:rPr>
                <w:rFonts w:ascii="Arial" w:eastAsia="Times New Roman" w:hAnsi="Arial"/>
                <w:sz w:val="18"/>
                <w:lang w:val="en-US" w:eastAsia="en-GB"/>
              </w:rPr>
              <w:t>dBm</w:t>
            </w:r>
            <w:proofErr w:type="spellEnd"/>
            <w:r w:rsidRPr="0004665B">
              <w:rPr>
                <w:rFonts w:ascii="Arial" w:eastAsia="Times New Roman" w:hAnsi="Arial"/>
                <w:sz w:val="18"/>
                <w:lang w:val="en-US" w:eastAsia="en-GB"/>
              </w:rPr>
              <w:t>/SSB SCS</w:t>
            </w:r>
          </w:p>
        </w:tc>
        <w:tc>
          <w:tcPr>
            <w:tcW w:w="871" w:type="dxa"/>
            <w:tcBorders>
              <w:top w:val="single" w:sz="4" w:space="0" w:color="auto"/>
              <w:left w:val="single" w:sz="4" w:space="0" w:color="auto"/>
              <w:bottom w:val="single" w:sz="4" w:space="0" w:color="auto"/>
              <w:right w:val="single" w:sz="4" w:space="0" w:color="auto"/>
            </w:tcBorders>
            <w:vAlign w:val="center"/>
          </w:tcPr>
          <w:p w14:paraId="1DDE763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-96</w:t>
            </w:r>
          </w:p>
        </w:tc>
        <w:tc>
          <w:tcPr>
            <w:tcW w:w="872" w:type="dxa"/>
            <w:tcBorders>
              <w:top w:val="single" w:sz="4" w:space="0" w:color="auto"/>
              <w:left w:val="single" w:sz="4" w:space="0" w:color="auto"/>
              <w:bottom w:val="single" w:sz="4" w:space="0" w:color="auto"/>
              <w:right w:val="single" w:sz="4" w:space="0" w:color="auto"/>
            </w:tcBorders>
            <w:vAlign w:val="center"/>
          </w:tcPr>
          <w:p w14:paraId="7A6AC87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-96</w:t>
            </w:r>
          </w:p>
        </w:tc>
        <w:tc>
          <w:tcPr>
            <w:tcW w:w="871" w:type="dxa"/>
            <w:tcBorders>
              <w:top w:val="single" w:sz="4" w:space="0" w:color="auto"/>
              <w:left w:val="single" w:sz="4" w:space="0" w:color="auto"/>
              <w:bottom w:val="single" w:sz="4" w:space="0" w:color="auto"/>
              <w:right w:val="single" w:sz="4" w:space="0" w:color="auto"/>
            </w:tcBorders>
            <w:vAlign w:val="center"/>
          </w:tcPr>
          <w:p w14:paraId="6D987F6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E5D537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-87</w:t>
            </w:r>
          </w:p>
        </w:tc>
      </w:tr>
      <w:tr w:rsidR="0004665B" w:rsidRPr="0004665B" w14:paraId="77D709AF" w14:textId="77777777" w:rsidTr="00CE2D6F">
        <w:trPr>
          <w:trHeight w:val="274"/>
          <w:jc w:val="center"/>
        </w:trPr>
        <w:tc>
          <w:tcPr>
            <w:tcW w:w="1509" w:type="dxa"/>
            <w:vMerge/>
            <w:tcBorders>
              <w:left w:val="single" w:sz="4" w:space="0" w:color="auto"/>
              <w:bottom w:val="single" w:sz="4" w:space="0" w:color="auto"/>
              <w:right w:val="single" w:sz="4" w:space="0" w:color="auto"/>
            </w:tcBorders>
            <w:vAlign w:val="center"/>
          </w:tcPr>
          <w:p w14:paraId="3C63A127"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sz w:val="18"/>
                <w:szCs w:val="22"/>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52A248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Calibri" w:hAnsi="Arial"/>
                <w:sz w:val="18"/>
                <w:szCs w:val="22"/>
                <w:lang w:val="en-US" w:eastAsia="en-GB"/>
              </w:rPr>
              <w:t>3,4</w:t>
            </w:r>
          </w:p>
        </w:tc>
        <w:tc>
          <w:tcPr>
            <w:tcW w:w="2032" w:type="dxa"/>
            <w:vMerge/>
            <w:tcBorders>
              <w:left w:val="single" w:sz="4" w:space="0" w:color="auto"/>
              <w:bottom w:val="single" w:sz="4" w:space="0" w:color="auto"/>
              <w:right w:val="single" w:sz="4" w:space="0" w:color="auto"/>
            </w:tcBorders>
            <w:vAlign w:val="center"/>
          </w:tcPr>
          <w:p w14:paraId="4CC7C38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871" w:type="dxa"/>
            <w:tcBorders>
              <w:left w:val="single" w:sz="4" w:space="0" w:color="auto"/>
              <w:bottom w:val="single" w:sz="4" w:space="0" w:color="auto"/>
              <w:right w:val="single" w:sz="4" w:space="0" w:color="auto"/>
            </w:tcBorders>
            <w:vAlign w:val="center"/>
          </w:tcPr>
          <w:p w14:paraId="26A406C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-93</w:t>
            </w:r>
          </w:p>
        </w:tc>
        <w:tc>
          <w:tcPr>
            <w:tcW w:w="872" w:type="dxa"/>
            <w:tcBorders>
              <w:left w:val="single" w:sz="4" w:space="0" w:color="auto"/>
              <w:bottom w:val="single" w:sz="4" w:space="0" w:color="auto"/>
              <w:right w:val="single" w:sz="4" w:space="0" w:color="auto"/>
            </w:tcBorders>
            <w:vAlign w:val="center"/>
          </w:tcPr>
          <w:p w14:paraId="7DA3DA40"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-93</w:t>
            </w:r>
          </w:p>
        </w:tc>
        <w:tc>
          <w:tcPr>
            <w:tcW w:w="871" w:type="dxa"/>
            <w:tcBorders>
              <w:left w:val="single" w:sz="4" w:space="0" w:color="auto"/>
              <w:bottom w:val="single" w:sz="4" w:space="0" w:color="auto"/>
              <w:right w:val="single" w:sz="4" w:space="0" w:color="auto"/>
            </w:tcBorders>
            <w:vAlign w:val="center"/>
          </w:tcPr>
          <w:p w14:paraId="11F8B5A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Times New Roman" w:hAnsi="Arial"/>
                <w:sz w:val="18"/>
                <w:lang w:val="en-US" w:eastAsia="en-GB"/>
              </w:rPr>
              <w:t>-Infinity</w:t>
            </w:r>
          </w:p>
        </w:tc>
        <w:tc>
          <w:tcPr>
            <w:tcW w:w="872" w:type="dxa"/>
            <w:tcBorders>
              <w:left w:val="single" w:sz="4" w:space="0" w:color="auto"/>
              <w:bottom w:val="single" w:sz="4" w:space="0" w:color="auto"/>
              <w:right w:val="single" w:sz="4" w:space="0" w:color="auto"/>
            </w:tcBorders>
            <w:vAlign w:val="center"/>
          </w:tcPr>
          <w:p w14:paraId="0D5E5B0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-84</w:t>
            </w:r>
          </w:p>
        </w:tc>
      </w:tr>
      <w:tr w:rsidR="0004665B" w:rsidRPr="0004665B" w14:paraId="0F596477" w14:textId="77777777" w:rsidTr="00CE2D6F">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F9B7F3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4665B">
              <w:rPr>
                <w:rFonts w:ascii="Arial" w:eastAsia="Times New Roman" w:hAnsi="Arial"/>
                <w:sz w:val="18"/>
                <w:lang w:val="en-US" w:eastAsia="en-GB"/>
              </w:rPr>
              <w:t xml:space="preserve">Io </w:t>
            </w:r>
            <w:r w:rsidRPr="0004665B">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5B6CA94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Calibri" w:hAnsi="Arial"/>
                <w:sz w:val="18"/>
                <w:szCs w:val="22"/>
                <w:lang w:val="en-US" w:eastAsia="en-GB"/>
              </w:rPr>
              <w:t>1,2</w:t>
            </w:r>
          </w:p>
        </w:tc>
        <w:tc>
          <w:tcPr>
            <w:tcW w:w="2032" w:type="dxa"/>
            <w:vMerge w:val="restart"/>
            <w:tcBorders>
              <w:top w:val="single" w:sz="4" w:space="0" w:color="auto"/>
              <w:left w:val="single" w:sz="4" w:space="0" w:color="auto"/>
              <w:right w:val="single" w:sz="4" w:space="0" w:color="auto"/>
            </w:tcBorders>
            <w:vAlign w:val="center"/>
          </w:tcPr>
          <w:p w14:paraId="72A65D5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04665B">
              <w:rPr>
                <w:rFonts w:ascii="Arial" w:eastAsia="Times New Roman" w:hAnsi="Arial"/>
                <w:sz w:val="18"/>
                <w:lang w:val="en-US" w:eastAsia="en-GB"/>
              </w:rPr>
              <w:t>dBm</w:t>
            </w:r>
            <w:proofErr w:type="spellEnd"/>
            <w:r w:rsidRPr="0004665B">
              <w:rPr>
                <w:rFonts w:ascii="Arial" w:eastAsia="Times New Roman" w:hAnsi="Arial"/>
                <w:sz w:val="18"/>
                <w:lang w:val="en-US" w:eastAsia="en-GB"/>
              </w:rPr>
              <w:t>/95.04MHz</w:t>
            </w:r>
          </w:p>
        </w:tc>
        <w:tc>
          <w:tcPr>
            <w:tcW w:w="871" w:type="dxa"/>
            <w:tcBorders>
              <w:top w:val="single" w:sz="4" w:space="0" w:color="auto"/>
              <w:left w:val="single" w:sz="4" w:space="0" w:color="auto"/>
              <w:bottom w:val="single" w:sz="4" w:space="0" w:color="auto"/>
              <w:right w:val="single" w:sz="4" w:space="0" w:color="auto"/>
            </w:tcBorders>
            <w:vAlign w:val="center"/>
          </w:tcPr>
          <w:p w14:paraId="73577897" w14:textId="60150BF9" w:rsidR="0004665B" w:rsidRPr="0004665B" w:rsidRDefault="00796FFE"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28" w:author="Huawei" w:date="2022-05-16T16:56:00Z">
              <w:r w:rsidRPr="0004665B">
                <w:rPr>
                  <w:rFonts w:ascii="Arial" w:eastAsia="Calibri" w:hAnsi="Arial"/>
                  <w:sz w:val="18"/>
                  <w:szCs w:val="22"/>
                  <w:lang w:val="en-US" w:eastAsia="en-GB"/>
                </w:rPr>
                <w:t>-63.97</w:t>
              </w:r>
            </w:ins>
            <w:del w:id="29" w:author="Huawei" w:date="2022-05-16T16:56:00Z">
              <w:r w:rsidR="0004665B" w:rsidRPr="0004665B" w:rsidDel="00796FFE">
                <w:rPr>
                  <w:rFonts w:ascii="Arial" w:eastAsia="Calibri" w:hAnsi="Arial"/>
                  <w:sz w:val="18"/>
                  <w:szCs w:val="22"/>
                  <w:lang w:val="en-US" w:eastAsia="en-GB"/>
                </w:rPr>
                <w:delText>-6</w:delText>
              </w:r>
            </w:del>
            <w:del w:id="30" w:author="Huawei" w:date="2022-04-20T10:35:00Z">
              <w:r w:rsidR="0004665B" w:rsidRPr="0004665B" w:rsidDel="008C4FCF">
                <w:rPr>
                  <w:rFonts w:ascii="Arial" w:eastAsia="Calibri" w:hAnsi="Arial"/>
                  <w:sz w:val="18"/>
                  <w:szCs w:val="22"/>
                  <w:lang w:val="en-US" w:eastAsia="en-GB"/>
                </w:rPr>
                <w:delText>7.5</w:delText>
              </w:r>
            </w:del>
          </w:p>
        </w:tc>
        <w:tc>
          <w:tcPr>
            <w:tcW w:w="872" w:type="dxa"/>
            <w:tcBorders>
              <w:top w:val="single" w:sz="4" w:space="0" w:color="auto"/>
              <w:left w:val="single" w:sz="4" w:space="0" w:color="auto"/>
              <w:bottom w:val="single" w:sz="4" w:space="0" w:color="auto"/>
              <w:right w:val="single" w:sz="4" w:space="0" w:color="auto"/>
            </w:tcBorders>
            <w:vAlign w:val="center"/>
          </w:tcPr>
          <w:p w14:paraId="7DBA3CA7" w14:textId="6B794BD0" w:rsidR="0004665B" w:rsidRPr="0004665B" w:rsidRDefault="00796FFE"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31" w:author="Huawei" w:date="2022-05-16T16:56:00Z">
              <w:r w:rsidRPr="0004665B">
                <w:rPr>
                  <w:rFonts w:ascii="Arial" w:eastAsia="Calibri" w:hAnsi="Arial"/>
                  <w:sz w:val="18"/>
                  <w:szCs w:val="22"/>
                  <w:lang w:val="en-US" w:eastAsia="en-GB"/>
                </w:rPr>
                <w:t>-63.97</w:t>
              </w:r>
            </w:ins>
            <w:del w:id="32" w:author="Huawei" w:date="2022-05-16T16:56:00Z">
              <w:r w:rsidR="0004665B" w:rsidRPr="0004665B" w:rsidDel="00796FFE">
                <w:rPr>
                  <w:rFonts w:ascii="Arial" w:eastAsia="Calibri" w:hAnsi="Arial"/>
                  <w:sz w:val="18"/>
                  <w:szCs w:val="22"/>
                  <w:lang w:val="en-US" w:eastAsia="en-GB"/>
                </w:rPr>
                <w:delText>-6</w:delText>
              </w:r>
            </w:del>
            <w:del w:id="33" w:author="Huawei" w:date="2022-04-20T10:35:00Z">
              <w:r w:rsidR="0004665B" w:rsidRPr="0004665B" w:rsidDel="008C4FCF">
                <w:rPr>
                  <w:rFonts w:ascii="Arial" w:eastAsia="Calibri" w:hAnsi="Arial"/>
                  <w:sz w:val="18"/>
                  <w:szCs w:val="22"/>
                  <w:lang w:val="en-US" w:eastAsia="en-GB"/>
                </w:rPr>
                <w:delText>7.5</w:delText>
              </w:r>
            </w:del>
          </w:p>
        </w:tc>
        <w:tc>
          <w:tcPr>
            <w:tcW w:w="871" w:type="dxa"/>
            <w:tcBorders>
              <w:top w:val="single" w:sz="4" w:space="0" w:color="auto"/>
              <w:left w:val="single" w:sz="4" w:space="0" w:color="auto"/>
              <w:bottom w:val="single" w:sz="4" w:space="0" w:color="auto"/>
              <w:right w:val="single" w:sz="4" w:space="0" w:color="auto"/>
            </w:tcBorders>
            <w:vAlign w:val="center"/>
          </w:tcPr>
          <w:p w14:paraId="6CB5BFFC" w14:textId="021ADF92" w:rsidR="0004665B" w:rsidRPr="0004665B" w:rsidRDefault="0004665B"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w:t>
            </w:r>
            <w:ins w:id="34" w:author="Huawei" w:date="2022-04-20T10:35:00Z">
              <w:r w:rsidR="008C4FCF">
                <w:rPr>
                  <w:rFonts w:ascii="Arial" w:eastAsia="Times New Roman" w:hAnsi="Arial"/>
                  <w:sz w:val="18"/>
                  <w:lang w:val="en-US" w:eastAsia="en-GB"/>
                </w:rPr>
                <w:t>6</w:t>
              </w:r>
            </w:ins>
            <w:r w:rsidRPr="0004665B">
              <w:rPr>
                <w:rFonts w:ascii="Arial" w:eastAsia="Times New Roman" w:hAnsi="Arial"/>
                <w:sz w:val="18"/>
                <w:lang w:val="en-US" w:eastAsia="en-GB"/>
              </w:rPr>
              <w:t>7</w:t>
            </w:r>
            <w:del w:id="35" w:author="Huawei" w:date="2022-04-20T10:35:00Z">
              <w:r w:rsidRPr="0004665B" w:rsidDel="008C4FCF">
                <w:rPr>
                  <w:rFonts w:ascii="Arial" w:eastAsia="Times New Roman" w:hAnsi="Arial"/>
                  <w:sz w:val="18"/>
                  <w:lang w:val="en-US" w:eastAsia="en-GB"/>
                </w:rPr>
                <w:delText>1.1</w:delText>
              </w:r>
            </w:del>
          </w:p>
        </w:tc>
        <w:tc>
          <w:tcPr>
            <w:tcW w:w="872" w:type="dxa"/>
            <w:tcBorders>
              <w:top w:val="single" w:sz="4" w:space="0" w:color="auto"/>
              <w:left w:val="single" w:sz="4" w:space="0" w:color="auto"/>
              <w:bottom w:val="single" w:sz="4" w:space="0" w:color="auto"/>
              <w:right w:val="single" w:sz="4" w:space="0" w:color="auto"/>
            </w:tcBorders>
            <w:vAlign w:val="center"/>
          </w:tcPr>
          <w:p w14:paraId="1393275A" w14:textId="3B8CD84D"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36" w:author="Huawei" w:date="2022-04-20T10:36:00Z">
              <w:r w:rsidRPr="0004665B" w:rsidDel="008C4FCF">
                <w:rPr>
                  <w:rFonts w:ascii="Arial" w:eastAsia="Calibri" w:hAnsi="Arial"/>
                  <w:sz w:val="18"/>
                  <w:szCs w:val="22"/>
                  <w:lang w:val="en-US" w:eastAsia="en-GB"/>
                </w:rPr>
                <w:delText>-60.7</w:delText>
              </w:r>
            </w:del>
            <w:ins w:id="37" w:author="Huawei" w:date="2022-04-20T10:36:00Z">
              <w:r w:rsidR="008C4FCF">
                <w:rPr>
                  <w:rFonts w:ascii="Arial" w:eastAsia="Calibri" w:hAnsi="Arial"/>
                  <w:sz w:val="18"/>
                  <w:szCs w:val="22"/>
                  <w:lang w:val="en-US" w:eastAsia="en-GB"/>
                </w:rPr>
                <w:t>-57.5</w:t>
              </w:r>
            </w:ins>
          </w:p>
        </w:tc>
      </w:tr>
      <w:tr w:rsidR="0004665B" w:rsidRPr="0004665B" w14:paraId="042236D4" w14:textId="77777777" w:rsidTr="00CE2D6F">
        <w:trPr>
          <w:trHeight w:val="416"/>
          <w:jc w:val="center"/>
        </w:trPr>
        <w:tc>
          <w:tcPr>
            <w:tcW w:w="1509" w:type="dxa"/>
            <w:vMerge/>
            <w:tcBorders>
              <w:left w:val="single" w:sz="4" w:space="0" w:color="auto"/>
              <w:bottom w:val="single" w:sz="4" w:space="0" w:color="auto"/>
              <w:right w:val="single" w:sz="4" w:space="0" w:color="auto"/>
            </w:tcBorders>
            <w:vAlign w:val="center"/>
          </w:tcPr>
          <w:p w14:paraId="736FE89E"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sz w:val="18"/>
                <w:szCs w:val="22"/>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273BE8D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Calibri" w:hAnsi="Arial"/>
                <w:sz w:val="18"/>
                <w:szCs w:val="22"/>
                <w:lang w:val="en-US" w:eastAsia="en-GB"/>
              </w:rPr>
              <w:t>3,4</w:t>
            </w:r>
          </w:p>
        </w:tc>
        <w:tc>
          <w:tcPr>
            <w:tcW w:w="2032" w:type="dxa"/>
            <w:vMerge/>
            <w:tcBorders>
              <w:left w:val="single" w:sz="4" w:space="0" w:color="auto"/>
              <w:bottom w:val="single" w:sz="4" w:space="0" w:color="auto"/>
              <w:right w:val="single" w:sz="4" w:space="0" w:color="auto"/>
            </w:tcBorders>
            <w:vAlign w:val="center"/>
          </w:tcPr>
          <w:p w14:paraId="40613CA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871" w:type="dxa"/>
            <w:tcBorders>
              <w:left w:val="single" w:sz="4" w:space="0" w:color="auto"/>
              <w:bottom w:val="single" w:sz="4" w:space="0" w:color="auto"/>
              <w:right w:val="single" w:sz="4" w:space="0" w:color="auto"/>
            </w:tcBorders>
            <w:vAlign w:val="center"/>
          </w:tcPr>
          <w:p w14:paraId="6D61A33E" w14:textId="4D6809E4" w:rsidR="0004665B" w:rsidRPr="0004665B" w:rsidRDefault="00796FFE" w:rsidP="008C4FCF">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ins w:id="38" w:author="Huawei" w:date="2022-05-16T16:56:00Z">
              <w:r w:rsidRPr="0004665B">
                <w:rPr>
                  <w:rFonts w:ascii="Arial" w:eastAsia="Calibri" w:hAnsi="Arial"/>
                  <w:sz w:val="18"/>
                  <w:szCs w:val="22"/>
                  <w:lang w:val="en-US" w:eastAsia="en-GB"/>
                </w:rPr>
                <w:t>-63.97</w:t>
              </w:r>
            </w:ins>
            <w:del w:id="39" w:author="Huawei" w:date="2022-05-16T16:56:00Z">
              <w:r w:rsidR="0004665B" w:rsidRPr="0004665B" w:rsidDel="00796FFE">
                <w:rPr>
                  <w:rFonts w:ascii="Arial" w:eastAsia="Calibri" w:hAnsi="Arial"/>
                  <w:sz w:val="18"/>
                  <w:szCs w:val="22"/>
                  <w:lang w:val="en-US" w:eastAsia="en-GB"/>
                </w:rPr>
                <w:delText>-6</w:delText>
              </w:r>
            </w:del>
            <w:del w:id="40" w:author="Huawei" w:date="2022-04-20T10:35:00Z">
              <w:r w:rsidR="0004665B" w:rsidRPr="0004665B" w:rsidDel="008C4FCF">
                <w:rPr>
                  <w:rFonts w:ascii="Arial" w:eastAsia="Calibri" w:hAnsi="Arial"/>
                  <w:sz w:val="18"/>
                  <w:szCs w:val="22"/>
                  <w:lang w:val="en-US" w:eastAsia="en-GB"/>
                </w:rPr>
                <w:delText>7.5</w:delText>
              </w:r>
            </w:del>
          </w:p>
        </w:tc>
        <w:tc>
          <w:tcPr>
            <w:tcW w:w="872" w:type="dxa"/>
            <w:tcBorders>
              <w:left w:val="single" w:sz="4" w:space="0" w:color="auto"/>
              <w:bottom w:val="single" w:sz="4" w:space="0" w:color="auto"/>
              <w:right w:val="single" w:sz="4" w:space="0" w:color="auto"/>
            </w:tcBorders>
            <w:vAlign w:val="center"/>
          </w:tcPr>
          <w:p w14:paraId="55C07F07" w14:textId="0FEB92F1" w:rsidR="0004665B" w:rsidRPr="0004665B" w:rsidRDefault="00796FFE" w:rsidP="008C4FCF">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ins w:id="41" w:author="Huawei" w:date="2022-05-16T16:56:00Z">
              <w:r w:rsidRPr="0004665B">
                <w:rPr>
                  <w:rFonts w:ascii="Arial" w:eastAsia="Calibri" w:hAnsi="Arial"/>
                  <w:sz w:val="18"/>
                  <w:szCs w:val="22"/>
                  <w:lang w:val="en-US" w:eastAsia="en-GB"/>
                </w:rPr>
                <w:t>-63.97</w:t>
              </w:r>
            </w:ins>
            <w:del w:id="42" w:author="Huawei" w:date="2022-05-16T16:56:00Z">
              <w:r w:rsidR="0004665B" w:rsidRPr="0004665B" w:rsidDel="00796FFE">
                <w:rPr>
                  <w:rFonts w:ascii="Arial" w:eastAsia="Calibri" w:hAnsi="Arial"/>
                  <w:sz w:val="18"/>
                  <w:szCs w:val="22"/>
                  <w:lang w:val="en-US" w:eastAsia="en-GB"/>
                </w:rPr>
                <w:delText>-6</w:delText>
              </w:r>
            </w:del>
            <w:del w:id="43" w:author="Huawei" w:date="2022-04-20T10:35:00Z">
              <w:r w:rsidR="0004665B" w:rsidRPr="0004665B" w:rsidDel="008C4FCF">
                <w:rPr>
                  <w:rFonts w:ascii="Arial" w:eastAsia="Calibri" w:hAnsi="Arial"/>
                  <w:sz w:val="18"/>
                  <w:szCs w:val="22"/>
                  <w:lang w:val="en-US" w:eastAsia="en-GB"/>
                </w:rPr>
                <w:delText>7.5</w:delText>
              </w:r>
            </w:del>
          </w:p>
        </w:tc>
        <w:tc>
          <w:tcPr>
            <w:tcW w:w="871" w:type="dxa"/>
            <w:tcBorders>
              <w:left w:val="single" w:sz="4" w:space="0" w:color="auto"/>
              <w:bottom w:val="single" w:sz="4" w:space="0" w:color="auto"/>
              <w:right w:val="single" w:sz="4" w:space="0" w:color="auto"/>
            </w:tcBorders>
            <w:vAlign w:val="center"/>
          </w:tcPr>
          <w:p w14:paraId="54D612F9" w14:textId="77111860" w:rsidR="0004665B" w:rsidRPr="0004665B" w:rsidRDefault="0004665B" w:rsidP="008C4FCF">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Times New Roman" w:hAnsi="Arial"/>
                <w:sz w:val="18"/>
                <w:lang w:val="en-US" w:eastAsia="en-GB"/>
              </w:rPr>
              <w:t>-</w:t>
            </w:r>
            <w:ins w:id="44" w:author="Huawei" w:date="2022-04-20T10:35:00Z">
              <w:r w:rsidR="008C4FCF">
                <w:rPr>
                  <w:rFonts w:ascii="Arial" w:eastAsia="Times New Roman" w:hAnsi="Arial"/>
                  <w:sz w:val="18"/>
                  <w:lang w:val="en-US" w:eastAsia="en-GB"/>
                </w:rPr>
                <w:t>6</w:t>
              </w:r>
            </w:ins>
            <w:r w:rsidRPr="0004665B">
              <w:rPr>
                <w:rFonts w:ascii="Arial" w:eastAsia="Times New Roman" w:hAnsi="Arial"/>
                <w:sz w:val="18"/>
                <w:lang w:val="en-US" w:eastAsia="en-GB"/>
              </w:rPr>
              <w:t>7</w:t>
            </w:r>
            <w:del w:id="45" w:author="Huawei" w:date="2022-04-20T10:35:00Z">
              <w:r w:rsidRPr="0004665B" w:rsidDel="008C4FCF">
                <w:rPr>
                  <w:rFonts w:ascii="Arial" w:eastAsia="Times New Roman" w:hAnsi="Arial"/>
                  <w:sz w:val="18"/>
                  <w:lang w:val="en-US" w:eastAsia="en-GB"/>
                </w:rPr>
                <w:delText>1.1</w:delText>
              </w:r>
            </w:del>
          </w:p>
        </w:tc>
        <w:tc>
          <w:tcPr>
            <w:tcW w:w="872" w:type="dxa"/>
            <w:tcBorders>
              <w:left w:val="single" w:sz="4" w:space="0" w:color="auto"/>
              <w:bottom w:val="single" w:sz="4" w:space="0" w:color="auto"/>
              <w:right w:val="single" w:sz="4" w:space="0" w:color="auto"/>
            </w:tcBorders>
            <w:vAlign w:val="center"/>
          </w:tcPr>
          <w:p w14:paraId="33A2B5B9" w14:textId="50AC7010"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del w:id="46" w:author="Huawei" w:date="2022-04-20T10:36:00Z">
              <w:r w:rsidRPr="0004665B" w:rsidDel="008C4FCF">
                <w:rPr>
                  <w:rFonts w:ascii="Arial" w:eastAsia="Calibri" w:hAnsi="Arial"/>
                  <w:sz w:val="18"/>
                  <w:szCs w:val="22"/>
                  <w:lang w:val="en-US" w:eastAsia="en-GB"/>
                </w:rPr>
                <w:delText>-60.7</w:delText>
              </w:r>
            </w:del>
            <w:ins w:id="47" w:author="Huawei" w:date="2022-04-20T10:36:00Z">
              <w:r w:rsidR="008C4FCF">
                <w:rPr>
                  <w:rFonts w:ascii="Arial" w:eastAsia="Calibri" w:hAnsi="Arial"/>
                  <w:sz w:val="18"/>
                  <w:szCs w:val="22"/>
                  <w:lang w:val="en-US" w:eastAsia="en-GB"/>
                </w:rPr>
                <w:t>-57.5</w:t>
              </w:r>
            </w:ins>
          </w:p>
        </w:tc>
      </w:tr>
      <w:tr w:rsidR="0004665B" w:rsidRPr="0004665B" w14:paraId="0D31AAD2"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F9E147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Calibri" w:hAnsi="Arial"/>
                <w:noProof/>
                <w:position w:val="-12"/>
                <w:sz w:val="18"/>
                <w:szCs w:val="22"/>
                <w:lang w:val="en-US" w:eastAsia="zh-CN"/>
              </w:rPr>
              <w:drawing>
                <wp:inline distT="0" distB="0" distL="0" distR="0" wp14:anchorId="054EE826" wp14:editId="3F2CBD2A">
                  <wp:extent cx="531495" cy="228600"/>
                  <wp:effectExtent l="0" t="0" r="0" b="0"/>
                  <wp:docPr id="314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E8414E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2410C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vAlign w:val="center"/>
          </w:tcPr>
          <w:p w14:paraId="5EA3A69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vAlign w:val="center"/>
          </w:tcPr>
          <w:p w14:paraId="473AA69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vAlign w:val="center"/>
          </w:tcPr>
          <w:p w14:paraId="3016412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60CF566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w:t>
            </w:r>
          </w:p>
        </w:tc>
      </w:tr>
      <w:tr w:rsidR="0004665B" w:rsidRPr="0004665B" w14:paraId="47D539FF" w14:textId="77777777" w:rsidTr="00CE2D6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4572FD20"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Note 1:</w:t>
            </w:r>
            <w:r w:rsidRPr="0004665B">
              <w:rPr>
                <w:rFonts w:ascii="Arial" w:eastAsia="Times New Roman" w:hAnsi="Arial"/>
                <w:sz w:val="18"/>
                <w:lang w:eastAsia="en-GB"/>
              </w:rPr>
              <w:tab/>
              <w:t>The resources for uplink transmission are assigned to the UE prior to the start of time period T2.</w:t>
            </w:r>
          </w:p>
          <w:p w14:paraId="67658F5C"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Note 2:</w:t>
            </w:r>
            <w:r w:rsidRPr="0004665B">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04665B">
              <w:rPr>
                <w:rFonts w:ascii="Arial" w:eastAsia="Times New Roman" w:hAnsi="Arial" w:cs="v4.2.0"/>
                <w:noProof/>
                <w:position w:val="-12"/>
                <w:sz w:val="18"/>
                <w:lang w:eastAsia="en-GB"/>
              </w:rPr>
              <w:object w:dxaOrig="300" w:dyaOrig="300" w14:anchorId="6B5273B5">
                <v:shape id="_x0000_i1026" type="#_x0000_t75" style="width:22.15pt;height:22.15pt" o:ole="" fillcolor="window">
                  <v:imagedata r:id="rId16" o:title=""/>
                </v:shape>
                <o:OLEObject Type="Embed" ProgID="Equation.3" ShapeID="_x0000_i1026" DrawAspect="Content" ObjectID="_1714803868" r:id="rId18"/>
              </w:object>
            </w:r>
            <w:r w:rsidRPr="0004665B">
              <w:rPr>
                <w:rFonts w:ascii="Arial" w:eastAsia="Times New Roman" w:hAnsi="Arial"/>
                <w:sz w:val="18"/>
                <w:lang w:eastAsia="en-GB"/>
              </w:rPr>
              <w:t xml:space="preserve"> to be fulfilled.</w:t>
            </w:r>
          </w:p>
          <w:p w14:paraId="67958D9D" w14:textId="77777777" w:rsidR="0004665B" w:rsidRDefault="0004665B" w:rsidP="0004665B">
            <w:pPr>
              <w:keepNext/>
              <w:keepLines/>
              <w:overflowPunct w:val="0"/>
              <w:autoSpaceDE w:val="0"/>
              <w:autoSpaceDN w:val="0"/>
              <w:adjustRightInd w:val="0"/>
              <w:spacing w:after="0"/>
              <w:ind w:left="851" w:hanging="851"/>
              <w:textAlignment w:val="baseline"/>
              <w:rPr>
                <w:ins w:id="48" w:author="Huawei" w:date="2022-04-20T15:17:00Z"/>
                <w:rFonts w:ascii="Arial" w:eastAsia="Times New Roman" w:hAnsi="Arial"/>
                <w:sz w:val="18"/>
                <w:lang w:eastAsia="en-GB"/>
              </w:rPr>
            </w:pPr>
            <w:r w:rsidRPr="0004665B">
              <w:rPr>
                <w:rFonts w:ascii="Arial" w:eastAsia="Times New Roman" w:hAnsi="Arial"/>
                <w:sz w:val="18"/>
                <w:lang w:eastAsia="en-GB"/>
              </w:rPr>
              <w:t xml:space="preserve">Note 3: </w:t>
            </w:r>
            <w:r w:rsidRPr="0004665B">
              <w:rPr>
                <w:rFonts w:ascii="Arial" w:eastAsia="Times New Roman" w:hAnsi="Arial" w:cs="Arial"/>
                <w:sz w:val="18"/>
                <w:lang w:val="en-US" w:eastAsia="en-GB"/>
              </w:rPr>
              <w:tab/>
            </w:r>
            <w:r w:rsidRPr="0004665B">
              <w:rPr>
                <w:rFonts w:ascii="Arial" w:eastAsia="Times New Roman" w:hAnsi="Arial"/>
                <w:sz w:val="18"/>
                <w:lang w:eastAsia="en-GB"/>
              </w:rPr>
              <w:t>SSB RSRP and Io levels have been derived from other parameters for information purposes. They are not settable parameters themselves.</w:t>
            </w:r>
          </w:p>
          <w:p w14:paraId="3E39BB5A" w14:textId="375ECDD9" w:rsidR="00750787" w:rsidRPr="0004665B" w:rsidRDefault="00750787" w:rsidP="0075078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49" w:author="Huawei" w:date="2022-04-20T15:17:00Z">
              <w:r w:rsidRPr="0004665B">
                <w:rPr>
                  <w:rFonts w:ascii="Arial" w:eastAsia="Times New Roman" w:hAnsi="Arial"/>
                  <w:sz w:val="18"/>
                  <w:lang w:eastAsia="en-GB"/>
                </w:rPr>
                <w:t xml:space="preserve">Note </w:t>
              </w:r>
              <w:r>
                <w:rPr>
                  <w:rFonts w:ascii="Arial" w:eastAsia="Times New Roman" w:hAnsi="Arial"/>
                  <w:sz w:val="18"/>
                  <w:lang w:eastAsia="en-GB"/>
                </w:rPr>
                <w:t>4</w:t>
              </w:r>
              <w:r w:rsidRPr="0004665B">
                <w:rPr>
                  <w:rFonts w:ascii="Arial" w:eastAsia="Times New Roman" w:hAnsi="Arial"/>
                  <w:sz w:val="18"/>
                  <w:lang w:eastAsia="en-GB"/>
                </w:rPr>
                <w:t xml:space="preserve">: </w:t>
              </w:r>
              <w:r w:rsidRPr="0004665B">
                <w:rPr>
                  <w:rFonts w:ascii="Arial" w:eastAsia="Times New Roman" w:hAnsi="Arial" w:cs="Arial"/>
                  <w:sz w:val="18"/>
                  <w:lang w:val="en-US" w:eastAsia="en-GB"/>
                </w:rPr>
                <w:tab/>
              </w:r>
              <w:r w:rsidRPr="00750787">
                <w:rPr>
                  <w:rFonts w:ascii="Arial" w:eastAsia="Times New Roman" w:hAnsi="Arial" w:cs="Arial"/>
                  <w:sz w:val="18"/>
                  <w:lang w:eastAsia="en-GB"/>
                </w:rPr>
                <w:t>Information about types of UE beam is given in B.2.1.3, and does not limit UE implementation or test system implementation</w:t>
              </w:r>
            </w:ins>
          </w:p>
        </w:tc>
      </w:tr>
    </w:tbl>
    <w:p w14:paraId="5A1EBE5B" w14:textId="77777777" w:rsidR="0004665B" w:rsidRPr="0004665B" w:rsidRDefault="0004665B" w:rsidP="0004665B">
      <w:pPr>
        <w:overflowPunct w:val="0"/>
        <w:autoSpaceDE w:val="0"/>
        <w:autoSpaceDN w:val="0"/>
        <w:adjustRightInd w:val="0"/>
        <w:textAlignment w:val="baseline"/>
        <w:rPr>
          <w:rFonts w:eastAsia="Malgun Gothic"/>
          <w:lang w:eastAsia="en-GB"/>
        </w:rPr>
      </w:pPr>
    </w:p>
    <w:p w14:paraId="68799747" w14:textId="77777777" w:rsidR="0004665B" w:rsidRPr="0004665B" w:rsidRDefault="0004665B" w:rsidP="0004665B">
      <w:pPr>
        <w:keepNext/>
        <w:keepLines/>
        <w:overflowPunct w:val="0"/>
        <w:autoSpaceDE w:val="0"/>
        <w:autoSpaceDN w:val="0"/>
        <w:adjustRightInd w:val="0"/>
        <w:spacing w:before="60"/>
        <w:jc w:val="center"/>
        <w:textAlignment w:val="baseline"/>
        <w:rPr>
          <w:rFonts w:ascii="Arial" w:eastAsia="Malgun Gothic" w:hAnsi="Arial"/>
          <w:b/>
          <w:lang w:eastAsia="en-GB"/>
        </w:rPr>
      </w:pPr>
      <w:r w:rsidRPr="0004665B">
        <w:rPr>
          <w:rFonts w:ascii="Arial" w:eastAsia="Times New Roman" w:hAnsi="Arial"/>
          <w:b/>
          <w:lang w:eastAsia="en-GB"/>
        </w:rPr>
        <w:t>Table A.5.6.6.2.2-3: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4665B" w:rsidRPr="0004665B" w14:paraId="2998BA97" w14:textId="77777777" w:rsidTr="00CE2D6F">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1BAD600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Parameter</w:t>
            </w:r>
          </w:p>
        </w:tc>
        <w:tc>
          <w:tcPr>
            <w:tcW w:w="1418" w:type="dxa"/>
            <w:vMerge w:val="restart"/>
            <w:tcBorders>
              <w:top w:val="single" w:sz="4" w:space="0" w:color="auto"/>
              <w:left w:val="single" w:sz="4" w:space="0" w:color="auto"/>
              <w:right w:val="single" w:sz="4" w:space="0" w:color="auto"/>
            </w:tcBorders>
            <w:vAlign w:val="center"/>
          </w:tcPr>
          <w:p w14:paraId="654AA3B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roofErr w:type="spellStart"/>
            <w:r w:rsidRPr="0004665B">
              <w:rPr>
                <w:rFonts w:ascii="Arial" w:eastAsia="Times New Roman" w:hAnsi="Arial"/>
                <w:b/>
                <w:sz w:val="18"/>
                <w:lang w:val="en-US" w:eastAsia="en-GB"/>
              </w:rPr>
              <w:t>Config</w:t>
            </w:r>
            <w:proofErr w:type="spellEnd"/>
          </w:p>
        </w:tc>
        <w:tc>
          <w:tcPr>
            <w:tcW w:w="2032" w:type="dxa"/>
            <w:vMerge w:val="restart"/>
            <w:tcBorders>
              <w:top w:val="single" w:sz="4" w:space="0" w:color="auto"/>
              <w:left w:val="single" w:sz="4" w:space="0" w:color="auto"/>
              <w:right w:val="single" w:sz="4" w:space="0" w:color="auto"/>
            </w:tcBorders>
            <w:vAlign w:val="center"/>
            <w:hideMark/>
          </w:tcPr>
          <w:p w14:paraId="7B77B13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D78AD7"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cs="Arial"/>
                <w:b/>
                <w:sz w:val="18"/>
                <w:lang w:val="en-US" w:eastAsia="en-GB"/>
              </w:rPr>
              <w:t>CSI-RS#0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CF62290" w14:textId="77777777" w:rsidR="0004665B" w:rsidRPr="0004665B" w:rsidRDefault="0004665B" w:rsidP="0004665B">
            <w:pPr>
              <w:keepNext/>
              <w:keepLines/>
              <w:overflowPunct w:val="0"/>
              <w:autoSpaceDE w:val="0"/>
              <w:autoSpaceDN w:val="0"/>
              <w:adjustRightInd w:val="0"/>
              <w:spacing w:after="0" w:line="256" w:lineRule="auto"/>
              <w:jc w:val="center"/>
              <w:textAlignment w:val="baseline"/>
              <w:rPr>
                <w:rFonts w:eastAsia="Times New Roman"/>
                <w:lang w:val="en-US" w:eastAsia="en-GB"/>
              </w:rPr>
            </w:pPr>
            <w:r w:rsidRPr="0004665B">
              <w:rPr>
                <w:rFonts w:ascii="Arial" w:eastAsia="Times New Roman" w:hAnsi="Arial" w:cs="Arial"/>
                <w:b/>
                <w:sz w:val="18"/>
                <w:lang w:val="en-US" w:eastAsia="en-GB"/>
              </w:rPr>
              <w:t>CSI-RS#1</w:t>
            </w:r>
          </w:p>
        </w:tc>
      </w:tr>
      <w:tr w:rsidR="0004665B" w:rsidRPr="0004665B" w14:paraId="1ECF3B1E" w14:textId="77777777" w:rsidTr="00CE2D6F">
        <w:trPr>
          <w:trHeight w:val="69"/>
          <w:jc w:val="center"/>
        </w:trPr>
        <w:tc>
          <w:tcPr>
            <w:tcW w:w="1509" w:type="dxa"/>
            <w:vMerge/>
            <w:tcBorders>
              <w:left w:val="single" w:sz="4" w:space="0" w:color="auto"/>
              <w:bottom w:val="single" w:sz="4" w:space="0" w:color="auto"/>
              <w:right w:val="single" w:sz="4" w:space="0" w:color="auto"/>
            </w:tcBorders>
            <w:vAlign w:val="center"/>
          </w:tcPr>
          <w:p w14:paraId="633B093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418" w:type="dxa"/>
            <w:vMerge/>
            <w:tcBorders>
              <w:left w:val="single" w:sz="4" w:space="0" w:color="auto"/>
              <w:bottom w:val="single" w:sz="4" w:space="0" w:color="auto"/>
              <w:right w:val="single" w:sz="4" w:space="0" w:color="auto"/>
            </w:tcBorders>
            <w:vAlign w:val="center"/>
          </w:tcPr>
          <w:p w14:paraId="6ADEA04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2032" w:type="dxa"/>
            <w:vMerge/>
            <w:tcBorders>
              <w:left w:val="single" w:sz="4" w:space="0" w:color="auto"/>
              <w:bottom w:val="single" w:sz="4" w:space="0" w:color="auto"/>
              <w:right w:val="single" w:sz="4" w:space="0" w:color="auto"/>
            </w:tcBorders>
            <w:vAlign w:val="center"/>
          </w:tcPr>
          <w:p w14:paraId="79B7E7A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1F3F21D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tcPr>
          <w:p w14:paraId="540176FD"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T2</w:t>
            </w:r>
          </w:p>
        </w:tc>
        <w:tc>
          <w:tcPr>
            <w:tcW w:w="871" w:type="dxa"/>
            <w:tcBorders>
              <w:top w:val="single" w:sz="4" w:space="0" w:color="auto"/>
              <w:left w:val="single" w:sz="4" w:space="0" w:color="auto"/>
              <w:bottom w:val="single" w:sz="4" w:space="0" w:color="auto"/>
              <w:right w:val="single" w:sz="4" w:space="0" w:color="auto"/>
            </w:tcBorders>
            <w:vAlign w:val="center"/>
          </w:tcPr>
          <w:p w14:paraId="573EB1DC"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tcPr>
          <w:p w14:paraId="1B3A189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4665B">
              <w:rPr>
                <w:rFonts w:ascii="Arial" w:eastAsia="Times New Roman" w:hAnsi="Arial"/>
                <w:b/>
                <w:sz w:val="18"/>
                <w:lang w:val="en-US" w:eastAsia="en-GB"/>
              </w:rPr>
              <w:t>T2</w:t>
            </w:r>
          </w:p>
        </w:tc>
      </w:tr>
      <w:tr w:rsidR="0004665B" w:rsidRPr="0004665B" w14:paraId="0027ECA1"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F1BBFF3"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noProof/>
                <w:position w:val="-12"/>
                <w:sz w:val="18"/>
                <w:szCs w:val="22"/>
                <w:lang w:val="en-US" w:eastAsia="zh-CN"/>
              </w:rPr>
            </w:pPr>
            <w:r w:rsidRPr="0004665B">
              <w:rPr>
                <w:rFonts w:ascii="Arial" w:eastAsia="Times New Roman" w:hAnsi="Arial"/>
                <w:sz w:val="18"/>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14:paraId="369F7CC8" w14:textId="2BF5636D"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1F82E4A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7B8A3533"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 xml:space="preserve">Setup 1 according to </w:t>
            </w:r>
            <w:r w:rsidRPr="0004665B">
              <w:rPr>
                <w:rFonts w:ascii="Arial" w:eastAsia="Times New Roman" w:hAnsi="Arial"/>
                <w:sz w:val="18"/>
                <w:lang w:val="en-US" w:eastAsia="fr-FR"/>
              </w:rPr>
              <w:t>A.3.15.1</w:t>
            </w:r>
          </w:p>
        </w:tc>
      </w:tr>
      <w:tr w:rsidR="00714E86" w:rsidRPr="0004665B" w14:paraId="1604DBFE" w14:textId="77777777" w:rsidTr="00CE2D6F">
        <w:trPr>
          <w:trHeight w:val="339"/>
          <w:jc w:val="center"/>
          <w:ins w:id="50" w:author="Huawei" w:date="2022-04-19T19:30:00Z"/>
        </w:trPr>
        <w:tc>
          <w:tcPr>
            <w:tcW w:w="1509" w:type="dxa"/>
            <w:tcBorders>
              <w:top w:val="single" w:sz="4" w:space="0" w:color="auto"/>
              <w:left w:val="single" w:sz="4" w:space="0" w:color="auto"/>
              <w:bottom w:val="single" w:sz="4" w:space="0" w:color="auto"/>
              <w:right w:val="single" w:sz="4" w:space="0" w:color="auto"/>
            </w:tcBorders>
            <w:vAlign w:val="center"/>
          </w:tcPr>
          <w:p w14:paraId="0B506DAA" w14:textId="3830CA84" w:rsidR="00714E86" w:rsidRPr="0004665B" w:rsidRDefault="00714E86" w:rsidP="0004665B">
            <w:pPr>
              <w:keepNext/>
              <w:keepLines/>
              <w:overflowPunct w:val="0"/>
              <w:autoSpaceDE w:val="0"/>
              <w:autoSpaceDN w:val="0"/>
              <w:adjustRightInd w:val="0"/>
              <w:spacing w:after="0"/>
              <w:textAlignment w:val="baseline"/>
              <w:rPr>
                <w:ins w:id="51" w:author="Huawei" w:date="2022-04-19T19:30:00Z"/>
                <w:rFonts w:ascii="Arial" w:eastAsia="Times New Roman" w:hAnsi="Arial"/>
                <w:sz w:val="18"/>
                <w:lang w:val="da-DK" w:eastAsia="fr-FR"/>
              </w:rPr>
            </w:pPr>
            <w:ins w:id="52" w:author="Huawei" w:date="2022-04-19T19:30:00Z">
              <w:r w:rsidRPr="00714E86">
                <w:rPr>
                  <w:rFonts w:ascii="Arial" w:eastAsia="Times New Roman" w:hAnsi="Arial"/>
                  <w:sz w:val="18"/>
                  <w:lang w:val="en-US" w:eastAsia="fr-FR"/>
                </w:rPr>
                <w:t xml:space="preserve">Beam </w:t>
              </w:r>
              <w:proofErr w:type="spellStart"/>
              <w:r w:rsidRPr="00714E86">
                <w:rPr>
                  <w:rFonts w:ascii="Arial" w:eastAsia="Times New Roman" w:hAnsi="Arial"/>
                  <w:sz w:val="18"/>
                  <w:lang w:val="en-US" w:eastAsia="fr-FR"/>
                </w:rPr>
                <w:t>assumption</w:t>
              </w:r>
              <w:r w:rsidRPr="00714E86">
                <w:rPr>
                  <w:rFonts w:ascii="Arial" w:eastAsia="Times New Roman" w:hAnsi="Arial"/>
                  <w:sz w:val="18"/>
                  <w:vertAlign w:val="superscript"/>
                  <w:lang w:val="en-US" w:eastAsia="fr-FR"/>
                </w:rPr>
                <w:t>Note</w:t>
              </w:r>
              <w:proofErr w:type="spellEnd"/>
              <w:r w:rsidRPr="00714E86">
                <w:rPr>
                  <w:rFonts w:ascii="Arial" w:eastAsia="Times New Roman" w:hAnsi="Arial"/>
                  <w:sz w:val="18"/>
                  <w:vertAlign w:val="superscript"/>
                  <w:lang w:val="en-US" w:eastAsia="fr-FR"/>
                </w:rPr>
                <w:t xml:space="preserve"> 4</w:t>
              </w:r>
            </w:ins>
          </w:p>
        </w:tc>
        <w:tc>
          <w:tcPr>
            <w:tcW w:w="1418" w:type="dxa"/>
            <w:tcBorders>
              <w:top w:val="single" w:sz="4" w:space="0" w:color="auto"/>
              <w:left w:val="single" w:sz="4" w:space="0" w:color="auto"/>
              <w:right w:val="single" w:sz="4" w:space="0" w:color="auto"/>
            </w:tcBorders>
            <w:vAlign w:val="center"/>
          </w:tcPr>
          <w:p w14:paraId="278BC6AF" w14:textId="37AE010D" w:rsidR="00714E86" w:rsidRPr="0004665B" w:rsidRDefault="00714E86" w:rsidP="0004665B">
            <w:pPr>
              <w:keepNext/>
              <w:keepLines/>
              <w:overflowPunct w:val="0"/>
              <w:autoSpaceDE w:val="0"/>
              <w:autoSpaceDN w:val="0"/>
              <w:adjustRightInd w:val="0"/>
              <w:spacing w:after="0"/>
              <w:jc w:val="center"/>
              <w:textAlignment w:val="baseline"/>
              <w:rPr>
                <w:ins w:id="53" w:author="Huawei" w:date="2022-04-19T19:30:00Z"/>
                <w:rFonts w:ascii="Arial" w:eastAsia="Times New Roman" w:hAnsi="Arial"/>
                <w:sz w:val="18"/>
                <w:lang w:val="en-US"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3851FCB2" w14:textId="77777777" w:rsidR="00714E86" w:rsidRPr="0004665B" w:rsidRDefault="00714E86" w:rsidP="0004665B">
            <w:pPr>
              <w:keepNext/>
              <w:keepLines/>
              <w:overflowPunct w:val="0"/>
              <w:autoSpaceDE w:val="0"/>
              <w:autoSpaceDN w:val="0"/>
              <w:adjustRightInd w:val="0"/>
              <w:spacing w:after="0"/>
              <w:jc w:val="center"/>
              <w:textAlignment w:val="baseline"/>
              <w:rPr>
                <w:ins w:id="54" w:author="Huawei" w:date="2022-04-19T19:30:00Z"/>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3C57F954" w14:textId="20DCECD0" w:rsidR="00714E86" w:rsidRPr="0004665B" w:rsidRDefault="00714E86" w:rsidP="0004665B">
            <w:pPr>
              <w:keepNext/>
              <w:keepLines/>
              <w:overflowPunct w:val="0"/>
              <w:autoSpaceDE w:val="0"/>
              <w:autoSpaceDN w:val="0"/>
              <w:adjustRightInd w:val="0"/>
              <w:spacing w:after="0"/>
              <w:jc w:val="center"/>
              <w:textAlignment w:val="baseline"/>
              <w:rPr>
                <w:ins w:id="55" w:author="Huawei" w:date="2022-04-19T19:30:00Z"/>
                <w:rFonts w:ascii="Arial" w:eastAsia="Times New Roman" w:hAnsi="Arial"/>
                <w:sz w:val="18"/>
                <w:lang w:val="en-US" w:eastAsia="en-GB"/>
              </w:rPr>
            </w:pPr>
            <w:ins w:id="56" w:author="Huawei" w:date="2022-04-19T19:30:00Z">
              <w:r w:rsidRPr="00714E86">
                <w:rPr>
                  <w:rFonts w:ascii="Arial" w:eastAsia="Times New Roman" w:hAnsi="Arial"/>
                  <w:sz w:val="18"/>
                  <w:lang w:val="en-US" w:eastAsia="en-GB"/>
                </w:rPr>
                <w:t>Rough</w:t>
              </w:r>
            </w:ins>
          </w:p>
        </w:tc>
      </w:tr>
      <w:tr w:rsidR="0004665B" w:rsidRPr="0004665B" w14:paraId="13B9AA72"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6AD7CC9"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4665B">
              <w:rPr>
                <w:rFonts w:ascii="Arial" w:eastAsia="Calibri" w:hAnsi="Arial"/>
                <w:noProof/>
                <w:position w:val="-12"/>
                <w:sz w:val="18"/>
                <w:szCs w:val="22"/>
                <w:lang w:val="en-US" w:eastAsia="zh-CN"/>
              </w:rPr>
              <w:drawing>
                <wp:inline distT="0" distB="0" distL="0" distR="0" wp14:anchorId="3261D96A" wp14:editId="6EDE7339">
                  <wp:extent cx="228600" cy="228600"/>
                  <wp:effectExtent l="0" t="0" r="0" b="0"/>
                  <wp:docPr id="314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sz w:val="18"/>
                <w:vertAlign w:val="superscript"/>
                <w:lang w:val="en-US" w:eastAsia="en-GB"/>
              </w:rPr>
              <w:t>Note2</w:t>
            </w:r>
          </w:p>
        </w:tc>
        <w:tc>
          <w:tcPr>
            <w:tcW w:w="1418" w:type="dxa"/>
            <w:tcBorders>
              <w:top w:val="single" w:sz="4" w:space="0" w:color="auto"/>
              <w:left w:val="single" w:sz="4" w:space="0" w:color="auto"/>
              <w:right w:val="single" w:sz="4" w:space="0" w:color="auto"/>
            </w:tcBorders>
            <w:vAlign w:val="center"/>
          </w:tcPr>
          <w:p w14:paraId="1898E98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D431B2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04665B">
              <w:rPr>
                <w:rFonts w:ascii="Arial" w:eastAsia="Times New Roman" w:hAnsi="Arial"/>
                <w:sz w:val="18"/>
                <w:lang w:val="en-US" w:eastAsia="en-GB"/>
              </w:rPr>
              <w:t>dBm</w:t>
            </w:r>
            <w:proofErr w:type="spellEnd"/>
            <w:r w:rsidRPr="0004665B">
              <w:rPr>
                <w:rFonts w:ascii="Arial" w:eastAsia="Times New Roman" w:hAnsi="Arial"/>
                <w:sz w:val="18"/>
                <w:lang w:val="en-US" w:eastAsia="en-GB"/>
              </w:rPr>
              <w:t>/15kHz</w:t>
            </w:r>
          </w:p>
        </w:tc>
        <w:tc>
          <w:tcPr>
            <w:tcW w:w="3486" w:type="dxa"/>
            <w:gridSpan w:val="4"/>
            <w:tcBorders>
              <w:top w:val="single" w:sz="4" w:space="0" w:color="auto"/>
              <w:left w:val="single" w:sz="4" w:space="0" w:color="auto"/>
              <w:right w:val="single" w:sz="4" w:space="0" w:color="auto"/>
            </w:tcBorders>
            <w:vAlign w:val="center"/>
          </w:tcPr>
          <w:p w14:paraId="5275FEB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-105</w:t>
            </w:r>
          </w:p>
        </w:tc>
      </w:tr>
      <w:tr w:rsidR="0004665B" w:rsidRPr="0004665B" w14:paraId="4580254F" w14:textId="77777777" w:rsidTr="00CE2D6F">
        <w:trPr>
          <w:trHeight w:val="293"/>
          <w:jc w:val="center"/>
        </w:trPr>
        <w:tc>
          <w:tcPr>
            <w:tcW w:w="1509" w:type="dxa"/>
            <w:tcBorders>
              <w:top w:val="single" w:sz="4" w:space="0" w:color="auto"/>
              <w:left w:val="single" w:sz="4" w:space="0" w:color="auto"/>
              <w:right w:val="single" w:sz="4" w:space="0" w:color="auto"/>
            </w:tcBorders>
            <w:vAlign w:val="center"/>
          </w:tcPr>
          <w:p w14:paraId="54CC8379" w14:textId="77777777" w:rsidR="0004665B" w:rsidRPr="0004665B" w:rsidRDefault="0004665B" w:rsidP="0004665B">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04665B">
              <w:rPr>
                <w:rFonts w:ascii="Arial" w:eastAsia="Calibri" w:hAnsi="Arial"/>
                <w:noProof/>
                <w:position w:val="-12"/>
                <w:sz w:val="18"/>
                <w:szCs w:val="22"/>
                <w:lang w:val="en-US" w:eastAsia="zh-CN"/>
              </w:rPr>
              <w:drawing>
                <wp:inline distT="0" distB="0" distL="0" distR="0" wp14:anchorId="66F748FE" wp14:editId="37B818B5">
                  <wp:extent cx="228600" cy="228600"/>
                  <wp:effectExtent l="0" t="0" r="0" b="0"/>
                  <wp:docPr id="314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4665B">
              <w:rPr>
                <w:rFonts w:ascii="Arial" w:eastAsia="Times New Roman" w:hAnsi="Arial"/>
                <w:sz w:val="18"/>
                <w:vertAlign w:val="superscript"/>
                <w:lang w:val="en-US" w:eastAsia="en-GB"/>
              </w:rPr>
              <w:t>Note2</w:t>
            </w:r>
          </w:p>
        </w:tc>
        <w:tc>
          <w:tcPr>
            <w:tcW w:w="1418" w:type="dxa"/>
            <w:tcBorders>
              <w:top w:val="single" w:sz="4" w:space="0" w:color="auto"/>
              <w:left w:val="single" w:sz="4" w:space="0" w:color="auto"/>
              <w:right w:val="single" w:sz="4" w:space="0" w:color="auto"/>
            </w:tcBorders>
            <w:vAlign w:val="center"/>
          </w:tcPr>
          <w:p w14:paraId="44DC8B4E"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2032" w:type="dxa"/>
            <w:tcBorders>
              <w:top w:val="single" w:sz="4" w:space="0" w:color="auto"/>
              <w:left w:val="single" w:sz="4" w:space="0" w:color="auto"/>
              <w:right w:val="single" w:sz="4" w:space="0" w:color="auto"/>
            </w:tcBorders>
            <w:vAlign w:val="center"/>
          </w:tcPr>
          <w:p w14:paraId="5BD8FAB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roofErr w:type="spellStart"/>
            <w:r w:rsidRPr="0004665B">
              <w:rPr>
                <w:rFonts w:ascii="Arial" w:eastAsia="Calibri" w:hAnsi="Arial"/>
                <w:sz w:val="18"/>
                <w:szCs w:val="22"/>
                <w:lang w:val="en-US" w:eastAsia="en-GB"/>
              </w:rPr>
              <w:t>dBm</w:t>
            </w:r>
            <w:proofErr w:type="spellEnd"/>
            <w:r w:rsidRPr="0004665B">
              <w:rPr>
                <w:rFonts w:ascii="Arial" w:eastAsia="Calibri" w:hAnsi="Arial"/>
                <w:sz w:val="18"/>
                <w:szCs w:val="22"/>
                <w:lang w:val="en-US" w:eastAsia="en-GB"/>
              </w:rPr>
              <w:t>/CSI-RS SCS</w:t>
            </w:r>
          </w:p>
        </w:tc>
        <w:tc>
          <w:tcPr>
            <w:tcW w:w="3486" w:type="dxa"/>
            <w:gridSpan w:val="4"/>
            <w:tcBorders>
              <w:left w:val="single" w:sz="4" w:space="0" w:color="auto"/>
              <w:right w:val="single" w:sz="4" w:space="0" w:color="auto"/>
            </w:tcBorders>
            <w:vAlign w:val="center"/>
          </w:tcPr>
          <w:p w14:paraId="2E170DF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4665B">
              <w:rPr>
                <w:rFonts w:ascii="Arial" w:eastAsia="Calibri" w:hAnsi="Arial"/>
                <w:sz w:val="18"/>
                <w:szCs w:val="22"/>
                <w:lang w:val="en-US" w:eastAsia="en-GB"/>
              </w:rPr>
              <w:t>-96</w:t>
            </w:r>
          </w:p>
        </w:tc>
      </w:tr>
      <w:tr w:rsidR="0004665B" w:rsidRPr="0004665B" w14:paraId="1C5FAB1C"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0241A58"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Calibri" w:hAnsi="Arial"/>
                <w:noProof/>
                <w:position w:val="-12"/>
                <w:sz w:val="18"/>
                <w:szCs w:val="22"/>
                <w:lang w:val="en-US" w:eastAsia="zh-CN"/>
              </w:rPr>
              <w:drawing>
                <wp:inline distT="0" distB="0" distL="0" distR="0" wp14:anchorId="2C98A8D4" wp14:editId="77919505">
                  <wp:extent cx="382905" cy="228600"/>
                  <wp:effectExtent l="0" t="0" r="0" b="0"/>
                  <wp:docPr id="314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413893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C840EB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vAlign w:val="center"/>
          </w:tcPr>
          <w:p w14:paraId="51359FD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vAlign w:val="center"/>
          </w:tcPr>
          <w:p w14:paraId="114172F1"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vAlign w:val="center"/>
          </w:tcPr>
          <w:p w14:paraId="16E342B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27845FE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w:t>
            </w:r>
          </w:p>
        </w:tc>
      </w:tr>
      <w:tr w:rsidR="0004665B" w:rsidRPr="0004665B" w14:paraId="4D9C1CE9"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1D341FA0"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4665B">
              <w:rPr>
                <w:rFonts w:ascii="Arial" w:eastAsia="Calibri" w:hAnsi="Arial"/>
                <w:noProof/>
                <w:position w:val="-12"/>
                <w:sz w:val="18"/>
                <w:szCs w:val="22"/>
                <w:lang w:val="en-US" w:eastAsia="zh-CN"/>
              </w:rPr>
              <w:drawing>
                <wp:inline distT="0" distB="0" distL="0" distR="0" wp14:anchorId="270ED003" wp14:editId="7E4ECBD7">
                  <wp:extent cx="531495" cy="228600"/>
                  <wp:effectExtent l="0" t="0" r="0" b="0"/>
                  <wp:docPr id="315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3ADF76B"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1~4</w:t>
            </w:r>
          </w:p>
        </w:tc>
        <w:tc>
          <w:tcPr>
            <w:tcW w:w="2032" w:type="dxa"/>
            <w:tcBorders>
              <w:top w:val="single" w:sz="4" w:space="0" w:color="auto"/>
              <w:left w:val="single" w:sz="4" w:space="0" w:color="auto"/>
              <w:bottom w:val="single" w:sz="4" w:space="0" w:color="auto"/>
              <w:right w:val="single" w:sz="4" w:space="0" w:color="auto"/>
            </w:tcBorders>
            <w:vAlign w:val="center"/>
          </w:tcPr>
          <w:p w14:paraId="73F9A9D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vAlign w:val="center"/>
          </w:tcPr>
          <w:p w14:paraId="4BF5CBEA"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vAlign w:val="center"/>
          </w:tcPr>
          <w:p w14:paraId="2F9CA10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vAlign w:val="center"/>
          </w:tcPr>
          <w:p w14:paraId="26D98AC4"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2AD4E29"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w:t>
            </w:r>
          </w:p>
        </w:tc>
      </w:tr>
      <w:tr w:rsidR="0004665B" w:rsidRPr="0004665B" w14:paraId="486D0B7E" w14:textId="77777777" w:rsidTr="00CE2D6F">
        <w:trPr>
          <w:trHeight w:val="30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90E0251"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4665B">
              <w:rPr>
                <w:rFonts w:ascii="Arial" w:eastAsia="Times New Roman" w:hAnsi="Arial"/>
                <w:sz w:val="18"/>
                <w:lang w:val="en-US" w:eastAsia="en-GB"/>
              </w:rPr>
              <w:t xml:space="preserve">CSI-RS RSRP </w:t>
            </w:r>
            <w:r w:rsidRPr="0004665B">
              <w:rPr>
                <w:rFonts w:ascii="Arial" w:eastAsia="Times New Roman" w:hAnsi="Arial"/>
                <w:sz w:val="18"/>
                <w:vertAlign w:val="superscript"/>
                <w:lang w:val="en-US" w:eastAsia="en-GB"/>
              </w:rPr>
              <w:t>Note3</w:t>
            </w:r>
          </w:p>
        </w:tc>
        <w:tc>
          <w:tcPr>
            <w:tcW w:w="1418" w:type="dxa"/>
            <w:tcBorders>
              <w:top w:val="single" w:sz="4" w:space="0" w:color="auto"/>
              <w:left w:val="single" w:sz="4" w:space="0" w:color="auto"/>
              <w:right w:val="single" w:sz="4" w:space="0" w:color="auto"/>
            </w:tcBorders>
            <w:vAlign w:val="center"/>
          </w:tcPr>
          <w:p w14:paraId="297BCEF2" w14:textId="349EE39F" w:rsidR="0004665B" w:rsidRPr="0004665B" w:rsidRDefault="00714E86"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57" w:author="Huawei" w:date="2022-04-19T19:31:00Z">
              <w:r w:rsidRPr="0004665B">
                <w:rPr>
                  <w:rFonts w:ascii="Arial" w:eastAsia="Times New Roman" w:hAnsi="Arial"/>
                  <w:sz w:val="18"/>
                  <w:lang w:val="en-US" w:eastAsia="en-GB"/>
                </w:rPr>
                <w:t>1~4</w:t>
              </w:r>
            </w:ins>
            <w:del w:id="58" w:author="Huawei" w:date="2022-04-19T19:31:00Z">
              <w:r w:rsidR="0004665B" w:rsidRPr="0004665B" w:rsidDel="00714E86">
                <w:rPr>
                  <w:rFonts w:ascii="Arial" w:eastAsia="Calibri" w:hAnsi="Arial"/>
                  <w:sz w:val="18"/>
                  <w:szCs w:val="22"/>
                  <w:lang w:val="en-US" w:eastAsia="en-GB"/>
                </w:rPr>
                <w:delText>1,2</w:delText>
              </w:r>
            </w:del>
          </w:p>
        </w:tc>
        <w:tc>
          <w:tcPr>
            <w:tcW w:w="2032" w:type="dxa"/>
            <w:tcBorders>
              <w:top w:val="single" w:sz="4" w:space="0" w:color="auto"/>
              <w:left w:val="single" w:sz="4" w:space="0" w:color="auto"/>
              <w:bottom w:val="single" w:sz="4" w:space="0" w:color="auto"/>
              <w:right w:val="single" w:sz="4" w:space="0" w:color="auto"/>
            </w:tcBorders>
            <w:vAlign w:val="center"/>
            <w:hideMark/>
          </w:tcPr>
          <w:p w14:paraId="0DBED49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04665B">
              <w:rPr>
                <w:rFonts w:ascii="Arial" w:eastAsia="Times New Roman" w:hAnsi="Arial"/>
                <w:sz w:val="18"/>
                <w:lang w:val="en-US" w:eastAsia="en-GB"/>
              </w:rPr>
              <w:t>dBm</w:t>
            </w:r>
            <w:proofErr w:type="spellEnd"/>
            <w:r w:rsidRPr="0004665B">
              <w:rPr>
                <w:rFonts w:ascii="Arial" w:eastAsia="Times New Roman" w:hAnsi="Arial"/>
                <w:sz w:val="18"/>
                <w:lang w:val="en-US" w:eastAsia="en-GB"/>
              </w:rPr>
              <w:t>/</w:t>
            </w:r>
            <w:r w:rsidRPr="0004665B">
              <w:rPr>
                <w:rFonts w:ascii="Arial" w:eastAsia="Calibri" w:hAnsi="Arial"/>
                <w:sz w:val="18"/>
                <w:szCs w:val="22"/>
                <w:lang w:val="en-US" w:eastAsia="en-GB"/>
              </w:rPr>
              <w:t xml:space="preserve"> CSI-RS</w:t>
            </w:r>
            <w:r w:rsidRPr="0004665B">
              <w:rPr>
                <w:rFonts w:ascii="Arial" w:eastAsia="Times New Roman" w:hAnsi="Arial"/>
                <w:sz w:val="18"/>
                <w:lang w:val="en-US" w:eastAsia="en-GB"/>
              </w:rPr>
              <w:t xml:space="preserve"> SCS</w:t>
            </w:r>
          </w:p>
        </w:tc>
        <w:tc>
          <w:tcPr>
            <w:tcW w:w="871" w:type="dxa"/>
            <w:tcBorders>
              <w:top w:val="single" w:sz="4" w:space="0" w:color="auto"/>
              <w:left w:val="single" w:sz="4" w:space="0" w:color="auto"/>
              <w:right w:val="single" w:sz="4" w:space="0" w:color="auto"/>
            </w:tcBorders>
            <w:vAlign w:val="center"/>
          </w:tcPr>
          <w:p w14:paraId="6CEE3A95"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-96</w:t>
            </w:r>
          </w:p>
        </w:tc>
        <w:tc>
          <w:tcPr>
            <w:tcW w:w="872" w:type="dxa"/>
            <w:tcBorders>
              <w:top w:val="single" w:sz="4" w:space="0" w:color="auto"/>
              <w:left w:val="single" w:sz="4" w:space="0" w:color="auto"/>
              <w:right w:val="single" w:sz="4" w:space="0" w:color="auto"/>
            </w:tcBorders>
            <w:vAlign w:val="center"/>
          </w:tcPr>
          <w:p w14:paraId="0A4A59E6"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-96</w:t>
            </w:r>
          </w:p>
        </w:tc>
        <w:tc>
          <w:tcPr>
            <w:tcW w:w="871" w:type="dxa"/>
            <w:tcBorders>
              <w:top w:val="single" w:sz="4" w:space="0" w:color="auto"/>
              <w:left w:val="single" w:sz="4" w:space="0" w:color="auto"/>
              <w:right w:val="single" w:sz="4" w:space="0" w:color="auto"/>
            </w:tcBorders>
            <w:vAlign w:val="center"/>
          </w:tcPr>
          <w:p w14:paraId="61677218"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-Infinity</w:t>
            </w:r>
          </w:p>
        </w:tc>
        <w:tc>
          <w:tcPr>
            <w:tcW w:w="872" w:type="dxa"/>
            <w:tcBorders>
              <w:top w:val="single" w:sz="4" w:space="0" w:color="auto"/>
              <w:left w:val="single" w:sz="4" w:space="0" w:color="auto"/>
              <w:right w:val="single" w:sz="4" w:space="0" w:color="auto"/>
            </w:tcBorders>
            <w:vAlign w:val="center"/>
          </w:tcPr>
          <w:p w14:paraId="5890DCA2"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-87</w:t>
            </w:r>
          </w:p>
        </w:tc>
      </w:tr>
      <w:tr w:rsidR="0004665B" w:rsidRPr="0004665B" w14:paraId="535C0B2D" w14:textId="77777777" w:rsidTr="00CE2D6F">
        <w:trPr>
          <w:trHeight w:val="42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A5EB60B" w14:textId="77777777" w:rsidR="0004665B" w:rsidRPr="0004665B" w:rsidRDefault="0004665B" w:rsidP="0004665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4665B">
              <w:rPr>
                <w:rFonts w:ascii="Arial" w:eastAsia="Times New Roman" w:hAnsi="Arial"/>
                <w:sz w:val="18"/>
                <w:lang w:val="en-US" w:eastAsia="en-GB"/>
              </w:rPr>
              <w:t xml:space="preserve">Io </w:t>
            </w:r>
            <w:r w:rsidRPr="0004665B">
              <w:rPr>
                <w:rFonts w:ascii="Arial" w:eastAsia="Times New Roman" w:hAnsi="Arial"/>
                <w:sz w:val="18"/>
                <w:vertAlign w:val="superscript"/>
                <w:lang w:val="en-US" w:eastAsia="en-GB"/>
              </w:rPr>
              <w:t>Note3</w:t>
            </w:r>
          </w:p>
        </w:tc>
        <w:tc>
          <w:tcPr>
            <w:tcW w:w="1418" w:type="dxa"/>
            <w:tcBorders>
              <w:top w:val="single" w:sz="4" w:space="0" w:color="auto"/>
              <w:left w:val="single" w:sz="4" w:space="0" w:color="auto"/>
              <w:right w:val="single" w:sz="4" w:space="0" w:color="auto"/>
            </w:tcBorders>
            <w:vAlign w:val="center"/>
          </w:tcPr>
          <w:p w14:paraId="3E7A9299" w14:textId="644DFBAF" w:rsidR="0004665B" w:rsidRPr="0004665B" w:rsidRDefault="00714E86"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59" w:author="Huawei" w:date="2022-04-19T19:31:00Z">
              <w:r w:rsidRPr="0004665B">
                <w:rPr>
                  <w:rFonts w:ascii="Arial" w:eastAsia="Times New Roman" w:hAnsi="Arial"/>
                  <w:sz w:val="18"/>
                  <w:lang w:val="en-US" w:eastAsia="en-GB"/>
                </w:rPr>
                <w:t>1~4</w:t>
              </w:r>
            </w:ins>
            <w:del w:id="60" w:author="Huawei" w:date="2022-04-19T19:31:00Z">
              <w:r w:rsidR="0004665B" w:rsidRPr="0004665B" w:rsidDel="00714E86">
                <w:rPr>
                  <w:rFonts w:ascii="Arial" w:eastAsia="Calibri" w:hAnsi="Arial"/>
                  <w:sz w:val="18"/>
                  <w:szCs w:val="22"/>
                  <w:lang w:val="en-US" w:eastAsia="en-GB"/>
                </w:rPr>
                <w:delText>1,2</w:delText>
              </w:r>
            </w:del>
          </w:p>
        </w:tc>
        <w:tc>
          <w:tcPr>
            <w:tcW w:w="2032" w:type="dxa"/>
            <w:tcBorders>
              <w:top w:val="single" w:sz="4" w:space="0" w:color="auto"/>
              <w:left w:val="single" w:sz="4" w:space="0" w:color="auto"/>
              <w:right w:val="single" w:sz="4" w:space="0" w:color="auto"/>
            </w:tcBorders>
            <w:vAlign w:val="center"/>
          </w:tcPr>
          <w:p w14:paraId="7F56BFCF" w14:textId="777777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04665B">
              <w:rPr>
                <w:rFonts w:ascii="Arial" w:eastAsia="Times New Roman" w:hAnsi="Arial"/>
                <w:sz w:val="18"/>
                <w:lang w:val="en-US" w:eastAsia="en-GB"/>
              </w:rPr>
              <w:t>dBm</w:t>
            </w:r>
            <w:proofErr w:type="spellEnd"/>
            <w:r w:rsidRPr="0004665B">
              <w:rPr>
                <w:rFonts w:ascii="Arial" w:eastAsia="Times New Roman" w:hAnsi="Arial"/>
                <w:sz w:val="18"/>
                <w:lang w:val="en-US" w:eastAsia="en-GB"/>
              </w:rPr>
              <w:t>/95.04MHz</w:t>
            </w:r>
          </w:p>
        </w:tc>
        <w:tc>
          <w:tcPr>
            <w:tcW w:w="871" w:type="dxa"/>
            <w:tcBorders>
              <w:top w:val="single" w:sz="4" w:space="0" w:color="auto"/>
              <w:left w:val="single" w:sz="4" w:space="0" w:color="auto"/>
              <w:right w:val="single" w:sz="4" w:space="0" w:color="auto"/>
            </w:tcBorders>
            <w:vAlign w:val="center"/>
          </w:tcPr>
          <w:p w14:paraId="3E096C4C" w14:textId="508842EA" w:rsidR="0004665B" w:rsidRPr="0004665B" w:rsidRDefault="00796FFE"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61" w:author="Huawei" w:date="2022-05-16T16:56:00Z">
              <w:r w:rsidRPr="0004665B">
                <w:rPr>
                  <w:rFonts w:ascii="Arial" w:eastAsia="Calibri" w:hAnsi="Arial"/>
                  <w:sz w:val="18"/>
                  <w:szCs w:val="22"/>
                  <w:lang w:val="en-US" w:eastAsia="en-GB"/>
                </w:rPr>
                <w:t>-63.97</w:t>
              </w:r>
            </w:ins>
            <w:del w:id="62" w:author="Huawei" w:date="2022-05-16T16:56:00Z">
              <w:r w:rsidR="0004665B" w:rsidRPr="0004665B" w:rsidDel="00796FFE">
                <w:rPr>
                  <w:rFonts w:ascii="Arial" w:eastAsia="Calibri" w:hAnsi="Arial"/>
                  <w:sz w:val="18"/>
                  <w:szCs w:val="22"/>
                  <w:lang w:val="en-US" w:eastAsia="en-GB"/>
                </w:rPr>
                <w:delText>-6</w:delText>
              </w:r>
            </w:del>
            <w:del w:id="63" w:author="Huawei" w:date="2022-04-20T10:37:00Z">
              <w:r w:rsidR="0004665B" w:rsidRPr="0004665B" w:rsidDel="008C4FCF">
                <w:rPr>
                  <w:rFonts w:ascii="Arial" w:eastAsia="Calibri" w:hAnsi="Arial"/>
                  <w:sz w:val="18"/>
                  <w:szCs w:val="22"/>
                  <w:lang w:val="en-US" w:eastAsia="en-GB"/>
                </w:rPr>
                <w:delText>7.5</w:delText>
              </w:r>
            </w:del>
          </w:p>
        </w:tc>
        <w:tc>
          <w:tcPr>
            <w:tcW w:w="872" w:type="dxa"/>
            <w:tcBorders>
              <w:top w:val="single" w:sz="4" w:space="0" w:color="auto"/>
              <w:left w:val="single" w:sz="4" w:space="0" w:color="auto"/>
              <w:right w:val="single" w:sz="4" w:space="0" w:color="auto"/>
            </w:tcBorders>
            <w:vAlign w:val="center"/>
          </w:tcPr>
          <w:p w14:paraId="0A8C8272" w14:textId="15ADD7DC" w:rsidR="0004665B" w:rsidRPr="0004665B" w:rsidRDefault="00796FFE"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64" w:author="Huawei" w:date="2022-05-16T16:56:00Z">
              <w:r w:rsidRPr="0004665B">
                <w:rPr>
                  <w:rFonts w:ascii="Arial" w:eastAsia="Calibri" w:hAnsi="Arial"/>
                  <w:sz w:val="18"/>
                  <w:szCs w:val="22"/>
                  <w:lang w:val="en-US" w:eastAsia="en-GB"/>
                </w:rPr>
                <w:t>-63.97</w:t>
              </w:r>
            </w:ins>
            <w:del w:id="65" w:author="Huawei" w:date="2022-05-16T16:56:00Z">
              <w:r w:rsidR="0004665B" w:rsidRPr="0004665B" w:rsidDel="00796FFE">
                <w:rPr>
                  <w:rFonts w:ascii="Arial" w:eastAsia="Calibri" w:hAnsi="Arial"/>
                  <w:sz w:val="18"/>
                  <w:szCs w:val="22"/>
                  <w:lang w:val="en-US" w:eastAsia="en-GB"/>
                </w:rPr>
                <w:delText>-6</w:delText>
              </w:r>
            </w:del>
            <w:del w:id="66" w:author="Huawei" w:date="2022-04-20T10:37:00Z">
              <w:r w:rsidR="0004665B" w:rsidRPr="0004665B" w:rsidDel="008C4FCF">
                <w:rPr>
                  <w:rFonts w:ascii="Arial" w:eastAsia="Calibri" w:hAnsi="Arial"/>
                  <w:sz w:val="18"/>
                  <w:szCs w:val="22"/>
                  <w:lang w:val="en-US" w:eastAsia="en-GB"/>
                </w:rPr>
                <w:delText>7.5</w:delText>
              </w:r>
            </w:del>
          </w:p>
        </w:tc>
        <w:tc>
          <w:tcPr>
            <w:tcW w:w="871" w:type="dxa"/>
            <w:tcBorders>
              <w:top w:val="single" w:sz="4" w:space="0" w:color="auto"/>
              <w:left w:val="single" w:sz="4" w:space="0" w:color="auto"/>
              <w:right w:val="single" w:sz="4" w:space="0" w:color="auto"/>
            </w:tcBorders>
            <w:vAlign w:val="center"/>
          </w:tcPr>
          <w:p w14:paraId="4B74F2EE" w14:textId="51520D96" w:rsidR="0004665B" w:rsidRPr="0004665B" w:rsidRDefault="0004665B"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4665B">
              <w:rPr>
                <w:rFonts w:ascii="Arial" w:eastAsia="Times New Roman" w:hAnsi="Arial"/>
                <w:sz w:val="18"/>
                <w:lang w:val="en-US" w:eastAsia="en-GB"/>
              </w:rPr>
              <w:t>-</w:t>
            </w:r>
            <w:ins w:id="67" w:author="Huawei" w:date="2022-04-20T10:37:00Z">
              <w:r w:rsidR="008C4FCF">
                <w:rPr>
                  <w:rFonts w:ascii="Arial" w:eastAsia="Times New Roman" w:hAnsi="Arial"/>
                  <w:sz w:val="18"/>
                  <w:lang w:val="en-US" w:eastAsia="en-GB"/>
                </w:rPr>
                <w:t>6</w:t>
              </w:r>
            </w:ins>
            <w:r w:rsidRPr="0004665B">
              <w:rPr>
                <w:rFonts w:ascii="Arial" w:eastAsia="Times New Roman" w:hAnsi="Arial"/>
                <w:sz w:val="18"/>
                <w:lang w:val="en-US" w:eastAsia="en-GB"/>
              </w:rPr>
              <w:t>7</w:t>
            </w:r>
            <w:del w:id="68" w:author="Huawei" w:date="2022-04-20T10:37:00Z">
              <w:r w:rsidRPr="0004665B" w:rsidDel="008C4FCF">
                <w:rPr>
                  <w:rFonts w:ascii="Arial" w:eastAsia="Times New Roman" w:hAnsi="Arial"/>
                  <w:sz w:val="18"/>
                  <w:lang w:val="en-US" w:eastAsia="en-GB"/>
                </w:rPr>
                <w:delText>1.1</w:delText>
              </w:r>
            </w:del>
          </w:p>
        </w:tc>
        <w:tc>
          <w:tcPr>
            <w:tcW w:w="872" w:type="dxa"/>
            <w:tcBorders>
              <w:top w:val="single" w:sz="4" w:space="0" w:color="auto"/>
              <w:left w:val="single" w:sz="4" w:space="0" w:color="auto"/>
              <w:right w:val="single" w:sz="4" w:space="0" w:color="auto"/>
            </w:tcBorders>
            <w:vAlign w:val="center"/>
          </w:tcPr>
          <w:p w14:paraId="6098720B" w14:textId="33212477" w:rsidR="0004665B" w:rsidRPr="0004665B" w:rsidRDefault="0004665B" w:rsidP="0004665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69" w:author="Huawei" w:date="2022-04-20T10:37:00Z">
              <w:r w:rsidRPr="0004665B" w:rsidDel="008C4FCF">
                <w:rPr>
                  <w:rFonts w:ascii="Arial" w:eastAsia="Calibri" w:hAnsi="Arial"/>
                  <w:sz w:val="18"/>
                  <w:szCs w:val="22"/>
                  <w:lang w:val="en-US" w:eastAsia="en-GB"/>
                </w:rPr>
                <w:delText>-60.7</w:delText>
              </w:r>
            </w:del>
            <w:ins w:id="70" w:author="Huawei" w:date="2022-04-20T10:37:00Z">
              <w:r w:rsidR="008C4FCF">
                <w:rPr>
                  <w:rFonts w:ascii="Arial" w:eastAsia="Calibri" w:hAnsi="Arial"/>
                  <w:sz w:val="18"/>
                  <w:szCs w:val="22"/>
                  <w:lang w:val="en-US" w:eastAsia="en-GB"/>
                </w:rPr>
                <w:t>-57.5</w:t>
              </w:r>
            </w:ins>
          </w:p>
        </w:tc>
      </w:tr>
      <w:tr w:rsidR="0004665B" w:rsidRPr="0004665B" w14:paraId="64C9AFAF" w14:textId="77777777" w:rsidTr="00CE2D6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0D25AEDE"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Note 1:</w:t>
            </w:r>
            <w:r w:rsidRPr="0004665B">
              <w:rPr>
                <w:rFonts w:ascii="Arial" w:eastAsia="Times New Roman" w:hAnsi="Arial"/>
                <w:sz w:val="18"/>
                <w:lang w:eastAsia="en-GB"/>
              </w:rPr>
              <w:tab/>
              <w:t>The resources for uplink transmission are assigned to the UE prior to the start of time period T2.</w:t>
            </w:r>
          </w:p>
          <w:p w14:paraId="79B2353D" w14:textId="77777777" w:rsidR="0004665B" w:rsidRPr="0004665B" w:rsidRDefault="0004665B"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4665B">
              <w:rPr>
                <w:rFonts w:ascii="Arial" w:eastAsia="Times New Roman" w:hAnsi="Arial"/>
                <w:sz w:val="18"/>
                <w:lang w:eastAsia="en-GB"/>
              </w:rPr>
              <w:t>Note 2:</w:t>
            </w:r>
            <w:r w:rsidRPr="0004665B">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04665B">
              <w:rPr>
                <w:rFonts w:ascii="Arial" w:eastAsia="Times New Roman" w:hAnsi="Arial" w:cs="v4.2.0"/>
                <w:noProof/>
                <w:position w:val="-12"/>
                <w:sz w:val="18"/>
                <w:lang w:eastAsia="en-GB"/>
              </w:rPr>
              <w:object w:dxaOrig="300" w:dyaOrig="300" w14:anchorId="552DE3E2">
                <v:shape id="_x0000_i1027" type="#_x0000_t75" style="width:22.15pt;height:22.15pt" o:ole="" fillcolor="window">
                  <v:imagedata r:id="rId16" o:title=""/>
                </v:shape>
                <o:OLEObject Type="Embed" ProgID="Equation.3" ShapeID="_x0000_i1027" DrawAspect="Content" ObjectID="_1714803869" r:id="rId19"/>
              </w:object>
            </w:r>
            <w:r w:rsidRPr="0004665B">
              <w:rPr>
                <w:rFonts w:ascii="Arial" w:eastAsia="Times New Roman" w:hAnsi="Arial"/>
                <w:sz w:val="18"/>
                <w:lang w:eastAsia="en-GB"/>
              </w:rPr>
              <w:t xml:space="preserve"> to be fulfilled.</w:t>
            </w:r>
          </w:p>
          <w:p w14:paraId="0465EA25" w14:textId="77777777" w:rsidR="0004665B" w:rsidRDefault="0004665B" w:rsidP="0004665B">
            <w:pPr>
              <w:keepNext/>
              <w:keepLines/>
              <w:overflowPunct w:val="0"/>
              <w:autoSpaceDE w:val="0"/>
              <w:autoSpaceDN w:val="0"/>
              <w:adjustRightInd w:val="0"/>
              <w:spacing w:after="0"/>
              <w:ind w:left="851" w:hanging="851"/>
              <w:textAlignment w:val="baseline"/>
              <w:rPr>
                <w:ins w:id="71" w:author="Huawei" w:date="2022-04-20T15:18:00Z"/>
                <w:rFonts w:ascii="Arial" w:eastAsia="Times New Roman" w:hAnsi="Arial"/>
                <w:sz w:val="18"/>
                <w:lang w:eastAsia="en-GB"/>
              </w:rPr>
            </w:pPr>
            <w:r w:rsidRPr="0004665B">
              <w:rPr>
                <w:rFonts w:ascii="Arial" w:eastAsia="Times New Roman" w:hAnsi="Arial"/>
                <w:sz w:val="18"/>
                <w:lang w:eastAsia="en-GB"/>
              </w:rPr>
              <w:t xml:space="preserve">Note 3: </w:t>
            </w:r>
            <w:r w:rsidRPr="0004665B">
              <w:rPr>
                <w:rFonts w:ascii="Arial" w:eastAsia="Times New Roman" w:hAnsi="Arial" w:cs="Arial"/>
                <w:sz w:val="18"/>
                <w:lang w:val="en-US" w:eastAsia="en-GB"/>
              </w:rPr>
              <w:tab/>
            </w:r>
            <w:r w:rsidRPr="0004665B">
              <w:rPr>
                <w:rFonts w:ascii="Arial" w:eastAsia="Times New Roman" w:hAnsi="Arial"/>
                <w:sz w:val="18"/>
                <w:lang w:val="en-US" w:eastAsia="en-GB"/>
              </w:rPr>
              <w:t>CSI-RS RSRP</w:t>
            </w:r>
            <w:r w:rsidRPr="0004665B">
              <w:rPr>
                <w:rFonts w:ascii="Arial" w:eastAsia="Times New Roman" w:hAnsi="Arial"/>
                <w:sz w:val="18"/>
                <w:lang w:eastAsia="en-GB"/>
              </w:rPr>
              <w:t xml:space="preserve"> and Io levels have been derived from other parameters for information purposes. They are not settable parameters themselves.</w:t>
            </w:r>
          </w:p>
          <w:p w14:paraId="44B16703" w14:textId="676739DC" w:rsidR="00750787" w:rsidRPr="0004665B" w:rsidRDefault="00750787" w:rsidP="0004665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72" w:author="Huawei" w:date="2022-04-20T15:18:00Z">
              <w:r w:rsidRPr="0004665B">
                <w:rPr>
                  <w:rFonts w:ascii="Arial" w:eastAsia="Times New Roman" w:hAnsi="Arial"/>
                  <w:sz w:val="18"/>
                  <w:lang w:eastAsia="en-GB"/>
                </w:rPr>
                <w:t xml:space="preserve">Note </w:t>
              </w:r>
              <w:r>
                <w:rPr>
                  <w:rFonts w:ascii="Arial" w:eastAsia="Times New Roman" w:hAnsi="Arial"/>
                  <w:sz w:val="18"/>
                  <w:lang w:eastAsia="en-GB"/>
                </w:rPr>
                <w:t>4</w:t>
              </w:r>
              <w:r w:rsidRPr="0004665B">
                <w:rPr>
                  <w:rFonts w:ascii="Arial" w:eastAsia="Times New Roman" w:hAnsi="Arial"/>
                  <w:sz w:val="18"/>
                  <w:lang w:eastAsia="en-GB"/>
                </w:rPr>
                <w:t xml:space="preserve">: </w:t>
              </w:r>
              <w:r w:rsidRPr="0004665B">
                <w:rPr>
                  <w:rFonts w:ascii="Arial" w:eastAsia="Times New Roman" w:hAnsi="Arial" w:cs="Arial"/>
                  <w:sz w:val="18"/>
                  <w:lang w:val="en-US" w:eastAsia="en-GB"/>
                </w:rPr>
                <w:tab/>
              </w:r>
              <w:r w:rsidRPr="00750787">
                <w:rPr>
                  <w:rFonts w:ascii="Arial" w:eastAsia="Times New Roman" w:hAnsi="Arial" w:cs="Arial"/>
                  <w:sz w:val="18"/>
                  <w:lang w:eastAsia="en-GB"/>
                </w:rPr>
                <w:t>Information about types of UE beam is given in B.2.1.3, and does not limit UE implementation or test system implementation</w:t>
              </w:r>
            </w:ins>
          </w:p>
        </w:tc>
      </w:tr>
    </w:tbl>
    <w:p w14:paraId="2865C55C" w14:textId="77777777" w:rsidR="0004665B" w:rsidRPr="0004665B" w:rsidRDefault="0004665B" w:rsidP="0004665B">
      <w:pPr>
        <w:overflowPunct w:val="0"/>
        <w:autoSpaceDE w:val="0"/>
        <w:autoSpaceDN w:val="0"/>
        <w:adjustRightInd w:val="0"/>
        <w:textAlignment w:val="baseline"/>
        <w:rPr>
          <w:rFonts w:eastAsia="Malgun Gothic"/>
          <w:lang w:eastAsia="en-GB"/>
        </w:rPr>
      </w:pPr>
    </w:p>
    <w:p w14:paraId="63512CC4" w14:textId="77777777" w:rsidR="0004665B" w:rsidRPr="0004665B" w:rsidRDefault="0004665B" w:rsidP="0004665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4665B">
        <w:rPr>
          <w:rFonts w:ascii="Arial" w:eastAsia="Times New Roman" w:hAnsi="Arial"/>
          <w:sz w:val="22"/>
          <w:lang w:eastAsia="en-GB"/>
        </w:rPr>
        <w:lastRenderedPageBreak/>
        <w:t>A.5.6.6.2.3</w:t>
      </w:r>
      <w:r w:rsidRPr="0004665B">
        <w:rPr>
          <w:rFonts w:ascii="Arial" w:eastAsia="Times New Roman" w:hAnsi="Arial"/>
          <w:sz w:val="22"/>
          <w:lang w:eastAsia="en-GB"/>
        </w:rPr>
        <w:tab/>
        <w:t>Test Requirements</w:t>
      </w:r>
    </w:p>
    <w:p w14:paraId="3C2F4CF2" w14:textId="77777777" w:rsidR="0004665B" w:rsidRPr="0004665B" w:rsidRDefault="0004665B" w:rsidP="0004665B">
      <w:pPr>
        <w:overflowPunct w:val="0"/>
        <w:autoSpaceDE w:val="0"/>
        <w:autoSpaceDN w:val="0"/>
        <w:adjustRightInd w:val="0"/>
        <w:textAlignment w:val="baseline"/>
        <w:rPr>
          <w:rFonts w:eastAsia="Times New Roman" w:cs="v4.2.0"/>
          <w:lang w:eastAsia="en-GB"/>
        </w:rPr>
      </w:pPr>
      <w:r w:rsidRPr="0004665B">
        <w:rPr>
          <w:rFonts w:eastAsia="Times New Roman" w:cs="v4.2.0"/>
          <w:lang w:eastAsia="en-GB"/>
        </w:rPr>
        <w:t xml:space="preserve">The UE shall send L1-SINR report every 640 slots. No later than X </w:t>
      </w:r>
      <w:proofErr w:type="spellStart"/>
      <w:r w:rsidRPr="0004665B">
        <w:rPr>
          <w:rFonts w:eastAsia="Times New Roman" w:cs="v4.2.0"/>
          <w:lang w:eastAsia="en-GB"/>
        </w:rPr>
        <w:t>ms</w:t>
      </w:r>
      <w:proofErr w:type="spellEnd"/>
      <w:r w:rsidRPr="0004665B">
        <w:rPr>
          <w:rFonts w:eastAsia="Times New Roman" w:cs="v4.2.0"/>
          <w:lang w:eastAsia="en-GB"/>
        </w:rPr>
        <w:t xml:space="preserve"> plus 640 slots from the beginning of time period T2, UE shall send L1-SINR report including the results for both SSB#0+CSI-RS#0 and SSB#1+CSI-RS#1 while meeting the accuracy requirements defined in clause 10.1.28.2, where X is</w:t>
      </w:r>
    </w:p>
    <w:p w14:paraId="7DA7AF69" w14:textId="77777777" w:rsidR="0004665B" w:rsidRPr="0004665B" w:rsidRDefault="0004665B" w:rsidP="0004665B">
      <w:pPr>
        <w:overflowPunct w:val="0"/>
        <w:autoSpaceDE w:val="0"/>
        <w:autoSpaceDN w:val="0"/>
        <w:adjustRightInd w:val="0"/>
        <w:ind w:left="568" w:hanging="284"/>
        <w:textAlignment w:val="baseline"/>
        <w:rPr>
          <w:rFonts w:eastAsia="Times New Roman"/>
          <w:lang w:eastAsia="en-GB"/>
        </w:rPr>
      </w:pPr>
      <w:r w:rsidRPr="0004665B">
        <w:rPr>
          <w:rFonts w:eastAsia="Times New Roman"/>
          <w:lang w:eastAsia="en-GB"/>
        </w:rPr>
        <w:t>-</w:t>
      </w:r>
      <w:r w:rsidRPr="0004665B">
        <w:rPr>
          <w:rFonts w:eastAsia="Times New Roman"/>
          <w:lang w:eastAsia="en-GB"/>
        </w:rPr>
        <w:tab/>
        <w:t xml:space="preserve">2880 for UE supporting power class 1 </w:t>
      </w:r>
    </w:p>
    <w:p w14:paraId="250144A2" w14:textId="77777777" w:rsidR="0004665B" w:rsidRPr="0004665B" w:rsidRDefault="0004665B" w:rsidP="0004665B">
      <w:pPr>
        <w:overflowPunct w:val="0"/>
        <w:autoSpaceDE w:val="0"/>
        <w:autoSpaceDN w:val="0"/>
        <w:adjustRightInd w:val="0"/>
        <w:ind w:left="568" w:hanging="284"/>
        <w:textAlignment w:val="baseline"/>
        <w:rPr>
          <w:rFonts w:eastAsia="Times New Roman"/>
          <w:lang w:eastAsia="en-GB"/>
        </w:rPr>
      </w:pPr>
      <w:r w:rsidRPr="0004665B">
        <w:rPr>
          <w:rFonts w:eastAsia="Times New Roman"/>
          <w:lang w:eastAsia="en-GB"/>
        </w:rPr>
        <w:t>-</w:t>
      </w:r>
      <w:r w:rsidRPr="0004665B">
        <w:rPr>
          <w:rFonts w:eastAsia="Times New Roman"/>
          <w:lang w:eastAsia="en-GB"/>
        </w:rPr>
        <w:tab/>
        <w:t xml:space="preserve">1920 for UE supporting power class 2, 3 or 4. </w:t>
      </w:r>
    </w:p>
    <w:p w14:paraId="3CB2CD7F" w14:textId="77777777" w:rsidR="0004665B" w:rsidRPr="0004665B" w:rsidRDefault="0004665B" w:rsidP="0004665B">
      <w:pPr>
        <w:overflowPunct w:val="0"/>
        <w:autoSpaceDE w:val="0"/>
        <w:autoSpaceDN w:val="0"/>
        <w:adjustRightInd w:val="0"/>
        <w:textAlignment w:val="baseline"/>
        <w:rPr>
          <w:rFonts w:eastAsia="Times New Roman"/>
          <w:lang w:eastAsia="en-GB"/>
        </w:rPr>
      </w:pPr>
      <w:r w:rsidRPr="0004665B">
        <w:rPr>
          <w:rFonts w:eastAsia="Times New Roman"/>
          <w:lang w:eastAsia="en-GB"/>
        </w:rPr>
        <w:t>The rate of correct events observed during repeated tests shall be at least 90%.</w:t>
      </w:r>
    </w:p>
    <w:p w14:paraId="32826864" w14:textId="77777777" w:rsidR="0004665B" w:rsidRPr="0004665B" w:rsidRDefault="0004665B" w:rsidP="0004665B">
      <w:pPr>
        <w:keepLines/>
        <w:overflowPunct w:val="0"/>
        <w:autoSpaceDE w:val="0"/>
        <w:autoSpaceDN w:val="0"/>
        <w:adjustRightInd w:val="0"/>
        <w:ind w:left="1135" w:hanging="851"/>
        <w:textAlignment w:val="baseline"/>
        <w:rPr>
          <w:rFonts w:eastAsia="Times New Roman"/>
          <w:lang w:eastAsia="en-GB"/>
        </w:rPr>
      </w:pPr>
      <w:r w:rsidRPr="0004665B">
        <w:rPr>
          <w:rFonts w:eastAsia="Times New Roman"/>
          <w:lang w:eastAsia="en-GB"/>
        </w:rPr>
        <w:t>NOTE:</w:t>
      </w:r>
      <w:r w:rsidRPr="0004665B">
        <w:rPr>
          <w:rFonts w:eastAsia="Times New Roman"/>
          <w:lang w:eastAsia="en-GB"/>
        </w:rPr>
        <w:tab/>
        <w:t>The actual overall delays measured in the test may be up to 2xTTI</w:t>
      </w:r>
      <w:r w:rsidRPr="0004665B">
        <w:rPr>
          <w:rFonts w:eastAsia="Times New Roman"/>
          <w:vertAlign w:val="subscript"/>
          <w:lang w:eastAsia="en-GB"/>
        </w:rPr>
        <w:t>DCCH</w:t>
      </w:r>
      <w:r w:rsidRPr="0004665B">
        <w:rPr>
          <w:rFonts w:eastAsia="Times New Roman"/>
          <w:lang w:eastAsia="en-GB"/>
        </w:rPr>
        <w:t xml:space="preserve"> higher than the measurement reporting delays above because of TTI insertion uncertainty of the measurement report in DCCH.</w:t>
      </w:r>
    </w:p>
    <w:p w14:paraId="07069691" w14:textId="77777777" w:rsidR="0072490C" w:rsidRPr="0004665B" w:rsidRDefault="0072490C" w:rsidP="0072490C"/>
    <w:p w14:paraId="1F009E00" w14:textId="77777777" w:rsidR="0029240A" w:rsidRPr="00925340" w:rsidRDefault="0029240A" w:rsidP="0029240A">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17153E18" w14:textId="77777777" w:rsidR="0029240A" w:rsidRPr="0029240A" w:rsidRDefault="0029240A" w:rsidP="0029240A">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29240A">
        <w:rPr>
          <w:rFonts w:ascii="Arial" w:eastAsia="Times New Roman" w:hAnsi="Arial"/>
          <w:snapToGrid w:val="0"/>
          <w:sz w:val="24"/>
          <w:lang w:eastAsia="en-GB"/>
        </w:rPr>
        <w:t>A.5.7.6.1</w:t>
      </w:r>
      <w:r w:rsidRPr="0029240A">
        <w:rPr>
          <w:rFonts w:ascii="Arial" w:eastAsia="Times New Roman" w:hAnsi="Arial"/>
          <w:snapToGrid w:val="0"/>
          <w:sz w:val="24"/>
          <w:lang w:eastAsia="en-GB"/>
        </w:rPr>
        <w:tab/>
        <w:t>L1-SINR measurement with CSI-RS based CMR and no dedicated IMR configured and CSI-RS resource set with repetition off</w:t>
      </w:r>
    </w:p>
    <w:p w14:paraId="24FBD4F8"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A.5.7.6.1.1</w:t>
      </w:r>
      <w:r w:rsidRPr="0029240A">
        <w:rPr>
          <w:rFonts w:ascii="Arial" w:eastAsia="Times New Roman" w:hAnsi="Arial"/>
          <w:sz w:val="22"/>
          <w:lang w:eastAsia="en-GB"/>
        </w:rPr>
        <w:tab/>
        <w:t>Test Purpose and Environment</w:t>
      </w:r>
    </w:p>
    <w:p w14:paraId="6C25F50C"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The purpose of this test is to verify that the L1-SINR measurement accuracy is within the specified limits. This test will verify the requirements in Clauses 9.8.4.1 and clause 10.1.28.1 for FR2 L1-SINR measurements based on CSI-RS with the testing configurations for NR cells in Table A.5.7.6.1.1-1, which configures the measurement resources for the CSI-RS based CMR and no dedicated IMR.</w:t>
      </w:r>
    </w:p>
    <w:p w14:paraId="0736CE17"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The </w:t>
      </w:r>
      <w:proofErr w:type="spellStart"/>
      <w:r w:rsidRPr="0029240A">
        <w:rPr>
          <w:rFonts w:eastAsia="Times New Roman"/>
          <w:lang w:eastAsia="en-GB"/>
        </w:rPr>
        <w:t>AoA</w:t>
      </w:r>
      <w:proofErr w:type="spellEnd"/>
      <w:r w:rsidRPr="0029240A">
        <w:rPr>
          <w:rFonts w:eastAsia="Times New Roman"/>
          <w:lang w:eastAsia="en-GB"/>
        </w:rPr>
        <w:t xml:space="preserve"> setup for this test is </w:t>
      </w:r>
      <w:r w:rsidRPr="0029240A">
        <w:rPr>
          <w:rFonts w:eastAsia="Times New Roman"/>
          <w:snapToGrid w:val="0"/>
          <w:lang w:eastAsia="en-GB"/>
        </w:rPr>
        <w:t>Setup 1 as defined in clause A.3.15</w:t>
      </w:r>
      <w:r w:rsidRPr="0029240A">
        <w:rPr>
          <w:rFonts w:eastAsia="Times New Roman"/>
          <w:lang w:eastAsia="en-GB"/>
        </w:rPr>
        <w:t>.</w:t>
      </w:r>
    </w:p>
    <w:p w14:paraId="5C8CFE3A"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t>Table A.5.7.6.1.1-1: Applicable NR configurations for FR2 L1-SINR test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9240A" w:rsidRPr="0029240A" w14:paraId="3FC59540" w14:textId="77777777" w:rsidTr="000F02B7">
        <w:tc>
          <w:tcPr>
            <w:tcW w:w="2276" w:type="dxa"/>
            <w:shd w:val="clear" w:color="auto" w:fill="auto"/>
          </w:tcPr>
          <w:p w14:paraId="2801E7E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9240A">
              <w:rPr>
                <w:rFonts w:ascii="Arial" w:eastAsia="Times New Roman" w:hAnsi="Arial"/>
                <w:b/>
                <w:sz w:val="18"/>
                <w:lang w:eastAsia="en-GB"/>
              </w:rPr>
              <w:t>Config</w:t>
            </w:r>
            <w:proofErr w:type="spellEnd"/>
          </w:p>
        </w:tc>
        <w:tc>
          <w:tcPr>
            <w:tcW w:w="7074" w:type="dxa"/>
            <w:shd w:val="clear" w:color="auto" w:fill="auto"/>
          </w:tcPr>
          <w:p w14:paraId="6C2AC49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Description</w:t>
            </w:r>
          </w:p>
        </w:tc>
      </w:tr>
      <w:tr w:rsidR="0029240A" w:rsidRPr="0029240A" w14:paraId="3675B4FD" w14:textId="77777777" w:rsidTr="000F02B7">
        <w:tc>
          <w:tcPr>
            <w:tcW w:w="2276" w:type="dxa"/>
            <w:shd w:val="clear" w:color="auto" w:fill="auto"/>
          </w:tcPr>
          <w:p w14:paraId="19FB866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1</w:t>
            </w:r>
          </w:p>
        </w:tc>
        <w:tc>
          <w:tcPr>
            <w:tcW w:w="7074" w:type="dxa"/>
            <w:shd w:val="clear" w:color="auto" w:fill="auto"/>
          </w:tcPr>
          <w:p w14:paraId="615FE233"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FDD, NR 120 kHz CSI-RS SCS, 100 MHz bandwidth, TDD duplex mode</w:t>
            </w:r>
          </w:p>
        </w:tc>
      </w:tr>
      <w:tr w:rsidR="0029240A" w:rsidRPr="0029240A" w14:paraId="2EDC52E5" w14:textId="77777777" w:rsidTr="000F02B7">
        <w:tc>
          <w:tcPr>
            <w:tcW w:w="2276" w:type="dxa"/>
            <w:shd w:val="clear" w:color="auto" w:fill="auto"/>
          </w:tcPr>
          <w:p w14:paraId="5CAD2E6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2</w:t>
            </w:r>
          </w:p>
        </w:tc>
        <w:tc>
          <w:tcPr>
            <w:tcW w:w="7074" w:type="dxa"/>
            <w:shd w:val="clear" w:color="auto" w:fill="auto"/>
          </w:tcPr>
          <w:p w14:paraId="7ADA96E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TDD, NR 120 kHz CSI-RS SCS, 100 MHz bandwidth, TDD duplex mode</w:t>
            </w:r>
          </w:p>
        </w:tc>
      </w:tr>
      <w:tr w:rsidR="0029240A" w:rsidRPr="0029240A" w14:paraId="1AA0A208" w14:textId="77777777" w:rsidTr="000F02B7">
        <w:tc>
          <w:tcPr>
            <w:tcW w:w="9350" w:type="dxa"/>
            <w:gridSpan w:val="2"/>
            <w:shd w:val="clear" w:color="auto" w:fill="auto"/>
          </w:tcPr>
          <w:p w14:paraId="5564E48C"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w:t>
            </w:r>
            <w:r w:rsidRPr="0029240A">
              <w:rPr>
                <w:rFonts w:ascii="Arial" w:eastAsia="Times New Roman" w:hAnsi="Arial"/>
                <w:sz w:val="18"/>
                <w:lang w:eastAsia="en-GB"/>
              </w:rPr>
              <w:tab/>
              <w:t>The UE is only required to be tested in one of the supported test configurations in each supported band</w:t>
            </w:r>
          </w:p>
        </w:tc>
      </w:tr>
    </w:tbl>
    <w:p w14:paraId="1F74D836"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60975825"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A.5.7.6.1.2</w:t>
      </w:r>
      <w:r w:rsidRPr="0029240A">
        <w:rPr>
          <w:rFonts w:ascii="Arial" w:eastAsia="Times New Roman" w:hAnsi="Arial"/>
          <w:sz w:val="22"/>
          <w:lang w:eastAsia="en-GB"/>
        </w:rPr>
        <w:tab/>
        <w:t>Test parameters</w:t>
      </w:r>
    </w:p>
    <w:p w14:paraId="291D7D0D"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In this set of test cases </w:t>
      </w:r>
      <w:r w:rsidRPr="0029240A">
        <w:rPr>
          <w:rFonts w:eastAsia="Times New Roman" w:cs="v4.2.0"/>
          <w:lang w:eastAsia="en-GB"/>
        </w:rPr>
        <w:t xml:space="preserve">there are two cells in the test, E-UTRAN </w:t>
      </w:r>
      <w:proofErr w:type="spellStart"/>
      <w:r w:rsidRPr="0029240A">
        <w:rPr>
          <w:rFonts w:eastAsia="Times New Roman" w:cs="v4.2.0"/>
          <w:lang w:eastAsia="en-GB"/>
        </w:rPr>
        <w:t>PCell</w:t>
      </w:r>
      <w:proofErr w:type="spellEnd"/>
      <w:r w:rsidRPr="0029240A">
        <w:rPr>
          <w:rFonts w:eastAsia="Times New Roman" w:cs="v4.2.0"/>
          <w:lang w:eastAsia="en-GB"/>
        </w:rPr>
        <w:t xml:space="preserve"> (Cell 1), FR2 </w:t>
      </w:r>
      <w:proofErr w:type="spellStart"/>
      <w:r w:rsidRPr="0029240A">
        <w:rPr>
          <w:rFonts w:eastAsia="Times New Roman" w:cs="v4.2.0"/>
          <w:lang w:eastAsia="en-GB"/>
        </w:rPr>
        <w:t>PSCell</w:t>
      </w:r>
      <w:proofErr w:type="spellEnd"/>
      <w:r w:rsidRPr="0029240A">
        <w:rPr>
          <w:rFonts w:eastAsia="Times New Roman" w:cs="v4.2.0"/>
          <w:lang w:eastAsia="en-GB"/>
        </w:rPr>
        <w:t xml:space="preserve"> (Cell 2)</w:t>
      </w:r>
      <w:r w:rsidRPr="0029240A">
        <w:rPr>
          <w:rFonts w:eastAsia="Times New Roman"/>
          <w:lang w:eastAsia="en-GB"/>
        </w:rPr>
        <w:t>. The test parameters and applicability for Cell 1 are defined in A.3.7.2. The test parameters for the Cell 2 are given in Table A.5.7.6.1.2-1 and Table A.5.7.6.1.2-2 below. The absolute and relative accuracy of L1-SINR measurements are tested by using the parameters in Table A.5.7.6.1.2-1 and Table A.5.7.6.1.2-2.</w:t>
      </w:r>
    </w:p>
    <w:p w14:paraId="6B532DFE"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7118540B"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lastRenderedPageBreak/>
        <w:t>Table A.5.7.6.1.2-1: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29240A" w:rsidRPr="0029240A" w14:paraId="51059B47"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5D240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93D02E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roofErr w:type="spellStart"/>
            <w:r w:rsidRPr="0029240A">
              <w:rPr>
                <w:rFonts w:ascii="Arial" w:eastAsia="Times New Roman" w:hAnsi="Arial"/>
                <w:b/>
                <w:sz w:val="18"/>
                <w:lang w:val="en-US" w:eastAsia="en-GB"/>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04A44AC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DD49FD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Test 1</w:t>
            </w:r>
          </w:p>
        </w:tc>
      </w:tr>
      <w:tr w:rsidR="0029240A" w:rsidRPr="0029240A" w14:paraId="33109E65"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22E34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8754D7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729BD0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746680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freq1</w:t>
            </w:r>
          </w:p>
        </w:tc>
      </w:tr>
      <w:tr w:rsidR="0029240A" w:rsidRPr="0029240A" w14:paraId="6F5DA759" w14:textId="77777777" w:rsidTr="000F02B7">
        <w:trPr>
          <w:trHeight w:val="279"/>
          <w:jc w:val="center"/>
        </w:trPr>
        <w:tc>
          <w:tcPr>
            <w:tcW w:w="2733" w:type="dxa"/>
            <w:tcBorders>
              <w:top w:val="single" w:sz="4" w:space="0" w:color="auto"/>
              <w:left w:val="single" w:sz="4" w:space="0" w:color="auto"/>
              <w:right w:val="single" w:sz="4" w:space="0" w:color="auto"/>
            </w:tcBorders>
            <w:vAlign w:val="center"/>
          </w:tcPr>
          <w:p w14:paraId="1F994CB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572152B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346EF37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8" w:type="dxa"/>
            <w:tcBorders>
              <w:top w:val="single" w:sz="4" w:space="0" w:color="auto"/>
              <w:left w:val="single" w:sz="4" w:space="0" w:color="auto"/>
              <w:right w:val="single" w:sz="4" w:space="0" w:color="auto"/>
            </w:tcBorders>
            <w:vAlign w:val="center"/>
          </w:tcPr>
          <w:p w14:paraId="1F7F3D4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TDD</w:t>
            </w:r>
          </w:p>
        </w:tc>
      </w:tr>
      <w:tr w:rsidR="0029240A" w:rsidRPr="0029240A" w14:paraId="47157CD5" w14:textId="77777777" w:rsidTr="000F02B7">
        <w:trPr>
          <w:trHeight w:val="284"/>
          <w:jc w:val="center"/>
        </w:trPr>
        <w:tc>
          <w:tcPr>
            <w:tcW w:w="2733" w:type="dxa"/>
            <w:tcBorders>
              <w:left w:val="single" w:sz="4" w:space="0" w:color="auto"/>
              <w:right w:val="single" w:sz="4" w:space="0" w:color="auto"/>
            </w:tcBorders>
            <w:vAlign w:val="center"/>
          </w:tcPr>
          <w:p w14:paraId="76E9FF2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09EDBAA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001E89E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8" w:type="dxa"/>
            <w:tcBorders>
              <w:left w:val="single" w:sz="4" w:space="0" w:color="auto"/>
              <w:right w:val="single" w:sz="4" w:space="0" w:color="auto"/>
            </w:tcBorders>
            <w:vAlign w:val="center"/>
          </w:tcPr>
          <w:p w14:paraId="2E9C8E8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TDDConf.3.1</w:t>
            </w:r>
          </w:p>
        </w:tc>
      </w:tr>
      <w:tr w:rsidR="0029240A" w:rsidRPr="0029240A" w14:paraId="4881F6ED" w14:textId="77777777" w:rsidTr="000F02B7">
        <w:trPr>
          <w:trHeight w:val="273"/>
          <w:jc w:val="center"/>
        </w:trPr>
        <w:tc>
          <w:tcPr>
            <w:tcW w:w="2733" w:type="dxa"/>
            <w:tcBorders>
              <w:top w:val="single" w:sz="4" w:space="0" w:color="auto"/>
              <w:left w:val="single" w:sz="4" w:space="0" w:color="auto"/>
              <w:right w:val="single" w:sz="4" w:space="0" w:color="auto"/>
            </w:tcBorders>
            <w:vAlign w:val="center"/>
          </w:tcPr>
          <w:p w14:paraId="1E62D5C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proofErr w:type="spellStart"/>
            <w:r w:rsidRPr="0029240A">
              <w:rPr>
                <w:rFonts w:ascii="Arial" w:eastAsia="Times New Roman" w:hAnsi="Arial"/>
                <w:sz w:val="18"/>
                <w:lang w:val="en-US" w:eastAsia="en-GB"/>
              </w:rPr>
              <w:t>BW</w:t>
            </w:r>
            <w:r w:rsidRPr="0029240A">
              <w:rPr>
                <w:rFonts w:ascii="Arial" w:eastAsia="Times New Roman" w:hAnsi="Arial"/>
                <w:sz w:val="18"/>
                <w:vertAlign w:val="subscript"/>
                <w:lang w:val="en-US" w:eastAsia="en-GB"/>
              </w:rPr>
              <w:t>channel</w:t>
            </w:r>
            <w:proofErr w:type="spellEnd"/>
          </w:p>
        </w:tc>
        <w:tc>
          <w:tcPr>
            <w:tcW w:w="955" w:type="dxa"/>
            <w:tcBorders>
              <w:top w:val="single" w:sz="4" w:space="0" w:color="auto"/>
              <w:left w:val="single" w:sz="4" w:space="0" w:color="auto"/>
              <w:right w:val="single" w:sz="4" w:space="0" w:color="auto"/>
            </w:tcBorders>
            <w:vAlign w:val="center"/>
          </w:tcPr>
          <w:p w14:paraId="50B07B2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1D70652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MHz</w:t>
            </w:r>
          </w:p>
        </w:tc>
        <w:tc>
          <w:tcPr>
            <w:tcW w:w="1788" w:type="dxa"/>
            <w:tcBorders>
              <w:top w:val="single" w:sz="4" w:space="0" w:color="auto"/>
              <w:left w:val="single" w:sz="4" w:space="0" w:color="auto"/>
              <w:right w:val="single" w:sz="4" w:space="0" w:color="auto"/>
            </w:tcBorders>
            <w:vAlign w:val="center"/>
          </w:tcPr>
          <w:p w14:paraId="7BE62E0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eastAsia="en-GB"/>
              </w:rPr>
              <w:t xml:space="preserve">100: </w:t>
            </w:r>
            <w:r w:rsidRPr="0029240A">
              <w:rPr>
                <w:rFonts w:ascii="Arial" w:eastAsia="Times New Roman" w:hAnsi="Arial"/>
                <w:sz w:val="18"/>
                <w:lang w:val="de-DE" w:eastAsia="en-GB"/>
              </w:rPr>
              <w:t>N</w:t>
            </w:r>
            <w:r w:rsidRPr="0029240A">
              <w:rPr>
                <w:rFonts w:ascii="Arial" w:eastAsia="Times New Roman" w:hAnsi="Arial"/>
                <w:sz w:val="18"/>
                <w:vertAlign w:val="subscript"/>
                <w:lang w:val="de-DE" w:eastAsia="en-GB"/>
              </w:rPr>
              <w:t>RB,c</w:t>
            </w:r>
            <w:r w:rsidRPr="0029240A">
              <w:rPr>
                <w:rFonts w:ascii="Arial" w:eastAsia="Times New Roman" w:hAnsi="Arial"/>
                <w:sz w:val="18"/>
                <w:lang w:val="de-DE" w:eastAsia="en-GB"/>
              </w:rPr>
              <w:t xml:space="preserve"> = 66</w:t>
            </w:r>
          </w:p>
        </w:tc>
      </w:tr>
      <w:tr w:rsidR="0029240A" w:rsidRPr="0029240A" w14:paraId="1B5F7606" w14:textId="77777777" w:rsidTr="000F02B7">
        <w:trPr>
          <w:trHeight w:val="263"/>
          <w:jc w:val="center"/>
        </w:trPr>
        <w:tc>
          <w:tcPr>
            <w:tcW w:w="2733" w:type="dxa"/>
            <w:tcBorders>
              <w:top w:val="single" w:sz="4" w:space="0" w:color="auto"/>
              <w:left w:val="single" w:sz="4" w:space="0" w:color="auto"/>
              <w:right w:val="single" w:sz="4" w:space="0" w:color="auto"/>
            </w:tcBorders>
            <w:vAlign w:val="center"/>
            <w:hideMark/>
          </w:tcPr>
          <w:p w14:paraId="3CEAB72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1380C02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4D57D34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top w:val="single" w:sz="4" w:space="0" w:color="auto"/>
              <w:left w:val="single" w:sz="4" w:space="0" w:color="auto"/>
              <w:right w:val="single" w:sz="4" w:space="0" w:color="auto"/>
            </w:tcBorders>
            <w:vAlign w:val="center"/>
          </w:tcPr>
          <w:p w14:paraId="3D525A5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SR.3.1 TDD</w:t>
            </w:r>
          </w:p>
        </w:tc>
      </w:tr>
      <w:tr w:rsidR="0029240A" w:rsidRPr="0029240A" w14:paraId="4CAF7A83" w14:textId="77777777" w:rsidTr="000F02B7">
        <w:trPr>
          <w:trHeight w:val="269"/>
          <w:jc w:val="center"/>
        </w:trPr>
        <w:tc>
          <w:tcPr>
            <w:tcW w:w="2733" w:type="dxa"/>
            <w:tcBorders>
              <w:top w:val="single" w:sz="4" w:space="0" w:color="auto"/>
              <w:left w:val="single" w:sz="4" w:space="0" w:color="auto"/>
              <w:right w:val="single" w:sz="4" w:space="0" w:color="auto"/>
            </w:tcBorders>
            <w:vAlign w:val="center"/>
          </w:tcPr>
          <w:p w14:paraId="383F782E"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75F258C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6D456D0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top w:val="single" w:sz="4" w:space="0" w:color="auto"/>
              <w:left w:val="single" w:sz="4" w:space="0" w:color="auto"/>
              <w:right w:val="single" w:sz="4" w:space="0" w:color="auto"/>
            </w:tcBorders>
            <w:vAlign w:val="center"/>
          </w:tcPr>
          <w:p w14:paraId="1B74034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CR.3.1 TDD</w:t>
            </w:r>
          </w:p>
        </w:tc>
      </w:tr>
      <w:tr w:rsidR="0029240A" w:rsidRPr="0029240A" w14:paraId="653AD43D" w14:textId="77777777" w:rsidTr="000F02B7">
        <w:trPr>
          <w:trHeight w:val="134"/>
          <w:jc w:val="center"/>
        </w:trPr>
        <w:tc>
          <w:tcPr>
            <w:tcW w:w="2733" w:type="dxa"/>
            <w:tcBorders>
              <w:left w:val="single" w:sz="4" w:space="0" w:color="auto"/>
              <w:right w:val="single" w:sz="4" w:space="0" w:color="auto"/>
            </w:tcBorders>
            <w:vAlign w:val="center"/>
          </w:tcPr>
          <w:p w14:paraId="02FBCFC1"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115DE2A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59CBE0D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left w:val="single" w:sz="4" w:space="0" w:color="auto"/>
              <w:right w:val="single" w:sz="4" w:space="0" w:color="auto"/>
            </w:tcBorders>
            <w:vAlign w:val="center"/>
          </w:tcPr>
          <w:p w14:paraId="7D7DFC0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CCR.3.1 TDD</w:t>
            </w:r>
          </w:p>
        </w:tc>
      </w:tr>
      <w:tr w:rsidR="0029240A" w:rsidRPr="0029240A" w14:paraId="0165FCEA" w14:textId="77777777" w:rsidTr="000F02B7">
        <w:trPr>
          <w:trHeight w:val="267"/>
          <w:jc w:val="center"/>
        </w:trPr>
        <w:tc>
          <w:tcPr>
            <w:tcW w:w="2733" w:type="dxa"/>
            <w:tcBorders>
              <w:left w:val="single" w:sz="4" w:space="0" w:color="auto"/>
              <w:right w:val="single" w:sz="4" w:space="0" w:color="auto"/>
            </w:tcBorders>
            <w:vAlign w:val="center"/>
          </w:tcPr>
          <w:p w14:paraId="1CED027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4B83CAE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1A0B9A3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top w:val="single" w:sz="4" w:space="0" w:color="auto"/>
              <w:left w:val="single" w:sz="4" w:space="0" w:color="auto"/>
              <w:right w:val="single" w:sz="4" w:space="0" w:color="auto"/>
            </w:tcBorders>
            <w:vAlign w:val="center"/>
          </w:tcPr>
          <w:p w14:paraId="4A2826D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SSB.1 FR2</w:t>
            </w:r>
          </w:p>
        </w:tc>
      </w:tr>
      <w:tr w:rsidR="0029240A" w:rsidRPr="0029240A" w14:paraId="5C4742AB"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A4607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D14BB2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F5D706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EAE357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OP.1</w:t>
            </w:r>
          </w:p>
        </w:tc>
      </w:tr>
      <w:tr w:rsidR="0029240A" w:rsidRPr="0029240A" w14:paraId="2CA27DE3"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D58BC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F608CE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60AC04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557E4FF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DLBWP.0.1</w:t>
            </w:r>
          </w:p>
          <w:p w14:paraId="69CE5BB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eastAsia="en-GB"/>
              </w:rPr>
              <w:t>ULBWP.0.1</w:t>
            </w:r>
          </w:p>
        </w:tc>
      </w:tr>
      <w:tr w:rsidR="0029240A" w:rsidRPr="0029240A" w14:paraId="3EA030DF"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0C43C96"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3553F8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871F8D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7763A2F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40A">
              <w:rPr>
                <w:rFonts w:ascii="Arial" w:eastAsia="Times New Roman" w:hAnsi="Arial" w:cs="Arial"/>
                <w:sz w:val="18"/>
                <w:lang w:eastAsia="en-GB"/>
              </w:rPr>
              <w:t>DLBWP.1.1</w:t>
            </w:r>
          </w:p>
          <w:p w14:paraId="4471038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cs="Arial"/>
                <w:sz w:val="18"/>
                <w:lang w:eastAsia="en-GB"/>
              </w:rPr>
              <w:t>ULBWP.1.1</w:t>
            </w:r>
          </w:p>
        </w:tc>
      </w:tr>
      <w:tr w:rsidR="0029240A" w:rsidRPr="0029240A" w14:paraId="003804A9"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7FC00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9F62D9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4401FC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7B0EC21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TRS.2.1 TDD</w:t>
            </w:r>
          </w:p>
        </w:tc>
      </w:tr>
      <w:tr w:rsidR="0029240A" w:rsidRPr="0029240A" w14:paraId="4E42F29A"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176BE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D92A88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E58FD3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56F69F1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TCI.State.2</w:t>
            </w:r>
          </w:p>
        </w:tc>
      </w:tr>
      <w:tr w:rsidR="0029240A" w:rsidRPr="0029240A" w14:paraId="2E03F37E"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61DA5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A01C74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1476EF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5C79216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SMTC.1</w:t>
            </w:r>
          </w:p>
        </w:tc>
      </w:tr>
      <w:tr w:rsidR="0029240A" w:rsidRPr="0029240A" w14:paraId="3C64CECD" w14:textId="77777777" w:rsidTr="000F02B7">
        <w:trPr>
          <w:trHeight w:val="337"/>
          <w:jc w:val="center"/>
        </w:trPr>
        <w:tc>
          <w:tcPr>
            <w:tcW w:w="2733" w:type="dxa"/>
            <w:tcBorders>
              <w:top w:val="single" w:sz="4" w:space="0" w:color="auto"/>
              <w:left w:val="single" w:sz="4" w:space="0" w:color="auto"/>
              <w:right w:val="single" w:sz="4" w:space="0" w:color="auto"/>
            </w:tcBorders>
            <w:vAlign w:val="center"/>
          </w:tcPr>
          <w:p w14:paraId="68A0F8A5"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CSI-RS</w:t>
            </w:r>
          </w:p>
        </w:tc>
        <w:tc>
          <w:tcPr>
            <w:tcW w:w="955" w:type="dxa"/>
            <w:tcBorders>
              <w:top w:val="single" w:sz="4" w:space="0" w:color="auto"/>
              <w:left w:val="single" w:sz="4" w:space="0" w:color="auto"/>
              <w:right w:val="single" w:sz="4" w:space="0" w:color="auto"/>
            </w:tcBorders>
            <w:vAlign w:val="center"/>
          </w:tcPr>
          <w:p w14:paraId="026FC3E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14BB7FB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right w:val="single" w:sz="4" w:space="0" w:color="auto"/>
            </w:tcBorders>
            <w:vAlign w:val="center"/>
          </w:tcPr>
          <w:p w14:paraId="781E45B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szCs w:val="18"/>
                <w:lang w:eastAsia="en-GB"/>
              </w:rPr>
              <w:t>CSI-RS.3.2 TDD</w:t>
            </w:r>
          </w:p>
        </w:tc>
      </w:tr>
      <w:tr w:rsidR="0029240A" w:rsidRPr="0029240A" w14:paraId="214D2420"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5E622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9E8E15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61998A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4F022B8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periodic</w:t>
            </w:r>
          </w:p>
        </w:tc>
      </w:tr>
      <w:tr w:rsidR="0029240A" w:rsidRPr="0029240A" w14:paraId="5177F714"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6FB50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cs="Arial"/>
                <w:sz w:val="18"/>
                <w:lang w:val="da-DK" w:eastAsia="en-GB"/>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0381438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1089EC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12BF56F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cs="Arial"/>
                <w:sz w:val="18"/>
                <w:lang w:val="en-US" w:eastAsia="en-GB"/>
              </w:rPr>
              <w:t>cri-SINR-r16</w:t>
            </w:r>
          </w:p>
        </w:tc>
      </w:tr>
      <w:tr w:rsidR="0029240A" w:rsidRPr="0029240A" w14:paraId="15F1E408"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4EA0B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cs="Arial"/>
                <w:sz w:val="18"/>
                <w:lang w:val="da-DK" w:eastAsia="en-GB"/>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1D778BC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E3942B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45C0F13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2</w:t>
            </w:r>
          </w:p>
        </w:tc>
      </w:tr>
      <w:tr w:rsidR="0029240A" w:rsidRPr="0029240A" w14:paraId="0CF92D05"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C5CAB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6DFEB71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FC269F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4068BBC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slot640</w:t>
            </w:r>
          </w:p>
        </w:tc>
      </w:tr>
      <w:tr w:rsidR="0029240A" w:rsidRPr="0029240A" w14:paraId="264B6653"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E40DD3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en-US" w:eastAsia="en-GB"/>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973CDB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en-US"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A6CE0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4C3B9EE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AWGN</w:t>
            </w:r>
          </w:p>
        </w:tc>
      </w:tr>
      <w:tr w:rsidR="0029240A" w:rsidRPr="0029240A" w14:paraId="379220BE"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A13B4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56C8E7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0A2BD2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6E4065E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1x2</w:t>
            </w:r>
          </w:p>
        </w:tc>
      </w:tr>
      <w:tr w:rsidR="0029240A" w:rsidRPr="0029240A" w14:paraId="3547E558" w14:textId="77777777" w:rsidTr="000F02B7">
        <w:trPr>
          <w:trHeight w:val="152"/>
          <w:jc w:val="center"/>
        </w:trPr>
        <w:tc>
          <w:tcPr>
            <w:tcW w:w="2733" w:type="dxa"/>
            <w:tcBorders>
              <w:top w:val="single" w:sz="4" w:space="0" w:color="auto"/>
              <w:left w:val="single" w:sz="4" w:space="0" w:color="auto"/>
              <w:right w:val="single" w:sz="4" w:space="0" w:color="auto"/>
            </w:tcBorders>
            <w:vAlign w:val="center"/>
          </w:tcPr>
          <w:p w14:paraId="7BFED9F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7AFD84E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1~2</w:t>
            </w:r>
          </w:p>
        </w:tc>
        <w:tc>
          <w:tcPr>
            <w:tcW w:w="1269" w:type="dxa"/>
            <w:vMerge w:val="restart"/>
            <w:tcBorders>
              <w:top w:val="single" w:sz="4" w:space="0" w:color="auto"/>
              <w:left w:val="single" w:sz="4" w:space="0" w:color="auto"/>
              <w:right w:val="single" w:sz="4" w:space="0" w:color="auto"/>
            </w:tcBorders>
            <w:vAlign w:val="center"/>
            <w:hideMark/>
          </w:tcPr>
          <w:p w14:paraId="6AE011D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dB</w:t>
            </w:r>
          </w:p>
        </w:tc>
        <w:tc>
          <w:tcPr>
            <w:tcW w:w="1788" w:type="dxa"/>
            <w:vMerge w:val="restart"/>
            <w:tcBorders>
              <w:top w:val="single" w:sz="4" w:space="0" w:color="auto"/>
              <w:left w:val="single" w:sz="4" w:space="0" w:color="auto"/>
              <w:right w:val="single" w:sz="4" w:space="0" w:color="auto"/>
            </w:tcBorders>
            <w:vAlign w:val="center"/>
            <w:hideMark/>
          </w:tcPr>
          <w:p w14:paraId="31195E6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0</w:t>
            </w:r>
          </w:p>
        </w:tc>
      </w:tr>
      <w:tr w:rsidR="0029240A" w:rsidRPr="0029240A" w14:paraId="3C9A51A8"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22363CD5"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PBCH DMRS to SSS</w:t>
            </w:r>
          </w:p>
        </w:tc>
        <w:tc>
          <w:tcPr>
            <w:tcW w:w="955" w:type="dxa"/>
            <w:vMerge/>
            <w:tcBorders>
              <w:left w:val="single" w:sz="4" w:space="0" w:color="auto"/>
              <w:right w:val="single" w:sz="4" w:space="0" w:color="auto"/>
            </w:tcBorders>
            <w:vAlign w:val="center"/>
          </w:tcPr>
          <w:p w14:paraId="15C8856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48B1B77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64D78F1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16D78497"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073B791E"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PBCH to PBCH DMRS</w:t>
            </w:r>
          </w:p>
        </w:tc>
        <w:tc>
          <w:tcPr>
            <w:tcW w:w="955" w:type="dxa"/>
            <w:vMerge/>
            <w:tcBorders>
              <w:left w:val="single" w:sz="4" w:space="0" w:color="auto"/>
              <w:right w:val="single" w:sz="4" w:space="0" w:color="auto"/>
            </w:tcBorders>
            <w:vAlign w:val="center"/>
          </w:tcPr>
          <w:p w14:paraId="0FA23AA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5DB01E4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4887A52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59E139EA"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650649E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PDCCH DMRS to SSS</w:t>
            </w:r>
          </w:p>
        </w:tc>
        <w:tc>
          <w:tcPr>
            <w:tcW w:w="955" w:type="dxa"/>
            <w:vMerge/>
            <w:tcBorders>
              <w:left w:val="single" w:sz="4" w:space="0" w:color="auto"/>
              <w:right w:val="single" w:sz="4" w:space="0" w:color="auto"/>
            </w:tcBorders>
            <w:vAlign w:val="center"/>
          </w:tcPr>
          <w:p w14:paraId="3D4E13D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775BC85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1720A18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3EFCE6D0"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3077B49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PDCCH to PDCCH DMRS</w:t>
            </w:r>
          </w:p>
        </w:tc>
        <w:tc>
          <w:tcPr>
            <w:tcW w:w="955" w:type="dxa"/>
            <w:vMerge/>
            <w:tcBorders>
              <w:left w:val="single" w:sz="4" w:space="0" w:color="auto"/>
              <w:right w:val="single" w:sz="4" w:space="0" w:color="auto"/>
            </w:tcBorders>
            <w:vAlign w:val="center"/>
          </w:tcPr>
          <w:p w14:paraId="7B5855A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06DBD6F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3AD2AB2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3480F9A2"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072F85C5"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PDSCH DMRS to SSS</w:t>
            </w:r>
          </w:p>
        </w:tc>
        <w:tc>
          <w:tcPr>
            <w:tcW w:w="955" w:type="dxa"/>
            <w:vMerge/>
            <w:tcBorders>
              <w:left w:val="single" w:sz="4" w:space="0" w:color="auto"/>
              <w:right w:val="single" w:sz="4" w:space="0" w:color="auto"/>
            </w:tcBorders>
            <w:vAlign w:val="center"/>
          </w:tcPr>
          <w:p w14:paraId="452B7FA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30CC0BA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1EE78FB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43481785"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52F57E63"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PDSCH to PDSCH DMRS</w:t>
            </w:r>
          </w:p>
        </w:tc>
        <w:tc>
          <w:tcPr>
            <w:tcW w:w="955" w:type="dxa"/>
            <w:vMerge/>
            <w:tcBorders>
              <w:left w:val="single" w:sz="4" w:space="0" w:color="auto"/>
              <w:right w:val="single" w:sz="4" w:space="0" w:color="auto"/>
            </w:tcBorders>
            <w:vAlign w:val="center"/>
          </w:tcPr>
          <w:p w14:paraId="2EFE813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74AF1DD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7D1900F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5C463686"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3FBB1DE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eastAsia="en-GB"/>
              </w:rPr>
              <w:t xml:space="preserve">EPRE ratio of OCNG DMRS to </w:t>
            </w:r>
            <w:proofErr w:type="spellStart"/>
            <w:r w:rsidRPr="0029240A">
              <w:rPr>
                <w:rFonts w:ascii="Arial" w:eastAsia="Times New Roman" w:hAnsi="Arial"/>
                <w:sz w:val="18"/>
                <w:lang w:eastAsia="en-GB"/>
              </w:rPr>
              <w:t>SSS</w:t>
            </w:r>
            <w:r w:rsidRPr="0029240A">
              <w:rPr>
                <w:rFonts w:ascii="Arial" w:eastAsia="Times New Roman" w:hAnsi="Arial"/>
                <w:sz w:val="18"/>
                <w:vertAlign w:val="superscript"/>
                <w:lang w:eastAsia="en-GB"/>
              </w:rPr>
              <w:t>Note</w:t>
            </w:r>
            <w:proofErr w:type="spellEnd"/>
            <w:r w:rsidRPr="0029240A">
              <w:rPr>
                <w:rFonts w:ascii="Arial" w:eastAsia="Times New Roman" w:hAnsi="Arial"/>
                <w:sz w:val="18"/>
                <w:vertAlign w:val="superscript"/>
                <w:lang w:eastAsia="en-GB"/>
              </w:rPr>
              <w:t xml:space="preserve"> 1</w:t>
            </w:r>
          </w:p>
        </w:tc>
        <w:tc>
          <w:tcPr>
            <w:tcW w:w="955" w:type="dxa"/>
            <w:vMerge/>
            <w:tcBorders>
              <w:left w:val="single" w:sz="4" w:space="0" w:color="auto"/>
              <w:right w:val="single" w:sz="4" w:space="0" w:color="auto"/>
            </w:tcBorders>
            <w:vAlign w:val="center"/>
          </w:tcPr>
          <w:p w14:paraId="0877504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644EBAE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3B663D3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640215AB" w14:textId="77777777" w:rsidTr="000F02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A6959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OCNG to OCNG DMRS</w:t>
            </w:r>
            <w:r w:rsidRPr="0029240A">
              <w:rPr>
                <w:rFonts w:ascii="Arial" w:eastAsia="Times New Roman" w:hAnsi="Arial"/>
                <w:sz w:val="18"/>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6DC56C5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49DA1F1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788" w:type="dxa"/>
            <w:vMerge/>
            <w:tcBorders>
              <w:left w:val="single" w:sz="4" w:space="0" w:color="auto"/>
              <w:right w:val="single" w:sz="4" w:space="0" w:color="auto"/>
            </w:tcBorders>
            <w:vAlign w:val="center"/>
          </w:tcPr>
          <w:p w14:paraId="4FE6CAE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602129BF" w14:textId="77777777" w:rsidTr="000F02B7">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3F062B98"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1:</w:t>
            </w:r>
            <w:r w:rsidRPr="0029240A">
              <w:rPr>
                <w:rFonts w:ascii="Arial" w:eastAsia="Times New Roman" w:hAnsi="Arial"/>
                <w:sz w:val="18"/>
                <w:lang w:eastAsia="en-GB"/>
              </w:rPr>
              <w:tab/>
              <w:t>OCNG shall be used such that both cells are fully allocated and a constant total transmitted power spectral density is achieved for all OFDM symbols.</w:t>
            </w:r>
          </w:p>
          <w:p w14:paraId="6AC34454"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2:</w:t>
            </w:r>
            <w:r w:rsidRPr="0029240A">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29240A">
              <w:rPr>
                <w:rFonts w:ascii="Arial" w:eastAsia="Times New Roman" w:hAnsi="Arial"/>
                <w:noProof/>
                <w:sz w:val="18"/>
                <w:lang w:val="en-US" w:eastAsia="zh-CN"/>
              </w:rPr>
              <w:drawing>
                <wp:inline distT="0" distB="0" distL="0" distR="0" wp14:anchorId="5AF2648C" wp14:editId="200828ED">
                  <wp:extent cx="228600" cy="228600"/>
                  <wp:effectExtent l="0" t="0" r="0" b="0"/>
                  <wp:docPr id="3155"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9240A">
              <w:rPr>
                <w:rFonts w:ascii="Arial" w:eastAsia="Times New Roman" w:hAnsi="Arial"/>
                <w:sz w:val="18"/>
                <w:lang w:eastAsia="en-GB"/>
              </w:rPr>
              <w:t xml:space="preserve"> to be fulfilled.</w:t>
            </w:r>
          </w:p>
        </w:tc>
      </w:tr>
    </w:tbl>
    <w:p w14:paraId="734B7F6B"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32640F74"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lastRenderedPageBreak/>
        <w:t>Table A.5.7.6.1.2-1-2: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tblGrid>
      <w:tr w:rsidR="0029240A" w:rsidRPr="0029240A" w14:paraId="5A69B7B4" w14:textId="77777777" w:rsidTr="000F02B7">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43B1980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0F230C6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9240A">
              <w:rPr>
                <w:rFonts w:ascii="Arial" w:eastAsia="Times New Roman" w:hAnsi="Arial"/>
                <w:b/>
                <w:sz w:val="18"/>
                <w:lang w:eastAsia="en-GB"/>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EA0AC6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502E07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Test 1</w:t>
            </w:r>
          </w:p>
        </w:tc>
      </w:tr>
      <w:tr w:rsidR="0029240A" w:rsidRPr="0029240A" w14:paraId="1CD0C0B1" w14:textId="77777777" w:rsidTr="000F02B7">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24B94E0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73F25F7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464A8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7A5EA4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31A238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CSI-RS1</w:t>
            </w:r>
          </w:p>
        </w:tc>
      </w:tr>
      <w:tr w:rsidR="0029240A" w:rsidRPr="0029240A" w14:paraId="06F7DF1E" w14:textId="77777777" w:rsidTr="000F02B7">
        <w:trPr>
          <w:jc w:val="center"/>
        </w:trPr>
        <w:tc>
          <w:tcPr>
            <w:tcW w:w="2731" w:type="dxa"/>
            <w:tcBorders>
              <w:top w:val="single" w:sz="4" w:space="0" w:color="auto"/>
              <w:left w:val="single" w:sz="4" w:space="0" w:color="auto"/>
              <w:right w:val="single" w:sz="4" w:space="0" w:color="auto"/>
            </w:tcBorders>
            <w:vAlign w:val="center"/>
          </w:tcPr>
          <w:p w14:paraId="0F7CFBF4" w14:textId="77777777" w:rsidR="0029240A" w:rsidRPr="0029240A" w:rsidRDefault="0029240A" w:rsidP="0029240A">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29240A">
              <w:rPr>
                <w:rFonts w:ascii="Arial" w:eastAsia="Times New Roman" w:hAnsi="Arial"/>
                <w:sz w:val="18"/>
                <w:lang w:val="da-DK" w:eastAsia="en-GB"/>
              </w:rPr>
              <w:t>Angle of arrival configuration</w:t>
            </w:r>
          </w:p>
        </w:tc>
        <w:tc>
          <w:tcPr>
            <w:tcW w:w="808" w:type="dxa"/>
            <w:tcBorders>
              <w:top w:val="single" w:sz="4" w:space="0" w:color="auto"/>
              <w:left w:val="single" w:sz="4" w:space="0" w:color="auto"/>
              <w:right w:val="single" w:sz="4" w:space="0" w:color="auto"/>
            </w:tcBorders>
            <w:vAlign w:val="center"/>
          </w:tcPr>
          <w:p w14:paraId="48DA8C3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03420C4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5" w:type="dxa"/>
            <w:gridSpan w:val="2"/>
            <w:tcBorders>
              <w:top w:val="single" w:sz="4" w:space="0" w:color="auto"/>
              <w:left w:val="single" w:sz="4" w:space="0" w:color="auto"/>
              <w:right w:val="single" w:sz="4" w:space="0" w:color="auto"/>
            </w:tcBorders>
            <w:vAlign w:val="center"/>
          </w:tcPr>
          <w:p w14:paraId="17DCA6C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cs="Arial"/>
                <w:sz w:val="18"/>
                <w:lang w:val="en-US" w:eastAsia="en-GB"/>
              </w:rPr>
              <w:t>Setup 1 according to A.3.15.1</w:t>
            </w:r>
          </w:p>
        </w:tc>
      </w:tr>
      <w:tr w:rsidR="0029240A" w:rsidRPr="0029240A" w14:paraId="0C6F76D9" w14:textId="77777777" w:rsidTr="000F02B7">
        <w:trPr>
          <w:jc w:val="center"/>
        </w:trPr>
        <w:tc>
          <w:tcPr>
            <w:tcW w:w="2731" w:type="dxa"/>
            <w:tcBorders>
              <w:top w:val="single" w:sz="4" w:space="0" w:color="auto"/>
              <w:left w:val="single" w:sz="4" w:space="0" w:color="auto"/>
              <w:right w:val="single" w:sz="4" w:space="0" w:color="auto"/>
            </w:tcBorders>
          </w:tcPr>
          <w:p w14:paraId="6E3747CE"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cs="Arial"/>
                <w:sz w:val="18"/>
                <w:szCs w:val="18"/>
                <w:lang w:val="en-US" w:eastAsia="en-GB"/>
              </w:rPr>
              <w:t xml:space="preserve">Assumption for UE </w:t>
            </w:r>
            <w:proofErr w:type="spellStart"/>
            <w:r w:rsidRPr="0029240A">
              <w:rPr>
                <w:rFonts w:ascii="Arial" w:eastAsia="Times New Roman" w:hAnsi="Arial" w:cs="Arial"/>
                <w:sz w:val="18"/>
                <w:szCs w:val="18"/>
                <w:lang w:val="en-US" w:eastAsia="en-GB"/>
              </w:rPr>
              <w:t>beams</w:t>
            </w:r>
            <w:r w:rsidRPr="0029240A">
              <w:rPr>
                <w:rFonts w:ascii="Arial" w:eastAsia="Times New Roman" w:hAnsi="Arial" w:cs="Arial"/>
                <w:sz w:val="18"/>
                <w:szCs w:val="18"/>
                <w:vertAlign w:val="superscript"/>
                <w:lang w:val="en-US" w:eastAsia="en-GB"/>
              </w:rPr>
              <w:t>Note</w:t>
            </w:r>
            <w:proofErr w:type="spellEnd"/>
            <w:r w:rsidRPr="0029240A">
              <w:rPr>
                <w:rFonts w:ascii="Arial" w:eastAsia="Times New Roman" w:hAnsi="Arial" w:cs="Arial"/>
                <w:sz w:val="18"/>
                <w:szCs w:val="18"/>
                <w:vertAlign w:val="superscript"/>
                <w:lang w:val="en-US" w:eastAsia="en-GB"/>
              </w:rPr>
              <w:t xml:space="preserve"> 4</w:t>
            </w:r>
          </w:p>
        </w:tc>
        <w:tc>
          <w:tcPr>
            <w:tcW w:w="808" w:type="dxa"/>
            <w:tcBorders>
              <w:top w:val="single" w:sz="4" w:space="0" w:color="auto"/>
              <w:left w:val="single" w:sz="4" w:space="0" w:color="auto"/>
              <w:right w:val="single" w:sz="4" w:space="0" w:color="auto"/>
            </w:tcBorders>
            <w:vAlign w:val="center"/>
          </w:tcPr>
          <w:p w14:paraId="59CA95B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4BDF165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5" w:type="dxa"/>
            <w:gridSpan w:val="2"/>
            <w:tcBorders>
              <w:top w:val="single" w:sz="4" w:space="0" w:color="auto"/>
              <w:left w:val="single" w:sz="4" w:space="0" w:color="auto"/>
              <w:right w:val="single" w:sz="4" w:space="0" w:color="auto"/>
            </w:tcBorders>
            <w:vAlign w:val="center"/>
          </w:tcPr>
          <w:p w14:paraId="4869585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40A">
              <w:rPr>
                <w:rFonts w:ascii="Arial" w:eastAsia="Times New Roman" w:hAnsi="Arial"/>
                <w:sz w:val="18"/>
                <w:lang w:val="en-US" w:eastAsia="ja-JP"/>
              </w:rPr>
              <w:t>Rough</w:t>
            </w:r>
          </w:p>
        </w:tc>
      </w:tr>
      <w:tr w:rsidR="0029240A" w:rsidRPr="0029240A" w14:paraId="6F1AE180" w14:textId="77777777" w:rsidTr="000F02B7">
        <w:trPr>
          <w:jc w:val="center"/>
        </w:trPr>
        <w:tc>
          <w:tcPr>
            <w:tcW w:w="2731" w:type="dxa"/>
            <w:tcBorders>
              <w:top w:val="single" w:sz="4" w:space="0" w:color="auto"/>
              <w:left w:val="single" w:sz="4" w:space="0" w:color="auto"/>
              <w:right w:val="single" w:sz="4" w:space="0" w:color="auto"/>
            </w:tcBorders>
          </w:tcPr>
          <w:p w14:paraId="2B2F29DE"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29240A">
              <w:rPr>
                <w:rFonts w:ascii="Arial" w:eastAsia="Calibri" w:hAnsi="Arial"/>
                <w:position w:val="-12"/>
                <w:sz w:val="18"/>
                <w:szCs w:val="22"/>
                <w:lang w:val="en-US" w:eastAsia="en-GB"/>
              </w:rPr>
              <w:object w:dxaOrig="405" w:dyaOrig="345" w14:anchorId="268C2501">
                <v:shape id="_x0000_i1028" type="#_x0000_t75" style="width:13.9pt;height:13.9pt" o:ole="" fillcolor="window">
                  <v:imagedata r:id="rId16" o:title=""/>
                </v:shape>
                <o:OLEObject Type="Embed" ProgID="Equation.3" ShapeID="_x0000_i1028" DrawAspect="Content" ObjectID="_1714803870" r:id="rId20"/>
              </w:object>
            </w:r>
          </w:p>
        </w:tc>
        <w:tc>
          <w:tcPr>
            <w:tcW w:w="808" w:type="dxa"/>
            <w:tcBorders>
              <w:top w:val="single" w:sz="4" w:space="0" w:color="auto"/>
              <w:left w:val="single" w:sz="4" w:space="0" w:color="auto"/>
              <w:right w:val="single" w:sz="4" w:space="0" w:color="auto"/>
            </w:tcBorders>
            <w:vAlign w:val="center"/>
          </w:tcPr>
          <w:p w14:paraId="4B65E49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F00595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29240A">
              <w:rPr>
                <w:rFonts w:ascii="Arial" w:eastAsia="Times New Roman" w:hAnsi="Arial"/>
                <w:sz w:val="18"/>
                <w:lang w:eastAsia="en-GB"/>
              </w:rPr>
              <w:t>dBm</w:t>
            </w:r>
            <w:proofErr w:type="spellEnd"/>
            <w:r w:rsidRPr="0029240A">
              <w:rPr>
                <w:rFonts w:ascii="Arial" w:eastAsia="Times New Roman" w:hAnsi="Arial"/>
                <w:sz w:val="18"/>
                <w:lang w:eastAsia="en-GB"/>
              </w:rPr>
              <w:t>/15kHz</w:t>
            </w:r>
          </w:p>
        </w:tc>
        <w:tc>
          <w:tcPr>
            <w:tcW w:w="1945" w:type="dxa"/>
            <w:gridSpan w:val="2"/>
            <w:tcBorders>
              <w:top w:val="single" w:sz="4" w:space="0" w:color="auto"/>
              <w:left w:val="single" w:sz="4" w:space="0" w:color="auto"/>
              <w:right w:val="single" w:sz="4" w:space="0" w:color="auto"/>
            </w:tcBorders>
            <w:vAlign w:val="center"/>
          </w:tcPr>
          <w:p w14:paraId="6B71281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-100</w:t>
            </w:r>
          </w:p>
        </w:tc>
      </w:tr>
      <w:tr w:rsidR="0029240A" w:rsidRPr="0029240A" w14:paraId="01AA536E" w14:textId="77777777" w:rsidTr="000F02B7">
        <w:trPr>
          <w:trHeight w:val="424"/>
          <w:jc w:val="center"/>
        </w:trPr>
        <w:tc>
          <w:tcPr>
            <w:tcW w:w="2731" w:type="dxa"/>
            <w:tcBorders>
              <w:top w:val="single" w:sz="4" w:space="0" w:color="auto"/>
              <w:left w:val="single" w:sz="4" w:space="0" w:color="auto"/>
              <w:right w:val="single" w:sz="4" w:space="0" w:color="auto"/>
            </w:tcBorders>
          </w:tcPr>
          <w:p w14:paraId="7549D6B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Calibri" w:hAnsi="Arial"/>
                <w:position w:val="-12"/>
                <w:sz w:val="18"/>
                <w:szCs w:val="22"/>
                <w:lang w:val="en-US" w:eastAsia="en-GB"/>
              </w:rPr>
              <w:object w:dxaOrig="405" w:dyaOrig="345" w14:anchorId="6974533B">
                <v:shape id="_x0000_i1029" type="#_x0000_t75" style="width:13.9pt;height:13.9pt" o:ole="" fillcolor="window">
                  <v:imagedata r:id="rId16" o:title=""/>
                </v:shape>
                <o:OLEObject Type="Embed" ProgID="Equation.3" ShapeID="_x0000_i1029" DrawAspect="Content" ObjectID="_1714803871" r:id="rId21"/>
              </w:object>
            </w:r>
          </w:p>
        </w:tc>
        <w:tc>
          <w:tcPr>
            <w:tcW w:w="808" w:type="dxa"/>
            <w:tcBorders>
              <w:top w:val="single" w:sz="4" w:space="0" w:color="auto"/>
              <w:left w:val="single" w:sz="4" w:space="0" w:color="auto"/>
              <w:right w:val="single" w:sz="4" w:space="0" w:color="auto"/>
            </w:tcBorders>
            <w:vAlign w:val="center"/>
          </w:tcPr>
          <w:p w14:paraId="2CBF4E5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vAlign w:val="center"/>
          </w:tcPr>
          <w:p w14:paraId="422D8FC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29240A">
              <w:rPr>
                <w:rFonts w:ascii="Arial" w:eastAsia="Times New Roman" w:hAnsi="Arial"/>
                <w:sz w:val="18"/>
                <w:lang w:eastAsia="en-GB"/>
              </w:rPr>
              <w:t>dBm</w:t>
            </w:r>
            <w:proofErr w:type="spellEnd"/>
            <w:r w:rsidRPr="0029240A">
              <w:rPr>
                <w:rFonts w:ascii="Arial" w:eastAsia="Times New Roman" w:hAnsi="Arial"/>
                <w:sz w:val="18"/>
                <w:lang w:eastAsia="en-GB"/>
              </w:rPr>
              <w:t>/SSB SCS</w:t>
            </w:r>
          </w:p>
        </w:tc>
        <w:tc>
          <w:tcPr>
            <w:tcW w:w="1945" w:type="dxa"/>
            <w:gridSpan w:val="2"/>
            <w:tcBorders>
              <w:left w:val="single" w:sz="4" w:space="0" w:color="auto"/>
              <w:right w:val="single" w:sz="4" w:space="0" w:color="auto"/>
            </w:tcBorders>
            <w:vAlign w:val="center"/>
          </w:tcPr>
          <w:p w14:paraId="68F1071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-91</w:t>
            </w:r>
          </w:p>
        </w:tc>
      </w:tr>
      <w:tr w:rsidR="0029240A" w:rsidRPr="0029240A" w14:paraId="1CD4BBB9" w14:textId="77777777" w:rsidTr="000F02B7">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7E4F546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i/>
                <w:position w:val="-12"/>
                <w:sz w:val="18"/>
                <w:lang w:eastAsia="en-GB"/>
              </w:rPr>
              <w:object w:dxaOrig="620" w:dyaOrig="380" w14:anchorId="2EA9DD4B">
                <v:shape id="_x0000_i1030" type="#_x0000_t75" style="width:28.9pt;height:13.9pt" o:ole="" fillcolor="window">
                  <v:imagedata r:id="rId22" o:title=""/>
                </v:shape>
                <o:OLEObject Type="Embed" ProgID="Equation.3" ShapeID="_x0000_i1030" DrawAspect="Content" ObjectID="_1714803872" r:id="rId23"/>
              </w:object>
            </w:r>
          </w:p>
        </w:tc>
        <w:tc>
          <w:tcPr>
            <w:tcW w:w="808" w:type="dxa"/>
            <w:tcBorders>
              <w:top w:val="single" w:sz="4" w:space="0" w:color="auto"/>
              <w:left w:val="single" w:sz="4" w:space="0" w:color="auto"/>
              <w:bottom w:val="single" w:sz="4" w:space="0" w:color="auto"/>
              <w:right w:val="single" w:sz="4" w:space="0" w:color="auto"/>
            </w:tcBorders>
            <w:vAlign w:val="center"/>
          </w:tcPr>
          <w:p w14:paraId="44663BD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112FB6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993" w:type="dxa"/>
            <w:tcBorders>
              <w:top w:val="single" w:sz="4" w:space="0" w:color="auto"/>
              <w:left w:val="single" w:sz="4" w:space="0" w:color="auto"/>
              <w:bottom w:val="single" w:sz="4" w:space="0" w:color="auto"/>
              <w:right w:val="single" w:sz="4" w:space="0" w:color="auto"/>
            </w:tcBorders>
            <w:vAlign w:val="center"/>
          </w:tcPr>
          <w:p w14:paraId="7042824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952" w:type="dxa"/>
            <w:tcBorders>
              <w:top w:val="single" w:sz="4" w:space="0" w:color="auto"/>
              <w:left w:val="single" w:sz="4" w:space="0" w:color="auto"/>
              <w:bottom w:val="single" w:sz="4" w:space="0" w:color="auto"/>
              <w:right w:val="single" w:sz="4" w:space="0" w:color="auto"/>
            </w:tcBorders>
            <w:vAlign w:val="center"/>
          </w:tcPr>
          <w:p w14:paraId="428C563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-2</w:t>
            </w:r>
          </w:p>
        </w:tc>
      </w:tr>
      <w:tr w:rsidR="0029240A" w:rsidRPr="0029240A" w14:paraId="4EA0DBD0" w14:textId="77777777" w:rsidTr="000F02B7">
        <w:trPr>
          <w:trHeight w:val="424"/>
          <w:jc w:val="center"/>
        </w:trPr>
        <w:tc>
          <w:tcPr>
            <w:tcW w:w="2731" w:type="dxa"/>
            <w:tcBorders>
              <w:top w:val="single" w:sz="4" w:space="0" w:color="auto"/>
              <w:left w:val="single" w:sz="4" w:space="0" w:color="auto"/>
              <w:right w:val="single" w:sz="4" w:space="0" w:color="auto"/>
            </w:tcBorders>
            <w:vAlign w:val="center"/>
          </w:tcPr>
          <w:p w14:paraId="28327B1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Times New Roman" w:hAnsi="Arial"/>
                <w:sz w:val="18"/>
                <w:lang w:eastAsia="en-GB"/>
              </w:rPr>
              <w:t>CSI-RS-RSRP</w:t>
            </w:r>
            <w:r w:rsidRPr="0029240A">
              <w:rPr>
                <w:rFonts w:ascii="Arial" w:eastAsia="Times New Roman" w:hAnsi="Arial"/>
                <w:sz w:val="18"/>
                <w:vertAlign w:val="superscript"/>
                <w:lang w:eastAsia="en-GB"/>
              </w:rPr>
              <w:t>Note1</w:t>
            </w:r>
          </w:p>
        </w:tc>
        <w:tc>
          <w:tcPr>
            <w:tcW w:w="808" w:type="dxa"/>
            <w:tcBorders>
              <w:top w:val="single" w:sz="4" w:space="0" w:color="auto"/>
              <w:left w:val="single" w:sz="4" w:space="0" w:color="auto"/>
              <w:right w:val="single" w:sz="4" w:space="0" w:color="auto"/>
            </w:tcBorders>
            <w:vAlign w:val="center"/>
          </w:tcPr>
          <w:p w14:paraId="33A8840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vAlign w:val="center"/>
          </w:tcPr>
          <w:p w14:paraId="62DF0C7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29240A">
              <w:rPr>
                <w:rFonts w:ascii="Arial" w:eastAsia="Times New Roman" w:hAnsi="Arial"/>
                <w:sz w:val="18"/>
                <w:lang w:eastAsia="en-GB"/>
              </w:rPr>
              <w:t>dBm</w:t>
            </w:r>
            <w:proofErr w:type="spellEnd"/>
            <w:r w:rsidRPr="0029240A">
              <w:rPr>
                <w:rFonts w:ascii="Arial" w:eastAsia="Times New Roman" w:hAnsi="Arial"/>
                <w:sz w:val="18"/>
                <w:lang w:eastAsia="en-GB"/>
              </w:rPr>
              <w:t>/SCS</w:t>
            </w:r>
          </w:p>
        </w:tc>
        <w:tc>
          <w:tcPr>
            <w:tcW w:w="993" w:type="dxa"/>
            <w:tcBorders>
              <w:top w:val="single" w:sz="4" w:space="0" w:color="auto"/>
              <w:left w:val="single" w:sz="4" w:space="0" w:color="auto"/>
              <w:right w:val="single" w:sz="4" w:space="0" w:color="auto"/>
            </w:tcBorders>
            <w:vAlign w:val="center"/>
          </w:tcPr>
          <w:p w14:paraId="21EE02F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-81</w:t>
            </w:r>
          </w:p>
        </w:tc>
        <w:tc>
          <w:tcPr>
            <w:tcW w:w="952" w:type="dxa"/>
            <w:tcBorders>
              <w:top w:val="single" w:sz="4" w:space="0" w:color="auto"/>
              <w:left w:val="single" w:sz="4" w:space="0" w:color="auto"/>
              <w:right w:val="single" w:sz="4" w:space="0" w:color="auto"/>
            </w:tcBorders>
            <w:vAlign w:val="center"/>
          </w:tcPr>
          <w:p w14:paraId="42F5112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-93</w:t>
            </w:r>
          </w:p>
        </w:tc>
      </w:tr>
      <w:tr w:rsidR="000378D4" w:rsidRPr="0029240A" w14:paraId="083A3448" w14:textId="77777777" w:rsidTr="000F02B7">
        <w:trPr>
          <w:trHeight w:val="424"/>
          <w:jc w:val="center"/>
          <w:ins w:id="73" w:author="Huawei" w:date="2022-04-20T15:03:00Z"/>
        </w:trPr>
        <w:tc>
          <w:tcPr>
            <w:tcW w:w="2731" w:type="dxa"/>
            <w:tcBorders>
              <w:top w:val="single" w:sz="4" w:space="0" w:color="auto"/>
              <w:left w:val="single" w:sz="4" w:space="0" w:color="auto"/>
              <w:right w:val="single" w:sz="4" w:space="0" w:color="auto"/>
            </w:tcBorders>
            <w:vAlign w:val="center"/>
          </w:tcPr>
          <w:p w14:paraId="739F8AC5" w14:textId="1B9A759B" w:rsidR="000378D4" w:rsidRPr="0029240A" w:rsidRDefault="000378D4" w:rsidP="0029240A">
            <w:pPr>
              <w:keepNext/>
              <w:keepLines/>
              <w:overflowPunct w:val="0"/>
              <w:autoSpaceDE w:val="0"/>
              <w:autoSpaceDN w:val="0"/>
              <w:adjustRightInd w:val="0"/>
              <w:spacing w:after="0"/>
              <w:textAlignment w:val="baseline"/>
              <w:rPr>
                <w:ins w:id="74" w:author="Huawei" w:date="2022-04-20T15:03:00Z"/>
                <w:rFonts w:ascii="Arial" w:eastAsia="Times New Roman" w:hAnsi="Arial"/>
                <w:sz w:val="18"/>
                <w:lang w:eastAsia="en-GB"/>
              </w:rPr>
            </w:pPr>
            <w:ins w:id="75" w:author="Huawei" w:date="2022-04-20T15:03:00Z">
              <w:r w:rsidRPr="0029240A">
                <w:rPr>
                  <w:rFonts w:ascii="Arial" w:eastAsia="Times New Roman" w:hAnsi="Arial"/>
                  <w:sz w:val="18"/>
                  <w:lang w:eastAsia="en-GB"/>
                </w:rPr>
                <w:t>Io</w:t>
              </w:r>
              <w:r w:rsidRPr="0029240A">
                <w:rPr>
                  <w:rFonts w:ascii="Arial" w:eastAsia="Times New Roman" w:hAnsi="Arial"/>
                  <w:sz w:val="18"/>
                  <w:vertAlign w:val="superscript"/>
                  <w:lang w:eastAsia="en-GB"/>
                </w:rPr>
                <w:t>Note1</w:t>
              </w:r>
            </w:ins>
          </w:p>
        </w:tc>
        <w:tc>
          <w:tcPr>
            <w:tcW w:w="808" w:type="dxa"/>
            <w:tcBorders>
              <w:top w:val="single" w:sz="4" w:space="0" w:color="auto"/>
              <w:left w:val="single" w:sz="4" w:space="0" w:color="auto"/>
              <w:right w:val="single" w:sz="4" w:space="0" w:color="auto"/>
            </w:tcBorders>
            <w:vAlign w:val="center"/>
          </w:tcPr>
          <w:p w14:paraId="4A9BA958" w14:textId="4737FB52" w:rsidR="000378D4" w:rsidRPr="0029240A" w:rsidRDefault="000378D4" w:rsidP="0029240A">
            <w:pPr>
              <w:keepNext/>
              <w:keepLines/>
              <w:overflowPunct w:val="0"/>
              <w:autoSpaceDE w:val="0"/>
              <w:autoSpaceDN w:val="0"/>
              <w:adjustRightInd w:val="0"/>
              <w:spacing w:after="0"/>
              <w:jc w:val="center"/>
              <w:textAlignment w:val="baseline"/>
              <w:rPr>
                <w:ins w:id="76" w:author="Huawei" w:date="2022-04-20T15:03:00Z"/>
                <w:rFonts w:ascii="Arial" w:eastAsia="Times New Roman" w:hAnsi="Arial"/>
                <w:sz w:val="18"/>
                <w:lang w:eastAsia="en-GB"/>
              </w:rPr>
            </w:pPr>
            <w:ins w:id="77" w:author="Huawei" w:date="2022-04-20T15:03:00Z">
              <w:r w:rsidRPr="0029240A">
                <w:rPr>
                  <w:rFonts w:ascii="Arial" w:eastAsia="Times New Roman" w:hAnsi="Arial"/>
                  <w:sz w:val="18"/>
                  <w:lang w:eastAsia="en-GB"/>
                </w:rPr>
                <w:t>1~2</w:t>
              </w:r>
            </w:ins>
          </w:p>
        </w:tc>
        <w:tc>
          <w:tcPr>
            <w:tcW w:w="893" w:type="dxa"/>
            <w:tcBorders>
              <w:top w:val="single" w:sz="4" w:space="0" w:color="auto"/>
              <w:left w:val="single" w:sz="4" w:space="0" w:color="auto"/>
              <w:right w:val="single" w:sz="4" w:space="0" w:color="auto"/>
            </w:tcBorders>
            <w:vAlign w:val="center"/>
          </w:tcPr>
          <w:p w14:paraId="764AF30A" w14:textId="77777777" w:rsidR="000378D4" w:rsidRPr="0029240A" w:rsidRDefault="000378D4" w:rsidP="000378D4">
            <w:pPr>
              <w:keepNext/>
              <w:keepLines/>
              <w:overflowPunct w:val="0"/>
              <w:autoSpaceDE w:val="0"/>
              <w:autoSpaceDN w:val="0"/>
              <w:adjustRightInd w:val="0"/>
              <w:spacing w:after="0"/>
              <w:jc w:val="center"/>
              <w:textAlignment w:val="baseline"/>
              <w:rPr>
                <w:ins w:id="78" w:author="Huawei" w:date="2022-04-20T15:03:00Z"/>
                <w:rFonts w:ascii="Arial" w:eastAsia="Times New Roman" w:hAnsi="Arial"/>
                <w:sz w:val="18"/>
                <w:lang w:eastAsia="en-GB"/>
              </w:rPr>
            </w:pPr>
            <w:proofErr w:type="spellStart"/>
            <w:ins w:id="79" w:author="Huawei" w:date="2022-04-20T15:03:00Z">
              <w:r w:rsidRPr="0029240A">
                <w:rPr>
                  <w:rFonts w:ascii="Arial" w:eastAsia="Times New Roman" w:hAnsi="Arial"/>
                  <w:sz w:val="18"/>
                  <w:lang w:eastAsia="en-GB"/>
                </w:rPr>
                <w:t>dBm</w:t>
              </w:r>
              <w:proofErr w:type="spellEnd"/>
              <w:r w:rsidRPr="0029240A">
                <w:rPr>
                  <w:rFonts w:ascii="Arial" w:eastAsia="Times New Roman" w:hAnsi="Arial"/>
                  <w:sz w:val="18"/>
                  <w:lang w:eastAsia="en-GB"/>
                </w:rPr>
                <w:t>/</w:t>
              </w:r>
            </w:ins>
          </w:p>
          <w:p w14:paraId="50BC5F86" w14:textId="345AC364" w:rsidR="000378D4" w:rsidRPr="0029240A" w:rsidRDefault="000378D4" w:rsidP="000378D4">
            <w:pPr>
              <w:keepNext/>
              <w:keepLines/>
              <w:overflowPunct w:val="0"/>
              <w:autoSpaceDE w:val="0"/>
              <w:autoSpaceDN w:val="0"/>
              <w:adjustRightInd w:val="0"/>
              <w:spacing w:after="0"/>
              <w:jc w:val="center"/>
              <w:textAlignment w:val="baseline"/>
              <w:rPr>
                <w:ins w:id="80" w:author="Huawei" w:date="2022-04-20T15:03:00Z"/>
                <w:rFonts w:ascii="Arial" w:eastAsia="Times New Roman" w:hAnsi="Arial"/>
                <w:sz w:val="18"/>
                <w:lang w:eastAsia="en-GB"/>
              </w:rPr>
            </w:pPr>
            <w:ins w:id="81" w:author="Huawei" w:date="2022-04-20T15:03:00Z">
              <w:r w:rsidRPr="0029240A">
                <w:rPr>
                  <w:rFonts w:ascii="Arial" w:eastAsia="Times New Roman" w:hAnsi="Arial"/>
                  <w:sz w:val="18"/>
                  <w:lang w:eastAsia="en-GB"/>
                </w:rPr>
                <w:t>95.04MHz</w:t>
              </w:r>
            </w:ins>
          </w:p>
        </w:tc>
        <w:tc>
          <w:tcPr>
            <w:tcW w:w="993" w:type="dxa"/>
            <w:tcBorders>
              <w:top w:val="single" w:sz="4" w:space="0" w:color="auto"/>
              <w:left w:val="single" w:sz="4" w:space="0" w:color="auto"/>
              <w:right w:val="single" w:sz="4" w:space="0" w:color="auto"/>
            </w:tcBorders>
            <w:vAlign w:val="center"/>
          </w:tcPr>
          <w:p w14:paraId="65A96740" w14:textId="1CAB2771" w:rsidR="000378D4" w:rsidRPr="000378D4" w:rsidRDefault="000378D4" w:rsidP="000378D4">
            <w:pPr>
              <w:keepNext/>
              <w:keepLines/>
              <w:overflowPunct w:val="0"/>
              <w:autoSpaceDE w:val="0"/>
              <w:autoSpaceDN w:val="0"/>
              <w:adjustRightInd w:val="0"/>
              <w:spacing w:after="0"/>
              <w:jc w:val="center"/>
              <w:textAlignment w:val="baseline"/>
              <w:rPr>
                <w:ins w:id="82" w:author="Huawei" w:date="2022-04-20T15:03:00Z"/>
                <w:rFonts w:ascii="Arial" w:hAnsi="Arial"/>
                <w:sz w:val="18"/>
                <w:lang w:eastAsia="zh-CN"/>
              </w:rPr>
            </w:pPr>
            <w:ins w:id="83" w:author="Huawei" w:date="2022-04-20T15:04:00Z">
              <w:r>
                <w:rPr>
                  <w:rFonts w:ascii="Arial" w:hAnsi="Arial" w:hint="eastAsia"/>
                  <w:sz w:val="18"/>
                  <w:lang w:eastAsia="zh-CN"/>
                </w:rPr>
                <w:t>-</w:t>
              </w:r>
              <w:r>
                <w:rPr>
                  <w:rFonts w:ascii="Arial" w:hAnsi="Arial"/>
                  <w:sz w:val="18"/>
                  <w:lang w:eastAsia="zh-CN"/>
                </w:rPr>
                <w:t>51.</w:t>
              </w:r>
            </w:ins>
            <w:ins w:id="84" w:author="Huawei" w:date="2022-04-20T15:05:00Z">
              <w:r>
                <w:rPr>
                  <w:rFonts w:ascii="Arial" w:hAnsi="Arial"/>
                  <w:sz w:val="18"/>
                  <w:lang w:eastAsia="zh-CN"/>
                </w:rPr>
                <w:t>57</w:t>
              </w:r>
            </w:ins>
          </w:p>
        </w:tc>
        <w:tc>
          <w:tcPr>
            <w:tcW w:w="952" w:type="dxa"/>
            <w:tcBorders>
              <w:top w:val="single" w:sz="4" w:space="0" w:color="auto"/>
              <w:left w:val="single" w:sz="4" w:space="0" w:color="auto"/>
              <w:right w:val="single" w:sz="4" w:space="0" w:color="auto"/>
            </w:tcBorders>
            <w:vAlign w:val="center"/>
          </w:tcPr>
          <w:p w14:paraId="2EEAFEB5" w14:textId="54764AAF" w:rsidR="000378D4" w:rsidRPr="0029240A" w:rsidRDefault="000378D4" w:rsidP="000378D4">
            <w:pPr>
              <w:keepNext/>
              <w:keepLines/>
              <w:overflowPunct w:val="0"/>
              <w:autoSpaceDE w:val="0"/>
              <w:autoSpaceDN w:val="0"/>
              <w:adjustRightInd w:val="0"/>
              <w:spacing w:after="0"/>
              <w:jc w:val="center"/>
              <w:textAlignment w:val="baseline"/>
              <w:rPr>
                <w:ins w:id="85" w:author="Huawei" w:date="2022-04-20T15:03:00Z"/>
                <w:rFonts w:ascii="Arial" w:eastAsia="Times New Roman" w:hAnsi="Arial"/>
                <w:sz w:val="18"/>
                <w:lang w:eastAsia="en-GB"/>
              </w:rPr>
            </w:pPr>
            <w:ins w:id="86" w:author="Huawei" w:date="2022-04-20T15:04:00Z">
              <w:r w:rsidRPr="0029240A">
                <w:rPr>
                  <w:rFonts w:ascii="Arial" w:eastAsia="Times New Roman" w:hAnsi="Arial"/>
                  <w:sz w:val="18"/>
                  <w:lang w:eastAsia="en-GB"/>
                </w:rPr>
                <w:t>-59.8</w:t>
              </w:r>
            </w:ins>
            <w:ins w:id="87" w:author="Huawei" w:date="2022-04-20T15:05:00Z">
              <w:r>
                <w:rPr>
                  <w:rFonts w:ascii="Arial" w:eastAsia="Times New Roman" w:hAnsi="Arial"/>
                  <w:sz w:val="18"/>
                  <w:lang w:eastAsia="en-GB"/>
                </w:rPr>
                <w:t>6</w:t>
              </w:r>
            </w:ins>
          </w:p>
        </w:tc>
      </w:tr>
      <w:tr w:rsidR="0029240A" w:rsidRPr="0029240A" w:rsidDel="000378D4" w14:paraId="5E27F894" w14:textId="30054EA0" w:rsidTr="000F02B7">
        <w:trPr>
          <w:jc w:val="center"/>
          <w:del w:id="88" w:author="Huawei" w:date="2022-04-20T15:05:00Z"/>
        </w:trPr>
        <w:tc>
          <w:tcPr>
            <w:tcW w:w="2731" w:type="dxa"/>
            <w:tcBorders>
              <w:top w:val="single" w:sz="4" w:space="0" w:color="auto"/>
              <w:left w:val="single" w:sz="4" w:space="0" w:color="auto"/>
              <w:right w:val="single" w:sz="4" w:space="0" w:color="auto"/>
            </w:tcBorders>
            <w:vAlign w:val="center"/>
          </w:tcPr>
          <w:p w14:paraId="0C1DAD0E" w14:textId="54AAF399" w:rsidR="0029240A" w:rsidRPr="0029240A" w:rsidDel="000378D4" w:rsidRDefault="0029240A" w:rsidP="0029240A">
            <w:pPr>
              <w:keepNext/>
              <w:keepLines/>
              <w:overflowPunct w:val="0"/>
              <w:autoSpaceDE w:val="0"/>
              <w:autoSpaceDN w:val="0"/>
              <w:adjustRightInd w:val="0"/>
              <w:spacing w:after="0"/>
              <w:textAlignment w:val="baseline"/>
              <w:rPr>
                <w:del w:id="89" w:author="Huawei" w:date="2022-04-20T15:05:00Z"/>
                <w:rFonts w:ascii="Arial" w:eastAsia="Times New Roman" w:hAnsi="Arial"/>
                <w:sz w:val="18"/>
                <w:lang w:eastAsia="en-GB"/>
              </w:rPr>
            </w:pPr>
            <w:del w:id="90" w:author="Huawei" w:date="2022-04-20T15:03:00Z">
              <w:r w:rsidRPr="0029240A" w:rsidDel="000378D4">
                <w:rPr>
                  <w:rFonts w:ascii="Arial" w:eastAsia="Times New Roman" w:hAnsi="Arial"/>
                  <w:sz w:val="18"/>
                  <w:lang w:eastAsia="en-GB"/>
                </w:rPr>
                <w:delText>Io</w:delText>
              </w:r>
              <w:r w:rsidRPr="0029240A" w:rsidDel="000378D4">
                <w:rPr>
                  <w:rFonts w:ascii="Arial" w:eastAsia="Times New Roman" w:hAnsi="Arial"/>
                  <w:sz w:val="18"/>
                  <w:vertAlign w:val="superscript"/>
                  <w:lang w:eastAsia="en-GB"/>
                </w:rPr>
                <w:delText>Note1</w:delText>
              </w:r>
            </w:del>
          </w:p>
        </w:tc>
        <w:tc>
          <w:tcPr>
            <w:tcW w:w="808" w:type="dxa"/>
            <w:tcBorders>
              <w:top w:val="single" w:sz="4" w:space="0" w:color="auto"/>
              <w:left w:val="single" w:sz="4" w:space="0" w:color="auto"/>
              <w:right w:val="single" w:sz="4" w:space="0" w:color="auto"/>
            </w:tcBorders>
            <w:vAlign w:val="center"/>
          </w:tcPr>
          <w:p w14:paraId="6984BA8A" w14:textId="3D5006A1" w:rsidR="0029240A" w:rsidRPr="0029240A" w:rsidDel="000378D4" w:rsidRDefault="0029240A" w:rsidP="0029240A">
            <w:pPr>
              <w:keepNext/>
              <w:keepLines/>
              <w:overflowPunct w:val="0"/>
              <w:autoSpaceDE w:val="0"/>
              <w:autoSpaceDN w:val="0"/>
              <w:adjustRightInd w:val="0"/>
              <w:spacing w:after="0"/>
              <w:jc w:val="center"/>
              <w:textAlignment w:val="baseline"/>
              <w:rPr>
                <w:del w:id="91" w:author="Huawei" w:date="2022-04-20T15:05:00Z"/>
                <w:rFonts w:ascii="Arial" w:eastAsia="Times New Roman" w:hAnsi="Arial"/>
                <w:sz w:val="18"/>
                <w:lang w:eastAsia="en-GB"/>
              </w:rPr>
            </w:pPr>
            <w:del w:id="92" w:author="Huawei" w:date="2022-04-20T15:03:00Z">
              <w:r w:rsidRPr="0029240A" w:rsidDel="000378D4">
                <w:rPr>
                  <w:rFonts w:ascii="Arial" w:eastAsia="Times New Roman" w:hAnsi="Arial"/>
                  <w:sz w:val="18"/>
                  <w:lang w:eastAsia="en-GB"/>
                </w:rPr>
                <w:delText>1~2</w:delText>
              </w:r>
            </w:del>
          </w:p>
        </w:tc>
        <w:tc>
          <w:tcPr>
            <w:tcW w:w="893" w:type="dxa"/>
            <w:tcBorders>
              <w:top w:val="single" w:sz="4" w:space="0" w:color="auto"/>
              <w:left w:val="single" w:sz="4" w:space="0" w:color="auto"/>
              <w:right w:val="single" w:sz="4" w:space="0" w:color="auto"/>
            </w:tcBorders>
            <w:vAlign w:val="center"/>
          </w:tcPr>
          <w:p w14:paraId="23F532C6" w14:textId="15839C35" w:rsidR="0029240A" w:rsidRPr="0029240A" w:rsidDel="000378D4" w:rsidRDefault="0029240A" w:rsidP="0029240A">
            <w:pPr>
              <w:keepNext/>
              <w:keepLines/>
              <w:overflowPunct w:val="0"/>
              <w:autoSpaceDE w:val="0"/>
              <w:autoSpaceDN w:val="0"/>
              <w:adjustRightInd w:val="0"/>
              <w:spacing w:after="0"/>
              <w:jc w:val="center"/>
              <w:textAlignment w:val="baseline"/>
              <w:rPr>
                <w:del w:id="93" w:author="Huawei" w:date="2022-04-20T15:03:00Z"/>
                <w:rFonts w:ascii="Arial" w:eastAsia="Times New Roman" w:hAnsi="Arial"/>
                <w:sz w:val="18"/>
                <w:lang w:eastAsia="en-GB"/>
              </w:rPr>
            </w:pPr>
            <w:del w:id="94" w:author="Huawei" w:date="2022-04-20T15:03:00Z">
              <w:r w:rsidRPr="0029240A" w:rsidDel="000378D4">
                <w:rPr>
                  <w:rFonts w:ascii="Arial" w:eastAsia="Times New Roman" w:hAnsi="Arial"/>
                  <w:sz w:val="18"/>
                  <w:lang w:eastAsia="en-GB"/>
                </w:rPr>
                <w:delText>dBm/</w:delText>
              </w:r>
            </w:del>
          </w:p>
          <w:p w14:paraId="10A9AC53" w14:textId="421B245B" w:rsidR="0029240A" w:rsidRPr="0029240A" w:rsidDel="000378D4" w:rsidRDefault="0029240A" w:rsidP="0029240A">
            <w:pPr>
              <w:keepNext/>
              <w:keepLines/>
              <w:overflowPunct w:val="0"/>
              <w:autoSpaceDE w:val="0"/>
              <w:autoSpaceDN w:val="0"/>
              <w:adjustRightInd w:val="0"/>
              <w:spacing w:after="0"/>
              <w:jc w:val="center"/>
              <w:textAlignment w:val="baseline"/>
              <w:rPr>
                <w:del w:id="95" w:author="Huawei" w:date="2022-04-20T15:05:00Z"/>
                <w:rFonts w:ascii="Arial" w:eastAsia="Times New Roman" w:hAnsi="Arial"/>
                <w:sz w:val="18"/>
                <w:lang w:eastAsia="en-GB"/>
              </w:rPr>
            </w:pPr>
            <w:del w:id="96" w:author="Huawei" w:date="2022-04-20T15:03:00Z">
              <w:r w:rsidRPr="0029240A" w:rsidDel="000378D4">
                <w:rPr>
                  <w:rFonts w:ascii="Arial" w:eastAsia="Times New Roman" w:hAnsi="Arial"/>
                  <w:sz w:val="18"/>
                  <w:lang w:eastAsia="en-GB"/>
                </w:rPr>
                <w:delText>95.04MHz</w:delText>
              </w:r>
            </w:del>
          </w:p>
        </w:tc>
        <w:tc>
          <w:tcPr>
            <w:tcW w:w="1945" w:type="dxa"/>
            <w:gridSpan w:val="2"/>
            <w:tcBorders>
              <w:top w:val="single" w:sz="4" w:space="0" w:color="auto"/>
              <w:left w:val="single" w:sz="4" w:space="0" w:color="auto"/>
              <w:right w:val="single" w:sz="4" w:space="0" w:color="auto"/>
            </w:tcBorders>
            <w:vAlign w:val="center"/>
          </w:tcPr>
          <w:p w14:paraId="5844B030" w14:textId="264E970B" w:rsidR="0029240A" w:rsidRPr="0029240A" w:rsidDel="000378D4" w:rsidRDefault="0029240A" w:rsidP="0029240A">
            <w:pPr>
              <w:keepNext/>
              <w:keepLines/>
              <w:overflowPunct w:val="0"/>
              <w:autoSpaceDE w:val="0"/>
              <w:autoSpaceDN w:val="0"/>
              <w:adjustRightInd w:val="0"/>
              <w:spacing w:after="0"/>
              <w:jc w:val="center"/>
              <w:textAlignment w:val="baseline"/>
              <w:rPr>
                <w:del w:id="97" w:author="Huawei" w:date="2022-04-20T15:05:00Z"/>
                <w:rFonts w:ascii="Arial" w:eastAsia="Times New Roman" w:hAnsi="Arial"/>
                <w:sz w:val="18"/>
                <w:lang w:eastAsia="en-GB"/>
              </w:rPr>
            </w:pPr>
            <w:del w:id="98" w:author="Huawei" w:date="2022-04-20T15:04:00Z">
              <w:r w:rsidRPr="0029240A" w:rsidDel="000378D4">
                <w:rPr>
                  <w:rFonts w:ascii="Arial" w:eastAsia="Times New Roman" w:hAnsi="Arial"/>
                  <w:sz w:val="18"/>
                  <w:lang w:eastAsia="en-GB"/>
                </w:rPr>
                <w:delText>-59.86</w:delText>
              </w:r>
            </w:del>
          </w:p>
        </w:tc>
      </w:tr>
      <w:tr w:rsidR="0029240A" w:rsidRPr="0029240A" w14:paraId="2ADC3C9F" w14:textId="77777777" w:rsidTr="000F02B7">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3E78291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position w:val="-12"/>
                <w:sz w:val="18"/>
                <w:lang w:eastAsia="en-GB"/>
              </w:rPr>
              <w:object w:dxaOrig="800" w:dyaOrig="380" w14:anchorId="459B5E70">
                <v:shape id="_x0000_i1031" type="#_x0000_t75" style="width:43.9pt;height:13.9pt" o:ole="" fillcolor="window">
                  <v:imagedata r:id="rId24" o:title=""/>
                </v:shape>
                <o:OLEObject Type="Embed" ProgID="Equation.3" ShapeID="_x0000_i1031" DrawAspect="Content" ObjectID="_1714803873" r:id="rId25"/>
              </w:object>
            </w:r>
          </w:p>
        </w:tc>
        <w:tc>
          <w:tcPr>
            <w:tcW w:w="808" w:type="dxa"/>
            <w:tcBorders>
              <w:top w:val="single" w:sz="4" w:space="0" w:color="auto"/>
              <w:left w:val="single" w:sz="4" w:space="0" w:color="auto"/>
              <w:bottom w:val="single" w:sz="4" w:space="0" w:color="auto"/>
              <w:right w:val="single" w:sz="4" w:space="0" w:color="auto"/>
            </w:tcBorders>
            <w:vAlign w:val="center"/>
          </w:tcPr>
          <w:p w14:paraId="22CE5E8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20E54A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993" w:type="dxa"/>
            <w:tcBorders>
              <w:top w:val="single" w:sz="4" w:space="0" w:color="auto"/>
              <w:left w:val="single" w:sz="4" w:space="0" w:color="auto"/>
              <w:bottom w:val="single" w:sz="4" w:space="0" w:color="auto"/>
              <w:right w:val="single" w:sz="4" w:space="0" w:color="auto"/>
            </w:tcBorders>
            <w:vAlign w:val="center"/>
          </w:tcPr>
          <w:p w14:paraId="5AD3BB6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952" w:type="dxa"/>
            <w:tcBorders>
              <w:top w:val="single" w:sz="4" w:space="0" w:color="auto"/>
              <w:left w:val="single" w:sz="4" w:space="0" w:color="auto"/>
              <w:bottom w:val="single" w:sz="4" w:space="0" w:color="auto"/>
              <w:right w:val="single" w:sz="4" w:space="0" w:color="auto"/>
            </w:tcBorders>
            <w:vAlign w:val="center"/>
          </w:tcPr>
          <w:p w14:paraId="07C8511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-2</w:t>
            </w:r>
          </w:p>
        </w:tc>
      </w:tr>
      <w:tr w:rsidR="0029240A" w:rsidRPr="0029240A" w14:paraId="05698A32" w14:textId="77777777" w:rsidTr="000F02B7">
        <w:trPr>
          <w:jc w:val="center"/>
        </w:trPr>
        <w:tc>
          <w:tcPr>
            <w:tcW w:w="6377" w:type="dxa"/>
            <w:gridSpan w:val="5"/>
            <w:tcBorders>
              <w:top w:val="single" w:sz="4" w:space="0" w:color="auto"/>
              <w:left w:val="single" w:sz="4" w:space="0" w:color="auto"/>
              <w:bottom w:val="single" w:sz="4" w:space="0" w:color="auto"/>
              <w:right w:val="single" w:sz="4" w:space="0" w:color="auto"/>
            </w:tcBorders>
            <w:vAlign w:val="center"/>
          </w:tcPr>
          <w:p w14:paraId="5E0E61FF"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1:</w:t>
            </w:r>
            <w:r w:rsidRPr="0029240A">
              <w:rPr>
                <w:rFonts w:ascii="Arial" w:eastAsia="Times New Roman" w:hAnsi="Arial"/>
                <w:sz w:val="18"/>
                <w:lang w:eastAsia="en-GB"/>
              </w:rPr>
              <w:tab/>
              <w:t>RSRP and Io levels have been derived from other parameters for information purposes. They are not settable parameters themselves.</w:t>
            </w:r>
          </w:p>
          <w:p w14:paraId="68D2635A"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2:</w:t>
            </w:r>
            <w:r w:rsidRPr="0029240A">
              <w:rPr>
                <w:rFonts w:ascii="Arial" w:eastAsia="Times New Roman" w:hAnsi="Arial"/>
                <w:sz w:val="18"/>
                <w:lang w:eastAsia="en-GB"/>
              </w:rPr>
              <w:tab/>
              <w:t>RSRP minimum requirements are specified assuming independent interference and noise at each receiver antenna port.</w:t>
            </w:r>
          </w:p>
          <w:p w14:paraId="6A3A6D3A"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3:</w:t>
            </w:r>
            <w:r w:rsidRPr="0029240A">
              <w:rPr>
                <w:rFonts w:ascii="Arial" w:eastAsia="Times New Roman" w:hAnsi="Arial"/>
                <w:sz w:val="18"/>
                <w:lang w:eastAsia="en-GB"/>
              </w:rPr>
              <w:tab/>
              <w:t>Void.</w:t>
            </w:r>
          </w:p>
          <w:p w14:paraId="5E7D3BBC"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4:</w:t>
            </w:r>
            <w:r w:rsidRPr="0029240A">
              <w:rPr>
                <w:rFonts w:ascii="Arial" w:eastAsia="Times New Roman" w:hAnsi="Arial"/>
                <w:sz w:val="18"/>
                <w:lang w:eastAsia="en-GB"/>
              </w:rPr>
              <w:tab/>
              <w:t>Information about types of UE beam is given in B.2.1.3, and does not limit UE implementation or test system implementation</w:t>
            </w:r>
          </w:p>
        </w:tc>
      </w:tr>
    </w:tbl>
    <w:p w14:paraId="3CE74D0C"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108397A2"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A.5.7.6.1.3</w:t>
      </w:r>
      <w:r w:rsidRPr="0029240A">
        <w:rPr>
          <w:rFonts w:ascii="Arial" w:eastAsia="Times New Roman" w:hAnsi="Arial"/>
          <w:sz w:val="22"/>
          <w:lang w:eastAsia="en-GB"/>
        </w:rPr>
        <w:tab/>
        <w:t>Test Requirements</w:t>
      </w:r>
    </w:p>
    <w:p w14:paraId="235CE643"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After 640ms from the beginning of the test, the L1-SINR measurement accuracy for CSI-RS#0 and CSI-RS#1 of Cell 2 shall fulfil the requirements in clauses 10.1.28.1. The following requirements are to be verified:</w:t>
      </w:r>
    </w:p>
    <w:p w14:paraId="3DFA6BF6"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For Test 1:</w:t>
      </w:r>
    </w:p>
    <w:p w14:paraId="4B0C8B1E"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Absolute accuracy of CSI-RS0 and absolute accuracy of CSI-RS1. The UE is deemed to meet the requirement if the reported L1-SINR is in the range shown in Table A.5.7.6.1.3-1.</w:t>
      </w:r>
    </w:p>
    <w:p w14:paraId="3B41D411"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Relative accuracy of CSI-RS0 compared with CSI-RS1. The UE is deemed to meet the requirement if the difference in reported L1-SINR meets the requirements in Table 10.1.28.1.2-1. </w:t>
      </w:r>
    </w:p>
    <w:p w14:paraId="677165AB"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t>Table A.5.7.6.1.3-1: L1-SINR absolute accuracy test requirement</w:t>
      </w:r>
    </w:p>
    <w:tbl>
      <w:tblPr>
        <w:tblW w:w="0" w:type="auto"/>
        <w:tblLook w:val="04A0" w:firstRow="1" w:lastRow="0" w:firstColumn="1" w:lastColumn="0" w:noHBand="0" w:noVBand="1"/>
      </w:tblPr>
      <w:tblGrid>
        <w:gridCol w:w="2478"/>
        <w:gridCol w:w="6872"/>
      </w:tblGrid>
      <w:tr w:rsidR="0029240A" w:rsidRPr="0029240A" w14:paraId="483941EB" w14:textId="77777777" w:rsidTr="000F02B7">
        <w:tc>
          <w:tcPr>
            <w:tcW w:w="2478" w:type="dxa"/>
            <w:tcBorders>
              <w:top w:val="single" w:sz="4" w:space="0" w:color="auto"/>
              <w:left w:val="single" w:sz="4" w:space="0" w:color="auto"/>
              <w:bottom w:val="single" w:sz="4" w:space="0" w:color="auto"/>
              <w:right w:val="single" w:sz="4" w:space="0" w:color="auto"/>
            </w:tcBorders>
            <w:hideMark/>
          </w:tcPr>
          <w:p w14:paraId="045634A1" w14:textId="77777777" w:rsidR="0029240A" w:rsidRPr="0029240A" w:rsidRDefault="0029240A" w:rsidP="0029240A">
            <w:pPr>
              <w:keepNext/>
              <w:keepLines/>
              <w:spacing w:after="0"/>
              <w:rPr>
                <w:rFonts w:ascii="Arial" w:hAnsi="Arial"/>
                <w:sz w:val="18"/>
                <w:lang w:eastAsia="en-GB"/>
              </w:rPr>
            </w:pPr>
          </w:p>
        </w:tc>
        <w:tc>
          <w:tcPr>
            <w:tcW w:w="6872" w:type="dxa"/>
            <w:tcBorders>
              <w:top w:val="single" w:sz="4" w:space="0" w:color="auto"/>
              <w:left w:val="single" w:sz="4" w:space="0" w:color="auto"/>
              <w:bottom w:val="single" w:sz="4" w:space="0" w:color="auto"/>
              <w:right w:val="single" w:sz="4" w:space="0" w:color="auto"/>
            </w:tcBorders>
            <w:hideMark/>
          </w:tcPr>
          <w:p w14:paraId="7A2DC05A" w14:textId="77777777" w:rsidR="0029240A" w:rsidRPr="0029240A" w:rsidRDefault="0029240A" w:rsidP="0029240A">
            <w:pPr>
              <w:keepNext/>
              <w:keepLines/>
              <w:spacing w:after="0"/>
              <w:rPr>
                <w:rFonts w:ascii="Arial" w:hAnsi="Arial"/>
                <w:sz w:val="18"/>
                <w:lang w:eastAsia="en-GB"/>
              </w:rPr>
            </w:pPr>
            <w:r w:rsidRPr="0029240A">
              <w:rPr>
                <w:rFonts w:ascii="Arial" w:hAnsi="Arial"/>
                <w:sz w:val="18"/>
                <w:lang w:eastAsia="en-GB"/>
              </w:rPr>
              <w:t>Test requirement</w:t>
            </w:r>
            <w:r w:rsidRPr="0029240A">
              <w:rPr>
                <w:rFonts w:ascii="Arial" w:hAnsi="Arial"/>
                <w:sz w:val="18"/>
                <w:vertAlign w:val="superscript"/>
                <w:lang w:eastAsia="en-GB"/>
              </w:rPr>
              <w:t xml:space="preserve"> Notes1,2</w:t>
            </w:r>
          </w:p>
        </w:tc>
      </w:tr>
      <w:tr w:rsidR="0029240A" w:rsidRPr="0029240A" w14:paraId="29F6ED76" w14:textId="77777777" w:rsidTr="000F02B7">
        <w:tc>
          <w:tcPr>
            <w:tcW w:w="2478" w:type="dxa"/>
            <w:tcBorders>
              <w:top w:val="single" w:sz="4" w:space="0" w:color="auto"/>
              <w:left w:val="single" w:sz="4" w:space="0" w:color="auto"/>
              <w:bottom w:val="single" w:sz="4" w:space="0" w:color="auto"/>
              <w:right w:val="single" w:sz="4" w:space="0" w:color="auto"/>
            </w:tcBorders>
            <w:hideMark/>
          </w:tcPr>
          <w:p w14:paraId="57A2ACB6" w14:textId="77777777" w:rsidR="0029240A" w:rsidRPr="0029240A" w:rsidRDefault="0029240A" w:rsidP="0029240A">
            <w:pPr>
              <w:keepNext/>
              <w:keepLines/>
              <w:spacing w:after="0"/>
              <w:rPr>
                <w:rFonts w:ascii="Arial" w:hAnsi="Arial"/>
                <w:sz w:val="18"/>
                <w:lang w:eastAsia="en-GB"/>
              </w:rPr>
            </w:pPr>
            <w:r w:rsidRPr="0029240A">
              <w:rPr>
                <w:rFonts w:ascii="Arial" w:hAnsi="Arial"/>
                <w:sz w:val="18"/>
                <w:lang w:eastAsia="en-GB"/>
              </w:rPr>
              <w:t>CSI-RS0</w:t>
            </w:r>
          </w:p>
        </w:tc>
        <w:tc>
          <w:tcPr>
            <w:tcW w:w="6872" w:type="dxa"/>
            <w:tcBorders>
              <w:top w:val="single" w:sz="4" w:space="0" w:color="auto"/>
              <w:left w:val="single" w:sz="4" w:space="0" w:color="auto"/>
              <w:bottom w:val="single" w:sz="4" w:space="0" w:color="auto"/>
              <w:right w:val="single" w:sz="4" w:space="0" w:color="auto"/>
            </w:tcBorders>
            <w:hideMark/>
          </w:tcPr>
          <w:p w14:paraId="16C8A1E1" w14:textId="77777777" w:rsidR="0029240A" w:rsidRPr="0029240A" w:rsidRDefault="0029240A" w:rsidP="0029240A">
            <w:pPr>
              <w:keepNext/>
              <w:keepLines/>
              <w:spacing w:after="0"/>
              <w:rPr>
                <w:rFonts w:ascii="Arial" w:hAnsi="Arial" w:cs="Arial"/>
                <w:sz w:val="18"/>
                <w:szCs w:val="18"/>
                <w:lang w:eastAsia="en-GB"/>
              </w:rPr>
            </w:pPr>
            <w:r w:rsidRPr="0029240A">
              <w:rPr>
                <w:rFonts w:ascii="Arial" w:hAnsi="Arial"/>
                <w:sz w:val="18"/>
                <w:lang w:eastAsia="en-GB"/>
              </w:rPr>
              <w:t>L1-SINR</w:t>
            </w:r>
            <w:r w:rsidRPr="0029240A">
              <w:rPr>
                <w:rFonts w:ascii="Arial" w:hAnsi="Arial" w:cs="Arial"/>
                <w:sz w:val="18"/>
                <w:szCs w:val="18"/>
                <w:lang w:eastAsia="en-GB"/>
              </w:rPr>
              <w:t>0-δ</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 xml:space="preserve">Reported SINR(dB) </w:t>
            </w:r>
            <w:r w:rsidRPr="0029240A">
              <w:rPr>
                <w:rFonts w:ascii="Arial" w:hAnsi="Arial" w:cs="Arial" w:hint="eastAsia"/>
                <w:sz w:val="18"/>
                <w:szCs w:val="18"/>
                <w:lang w:val="en-US" w:eastAsia="en-GB"/>
              </w:rPr>
              <w:t>≤</w:t>
            </w:r>
            <w:r w:rsidRPr="0029240A">
              <w:rPr>
                <w:rFonts w:ascii="Arial" w:hAnsi="Arial"/>
                <w:sz w:val="18"/>
                <w:lang w:eastAsia="en-GB"/>
              </w:rPr>
              <w:t>L1-SINR</w:t>
            </w:r>
            <w:r w:rsidRPr="0029240A">
              <w:rPr>
                <w:rFonts w:ascii="Arial" w:hAnsi="Arial" w:cs="Arial"/>
                <w:sz w:val="18"/>
                <w:szCs w:val="18"/>
                <w:lang w:eastAsia="en-GB"/>
              </w:rPr>
              <w:t>0+δ</w:t>
            </w:r>
          </w:p>
        </w:tc>
      </w:tr>
      <w:tr w:rsidR="0029240A" w:rsidRPr="0029240A" w14:paraId="6D9DAADE" w14:textId="77777777" w:rsidTr="000F02B7">
        <w:tc>
          <w:tcPr>
            <w:tcW w:w="2478" w:type="dxa"/>
            <w:tcBorders>
              <w:top w:val="single" w:sz="4" w:space="0" w:color="auto"/>
              <w:left w:val="single" w:sz="4" w:space="0" w:color="auto"/>
              <w:bottom w:val="single" w:sz="4" w:space="0" w:color="auto"/>
              <w:right w:val="single" w:sz="4" w:space="0" w:color="auto"/>
            </w:tcBorders>
            <w:hideMark/>
          </w:tcPr>
          <w:p w14:paraId="01008E9B" w14:textId="77777777" w:rsidR="0029240A" w:rsidRPr="0029240A" w:rsidRDefault="0029240A" w:rsidP="0029240A">
            <w:pPr>
              <w:keepNext/>
              <w:keepLines/>
              <w:spacing w:after="0"/>
              <w:rPr>
                <w:rFonts w:ascii="Arial" w:hAnsi="Arial"/>
                <w:sz w:val="18"/>
                <w:lang w:eastAsia="en-GB"/>
              </w:rPr>
            </w:pPr>
            <w:r w:rsidRPr="0029240A">
              <w:rPr>
                <w:rFonts w:ascii="Arial" w:hAnsi="Arial"/>
                <w:sz w:val="18"/>
                <w:lang w:eastAsia="en-GB"/>
              </w:rPr>
              <w:t>CSI-RS1</w:t>
            </w:r>
          </w:p>
        </w:tc>
        <w:tc>
          <w:tcPr>
            <w:tcW w:w="6872" w:type="dxa"/>
            <w:tcBorders>
              <w:top w:val="single" w:sz="4" w:space="0" w:color="auto"/>
              <w:left w:val="single" w:sz="4" w:space="0" w:color="auto"/>
              <w:bottom w:val="single" w:sz="4" w:space="0" w:color="auto"/>
              <w:right w:val="single" w:sz="4" w:space="0" w:color="auto"/>
            </w:tcBorders>
            <w:hideMark/>
          </w:tcPr>
          <w:p w14:paraId="0D6B6F68" w14:textId="77777777" w:rsidR="0029240A" w:rsidRPr="0029240A" w:rsidRDefault="0029240A" w:rsidP="0029240A">
            <w:pPr>
              <w:keepNext/>
              <w:keepLines/>
              <w:spacing w:after="0"/>
              <w:rPr>
                <w:rFonts w:ascii="Arial" w:hAnsi="Arial" w:cs="Arial"/>
                <w:sz w:val="18"/>
                <w:szCs w:val="18"/>
                <w:lang w:eastAsia="en-GB"/>
              </w:rPr>
            </w:pPr>
            <w:r w:rsidRPr="0029240A">
              <w:rPr>
                <w:rFonts w:ascii="Arial" w:hAnsi="Arial"/>
                <w:sz w:val="18"/>
                <w:lang w:eastAsia="en-GB"/>
              </w:rPr>
              <w:t>L1-SINR</w:t>
            </w:r>
            <w:r w:rsidRPr="0029240A">
              <w:rPr>
                <w:rFonts w:ascii="Arial" w:hAnsi="Arial" w:cs="Arial"/>
                <w:sz w:val="18"/>
                <w:szCs w:val="18"/>
                <w:lang w:eastAsia="en-GB"/>
              </w:rPr>
              <w:t xml:space="preserve">1-δ </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 xml:space="preserve">Reported SINR(dB) </w:t>
            </w:r>
            <w:r w:rsidRPr="0029240A">
              <w:rPr>
                <w:rFonts w:ascii="Arial" w:hAnsi="Arial" w:cs="Arial" w:hint="eastAsia"/>
                <w:sz w:val="18"/>
                <w:szCs w:val="18"/>
                <w:lang w:val="en-US" w:eastAsia="en-GB"/>
              </w:rPr>
              <w:t>≤</w:t>
            </w:r>
            <w:r w:rsidRPr="0029240A">
              <w:rPr>
                <w:rFonts w:ascii="Arial" w:hAnsi="Arial"/>
                <w:sz w:val="18"/>
                <w:lang w:eastAsia="en-GB"/>
              </w:rPr>
              <w:t>L1-SINR</w:t>
            </w:r>
            <w:r w:rsidRPr="0029240A">
              <w:rPr>
                <w:rFonts w:ascii="Arial" w:hAnsi="Arial" w:cs="Arial"/>
                <w:sz w:val="18"/>
                <w:szCs w:val="18"/>
                <w:lang w:eastAsia="en-GB"/>
              </w:rPr>
              <w:t xml:space="preserve">1+δ </w:t>
            </w:r>
          </w:p>
        </w:tc>
      </w:tr>
      <w:tr w:rsidR="0029240A" w:rsidRPr="0029240A" w14:paraId="2118BE74" w14:textId="77777777" w:rsidTr="000F02B7">
        <w:tc>
          <w:tcPr>
            <w:tcW w:w="9350" w:type="dxa"/>
            <w:gridSpan w:val="2"/>
            <w:tcBorders>
              <w:top w:val="single" w:sz="4" w:space="0" w:color="auto"/>
              <w:left w:val="single" w:sz="4" w:space="0" w:color="auto"/>
              <w:bottom w:val="single" w:sz="4" w:space="0" w:color="auto"/>
              <w:right w:val="single" w:sz="4" w:space="0" w:color="auto"/>
            </w:tcBorders>
            <w:hideMark/>
          </w:tcPr>
          <w:p w14:paraId="54B0F3EE" w14:textId="77777777" w:rsidR="0029240A" w:rsidRPr="0029240A" w:rsidRDefault="0029240A" w:rsidP="0029240A">
            <w:pPr>
              <w:keepNext/>
              <w:keepLines/>
              <w:spacing w:after="0"/>
              <w:ind w:left="851" w:hanging="851"/>
              <w:rPr>
                <w:rFonts w:ascii="Arial" w:hAnsi="Arial"/>
                <w:sz w:val="18"/>
                <w:lang w:val="en-US" w:eastAsia="en-GB"/>
              </w:rPr>
            </w:pPr>
            <w:r w:rsidRPr="0029240A">
              <w:rPr>
                <w:rFonts w:ascii="Arial" w:hAnsi="Arial"/>
                <w:sz w:val="18"/>
                <w:lang w:eastAsia="en-GB"/>
              </w:rPr>
              <w:t>Note 1:</w:t>
            </w:r>
            <w:r w:rsidRPr="0029240A">
              <w:rPr>
                <w:rFonts w:ascii="Arial" w:hAnsi="Arial" w:cs="Arial"/>
                <w:sz w:val="18"/>
                <w:lang w:val="en-US" w:eastAsia="en-GB"/>
              </w:rPr>
              <w:tab/>
            </w:r>
            <w:r w:rsidRPr="0029240A">
              <w:rPr>
                <w:rFonts w:ascii="Arial" w:hAnsi="Arial"/>
                <w:sz w:val="18"/>
                <w:lang w:eastAsia="en-GB"/>
              </w:rPr>
              <w:t xml:space="preserve">L1-SINRn is the </w:t>
            </w:r>
            <w:r w:rsidRPr="0029240A">
              <w:rPr>
                <w:rFonts w:ascii="Arial" w:hAnsi="Arial"/>
                <w:sz w:val="18"/>
                <w:lang w:val="en-US" w:eastAsia="en-GB"/>
              </w:rPr>
              <w:t xml:space="preserve">equivalent SINR received by an antenna with 0dBi gain at the </w:t>
            </w:r>
            <w:proofErr w:type="spellStart"/>
            <w:r w:rsidRPr="0029240A">
              <w:rPr>
                <w:rFonts w:ascii="Arial" w:hAnsi="Arial"/>
                <w:sz w:val="18"/>
                <w:lang w:val="en-US" w:eastAsia="en-GB"/>
              </w:rPr>
              <w:t>centre</w:t>
            </w:r>
            <w:proofErr w:type="spellEnd"/>
            <w:r w:rsidRPr="0029240A">
              <w:rPr>
                <w:rFonts w:ascii="Arial" w:hAnsi="Arial"/>
                <w:sz w:val="18"/>
                <w:lang w:val="en-US" w:eastAsia="en-GB"/>
              </w:rPr>
              <w:t xml:space="preserve"> of the quiet zone configured in the test for the </w:t>
            </w:r>
            <w:r w:rsidRPr="0029240A">
              <w:rPr>
                <w:rFonts w:ascii="Arial" w:hAnsi="Arial"/>
                <w:sz w:val="18"/>
                <w:lang w:eastAsia="en-GB"/>
              </w:rPr>
              <w:t>CSI-RS</w:t>
            </w:r>
            <w:r w:rsidRPr="0029240A">
              <w:rPr>
                <w:rFonts w:ascii="Arial" w:hAnsi="Arial"/>
                <w:sz w:val="18"/>
                <w:lang w:val="en-US" w:eastAsia="en-GB"/>
              </w:rPr>
              <w:t xml:space="preserve"> n under consideration</w:t>
            </w:r>
          </w:p>
          <w:p w14:paraId="238ADBA3" w14:textId="77777777" w:rsidR="0029240A" w:rsidRPr="0029240A" w:rsidRDefault="0029240A" w:rsidP="0029240A">
            <w:pPr>
              <w:keepNext/>
              <w:keepLines/>
              <w:spacing w:after="0"/>
              <w:ind w:left="851" w:hanging="851"/>
              <w:rPr>
                <w:lang w:val="en-US" w:eastAsia="en-GB"/>
              </w:rPr>
            </w:pPr>
            <w:r w:rsidRPr="0029240A">
              <w:rPr>
                <w:lang w:eastAsia="en-GB"/>
              </w:rPr>
              <w:t>Note 2:</w:t>
            </w:r>
            <w:r w:rsidRPr="0029240A">
              <w:rPr>
                <w:rFonts w:cs="Arial"/>
                <w:lang w:val="en-US" w:eastAsia="en-GB"/>
              </w:rPr>
              <w:tab/>
            </w:r>
            <w:r w:rsidRPr="0029240A">
              <w:rPr>
                <w:lang w:eastAsia="en-GB"/>
              </w:rPr>
              <w:t>δ is the SINR absolute accuracy requirement from Table 10.1.28.1.1-1, selected according to the Io used in the test</w:t>
            </w:r>
          </w:p>
        </w:tc>
      </w:tr>
    </w:tbl>
    <w:p w14:paraId="4D4F317F" w14:textId="77777777" w:rsidR="0029240A" w:rsidRPr="0029240A" w:rsidRDefault="0029240A" w:rsidP="0029240A">
      <w:pPr>
        <w:overflowPunct w:val="0"/>
        <w:autoSpaceDE w:val="0"/>
        <w:autoSpaceDN w:val="0"/>
        <w:adjustRightInd w:val="0"/>
        <w:textAlignment w:val="baseline"/>
        <w:rPr>
          <w:rFonts w:eastAsia="Times New Roman"/>
          <w:noProof/>
          <w:lang w:eastAsia="zh-CN"/>
        </w:rPr>
      </w:pPr>
    </w:p>
    <w:p w14:paraId="722AA84E" w14:textId="77777777" w:rsidR="0029240A" w:rsidRPr="0029240A" w:rsidRDefault="0029240A" w:rsidP="0029240A">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29240A">
        <w:rPr>
          <w:rFonts w:ascii="Arial" w:eastAsia="Times New Roman" w:hAnsi="Arial"/>
          <w:snapToGrid w:val="0"/>
          <w:sz w:val="24"/>
          <w:lang w:eastAsia="en-GB"/>
        </w:rPr>
        <w:t>A.5.7.6.2</w:t>
      </w:r>
      <w:r w:rsidRPr="0029240A">
        <w:rPr>
          <w:rFonts w:ascii="Arial" w:eastAsia="Times New Roman" w:hAnsi="Arial"/>
          <w:snapToGrid w:val="0"/>
          <w:sz w:val="24"/>
          <w:lang w:eastAsia="en-GB"/>
        </w:rPr>
        <w:tab/>
        <w:t>L1-SINR measurement with SSB based CMR and dedicated IMR</w:t>
      </w:r>
    </w:p>
    <w:p w14:paraId="6987AA00"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A.5.7.6.2.1</w:t>
      </w:r>
      <w:r w:rsidRPr="0029240A">
        <w:rPr>
          <w:rFonts w:ascii="Arial" w:eastAsia="Times New Roman" w:hAnsi="Arial"/>
          <w:sz w:val="22"/>
          <w:lang w:eastAsia="en-GB"/>
        </w:rPr>
        <w:tab/>
        <w:t>Test Purpose and Environment</w:t>
      </w:r>
    </w:p>
    <w:p w14:paraId="1491B0F9"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The purpose of this test is to verify that the L1-SINR measurement accuracy is within the specified limits. This test will verify the requirements in Clauses 9.8.4.2 and clause 10.1.28.2 for L1-SINR measurements with SSB based CMR and dedicated CSI-RS based IMR, with the testing configurations for NR cells in Table A.5.7.6.2.1-1.</w:t>
      </w:r>
    </w:p>
    <w:p w14:paraId="343EF44F" w14:textId="77777777" w:rsidR="0029240A" w:rsidRPr="0029240A" w:rsidRDefault="0029240A" w:rsidP="0029240A">
      <w:pPr>
        <w:overflowPunct w:val="0"/>
        <w:autoSpaceDE w:val="0"/>
        <w:autoSpaceDN w:val="0"/>
        <w:adjustRightInd w:val="0"/>
        <w:textAlignment w:val="baseline"/>
        <w:rPr>
          <w:rFonts w:eastAsia="Malgun Gothic"/>
          <w:lang w:eastAsia="en-GB"/>
        </w:rPr>
      </w:pPr>
      <w:r w:rsidRPr="0029240A">
        <w:rPr>
          <w:rFonts w:eastAsia="Times New Roman"/>
          <w:lang w:eastAsia="en-GB"/>
        </w:rPr>
        <w:t xml:space="preserve">The </w:t>
      </w:r>
      <w:proofErr w:type="spellStart"/>
      <w:r w:rsidRPr="0029240A">
        <w:rPr>
          <w:rFonts w:eastAsia="Times New Roman"/>
          <w:lang w:eastAsia="en-GB"/>
        </w:rPr>
        <w:t>AoA</w:t>
      </w:r>
      <w:proofErr w:type="spellEnd"/>
      <w:r w:rsidRPr="0029240A">
        <w:rPr>
          <w:rFonts w:eastAsia="Times New Roman"/>
          <w:lang w:eastAsia="en-GB"/>
        </w:rPr>
        <w:t xml:space="preserve"> setup for this test is </w:t>
      </w:r>
      <w:r w:rsidRPr="0029240A">
        <w:rPr>
          <w:rFonts w:eastAsia="Times New Roman"/>
          <w:snapToGrid w:val="0"/>
          <w:lang w:eastAsia="en-GB"/>
        </w:rPr>
        <w:t>Setup 1 as defined in clause A.3.15</w:t>
      </w:r>
      <w:r w:rsidRPr="0029240A">
        <w:rPr>
          <w:rFonts w:eastAsia="Times New Roman"/>
          <w:lang w:eastAsia="en-GB"/>
        </w:rPr>
        <w:t>.</w:t>
      </w:r>
    </w:p>
    <w:p w14:paraId="6E2F48D9"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lastRenderedPageBreak/>
        <w:t>Table A.5.7.6.2.1-1: Applicable NR configurations for FR2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240A" w:rsidRPr="0029240A" w14:paraId="1A689268" w14:textId="77777777" w:rsidTr="000F02B7">
        <w:tc>
          <w:tcPr>
            <w:tcW w:w="2376" w:type="dxa"/>
            <w:shd w:val="clear" w:color="auto" w:fill="auto"/>
          </w:tcPr>
          <w:p w14:paraId="270A97F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9240A">
              <w:rPr>
                <w:rFonts w:ascii="Arial" w:eastAsia="Times New Roman" w:hAnsi="Arial"/>
                <w:b/>
                <w:sz w:val="18"/>
                <w:lang w:eastAsia="en-GB"/>
              </w:rPr>
              <w:t>Config</w:t>
            </w:r>
            <w:proofErr w:type="spellEnd"/>
          </w:p>
        </w:tc>
        <w:tc>
          <w:tcPr>
            <w:tcW w:w="7479" w:type="dxa"/>
            <w:shd w:val="clear" w:color="auto" w:fill="auto"/>
          </w:tcPr>
          <w:p w14:paraId="5C75486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Description</w:t>
            </w:r>
          </w:p>
        </w:tc>
      </w:tr>
      <w:tr w:rsidR="0029240A" w:rsidRPr="0029240A" w14:paraId="5371005D" w14:textId="77777777" w:rsidTr="000F02B7">
        <w:tc>
          <w:tcPr>
            <w:tcW w:w="2376" w:type="dxa"/>
            <w:shd w:val="clear" w:color="auto" w:fill="auto"/>
          </w:tcPr>
          <w:p w14:paraId="38C56F95"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1</w:t>
            </w:r>
          </w:p>
        </w:tc>
        <w:tc>
          <w:tcPr>
            <w:tcW w:w="7479" w:type="dxa"/>
            <w:shd w:val="clear" w:color="auto" w:fill="auto"/>
          </w:tcPr>
          <w:p w14:paraId="09566BC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FDD, NR 120 kHz SSB SCS, 100 MHz bandwidth, TDD duplex mode</w:t>
            </w:r>
          </w:p>
        </w:tc>
      </w:tr>
      <w:tr w:rsidR="0029240A" w:rsidRPr="0029240A" w14:paraId="15094BBE" w14:textId="77777777" w:rsidTr="000F02B7">
        <w:tc>
          <w:tcPr>
            <w:tcW w:w="2376" w:type="dxa"/>
            <w:shd w:val="clear" w:color="auto" w:fill="auto"/>
          </w:tcPr>
          <w:p w14:paraId="3127D88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2</w:t>
            </w:r>
          </w:p>
        </w:tc>
        <w:tc>
          <w:tcPr>
            <w:tcW w:w="7479" w:type="dxa"/>
            <w:shd w:val="clear" w:color="auto" w:fill="auto"/>
          </w:tcPr>
          <w:p w14:paraId="60AAD70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TDD, NR 120 kHz SSB SCS, 100 MHz bandwidth, TDD duplex mode</w:t>
            </w:r>
          </w:p>
        </w:tc>
      </w:tr>
      <w:tr w:rsidR="0029240A" w:rsidRPr="0029240A" w14:paraId="09812084" w14:textId="77777777" w:rsidTr="000F02B7">
        <w:tc>
          <w:tcPr>
            <w:tcW w:w="2376" w:type="dxa"/>
            <w:shd w:val="clear" w:color="auto" w:fill="auto"/>
          </w:tcPr>
          <w:p w14:paraId="20AB841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3</w:t>
            </w:r>
          </w:p>
        </w:tc>
        <w:tc>
          <w:tcPr>
            <w:tcW w:w="7479" w:type="dxa"/>
            <w:shd w:val="clear" w:color="auto" w:fill="auto"/>
          </w:tcPr>
          <w:p w14:paraId="6EF6B4C0"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FDD, NR 240 kHz SSB SCS, 100 MHz bandwidth, TDD duplex mode</w:t>
            </w:r>
          </w:p>
        </w:tc>
      </w:tr>
      <w:tr w:rsidR="0029240A" w:rsidRPr="0029240A" w14:paraId="414C9DB5" w14:textId="77777777" w:rsidTr="000F02B7">
        <w:tc>
          <w:tcPr>
            <w:tcW w:w="2376" w:type="dxa"/>
            <w:shd w:val="clear" w:color="auto" w:fill="auto"/>
          </w:tcPr>
          <w:p w14:paraId="39C917AF"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4</w:t>
            </w:r>
          </w:p>
        </w:tc>
        <w:tc>
          <w:tcPr>
            <w:tcW w:w="7479" w:type="dxa"/>
            <w:shd w:val="clear" w:color="auto" w:fill="auto"/>
          </w:tcPr>
          <w:p w14:paraId="729E631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TDD, NR 240 kHz SSB SCS, 100 MHz bandwidth, TDD duplex mode</w:t>
            </w:r>
          </w:p>
        </w:tc>
      </w:tr>
      <w:tr w:rsidR="0029240A" w:rsidRPr="0029240A" w14:paraId="60E5C4EC" w14:textId="77777777" w:rsidTr="000F02B7">
        <w:tc>
          <w:tcPr>
            <w:tcW w:w="9855" w:type="dxa"/>
            <w:gridSpan w:val="2"/>
            <w:shd w:val="clear" w:color="auto" w:fill="auto"/>
          </w:tcPr>
          <w:p w14:paraId="334B0AB0"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w:t>
            </w:r>
            <w:r w:rsidRPr="0029240A">
              <w:rPr>
                <w:rFonts w:ascii="Arial" w:eastAsia="Times New Roman" w:hAnsi="Arial"/>
                <w:sz w:val="18"/>
                <w:lang w:eastAsia="en-GB"/>
              </w:rPr>
              <w:tab/>
              <w:t xml:space="preserve">The UE is only required to be tested in one of the supported test configurations in each supported band </w:t>
            </w:r>
          </w:p>
        </w:tc>
      </w:tr>
    </w:tbl>
    <w:p w14:paraId="69C07A68"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1824DE78"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A.5.7.6.2.2</w:t>
      </w:r>
      <w:r w:rsidRPr="0029240A">
        <w:rPr>
          <w:rFonts w:ascii="Arial" w:eastAsia="Times New Roman" w:hAnsi="Arial"/>
          <w:sz w:val="22"/>
          <w:lang w:eastAsia="en-GB"/>
        </w:rPr>
        <w:tab/>
        <w:t>Test parameters</w:t>
      </w:r>
    </w:p>
    <w:p w14:paraId="597770A4"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In this set of test cases </w:t>
      </w:r>
      <w:r w:rsidRPr="0029240A">
        <w:rPr>
          <w:rFonts w:eastAsia="Times New Roman" w:cs="v4.2.0"/>
          <w:lang w:eastAsia="en-GB"/>
        </w:rPr>
        <w:t xml:space="preserve">there are two cells in the test, E-UTRAN </w:t>
      </w:r>
      <w:proofErr w:type="spellStart"/>
      <w:r w:rsidRPr="0029240A">
        <w:rPr>
          <w:rFonts w:eastAsia="Times New Roman" w:cs="v4.2.0"/>
          <w:lang w:eastAsia="en-GB"/>
        </w:rPr>
        <w:t>PCell</w:t>
      </w:r>
      <w:proofErr w:type="spellEnd"/>
      <w:r w:rsidRPr="0029240A">
        <w:rPr>
          <w:rFonts w:eastAsia="Times New Roman" w:cs="v4.2.0"/>
          <w:lang w:eastAsia="en-GB"/>
        </w:rPr>
        <w:t xml:space="preserve"> (Cell 1), FR1 </w:t>
      </w:r>
      <w:proofErr w:type="spellStart"/>
      <w:r w:rsidRPr="0029240A">
        <w:rPr>
          <w:rFonts w:eastAsia="Times New Roman" w:cs="v4.2.0"/>
          <w:lang w:eastAsia="en-GB"/>
        </w:rPr>
        <w:t>PSCell</w:t>
      </w:r>
      <w:proofErr w:type="spellEnd"/>
      <w:r w:rsidRPr="0029240A">
        <w:rPr>
          <w:rFonts w:eastAsia="Times New Roman" w:cs="v4.2.0"/>
          <w:lang w:eastAsia="en-GB"/>
        </w:rPr>
        <w:t xml:space="preserve"> (Cell 2)</w:t>
      </w:r>
      <w:r w:rsidRPr="0029240A">
        <w:rPr>
          <w:rFonts w:eastAsia="Times New Roman"/>
          <w:lang w:eastAsia="en-GB"/>
        </w:rPr>
        <w:t>. The test parameters and applicability for Cell 1 are defined in A.3.7.2. The test parameters for the Cell 2 are given in Table A.5.7.6.2.2-1 and Table A.5.7.6.2.2-2 below. The absolute accuracy of L1-SINR measurements are tested by using the parameters in Table A.5.7.6.2.2-1 and Table A.5.7.6.2.2-2.</w:t>
      </w:r>
    </w:p>
    <w:p w14:paraId="5629359E"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29240A">
        <w:rPr>
          <w:rFonts w:eastAsia="Times New Roman" w:cs="v4.2.0"/>
          <w:lang w:eastAsia="en-GB"/>
        </w:rPr>
        <w:t>CSI-RS resources as IMR</w:t>
      </w:r>
      <w:r w:rsidRPr="0029240A">
        <w:rPr>
          <w:rFonts w:eastAsia="Times New Roman"/>
          <w:lang w:eastAsia="en-GB"/>
        </w:rPr>
        <w:t>.</w:t>
      </w:r>
    </w:p>
    <w:p w14:paraId="05FAD9C6"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lastRenderedPageBreak/>
        <w:t>Table A.5.7.6.2.2-1: FR2 L1-SINR measurement 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29240A" w:rsidRPr="0029240A" w14:paraId="55834995"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3813F9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070983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roofErr w:type="spellStart"/>
            <w:r w:rsidRPr="0029240A">
              <w:rPr>
                <w:rFonts w:ascii="Arial" w:eastAsia="Times New Roman" w:hAnsi="Arial"/>
                <w:b/>
                <w:sz w:val="18"/>
                <w:lang w:val="en-US" w:eastAsia="en-GB"/>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4A8B1C3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55C72FD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Test 1</w:t>
            </w:r>
          </w:p>
        </w:tc>
      </w:tr>
      <w:tr w:rsidR="0029240A" w:rsidRPr="0029240A" w14:paraId="30B8AE4B"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8AACA5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B217D6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ED5377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4BE39B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freq1</w:t>
            </w:r>
          </w:p>
        </w:tc>
      </w:tr>
      <w:tr w:rsidR="0029240A" w:rsidRPr="0029240A" w14:paraId="3A442C19" w14:textId="77777777" w:rsidTr="000F02B7">
        <w:trPr>
          <w:trHeight w:val="279"/>
          <w:jc w:val="center"/>
        </w:trPr>
        <w:tc>
          <w:tcPr>
            <w:tcW w:w="2733" w:type="dxa"/>
            <w:tcBorders>
              <w:top w:val="single" w:sz="4" w:space="0" w:color="auto"/>
              <w:left w:val="single" w:sz="4" w:space="0" w:color="auto"/>
              <w:right w:val="single" w:sz="4" w:space="0" w:color="auto"/>
            </w:tcBorders>
            <w:vAlign w:val="center"/>
          </w:tcPr>
          <w:p w14:paraId="38034F6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720A32A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0C4623C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343" w:type="dxa"/>
            <w:tcBorders>
              <w:top w:val="single" w:sz="4" w:space="0" w:color="auto"/>
              <w:left w:val="single" w:sz="4" w:space="0" w:color="auto"/>
              <w:right w:val="single" w:sz="4" w:space="0" w:color="auto"/>
            </w:tcBorders>
            <w:vAlign w:val="center"/>
          </w:tcPr>
          <w:p w14:paraId="79D6A35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TDD</w:t>
            </w:r>
          </w:p>
        </w:tc>
      </w:tr>
      <w:tr w:rsidR="0029240A" w:rsidRPr="0029240A" w14:paraId="68D179E4" w14:textId="77777777" w:rsidTr="000F02B7">
        <w:trPr>
          <w:trHeight w:val="284"/>
          <w:jc w:val="center"/>
        </w:trPr>
        <w:tc>
          <w:tcPr>
            <w:tcW w:w="2733" w:type="dxa"/>
            <w:tcBorders>
              <w:left w:val="single" w:sz="4" w:space="0" w:color="auto"/>
              <w:right w:val="single" w:sz="4" w:space="0" w:color="auto"/>
            </w:tcBorders>
            <w:vAlign w:val="center"/>
          </w:tcPr>
          <w:p w14:paraId="645C949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4EBE73E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1~4</w:t>
            </w:r>
          </w:p>
        </w:tc>
        <w:tc>
          <w:tcPr>
            <w:tcW w:w="1269" w:type="dxa"/>
            <w:tcBorders>
              <w:left w:val="single" w:sz="4" w:space="0" w:color="auto"/>
              <w:right w:val="single" w:sz="4" w:space="0" w:color="auto"/>
            </w:tcBorders>
            <w:vAlign w:val="center"/>
          </w:tcPr>
          <w:p w14:paraId="7B720E9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343" w:type="dxa"/>
            <w:tcBorders>
              <w:left w:val="single" w:sz="4" w:space="0" w:color="auto"/>
              <w:right w:val="single" w:sz="4" w:space="0" w:color="auto"/>
            </w:tcBorders>
            <w:vAlign w:val="center"/>
          </w:tcPr>
          <w:p w14:paraId="61A7436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TDDConf.3.1</w:t>
            </w:r>
          </w:p>
        </w:tc>
      </w:tr>
      <w:tr w:rsidR="0029240A" w:rsidRPr="0029240A" w14:paraId="3B73FA02" w14:textId="77777777" w:rsidTr="000F02B7">
        <w:trPr>
          <w:trHeight w:val="273"/>
          <w:jc w:val="center"/>
        </w:trPr>
        <w:tc>
          <w:tcPr>
            <w:tcW w:w="2733" w:type="dxa"/>
            <w:tcBorders>
              <w:top w:val="single" w:sz="4" w:space="0" w:color="auto"/>
              <w:left w:val="single" w:sz="4" w:space="0" w:color="auto"/>
              <w:right w:val="single" w:sz="4" w:space="0" w:color="auto"/>
            </w:tcBorders>
            <w:vAlign w:val="center"/>
          </w:tcPr>
          <w:p w14:paraId="473E17DD"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proofErr w:type="spellStart"/>
            <w:r w:rsidRPr="0029240A">
              <w:rPr>
                <w:rFonts w:ascii="Arial" w:eastAsia="Times New Roman" w:hAnsi="Arial"/>
                <w:sz w:val="18"/>
                <w:lang w:val="en-US" w:eastAsia="en-GB"/>
              </w:rPr>
              <w:t>BW</w:t>
            </w:r>
            <w:r w:rsidRPr="0029240A">
              <w:rPr>
                <w:rFonts w:ascii="Arial" w:eastAsia="Times New Roman" w:hAnsi="Arial"/>
                <w:sz w:val="18"/>
                <w:vertAlign w:val="subscript"/>
                <w:lang w:val="en-US" w:eastAsia="en-GB"/>
              </w:rPr>
              <w:t>channel</w:t>
            </w:r>
            <w:proofErr w:type="spellEnd"/>
          </w:p>
        </w:tc>
        <w:tc>
          <w:tcPr>
            <w:tcW w:w="955" w:type="dxa"/>
            <w:tcBorders>
              <w:top w:val="single" w:sz="4" w:space="0" w:color="auto"/>
              <w:left w:val="single" w:sz="4" w:space="0" w:color="auto"/>
              <w:right w:val="single" w:sz="4" w:space="0" w:color="auto"/>
            </w:tcBorders>
            <w:vAlign w:val="center"/>
          </w:tcPr>
          <w:p w14:paraId="342652A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3D3E851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MHz</w:t>
            </w:r>
          </w:p>
        </w:tc>
        <w:tc>
          <w:tcPr>
            <w:tcW w:w="3343" w:type="dxa"/>
            <w:tcBorders>
              <w:top w:val="single" w:sz="4" w:space="0" w:color="auto"/>
              <w:left w:val="single" w:sz="4" w:space="0" w:color="auto"/>
              <w:right w:val="single" w:sz="4" w:space="0" w:color="auto"/>
            </w:tcBorders>
            <w:vAlign w:val="center"/>
          </w:tcPr>
          <w:p w14:paraId="2283F5A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eastAsia="en-GB"/>
              </w:rPr>
              <w:t xml:space="preserve">100: </w:t>
            </w:r>
            <w:r w:rsidRPr="0029240A">
              <w:rPr>
                <w:rFonts w:ascii="Arial" w:eastAsia="Times New Roman" w:hAnsi="Arial"/>
                <w:sz w:val="18"/>
                <w:lang w:val="de-DE" w:eastAsia="en-GB"/>
              </w:rPr>
              <w:t>N</w:t>
            </w:r>
            <w:r w:rsidRPr="0029240A">
              <w:rPr>
                <w:rFonts w:ascii="Arial" w:eastAsia="Times New Roman" w:hAnsi="Arial"/>
                <w:sz w:val="18"/>
                <w:vertAlign w:val="subscript"/>
                <w:lang w:val="de-DE" w:eastAsia="en-GB"/>
              </w:rPr>
              <w:t>RB,c</w:t>
            </w:r>
            <w:r w:rsidRPr="0029240A">
              <w:rPr>
                <w:rFonts w:ascii="Arial" w:eastAsia="Times New Roman" w:hAnsi="Arial"/>
                <w:sz w:val="18"/>
                <w:lang w:val="de-DE" w:eastAsia="en-GB"/>
              </w:rPr>
              <w:t xml:space="preserve"> = 66</w:t>
            </w:r>
          </w:p>
        </w:tc>
      </w:tr>
      <w:tr w:rsidR="0029240A" w:rsidRPr="0029240A" w14:paraId="443AA8C3" w14:textId="77777777" w:rsidTr="000F02B7">
        <w:trPr>
          <w:trHeight w:val="263"/>
          <w:jc w:val="center"/>
        </w:trPr>
        <w:tc>
          <w:tcPr>
            <w:tcW w:w="2733" w:type="dxa"/>
            <w:tcBorders>
              <w:top w:val="single" w:sz="4" w:space="0" w:color="auto"/>
              <w:left w:val="single" w:sz="4" w:space="0" w:color="auto"/>
              <w:right w:val="single" w:sz="4" w:space="0" w:color="auto"/>
            </w:tcBorders>
            <w:vAlign w:val="center"/>
            <w:hideMark/>
          </w:tcPr>
          <w:p w14:paraId="6B4AFF9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373CD83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343EA57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top w:val="single" w:sz="4" w:space="0" w:color="auto"/>
              <w:left w:val="single" w:sz="4" w:space="0" w:color="auto"/>
              <w:right w:val="single" w:sz="4" w:space="0" w:color="auto"/>
            </w:tcBorders>
            <w:vAlign w:val="center"/>
          </w:tcPr>
          <w:p w14:paraId="625DD17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SR.3.1 TDD</w:t>
            </w:r>
          </w:p>
        </w:tc>
      </w:tr>
      <w:tr w:rsidR="0029240A" w:rsidRPr="0029240A" w14:paraId="24059FE9" w14:textId="77777777" w:rsidTr="000F02B7">
        <w:trPr>
          <w:trHeight w:val="269"/>
          <w:jc w:val="center"/>
        </w:trPr>
        <w:tc>
          <w:tcPr>
            <w:tcW w:w="2733" w:type="dxa"/>
            <w:tcBorders>
              <w:top w:val="single" w:sz="4" w:space="0" w:color="auto"/>
              <w:left w:val="single" w:sz="4" w:space="0" w:color="auto"/>
              <w:right w:val="single" w:sz="4" w:space="0" w:color="auto"/>
            </w:tcBorders>
            <w:vAlign w:val="center"/>
          </w:tcPr>
          <w:p w14:paraId="19692073"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710EACE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1~4</w:t>
            </w:r>
          </w:p>
        </w:tc>
        <w:tc>
          <w:tcPr>
            <w:tcW w:w="1269" w:type="dxa"/>
            <w:tcBorders>
              <w:top w:val="single" w:sz="4" w:space="0" w:color="auto"/>
              <w:left w:val="single" w:sz="4" w:space="0" w:color="auto"/>
              <w:right w:val="single" w:sz="4" w:space="0" w:color="auto"/>
            </w:tcBorders>
            <w:vAlign w:val="center"/>
          </w:tcPr>
          <w:p w14:paraId="5B0CCF1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top w:val="single" w:sz="4" w:space="0" w:color="auto"/>
              <w:left w:val="single" w:sz="4" w:space="0" w:color="auto"/>
              <w:right w:val="single" w:sz="4" w:space="0" w:color="auto"/>
            </w:tcBorders>
            <w:vAlign w:val="center"/>
          </w:tcPr>
          <w:p w14:paraId="1570D0C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CR.3.1 TDD</w:t>
            </w:r>
          </w:p>
        </w:tc>
      </w:tr>
      <w:tr w:rsidR="0029240A" w:rsidRPr="0029240A" w14:paraId="2387AC8E" w14:textId="77777777" w:rsidTr="000F02B7">
        <w:trPr>
          <w:trHeight w:val="134"/>
          <w:jc w:val="center"/>
        </w:trPr>
        <w:tc>
          <w:tcPr>
            <w:tcW w:w="2733" w:type="dxa"/>
            <w:tcBorders>
              <w:left w:val="single" w:sz="4" w:space="0" w:color="auto"/>
              <w:right w:val="single" w:sz="4" w:space="0" w:color="auto"/>
            </w:tcBorders>
            <w:vAlign w:val="center"/>
          </w:tcPr>
          <w:p w14:paraId="06D463A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1D006F8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1~4</w:t>
            </w:r>
          </w:p>
        </w:tc>
        <w:tc>
          <w:tcPr>
            <w:tcW w:w="1269" w:type="dxa"/>
            <w:tcBorders>
              <w:left w:val="single" w:sz="4" w:space="0" w:color="auto"/>
              <w:right w:val="single" w:sz="4" w:space="0" w:color="auto"/>
            </w:tcBorders>
            <w:vAlign w:val="center"/>
          </w:tcPr>
          <w:p w14:paraId="34C3C17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left w:val="single" w:sz="4" w:space="0" w:color="auto"/>
              <w:right w:val="single" w:sz="4" w:space="0" w:color="auto"/>
            </w:tcBorders>
            <w:vAlign w:val="center"/>
          </w:tcPr>
          <w:p w14:paraId="54E3001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CCR.3.1 TDD</w:t>
            </w:r>
          </w:p>
        </w:tc>
      </w:tr>
      <w:tr w:rsidR="0029240A" w:rsidRPr="0029240A" w14:paraId="4B42510D" w14:textId="77777777" w:rsidTr="000F02B7">
        <w:trPr>
          <w:trHeight w:val="86"/>
          <w:jc w:val="center"/>
        </w:trPr>
        <w:tc>
          <w:tcPr>
            <w:tcW w:w="2733" w:type="dxa"/>
            <w:vMerge w:val="restart"/>
            <w:tcBorders>
              <w:left w:val="single" w:sz="4" w:space="0" w:color="auto"/>
              <w:right w:val="single" w:sz="4" w:space="0" w:color="auto"/>
            </w:tcBorders>
            <w:vAlign w:val="center"/>
          </w:tcPr>
          <w:p w14:paraId="26F38586"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6756398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vMerge w:val="restart"/>
            <w:tcBorders>
              <w:left w:val="single" w:sz="4" w:space="0" w:color="auto"/>
              <w:right w:val="single" w:sz="4" w:space="0" w:color="auto"/>
            </w:tcBorders>
            <w:vAlign w:val="center"/>
          </w:tcPr>
          <w:p w14:paraId="71E9AD5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top w:val="single" w:sz="4" w:space="0" w:color="auto"/>
              <w:left w:val="single" w:sz="4" w:space="0" w:color="auto"/>
              <w:right w:val="single" w:sz="4" w:space="0" w:color="auto"/>
            </w:tcBorders>
            <w:vAlign w:val="center"/>
          </w:tcPr>
          <w:p w14:paraId="2CAB860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SSB.1 FR2</w:t>
            </w:r>
          </w:p>
        </w:tc>
      </w:tr>
      <w:tr w:rsidR="0029240A" w:rsidRPr="0029240A" w14:paraId="0C7C6227" w14:textId="77777777" w:rsidTr="000F02B7">
        <w:trPr>
          <w:trHeight w:val="85"/>
          <w:jc w:val="center"/>
        </w:trPr>
        <w:tc>
          <w:tcPr>
            <w:tcW w:w="2733" w:type="dxa"/>
            <w:vMerge/>
            <w:tcBorders>
              <w:left w:val="single" w:sz="4" w:space="0" w:color="auto"/>
              <w:right w:val="single" w:sz="4" w:space="0" w:color="auto"/>
            </w:tcBorders>
            <w:vAlign w:val="center"/>
          </w:tcPr>
          <w:p w14:paraId="4A2C3FA1"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5" w:type="dxa"/>
            <w:tcBorders>
              <w:top w:val="single" w:sz="4" w:space="0" w:color="auto"/>
              <w:left w:val="single" w:sz="4" w:space="0" w:color="auto"/>
              <w:right w:val="single" w:sz="4" w:space="0" w:color="auto"/>
            </w:tcBorders>
            <w:vAlign w:val="center"/>
          </w:tcPr>
          <w:p w14:paraId="1E91F08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3,4</w:t>
            </w:r>
          </w:p>
        </w:tc>
        <w:tc>
          <w:tcPr>
            <w:tcW w:w="1269" w:type="dxa"/>
            <w:vMerge/>
            <w:tcBorders>
              <w:left w:val="single" w:sz="4" w:space="0" w:color="auto"/>
              <w:right w:val="single" w:sz="4" w:space="0" w:color="auto"/>
            </w:tcBorders>
            <w:vAlign w:val="center"/>
          </w:tcPr>
          <w:p w14:paraId="5FC4901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left w:val="single" w:sz="4" w:space="0" w:color="auto"/>
              <w:right w:val="single" w:sz="4" w:space="0" w:color="auto"/>
            </w:tcBorders>
            <w:vAlign w:val="center"/>
          </w:tcPr>
          <w:p w14:paraId="12D83BD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SSB.2 FR2</w:t>
            </w:r>
          </w:p>
        </w:tc>
      </w:tr>
      <w:tr w:rsidR="0029240A" w:rsidRPr="0029240A" w14:paraId="35A2825E" w14:textId="77777777" w:rsidTr="000F02B7">
        <w:trPr>
          <w:trHeight w:val="85"/>
          <w:jc w:val="center"/>
        </w:trPr>
        <w:tc>
          <w:tcPr>
            <w:tcW w:w="2733" w:type="dxa"/>
            <w:tcBorders>
              <w:left w:val="single" w:sz="4" w:space="0" w:color="auto"/>
              <w:right w:val="single" w:sz="4" w:space="0" w:color="auto"/>
            </w:tcBorders>
            <w:vAlign w:val="center"/>
          </w:tcPr>
          <w:p w14:paraId="1ACE2ABE"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cs="Arial"/>
                <w:sz w:val="18"/>
                <w:lang w:val="da-DK" w:eastAsia="en-GB"/>
              </w:rPr>
              <w:t>CSI-RS</w:t>
            </w:r>
            <w:r w:rsidRPr="0029240A">
              <w:rPr>
                <w:rFonts w:ascii="Arial" w:eastAsia="Times New Roman" w:hAnsi="Arial" w:cs="Arial"/>
                <w:sz w:val="18"/>
                <w:lang w:val="en-US" w:eastAsia="en-GB"/>
              </w:rPr>
              <w:t xml:space="preserve"> configuration</w:t>
            </w:r>
          </w:p>
        </w:tc>
        <w:tc>
          <w:tcPr>
            <w:tcW w:w="955" w:type="dxa"/>
            <w:tcBorders>
              <w:top w:val="single" w:sz="4" w:space="0" w:color="auto"/>
              <w:left w:val="single" w:sz="4" w:space="0" w:color="auto"/>
              <w:right w:val="single" w:sz="4" w:space="0" w:color="auto"/>
            </w:tcBorders>
            <w:vAlign w:val="center"/>
          </w:tcPr>
          <w:p w14:paraId="724A73D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da-DK" w:eastAsia="en-GB"/>
              </w:rPr>
              <w:t>1~4</w:t>
            </w:r>
          </w:p>
        </w:tc>
        <w:tc>
          <w:tcPr>
            <w:tcW w:w="1269" w:type="dxa"/>
            <w:tcBorders>
              <w:left w:val="single" w:sz="4" w:space="0" w:color="auto"/>
              <w:right w:val="single" w:sz="4" w:space="0" w:color="auto"/>
            </w:tcBorders>
            <w:vAlign w:val="center"/>
          </w:tcPr>
          <w:p w14:paraId="2D4A0CF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left w:val="single" w:sz="4" w:space="0" w:color="auto"/>
              <w:right w:val="single" w:sz="4" w:space="0" w:color="auto"/>
            </w:tcBorders>
            <w:vAlign w:val="center"/>
          </w:tcPr>
          <w:p w14:paraId="0CE12DB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CSI-RS 3.1A TDD</w:t>
            </w:r>
          </w:p>
        </w:tc>
      </w:tr>
      <w:tr w:rsidR="0029240A" w:rsidRPr="0029240A" w14:paraId="436EBEBA"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702A4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813201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0C1F51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BE3F65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OP.1</w:t>
            </w:r>
          </w:p>
        </w:tc>
      </w:tr>
      <w:tr w:rsidR="0029240A" w:rsidRPr="0029240A" w14:paraId="0E850EC9"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A97ABD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7A8B29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DD765D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6B6B3BB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DLBWP.0.1</w:t>
            </w:r>
          </w:p>
          <w:p w14:paraId="0BDF3F1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eastAsia="en-GB"/>
              </w:rPr>
              <w:t>ULBWP.0.1</w:t>
            </w:r>
          </w:p>
        </w:tc>
      </w:tr>
      <w:tr w:rsidR="0029240A" w:rsidRPr="0029240A" w14:paraId="03EE1108"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194E0EE"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785CED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35E14A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1B4A599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DLBWP.1.3</w:t>
            </w:r>
          </w:p>
          <w:p w14:paraId="0E5C3F1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eastAsia="en-GB"/>
              </w:rPr>
              <w:t>ULBWP.1.3</w:t>
            </w:r>
          </w:p>
        </w:tc>
      </w:tr>
      <w:tr w:rsidR="0029240A" w:rsidRPr="0029240A" w14:paraId="588D164E"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101D0C" w14:textId="77777777" w:rsidR="0029240A" w:rsidRPr="0029240A" w:rsidDel="00795D03"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837379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29240A">
              <w:rPr>
                <w:rFonts w:ascii="Arial" w:eastAsia="Times New Roman" w:hAnsi="Arial"/>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95C7AB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7BDC96A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TRS.2.1 TDD</w:t>
            </w:r>
          </w:p>
        </w:tc>
      </w:tr>
      <w:tr w:rsidR="0029240A" w:rsidRPr="0029240A" w14:paraId="66F204DA"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9D95A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zh-CN"/>
              </w:rPr>
            </w:pPr>
            <w:r w:rsidRPr="0029240A">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38360B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29240A">
              <w:rPr>
                <w:rFonts w:ascii="Arial" w:eastAsia="Times New Roman" w:hAnsi="Arial"/>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223258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296370F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TCI.State.2</w:t>
            </w:r>
          </w:p>
        </w:tc>
      </w:tr>
      <w:tr w:rsidR="0029240A" w:rsidRPr="0029240A" w14:paraId="0465BA1E"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B11DD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ED2007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967D25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3EFCD43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SMTC.1</w:t>
            </w:r>
          </w:p>
        </w:tc>
      </w:tr>
      <w:tr w:rsidR="0029240A" w:rsidRPr="0029240A" w14:paraId="5E29206B"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A1C19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18D0D5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B454E4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1CD979F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periodic</w:t>
            </w:r>
          </w:p>
        </w:tc>
      </w:tr>
      <w:tr w:rsidR="0029240A" w:rsidRPr="0029240A" w14:paraId="0C1289D6"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CD965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6C0D6FE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A8AEB2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1E6B0E5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ssb-Index-SINR-r16</w:t>
            </w:r>
          </w:p>
        </w:tc>
      </w:tr>
      <w:tr w:rsidR="0029240A" w:rsidRPr="0029240A" w14:paraId="34701C20"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E3E82E0"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F2FA4B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1CDE18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3252FAE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2</w:t>
            </w:r>
          </w:p>
        </w:tc>
      </w:tr>
      <w:tr w:rsidR="0029240A" w:rsidRPr="0029240A" w14:paraId="08118B96"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F3D7E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64AEC8C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05970E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224D3C5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slot640</w:t>
            </w:r>
          </w:p>
        </w:tc>
      </w:tr>
      <w:tr w:rsidR="0029240A" w:rsidRPr="0029240A" w14:paraId="2CBDF4AB"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24BE21"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en-US" w:eastAsia="en-GB"/>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09EBA2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en-US"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4582C8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55B21AE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AWGN</w:t>
            </w:r>
          </w:p>
        </w:tc>
      </w:tr>
      <w:tr w:rsidR="0029240A" w:rsidRPr="0029240A" w14:paraId="0EFFF2A4"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E60102D"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6594FD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B58952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105E5C1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1x2</w:t>
            </w:r>
          </w:p>
        </w:tc>
      </w:tr>
      <w:tr w:rsidR="0029240A" w:rsidRPr="0029240A" w14:paraId="06EE0E52" w14:textId="77777777" w:rsidTr="000F02B7">
        <w:trPr>
          <w:trHeight w:val="152"/>
          <w:jc w:val="center"/>
        </w:trPr>
        <w:tc>
          <w:tcPr>
            <w:tcW w:w="2733" w:type="dxa"/>
            <w:tcBorders>
              <w:top w:val="single" w:sz="4" w:space="0" w:color="auto"/>
              <w:left w:val="single" w:sz="4" w:space="0" w:color="auto"/>
              <w:right w:val="single" w:sz="4" w:space="0" w:color="auto"/>
            </w:tcBorders>
            <w:vAlign w:val="center"/>
          </w:tcPr>
          <w:p w14:paraId="0C0C42F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4D71B8D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1~4</w:t>
            </w:r>
          </w:p>
        </w:tc>
        <w:tc>
          <w:tcPr>
            <w:tcW w:w="1269" w:type="dxa"/>
            <w:vMerge w:val="restart"/>
            <w:tcBorders>
              <w:top w:val="single" w:sz="4" w:space="0" w:color="auto"/>
              <w:left w:val="single" w:sz="4" w:space="0" w:color="auto"/>
              <w:right w:val="single" w:sz="4" w:space="0" w:color="auto"/>
            </w:tcBorders>
            <w:vAlign w:val="center"/>
            <w:hideMark/>
          </w:tcPr>
          <w:p w14:paraId="1ECD42B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dB</w:t>
            </w:r>
          </w:p>
        </w:tc>
        <w:tc>
          <w:tcPr>
            <w:tcW w:w="3343" w:type="dxa"/>
            <w:vMerge w:val="restart"/>
            <w:tcBorders>
              <w:top w:val="single" w:sz="4" w:space="0" w:color="auto"/>
              <w:left w:val="single" w:sz="4" w:space="0" w:color="auto"/>
              <w:right w:val="single" w:sz="4" w:space="0" w:color="auto"/>
            </w:tcBorders>
            <w:vAlign w:val="center"/>
            <w:hideMark/>
          </w:tcPr>
          <w:p w14:paraId="4386015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0</w:t>
            </w:r>
          </w:p>
        </w:tc>
      </w:tr>
      <w:tr w:rsidR="0029240A" w:rsidRPr="0029240A" w14:paraId="4B807E49"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75A81D9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PBCH DMRS to SSS</w:t>
            </w:r>
          </w:p>
        </w:tc>
        <w:tc>
          <w:tcPr>
            <w:tcW w:w="955" w:type="dxa"/>
            <w:vMerge/>
            <w:tcBorders>
              <w:left w:val="single" w:sz="4" w:space="0" w:color="auto"/>
              <w:right w:val="single" w:sz="4" w:space="0" w:color="auto"/>
            </w:tcBorders>
            <w:vAlign w:val="center"/>
          </w:tcPr>
          <w:p w14:paraId="4D84978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72B5F62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49B1F7E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3CD4DC4D"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1B798BC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PBCH to PBCH DMRS</w:t>
            </w:r>
          </w:p>
        </w:tc>
        <w:tc>
          <w:tcPr>
            <w:tcW w:w="955" w:type="dxa"/>
            <w:vMerge/>
            <w:tcBorders>
              <w:left w:val="single" w:sz="4" w:space="0" w:color="auto"/>
              <w:right w:val="single" w:sz="4" w:space="0" w:color="auto"/>
            </w:tcBorders>
            <w:vAlign w:val="center"/>
          </w:tcPr>
          <w:p w14:paraId="20F492F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61B795C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5AF9D10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2FC4B899"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4D1438E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PDCCH DMRS to SSS</w:t>
            </w:r>
          </w:p>
        </w:tc>
        <w:tc>
          <w:tcPr>
            <w:tcW w:w="955" w:type="dxa"/>
            <w:vMerge/>
            <w:tcBorders>
              <w:left w:val="single" w:sz="4" w:space="0" w:color="auto"/>
              <w:right w:val="single" w:sz="4" w:space="0" w:color="auto"/>
            </w:tcBorders>
            <w:vAlign w:val="center"/>
          </w:tcPr>
          <w:p w14:paraId="1BD717D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25B934A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4D256C9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1DA263D7"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28EA9F33"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PDCCH to PDCCH DMRS</w:t>
            </w:r>
          </w:p>
        </w:tc>
        <w:tc>
          <w:tcPr>
            <w:tcW w:w="955" w:type="dxa"/>
            <w:vMerge/>
            <w:tcBorders>
              <w:left w:val="single" w:sz="4" w:space="0" w:color="auto"/>
              <w:right w:val="single" w:sz="4" w:space="0" w:color="auto"/>
            </w:tcBorders>
            <w:vAlign w:val="center"/>
          </w:tcPr>
          <w:p w14:paraId="4BEA244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707F36F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5B6DC81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391393C8"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79DCF323"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PDSCH DMRS to SSS</w:t>
            </w:r>
          </w:p>
        </w:tc>
        <w:tc>
          <w:tcPr>
            <w:tcW w:w="955" w:type="dxa"/>
            <w:vMerge/>
            <w:tcBorders>
              <w:left w:val="single" w:sz="4" w:space="0" w:color="auto"/>
              <w:right w:val="single" w:sz="4" w:space="0" w:color="auto"/>
            </w:tcBorders>
            <w:vAlign w:val="center"/>
          </w:tcPr>
          <w:p w14:paraId="2C68833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407EDEC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5E352D3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6E77A16B"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3F19377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PDSCH to PDSCH DMRS</w:t>
            </w:r>
          </w:p>
        </w:tc>
        <w:tc>
          <w:tcPr>
            <w:tcW w:w="955" w:type="dxa"/>
            <w:vMerge/>
            <w:tcBorders>
              <w:left w:val="single" w:sz="4" w:space="0" w:color="auto"/>
              <w:right w:val="single" w:sz="4" w:space="0" w:color="auto"/>
            </w:tcBorders>
            <w:vAlign w:val="center"/>
          </w:tcPr>
          <w:p w14:paraId="4571F24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3F69498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45371D9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7FAED8E3"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7E78651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eastAsia="en-GB"/>
              </w:rPr>
              <w:t xml:space="preserve">EPRE ratio of OCNG DMRS to </w:t>
            </w:r>
            <w:proofErr w:type="spellStart"/>
            <w:r w:rsidRPr="0029240A">
              <w:rPr>
                <w:rFonts w:ascii="Arial" w:eastAsia="Times New Roman" w:hAnsi="Arial"/>
                <w:sz w:val="18"/>
                <w:szCs w:val="18"/>
                <w:lang w:eastAsia="en-GB"/>
              </w:rPr>
              <w:t>SSS</w:t>
            </w:r>
            <w:r w:rsidRPr="0029240A">
              <w:rPr>
                <w:rFonts w:ascii="Arial" w:eastAsia="Times New Roman" w:hAnsi="Arial"/>
                <w:sz w:val="18"/>
                <w:szCs w:val="18"/>
                <w:vertAlign w:val="superscript"/>
                <w:lang w:eastAsia="en-GB"/>
              </w:rPr>
              <w:t>Note</w:t>
            </w:r>
            <w:proofErr w:type="spellEnd"/>
            <w:r w:rsidRPr="0029240A">
              <w:rPr>
                <w:rFonts w:ascii="Arial" w:eastAsia="Times New Roman" w:hAnsi="Arial"/>
                <w:sz w:val="18"/>
                <w:szCs w:val="18"/>
                <w:vertAlign w:val="superscript"/>
                <w:lang w:eastAsia="en-GB"/>
              </w:rPr>
              <w:t xml:space="preserve"> 1</w:t>
            </w:r>
          </w:p>
        </w:tc>
        <w:tc>
          <w:tcPr>
            <w:tcW w:w="955" w:type="dxa"/>
            <w:vMerge/>
            <w:tcBorders>
              <w:left w:val="single" w:sz="4" w:space="0" w:color="auto"/>
              <w:right w:val="single" w:sz="4" w:space="0" w:color="auto"/>
            </w:tcBorders>
            <w:vAlign w:val="center"/>
          </w:tcPr>
          <w:p w14:paraId="6BCB918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7B9BB8D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200F229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04A622BA"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71C37B1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29240A">
              <w:rPr>
                <w:rFonts w:ascii="Arial" w:eastAsia="Times New Roman" w:hAnsi="Arial"/>
                <w:sz w:val="18"/>
                <w:szCs w:val="18"/>
                <w:lang w:val="en-US" w:eastAsia="en-GB"/>
              </w:rPr>
              <w:t>EPRE ratio of OCNG to OCNG DMRS</w:t>
            </w:r>
            <w:r w:rsidRPr="0029240A">
              <w:rPr>
                <w:rFonts w:ascii="Arial" w:eastAsia="Times New Roman" w:hAnsi="Arial"/>
                <w:sz w:val="18"/>
                <w:szCs w:val="18"/>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735620A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bottom w:val="single" w:sz="4" w:space="0" w:color="auto"/>
              <w:right w:val="single" w:sz="4" w:space="0" w:color="auto"/>
            </w:tcBorders>
            <w:vAlign w:val="center"/>
          </w:tcPr>
          <w:p w14:paraId="4A2FBE3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24A2626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57D997A2" w14:textId="77777777" w:rsidTr="000F02B7">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14:paraId="748EDF1B"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1:</w:t>
            </w:r>
            <w:r w:rsidRPr="0029240A">
              <w:rPr>
                <w:rFonts w:ascii="Arial" w:eastAsia="Times New Roman" w:hAnsi="Arial"/>
                <w:sz w:val="18"/>
                <w:lang w:eastAsia="en-GB"/>
              </w:rPr>
              <w:tab/>
              <w:t>OCNG shall be used such that both cells are fully allocated and a constant total transmitted power spectral density is achieved for all OFDM symbols.</w:t>
            </w:r>
          </w:p>
          <w:p w14:paraId="28120F16"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2:</w:t>
            </w:r>
            <w:r w:rsidRPr="0029240A">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29240A">
              <w:rPr>
                <w:rFonts w:ascii="Arial" w:eastAsia="Times New Roman" w:hAnsi="Arial"/>
                <w:noProof/>
                <w:sz w:val="18"/>
                <w:lang w:val="en-US" w:eastAsia="zh-CN"/>
              </w:rPr>
              <w:drawing>
                <wp:inline distT="0" distB="0" distL="0" distR="0" wp14:anchorId="7416CC4F" wp14:editId="29A8E617">
                  <wp:extent cx="228600" cy="228600"/>
                  <wp:effectExtent l="0" t="0" r="0" b="0"/>
                  <wp:docPr id="3156"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9240A">
              <w:rPr>
                <w:rFonts w:ascii="Arial" w:eastAsia="Times New Roman" w:hAnsi="Arial"/>
                <w:sz w:val="18"/>
                <w:lang w:eastAsia="en-GB"/>
              </w:rPr>
              <w:t xml:space="preserve"> to be fulfilled.</w:t>
            </w:r>
          </w:p>
        </w:tc>
      </w:tr>
    </w:tbl>
    <w:p w14:paraId="519AF71F"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41072EDD"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99" w:name="OLE_LINK3"/>
      <w:r w:rsidRPr="0029240A">
        <w:rPr>
          <w:rFonts w:ascii="Arial" w:eastAsia="Times New Roman" w:hAnsi="Arial"/>
          <w:b/>
          <w:lang w:eastAsia="en-GB"/>
        </w:rPr>
        <w:lastRenderedPageBreak/>
        <w:t>Table A.5.7.6.2.2-2</w:t>
      </w:r>
      <w:bookmarkEnd w:id="99"/>
      <w:r w:rsidRPr="0029240A">
        <w:rPr>
          <w:rFonts w:ascii="Arial" w:eastAsia="Times New Roman" w:hAnsi="Arial"/>
          <w:b/>
          <w:lang w:eastAsia="en-GB"/>
        </w:rPr>
        <w:t>: FR2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945"/>
        <w:gridCol w:w="1922"/>
      </w:tblGrid>
      <w:tr w:rsidR="0029240A" w:rsidRPr="0029240A" w14:paraId="0B7E62EE" w14:textId="77777777" w:rsidTr="000F02B7">
        <w:trPr>
          <w:jc w:val="center"/>
        </w:trPr>
        <w:tc>
          <w:tcPr>
            <w:tcW w:w="2689" w:type="dxa"/>
            <w:vMerge w:val="restart"/>
            <w:tcBorders>
              <w:top w:val="single" w:sz="4" w:space="0" w:color="auto"/>
              <w:left w:val="single" w:sz="4" w:space="0" w:color="auto"/>
              <w:right w:val="single" w:sz="4" w:space="0" w:color="auto"/>
            </w:tcBorders>
            <w:vAlign w:val="center"/>
          </w:tcPr>
          <w:p w14:paraId="4B9D9C8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9240A">
              <w:rPr>
                <w:rFonts w:ascii="Arial" w:eastAsia="Times New Roman" w:hAnsi="Arial"/>
                <w:b/>
                <w:sz w:val="18"/>
                <w:lang w:eastAsia="en-GB"/>
              </w:rPr>
              <w:t>Parameter</w:t>
            </w:r>
          </w:p>
        </w:tc>
        <w:tc>
          <w:tcPr>
            <w:tcW w:w="850" w:type="dxa"/>
            <w:vMerge w:val="restart"/>
            <w:tcBorders>
              <w:top w:val="single" w:sz="4" w:space="0" w:color="auto"/>
              <w:left w:val="single" w:sz="4" w:space="0" w:color="auto"/>
              <w:right w:val="single" w:sz="4" w:space="0" w:color="auto"/>
            </w:tcBorders>
            <w:vAlign w:val="center"/>
          </w:tcPr>
          <w:p w14:paraId="788A51A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roofErr w:type="spellStart"/>
            <w:r w:rsidRPr="0029240A">
              <w:rPr>
                <w:rFonts w:ascii="Arial" w:eastAsia="Times New Roman" w:hAnsi="Arial"/>
                <w:b/>
                <w:sz w:val="18"/>
                <w:lang w:eastAsia="en-GB"/>
              </w:rPr>
              <w:t>Config</w:t>
            </w:r>
            <w:proofErr w:type="spellEnd"/>
          </w:p>
        </w:tc>
        <w:tc>
          <w:tcPr>
            <w:tcW w:w="893" w:type="dxa"/>
            <w:vMerge w:val="restart"/>
            <w:tcBorders>
              <w:top w:val="single" w:sz="4" w:space="0" w:color="auto"/>
              <w:left w:val="single" w:sz="4" w:space="0" w:color="auto"/>
              <w:right w:val="single" w:sz="4" w:space="0" w:color="auto"/>
            </w:tcBorders>
            <w:vAlign w:val="center"/>
          </w:tcPr>
          <w:p w14:paraId="6D6CAFB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9240A">
              <w:rPr>
                <w:rFonts w:ascii="Arial" w:eastAsia="Times New Roman" w:hAnsi="Arial"/>
                <w:b/>
                <w:sz w:val="18"/>
                <w:lang w:eastAsia="en-GB"/>
              </w:rPr>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7D9D02B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Test 1</w:t>
            </w:r>
          </w:p>
        </w:tc>
      </w:tr>
      <w:tr w:rsidR="0029240A" w:rsidRPr="0029240A" w14:paraId="2D0FBE6D" w14:textId="77777777" w:rsidTr="000F02B7">
        <w:trPr>
          <w:jc w:val="center"/>
        </w:trPr>
        <w:tc>
          <w:tcPr>
            <w:tcW w:w="2689" w:type="dxa"/>
            <w:vMerge/>
            <w:tcBorders>
              <w:left w:val="single" w:sz="4" w:space="0" w:color="auto"/>
              <w:bottom w:val="single" w:sz="4" w:space="0" w:color="auto"/>
              <w:right w:val="single" w:sz="4" w:space="0" w:color="auto"/>
            </w:tcBorders>
            <w:vAlign w:val="center"/>
          </w:tcPr>
          <w:p w14:paraId="0AA5F15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50" w:type="dxa"/>
            <w:vMerge/>
            <w:tcBorders>
              <w:left w:val="single" w:sz="4" w:space="0" w:color="auto"/>
              <w:bottom w:val="single" w:sz="4" w:space="0" w:color="auto"/>
              <w:right w:val="single" w:sz="4" w:space="0" w:color="auto"/>
            </w:tcBorders>
            <w:vAlign w:val="center"/>
          </w:tcPr>
          <w:p w14:paraId="1B288F3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93" w:type="dxa"/>
            <w:vMerge/>
            <w:tcBorders>
              <w:left w:val="single" w:sz="4" w:space="0" w:color="auto"/>
              <w:bottom w:val="single" w:sz="4" w:space="0" w:color="auto"/>
              <w:right w:val="single" w:sz="4" w:space="0" w:color="auto"/>
            </w:tcBorders>
            <w:vAlign w:val="center"/>
          </w:tcPr>
          <w:p w14:paraId="7E0C01E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945" w:type="dxa"/>
            <w:tcBorders>
              <w:top w:val="single" w:sz="4" w:space="0" w:color="auto"/>
              <w:left w:val="single" w:sz="4" w:space="0" w:color="auto"/>
              <w:bottom w:val="single" w:sz="4" w:space="0" w:color="auto"/>
              <w:right w:val="single" w:sz="4" w:space="0" w:color="auto"/>
            </w:tcBorders>
            <w:vAlign w:val="center"/>
          </w:tcPr>
          <w:p w14:paraId="2DB3017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SSB#0</w:t>
            </w:r>
          </w:p>
        </w:tc>
        <w:tc>
          <w:tcPr>
            <w:tcW w:w="1922" w:type="dxa"/>
            <w:tcBorders>
              <w:top w:val="single" w:sz="4" w:space="0" w:color="auto"/>
              <w:left w:val="single" w:sz="4" w:space="0" w:color="auto"/>
              <w:bottom w:val="single" w:sz="4" w:space="0" w:color="auto"/>
              <w:right w:val="single" w:sz="4" w:space="0" w:color="auto"/>
            </w:tcBorders>
            <w:vAlign w:val="center"/>
          </w:tcPr>
          <w:p w14:paraId="474B412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SSB#1</w:t>
            </w:r>
          </w:p>
        </w:tc>
      </w:tr>
      <w:tr w:rsidR="0029240A" w:rsidRPr="0029240A" w14:paraId="11E833BD" w14:textId="77777777" w:rsidTr="000F02B7">
        <w:trPr>
          <w:jc w:val="center"/>
        </w:trPr>
        <w:tc>
          <w:tcPr>
            <w:tcW w:w="2689" w:type="dxa"/>
            <w:tcBorders>
              <w:top w:val="single" w:sz="4" w:space="0" w:color="auto"/>
              <w:left w:val="single" w:sz="4" w:space="0" w:color="auto"/>
              <w:right w:val="single" w:sz="4" w:space="0" w:color="auto"/>
            </w:tcBorders>
            <w:vAlign w:val="center"/>
          </w:tcPr>
          <w:p w14:paraId="50093117" w14:textId="77777777" w:rsidR="0029240A" w:rsidRPr="0029240A" w:rsidRDefault="0029240A" w:rsidP="0029240A">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29240A">
              <w:rPr>
                <w:rFonts w:ascii="Arial" w:eastAsia="Times New Roman" w:hAnsi="Arial"/>
                <w:sz w:val="18"/>
                <w:lang w:val="da-DK" w:eastAsia="en-GB"/>
              </w:rPr>
              <w:t>Angle of arrival configuration</w:t>
            </w:r>
          </w:p>
        </w:tc>
        <w:tc>
          <w:tcPr>
            <w:tcW w:w="850" w:type="dxa"/>
            <w:tcBorders>
              <w:top w:val="single" w:sz="4" w:space="0" w:color="auto"/>
              <w:left w:val="single" w:sz="4" w:space="0" w:color="auto"/>
              <w:right w:val="single" w:sz="4" w:space="0" w:color="auto"/>
            </w:tcBorders>
            <w:vAlign w:val="center"/>
          </w:tcPr>
          <w:p w14:paraId="0BAD22D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0C1F342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867" w:type="dxa"/>
            <w:gridSpan w:val="2"/>
            <w:tcBorders>
              <w:top w:val="single" w:sz="4" w:space="0" w:color="auto"/>
              <w:left w:val="single" w:sz="4" w:space="0" w:color="auto"/>
              <w:right w:val="single" w:sz="4" w:space="0" w:color="auto"/>
            </w:tcBorders>
            <w:vAlign w:val="center"/>
          </w:tcPr>
          <w:p w14:paraId="24209B0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cs="Arial"/>
                <w:sz w:val="18"/>
                <w:lang w:val="en-US" w:eastAsia="en-GB"/>
              </w:rPr>
              <w:t>Setup 1 according to A.3.15.1</w:t>
            </w:r>
          </w:p>
        </w:tc>
      </w:tr>
      <w:tr w:rsidR="0029240A" w:rsidRPr="0029240A" w14:paraId="6A5B98CA" w14:textId="77777777" w:rsidTr="000F02B7">
        <w:trPr>
          <w:jc w:val="center"/>
        </w:trPr>
        <w:tc>
          <w:tcPr>
            <w:tcW w:w="2689" w:type="dxa"/>
            <w:tcBorders>
              <w:top w:val="single" w:sz="4" w:space="0" w:color="auto"/>
              <w:left w:val="single" w:sz="4" w:space="0" w:color="auto"/>
              <w:right w:val="single" w:sz="4" w:space="0" w:color="auto"/>
            </w:tcBorders>
            <w:vAlign w:val="center"/>
          </w:tcPr>
          <w:p w14:paraId="1415851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cs="Arial"/>
                <w:sz w:val="18"/>
                <w:szCs w:val="18"/>
                <w:lang w:val="en-US" w:eastAsia="en-GB"/>
              </w:rPr>
              <w:t xml:space="preserve">Assumption for UE </w:t>
            </w:r>
            <w:proofErr w:type="spellStart"/>
            <w:r w:rsidRPr="0029240A">
              <w:rPr>
                <w:rFonts w:ascii="Arial" w:eastAsia="Times New Roman" w:hAnsi="Arial" w:cs="Arial"/>
                <w:sz w:val="18"/>
                <w:szCs w:val="18"/>
                <w:lang w:val="en-US" w:eastAsia="en-GB"/>
              </w:rPr>
              <w:t>beams</w:t>
            </w:r>
            <w:r w:rsidRPr="0029240A">
              <w:rPr>
                <w:rFonts w:ascii="Arial" w:eastAsia="Times New Roman" w:hAnsi="Arial" w:cs="Arial"/>
                <w:sz w:val="18"/>
                <w:szCs w:val="18"/>
                <w:vertAlign w:val="superscript"/>
                <w:lang w:val="en-US" w:eastAsia="en-GB"/>
              </w:rPr>
              <w:t>Note</w:t>
            </w:r>
            <w:proofErr w:type="spellEnd"/>
            <w:r w:rsidRPr="0029240A">
              <w:rPr>
                <w:rFonts w:ascii="Arial" w:eastAsia="Times New Roman" w:hAnsi="Arial" w:cs="Arial"/>
                <w:sz w:val="18"/>
                <w:szCs w:val="18"/>
                <w:vertAlign w:val="superscript"/>
                <w:lang w:val="en-US" w:eastAsia="en-GB"/>
              </w:rPr>
              <w:t xml:space="preserve"> 4</w:t>
            </w:r>
          </w:p>
        </w:tc>
        <w:tc>
          <w:tcPr>
            <w:tcW w:w="850" w:type="dxa"/>
            <w:tcBorders>
              <w:top w:val="single" w:sz="4" w:space="0" w:color="auto"/>
              <w:left w:val="single" w:sz="4" w:space="0" w:color="auto"/>
              <w:right w:val="single" w:sz="4" w:space="0" w:color="auto"/>
            </w:tcBorders>
            <w:vAlign w:val="center"/>
          </w:tcPr>
          <w:p w14:paraId="18A0B73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68A1F20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867" w:type="dxa"/>
            <w:gridSpan w:val="2"/>
            <w:tcBorders>
              <w:top w:val="single" w:sz="4" w:space="0" w:color="auto"/>
              <w:left w:val="single" w:sz="4" w:space="0" w:color="auto"/>
              <w:right w:val="single" w:sz="4" w:space="0" w:color="auto"/>
            </w:tcBorders>
            <w:vAlign w:val="center"/>
          </w:tcPr>
          <w:p w14:paraId="27CFCF9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40A">
              <w:rPr>
                <w:rFonts w:ascii="Arial" w:eastAsia="Times New Roman" w:hAnsi="Arial"/>
                <w:sz w:val="18"/>
                <w:lang w:val="en-US" w:eastAsia="ja-JP"/>
              </w:rPr>
              <w:t>Rough</w:t>
            </w:r>
          </w:p>
        </w:tc>
      </w:tr>
      <w:tr w:rsidR="0029240A" w:rsidRPr="0029240A" w14:paraId="01538FE7" w14:textId="77777777" w:rsidTr="000F02B7">
        <w:trPr>
          <w:jc w:val="center"/>
        </w:trPr>
        <w:tc>
          <w:tcPr>
            <w:tcW w:w="2689" w:type="dxa"/>
            <w:tcBorders>
              <w:top w:val="single" w:sz="4" w:space="0" w:color="auto"/>
              <w:left w:val="single" w:sz="4" w:space="0" w:color="auto"/>
              <w:right w:val="single" w:sz="4" w:space="0" w:color="auto"/>
            </w:tcBorders>
          </w:tcPr>
          <w:p w14:paraId="57015B6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29240A">
              <w:rPr>
                <w:rFonts w:ascii="Arial" w:eastAsia="Calibri" w:hAnsi="Arial"/>
                <w:position w:val="-12"/>
                <w:sz w:val="18"/>
                <w:szCs w:val="22"/>
                <w:lang w:val="en-US" w:eastAsia="en-GB"/>
              </w:rPr>
              <w:object w:dxaOrig="405" w:dyaOrig="345" w14:anchorId="7482C082">
                <v:shape id="_x0000_i1032" type="#_x0000_t75" style="width:13.5pt;height:13.5pt" o:ole="" fillcolor="window">
                  <v:imagedata r:id="rId16" o:title=""/>
                </v:shape>
                <o:OLEObject Type="Embed" ProgID="Equation.3" ShapeID="_x0000_i1032" DrawAspect="Content" ObjectID="_1714803874" r:id="rId26"/>
              </w:object>
            </w:r>
          </w:p>
        </w:tc>
        <w:tc>
          <w:tcPr>
            <w:tcW w:w="850" w:type="dxa"/>
            <w:tcBorders>
              <w:top w:val="single" w:sz="4" w:space="0" w:color="auto"/>
              <w:left w:val="single" w:sz="4" w:space="0" w:color="auto"/>
              <w:right w:val="single" w:sz="4" w:space="0" w:color="auto"/>
            </w:tcBorders>
            <w:vAlign w:val="center"/>
          </w:tcPr>
          <w:p w14:paraId="6A1CF02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335478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29240A">
              <w:rPr>
                <w:rFonts w:ascii="Arial" w:eastAsia="Times New Roman" w:hAnsi="Arial"/>
                <w:sz w:val="18"/>
                <w:lang w:eastAsia="en-GB"/>
              </w:rPr>
              <w:t>dBm</w:t>
            </w:r>
            <w:proofErr w:type="spellEnd"/>
            <w:r w:rsidRPr="0029240A">
              <w:rPr>
                <w:rFonts w:ascii="Arial" w:eastAsia="Times New Roman" w:hAnsi="Arial"/>
                <w:sz w:val="18"/>
                <w:lang w:eastAsia="en-GB"/>
              </w:rPr>
              <w:t>/15kHz</w:t>
            </w:r>
          </w:p>
        </w:tc>
        <w:tc>
          <w:tcPr>
            <w:tcW w:w="3867" w:type="dxa"/>
            <w:gridSpan w:val="2"/>
            <w:tcBorders>
              <w:top w:val="single" w:sz="4" w:space="0" w:color="auto"/>
              <w:left w:val="single" w:sz="4" w:space="0" w:color="auto"/>
              <w:right w:val="single" w:sz="4" w:space="0" w:color="auto"/>
            </w:tcBorders>
            <w:vAlign w:val="center"/>
          </w:tcPr>
          <w:p w14:paraId="5E05031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40A">
              <w:rPr>
                <w:rFonts w:ascii="Arial" w:eastAsia="Times New Roman" w:hAnsi="Arial"/>
                <w:sz w:val="18"/>
                <w:lang w:eastAsia="en-GB"/>
              </w:rPr>
              <w:t>-100</w:t>
            </w:r>
          </w:p>
        </w:tc>
      </w:tr>
      <w:tr w:rsidR="0029240A" w:rsidRPr="0029240A" w14:paraId="6D7C7B0D" w14:textId="77777777" w:rsidTr="000F02B7">
        <w:trPr>
          <w:jc w:val="center"/>
        </w:trPr>
        <w:tc>
          <w:tcPr>
            <w:tcW w:w="2689" w:type="dxa"/>
            <w:vMerge w:val="restart"/>
            <w:tcBorders>
              <w:top w:val="single" w:sz="4" w:space="0" w:color="auto"/>
              <w:left w:val="single" w:sz="4" w:space="0" w:color="auto"/>
              <w:right w:val="single" w:sz="4" w:space="0" w:color="auto"/>
            </w:tcBorders>
          </w:tcPr>
          <w:p w14:paraId="7DC4338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Calibri" w:hAnsi="Arial"/>
                <w:position w:val="-12"/>
                <w:sz w:val="18"/>
                <w:szCs w:val="22"/>
                <w:lang w:val="en-US" w:eastAsia="en-GB"/>
              </w:rPr>
              <w:object w:dxaOrig="405" w:dyaOrig="345" w14:anchorId="5720228D">
                <v:shape id="_x0000_i1033" type="#_x0000_t75" style="width:13.5pt;height:13.5pt" o:ole="" fillcolor="window">
                  <v:imagedata r:id="rId16" o:title=""/>
                </v:shape>
                <o:OLEObject Type="Embed" ProgID="Equation.3" ShapeID="_x0000_i1033" DrawAspect="Content" ObjectID="_1714803875" r:id="rId27"/>
              </w:object>
            </w:r>
          </w:p>
        </w:tc>
        <w:tc>
          <w:tcPr>
            <w:tcW w:w="850" w:type="dxa"/>
            <w:tcBorders>
              <w:top w:val="single" w:sz="4" w:space="0" w:color="auto"/>
              <w:left w:val="single" w:sz="4" w:space="0" w:color="auto"/>
              <w:right w:val="single" w:sz="4" w:space="0" w:color="auto"/>
            </w:tcBorders>
            <w:vAlign w:val="center"/>
          </w:tcPr>
          <w:p w14:paraId="6AF9E57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vMerge w:val="restart"/>
            <w:tcBorders>
              <w:top w:val="single" w:sz="4" w:space="0" w:color="auto"/>
              <w:left w:val="single" w:sz="4" w:space="0" w:color="auto"/>
              <w:right w:val="single" w:sz="4" w:space="0" w:color="auto"/>
            </w:tcBorders>
            <w:vAlign w:val="center"/>
          </w:tcPr>
          <w:p w14:paraId="0FE4CB6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29240A">
              <w:rPr>
                <w:rFonts w:ascii="Arial" w:eastAsia="Times New Roman" w:hAnsi="Arial"/>
                <w:sz w:val="18"/>
                <w:lang w:eastAsia="en-GB"/>
              </w:rPr>
              <w:t>dBm</w:t>
            </w:r>
            <w:proofErr w:type="spellEnd"/>
            <w:r w:rsidRPr="0029240A">
              <w:rPr>
                <w:rFonts w:ascii="Arial" w:eastAsia="Times New Roman" w:hAnsi="Arial"/>
                <w:sz w:val="18"/>
                <w:lang w:eastAsia="en-GB"/>
              </w:rPr>
              <w:t>/SSB SCS</w:t>
            </w:r>
          </w:p>
        </w:tc>
        <w:tc>
          <w:tcPr>
            <w:tcW w:w="3867" w:type="dxa"/>
            <w:gridSpan w:val="2"/>
            <w:tcBorders>
              <w:left w:val="single" w:sz="4" w:space="0" w:color="auto"/>
              <w:right w:val="single" w:sz="4" w:space="0" w:color="auto"/>
            </w:tcBorders>
            <w:vAlign w:val="center"/>
          </w:tcPr>
          <w:p w14:paraId="575B87F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-91</w:t>
            </w:r>
          </w:p>
        </w:tc>
      </w:tr>
      <w:tr w:rsidR="0029240A" w:rsidRPr="0029240A" w14:paraId="4556BE8A" w14:textId="77777777" w:rsidTr="000F02B7">
        <w:trPr>
          <w:jc w:val="center"/>
        </w:trPr>
        <w:tc>
          <w:tcPr>
            <w:tcW w:w="2689" w:type="dxa"/>
            <w:vMerge/>
            <w:tcBorders>
              <w:left w:val="single" w:sz="4" w:space="0" w:color="auto"/>
              <w:right w:val="single" w:sz="4" w:space="0" w:color="auto"/>
            </w:tcBorders>
            <w:vAlign w:val="center"/>
          </w:tcPr>
          <w:p w14:paraId="5B899DE1"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p>
        </w:tc>
        <w:tc>
          <w:tcPr>
            <w:tcW w:w="850" w:type="dxa"/>
            <w:tcBorders>
              <w:top w:val="single" w:sz="4" w:space="0" w:color="auto"/>
              <w:left w:val="single" w:sz="4" w:space="0" w:color="auto"/>
              <w:right w:val="single" w:sz="4" w:space="0" w:color="auto"/>
            </w:tcBorders>
            <w:vAlign w:val="center"/>
          </w:tcPr>
          <w:p w14:paraId="497A99D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9240A">
              <w:rPr>
                <w:rFonts w:ascii="Arial" w:eastAsia="Times New Roman" w:hAnsi="Arial"/>
                <w:sz w:val="18"/>
                <w:lang w:val="sv-SE" w:eastAsia="en-GB"/>
              </w:rPr>
              <w:t>3,4</w:t>
            </w:r>
          </w:p>
        </w:tc>
        <w:tc>
          <w:tcPr>
            <w:tcW w:w="893" w:type="dxa"/>
            <w:vMerge/>
            <w:tcBorders>
              <w:left w:val="single" w:sz="4" w:space="0" w:color="auto"/>
              <w:right w:val="single" w:sz="4" w:space="0" w:color="auto"/>
            </w:tcBorders>
            <w:vAlign w:val="center"/>
          </w:tcPr>
          <w:p w14:paraId="7F6C32B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3867" w:type="dxa"/>
            <w:gridSpan w:val="2"/>
            <w:tcBorders>
              <w:left w:val="single" w:sz="4" w:space="0" w:color="auto"/>
              <w:right w:val="single" w:sz="4" w:space="0" w:color="auto"/>
            </w:tcBorders>
            <w:vAlign w:val="center"/>
          </w:tcPr>
          <w:p w14:paraId="74E30C2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40A">
              <w:rPr>
                <w:rFonts w:ascii="Arial" w:eastAsia="Calibri" w:hAnsi="Arial"/>
                <w:sz w:val="18"/>
                <w:lang w:eastAsia="en-GB"/>
              </w:rPr>
              <w:t>-88</w:t>
            </w:r>
          </w:p>
        </w:tc>
      </w:tr>
      <w:tr w:rsidR="0029240A" w:rsidRPr="0029240A" w14:paraId="3F04B540" w14:textId="77777777" w:rsidTr="000F02B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BD883C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position w:val="-12"/>
                <w:sz w:val="18"/>
                <w:lang w:eastAsia="en-GB"/>
              </w:rPr>
              <w:object w:dxaOrig="620" w:dyaOrig="380" w14:anchorId="06DA67A6">
                <v:shape id="_x0000_i1034" type="#_x0000_t75" style="width:28.9pt;height:13.5pt" o:ole="" fillcolor="window">
                  <v:imagedata r:id="rId22" o:title=""/>
                </v:shape>
                <o:OLEObject Type="Embed" ProgID="Equation.3" ShapeID="_x0000_i1034" DrawAspect="Content" ObjectID="_1714803876" r:id="rId28"/>
              </w:object>
            </w:r>
          </w:p>
        </w:tc>
        <w:tc>
          <w:tcPr>
            <w:tcW w:w="850" w:type="dxa"/>
            <w:tcBorders>
              <w:top w:val="single" w:sz="4" w:space="0" w:color="auto"/>
              <w:left w:val="single" w:sz="4" w:space="0" w:color="auto"/>
              <w:bottom w:val="single" w:sz="4" w:space="0" w:color="auto"/>
              <w:right w:val="single" w:sz="4" w:space="0" w:color="auto"/>
            </w:tcBorders>
            <w:vAlign w:val="center"/>
          </w:tcPr>
          <w:p w14:paraId="2C446CB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80B993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1945" w:type="dxa"/>
            <w:tcBorders>
              <w:top w:val="single" w:sz="4" w:space="0" w:color="auto"/>
              <w:left w:val="single" w:sz="4" w:space="0" w:color="auto"/>
              <w:bottom w:val="single" w:sz="4" w:space="0" w:color="auto"/>
              <w:right w:val="single" w:sz="4" w:space="0" w:color="auto"/>
            </w:tcBorders>
            <w:vAlign w:val="center"/>
          </w:tcPr>
          <w:p w14:paraId="5002EDE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1922" w:type="dxa"/>
            <w:tcBorders>
              <w:top w:val="single" w:sz="4" w:space="0" w:color="auto"/>
              <w:left w:val="single" w:sz="4" w:space="0" w:color="auto"/>
              <w:bottom w:val="single" w:sz="4" w:space="0" w:color="auto"/>
              <w:right w:val="single" w:sz="4" w:space="0" w:color="auto"/>
            </w:tcBorders>
            <w:vAlign w:val="center"/>
          </w:tcPr>
          <w:p w14:paraId="1B6CFBC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40A">
              <w:rPr>
                <w:rFonts w:ascii="Arial" w:eastAsia="Times New Roman" w:hAnsi="Arial"/>
                <w:sz w:val="18"/>
                <w:lang w:eastAsia="en-GB"/>
              </w:rPr>
              <w:t>0</w:t>
            </w:r>
          </w:p>
        </w:tc>
      </w:tr>
      <w:tr w:rsidR="0029240A" w:rsidRPr="0029240A" w14:paraId="76DE1030" w14:textId="77777777" w:rsidTr="000F02B7">
        <w:trPr>
          <w:jc w:val="center"/>
        </w:trPr>
        <w:tc>
          <w:tcPr>
            <w:tcW w:w="2689" w:type="dxa"/>
            <w:vMerge w:val="restart"/>
            <w:tcBorders>
              <w:top w:val="single" w:sz="4" w:space="0" w:color="auto"/>
              <w:left w:val="single" w:sz="4" w:space="0" w:color="auto"/>
              <w:right w:val="single" w:sz="4" w:space="0" w:color="auto"/>
            </w:tcBorders>
            <w:vAlign w:val="center"/>
          </w:tcPr>
          <w:p w14:paraId="32AA208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Times New Roman" w:hAnsi="Arial"/>
                <w:sz w:val="18"/>
                <w:lang w:eastAsia="en-GB"/>
              </w:rPr>
              <w:t>SSB RSRP</w:t>
            </w:r>
            <w:r w:rsidRPr="0029240A">
              <w:rPr>
                <w:rFonts w:ascii="Arial" w:eastAsia="Times New Roman" w:hAnsi="Arial"/>
                <w:sz w:val="18"/>
                <w:vertAlign w:val="superscript"/>
                <w:lang w:eastAsia="en-GB"/>
              </w:rPr>
              <w:t>Note1</w:t>
            </w:r>
          </w:p>
        </w:tc>
        <w:tc>
          <w:tcPr>
            <w:tcW w:w="850" w:type="dxa"/>
            <w:tcBorders>
              <w:top w:val="single" w:sz="4" w:space="0" w:color="auto"/>
              <w:left w:val="single" w:sz="4" w:space="0" w:color="auto"/>
              <w:right w:val="single" w:sz="4" w:space="0" w:color="auto"/>
            </w:tcBorders>
            <w:vAlign w:val="center"/>
          </w:tcPr>
          <w:p w14:paraId="43AFCC4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vMerge w:val="restart"/>
            <w:tcBorders>
              <w:top w:val="single" w:sz="4" w:space="0" w:color="auto"/>
              <w:left w:val="single" w:sz="4" w:space="0" w:color="auto"/>
              <w:right w:val="single" w:sz="4" w:space="0" w:color="auto"/>
            </w:tcBorders>
            <w:vAlign w:val="center"/>
          </w:tcPr>
          <w:p w14:paraId="4A3D118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29240A">
              <w:rPr>
                <w:rFonts w:ascii="Arial" w:eastAsia="Times New Roman" w:hAnsi="Arial"/>
                <w:sz w:val="18"/>
                <w:lang w:eastAsia="en-GB"/>
              </w:rPr>
              <w:t>dBm</w:t>
            </w:r>
            <w:proofErr w:type="spellEnd"/>
            <w:r w:rsidRPr="0029240A">
              <w:rPr>
                <w:rFonts w:ascii="Arial" w:eastAsia="Times New Roman" w:hAnsi="Arial"/>
                <w:sz w:val="18"/>
                <w:lang w:eastAsia="en-GB"/>
              </w:rPr>
              <w:t>/SCS</w:t>
            </w:r>
          </w:p>
        </w:tc>
        <w:tc>
          <w:tcPr>
            <w:tcW w:w="1945" w:type="dxa"/>
            <w:tcBorders>
              <w:top w:val="single" w:sz="4" w:space="0" w:color="auto"/>
              <w:left w:val="single" w:sz="4" w:space="0" w:color="auto"/>
              <w:right w:val="single" w:sz="4" w:space="0" w:color="auto"/>
            </w:tcBorders>
            <w:vAlign w:val="center"/>
          </w:tcPr>
          <w:p w14:paraId="23D5DE9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-81</w:t>
            </w:r>
          </w:p>
        </w:tc>
        <w:tc>
          <w:tcPr>
            <w:tcW w:w="1922" w:type="dxa"/>
            <w:tcBorders>
              <w:top w:val="single" w:sz="4" w:space="0" w:color="auto"/>
              <w:left w:val="single" w:sz="4" w:space="0" w:color="auto"/>
              <w:right w:val="single" w:sz="4" w:space="0" w:color="auto"/>
            </w:tcBorders>
            <w:vAlign w:val="center"/>
          </w:tcPr>
          <w:p w14:paraId="5EC9982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40A">
              <w:rPr>
                <w:rFonts w:ascii="Arial" w:eastAsia="Times New Roman" w:hAnsi="Arial"/>
                <w:sz w:val="18"/>
                <w:lang w:eastAsia="en-GB"/>
              </w:rPr>
              <w:t>-91</w:t>
            </w:r>
          </w:p>
        </w:tc>
      </w:tr>
      <w:tr w:rsidR="0029240A" w:rsidRPr="0029240A" w14:paraId="72C258CD" w14:textId="77777777" w:rsidTr="000F02B7">
        <w:trPr>
          <w:jc w:val="center"/>
        </w:trPr>
        <w:tc>
          <w:tcPr>
            <w:tcW w:w="2689" w:type="dxa"/>
            <w:vMerge/>
            <w:tcBorders>
              <w:left w:val="single" w:sz="4" w:space="0" w:color="auto"/>
              <w:right w:val="single" w:sz="4" w:space="0" w:color="auto"/>
            </w:tcBorders>
            <w:vAlign w:val="center"/>
            <w:hideMark/>
          </w:tcPr>
          <w:p w14:paraId="401FF85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p>
        </w:tc>
        <w:tc>
          <w:tcPr>
            <w:tcW w:w="850" w:type="dxa"/>
            <w:tcBorders>
              <w:top w:val="single" w:sz="4" w:space="0" w:color="auto"/>
              <w:left w:val="single" w:sz="4" w:space="0" w:color="auto"/>
              <w:right w:val="single" w:sz="4" w:space="0" w:color="auto"/>
            </w:tcBorders>
            <w:vAlign w:val="center"/>
          </w:tcPr>
          <w:p w14:paraId="2587525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3,4</w:t>
            </w:r>
          </w:p>
        </w:tc>
        <w:tc>
          <w:tcPr>
            <w:tcW w:w="893" w:type="dxa"/>
            <w:vMerge/>
            <w:tcBorders>
              <w:left w:val="single" w:sz="4" w:space="0" w:color="auto"/>
              <w:right w:val="single" w:sz="4" w:space="0" w:color="auto"/>
            </w:tcBorders>
            <w:vAlign w:val="center"/>
            <w:hideMark/>
          </w:tcPr>
          <w:p w14:paraId="536F801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5" w:type="dxa"/>
            <w:tcBorders>
              <w:top w:val="single" w:sz="4" w:space="0" w:color="auto"/>
              <w:left w:val="single" w:sz="4" w:space="0" w:color="auto"/>
              <w:right w:val="single" w:sz="4" w:space="0" w:color="auto"/>
            </w:tcBorders>
            <w:vAlign w:val="center"/>
          </w:tcPr>
          <w:p w14:paraId="7790F48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-78</w:t>
            </w:r>
          </w:p>
        </w:tc>
        <w:tc>
          <w:tcPr>
            <w:tcW w:w="1922" w:type="dxa"/>
            <w:tcBorders>
              <w:top w:val="single" w:sz="4" w:space="0" w:color="auto"/>
              <w:left w:val="single" w:sz="4" w:space="0" w:color="auto"/>
              <w:right w:val="single" w:sz="4" w:space="0" w:color="auto"/>
            </w:tcBorders>
            <w:vAlign w:val="center"/>
          </w:tcPr>
          <w:p w14:paraId="0F02A00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-88</w:t>
            </w:r>
          </w:p>
        </w:tc>
      </w:tr>
      <w:tr w:rsidR="0029240A" w:rsidRPr="0029240A" w14:paraId="594AA075" w14:textId="77777777" w:rsidTr="000F02B7">
        <w:trPr>
          <w:jc w:val="center"/>
        </w:trPr>
        <w:tc>
          <w:tcPr>
            <w:tcW w:w="2689" w:type="dxa"/>
            <w:tcBorders>
              <w:top w:val="single" w:sz="4" w:space="0" w:color="auto"/>
              <w:left w:val="single" w:sz="4" w:space="0" w:color="auto"/>
              <w:right w:val="single" w:sz="4" w:space="0" w:color="auto"/>
            </w:tcBorders>
            <w:vAlign w:val="center"/>
          </w:tcPr>
          <w:p w14:paraId="24D5A10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Io</w:t>
            </w:r>
            <w:r w:rsidRPr="0029240A">
              <w:rPr>
                <w:rFonts w:ascii="Arial" w:eastAsia="Times New Roman" w:hAnsi="Arial"/>
                <w:sz w:val="18"/>
                <w:vertAlign w:val="superscript"/>
                <w:lang w:eastAsia="en-GB"/>
              </w:rPr>
              <w:t>Note1</w:t>
            </w:r>
          </w:p>
        </w:tc>
        <w:tc>
          <w:tcPr>
            <w:tcW w:w="850" w:type="dxa"/>
            <w:tcBorders>
              <w:top w:val="single" w:sz="4" w:space="0" w:color="auto"/>
              <w:left w:val="single" w:sz="4" w:space="0" w:color="auto"/>
              <w:right w:val="single" w:sz="4" w:space="0" w:color="auto"/>
            </w:tcBorders>
            <w:vAlign w:val="center"/>
          </w:tcPr>
          <w:p w14:paraId="328EE9B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893" w:type="dxa"/>
            <w:tcBorders>
              <w:top w:val="single" w:sz="4" w:space="0" w:color="auto"/>
              <w:left w:val="single" w:sz="4" w:space="0" w:color="auto"/>
              <w:right w:val="single" w:sz="4" w:space="0" w:color="auto"/>
            </w:tcBorders>
            <w:vAlign w:val="center"/>
          </w:tcPr>
          <w:p w14:paraId="2FA84A4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29240A">
              <w:rPr>
                <w:rFonts w:ascii="Arial" w:eastAsia="Times New Roman" w:hAnsi="Arial"/>
                <w:sz w:val="18"/>
                <w:lang w:eastAsia="en-GB"/>
              </w:rPr>
              <w:t>dBm</w:t>
            </w:r>
            <w:proofErr w:type="spellEnd"/>
            <w:r w:rsidRPr="0029240A">
              <w:rPr>
                <w:rFonts w:ascii="Arial" w:eastAsia="Times New Roman" w:hAnsi="Arial"/>
                <w:sz w:val="18"/>
                <w:lang w:eastAsia="en-GB"/>
              </w:rPr>
              <w:t>/</w:t>
            </w:r>
          </w:p>
          <w:p w14:paraId="6637306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95.04MHz</w:t>
            </w:r>
          </w:p>
        </w:tc>
        <w:tc>
          <w:tcPr>
            <w:tcW w:w="3867" w:type="dxa"/>
            <w:gridSpan w:val="2"/>
            <w:tcBorders>
              <w:top w:val="single" w:sz="4" w:space="0" w:color="auto"/>
              <w:left w:val="single" w:sz="4" w:space="0" w:color="auto"/>
              <w:right w:val="single" w:sz="4" w:space="0" w:color="auto"/>
            </w:tcBorders>
            <w:vAlign w:val="center"/>
          </w:tcPr>
          <w:p w14:paraId="6E47F33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-51.57</w:t>
            </w:r>
          </w:p>
        </w:tc>
      </w:tr>
      <w:tr w:rsidR="0029240A" w:rsidRPr="0029240A" w14:paraId="5FA2B4F6" w14:textId="77777777" w:rsidTr="000F02B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EFA7EC0"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position w:val="-12"/>
                <w:sz w:val="18"/>
                <w:lang w:eastAsia="en-GB"/>
              </w:rPr>
              <w:object w:dxaOrig="800" w:dyaOrig="380" w14:anchorId="03C6F86A">
                <v:shape id="_x0000_i1035" type="#_x0000_t75" style="width:43.9pt;height:13.5pt" o:ole="" fillcolor="window">
                  <v:imagedata r:id="rId24" o:title=""/>
                </v:shape>
                <o:OLEObject Type="Embed" ProgID="Equation.3" ShapeID="_x0000_i1035" DrawAspect="Content" ObjectID="_1714803877" r:id="rId29"/>
              </w:object>
            </w:r>
          </w:p>
        </w:tc>
        <w:tc>
          <w:tcPr>
            <w:tcW w:w="850" w:type="dxa"/>
            <w:tcBorders>
              <w:top w:val="single" w:sz="4" w:space="0" w:color="auto"/>
              <w:left w:val="single" w:sz="4" w:space="0" w:color="auto"/>
              <w:bottom w:val="single" w:sz="4" w:space="0" w:color="auto"/>
              <w:right w:val="single" w:sz="4" w:space="0" w:color="auto"/>
            </w:tcBorders>
            <w:vAlign w:val="center"/>
          </w:tcPr>
          <w:p w14:paraId="0ADD41D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534013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1945" w:type="dxa"/>
            <w:tcBorders>
              <w:top w:val="single" w:sz="4" w:space="0" w:color="auto"/>
              <w:left w:val="single" w:sz="4" w:space="0" w:color="auto"/>
              <w:bottom w:val="single" w:sz="4" w:space="0" w:color="auto"/>
              <w:right w:val="single" w:sz="4" w:space="0" w:color="auto"/>
            </w:tcBorders>
            <w:vAlign w:val="center"/>
          </w:tcPr>
          <w:p w14:paraId="171F7D9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1922" w:type="dxa"/>
            <w:tcBorders>
              <w:top w:val="single" w:sz="4" w:space="0" w:color="auto"/>
              <w:left w:val="single" w:sz="4" w:space="0" w:color="auto"/>
              <w:bottom w:val="single" w:sz="4" w:space="0" w:color="auto"/>
              <w:right w:val="single" w:sz="4" w:space="0" w:color="auto"/>
            </w:tcBorders>
            <w:vAlign w:val="center"/>
          </w:tcPr>
          <w:p w14:paraId="2E21BED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0</w:t>
            </w:r>
          </w:p>
        </w:tc>
      </w:tr>
      <w:tr w:rsidR="0029240A" w:rsidRPr="0029240A" w14:paraId="4665F0B0" w14:textId="77777777" w:rsidTr="000F02B7">
        <w:trPr>
          <w:jc w:val="center"/>
        </w:trPr>
        <w:tc>
          <w:tcPr>
            <w:tcW w:w="8299" w:type="dxa"/>
            <w:gridSpan w:val="5"/>
            <w:tcBorders>
              <w:top w:val="single" w:sz="4" w:space="0" w:color="auto"/>
              <w:left w:val="single" w:sz="4" w:space="0" w:color="auto"/>
              <w:bottom w:val="single" w:sz="4" w:space="0" w:color="auto"/>
              <w:right w:val="single" w:sz="4" w:space="0" w:color="auto"/>
            </w:tcBorders>
            <w:vAlign w:val="center"/>
          </w:tcPr>
          <w:p w14:paraId="00053B6E"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1:</w:t>
            </w:r>
            <w:r w:rsidRPr="0029240A">
              <w:rPr>
                <w:rFonts w:ascii="Arial" w:eastAsia="Times New Roman" w:hAnsi="Arial"/>
                <w:sz w:val="18"/>
                <w:lang w:eastAsia="en-GB"/>
              </w:rPr>
              <w:tab/>
              <w:t>RSRP and Io levels have been derived from other parameters for information purposes. They are not settable parameters themselves.</w:t>
            </w:r>
          </w:p>
          <w:p w14:paraId="63C59A50"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2:</w:t>
            </w:r>
            <w:r w:rsidRPr="0029240A">
              <w:rPr>
                <w:rFonts w:ascii="Arial" w:eastAsia="Times New Roman" w:hAnsi="Arial"/>
                <w:sz w:val="18"/>
                <w:lang w:eastAsia="en-GB"/>
              </w:rPr>
              <w:tab/>
              <w:t>RSRP minimum requirements are specified assuming independent interference and noise at each receiver antenna port.</w:t>
            </w:r>
          </w:p>
          <w:p w14:paraId="2EBDE77A"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val="en-US" w:eastAsia="en-GB"/>
              </w:rPr>
              <w:t>Note 3:</w:t>
            </w:r>
            <w:r w:rsidRPr="0029240A">
              <w:rPr>
                <w:rFonts w:ascii="Arial" w:eastAsia="Times New Roman" w:hAnsi="Arial"/>
                <w:sz w:val="18"/>
                <w:lang w:val="en-US" w:eastAsia="en-GB"/>
              </w:rPr>
              <w:tab/>
            </w:r>
            <w:r w:rsidRPr="0029240A">
              <w:rPr>
                <w:rFonts w:ascii="Arial" w:eastAsia="Times New Roman" w:hAnsi="Arial"/>
                <w:sz w:val="18"/>
                <w:lang w:eastAsia="en-GB"/>
              </w:rPr>
              <w:t>Information about types of UE beam is given in B.2.1.3, and does not limit UE implementation or test system implementation</w:t>
            </w:r>
          </w:p>
        </w:tc>
      </w:tr>
    </w:tbl>
    <w:p w14:paraId="4FCF60B6" w14:textId="77777777" w:rsidR="0029240A" w:rsidRPr="0029240A" w:rsidRDefault="0029240A" w:rsidP="0029240A">
      <w:pPr>
        <w:overflowPunct w:val="0"/>
        <w:autoSpaceDE w:val="0"/>
        <w:autoSpaceDN w:val="0"/>
        <w:adjustRightInd w:val="0"/>
        <w:textAlignment w:val="baseline"/>
        <w:rPr>
          <w:rFonts w:eastAsia="Malgun Gothic"/>
          <w:lang w:eastAsia="en-GB"/>
        </w:rPr>
      </w:pPr>
    </w:p>
    <w:p w14:paraId="61BDF89D"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t>Table A.5.7.6.2.2-3: FR2 CSI-RS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040"/>
        <w:gridCol w:w="1945"/>
        <w:gridCol w:w="1922"/>
      </w:tblGrid>
      <w:tr w:rsidR="0029240A" w:rsidRPr="0029240A" w14:paraId="589A39FD" w14:textId="77777777" w:rsidTr="000F02B7">
        <w:trPr>
          <w:jc w:val="center"/>
        </w:trPr>
        <w:tc>
          <w:tcPr>
            <w:tcW w:w="2689" w:type="dxa"/>
            <w:vMerge w:val="restart"/>
            <w:tcBorders>
              <w:top w:val="single" w:sz="4" w:space="0" w:color="auto"/>
              <w:left w:val="single" w:sz="4" w:space="0" w:color="auto"/>
              <w:right w:val="single" w:sz="4" w:space="0" w:color="auto"/>
            </w:tcBorders>
            <w:vAlign w:val="center"/>
          </w:tcPr>
          <w:p w14:paraId="4FF7785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9240A">
              <w:rPr>
                <w:rFonts w:ascii="Arial" w:eastAsia="Times New Roman" w:hAnsi="Arial"/>
                <w:b/>
                <w:sz w:val="18"/>
                <w:lang w:eastAsia="en-GB"/>
              </w:rPr>
              <w:t>Parameter</w:t>
            </w:r>
          </w:p>
        </w:tc>
        <w:tc>
          <w:tcPr>
            <w:tcW w:w="850" w:type="dxa"/>
            <w:vMerge w:val="restart"/>
            <w:tcBorders>
              <w:top w:val="single" w:sz="4" w:space="0" w:color="auto"/>
              <w:left w:val="single" w:sz="4" w:space="0" w:color="auto"/>
              <w:right w:val="single" w:sz="4" w:space="0" w:color="auto"/>
            </w:tcBorders>
            <w:vAlign w:val="center"/>
          </w:tcPr>
          <w:p w14:paraId="63D0DBF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roofErr w:type="spellStart"/>
            <w:r w:rsidRPr="0029240A">
              <w:rPr>
                <w:rFonts w:ascii="Arial" w:eastAsia="Times New Roman" w:hAnsi="Arial"/>
                <w:b/>
                <w:sz w:val="18"/>
                <w:lang w:eastAsia="en-GB"/>
              </w:rPr>
              <w:t>Config</w:t>
            </w:r>
            <w:proofErr w:type="spellEnd"/>
          </w:p>
        </w:tc>
        <w:tc>
          <w:tcPr>
            <w:tcW w:w="1040" w:type="dxa"/>
            <w:vMerge w:val="restart"/>
            <w:tcBorders>
              <w:top w:val="single" w:sz="4" w:space="0" w:color="auto"/>
              <w:left w:val="single" w:sz="4" w:space="0" w:color="auto"/>
              <w:right w:val="single" w:sz="4" w:space="0" w:color="auto"/>
            </w:tcBorders>
            <w:vAlign w:val="center"/>
          </w:tcPr>
          <w:p w14:paraId="5E92EF8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9240A">
              <w:rPr>
                <w:rFonts w:ascii="Arial" w:eastAsia="Times New Roman" w:hAnsi="Arial"/>
                <w:b/>
                <w:sz w:val="18"/>
                <w:lang w:eastAsia="en-GB"/>
              </w:rPr>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45FB668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Test 1</w:t>
            </w:r>
          </w:p>
        </w:tc>
      </w:tr>
      <w:tr w:rsidR="0029240A" w:rsidRPr="0029240A" w14:paraId="51BF7990" w14:textId="77777777" w:rsidTr="000F02B7">
        <w:trPr>
          <w:jc w:val="center"/>
        </w:trPr>
        <w:tc>
          <w:tcPr>
            <w:tcW w:w="2689" w:type="dxa"/>
            <w:vMerge/>
            <w:tcBorders>
              <w:left w:val="single" w:sz="4" w:space="0" w:color="auto"/>
              <w:bottom w:val="single" w:sz="4" w:space="0" w:color="auto"/>
              <w:right w:val="single" w:sz="4" w:space="0" w:color="auto"/>
            </w:tcBorders>
            <w:vAlign w:val="center"/>
          </w:tcPr>
          <w:p w14:paraId="2FAF880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50" w:type="dxa"/>
            <w:vMerge/>
            <w:tcBorders>
              <w:left w:val="single" w:sz="4" w:space="0" w:color="auto"/>
              <w:bottom w:val="single" w:sz="4" w:space="0" w:color="auto"/>
              <w:right w:val="single" w:sz="4" w:space="0" w:color="auto"/>
            </w:tcBorders>
            <w:vAlign w:val="center"/>
          </w:tcPr>
          <w:p w14:paraId="7C02950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040" w:type="dxa"/>
            <w:vMerge/>
            <w:tcBorders>
              <w:left w:val="single" w:sz="4" w:space="0" w:color="auto"/>
              <w:bottom w:val="single" w:sz="4" w:space="0" w:color="auto"/>
              <w:right w:val="single" w:sz="4" w:space="0" w:color="auto"/>
            </w:tcBorders>
            <w:vAlign w:val="center"/>
          </w:tcPr>
          <w:p w14:paraId="0A1C7D5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945" w:type="dxa"/>
            <w:tcBorders>
              <w:top w:val="single" w:sz="4" w:space="0" w:color="auto"/>
              <w:left w:val="single" w:sz="4" w:space="0" w:color="auto"/>
              <w:bottom w:val="single" w:sz="4" w:space="0" w:color="auto"/>
              <w:right w:val="single" w:sz="4" w:space="0" w:color="auto"/>
            </w:tcBorders>
            <w:vAlign w:val="center"/>
          </w:tcPr>
          <w:p w14:paraId="020080C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CSI-RS#0</w:t>
            </w:r>
          </w:p>
        </w:tc>
        <w:tc>
          <w:tcPr>
            <w:tcW w:w="1922" w:type="dxa"/>
            <w:tcBorders>
              <w:top w:val="single" w:sz="4" w:space="0" w:color="auto"/>
              <w:left w:val="single" w:sz="4" w:space="0" w:color="auto"/>
              <w:bottom w:val="single" w:sz="4" w:space="0" w:color="auto"/>
              <w:right w:val="single" w:sz="4" w:space="0" w:color="auto"/>
            </w:tcBorders>
            <w:vAlign w:val="center"/>
          </w:tcPr>
          <w:p w14:paraId="6859A29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CSI-RS#1</w:t>
            </w:r>
          </w:p>
        </w:tc>
      </w:tr>
      <w:tr w:rsidR="0029240A" w:rsidRPr="0029240A" w14:paraId="6816F20B" w14:textId="77777777" w:rsidTr="000F02B7">
        <w:trPr>
          <w:jc w:val="center"/>
        </w:trPr>
        <w:tc>
          <w:tcPr>
            <w:tcW w:w="2689" w:type="dxa"/>
            <w:tcBorders>
              <w:top w:val="single" w:sz="4" w:space="0" w:color="auto"/>
              <w:left w:val="single" w:sz="4" w:space="0" w:color="auto"/>
              <w:right w:val="single" w:sz="4" w:space="0" w:color="auto"/>
            </w:tcBorders>
            <w:vAlign w:val="center"/>
          </w:tcPr>
          <w:p w14:paraId="39A759B6" w14:textId="77777777" w:rsidR="0029240A" w:rsidRPr="0029240A" w:rsidRDefault="0029240A" w:rsidP="0029240A">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29240A">
              <w:rPr>
                <w:rFonts w:ascii="Arial" w:eastAsia="Times New Roman" w:hAnsi="Arial"/>
                <w:sz w:val="18"/>
                <w:lang w:val="da-DK" w:eastAsia="en-GB"/>
              </w:rPr>
              <w:t>Angle of arrival configuration</w:t>
            </w:r>
          </w:p>
        </w:tc>
        <w:tc>
          <w:tcPr>
            <w:tcW w:w="850" w:type="dxa"/>
            <w:tcBorders>
              <w:top w:val="single" w:sz="4" w:space="0" w:color="auto"/>
              <w:left w:val="single" w:sz="4" w:space="0" w:color="auto"/>
              <w:right w:val="single" w:sz="4" w:space="0" w:color="auto"/>
            </w:tcBorders>
            <w:vAlign w:val="center"/>
          </w:tcPr>
          <w:p w14:paraId="6429712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40" w:type="dxa"/>
            <w:tcBorders>
              <w:top w:val="single" w:sz="4" w:space="0" w:color="auto"/>
              <w:left w:val="single" w:sz="4" w:space="0" w:color="auto"/>
              <w:bottom w:val="single" w:sz="4" w:space="0" w:color="auto"/>
              <w:right w:val="single" w:sz="4" w:space="0" w:color="auto"/>
            </w:tcBorders>
            <w:vAlign w:val="center"/>
          </w:tcPr>
          <w:p w14:paraId="24E6134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867" w:type="dxa"/>
            <w:gridSpan w:val="2"/>
            <w:tcBorders>
              <w:top w:val="single" w:sz="4" w:space="0" w:color="auto"/>
              <w:left w:val="single" w:sz="4" w:space="0" w:color="auto"/>
              <w:right w:val="single" w:sz="4" w:space="0" w:color="auto"/>
            </w:tcBorders>
            <w:vAlign w:val="center"/>
          </w:tcPr>
          <w:p w14:paraId="297E29D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cs="Arial"/>
                <w:sz w:val="18"/>
                <w:lang w:val="en-US" w:eastAsia="en-GB"/>
              </w:rPr>
              <w:t>Setup 1 according to A.3.15.1</w:t>
            </w:r>
          </w:p>
        </w:tc>
      </w:tr>
      <w:tr w:rsidR="0029240A" w:rsidRPr="0029240A" w14:paraId="607742D1" w14:textId="77777777" w:rsidTr="000F02B7">
        <w:trPr>
          <w:jc w:val="center"/>
        </w:trPr>
        <w:tc>
          <w:tcPr>
            <w:tcW w:w="2689" w:type="dxa"/>
            <w:tcBorders>
              <w:top w:val="single" w:sz="4" w:space="0" w:color="auto"/>
              <w:left w:val="single" w:sz="4" w:space="0" w:color="auto"/>
              <w:right w:val="single" w:sz="4" w:space="0" w:color="auto"/>
            </w:tcBorders>
            <w:vAlign w:val="center"/>
          </w:tcPr>
          <w:p w14:paraId="535075E6"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cs="Arial"/>
                <w:sz w:val="18"/>
                <w:szCs w:val="18"/>
                <w:lang w:val="en-US" w:eastAsia="en-GB"/>
              </w:rPr>
              <w:t xml:space="preserve">Assumption for UE </w:t>
            </w:r>
            <w:proofErr w:type="spellStart"/>
            <w:r w:rsidRPr="0029240A">
              <w:rPr>
                <w:rFonts w:ascii="Arial" w:eastAsia="Times New Roman" w:hAnsi="Arial" w:cs="Arial"/>
                <w:sz w:val="18"/>
                <w:szCs w:val="18"/>
                <w:lang w:val="en-US" w:eastAsia="en-GB"/>
              </w:rPr>
              <w:t>beams</w:t>
            </w:r>
            <w:r w:rsidRPr="0029240A">
              <w:rPr>
                <w:rFonts w:ascii="Arial" w:eastAsia="Times New Roman" w:hAnsi="Arial" w:cs="Arial"/>
                <w:sz w:val="18"/>
                <w:szCs w:val="18"/>
                <w:vertAlign w:val="superscript"/>
                <w:lang w:val="en-US" w:eastAsia="en-GB"/>
              </w:rPr>
              <w:t>Note</w:t>
            </w:r>
            <w:proofErr w:type="spellEnd"/>
            <w:r w:rsidRPr="0029240A">
              <w:rPr>
                <w:rFonts w:ascii="Arial" w:eastAsia="Times New Roman" w:hAnsi="Arial" w:cs="Arial"/>
                <w:sz w:val="18"/>
                <w:szCs w:val="18"/>
                <w:vertAlign w:val="superscript"/>
                <w:lang w:val="en-US" w:eastAsia="en-GB"/>
              </w:rPr>
              <w:t xml:space="preserve"> 4</w:t>
            </w:r>
          </w:p>
        </w:tc>
        <w:tc>
          <w:tcPr>
            <w:tcW w:w="850" w:type="dxa"/>
            <w:tcBorders>
              <w:top w:val="single" w:sz="4" w:space="0" w:color="auto"/>
              <w:left w:val="single" w:sz="4" w:space="0" w:color="auto"/>
              <w:right w:val="single" w:sz="4" w:space="0" w:color="auto"/>
            </w:tcBorders>
            <w:vAlign w:val="center"/>
          </w:tcPr>
          <w:p w14:paraId="50C7D39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40" w:type="dxa"/>
            <w:tcBorders>
              <w:top w:val="single" w:sz="4" w:space="0" w:color="auto"/>
              <w:left w:val="single" w:sz="4" w:space="0" w:color="auto"/>
              <w:bottom w:val="single" w:sz="4" w:space="0" w:color="auto"/>
              <w:right w:val="single" w:sz="4" w:space="0" w:color="auto"/>
            </w:tcBorders>
            <w:vAlign w:val="center"/>
          </w:tcPr>
          <w:p w14:paraId="1D0D3C4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867" w:type="dxa"/>
            <w:gridSpan w:val="2"/>
            <w:tcBorders>
              <w:top w:val="single" w:sz="4" w:space="0" w:color="auto"/>
              <w:left w:val="single" w:sz="4" w:space="0" w:color="auto"/>
              <w:right w:val="single" w:sz="4" w:space="0" w:color="auto"/>
            </w:tcBorders>
            <w:vAlign w:val="center"/>
          </w:tcPr>
          <w:p w14:paraId="1FCEED6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40A">
              <w:rPr>
                <w:rFonts w:ascii="Arial" w:eastAsia="Times New Roman" w:hAnsi="Arial"/>
                <w:sz w:val="18"/>
                <w:lang w:val="en-US" w:eastAsia="ja-JP"/>
              </w:rPr>
              <w:t>Rough</w:t>
            </w:r>
          </w:p>
        </w:tc>
      </w:tr>
      <w:tr w:rsidR="0029240A" w:rsidRPr="0029240A" w14:paraId="3B26AAB6" w14:textId="77777777" w:rsidTr="000F02B7">
        <w:trPr>
          <w:jc w:val="center"/>
        </w:trPr>
        <w:tc>
          <w:tcPr>
            <w:tcW w:w="2689" w:type="dxa"/>
            <w:tcBorders>
              <w:top w:val="single" w:sz="4" w:space="0" w:color="auto"/>
              <w:left w:val="single" w:sz="4" w:space="0" w:color="auto"/>
              <w:right w:val="single" w:sz="4" w:space="0" w:color="auto"/>
            </w:tcBorders>
          </w:tcPr>
          <w:p w14:paraId="5A4B2C0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29240A">
              <w:rPr>
                <w:rFonts w:ascii="Arial" w:eastAsia="Calibri" w:hAnsi="Arial"/>
                <w:position w:val="-12"/>
                <w:sz w:val="18"/>
                <w:szCs w:val="22"/>
                <w:lang w:val="en-US" w:eastAsia="en-GB"/>
              </w:rPr>
              <w:object w:dxaOrig="405" w:dyaOrig="345" w14:anchorId="0334BB53">
                <v:shape id="_x0000_i1036" type="#_x0000_t75" style="width:13.5pt;height:13.5pt" o:ole="" fillcolor="window">
                  <v:imagedata r:id="rId16" o:title=""/>
                </v:shape>
                <o:OLEObject Type="Embed" ProgID="Equation.3" ShapeID="_x0000_i1036" DrawAspect="Content" ObjectID="_1714803878" r:id="rId30"/>
              </w:object>
            </w:r>
          </w:p>
        </w:tc>
        <w:tc>
          <w:tcPr>
            <w:tcW w:w="850" w:type="dxa"/>
            <w:tcBorders>
              <w:top w:val="single" w:sz="4" w:space="0" w:color="auto"/>
              <w:left w:val="single" w:sz="4" w:space="0" w:color="auto"/>
              <w:right w:val="single" w:sz="4" w:space="0" w:color="auto"/>
            </w:tcBorders>
            <w:vAlign w:val="center"/>
          </w:tcPr>
          <w:p w14:paraId="10E6170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100" w:name="OLE_LINK8"/>
            <w:r w:rsidRPr="0029240A">
              <w:rPr>
                <w:rFonts w:ascii="Arial" w:eastAsia="Times New Roman" w:hAnsi="Arial"/>
                <w:sz w:val="18"/>
                <w:lang w:eastAsia="en-GB"/>
              </w:rPr>
              <w:t>1~4</w:t>
            </w:r>
            <w:bookmarkEnd w:id="100"/>
          </w:p>
        </w:tc>
        <w:tc>
          <w:tcPr>
            <w:tcW w:w="1040" w:type="dxa"/>
            <w:tcBorders>
              <w:top w:val="single" w:sz="4" w:space="0" w:color="auto"/>
              <w:left w:val="single" w:sz="4" w:space="0" w:color="auto"/>
              <w:bottom w:val="single" w:sz="4" w:space="0" w:color="auto"/>
              <w:right w:val="single" w:sz="4" w:space="0" w:color="auto"/>
            </w:tcBorders>
            <w:vAlign w:val="center"/>
            <w:hideMark/>
          </w:tcPr>
          <w:p w14:paraId="660DA69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29240A">
              <w:rPr>
                <w:rFonts w:ascii="Arial" w:eastAsia="Times New Roman" w:hAnsi="Arial"/>
                <w:sz w:val="18"/>
                <w:lang w:eastAsia="en-GB"/>
              </w:rPr>
              <w:t>dBm</w:t>
            </w:r>
            <w:proofErr w:type="spellEnd"/>
            <w:r w:rsidRPr="0029240A">
              <w:rPr>
                <w:rFonts w:ascii="Arial" w:eastAsia="Times New Roman" w:hAnsi="Arial"/>
                <w:sz w:val="18"/>
                <w:lang w:eastAsia="en-GB"/>
              </w:rPr>
              <w:t>/15kHz</w:t>
            </w:r>
          </w:p>
        </w:tc>
        <w:tc>
          <w:tcPr>
            <w:tcW w:w="3867" w:type="dxa"/>
            <w:gridSpan w:val="2"/>
            <w:tcBorders>
              <w:top w:val="single" w:sz="4" w:space="0" w:color="auto"/>
              <w:left w:val="single" w:sz="4" w:space="0" w:color="auto"/>
              <w:right w:val="single" w:sz="4" w:space="0" w:color="auto"/>
            </w:tcBorders>
            <w:vAlign w:val="center"/>
          </w:tcPr>
          <w:p w14:paraId="34BC697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40A">
              <w:rPr>
                <w:rFonts w:ascii="Arial" w:eastAsia="Times New Roman" w:hAnsi="Arial"/>
                <w:sz w:val="18"/>
                <w:lang w:eastAsia="en-GB"/>
              </w:rPr>
              <w:t>-100</w:t>
            </w:r>
          </w:p>
        </w:tc>
      </w:tr>
      <w:tr w:rsidR="0029240A" w:rsidRPr="0029240A" w14:paraId="3DC73D50" w14:textId="77777777" w:rsidTr="000F02B7">
        <w:trPr>
          <w:trHeight w:val="424"/>
          <w:jc w:val="center"/>
        </w:trPr>
        <w:tc>
          <w:tcPr>
            <w:tcW w:w="2689" w:type="dxa"/>
            <w:tcBorders>
              <w:top w:val="single" w:sz="4" w:space="0" w:color="auto"/>
              <w:left w:val="single" w:sz="4" w:space="0" w:color="auto"/>
              <w:right w:val="single" w:sz="4" w:space="0" w:color="auto"/>
            </w:tcBorders>
          </w:tcPr>
          <w:p w14:paraId="556FCF99"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Calibri" w:hAnsi="Arial"/>
                <w:position w:val="-12"/>
                <w:sz w:val="18"/>
                <w:szCs w:val="22"/>
                <w:lang w:val="en-US" w:eastAsia="en-GB"/>
              </w:rPr>
              <w:object w:dxaOrig="405" w:dyaOrig="345" w14:anchorId="19031734">
                <v:shape id="_x0000_i1037" type="#_x0000_t75" style="width:13.5pt;height:13.5pt" o:ole="" fillcolor="window">
                  <v:imagedata r:id="rId16" o:title=""/>
                </v:shape>
                <o:OLEObject Type="Embed" ProgID="Equation.3" ShapeID="_x0000_i1037" DrawAspect="Content" ObjectID="_1714803879" r:id="rId31"/>
              </w:object>
            </w:r>
          </w:p>
        </w:tc>
        <w:tc>
          <w:tcPr>
            <w:tcW w:w="850" w:type="dxa"/>
            <w:tcBorders>
              <w:top w:val="single" w:sz="4" w:space="0" w:color="auto"/>
              <w:left w:val="single" w:sz="4" w:space="0" w:color="auto"/>
              <w:right w:val="single" w:sz="4" w:space="0" w:color="auto"/>
            </w:tcBorders>
            <w:vAlign w:val="center"/>
          </w:tcPr>
          <w:p w14:paraId="3D7C055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1040" w:type="dxa"/>
            <w:tcBorders>
              <w:top w:val="single" w:sz="4" w:space="0" w:color="auto"/>
              <w:left w:val="single" w:sz="4" w:space="0" w:color="auto"/>
              <w:right w:val="single" w:sz="4" w:space="0" w:color="auto"/>
            </w:tcBorders>
            <w:vAlign w:val="center"/>
          </w:tcPr>
          <w:p w14:paraId="59E6800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29240A">
              <w:rPr>
                <w:rFonts w:ascii="Arial" w:eastAsia="Times New Roman" w:hAnsi="Arial"/>
                <w:sz w:val="18"/>
                <w:lang w:eastAsia="en-GB"/>
              </w:rPr>
              <w:t>dBm</w:t>
            </w:r>
            <w:proofErr w:type="spellEnd"/>
            <w:r w:rsidRPr="0029240A">
              <w:rPr>
                <w:rFonts w:ascii="Arial" w:eastAsia="Times New Roman" w:hAnsi="Arial"/>
                <w:sz w:val="18"/>
                <w:lang w:eastAsia="en-GB"/>
              </w:rPr>
              <w:t>/CSI-RS SCS</w:t>
            </w:r>
          </w:p>
        </w:tc>
        <w:tc>
          <w:tcPr>
            <w:tcW w:w="3867" w:type="dxa"/>
            <w:gridSpan w:val="2"/>
            <w:tcBorders>
              <w:left w:val="single" w:sz="4" w:space="0" w:color="auto"/>
              <w:right w:val="single" w:sz="4" w:space="0" w:color="auto"/>
            </w:tcBorders>
            <w:vAlign w:val="center"/>
          </w:tcPr>
          <w:p w14:paraId="7ACA4BB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-91</w:t>
            </w:r>
          </w:p>
        </w:tc>
      </w:tr>
      <w:tr w:rsidR="0029240A" w:rsidRPr="0029240A" w14:paraId="7422DEB4" w14:textId="77777777" w:rsidTr="000F02B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F8808E5"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position w:val="-12"/>
                <w:sz w:val="18"/>
                <w:lang w:eastAsia="en-GB"/>
              </w:rPr>
              <w:object w:dxaOrig="620" w:dyaOrig="380" w14:anchorId="269DD447">
                <v:shape id="_x0000_i1038" type="#_x0000_t75" style="width:28.9pt;height:13.5pt" o:ole="" fillcolor="window">
                  <v:imagedata r:id="rId22" o:title=""/>
                </v:shape>
                <o:OLEObject Type="Embed" ProgID="Equation.3" ShapeID="_x0000_i1038" DrawAspect="Content" ObjectID="_1714803880" r:id="rId32"/>
              </w:object>
            </w:r>
          </w:p>
        </w:tc>
        <w:tc>
          <w:tcPr>
            <w:tcW w:w="850" w:type="dxa"/>
            <w:tcBorders>
              <w:top w:val="single" w:sz="4" w:space="0" w:color="auto"/>
              <w:left w:val="single" w:sz="4" w:space="0" w:color="auto"/>
              <w:bottom w:val="single" w:sz="4" w:space="0" w:color="auto"/>
              <w:right w:val="single" w:sz="4" w:space="0" w:color="auto"/>
            </w:tcBorders>
            <w:vAlign w:val="center"/>
          </w:tcPr>
          <w:p w14:paraId="40CA031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0E4A72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1945" w:type="dxa"/>
            <w:tcBorders>
              <w:top w:val="single" w:sz="4" w:space="0" w:color="auto"/>
              <w:left w:val="single" w:sz="4" w:space="0" w:color="auto"/>
              <w:bottom w:val="single" w:sz="4" w:space="0" w:color="auto"/>
              <w:right w:val="single" w:sz="4" w:space="0" w:color="auto"/>
            </w:tcBorders>
            <w:vAlign w:val="center"/>
          </w:tcPr>
          <w:p w14:paraId="7EEC4B7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1922" w:type="dxa"/>
            <w:tcBorders>
              <w:top w:val="single" w:sz="4" w:space="0" w:color="auto"/>
              <w:left w:val="single" w:sz="4" w:space="0" w:color="auto"/>
              <w:bottom w:val="single" w:sz="4" w:space="0" w:color="auto"/>
              <w:right w:val="single" w:sz="4" w:space="0" w:color="auto"/>
            </w:tcBorders>
            <w:vAlign w:val="center"/>
          </w:tcPr>
          <w:p w14:paraId="4A171F9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40A">
              <w:rPr>
                <w:rFonts w:ascii="Arial" w:eastAsia="Times New Roman" w:hAnsi="Arial"/>
                <w:sz w:val="18"/>
                <w:lang w:eastAsia="en-GB"/>
              </w:rPr>
              <w:t>0</w:t>
            </w:r>
          </w:p>
        </w:tc>
      </w:tr>
      <w:tr w:rsidR="0029240A" w:rsidRPr="0029240A" w14:paraId="2085CBCC" w14:textId="77777777" w:rsidTr="000F02B7">
        <w:trPr>
          <w:trHeight w:val="424"/>
          <w:jc w:val="center"/>
        </w:trPr>
        <w:tc>
          <w:tcPr>
            <w:tcW w:w="2689" w:type="dxa"/>
            <w:tcBorders>
              <w:top w:val="single" w:sz="4" w:space="0" w:color="auto"/>
              <w:left w:val="single" w:sz="4" w:space="0" w:color="auto"/>
              <w:right w:val="single" w:sz="4" w:space="0" w:color="auto"/>
            </w:tcBorders>
            <w:vAlign w:val="center"/>
          </w:tcPr>
          <w:p w14:paraId="78C6A835"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Times New Roman" w:hAnsi="Arial"/>
                <w:sz w:val="18"/>
                <w:lang w:eastAsia="en-GB"/>
              </w:rPr>
              <w:t>CSI-RS RSRP</w:t>
            </w:r>
            <w:r w:rsidRPr="0029240A">
              <w:rPr>
                <w:rFonts w:ascii="Arial" w:eastAsia="Times New Roman" w:hAnsi="Arial"/>
                <w:sz w:val="18"/>
                <w:vertAlign w:val="superscript"/>
                <w:lang w:eastAsia="en-GB"/>
              </w:rPr>
              <w:t>Note1</w:t>
            </w:r>
          </w:p>
        </w:tc>
        <w:tc>
          <w:tcPr>
            <w:tcW w:w="850" w:type="dxa"/>
            <w:tcBorders>
              <w:top w:val="single" w:sz="4" w:space="0" w:color="auto"/>
              <w:left w:val="single" w:sz="4" w:space="0" w:color="auto"/>
              <w:right w:val="single" w:sz="4" w:space="0" w:color="auto"/>
            </w:tcBorders>
            <w:vAlign w:val="center"/>
          </w:tcPr>
          <w:p w14:paraId="782FED2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1040" w:type="dxa"/>
            <w:tcBorders>
              <w:top w:val="single" w:sz="4" w:space="0" w:color="auto"/>
              <w:left w:val="single" w:sz="4" w:space="0" w:color="auto"/>
              <w:right w:val="single" w:sz="4" w:space="0" w:color="auto"/>
            </w:tcBorders>
            <w:vAlign w:val="center"/>
          </w:tcPr>
          <w:p w14:paraId="61AA647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29240A">
              <w:rPr>
                <w:rFonts w:ascii="Arial" w:eastAsia="Times New Roman" w:hAnsi="Arial"/>
                <w:sz w:val="18"/>
                <w:lang w:eastAsia="en-GB"/>
              </w:rPr>
              <w:t>dBm</w:t>
            </w:r>
            <w:proofErr w:type="spellEnd"/>
            <w:r w:rsidRPr="0029240A">
              <w:rPr>
                <w:rFonts w:ascii="Arial" w:eastAsia="Times New Roman" w:hAnsi="Arial"/>
                <w:sz w:val="18"/>
                <w:lang w:eastAsia="en-GB"/>
              </w:rPr>
              <w:t>/SCS</w:t>
            </w:r>
          </w:p>
        </w:tc>
        <w:tc>
          <w:tcPr>
            <w:tcW w:w="1945" w:type="dxa"/>
            <w:tcBorders>
              <w:top w:val="single" w:sz="4" w:space="0" w:color="auto"/>
              <w:left w:val="single" w:sz="4" w:space="0" w:color="auto"/>
              <w:right w:val="single" w:sz="4" w:space="0" w:color="auto"/>
            </w:tcBorders>
            <w:vAlign w:val="center"/>
          </w:tcPr>
          <w:p w14:paraId="60DCD49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-81</w:t>
            </w:r>
          </w:p>
        </w:tc>
        <w:tc>
          <w:tcPr>
            <w:tcW w:w="1922" w:type="dxa"/>
            <w:tcBorders>
              <w:top w:val="single" w:sz="4" w:space="0" w:color="auto"/>
              <w:left w:val="single" w:sz="4" w:space="0" w:color="auto"/>
              <w:right w:val="single" w:sz="4" w:space="0" w:color="auto"/>
            </w:tcBorders>
            <w:vAlign w:val="center"/>
          </w:tcPr>
          <w:p w14:paraId="12D56B6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40A">
              <w:rPr>
                <w:rFonts w:ascii="Arial" w:eastAsia="Times New Roman" w:hAnsi="Arial"/>
                <w:sz w:val="18"/>
                <w:lang w:eastAsia="en-GB"/>
              </w:rPr>
              <w:t>-91</w:t>
            </w:r>
          </w:p>
        </w:tc>
      </w:tr>
      <w:tr w:rsidR="000378D4" w:rsidRPr="0029240A" w14:paraId="4C09EF91" w14:textId="77777777" w:rsidTr="000F02B7">
        <w:trPr>
          <w:trHeight w:val="424"/>
          <w:jc w:val="center"/>
          <w:ins w:id="101" w:author="Huawei" w:date="2022-04-20T15:05:00Z"/>
        </w:trPr>
        <w:tc>
          <w:tcPr>
            <w:tcW w:w="2689" w:type="dxa"/>
            <w:tcBorders>
              <w:top w:val="single" w:sz="4" w:space="0" w:color="auto"/>
              <w:left w:val="single" w:sz="4" w:space="0" w:color="auto"/>
              <w:right w:val="single" w:sz="4" w:space="0" w:color="auto"/>
            </w:tcBorders>
            <w:vAlign w:val="center"/>
          </w:tcPr>
          <w:p w14:paraId="111E6DF8" w14:textId="025017C1" w:rsidR="000378D4" w:rsidRPr="0029240A" w:rsidRDefault="000378D4" w:rsidP="0029240A">
            <w:pPr>
              <w:keepNext/>
              <w:keepLines/>
              <w:overflowPunct w:val="0"/>
              <w:autoSpaceDE w:val="0"/>
              <w:autoSpaceDN w:val="0"/>
              <w:adjustRightInd w:val="0"/>
              <w:spacing w:after="0"/>
              <w:textAlignment w:val="baseline"/>
              <w:rPr>
                <w:ins w:id="102" w:author="Huawei" w:date="2022-04-20T15:05:00Z"/>
                <w:rFonts w:ascii="Arial" w:eastAsia="Times New Roman" w:hAnsi="Arial"/>
                <w:sz w:val="18"/>
                <w:lang w:eastAsia="en-GB"/>
              </w:rPr>
            </w:pPr>
            <w:ins w:id="103" w:author="Huawei" w:date="2022-04-20T15:05:00Z">
              <w:r w:rsidRPr="0029240A">
                <w:rPr>
                  <w:rFonts w:ascii="Arial" w:eastAsia="Times New Roman" w:hAnsi="Arial"/>
                  <w:sz w:val="18"/>
                  <w:lang w:eastAsia="en-GB"/>
                </w:rPr>
                <w:t>Io</w:t>
              </w:r>
              <w:r w:rsidRPr="0029240A">
                <w:rPr>
                  <w:rFonts w:ascii="Arial" w:eastAsia="Times New Roman" w:hAnsi="Arial"/>
                  <w:sz w:val="18"/>
                  <w:vertAlign w:val="superscript"/>
                  <w:lang w:eastAsia="en-GB"/>
                </w:rPr>
                <w:t>Note1</w:t>
              </w:r>
            </w:ins>
          </w:p>
        </w:tc>
        <w:tc>
          <w:tcPr>
            <w:tcW w:w="850" w:type="dxa"/>
            <w:tcBorders>
              <w:top w:val="single" w:sz="4" w:space="0" w:color="auto"/>
              <w:left w:val="single" w:sz="4" w:space="0" w:color="auto"/>
              <w:right w:val="single" w:sz="4" w:space="0" w:color="auto"/>
            </w:tcBorders>
            <w:vAlign w:val="center"/>
          </w:tcPr>
          <w:p w14:paraId="576D907E" w14:textId="447BB84B" w:rsidR="000378D4" w:rsidRPr="0029240A" w:rsidRDefault="000378D4" w:rsidP="0029240A">
            <w:pPr>
              <w:keepNext/>
              <w:keepLines/>
              <w:overflowPunct w:val="0"/>
              <w:autoSpaceDE w:val="0"/>
              <w:autoSpaceDN w:val="0"/>
              <w:adjustRightInd w:val="0"/>
              <w:spacing w:after="0"/>
              <w:jc w:val="center"/>
              <w:textAlignment w:val="baseline"/>
              <w:rPr>
                <w:ins w:id="104" w:author="Huawei" w:date="2022-04-20T15:05:00Z"/>
                <w:rFonts w:ascii="Arial" w:eastAsia="Times New Roman" w:hAnsi="Arial"/>
                <w:sz w:val="18"/>
                <w:lang w:eastAsia="en-GB"/>
              </w:rPr>
            </w:pPr>
            <w:ins w:id="105" w:author="Huawei" w:date="2022-04-20T15:05:00Z">
              <w:r w:rsidRPr="0029240A">
                <w:rPr>
                  <w:rFonts w:ascii="Arial" w:eastAsia="Times New Roman" w:hAnsi="Arial"/>
                  <w:sz w:val="18"/>
                  <w:lang w:eastAsia="en-GB"/>
                </w:rPr>
                <w:t>1~4</w:t>
              </w:r>
            </w:ins>
          </w:p>
        </w:tc>
        <w:tc>
          <w:tcPr>
            <w:tcW w:w="1040" w:type="dxa"/>
            <w:tcBorders>
              <w:top w:val="single" w:sz="4" w:space="0" w:color="auto"/>
              <w:left w:val="single" w:sz="4" w:space="0" w:color="auto"/>
              <w:right w:val="single" w:sz="4" w:space="0" w:color="auto"/>
            </w:tcBorders>
            <w:vAlign w:val="center"/>
          </w:tcPr>
          <w:p w14:paraId="4E8E0222" w14:textId="77777777" w:rsidR="000378D4" w:rsidRPr="0029240A" w:rsidRDefault="000378D4" w:rsidP="000378D4">
            <w:pPr>
              <w:keepNext/>
              <w:keepLines/>
              <w:overflowPunct w:val="0"/>
              <w:autoSpaceDE w:val="0"/>
              <w:autoSpaceDN w:val="0"/>
              <w:adjustRightInd w:val="0"/>
              <w:spacing w:after="0"/>
              <w:jc w:val="center"/>
              <w:textAlignment w:val="baseline"/>
              <w:rPr>
                <w:ins w:id="106" w:author="Huawei" w:date="2022-04-20T15:05:00Z"/>
                <w:rFonts w:ascii="Arial" w:eastAsia="Times New Roman" w:hAnsi="Arial"/>
                <w:sz w:val="18"/>
                <w:lang w:eastAsia="en-GB"/>
              </w:rPr>
            </w:pPr>
            <w:proofErr w:type="spellStart"/>
            <w:ins w:id="107" w:author="Huawei" w:date="2022-04-20T15:05:00Z">
              <w:r w:rsidRPr="0029240A">
                <w:rPr>
                  <w:rFonts w:ascii="Arial" w:eastAsia="Times New Roman" w:hAnsi="Arial"/>
                  <w:sz w:val="18"/>
                  <w:lang w:eastAsia="en-GB"/>
                </w:rPr>
                <w:t>dBm</w:t>
              </w:r>
              <w:proofErr w:type="spellEnd"/>
              <w:r w:rsidRPr="0029240A">
                <w:rPr>
                  <w:rFonts w:ascii="Arial" w:eastAsia="Times New Roman" w:hAnsi="Arial"/>
                  <w:sz w:val="18"/>
                  <w:lang w:eastAsia="en-GB"/>
                </w:rPr>
                <w:t>/</w:t>
              </w:r>
            </w:ins>
          </w:p>
          <w:p w14:paraId="214D23F7" w14:textId="38F4BD46" w:rsidR="000378D4" w:rsidRPr="0029240A" w:rsidRDefault="000378D4" w:rsidP="000378D4">
            <w:pPr>
              <w:keepNext/>
              <w:keepLines/>
              <w:overflowPunct w:val="0"/>
              <w:autoSpaceDE w:val="0"/>
              <w:autoSpaceDN w:val="0"/>
              <w:adjustRightInd w:val="0"/>
              <w:spacing w:after="0"/>
              <w:jc w:val="center"/>
              <w:textAlignment w:val="baseline"/>
              <w:rPr>
                <w:ins w:id="108" w:author="Huawei" w:date="2022-04-20T15:05:00Z"/>
                <w:rFonts w:ascii="Arial" w:eastAsia="Times New Roman" w:hAnsi="Arial"/>
                <w:sz w:val="18"/>
                <w:lang w:eastAsia="en-GB"/>
              </w:rPr>
            </w:pPr>
            <w:ins w:id="109" w:author="Huawei" w:date="2022-04-20T15:05:00Z">
              <w:r w:rsidRPr="0029240A">
                <w:rPr>
                  <w:rFonts w:ascii="Arial" w:eastAsia="Times New Roman" w:hAnsi="Arial"/>
                  <w:sz w:val="18"/>
                  <w:lang w:eastAsia="en-GB"/>
                </w:rPr>
                <w:t>95.04MHz</w:t>
              </w:r>
            </w:ins>
          </w:p>
        </w:tc>
        <w:tc>
          <w:tcPr>
            <w:tcW w:w="1945" w:type="dxa"/>
            <w:tcBorders>
              <w:top w:val="single" w:sz="4" w:space="0" w:color="auto"/>
              <w:left w:val="single" w:sz="4" w:space="0" w:color="auto"/>
              <w:right w:val="single" w:sz="4" w:space="0" w:color="auto"/>
            </w:tcBorders>
            <w:vAlign w:val="center"/>
          </w:tcPr>
          <w:p w14:paraId="27698DAE" w14:textId="56A12400" w:rsidR="000378D4" w:rsidRPr="0029240A" w:rsidRDefault="000378D4" w:rsidP="0029240A">
            <w:pPr>
              <w:keepNext/>
              <w:keepLines/>
              <w:overflowPunct w:val="0"/>
              <w:autoSpaceDE w:val="0"/>
              <w:autoSpaceDN w:val="0"/>
              <w:adjustRightInd w:val="0"/>
              <w:spacing w:after="0"/>
              <w:jc w:val="center"/>
              <w:textAlignment w:val="baseline"/>
              <w:rPr>
                <w:ins w:id="110" w:author="Huawei" w:date="2022-04-20T15:05:00Z"/>
                <w:rFonts w:ascii="Arial" w:eastAsia="Times New Roman" w:hAnsi="Arial"/>
                <w:sz w:val="18"/>
                <w:lang w:eastAsia="en-GB"/>
              </w:rPr>
            </w:pPr>
            <w:ins w:id="111" w:author="Huawei" w:date="2022-04-20T15:05:00Z">
              <w:r w:rsidRPr="0029240A">
                <w:rPr>
                  <w:rFonts w:ascii="Arial" w:eastAsia="Times New Roman" w:hAnsi="Arial"/>
                  <w:sz w:val="18"/>
                  <w:lang w:eastAsia="en-GB"/>
                </w:rPr>
                <w:t>-51.57</w:t>
              </w:r>
            </w:ins>
          </w:p>
        </w:tc>
        <w:tc>
          <w:tcPr>
            <w:tcW w:w="1922" w:type="dxa"/>
            <w:tcBorders>
              <w:top w:val="single" w:sz="4" w:space="0" w:color="auto"/>
              <w:left w:val="single" w:sz="4" w:space="0" w:color="auto"/>
              <w:right w:val="single" w:sz="4" w:space="0" w:color="auto"/>
            </w:tcBorders>
            <w:vAlign w:val="center"/>
          </w:tcPr>
          <w:p w14:paraId="176D029D" w14:textId="464C19F6" w:rsidR="000378D4" w:rsidRPr="0029240A" w:rsidRDefault="000378D4" w:rsidP="00796FFE">
            <w:pPr>
              <w:keepNext/>
              <w:keepLines/>
              <w:overflowPunct w:val="0"/>
              <w:autoSpaceDE w:val="0"/>
              <w:autoSpaceDN w:val="0"/>
              <w:adjustRightInd w:val="0"/>
              <w:spacing w:after="0"/>
              <w:jc w:val="center"/>
              <w:textAlignment w:val="baseline"/>
              <w:rPr>
                <w:ins w:id="112" w:author="Huawei" w:date="2022-04-20T15:05:00Z"/>
                <w:rFonts w:ascii="Arial" w:eastAsia="Times New Roman" w:hAnsi="Arial"/>
                <w:sz w:val="18"/>
                <w:lang w:eastAsia="en-GB"/>
              </w:rPr>
            </w:pPr>
            <w:ins w:id="113" w:author="Huawei" w:date="2022-04-20T15:05:00Z">
              <w:r w:rsidRPr="0029240A">
                <w:rPr>
                  <w:rFonts w:ascii="Arial" w:eastAsia="Times New Roman" w:hAnsi="Arial"/>
                  <w:sz w:val="18"/>
                  <w:lang w:eastAsia="en-GB"/>
                </w:rPr>
                <w:t>-59.</w:t>
              </w:r>
            </w:ins>
            <w:ins w:id="114" w:author="Huawei" w:date="2022-05-16T16:57:00Z">
              <w:r w:rsidR="00796FFE">
                <w:rPr>
                  <w:rFonts w:ascii="Arial" w:eastAsia="Times New Roman" w:hAnsi="Arial"/>
                  <w:sz w:val="18"/>
                  <w:lang w:eastAsia="en-GB"/>
                </w:rPr>
                <w:t>86</w:t>
              </w:r>
            </w:ins>
          </w:p>
        </w:tc>
      </w:tr>
      <w:tr w:rsidR="0029240A" w:rsidRPr="0029240A" w:rsidDel="000378D4" w14:paraId="11E65818" w14:textId="4DF2BD26" w:rsidTr="000F02B7">
        <w:trPr>
          <w:jc w:val="center"/>
          <w:del w:id="115" w:author="Huawei" w:date="2022-04-20T15:06:00Z"/>
        </w:trPr>
        <w:tc>
          <w:tcPr>
            <w:tcW w:w="2689" w:type="dxa"/>
            <w:tcBorders>
              <w:top w:val="single" w:sz="4" w:space="0" w:color="auto"/>
              <w:left w:val="single" w:sz="4" w:space="0" w:color="auto"/>
              <w:right w:val="single" w:sz="4" w:space="0" w:color="auto"/>
            </w:tcBorders>
            <w:vAlign w:val="center"/>
          </w:tcPr>
          <w:p w14:paraId="47E81D3D" w14:textId="38184EA3" w:rsidR="0029240A" w:rsidRPr="0029240A" w:rsidDel="000378D4" w:rsidRDefault="0029240A" w:rsidP="0029240A">
            <w:pPr>
              <w:keepNext/>
              <w:keepLines/>
              <w:overflowPunct w:val="0"/>
              <w:autoSpaceDE w:val="0"/>
              <w:autoSpaceDN w:val="0"/>
              <w:adjustRightInd w:val="0"/>
              <w:spacing w:after="0"/>
              <w:textAlignment w:val="baseline"/>
              <w:rPr>
                <w:del w:id="116" w:author="Huawei" w:date="2022-04-20T15:06:00Z"/>
                <w:rFonts w:ascii="Arial" w:eastAsia="Times New Roman" w:hAnsi="Arial"/>
                <w:sz w:val="18"/>
                <w:lang w:eastAsia="en-GB"/>
              </w:rPr>
            </w:pPr>
            <w:del w:id="117" w:author="Huawei" w:date="2022-04-20T15:05:00Z">
              <w:r w:rsidRPr="0029240A" w:rsidDel="000378D4">
                <w:rPr>
                  <w:rFonts w:ascii="Arial" w:eastAsia="Times New Roman" w:hAnsi="Arial"/>
                  <w:sz w:val="18"/>
                  <w:lang w:eastAsia="en-GB"/>
                </w:rPr>
                <w:delText>Io</w:delText>
              </w:r>
              <w:r w:rsidRPr="0029240A" w:rsidDel="000378D4">
                <w:rPr>
                  <w:rFonts w:ascii="Arial" w:eastAsia="Times New Roman" w:hAnsi="Arial"/>
                  <w:sz w:val="18"/>
                  <w:vertAlign w:val="superscript"/>
                  <w:lang w:eastAsia="en-GB"/>
                </w:rPr>
                <w:delText>Note1</w:delText>
              </w:r>
            </w:del>
          </w:p>
        </w:tc>
        <w:tc>
          <w:tcPr>
            <w:tcW w:w="850" w:type="dxa"/>
            <w:tcBorders>
              <w:top w:val="single" w:sz="4" w:space="0" w:color="auto"/>
              <w:left w:val="single" w:sz="4" w:space="0" w:color="auto"/>
              <w:right w:val="single" w:sz="4" w:space="0" w:color="auto"/>
            </w:tcBorders>
            <w:vAlign w:val="center"/>
          </w:tcPr>
          <w:p w14:paraId="2EB6759E" w14:textId="178D8215" w:rsidR="0029240A" w:rsidRPr="0029240A" w:rsidDel="000378D4" w:rsidRDefault="0029240A" w:rsidP="0029240A">
            <w:pPr>
              <w:keepNext/>
              <w:keepLines/>
              <w:overflowPunct w:val="0"/>
              <w:autoSpaceDE w:val="0"/>
              <w:autoSpaceDN w:val="0"/>
              <w:adjustRightInd w:val="0"/>
              <w:spacing w:after="0"/>
              <w:jc w:val="center"/>
              <w:textAlignment w:val="baseline"/>
              <w:rPr>
                <w:del w:id="118" w:author="Huawei" w:date="2022-04-20T15:06:00Z"/>
                <w:rFonts w:ascii="Arial" w:eastAsia="Times New Roman" w:hAnsi="Arial"/>
                <w:sz w:val="18"/>
                <w:lang w:eastAsia="en-GB"/>
              </w:rPr>
            </w:pPr>
            <w:del w:id="119" w:author="Huawei" w:date="2022-04-20T15:05:00Z">
              <w:r w:rsidRPr="0029240A" w:rsidDel="000378D4">
                <w:rPr>
                  <w:rFonts w:ascii="Arial" w:eastAsia="Times New Roman" w:hAnsi="Arial"/>
                  <w:sz w:val="18"/>
                  <w:lang w:eastAsia="en-GB"/>
                </w:rPr>
                <w:delText>1~4</w:delText>
              </w:r>
            </w:del>
          </w:p>
        </w:tc>
        <w:tc>
          <w:tcPr>
            <w:tcW w:w="1040" w:type="dxa"/>
            <w:tcBorders>
              <w:top w:val="single" w:sz="4" w:space="0" w:color="auto"/>
              <w:left w:val="single" w:sz="4" w:space="0" w:color="auto"/>
              <w:right w:val="single" w:sz="4" w:space="0" w:color="auto"/>
            </w:tcBorders>
            <w:vAlign w:val="center"/>
          </w:tcPr>
          <w:p w14:paraId="28CAFAAD" w14:textId="3B65E816" w:rsidR="0029240A" w:rsidRPr="0029240A" w:rsidDel="000378D4" w:rsidRDefault="0029240A" w:rsidP="0029240A">
            <w:pPr>
              <w:keepNext/>
              <w:keepLines/>
              <w:overflowPunct w:val="0"/>
              <w:autoSpaceDE w:val="0"/>
              <w:autoSpaceDN w:val="0"/>
              <w:adjustRightInd w:val="0"/>
              <w:spacing w:after="0"/>
              <w:jc w:val="center"/>
              <w:textAlignment w:val="baseline"/>
              <w:rPr>
                <w:del w:id="120" w:author="Huawei" w:date="2022-04-20T15:05:00Z"/>
                <w:rFonts w:ascii="Arial" w:eastAsia="Times New Roman" w:hAnsi="Arial"/>
                <w:sz w:val="18"/>
                <w:lang w:eastAsia="en-GB"/>
              </w:rPr>
            </w:pPr>
            <w:del w:id="121" w:author="Huawei" w:date="2022-04-20T15:05:00Z">
              <w:r w:rsidRPr="0029240A" w:rsidDel="000378D4">
                <w:rPr>
                  <w:rFonts w:ascii="Arial" w:eastAsia="Times New Roman" w:hAnsi="Arial"/>
                  <w:sz w:val="18"/>
                  <w:lang w:eastAsia="en-GB"/>
                </w:rPr>
                <w:delText>dBm/</w:delText>
              </w:r>
            </w:del>
          </w:p>
          <w:p w14:paraId="0DFF953E" w14:textId="2AC42DC8" w:rsidR="0029240A" w:rsidRPr="0029240A" w:rsidDel="000378D4" w:rsidRDefault="0029240A" w:rsidP="0029240A">
            <w:pPr>
              <w:keepNext/>
              <w:keepLines/>
              <w:overflowPunct w:val="0"/>
              <w:autoSpaceDE w:val="0"/>
              <w:autoSpaceDN w:val="0"/>
              <w:adjustRightInd w:val="0"/>
              <w:spacing w:after="0"/>
              <w:jc w:val="center"/>
              <w:textAlignment w:val="baseline"/>
              <w:rPr>
                <w:del w:id="122" w:author="Huawei" w:date="2022-04-20T15:06:00Z"/>
                <w:rFonts w:ascii="Arial" w:eastAsia="Times New Roman" w:hAnsi="Arial"/>
                <w:sz w:val="18"/>
                <w:lang w:eastAsia="en-GB"/>
              </w:rPr>
            </w:pPr>
            <w:del w:id="123" w:author="Huawei" w:date="2022-04-20T15:05:00Z">
              <w:r w:rsidRPr="0029240A" w:rsidDel="000378D4">
                <w:rPr>
                  <w:rFonts w:ascii="Arial" w:eastAsia="Times New Roman" w:hAnsi="Arial"/>
                  <w:sz w:val="18"/>
                  <w:lang w:eastAsia="en-GB"/>
                </w:rPr>
                <w:delText>95.04MHz</w:delText>
              </w:r>
            </w:del>
          </w:p>
        </w:tc>
        <w:tc>
          <w:tcPr>
            <w:tcW w:w="3867" w:type="dxa"/>
            <w:gridSpan w:val="2"/>
            <w:tcBorders>
              <w:top w:val="single" w:sz="4" w:space="0" w:color="auto"/>
              <w:left w:val="single" w:sz="4" w:space="0" w:color="auto"/>
              <w:right w:val="single" w:sz="4" w:space="0" w:color="auto"/>
            </w:tcBorders>
            <w:vAlign w:val="center"/>
          </w:tcPr>
          <w:p w14:paraId="210D2F8F" w14:textId="431D1671" w:rsidR="0029240A" w:rsidRPr="0029240A" w:rsidDel="000378D4" w:rsidRDefault="0029240A" w:rsidP="0029240A">
            <w:pPr>
              <w:keepNext/>
              <w:keepLines/>
              <w:overflowPunct w:val="0"/>
              <w:autoSpaceDE w:val="0"/>
              <w:autoSpaceDN w:val="0"/>
              <w:adjustRightInd w:val="0"/>
              <w:spacing w:after="0"/>
              <w:jc w:val="center"/>
              <w:textAlignment w:val="baseline"/>
              <w:rPr>
                <w:del w:id="124" w:author="Huawei" w:date="2022-04-20T15:06:00Z"/>
                <w:rFonts w:ascii="Arial" w:eastAsia="Times New Roman" w:hAnsi="Arial"/>
                <w:sz w:val="18"/>
                <w:lang w:eastAsia="en-GB"/>
              </w:rPr>
            </w:pPr>
            <w:del w:id="125" w:author="Huawei" w:date="2022-04-20T15:05:00Z">
              <w:r w:rsidRPr="0029240A" w:rsidDel="000378D4">
                <w:rPr>
                  <w:rFonts w:ascii="Arial" w:eastAsia="Times New Roman" w:hAnsi="Arial"/>
                  <w:sz w:val="18"/>
                  <w:lang w:eastAsia="en-GB"/>
                </w:rPr>
                <w:delText>-51.57</w:delText>
              </w:r>
            </w:del>
          </w:p>
        </w:tc>
      </w:tr>
      <w:tr w:rsidR="0029240A" w:rsidRPr="0029240A" w14:paraId="691FE048" w14:textId="77777777" w:rsidTr="000F02B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CCE4DB6"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position w:val="-12"/>
                <w:sz w:val="18"/>
                <w:lang w:eastAsia="en-GB"/>
              </w:rPr>
              <w:object w:dxaOrig="800" w:dyaOrig="380" w14:anchorId="0FE55C9F">
                <v:shape id="_x0000_i1039" type="#_x0000_t75" style="width:43.9pt;height:12.75pt" o:ole="" fillcolor="window">
                  <v:imagedata r:id="rId24" o:title=""/>
                </v:shape>
                <o:OLEObject Type="Embed" ProgID="Equation.3" ShapeID="_x0000_i1039" DrawAspect="Content" ObjectID="_1714803881" r:id="rId33"/>
              </w:object>
            </w:r>
          </w:p>
        </w:tc>
        <w:tc>
          <w:tcPr>
            <w:tcW w:w="850" w:type="dxa"/>
            <w:tcBorders>
              <w:top w:val="single" w:sz="4" w:space="0" w:color="auto"/>
              <w:left w:val="single" w:sz="4" w:space="0" w:color="auto"/>
              <w:bottom w:val="single" w:sz="4" w:space="0" w:color="auto"/>
              <w:right w:val="single" w:sz="4" w:space="0" w:color="auto"/>
            </w:tcBorders>
            <w:vAlign w:val="center"/>
          </w:tcPr>
          <w:p w14:paraId="2188136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C5D8A3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1945" w:type="dxa"/>
            <w:tcBorders>
              <w:top w:val="single" w:sz="4" w:space="0" w:color="auto"/>
              <w:left w:val="single" w:sz="4" w:space="0" w:color="auto"/>
              <w:bottom w:val="single" w:sz="4" w:space="0" w:color="auto"/>
              <w:right w:val="single" w:sz="4" w:space="0" w:color="auto"/>
            </w:tcBorders>
            <w:vAlign w:val="center"/>
          </w:tcPr>
          <w:p w14:paraId="2B8D6A5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1922" w:type="dxa"/>
            <w:tcBorders>
              <w:top w:val="single" w:sz="4" w:space="0" w:color="auto"/>
              <w:left w:val="single" w:sz="4" w:space="0" w:color="auto"/>
              <w:bottom w:val="single" w:sz="4" w:space="0" w:color="auto"/>
              <w:right w:val="single" w:sz="4" w:space="0" w:color="auto"/>
            </w:tcBorders>
            <w:vAlign w:val="center"/>
          </w:tcPr>
          <w:p w14:paraId="6B34F17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0</w:t>
            </w:r>
          </w:p>
        </w:tc>
      </w:tr>
      <w:tr w:rsidR="0029240A" w:rsidRPr="0029240A" w14:paraId="7602A4C7" w14:textId="77777777" w:rsidTr="000F02B7">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14:paraId="06EC0ECA"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1:</w:t>
            </w:r>
            <w:r w:rsidRPr="0029240A">
              <w:rPr>
                <w:rFonts w:ascii="Arial" w:eastAsia="Times New Roman" w:hAnsi="Arial"/>
                <w:sz w:val="18"/>
                <w:lang w:eastAsia="en-GB"/>
              </w:rPr>
              <w:tab/>
              <w:t>RSRP and Io levels have been derived from other parameters for information purposes. They are not settable parameters themselves.</w:t>
            </w:r>
          </w:p>
          <w:p w14:paraId="29000CB0"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2:</w:t>
            </w:r>
            <w:r w:rsidRPr="0029240A">
              <w:rPr>
                <w:rFonts w:ascii="Arial" w:eastAsia="Times New Roman" w:hAnsi="Arial"/>
                <w:sz w:val="18"/>
                <w:lang w:eastAsia="en-GB"/>
              </w:rPr>
              <w:tab/>
              <w:t>RSRP minimum requirements are specified assuming independent interference and noise at each receiver antenna port.</w:t>
            </w:r>
          </w:p>
          <w:p w14:paraId="01F38359"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val="en-US" w:eastAsia="en-GB"/>
              </w:rPr>
              <w:t>Note 3:</w:t>
            </w:r>
            <w:r w:rsidRPr="0029240A">
              <w:rPr>
                <w:rFonts w:ascii="Arial" w:eastAsia="Times New Roman" w:hAnsi="Arial"/>
                <w:sz w:val="18"/>
                <w:lang w:val="en-US" w:eastAsia="en-GB"/>
              </w:rPr>
              <w:tab/>
            </w:r>
            <w:r w:rsidRPr="0029240A">
              <w:rPr>
                <w:rFonts w:ascii="Arial" w:eastAsia="Times New Roman" w:hAnsi="Arial"/>
                <w:sz w:val="18"/>
                <w:lang w:eastAsia="en-GB"/>
              </w:rPr>
              <w:t>Information about types of UE beam is given in B.2.1.3, and does not limit UE implementation or test system implementation</w:t>
            </w:r>
          </w:p>
        </w:tc>
      </w:tr>
    </w:tbl>
    <w:p w14:paraId="5E785005" w14:textId="77777777" w:rsidR="0029240A" w:rsidRPr="0029240A" w:rsidRDefault="0029240A" w:rsidP="0029240A">
      <w:pPr>
        <w:overflowPunct w:val="0"/>
        <w:autoSpaceDE w:val="0"/>
        <w:autoSpaceDN w:val="0"/>
        <w:adjustRightInd w:val="0"/>
        <w:textAlignment w:val="baseline"/>
        <w:rPr>
          <w:rFonts w:eastAsia="Malgun Gothic"/>
          <w:lang w:eastAsia="en-GB"/>
        </w:rPr>
      </w:pPr>
    </w:p>
    <w:p w14:paraId="48A2A59C"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A.5.7.6.2.3</w:t>
      </w:r>
      <w:r w:rsidRPr="0029240A">
        <w:rPr>
          <w:rFonts w:ascii="Arial" w:eastAsia="Times New Roman" w:hAnsi="Arial"/>
          <w:sz w:val="22"/>
          <w:lang w:eastAsia="en-GB"/>
        </w:rPr>
        <w:tab/>
        <w:t>Test Requirements</w:t>
      </w:r>
    </w:p>
    <w:p w14:paraId="22B82AB0"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After 640ms from the beginning of the test, the L1-SINR measurement accuracy for </w:t>
      </w:r>
      <w:r w:rsidRPr="0029240A">
        <w:rPr>
          <w:rFonts w:eastAsia="Times New Roman" w:cs="v4.2.0"/>
          <w:lang w:eastAsia="en-GB"/>
        </w:rPr>
        <w:t>SSB#0+CSI-RS#0</w:t>
      </w:r>
      <w:r w:rsidRPr="0029240A">
        <w:rPr>
          <w:rFonts w:eastAsia="Times New Roman"/>
          <w:lang w:eastAsia="en-GB"/>
        </w:rPr>
        <w:t xml:space="preserve"> and </w:t>
      </w:r>
      <w:r w:rsidRPr="0029240A">
        <w:rPr>
          <w:rFonts w:eastAsia="Times New Roman" w:cs="v4.2.0"/>
          <w:lang w:eastAsia="en-GB"/>
        </w:rPr>
        <w:t>SSB#1+CSI-RS#1</w:t>
      </w:r>
      <w:r w:rsidRPr="0029240A">
        <w:rPr>
          <w:rFonts w:eastAsia="Times New Roman"/>
          <w:lang w:eastAsia="en-GB"/>
        </w:rPr>
        <w:t xml:space="preserve"> of Cell 2 shall fulfil the requirements in clauses 10.1.28.2. The following requirements are to be verified:</w:t>
      </w:r>
    </w:p>
    <w:p w14:paraId="0E4A73B0"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For Test 1:</w:t>
      </w:r>
    </w:p>
    <w:p w14:paraId="5944E0EE"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Absolute accuracy of </w:t>
      </w:r>
      <w:r w:rsidRPr="0029240A">
        <w:rPr>
          <w:rFonts w:eastAsia="Times New Roman" w:cs="v4.2.0"/>
          <w:lang w:eastAsia="en-GB"/>
        </w:rPr>
        <w:t>SSB#0+CSI-RS#0</w:t>
      </w:r>
      <w:r w:rsidRPr="0029240A">
        <w:rPr>
          <w:rFonts w:eastAsia="Times New Roman"/>
          <w:lang w:eastAsia="en-GB"/>
        </w:rPr>
        <w:t xml:space="preserve"> and absolute accuracy of </w:t>
      </w:r>
      <w:r w:rsidRPr="0029240A">
        <w:rPr>
          <w:rFonts w:eastAsia="Times New Roman" w:cs="v4.2.0"/>
          <w:lang w:eastAsia="en-GB"/>
        </w:rPr>
        <w:t>SSB#1+CSI-RS#1</w:t>
      </w:r>
      <w:r w:rsidRPr="0029240A">
        <w:rPr>
          <w:rFonts w:eastAsia="Times New Roman"/>
          <w:lang w:eastAsia="en-GB"/>
        </w:rPr>
        <w:t>. The UE is deemed to meet the requirement if the reported L1-SINR is in the range shown in Table A.5.7.6.2.3-1.</w:t>
      </w:r>
    </w:p>
    <w:p w14:paraId="4275FAEE"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Relative accuracy of </w:t>
      </w:r>
      <w:r w:rsidRPr="0029240A">
        <w:rPr>
          <w:rFonts w:eastAsia="Times New Roman" w:cs="v4.2.0"/>
          <w:lang w:eastAsia="en-GB"/>
        </w:rPr>
        <w:t>SSB#0+CSI-RS#0</w:t>
      </w:r>
      <w:r w:rsidRPr="0029240A">
        <w:rPr>
          <w:rFonts w:eastAsia="Times New Roman"/>
          <w:lang w:eastAsia="en-GB"/>
        </w:rPr>
        <w:t xml:space="preserve"> compared with </w:t>
      </w:r>
      <w:r w:rsidRPr="0029240A">
        <w:rPr>
          <w:rFonts w:eastAsia="Times New Roman" w:cs="v4.2.0"/>
          <w:lang w:eastAsia="en-GB"/>
        </w:rPr>
        <w:t>SSB#1+CSI-RS#1</w:t>
      </w:r>
      <w:r w:rsidRPr="0029240A">
        <w:rPr>
          <w:rFonts w:eastAsia="Times New Roman"/>
          <w:lang w:eastAsia="en-GB"/>
        </w:rPr>
        <w:t xml:space="preserve">. The UE is deemed to meet the requirement if the difference in reported L1-SINR meets the requirements in Table 10.1.28.2.2-1. </w:t>
      </w:r>
    </w:p>
    <w:p w14:paraId="43284897"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lastRenderedPageBreak/>
        <w:t>Table A.5.7.6.2.3-1: L1-SINR absolute accuracy test requirement</w:t>
      </w:r>
    </w:p>
    <w:tbl>
      <w:tblPr>
        <w:tblW w:w="0" w:type="auto"/>
        <w:tblLook w:val="04A0" w:firstRow="1" w:lastRow="0" w:firstColumn="1" w:lastColumn="0" w:noHBand="0" w:noVBand="1"/>
      </w:tblPr>
      <w:tblGrid>
        <w:gridCol w:w="2547"/>
        <w:gridCol w:w="7082"/>
      </w:tblGrid>
      <w:tr w:rsidR="0029240A" w:rsidRPr="0029240A" w14:paraId="0B4CBE27" w14:textId="77777777" w:rsidTr="000F02B7">
        <w:tc>
          <w:tcPr>
            <w:tcW w:w="2547" w:type="dxa"/>
            <w:tcBorders>
              <w:top w:val="single" w:sz="4" w:space="0" w:color="auto"/>
              <w:left w:val="single" w:sz="4" w:space="0" w:color="auto"/>
              <w:bottom w:val="single" w:sz="4" w:space="0" w:color="auto"/>
              <w:right w:val="single" w:sz="4" w:space="0" w:color="auto"/>
            </w:tcBorders>
            <w:hideMark/>
          </w:tcPr>
          <w:p w14:paraId="7B75914F" w14:textId="77777777" w:rsidR="0029240A" w:rsidRPr="0029240A" w:rsidRDefault="0029240A" w:rsidP="0029240A">
            <w:pPr>
              <w:keepNext/>
              <w:keepLines/>
              <w:spacing w:after="0"/>
              <w:rPr>
                <w:rFonts w:ascii="Arial" w:hAnsi="Arial"/>
                <w:sz w:val="18"/>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68547656" w14:textId="77777777" w:rsidR="0029240A" w:rsidRPr="0029240A" w:rsidRDefault="0029240A" w:rsidP="0029240A">
            <w:pPr>
              <w:keepNext/>
              <w:keepLines/>
              <w:spacing w:after="0"/>
              <w:rPr>
                <w:rFonts w:ascii="Arial" w:hAnsi="Arial"/>
                <w:sz w:val="18"/>
                <w:lang w:eastAsia="en-GB"/>
              </w:rPr>
            </w:pPr>
            <w:r w:rsidRPr="0029240A">
              <w:rPr>
                <w:rFonts w:ascii="Arial" w:hAnsi="Arial"/>
                <w:sz w:val="18"/>
                <w:lang w:eastAsia="en-GB"/>
              </w:rPr>
              <w:t>Test requirement</w:t>
            </w:r>
            <w:r w:rsidRPr="0029240A">
              <w:rPr>
                <w:rFonts w:ascii="Arial" w:hAnsi="Arial"/>
                <w:sz w:val="18"/>
                <w:vertAlign w:val="superscript"/>
                <w:lang w:eastAsia="en-GB"/>
              </w:rPr>
              <w:t xml:space="preserve"> Notes1,2</w:t>
            </w:r>
          </w:p>
        </w:tc>
      </w:tr>
      <w:tr w:rsidR="0029240A" w:rsidRPr="0029240A" w14:paraId="3DA649E8" w14:textId="77777777" w:rsidTr="000F02B7">
        <w:tc>
          <w:tcPr>
            <w:tcW w:w="2547" w:type="dxa"/>
            <w:tcBorders>
              <w:top w:val="single" w:sz="4" w:space="0" w:color="auto"/>
              <w:left w:val="single" w:sz="4" w:space="0" w:color="auto"/>
              <w:bottom w:val="single" w:sz="4" w:space="0" w:color="auto"/>
              <w:right w:val="single" w:sz="4" w:space="0" w:color="auto"/>
            </w:tcBorders>
            <w:hideMark/>
          </w:tcPr>
          <w:p w14:paraId="1A2789C7" w14:textId="77777777" w:rsidR="0029240A" w:rsidRPr="0029240A" w:rsidRDefault="0029240A" w:rsidP="0029240A">
            <w:pPr>
              <w:keepNext/>
              <w:keepLines/>
              <w:spacing w:after="0"/>
              <w:rPr>
                <w:rFonts w:ascii="Arial" w:hAnsi="Arial"/>
                <w:sz w:val="18"/>
                <w:lang w:eastAsia="en-GB"/>
              </w:rPr>
            </w:pPr>
            <w:r w:rsidRPr="0029240A">
              <w:rPr>
                <w:rFonts w:ascii="Arial" w:hAnsi="Arial" w:cs="v4.2.0"/>
                <w:sz w:val="18"/>
                <w:lang w:eastAsia="en-GB"/>
              </w:rPr>
              <w:t>SSB#0+CSI-RS#0</w:t>
            </w:r>
          </w:p>
        </w:tc>
        <w:tc>
          <w:tcPr>
            <w:tcW w:w="7082" w:type="dxa"/>
            <w:tcBorders>
              <w:top w:val="single" w:sz="4" w:space="0" w:color="auto"/>
              <w:left w:val="single" w:sz="4" w:space="0" w:color="auto"/>
              <w:bottom w:val="single" w:sz="4" w:space="0" w:color="auto"/>
              <w:right w:val="single" w:sz="4" w:space="0" w:color="auto"/>
            </w:tcBorders>
            <w:hideMark/>
          </w:tcPr>
          <w:p w14:paraId="79DD6630" w14:textId="77777777" w:rsidR="0029240A" w:rsidRPr="0029240A" w:rsidRDefault="0029240A" w:rsidP="0029240A">
            <w:pPr>
              <w:keepNext/>
              <w:keepLines/>
              <w:spacing w:after="0"/>
              <w:rPr>
                <w:rFonts w:ascii="Arial" w:hAnsi="Arial" w:cs="Arial"/>
                <w:sz w:val="18"/>
                <w:szCs w:val="18"/>
                <w:lang w:eastAsia="en-GB"/>
              </w:rPr>
            </w:pPr>
            <w:r w:rsidRPr="0029240A">
              <w:rPr>
                <w:rFonts w:ascii="Arial" w:hAnsi="Arial" w:cs="Arial"/>
                <w:sz w:val="18"/>
                <w:szCs w:val="18"/>
                <w:lang w:eastAsia="en-GB"/>
              </w:rPr>
              <w:t xml:space="preserve">L1_SINR0 -δ + </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 xml:space="preserve">Reported SINR (dB) </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L1_SINR 0 +δ</w:t>
            </w:r>
          </w:p>
        </w:tc>
      </w:tr>
      <w:tr w:rsidR="0029240A" w:rsidRPr="0029240A" w14:paraId="54278595" w14:textId="77777777" w:rsidTr="000F02B7">
        <w:tc>
          <w:tcPr>
            <w:tcW w:w="2547" w:type="dxa"/>
            <w:tcBorders>
              <w:top w:val="single" w:sz="4" w:space="0" w:color="auto"/>
              <w:left w:val="single" w:sz="4" w:space="0" w:color="auto"/>
              <w:bottom w:val="single" w:sz="4" w:space="0" w:color="auto"/>
              <w:right w:val="single" w:sz="4" w:space="0" w:color="auto"/>
            </w:tcBorders>
            <w:hideMark/>
          </w:tcPr>
          <w:p w14:paraId="2F6E1689" w14:textId="77777777" w:rsidR="0029240A" w:rsidRPr="0029240A" w:rsidRDefault="0029240A" w:rsidP="0029240A">
            <w:pPr>
              <w:keepNext/>
              <w:keepLines/>
              <w:spacing w:after="0"/>
              <w:rPr>
                <w:rFonts w:ascii="Arial" w:hAnsi="Arial"/>
                <w:sz w:val="18"/>
                <w:lang w:eastAsia="en-GB"/>
              </w:rPr>
            </w:pPr>
            <w:r w:rsidRPr="0029240A">
              <w:rPr>
                <w:rFonts w:ascii="Arial" w:hAnsi="Arial" w:cs="v4.2.0"/>
                <w:sz w:val="18"/>
                <w:lang w:eastAsia="en-GB"/>
              </w:rPr>
              <w:t>SSB#1+CSI-RS#1</w:t>
            </w:r>
          </w:p>
        </w:tc>
        <w:tc>
          <w:tcPr>
            <w:tcW w:w="7082" w:type="dxa"/>
            <w:tcBorders>
              <w:top w:val="single" w:sz="4" w:space="0" w:color="auto"/>
              <w:left w:val="single" w:sz="4" w:space="0" w:color="auto"/>
              <w:bottom w:val="single" w:sz="4" w:space="0" w:color="auto"/>
              <w:right w:val="single" w:sz="4" w:space="0" w:color="auto"/>
            </w:tcBorders>
            <w:hideMark/>
          </w:tcPr>
          <w:p w14:paraId="2D6343A9" w14:textId="77777777" w:rsidR="0029240A" w:rsidRPr="0029240A" w:rsidRDefault="0029240A" w:rsidP="0029240A">
            <w:pPr>
              <w:keepNext/>
              <w:keepLines/>
              <w:spacing w:after="0"/>
              <w:rPr>
                <w:rFonts w:ascii="Arial" w:hAnsi="Arial" w:cs="Arial"/>
                <w:sz w:val="18"/>
                <w:szCs w:val="18"/>
                <w:lang w:eastAsia="en-GB"/>
              </w:rPr>
            </w:pPr>
            <w:r w:rsidRPr="0029240A">
              <w:rPr>
                <w:rFonts w:ascii="Arial" w:hAnsi="Arial" w:cs="Arial"/>
                <w:sz w:val="18"/>
                <w:szCs w:val="18"/>
                <w:lang w:eastAsia="en-GB"/>
              </w:rPr>
              <w:t xml:space="preserve">L1_SINR1 -δ + </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 xml:space="preserve">Reported SINR (dB) </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L1_SINR1 +δ</w:t>
            </w:r>
          </w:p>
        </w:tc>
      </w:tr>
      <w:tr w:rsidR="0029240A" w:rsidRPr="0029240A" w14:paraId="6313546C" w14:textId="77777777" w:rsidTr="000F02B7">
        <w:tc>
          <w:tcPr>
            <w:tcW w:w="9629" w:type="dxa"/>
            <w:gridSpan w:val="2"/>
            <w:tcBorders>
              <w:top w:val="single" w:sz="4" w:space="0" w:color="auto"/>
              <w:left w:val="single" w:sz="4" w:space="0" w:color="auto"/>
              <w:bottom w:val="single" w:sz="4" w:space="0" w:color="auto"/>
              <w:right w:val="single" w:sz="4" w:space="0" w:color="auto"/>
            </w:tcBorders>
            <w:hideMark/>
          </w:tcPr>
          <w:p w14:paraId="0B3C8125" w14:textId="77777777" w:rsidR="0029240A" w:rsidRPr="0029240A" w:rsidRDefault="0029240A" w:rsidP="0029240A">
            <w:pPr>
              <w:keepNext/>
              <w:keepLines/>
              <w:spacing w:after="0"/>
              <w:ind w:left="851" w:hanging="851"/>
              <w:rPr>
                <w:rFonts w:ascii="Arial" w:hAnsi="Arial"/>
                <w:sz w:val="18"/>
                <w:lang w:val="en-US" w:eastAsia="en-GB"/>
              </w:rPr>
            </w:pPr>
            <w:r w:rsidRPr="0029240A">
              <w:rPr>
                <w:rFonts w:ascii="Arial" w:hAnsi="Arial"/>
                <w:sz w:val="18"/>
                <w:lang w:eastAsia="en-GB"/>
              </w:rPr>
              <w:t>Note 1:</w:t>
            </w:r>
            <w:r w:rsidRPr="0029240A">
              <w:rPr>
                <w:rFonts w:ascii="Arial" w:hAnsi="Arial" w:cs="Arial"/>
                <w:sz w:val="18"/>
                <w:lang w:val="en-US" w:eastAsia="en-GB"/>
              </w:rPr>
              <w:tab/>
            </w:r>
            <w:r w:rsidRPr="0029240A">
              <w:rPr>
                <w:rFonts w:ascii="Arial" w:hAnsi="Arial"/>
                <w:sz w:val="18"/>
                <w:lang w:eastAsia="en-GB"/>
              </w:rPr>
              <w:t xml:space="preserve">L1_SINRn is the </w:t>
            </w:r>
            <w:r w:rsidRPr="0029240A">
              <w:rPr>
                <w:rFonts w:ascii="Arial" w:hAnsi="Arial"/>
                <w:sz w:val="18"/>
                <w:lang w:val="en-US" w:eastAsia="en-GB"/>
              </w:rPr>
              <w:t xml:space="preserve"> equivalent SINR received by an antenna with 0dBi gain at the </w:t>
            </w:r>
            <w:proofErr w:type="spellStart"/>
            <w:r w:rsidRPr="0029240A">
              <w:rPr>
                <w:rFonts w:ascii="Arial" w:hAnsi="Arial"/>
                <w:sz w:val="18"/>
                <w:lang w:val="en-US" w:eastAsia="en-GB"/>
              </w:rPr>
              <w:t>centre</w:t>
            </w:r>
            <w:proofErr w:type="spellEnd"/>
            <w:r w:rsidRPr="0029240A">
              <w:rPr>
                <w:rFonts w:ascii="Arial" w:hAnsi="Arial"/>
                <w:sz w:val="18"/>
                <w:lang w:val="en-US" w:eastAsia="en-GB"/>
              </w:rPr>
              <w:t xml:space="preserve"> of the quiet zone configured in the test for the </w:t>
            </w:r>
            <w:proofErr w:type="spellStart"/>
            <w:r w:rsidRPr="0029240A">
              <w:rPr>
                <w:rFonts w:ascii="Arial" w:hAnsi="Arial"/>
                <w:sz w:val="18"/>
                <w:lang w:val="en-US" w:eastAsia="en-GB"/>
              </w:rPr>
              <w:t>SSB#n+CSI-RS#n</w:t>
            </w:r>
            <w:proofErr w:type="spellEnd"/>
            <w:r w:rsidRPr="0029240A">
              <w:rPr>
                <w:rFonts w:ascii="Arial" w:hAnsi="Arial"/>
                <w:sz w:val="18"/>
                <w:lang w:val="en-US" w:eastAsia="en-GB"/>
              </w:rPr>
              <w:t xml:space="preserve"> under consideration</w:t>
            </w:r>
          </w:p>
          <w:p w14:paraId="2B331E04" w14:textId="77777777" w:rsidR="0029240A" w:rsidRPr="0029240A" w:rsidRDefault="0029240A" w:rsidP="0029240A">
            <w:pPr>
              <w:keepNext/>
              <w:keepLines/>
              <w:spacing w:after="0"/>
              <w:ind w:left="851" w:hanging="851"/>
              <w:rPr>
                <w:rFonts w:ascii="Arial" w:hAnsi="Arial"/>
                <w:sz w:val="18"/>
                <w:lang w:val="en-US" w:eastAsia="en-GB"/>
              </w:rPr>
            </w:pPr>
            <w:r w:rsidRPr="0029240A">
              <w:rPr>
                <w:rFonts w:ascii="Arial" w:hAnsi="Arial"/>
                <w:sz w:val="18"/>
                <w:lang w:eastAsia="en-GB"/>
              </w:rPr>
              <w:t>Note 2:</w:t>
            </w:r>
            <w:r w:rsidRPr="0029240A">
              <w:rPr>
                <w:rFonts w:ascii="Arial" w:hAnsi="Arial" w:cs="Arial"/>
                <w:sz w:val="18"/>
                <w:lang w:val="en-US" w:eastAsia="en-GB"/>
              </w:rPr>
              <w:tab/>
            </w:r>
            <w:r w:rsidRPr="0029240A">
              <w:rPr>
                <w:rFonts w:ascii="Arial" w:hAnsi="Arial"/>
                <w:sz w:val="18"/>
                <w:lang w:eastAsia="en-GB"/>
              </w:rPr>
              <w:t>δ is the SINR absolute accuracy requirement from Table 10.1.28.2.1-1, selected according to the Io used in the test</w:t>
            </w:r>
          </w:p>
        </w:tc>
      </w:tr>
    </w:tbl>
    <w:p w14:paraId="779A8C52" w14:textId="77777777" w:rsidR="0029240A" w:rsidRPr="0029240A" w:rsidRDefault="0029240A" w:rsidP="0029240A">
      <w:pPr>
        <w:overflowPunct w:val="0"/>
        <w:autoSpaceDE w:val="0"/>
        <w:autoSpaceDN w:val="0"/>
        <w:adjustRightInd w:val="0"/>
        <w:textAlignment w:val="baseline"/>
        <w:rPr>
          <w:rFonts w:eastAsia="Times New Roman"/>
          <w:snapToGrid w:val="0"/>
          <w:lang w:eastAsia="en-GB"/>
        </w:rPr>
      </w:pPr>
    </w:p>
    <w:p w14:paraId="7F0624DD" w14:textId="77777777" w:rsidR="0029240A" w:rsidRPr="0029240A" w:rsidRDefault="0029240A" w:rsidP="0029240A">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29240A">
        <w:rPr>
          <w:rFonts w:ascii="Arial" w:eastAsia="Times New Roman" w:hAnsi="Arial"/>
          <w:snapToGrid w:val="0"/>
          <w:sz w:val="24"/>
          <w:lang w:eastAsia="en-GB"/>
        </w:rPr>
        <w:t>A.5.7.6.3</w:t>
      </w:r>
      <w:r w:rsidRPr="0029240A">
        <w:rPr>
          <w:rFonts w:ascii="Arial" w:eastAsia="Times New Roman" w:hAnsi="Arial"/>
          <w:snapToGrid w:val="0"/>
          <w:sz w:val="24"/>
          <w:lang w:eastAsia="en-GB"/>
        </w:rPr>
        <w:tab/>
        <w:t>L1-SINR measurement with CSI-RS based CMR and dedicated IMR</w:t>
      </w:r>
    </w:p>
    <w:p w14:paraId="29C134E3"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A.5.7.6.3.1</w:t>
      </w:r>
      <w:r w:rsidRPr="0029240A">
        <w:rPr>
          <w:rFonts w:ascii="Arial" w:eastAsia="Times New Roman" w:hAnsi="Arial"/>
          <w:sz w:val="22"/>
          <w:lang w:eastAsia="en-GB"/>
        </w:rPr>
        <w:tab/>
        <w:t>Test Purpose and Environment</w:t>
      </w:r>
    </w:p>
    <w:p w14:paraId="7416B304"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The purpose of this test is to verify that the L1-SINR measurement accuracy is within the specified limits. This test will partly verify the requirements in Clauses 9.8.4.3 and clause 10.1.28.3 for L1-SINR measurements based on CSI-RS as CMR and CSI-IM as IMR with the testing configurations for NR cells in Table A.5.7.6.3.1-1.</w:t>
      </w:r>
    </w:p>
    <w:p w14:paraId="25DE9664" w14:textId="77777777" w:rsidR="0029240A" w:rsidRPr="0029240A" w:rsidRDefault="0029240A" w:rsidP="0029240A">
      <w:pPr>
        <w:overflowPunct w:val="0"/>
        <w:autoSpaceDE w:val="0"/>
        <w:autoSpaceDN w:val="0"/>
        <w:adjustRightInd w:val="0"/>
        <w:textAlignment w:val="baseline"/>
        <w:rPr>
          <w:rFonts w:eastAsia="Malgun Gothic"/>
          <w:lang w:eastAsia="en-GB"/>
        </w:rPr>
      </w:pPr>
      <w:r w:rsidRPr="0029240A">
        <w:rPr>
          <w:rFonts w:eastAsia="Times New Roman"/>
          <w:lang w:eastAsia="en-GB"/>
        </w:rPr>
        <w:t xml:space="preserve">The </w:t>
      </w:r>
      <w:proofErr w:type="spellStart"/>
      <w:r w:rsidRPr="0029240A">
        <w:rPr>
          <w:rFonts w:eastAsia="Times New Roman"/>
          <w:lang w:eastAsia="en-GB"/>
        </w:rPr>
        <w:t>AoA</w:t>
      </w:r>
      <w:proofErr w:type="spellEnd"/>
      <w:r w:rsidRPr="0029240A">
        <w:rPr>
          <w:rFonts w:eastAsia="Times New Roman"/>
          <w:lang w:eastAsia="en-GB"/>
        </w:rPr>
        <w:t xml:space="preserve"> setup for this test is </w:t>
      </w:r>
      <w:r w:rsidRPr="0029240A">
        <w:rPr>
          <w:rFonts w:eastAsia="Times New Roman"/>
          <w:snapToGrid w:val="0"/>
          <w:lang w:eastAsia="en-GB"/>
        </w:rPr>
        <w:t>Setup 1 as defined in clause A.3.15</w:t>
      </w:r>
      <w:r w:rsidRPr="0029240A">
        <w:rPr>
          <w:rFonts w:eastAsia="Times New Roman"/>
          <w:lang w:eastAsia="en-GB"/>
        </w:rPr>
        <w:t>.</w:t>
      </w:r>
    </w:p>
    <w:p w14:paraId="673C5092"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t>Table A.5.7.6.3.1-1: Applicable NR configurations for FR2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240A" w:rsidRPr="0029240A" w14:paraId="413E6EB5" w14:textId="77777777" w:rsidTr="000F02B7">
        <w:tc>
          <w:tcPr>
            <w:tcW w:w="2376" w:type="dxa"/>
            <w:shd w:val="clear" w:color="auto" w:fill="auto"/>
          </w:tcPr>
          <w:p w14:paraId="0FEBCD8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9240A">
              <w:rPr>
                <w:rFonts w:ascii="Arial" w:eastAsia="Times New Roman" w:hAnsi="Arial"/>
                <w:b/>
                <w:sz w:val="18"/>
                <w:lang w:eastAsia="en-GB"/>
              </w:rPr>
              <w:t>Config</w:t>
            </w:r>
            <w:proofErr w:type="spellEnd"/>
          </w:p>
        </w:tc>
        <w:tc>
          <w:tcPr>
            <w:tcW w:w="7479" w:type="dxa"/>
            <w:shd w:val="clear" w:color="auto" w:fill="auto"/>
          </w:tcPr>
          <w:p w14:paraId="643786E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Description</w:t>
            </w:r>
          </w:p>
        </w:tc>
      </w:tr>
      <w:tr w:rsidR="0029240A" w:rsidRPr="0029240A" w14:paraId="2F8D2908" w14:textId="77777777" w:rsidTr="000F02B7">
        <w:tc>
          <w:tcPr>
            <w:tcW w:w="2376" w:type="dxa"/>
            <w:shd w:val="clear" w:color="auto" w:fill="auto"/>
          </w:tcPr>
          <w:p w14:paraId="1329F11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1</w:t>
            </w:r>
          </w:p>
        </w:tc>
        <w:tc>
          <w:tcPr>
            <w:tcW w:w="7479" w:type="dxa"/>
            <w:shd w:val="clear" w:color="auto" w:fill="auto"/>
          </w:tcPr>
          <w:p w14:paraId="4B12E94E"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FDD, NR 120 kHz CSI-RS SCS, 100 MHz bandwidth, TDD duplex mode</w:t>
            </w:r>
          </w:p>
        </w:tc>
      </w:tr>
      <w:tr w:rsidR="0029240A" w:rsidRPr="0029240A" w14:paraId="006F9EDB" w14:textId="77777777" w:rsidTr="000F02B7">
        <w:tc>
          <w:tcPr>
            <w:tcW w:w="2376" w:type="dxa"/>
            <w:shd w:val="clear" w:color="auto" w:fill="auto"/>
          </w:tcPr>
          <w:p w14:paraId="556BEDA0"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2</w:t>
            </w:r>
          </w:p>
        </w:tc>
        <w:tc>
          <w:tcPr>
            <w:tcW w:w="7479" w:type="dxa"/>
            <w:shd w:val="clear" w:color="auto" w:fill="auto"/>
          </w:tcPr>
          <w:p w14:paraId="2887E52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sz w:val="18"/>
                <w:lang w:eastAsia="en-GB"/>
              </w:rPr>
              <w:t>LTE TDD, NR 120 kHz CSI-RS SCS, 100 MHz bandwidth, TDD duplex mode</w:t>
            </w:r>
          </w:p>
        </w:tc>
      </w:tr>
      <w:tr w:rsidR="0029240A" w:rsidRPr="0029240A" w14:paraId="5E8A3F56" w14:textId="77777777" w:rsidTr="000F02B7">
        <w:tc>
          <w:tcPr>
            <w:tcW w:w="9855" w:type="dxa"/>
            <w:gridSpan w:val="2"/>
            <w:shd w:val="clear" w:color="auto" w:fill="auto"/>
          </w:tcPr>
          <w:p w14:paraId="552DF12D"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w:t>
            </w:r>
            <w:r w:rsidRPr="0029240A">
              <w:rPr>
                <w:rFonts w:ascii="Arial" w:eastAsia="Times New Roman" w:hAnsi="Arial"/>
                <w:sz w:val="18"/>
                <w:lang w:eastAsia="en-GB"/>
              </w:rPr>
              <w:tab/>
              <w:t>The UE is only required to be tested in one of the supported test configurations in each supported band</w:t>
            </w:r>
          </w:p>
        </w:tc>
      </w:tr>
    </w:tbl>
    <w:p w14:paraId="78ACB26F"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1446579E"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A.5.7.6.3.2</w:t>
      </w:r>
      <w:r w:rsidRPr="0029240A">
        <w:rPr>
          <w:rFonts w:ascii="Arial" w:eastAsia="Times New Roman" w:hAnsi="Arial"/>
          <w:sz w:val="22"/>
          <w:lang w:eastAsia="en-GB"/>
        </w:rPr>
        <w:tab/>
        <w:t>Test parameters</w:t>
      </w:r>
    </w:p>
    <w:p w14:paraId="699C15A6"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In this set of test cases </w:t>
      </w:r>
      <w:r w:rsidRPr="0029240A">
        <w:rPr>
          <w:rFonts w:eastAsia="Times New Roman" w:cs="v4.2.0"/>
          <w:lang w:eastAsia="en-GB"/>
        </w:rPr>
        <w:t xml:space="preserve">there are two cells in the test, E-UTRAN </w:t>
      </w:r>
      <w:proofErr w:type="spellStart"/>
      <w:r w:rsidRPr="0029240A">
        <w:rPr>
          <w:rFonts w:eastAsia="Times New Roman" w:cs="v4.2.0"/>
          <w:lang w:eastAsia="en-GB"/>
        </w:rPr>
        <w:t>PCell</w:t>
      </w:r>
      <w:proofErr w:type="spellEnd"/>
      <w:r w:rsidRPr="0029240A">
        <w:rPr>
          <w:rFonts w:eastAsia="Times New Roman" w:cs="v4.2.0"/>
          <w:lang w:eastAsia="en-GB"/>
        </w:rPr>
        <w:t xml:space="preserve"> (Cell 1), FR1 </w:t>
      </w:r>
      <w:proofErr w:type="spellStart"/>
      <w:r w:rsidRPr="0029240A">
        <w:rPr>
          <w:rFonts w:eastAsia="Times New Roman" w:cs="v4.2.0"/>
          <w:lang w:eastAsia="en-GB"/>
        </w:rPr>
        <w:t>PSCell</w:t>
      </w:r>
      <w:proofErr w:type="spellEnd"/>
      <w:r w:rsidRPr="0029240A">
        <w:rPr>
          <w:rFonts w:eastAsia="Times New Roman" w:cs="v4.2.0"/>
          <w:lang w:eastAsia="en-GB"/>
        </w:rPr>
        <w:t xml:space="preserve"> (Cell 2)</w:t>
      </w:r>
      <w:r w:rsidRPr="0029240A">
        <w:rPr>
          <w:rFonts w:eastAsia="Times New Roman"/>
          <w:lang w:eastAsia="en-GB"/>
        </w:rPr>
        <w:t>. The test parameters and applicability for Cell 1 are defined in A.3.7.2. The test parameters for the Cell 2 are given in Table A.5.7.6.3.2-1 and A.5.7.6.3.2-2 below. The absolute and relative accuracy of L1-SINR measurements are tested by using the parameters in Table A.5.7.6.3.2-1 and A.5.7.6.3.2-2.</w:t>
      </w:r>
    </w:p>
    <w:p w14:paraId="23F76590"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29240A">
        <w:rPr>
          <w:rFonts w:eastAsia="Times New Roman" w:cs="v4.2.0"/>
          <w:lang w:eastAsia="en-GB"/>
        </w:rPr>
        <w:t>IMR</w:t>
      </w:r>
      <w:r w:rsidRPr="0029240A">
        <w:rPr>
          <w:rFonts w:eastAsia="Times New Roman"/>
          <w:lang w:eastAsia="en-GB"/>
        </w:rPr>
        <w:t>.</w:t>
      </w:r>
    </w:p>
    <w:p w14:paraId="64FFFA23"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lastRenderedPageBreak/>
        <w:t>Table A.5.7.6.3.2-1: FR2 L1-SINR measurement test with CSI-RS based CMR and CSI-IM based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118"/>
      </w:tblGrid>
      <w:tr w:rsidR="0029240A" w:rsidRPr="0029240A" w14:paraId="538C1412"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B2BECB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F25778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roofErr w:type="spellStart"/>
            <w:r w:rsidRPr="0029240A">
              <w:rPr>
                <w:rFonts w:ascii="Arial" w:eastAsia="Times New Roman" w:hAnsi="Arial"/>
                <w:b/>
                <w:sz w:val="18"/>
                <w:lang w:val="en-US" w:eastAsia="en-GB"/>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0B668B3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Unit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7F6D66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40A">
              <w:rPr>
                <w:rFonts w:ascii="Arial" w:eastAsia="Times New Roman" w:hAnsi="Arial"/>
                <w:b/>
                <w:sz w:val="18"/>
                <w:lang w:val="en-US" w:eastAsia="en-GB"/>
              </w:rPr>
              <w:t>Test 1</w:t>
            </w:r>
          </w:p>
        </w:tc>
      </w:tr>
      <w:tr w:rsidR="0029240A" w:rsidRPr="0029240A" w14:paraId="25BF84D9"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FEACAA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2D6E74B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181565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9DA461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freq1</w:t>
            </w:r>
          </w:p>
        </w:tc>
      </w:tr>
      <w:tr w:rsidR="0029240A" w:rsidRPr="0029240A" w14:paraId="764AAF5C" w14:textId="77777777" w:rsidTr="000F02B7">
        <w:trPr>
          <w:trHeight w:val="279"/>
          <w:jc w:val="center"/>
        </w:trPr>
        <w:tc>
          <w:tcPr>
            <w:tcW w:w="2733" w:type="dxa"/>
            <w:tcBorders>
              <w:top w:val="single" w:sz="4" w:space="0" w:color="auto"/>
              <w:left w:val="single" w:sz="4" w:space="0" w:color="auto"/>
              <w:right w:val="single" w:sz="4" w:space="0" w:color="auto"/>
            </w:tcBorders>
            <w:vAlign w:val="center"/>
          </w:tcPr>
          <w:p w14:paraId="3F584961"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3903F23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676F277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118" w:type="dxa"/>
            <w:tcBorders>
              <w:top w:val="single" w:sz="4" w:space="0" w:color="auto"/>
              <w:left w:val="single" w:sz="4" w:space="0" w:color="auto"/>
              <w:right w:val="single" w:sz="4" w:space="0" w:color="auto"/>
            </w:tcBorders>
            <w:vAlign w:val="center"/>
          </w:tcPr>
          <w:p w14:paraId="2E4A5FD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TDD</w:t>
            </w:r>
          </w:p>
        </w:tc>
      </w:tr>
      <w:tr w:rsidR="0029240A" w:rsidRPr="0029240A" w14:paraId="0FDA681E" w14:textId="77777777" w:rsidTr="000F02B7">
        <w:trPr>
          <w:trHeight w:val="284"/>
          <w:jc w:val="center"/>
        </w:trPr>
        <w:tc>
          <w:tcPr>
            <w:tcW w:w="2733" w:type="dxa"/>
            <w:tcBorders>
              <w:left w:val="single" w:sz="4" w:space="0" w:color="auto"/>
              <w:right w:val="single" w:sz="4" w:space="0" w:color="auto"/>
            </w:tcBorders>
            <w:vAlign w:val="center"/>
          </w:tcPr>
          <w:p w14:paraId="2A3665D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it-IT" w:eastAsia="en-GB"/>
              </w:rPr>
            </w:pPr>
            <w:r w:rsidRPr="0029240A">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03EDC80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29240A">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542006C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118" w:type="dxa"/>
            <w:tcBorders>
              <w:left w:val="single" w:sz="4" w:space="0" w:color="auto"/>
              <w:right w:val="single" w:sz="4" w:space="0" w:color="auto"/>
            </w:tcBorders>
            <w:vAlign w:val="center"/>
          </w:tcPr>
          <w:p w14:paraId="6BB1677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TDDConf.3.1</w:t>
            </w:r>
          </w:p>
        </w:tc>
      </w:tr>
      <w:tr w:rsidR="0029240A" w:rsidRPr="0029240A" w14:paraId="0FDD98E0" w14:textId="77777777" w:rsidTr="000F02B7">
        <w:trPr>
          <w:trHeight w:val="273"/>
          <w:jc w:val="center"/>
        </w:trPr>
        <w:tc>
          <w:tcPr>
            <w:tcW w:w="2733" w:type="dxa"/>
            <w:tcBorders>
              <w:top w:val="single" w:sz="4" w:space="0" w:color="auto"/>
              <w:left w:val="single" w:sz="4" w:space="0" w:color="auto"/>
              <w:right w:val="single" w:sz="4" w:space="0" w:color="auto"/>
            </w:tcBorders>
            <w:vAlign w:val="center"/>
          </w:tcPr>
          <w:p w14:paraId="48D9095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proofErr w:type="spellStart"/>
            <w:r w:rsidRPr="0029240A">
              <w:rPr>
                <w:rFonts w:ascii="Arial" w:eastAsia="Times New Roman" w:hAnsi="Arial"/>
                <w:sz w:val="18"/>
                <w:lang w:val="en-US" w:eastAsia="en-GB"/>
              </w:rPr>
              <w:t>BW</w:t>
            </w:r>
            <w:r w:rsidRPr="0029240A">
              <w:rPr>
                <w:rFonts w:ascii="Arial" w:eastAsia="Times New Roman" w:hAnsi="Arial"/>
                <w:sz w:val="18"/>
                <w:vertAlign w:val="subscript"/>
                <w:lang w:val="en-US" w:eastAsia="en-GB"/>
              </w:rPr>
              <w:t>channel</w:t>
            </w:r>
            <w:proofErr w:type="spellEnd"/>
          </w:p>
        </w:tc>
        <w:tc>
          <w:tcPr>
            <w:tcW w:w="955" w:type="dxa"/>
            <w:tcBorders>
              <w:top w:val="single" w:sz="4" w:space="0" w:color="auto"/>
              <w:left w:val="single" w:sz="4" w:space="0" w:color="auto"/>
              <w:right w:val="single" w:sz="4" w:space="0" w:color="auto"/>
            </w:tcBorders>
            <w:vAlign w:val="center"/>
          </w:tcPr>
          <w:p w14:paraId="4948ECA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0DACBC6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MHz</w:t>
            </w:r>
          </w:p>
        </w:tc>
        <w:tc>
          <w:tcPr>
            <w:tcW w:w="3118" w:type="dxa"/>
            <w:tcBorders>
              <w:top w:val="single" w:sz="4" w:space="0" w:color="auto"/>
              <w:left w:val="single" w:sz="4" w:space="0" w:color="auto"/>
              <w:right w:val="single" w:sz="4" w:space="0" w:color="auto"/>
            </w:tcBorders>
            <w:vAlign w:val="center"/>
          </w:tcPr>
          <w:p w14:paraId="36C3C80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eastAsia="en-GB"/>
              </w:rPr>
              <w:t xml:space="preserve">100: </w:t>
            </w:r>
            <w:r w:rsidRPr="0029240A">
              <w:rPr>
                <w:rFonts w:ascii="Arial" w:eastAsia="Times New Roman" w:hAnsi="Arial"/>
                <w:sz w:val="18"/>
                <w:lang w:val="de-DE" w:eastAsia="en-GB"/>
              </w:rPr>
              <w:t>N</w:t>
            </w:r>
            <w:r w:rsidRPr="0029240A">
              <w:rPr>
                <w:rFonts w:ascii="Arial" w:eastAsia="Times New Roman" w:hAnsi="Arial"/>
                <w:sz w:val="18"/>
                <w:vertAlign w:val="subscript"/>
                <w:lang w:val="de-DE" w:eastAsia="en-GB"/>
              </w:rPr>
              <w:t>RB,c</w:t>
            </w:r>
            <w:r w:rsidRPr="0029240A">
              <w:rPr>
                <w:rFonts w:ascii="Arial" w:eastAsia="Times New Roman" w:hAnsi="Arial"/>
                <w:sz w:val="18"/>
                <w:lang w:val="de-DE" w:eastAsia="en-GB"/>
              </w:rPr>
              <w:t xml:space="preserve"> = 66</w:t>
            </w:r>
          </w:p>
        </w:tc>
      </w:tr>
      <w:tr w:rsidR="0029240A" w:rsidRPr="0029240A" w14:paraId="029154B6" w14:textId="77777777" w:rsidTr="000F02B7">
        <w:trPr>
          <w:trHeight w:val="263"/>
          <w:jc w:val="center"/>
        </w:trPr>
        <w:tc>
          <w:tcPr>
            <w:tcW w:w="2733" w:type="dxa"/>
            <w:tcBorders>
              <w:top w:val="single" w:sz="4" w:space="0" w:color="auto"/>
              <w:left w:val="single" w:sz="4" w:space="0" w:color="auto"/>
              <w:right w:val="single" w:sz="4" w:space="0" w:color="auto"/>
            </w:tcBorders>
            <w:vAlign w:val="center"/>
            <w:hideMark/>
          </w:tcPr>
          <w:p w14:paraId="433E852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50879A8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7D3F6FE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118" w:type="dxa"/>
            <w:tcBorders>
              <w:top w:val="single" w:sz="4" w:space="0" w:color="auto"/>
              <w:left w:val="single" w:sz="4" w:space="0" w:color="auto"/>
              <w:right w:val="single" w:sz="4" w:space="0" w:color="auto"/>
            </w:tcBorders>
            <w:vAlign w:val="center"/>
          </w:tcPr>
          <w:p w14:paraId="05B4C25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SR.3.1 TDD</w:t>
            </w:r>
          </w:p>
        </w:tc>
      </w:tr>
      <w:tr w:rsidR="0029240A" w:rsidRPr="0029240A" w14:paraId="3BC5A33B" w14:textId="77777777" w:rsidTr="000F02B7">
        <w:trPr>
          <w:trHeight w:val="269"/>
          <w:jc w:val="center"/>
        </w:trPr>
        <w:tc>
          <w:tcPr>
            <w:tcW w:w="2733" w:type="dxa"/>
            <w:tcBorders>
              <w:top w:val="single" w:sz="4" w:space="0" w:color="auto"/>
              <w:left w:val="single" w:sz="4" w:space="0" w:color="auto"/>
              <w:right w:val="single" w:sz="4" w:space="0" w:color="auto"/>
            </w:tcBorders>
            <w:vAlign w:val="center"/>
          </w:tcPr>
          <w:p w14:paraId="1C6B8550"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63E6149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0CB012F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118" w:type="dxa"/>
            <w:tcBorders>
              <w:top w:val="single" w:sz="4" w:space="0" w:color="auto"/>
              <w:left w:val="single" w:sz="4" w:space="0" w:color="auto"/>
              <w:right w:val="single" w:sz="4" w:space="0" w:color="auto"/>
            </w:tcBorders>
            <w:vAlign w:val="center"/>
          </w:tcPr>
          <w:p w14:paraId="59D42CC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CR.3.1 TDD</w:t>
            </w:r>
          </w:p>
        </w:tc>
      </w:tr>
      <w:tr w:rsidR="0029240A" w:rsidRPr="0029240A" w14:paraId="41F08C41" w14:textId="77777777" w:rsidTr="000F02B7">
        <w:trPr>
          <w:trHeight w:val="134"/>
          <w:jc w:val="center"/>
        </w:trPr>
        <w:tc>
          <w:tcPr>
            <w:tcW w:w="2733" w:type="dxa"/>
            <w:tcBorders>
              <w:left w:val="single" w:sz="4" w:space="0" w:color="auto"/>
              <w:right w:val="single" w:sz="4" w:space="0" w:color="auto"/>
            </w:tcBorders>
            <w:vAlign w:val="center"/>
          </w:tcPr>
          <w:p w14:paraId="2813F456"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2091624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0474323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118" w:type="dxa"/>
            <w:tcBorders>
              <w:left w:val="single" w:sz="4" w:space="0" w:color="auto"/>
              <w:right w:val="single" w:sz="4" w:space="0" w:color="auto"/>
            </w:tcBorders>
            <w:vAlign w:val="center"/>
          </w:tcPr>
          <w:p w14:paraId="78B7E59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CCR.3.1 TDD</w:t>
            </w:r>
          </w:p>
        </w:tc>
      </w:tr>
      <w:tr w:rsidR="0029240A" w:rsidRPr="0029240A" w14:paraId="647DE765" w14:textId="77777777" w:rsidTr="000F02B7">
        <w:trPr>
          <w:trHeight w:val="267"/>
          <w:jc w:val="center"/>
        </w:trPr>
        <w:tc>
          <w:tcPr>
            <w:tcW w:w="2733" w:type="dxa"/>
            <w:tcBorders>
              <w:left w:val="single" w:sz="4" w:space="0" w:color="auto"/>
              <w:right w:val="single" w:sz="4" w:space="0" w:color="auto"/>
            </w:tcBorders>
            <w:vAlign w:val="center"/>
          </w:tcPr>
          <w:p w14:paraId="444179BF"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1EE86FF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561B95C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118" w:type="dxa"/>
            <w:tcBorders>
              <w:top w:val="single" w:sz="4" w:space="0" w:color="auto"/>
              <w:left w:val="single" w:sz="4" w:space="0" w:color="auto"/>
              <w:right w:val="single" w:sz="4" w:space="0" w:color="auto"/>
            </w:tcBorders>
            <w:vAlign w:val="center"/>
          </w:tcPr>
          <w:p w14:paraId="7B4D6DE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SSB.1 FR2</w:t>
            </w:r>
          </w:p>
        </w:tc>
      </w:tr>
      <w:tr w:rsidR="0029240A" w:rsidRPr="0029240A" w14:paraId="0A5C83A0"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22FB9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21B7B6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35A995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5B9F79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OP.1</w:t>
            </w:r>
          </w:p>
        </w:tc>
      </w:tr>
      <w:tr w:rsidR="0029240A" w:rsidRPr="0029240A" w14:paraId="5C3B8743"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A3238D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3BB4DE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3A92AF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5BE1B2C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DLBWP.0.1</w:t>
            </w:r>
          </w:p>
          <w:p w14:paraId="7C94317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eastAsia="en-GB"/>
              </w:rPr>
              <w:t>ULBWP.0.1</w:t>
            </w:r>
          </w:p>
        </w:tc>
      </w:tr>
      <w:tr w:rsidR="0029240A" w:rsidRPr="0029240A" w14:paraId="316B1998"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C1031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1A126F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E6154E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07032D8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40A">
              <w:rPr>
                <w:rFonts w:ascii="Arial" w:eastAsia="Times New Roman" w:hAnsi="Arial" w:cs="Arial"/>
                <w:sz w:val="18"/>
                <w:lang w:eastAsia="en-GB"/>
              </w:rPr>
              <w:t>DLBWP.1.1</w:t>
            </w:r>
          </w:p>
          <w:p w14:paraId="1FF5BD4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cs="Arial"/>
                <w:sz w:val="18"/>
                <w:lang w:eastAsia="en-GB"/>
              </w:rPr>
              <w:t>ULBWP.1.1</w:t>
            </w:r>
          </w:p>
        </w:tc>
      </w:tr>
      <w:tr w:rsidR="0029240A" w:rsidRPr="0029240A" w14:paraId="6ACEA126"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C1BD06"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77D831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51B098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694A849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TRS.2.1 TDD</w:t>
            </w:r>
          </w:p>
        </w:tc>
      </w:tr>
      <w:tr w:rsidR="0029240A" w:rsidRPr="0029240A" w14:paraId="3B9B1723"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092365"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D9FA57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09AD26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3E86273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TCI.State.2</w:t>
            </w:r>
          </w:p>
        </w:tc>
      </w:tr>
      <w:tr w:rsidR="0029240A" w:rsidRPr="0029240A" w14:paraId="6D04AAF6"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7D36F5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563E78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4B4F37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1CEDE20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SMTC.1</w:t>
            </w:r>
          </w:p>
        </w:tc>
      </w:tr>
      <w:tr w:rsidR="0029240A" w:rsidRPr="0029240A" w14:paraId="3B17F6CB" w14:textId="77777777" w:rsidTr="000F02B7">
        <w:trPr>
          <w:trHeight w:val="337"/>
          <w:jc w:val="center"/>
        </w:trPr>
        <w:tc>
          <w:tcPr>
            <w:tcW w:w="2733" w:type="dxa"/>
            <w:tcBorders>
              <w:top w:val="single" w:sz="4" w:space="0" w:color="auto"/>
              <w:left w:val="single" w:sz="4" w:space="0" w:color="auto"/>
              <w:right w:val="single" w:sz="4" w:space="0" w:color="auto"/>
            </w:tcBorders>
            <w:vAlign w:val="center"/>
          </w:tcPr>
          <w:p w14:paraId="671F94B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 xml:space="preserve">CSI-RS </w:t>
            </w:r>
            <w:r w:rsidRPr="0029240A">
              <w:rPr>
                <w:rFonts w:ascii="Arial" w:eastAsia="Times New Roman" w:hAnsi="Arial"/>
                <w:sz w:val="18"/>
                <w:lang w:val="da-DK" w:eastAsia="zh-CN"/>
              </w:rPr>
              <w:t>configuration</w:t>
            </w:r>
            <w:r w:rsidRPr="0029240A">
              <w:rPr>
                <w:rFonts w:ascii="Arial" w:eastAsia="Times New Roman" w:hAnsi="Arial"/>
                <w:sz w:val="18"/>
                <w:lang w:val="da-DK" w:eastAsia="en-GB"/>
              </w:rPr>
              <w:t xml:space="preserve"> as CMR</w:t>
            </w:r>
          </w:p>
        </w:tc>
        <w:tc>
          <w:tcPr>
            <w:tcW w:w="955" w:type="dxa"/>
            <w:tcBorders>
              <w:top w:val="single" w:sz="4" w:space="0" w:color="auto"/>
              <w:left w:val="single" w:sz="4" w:space="0" w:color="auto"/>
              <w:right w:val="single" w:sz="4" w:space="0" w:color="auto"/>
            </w:tcBorders>
            <w:vAlign w:val="center"/>
          </w:tcPr>
          <w:p w14:paraId="4198A89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1889661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right w:val="single" w:sz="4" w:space="0" w:color="auto"/>
            </w:tcBorders>
            <w:vAlign w:val="center"/>
          </w:tcPr>
          <w:p w14:paraId="6A1ECFD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szCs w:val="18"/>
                <w:lang w:eastAsia="en-GB"/>
              </w:rPr>
              <w:t>CSI-RS.3.2 TDD</w:t>
            </w:r>
          </w:p>
        </w:tc>
      </w:tr>
      <w:tr w:rsidR="0029240A" w:rsidRPr="0029240A" w14:paraId="3B4EE9A0" w14:textId="77777777" w:rsidTr="000F02B7">
        <w:trPr>
          <w:trHeight w:val="337"/>
          <w:jc w:val="center"/>
        </w:trPr>
        <w:tc>
          <w:tcPr>
            <w:tcW w:w="2733" w:type="dxa"/>
            <w:tcBorders>
              <w:top w:val="single" w:sz="4" w:space="0" w:color="auto"/>
              <w:left w:val="single" w:sz="4" w:space="0" w:color="auto"/>
              <w:right w:val="single" w:sz="4" w:space="0" w:color="auto"/>
            </w:tcBorders>
            <w:vAlign w:val="center"/>
          </w:tcPr>
          <w:p w14:paraId="2163B07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zh-CN"/>
              </w:rPr>
            </w:pPr>
            <w:r w:rsidRPr="0029240A">
              <w:rPr>
                <w:rFonts w:ascii="Arial" w:eastAsia="Times New Roman" w:hAnsi="Arial"/>
                <w:sz w:val="18"/>
                <w:lang w:val="da-DK" w:eastAsia="zh-CN"/>
              </w:rPr>
              <w:t>CSI-IM configuration as IMR</w:t>
            </w:r>
          </w:p>
        </w:tc>
        <w:tc>
          <w:tcPr>
            <w:tcW w:w="955" w:type="dxa"/>
            <w:tcBorders>
              <w:top w:val="single" w:sz="4" w:space="0" w:color="auto"/>
              <w:left w:val="single" w:sz="4" w:space="0" w:color="auto"/>
              <w:right w:val="single" w:sz="4" w:space="0" w:color="auto"/>
            </w:tcBorders>
            <w:vAlign w:val="center"/>
          </w:tcPr>
          <w:p w14:paraId="0875ECE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r w:rsidRPr="0029240A">
              <w:rPr>
                <w:rFonts w:ascii="Arial" w:eastAsia="Times New Roman" w:hAnsi="Arial"/>
                <w:sz w:val="18"/>
                <w:lang w:val="it-IT" w:eastAsia="zh-CN"/>
              </w:rPr>
              <w:t>1~2</w:t>
            </w:r>
          </w:p>
        </w:tc>
        <w:tc>
          <w:tcPr>
            <w:tcW w:w="1269" w:type="dxa"/>
            <w:tcBorders>
              <w:top w:val="single" w:sz="4" w:space="0" w:color="auto"/>
              <w:left w:val="single" w:sz="4" w:space="0" w:color="auto"/>
              <w:right w:val="single" w:sz="4" w:space="0" w:color="auto"/>
            </w:tcBorders>
            <w:vAlign w:val="center"/>
          </w:tcPr>
          <w:p w14:paraId="2F0EE0D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right w:val="single" w:sz="4" w:space="0" w:color="auto"/>
            </w:tcBorders>
            <w:vAlign w:val="center"/>
          </w:tcPr>
          <w:p w14:paraId="68D4806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40A">
              <w:rPr>
                <w:rFonts w:ascii="Arial" w:eastAsia="Times New Roman" w:hAnsi="Arial"/>
                <w:sz w:val="18"/>
                <w:szCs w:val="18"/>
                <w:lang w:eastAsia="en-GB"/>
              </w:rPr>
              <w:t>CSI-</w:t>
            </w:r>
            <w:r w:rsidRPr="0029240A">
              <w:rPr>
                <w:rFonts w:ascii="Arial" w:eastAsia="Times New Roman" w:hAnsi="Arial"/>
                <w:sz w:val="18"/>
                <w:szCs w:val="18"/>
                <w:lang w:eastAsia="zh-CN"/>
              </w:rPr>
              <w:t>IM</w:t>
            </w:r>
            <w:r w:rsidRPr="0029240A">
              <w:rPr>
                <w:rFonts w:ascii="Arial" w:eastAsia="Times New Roman" w:hAnsi="Arial"/>
                <w:sz w:val="18"/>
                <w:szCs w:val="18"/>
                <w:lang w:eastAsia="en-GB"/>
              </w:rPr>
              <w:t>.3.</w:t>
            </w:r>
            <w:r w:rsidRPr="0029240A">
              <w:rPr>
                <w:rFonts w:ascii="Arial" w:eastAsia="Times New Roman" w:hAnsi="Arial"/>
                <w:sz w:val="18"/>
                <w:szCs w:val="18"/>
                <w:lang w:eastAsia="zh-CN"/>
              </w:rPr>
              <w:t>3</w:t>
            </w:r>
            <w:r w:rsidRPr="0029240A">
              <w:rPr>
                <w:rFonts w:ascii="Arial" w:eastAsia="Times New Roman" w:hAnsi="Arial"/>
                <w:sz w:val="18"/>
                <w:szCs w:val="18"/>
                <w:lang w:eastAsia="en-GB"/>
              </w:rPr>
              <w:t xml:space="preserve"> TDD</w:t>
            </w:r>
          </w:p>
        </w:tc>
      </w:tr>
      <w:tr w:rsidR="0029240A" w:rsidRPr="0029240A" w14:paraId="5A85A6B0"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6582C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1A56FC7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620117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674B9AF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periodic</w:t>
            </w:r>
          </w:p>
        </w:tc>
      </w:tr>
      <w:tr w:rsidR="0029240A" w:rsidRPr="0029240A" w14:paraId="4CD3AF8F"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tcPr>
          <w:p w14:paraId="5458926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eastAsia="en-GB"/>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64F5DC9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hint="eastAsia"/>
                <w:sz w:val="18"/>
                <w:lang w:val="da-DK" w:eastAsia="en-GB"/>
              </w:rPr>
              <w:t>1</w:t>
            </w:r>
            <w:r w:rsidRPr="0029240A">
              <w:rPr>
                <w:rFonts w:ascii="Arial" w:eastAsia="Times New Roman" w:hAnsi="Arial"/>
                <w:sz w:val="18"/>
                <w:lang w:val="da-DK" w:eastAsia="en-GB"/>
              </w:rPr>
              <w:t>~2</w:t>
            </w:r>
          </w:p>
        </w:tc>
        <w:tc>
          <w:tcPr>
            <w:tcW w:w="1269" w:type="dxa"/>
            <w:tcBorders>
              <w:top w:val="single" w:sz="4" w:space="0" w:color="auto"/>
              <w:left w:val="single" w:sz="4" w:space="0" w:color="auto"/>
              <w:bottom w:val="single" w:sz="4" w:space="0" w:color="auto"/>
              <w:right w:val="single" w:sz="4" w:space="0" w:color="auto"/>
            </w:tcBorders>
            <w:vAlign w:val="center"/>
          </w:tcPr>
          <w:p w14:paraId="471CCF9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3754D74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cs="Arial"/>
                <w:sz w:val="18"/>
                <w:lang w:val="en-US" w:eastAsia="en-GB"/>
              </w:rPr>
              <w:t>cri-SINR-r16</w:t>
            </w:r>
          </w:p>
        </w:tc>
      </w:tr>
      <w:tr w:rsidR="0029240A" w:rsidRPr="0029240A" w14:paraId="39F59E65"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tcPr>
          <w:p w14:paraId="7002E8F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proofErr w:type="spellStart"/>
            <w:r w:rsidRPr="0029240A">
              <w:rPr>
                <w:rFonts w:ascii="Arial" w:eastAsia="Times New Roman" w:hAnsi="Arial"/>
                <w:sz w:val="18"/>
                <w:lang w:eastAsia="en-GB"/>
              </w:rPr>
              <w:t>nrofReportedRS</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AAF909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C4BA4E2"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7D0167B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2</w:t>
            </w:r>
          </w:p>
        </w:tc>
      </w:tr>
      <w:tr w:rsidR="0029240A" w:rsidRPr="0029240A" w14:paraId="655C1944"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CA4F5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da-DK" w:eastAsia="en-GB"/>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252EE2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2886DA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56E3345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slot640</w:t>
            </w:r>
          </w:p>
        </w:tc>
      </w:tr>
      <w:tr w:rsidR="0029240A" w:rsidRPr="0029240A" w14:paraId="6F7CB760"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4224DD"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sz w:val="18"/>
                <w:lang w:val="en-US" w:eastAsia="en-GB"/>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198CFFF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29240A">
              <w:rPr>
                <w:rFonts w:ascii="Arial" w:eastAsia="Times New Roman" w:hAnsi="Arial"/>
                <w:sz w:val="18"/>
                <w:lang w:val="en-US"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1454E3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6AD7AFB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AWGN</w:t>
            </w:r>
          </w:p>
        </w:tc>
      </w:tr>
      <w:tr w:rsidR="0029240A" w:rsidRPr="0029240A" w14:paraId="3EDEF83E" w14:textId="77777777" w:rsidTr="000F02B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93CB33"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 xml:space="preserve">Antenna </w:t>
            </w:r>
            <w:proofErr w:type="spellStart"/>
            <w:r w:rsidRPr="0029240A">
              <w:rPr>
                <w:rFonts w:ascii="Arial" w:eastAsia="Times New Roman" w:hAnsi="Arial"/>
                <w:sz w:val="18"/>
                <w:lang w:val="en-US" w:eastAsia="en-GB"/>
              </w:rPr>
              <w:t>configutaion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6E7179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A81520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118" w:type="dxa"/>
            <w:tcBorders>
              <w:top w:val="single" w:sz="4" w:space="0" w:color="auto"/>
              <w:left w:val="single" w:sz="4" w:space="0" w:color="auto"/>
              <w:bottom w:val="single" w:sz="4" w:space="0" w:color="auto"/>
              <w:right w:val="single" w:sz="4" w:space="0" w:color="auto"/>
            </w:tcBorders>
            <w:vAlign w:val="center"/>
          </w:tcPr>
          <w:p w14:paraId="1E33A8C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1x2</w:t>
            </w:r>
          </w:p>
        </w:tc>
      </w:tr>
      <w:tr w:rsidR="0029240A" w:rsidRPr="0029240A" w14:paraId="42094270" w14:textId="77777777" w:rsidTr="000F02B7">
        <w:trPr>
          <w:trHeight w:val="152"/>
          <w:jc w:val="center"/>
        </w:trPr>
        <w:tc>
          <w:tcPr>
            <w:tcW w:w="2733" w:type="dxa"/>
            <w:tcBorders>
              <w:top w:val="single" w:sz="4" w:space="0" w:color="auto"/>
              <w:left w:val="single" w:sz="4" w:space="0" w:color="auto"/>
              <w:right w:val="single" w:sz="4" w:space="0" w:color="auto"/>
            </w:tcBorders>
            <w:vAlign w:val="center"/>
          </w:tcPr>
          <w:p w14:paraId="0AE6387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3D11142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1~2</w:t>
            </w:r>
          </w:p>
        </w:tc>
        <w:tc>
          <w:tcPr>
            <w:tcW w:w="1269" w:type="dxa"/>
            <w:vMerge w:val="restart"/>
            <w:tcBorders>
              <w:top w:val="single" w:sz="4" w:space="0" w:color="auto"/>
              <w:left w:val="single" w:sz="4" w:space="0" w:color="auto"/>
              <w:right w:val="single" w:sz="4" w:space="0" w:color="auto"/>
            </w:tcBorders>
            <w:vAlign w:val="center"/>
            <w:hideMark/>
          </w:tcPr>
          <w:p w14:paraId="5340189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dB</w:t>
            </w:r>
          </w:p>
        </w:tc>
        <w:tc>
          <w:tcPr>
            <w:tcW w:w="3118" w:type="dxa"/>
            <w:vMerge w:val="restart"/>
            <w:tcBorders>
              <w:top w:val="single" w:sz="4" w:space="0" w:color="auto"/>
              <w:left w:val="single" w:sz="4" w:space="0" w:color="auto"/>
              <w:right w:val="single" w:sz="4" w:space="0" w:color="auto"/>
            </w:tcBorders>
            <w:vAlign w:val="center"/>
            <w:hideMark/>
          </w:tcPr>
          <w:p w14:paraId="5CFBC6D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40A">
              <w:rPr>
                <w:rFonts w:ascii="Arial" w:eastAsia="Times New Roman" w:hAnsi="Arial"/>
                <w:sz w:val="18"/>
                <w:lang w:val="en-US" w:eastAsia="en-GB"/>
              </w:rPr>
              <w:t>0</w:t>
            </w:r>
          </w:p>
        </w:tc>
      </w:tr>
      <w:tr w:rsidR="0029240A" w:rsidRPr="0029240A" w14:paraId="6CC0E741"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78468BF7"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PBCH DMRS to SSS</w:t>
            </w:r>
          </w:p>
        </w:tc>
        <w:tc>
          <w:tcPr>
            <w:tcW w:w="955" w:type="dxa"/>
            <w:vMerge/>
            <w:tcBorders>
              <w:left w:val="single" w:sz="4" w:space="0" w:color="auto"/>
              <w:right w:val="single" w:sz="4" w:space="0" w:color="auto"/>
            </w:tcBorders>
            <w:vAlign w:val="center"/>
          </w:tcPr>
          <w:p w14:paraId="4574754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1FC4B41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583E654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60847299"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3F748FDD"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PBCH to PBCH DMRS</w:t>
            </w:r>
          </w:p>
        </w:tc>
        <w:tc>
          <w:tcPr>
            <w:tcW w:w="955" w:type="dxa"/>
            <w:vMerge/>
            <w:tcBorders>
              <w:left w:val="single" w:sz="4" w:space="0" w:color="auto"/>
              <w:right w:val="single" w:sz="4" w:space="0" w:color="auto"/>
            </w:tcBorders>
            <w:vAlign w:val="center"/>
          </w:tcPr>
          <w:p w14:paraId="75BFF6C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606C681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39E35018"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57062C52"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542D352B"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PDCCH DMRS to SSS</w:t>
            </w:r>
          </w:p>
        </w:tc>
        <w:tc>
          <w:tcPr>
            <w:tcW w:w="955" w:type="dxa"/>
            <w:vMerge/>
            <w:tcBorders>
              <w:left w:val="single" w:sz="4" w:space="0" w:color="auto"/>
              <w:right w:val="single" w:sz="4" w:space="0" w:color="auto"/>
            </w:tcBorders>
            <w:vAlign w:val="center"/>
          </w:tcPr>
          <w:p w14:paraId="655D877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5021C53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3A973CD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5B19862E"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22DF1750"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PDCCH to PDCCH DMRS</w:t>
            </w:r>
          </w:p>
        </w:tc>
        <w:tc>
          <w:tcPr>
            <w:tcW w:w="955" w:type="dxa"/>
            <w:vMerge/>
            <w:tcBorders>
              <w:left w:val="single" w:sz="4" w:space="0" w:color="auto"/>
              <w:right w:val="single" w:sz="4" w:space="0" w:color="auto"/>
            </w:tcBorders>
            <w:vAlign w:val="center"/>
          </w:tcPr>
          <w:p w14:paraId="638E238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5EF5556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04DADB3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6DC2894C"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7D3D7670"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PDSCH DMRS to SSS</w:t>
            </w:r>
          </w:p>
        </w:tc>
        <w:tc>
          <w:tcPr>
            <w:tcW w:w="955" w:type="dxa"/>
            <w:vMerge/>
            <w:tcBorders>
              <w:left w:val="single" w:sz="4" w:space="0" w:color="auto"/>
              <w:right w:val="single" w:sz="4" w:space="0" w:color="auto"/>
            </w:tcBorders>
            <w:vAlign w:val="center"/>
          </w:tcPr>
          <w:p w14:paraId="39F59DD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1EB47A4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0CC49CD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59D3D61F"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5B1A1F9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PDSCH to PDSCH DMRS</w:t>
            </w:r>
          </w:p>
        </w:tc>
        <w:tc>
          <w:tcPr>
            <w:tcW w:w="955" w:type="dxa"/>
            <w:vMerge/>
            <w:tcBorders>
              <w:left w:val="single" w:sz="4" w:space="0" w:color="auto"/>
              <w:right w:val="single" w:sz="4" w:space="0" w:color="auto"/>
            </w:tcBorders>
            <w:vAlign w:val="center"/>
          </w:tcPr>
          <w:p w14:paraId="143AF525"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34DB47A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5B57FEB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247483C4"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2ECA5814"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eastAsia="en-GB"/>
              </w:rPr>
              <w:t xml:space="preserve">EPRE ratio of OCNG DMRS to </w:t>
            </w:r>
            <w:proofErr w:type="spellStart"/>
            <w:r w:rsidRPr="0029240A">
              <w:rPr>
                <w:rFonts w:ascii="Arial" w:eastAsia="Times New Roman" w:hAnsi="Arial"/>
                <w:sz w:val="18"/>
                <w:lang w:eastAsia="en-GB"/>
              </w:rPr>
              <w:t>SSS</w:t>
            </w:r>
            <w:r w:rsidRPr="0029240A">
              <w:rPr>
                <w:rFonts w:ascii="Arial" w:eastAsia="Times New Roman" w:hAnsi="Arial"/>
                <w:sz w:val="18"/>
                <w:vertAlign w:val="superscript"/>
                <w:lang w:eastAsia="en-GB"/>
              </w:rPr>
              <w:t>Note</w:t>
            </w:r>
            <w:proofErr w:type="spellEnd"/>
            <w:r w:rsidRPr="0029240A">
              <w:rPr>
                <w:rFonts w:ascii="Arial" w:eastAsia="Times New Roman" w:hAnsi="Arial"/>
                <w:sz w:val="18"/>
                <w:vertAlign w:val="superscript"/>
                <w:lang w:eastAsia="en-GB"/>
              </w:rPr>
              <w:t xml:space="preserve"> 1</w:t>
            </w:r>
          </w:p>
        </w:tc>
        <w:tc>
          <w:tcPr>
            <w:tcW w:w="955" w:type="dxa"/>
            <w:vMerge/>
            <w:tcBorders>
              <w:left w:val="single" w:sz="4" w:space="0" w:color="auto"/>
              <w:right w:val="single" w:sz="4" w:space="0" w:color="auto"/>
            </w:tcBorders>
            <w:vAlign w:val="center"/>
          </w:tcPr>
          <w:p w14:paraId="23A1B19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0D25A0E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779B861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4C7BFCE3" w14:textId="77777777" w:rsidTr="000F02B7">
        <w:trPr>
          <w:trHeight w:val="145"/>
          <w:jc w:val="center"/>
        </w:trPr>
        <w:tc>
          <w:tcPr>
            <w:tcW w:w="2733" w:type="dxa"/>
            <w:tcBorders>
              <w:top w:val="single" w:sz="4" w:space="0" w:color="auto"/>
              <w:left w:val="single" w:sz="4" w:space="0" w:color="auto"/>
              <w:right w:val="single" w:sz="4" w:space="0" w:color="auto"/>
            </w:tcBorders>
            <w:vAlign w:val="center"/>
          </w:tcPr>
          <w:p w14:paraId="24EFB47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240A">
              <w:rPr>
                <w:rFonts w:ascii="Arial" w:eastAsia="Times New Roman" w:hAnsi="Arial"/>
                <w:sz w:val="18"/>
                <w:lang w:val="en-US" w:eastAsia="en-GB"/>
              </w:rPr>
              <w:t>EPRE ratio of OCNG to OCNG DMRS</w:t>
            </w:r>
            <w:r w:rsidRPr="0029240A">
              <w:rPr>
                <w:rFonts w:ascii="Arial" w:eastAsia="Times New Roman" w:hAnsi="Arial"/>
                <w:sz w:val="18"/>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1AEB374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bottom w:val="single" w:sz="4" w:space="0" w:color="auto"/>
              <w:right w:val="single" w:sz="4" w:space="0" w:color="auto"/>
            </w:tcBorders>
            <w:vAlign w:val="center"/>
          </w:tcPr>
          <w:p w14:paraId="4CB3CCB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118" w:type="dxa"/>
            <w:vMerge/>
            <w:tcBorders>
              <w:left w:val="single" w:sz="4" w:space="0" w:color="auto"/>
              <w:right w:val="single" w:sz="4" w:space="0" w:color="auto"/>
            </w:tcBorders>
            <w:vAlign w:val="center"/>
          </w:tcPr>
          <w:p w14:paraId="28C2993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29240A" w:rsidRPr="0029240A" w14:paraId="44C70F9B" w14:textId="77777777" w:rsidTr="000F02B7">
        <w:trPr>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14:paraId="4BA1759E"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1:</w:t>
            </w:r>
            <w:r w:rsidRPr="0029240A">
              <w:rPr>
                <w:rFonts w:ascii="Arial" w:eastAsia="Times New Roman" w:hAnsi="Arial"/>
                <w:sz w:val="18"/>
                <w:lang w:eastAsia="en-GB"/>
              </w:rPr>
              <w:tab/>
              <w:t>OCNG shall be used such that both cells are fully allocated and a constant total transmitted power spectral density is achieved for all OFDM symbols.</w:t>
            </w:r>
          </w:p>
          <w:p w14:paraId="0C2A107C"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2:</w:t>
            </w:r>
            <w:r w:rsidRPr="0029240A">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29240A">
              <w:rPr>
                <w:rFonts w:ascii="Arial" w:eastAsia="Times New Roman" w:hAnsi="Arial"/>
                <w:noProof/>
                <w:sz w:val="18"/>
                <w:lang w:val="en-US" w:eastAsia="zh-CN"/>
              </w:rPr>
              <w:drawing>
                <wp:inline distT="0" distB="0" distL="0" distR="0" wp14:anchorId="4F8FCFB4" wp14:editId="5B2013F1">
                  <wp:extent cx="228600" cy="228600"/>
                  <wp:effectExtent l="0" t="0" r="0" b="0"/>
                  <wp:docPr id="3157"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9240A">
              <w:rPr>
                <w:rFonts w:ascii="Arial" w:eastAsia="Times New Roman" w:hAnsi="Arial"/>
                <w:sz w:val="18"/>
                <w:lang w:eastAsia="en-GB"/>
              </w:rPr>
              <w:t xml:space="preserve"> to be fulfilled.</w:t>
            </w:r>
          </w:p>
        </w:tc>
      </w:tr>
    </w:tbl>
    <w:p w14:paraId="23AE8DBE"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7A808318"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lastRenderedPageBreak/>
        <w:t>Table A.5.7.6.3.2-2: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517"/>
        <w:gridCol w:w="1559"/>
      </w:tblGrid>
      <w:tr w:rsidR="0029240A" w:rsidRPr="0029240A" w14:paraId="46D978C0" w14:textId="77777777" w:rsidTr="000F02B7">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2F321E1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30B9214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29240A">
              <w:rPr>
                <w:rFonts w:ascii="Arial" w:eastAsia="Times New Roman" w:hAnsi="Arial"/>
                <w:b/>
                <w:sz w:val="18"/>
                <w:lang w:eastAsia="en-GB"/>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93DD71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Unit</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647064D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Test 1</w:t>
            </w:r>
          </w:p>
        </w:tc>
      </w:tr>
      <w:tr w:rsidR="0029240A" w:rsidRPr="0029240A" w14:paraId="35F503A6" w14:textId="77777777" w:rsidTr="000F02B7">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1FFA462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5F61147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59EC3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56C810E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CSI-RS0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3CA78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40A">
              <w:rPr>
                <w:rFonts w:ascii="Arial" w:eastAsia="Times New Roman" w:hAnsi="Arial"/>
                <w:b/>
                <w:sz w:val="18"/>
                <w:lang w:eastAsia="en-GB"/>
              </w:rPr>
              <w:t>CSI-RS1</w:t>
            </w:r>
          </w:p>
        </w:tc>
      </w:tr>
      <w:tr w:rsidR="0029240A" w:rsidRPr="0029240A" w14:paraId="2499DFF7" w14:textId="77777777" w:rsidTr="000F02B7">
        <w:trPr>
          <w:jc w:val="center"/>
        </w:trPr>
        <w:tc>
          <w:tcPr>
            <w:tcW w:w="2731" w:type="dxa"/>
            <w:tcBorders>
              <w:top w:val="single" w:sz="4" w:space="0" w:color="auto"/>
              <w:left w:val="single" w:sz="4" w:space="0" w:color="auto"/>
              <w:right w:val="single" w:sz="4" w:space="0" w:color="auto"/>
            </w:tcBorders>
            <w:vAlign w:val="center"/>
          </w:tcPr>
          <w:p w14:paraId="1399C3F6" w14:textId="77777777" w:rsidR="0029240A" w:rsidRPr="0029240A" w:rsidRDefault="0029240A" w:rsidP="0029240A">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29240A">
              <w:rPr>
                <w:rFonts w:ascii="Arial" w:eastAsia="Times New Roman" w:hAnsi="Arial"/>
                <w:sz w:val="18"/>
                <w:lang w:val="da-DK" w:eastAsia="en-GB"/>
              </w:rPr>
              <w:t>Angle of arrival configuration</w:t>
            </w:r>
          </w:p>
        </w:tc>
        <w:tc>
          <w:tcPr>
            <w:tcW w:w="808" w:type="dxa"/>
            <w:tcBorders>
              <w:top w:val="single" w:sz="4" w:space="0" w:color="auto"/>
              <w:left w:val="single" w:sz="4" w:space="0" w:color="auto"/>
              <w:right w:val="single" w:sz="4" w:space="0" w:color="auto"/>
            </w:tcBorders>
            <w:vAlign w:val="center"/>
          </w:tcPr>
          <w:p w14:paraId="0CFF60E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3C34472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76" w:type="dxa"/>
            <w:gridSpan w:val="2"/>
            <w:tcBorders>
              <w:top w:val="single" w:sz="4" w:space="0" w:color="auto"/>
              <w:left w:val="single" w:sz="4" w:space="0" w:color="auto"/>
              <w:right w:val="single" w:sz="4" w:space="0" w:color="auto"/>
            </w:tcBorders>
            <w:vAlign w:val="center"/>
          </w:tcPr>
          <w:p w14:paraId="3C9B15A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cs="Arial"/>
                <w:sz w:val="18"/>
                <w:lang w:val="en-US" w:eastAsia="en-GB"/>
              </w:rPr>
              <w:t>Setup 1 according to A.3.15.1</w:t>
            </w:r>
          </w:p>
        </w:tc>
      </w:tr>
      <w:tr w:rsidR="0029240A" w:rsidRPr="0029240A" w14:paraId="02A1D813" w14:textId="77777777" w:rsidTr="000F02B7">
        <w:trPr>
          <w:jc w:val="center"/>
        </w:trPr>
        <w:tc>
          <w:tcPr>
            <w:tcW w:w="2731" w:type="dxa"/>
            <w:tcBorders>
              <w:top w:val="single" w:sz="4" w:space="0" w:color="auto"/>
              <w:left w:val="single" w:sz="4" w:space="0" w:color="auto"/>
              <w:right w:val="single" w:sz="4" w:space="0" w:color="auto"/>
            </w:tcBorders>
          </w:tcPr>
          <w:p w14:paraId="3E31C0B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val="da-DK" w:eastAsia="en-GB"/>
              </w:rPr>
            </w:pPr>
            <w:r w:rsidRPr="0029240A">
              <w:rPr>
                <w:rFonts w:ascii="Arial" w:eastAsia="Times New Roman" w:hAnsi="Arial" w:cs="Arial"/>
                <w:sz w:val="18"/>
                <w:szCs w:val="18"/>
                <w:lang w:val="en-US" w:eastAsia="en-GB"/>
              </w:rPr>
              <w:t xml:space="preserve">Assumption for UE </w:t>
            </w:r>
            <w:proofErr w:type="spellStart"/>
            <w:r w:rsidRPr="0029240A">
              <w:rPr>
                <w:rFonts w:ascii="Arial" w:eastAsia="Times New Roman" w:hAnsi="Arial" w:cs="Arial"/>
                <w:sz w:val="18"/>
                <w:szCs w:val="18"/>
                <w:lang w:val="en-US" w:eastAsia="en-GB"/>
              </w:rPr>
              <w:t>beams</w:t>
            </w:r>
            <w:r w:rsidRPr="0029240A">
              <w:rPr>
                <w:rFonts w:ascii="Arial" w:eastAsia="Times New Roman" w:hAnsi="Arial" w:cs="Arial"/>
                <w:sz w:val="18"/>
                <w:szCs w:val="18"/>
                <w:vertAlign w:val="superscript"/>
                <w:lang w:val="en-US" w:eastAsia="en-GB"/>
              </w:rPr>
              <w:t>Note</w:t>
            </w:r>
            <w:proofErr w:type="spellEnd"/>
            <w:r w:rsidRPr="0029240A">
              <w:rPr>
                <w:rFonts w:ascii="Arial" w:eastAsia="Times New Roman" w:hAnsi="Arial" w:cs="Arial"/>
                <w:sz w:val="18"/>
                <w:szCs w:val="18"/>
                <w:vertAlign w:val="superscript"/>
                <w:lang w:val="en-US" w:eastAsia="en-GB"/>
              </w:rPr>
              <w:t xml:space="preserve"> 4</w:t>
            </w:r>
          </w:p>
        </w:tc>
        <w:tc>
          <w:tcPr>
            <w:tcW w:w="808" w:type="dxa"/>
            <w:tcBorders>
              <w:top w:val="single" w:sz="4" w:space="0" w:color="auto"/>
              <w:left w:val="single" w:sz="4" w:space="0" w:color="auto"/>
              <w:right w:val="single" w:sz="4" w:space="0" w:color="auto"/>
            </w:tcBorders>
            <w:vAlign w:val="center"/>
          </w:tcPr>
          <w:p w14:paraId="15BB69AD"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51D1DDF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76" w:type="dxa"/>
            <w:gridSpan w:val="2"/>
            <w:tcBorders>
              <w:top w:val="single" w:sz="4" w:space="0" w:color="auto"/>
              <w:left w:val="single" w:sz="4" w:space="0" w:color="auto"/>
              <w:right w:val="single" w:sz="4" w:space="0" w:color="auto"/>
            </w:tcBorders>
            <w:vAlign w:val="center"/>
          </w:tcPr>
          <w:p w14:paraId="7B3D884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40A">
              <w:rPr>
                <w:rFonts w:ascii="Arial" w:eastAsia="Times New Roman" w:hAnsi="Arial"/>
                <w:sz w:val="18"/>
                <w:lang w:val="en-US" w:eastAsia="ja-JP"/>
              </w:rPr>
              <w:t>Rough</w:t>
            </w:r>
          </w:p>
        </w:tc>
      </w:tr>
      <w:tr w:rsidR="0029240A" w:rsidRPr="0029240A" w14:paraId="0361E117" w14:textId="77777777" w:rsidTr="000F02B7">
        <w:trPr>
          <w:jc w:val="center"/>
        </w:trPr>
        <w:tc>
          <w:tcPr>
            <w:tcW w:w="2731" w:type="dxa"/>
            <w:tcBorders>
              <w:top w:val="single" w:sz="4" w:space="0" w:color="auto"/>
              <w:left w:val="single" w:sz="4" w:space="0" w:color="auto"/>
              <w:right w:val="single" w:sz="4" w:space="0" w:color="auto"/>
            </w:tcBorders>
          </w:tcPr>
          <w:p w14:paraId="15EB0116"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29240A">
              <w:rPr>
                <w:rFonts w:ascii="Arial" w:eastAsia="Calibri" w:hAnsi="Arial"/>
                <w:position w:val="-12"/>
                <w:sz w:val="18"/>
                <w:szCs w:val="22"/>
                <w:lang w:val="en-US" w:eastAsia="en-GB"/>
              </w:rPr>
              <w:object w:dxaOrig="405" w:dyaOrig="345" w14:anchorId="6D1EF568">
                <v:shape id="_x0000_i1040" type="#_x0000_t75" style="width:13.5pt;height:13.5pt" o:ole="" fillcolor="window">
                  <v:imagedata r:id="rId16" o:title=""/>
                </v:shape>
                <o:OLEObject Type="Embed" ProgID="Equation.3" ShapeID="_x0000_i1040" DrawAspect="Content" ObjectID="_1714803882" r:id="rId34"/>
              </w:object>
            </w:r>
          </w:p>
        </w:tc>
        <w:tc>
          <w:tcPr>
            <w:tcW w:w="808" w:type="dxa"/>
            <w:tcBorders>
              <w:top w:val="single" w:sz="4" w:space="0" w:color="auto"/>
              <w:left w:val="single" w:sz="4" w:space="0" w:color="auto"/>
              <w:right w:val="single" w:sz="4" w:space="0" w:color="auto"/>
            </w:tcBorders>
            <w:vAlign w:val="center"/>
          </w:tcPr>
          <w:p w14:paraId="7395549A"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2DB7DD9"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29240A">
              <w:rPr>
                <w:rFonts w:ascii="Arial" w:eastAsia="Times New Roman" w:hAnsi="Arial"/>
                <w:sz w:val="18"/>
                <w:lang w:eastAsia="en-GB"/>
              </w:rPr>
              <w:t>dBm</w:t>
            </w:r>
            <w:proofErr w:type="spellEnd"/>
            <w:r w:rsidRPr="0029240A">
              <w:rPr>
                <w:rFonts w:ascii="Arial" w:eastAsia="Times New Roman" w:hAnsi="Arial"/>
                <w:sz w:val="18"/>
                <w:lang w:eastAsia="en-GB"/>
              </w:rPr>
              <w:t>/15kHz</w:t>
            </w:r>
          </w:p>
        </w:tc>
        <w:tc>
          <w:tcPr>
            <w:tcW w:w="3076" w:type="dxa"/>
            <w:gridSpan w:val="2"/>
            <w:tcBorders>
              <w:top w:val="single" w:sz="4" w:space="0" w:color="auto"/>
              <w:left w:val="single" w:sz="4" w:space="0" w:color="auto"/>
              <w:right w:val="single" w:sz="4" w:space="0" w:color="auto"/>
            </w:tcBorders>
            <w:vAlign w:val="center"/>
          </w:tcPr>
          <w:p w14:paraId="7977C8D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-100</w:t>
            </w:r>
          </w:p>
        </w:tc>
      </w:tr>
      <w:tr w:rsidR="0029240A" w:rsidRPr="0029240A" w14:paraId="65AAF940" w14:textId="77777777" w:rsidTr="000F02B7">
        <w:trPr>
          <w:trHeight w:val="424"/>
          <w:jc w:val="center"/>
        </w:trPr>
        <w:tc>
          <w:tcPr>
            <w:tcW w:w="2731" w:type="dxa"/>
            <w:tcBorders>
              <w:top w:val="single" w:sz="4" w:space="0" w:color="auto"/>
              <w:left w:val="single" w:sz="4" w:space="0" w:color="auto"/>
              <w:right w:val="single" w:sz="4" w:space="0" w:color="auto"/>
            </w:tcBorders>
          </w:tcPr>
          <w:p w14:paraId="5D04ED52"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Calibri" w:hAnsi="Arial"/>
                <w:position w:val="-12"/>
                <w:sz w:val="18"/>
                <w:szCs w:val="22"/>
                <w:lang w:val="en-US" w:eastAsia="en-GB"/>
              </w:rPr>
              <w:object w:dxaOrig="405" w:dyaOrig="345" w14:anchorId="57B99915">
                <v:shape id="_x0000_i1041" type="#_x0000_t75" style="width:13.5pt;height:13.5pt" o:ole="" fillcolor="window">
                  <v:imagedata r:id="rId16" o:title=""/>
                </v:shape>
                <o:OLEObject Type="Embed" ProgID="Equation.3" ShapeID="_x0000_i1041" DrawAspect="Content" ObjectID="_1714803883" r:id="rId35"/>
              </w:object>
            </w:r>
          </w:p>
        </w:tc>
        <w:tc>
          <w:tcPr>
            <w:tcW w:w="808" w:type="dxa"/>
            <w:tcBorders>
              <w:top w:val="single" w:sz="4" w:space="0" w:color="auto"/>
              <w:left w:val="single" w:sz="4" w:space="0" w:color="auto"/>
              <w:right w:val="single" w:sz="4" w:space="0" w:color="auto"/>
            </w:tcBorders>
            <w:vAlign w:val="center"/>
          </w:tcPr>
          <w:p w14:paraId="211144F3"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vAlign w:val="center"/>
          </w:tcPr>
          <w:p w14:paraId="2E8ECFC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29240A">
              <w:rPr>
                <w:rFonts w:ascii="Arial" w:eastAsia="Times New Roman" w:hAnsi="Arial"/>
                <w:sz w:val="18"/>
                <w:lang w:eastAsia="en-GB"/>
              </w:rPr>
              <w:t>dBm</w:t>
            </w:r>
            <w:proofErr w:type="spellEnd"/>
            <w:r w:rsidRPr="0029240A">
              <w:rPr>
                <w:rFonts w:ascii="Arial" w:eastAsia="Times New Roman" w:hAnsi="Arial"/>
                <w:sz w:val="18"/>
                <w:lang w:eastAsia="en-GB"/>
              </w:rPr>
              <w:t>/SSB SCS</w:t>
            </w:r>
          </w:p>
        </w:tc>
        <w:tc>
          <w:tcPr>
            <w:tcW w:w="3076" w:type="dxa"/>
            <w:gridSpan w:val="2"/>
            <w:tcBorders>
              <w:left w:val="single" w:sz="4" w:space="0" w:color="auto"/>
              <w:right w:val="single" w:sz="4" w:space="0" w:color="auto"/>
            </w:tcBorders>
            <w:vAlign w:val="center"/>
          </w:tcPr>
          <w:p w14:paraId="37C6EE2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-91</w:t>
            </w:r>
          </w:p>
        </w:tc>
      </w:tr>
      <w:tr w:rsidR="0029240A" w:rsidRPr="0029240A" w14:paraId="0BCD8044" w14:textId="77777777" w:rsidTr="000F02B7">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6B28F718"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i/>
                <w:position w:val="-12"/>
                <w:sz w:val="18"/>
                <w:lang w:eastAsia="en-GB"/>
              </w:rPr>
              <w:object w:dxaOrig="620" w:dyaOrig="380" w14:anchorId="06328FAD">
                <v:shape id="_x0000_i1042" type="#_x0000_t75" style="width:28.9pt;height:13.5pt" o:ole="" fillcolor="window">
                  <v:imagedata r:id="rId22" o:title=""/>
                </v:shape>
                <o:OLEObject Type="Embed" ProgID="Equation.3" ShapeID="_x0000_i1042" DrawAspect="Content" ObjectID="_1714803884" r:id="rId36"/>
              </w:object>
            </w:r>
          </w:p>
        </w:tc>
        <w:tc>
          <w:tcPr>
            <w:tcW w:w="808" w:type="dxa"/>
            <w:tcBorders>
              <w:top w:val="single" w:sz="4" w:space="0" w:color="auto"/>
              <w:left w:val="single" w:sz="4" w:space="0" w:color="auto"/>
              <w:bottom w:val="single" w:sz="4" w:space="0" w:color="auto"/>
              <w:right w:val="single" w:sz="4" w:space="0" w:color="auto"/>
            </w:tcBorders>
            <w:vAlign w:val="center"/>
          </w:tcPr>
          <w:p w14:paraId="1D9C54AC"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1691531"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vAlign w:val="center"/>
          </w:tcPr>
          <w:p w14:paraId="075EAFF4"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center"/>
          </w:tcPr>
          <w:p w14:paraId="5690CB2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-2</w:t>
            </w:r>
          </w:p>
        </w:tc>
      </w:tr>
      <w:tr w:rsidR="0029240A" w:rsidRPr="0029240A" w14:paraId="1968013F" w14:textId="77777777" w:rsidTr="000F02B7">
        <w:trPr>
          <w:trHeight w:val="424"/>
          <w:jc w:val="center"/>
        </w:trPr>
        <w:tc>
          <w:tcPr>
            <w:tcW w:w="2731" w:type="dxa"/>
            <w:tcBorders>
              <w:top w:val="single" w:sz="4" w:space="0" w:color="auto"/>
              <w:left w:val="single" w:sz="4" w:space="0" w:color="auto"/>
              <w:right w:val="single" w:sz="4" w:space="0" w:color="auto"/>
            </w:tcBorders>
            <w:vAlign w:val="center"/>
          </w:tcPr>
          <w:p w14:paraId="65BE6AEC"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29240A">
              <w:rPr>
                <w:rFonts w:ascii="Arial" w:eastAsia="Times New Roman" w:hAnsi="Arial"/>
                <w:sz w:val="18"/>
                <w:lang w:eastAsia="en-GB"/>
              </w:rPr>
              <w:t>CSI-RS-RSRP</w:t>
            </w:r>
            <w:r w:rsidRPr="0029240A">
              <w:rPr>
                <w:rFonts w:ascii="Arial" w:eastAsia="Times New Roman" w:hAnsi="Arial"/>
                <w:sz w:val="18"/>
                <w:vertAlign w:val="superscript"/>
                <w:lang w:eastAsia="en-GB"/>
              </w:rPr>
              <w:t>Note1</w:t>
            </w:r>
          </w:p>
        </w:tc>
        <w:tc>
          <w:tcPr>
            <w:tcW w:w="808" w:type="dxa"/>
            <w:tcBorders>
              <w:top w:val="single" w:sz="4" w:space="0" w:color="auto"/>
              <w:left w:val="single" w:sz="4" w:space="0" w:color="auto"/>
              <w:right w:val="single" w:sz="4" w:space="0" w:color="auto"/>
            </w:tcBorders>
            <w:vAlign w:val="center"/>
          </w:tcPr>
          <w:p w14:paraId="5518BEBE"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vAlign w:val="center"/>
          </w:tcPr>
          <w:p w14:paraId="315A652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29240A">
              <w:rPr>
                <w:rFonts w:ascii="Arial" w:eastAsia="Times New Roman" w:hAnsi="Arial"/>
                <w:sz w:val="18"/>
                <w:lang w:eastAsia="en-GB"/>
              </w:rPr>
              <w:t>dBm</w:t>
            </w:r>
            <w:proofErr w:type="spellEnd"/>
            <w:r w:rsidRPr="0029240A">
              <w:rPr>
                <w:rFonts w:ascii="Arial" w:eastAsia="Times New Roman" w:hAnsi="Arial"/>
                <w:sz w:val="18"/>
                <w:lang w:eastAsia="en-GB"/>
              </w:rPr>
              <w:t>/SCS</w:t>
            </w:r>
          </w:p>
        </w:tc>
        <w:tc>
          <w:tcPr>
            <w:tcW w:w="1517" w:type="dxa"/>
            <w:tcBorders>
              <w:top w:val="single" w:sz="4" w:space="0" w:color="auto"/>
              <w:left w:val="single" w:sz="4" w:space="0" w:color="auto"/>
              <w:right w:val="single" w:sz="4" w:space="0" w:color="auto"/>
            </w:tcBorders>
            <w:vAlign w:val="center"/>
          </w:tcPr>
          <w:p w14:paraId="73E752BF"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-81</w:t>
            </w:r>
          </w:p>
        </w:tc>
        <w:tc>
          <w:tcPr>
            <w:tcW w:w="1559" w:type="dxa"/>
            <w:tcBorders>
              <w:top w:val="single" w:sz="4" w:space="0" w:color="auto"/>
              <w:left w:val="single" w:sz="4" w:space="0" w:color="auto"/>
              <w:right w:val="single" w:sz="4" w:space="0" w:color="auto"/>
            </w:tcBorders>
            <w:vAlign w:val="center"/>
          </w:tcPr>
          <w:p w14:paraId="0C5E5177"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-93</w:t>
            </w:r>
          </w:p>
        </w:tc>
      </w:tr>
      <w:tr w:rsidR="000378D4" w:rsidRPr="0029240A" w14:paraId="2473B90A" w14:textId="77777777" w:rsidTr="000F02B7">
        <w:trPr>
          <w:trHeight w:val="424"/>
          <w:jc w:val="center"/>
          <w:ins w:id="126" w:author="Huawei" w:date="2022-04-20T15:06:00Z"/>
        </w:trPr>
        <w:tc>
          <w:tcPr>
            <w:tcW w:w="2731" w:type="dxa"/>
            <w:tcBorders>
              <w:top w:val="single" w:sz="4" w:space="0" w:color="auto"/>
              <w:left w:val="single" w:sz="4" w:space="0" w:color="auto"/>
              <w:right w:val="single" w:sz="4" w:space="0" w:color="auto"/>
            </w:tcBorders>
            <w:vAlign w:val="center"/>
          </w:tcPr>
          <w:p w14:paraId="115E3061" w14:textId="338F32E4" w:rsidR="000378D4" w:rsidRPr="0029240A" w:rsidRDefault="000378D4" w:rsidP="0029240A">
            <w:pPr>
              <w:keepNext/>
              <w:keepLines/>
              <w:overflowPunct w:val="0"/>
              <w:autoSpaceDE w:val="0"/>
              <w:autoSpaceDN w:val="0"/>
              <w:adjustRightInd w:val="0"/>
              <w:spacing w:after="0"/>
              <w:textAlignment w:val="baseline"/>
              <w:rPr>
                <w:ins w:id="127" w:author="Huawei" w:date="2022-04-20T15:06:00Z"/>
                <w:rFonts w:ascii="Arial" w:eastAsia="Times New Roman" w:hAnsi="Arial"/>
                <w:sz w:val="18"/>
                <w:lang w:eastAsia="en-GB"/>
              </w:rPr>
            </w:pPr>
            <w:ins w:id="128" w:author="Huawei" w:date="2022-04-20T15:07:00Z">
              <w:r w:rsidRPr="0029240A">
                <w:rPr>
                  <w:rFonts w:ascii="Arial" w:eastAsia="Times New Roman" w:hAnsi="Arial"/>
                  <w:sz w:val="18"/>
                  <w:lang w:eastAsia="en-GB"/>
                </w:rPr>
                <w:t>Io</w:t>
              </w:r>
              <w:r w:rsidRPr="0029240A">
                <w:rPr>
                  <w:rFonts w:ascii="Arial" w:eastAsia="Times New Roman" w:hAnsi="Arial"/>
                  <w:sz w:val="18"/>
                  <w:vertAlign w:val="superscript"/>
                  <w:lang w:eastAsia="en-GB"/>
                </w:rPr>
                <w:t>Note1</w:t>
              </w:r>
            </w:ins>
          </w:p>
        </w:tc>
        <w:tc>
          <w:tcPr>
            <w:tcW w:w="808" w:type="dxa"/>
            <w:tcBorders>
              <w:top w:val="single" w:sz="4" w:space="0" w:color="auto"/>
              <w:left w:val="single" w:sz="4" w:space="0" w:color="auto"/>
              <w:right w:val="single" w:sz="4" w:space="0" w:color="auto"/>
            </w:tcBorders>
            <w:vAlign w:val="center"/>
          </w:tcPr>
          <w:p w14:paraId="6572B541" w14:textId="3337B3B5" w:rsidR="000378D4" w:rsidRPr="0029240A" w:rsidRDefault="000378D4" w:rsidP="0029240A">
            <w:pPr>
              <w:keepNext/>
              <w:keepLines/>
              <w:overflowPunct w:val="0"/>
              <w:autoSpaceDE w:val="0"/>
              <w:autoSpaceDN w:val="0"/>
              <w:adjustRightInd w:val="0"/>
              <w:spacing w:after="0"/>
              <w:jc w:val="center"/>
              <w:textAlignment w:val="baseline"/>
              <w:rPr>
                <w:ins w:id="129" w:author="Huawei" w:date="2022-04-20T15:06:00Z"/>
                <w:rFonts w:ascii="Arial" w:eastAsia="Times New Roman" w:hAnsi="Arial"/>
                <w:sz w:val="18"/>
                <w:lang w:eastAsia="en-GB"/>
              </w:rPr>
            </w:pPr>
            <w:ins w:id="130" w:author="Huawei" w:date="2022-04-20T15:07:00Z">
              <w:r w:rsidRPr="0029240A">
                <w:rPr>
                  <w:rFonts w:ascii="Arial" w:eastAsia="Times New Roman" w:hAnsi="Arial"/>
                  <w:sz w:val="18"/>
                  <w:lang w:eastAsia="en-GB"/>
                </w:rPr>
                <w:t>1~2</w:t>
              </w:r>
            </w:ins>
          </w:p>
        </w:tc>
        <w:tc>
          <w:tcPr>
            <w:tcW w:w="893" w:type="dxa"/>
            <w:tcBorders>
              <w:top w:val="single" w:sz="4" w:space="0" w:color="auto"/>
              <w:left w:val="single" w:sz="4" w:space="0" w:color="auto"/>
              <w:right w:val="single" w:sz="4" w:space="0" w:color="auto"/>
            </w:tcBorders>
            <w:vAlign w:val="center"/>
          </w:tcPr>
          <w:p w14:paraId="0714B5E3" w14:textId="77777777" w:rsidR="000378D4" w:rsidRPr="0029240A" w:rsidRDefault="000378D4" w:rsidP="000378D4">
            <w:pPr>
              <w:keepNext/>
              <w:keepLines/>
              <w:overflowPunct w:val="0"/>
              <w:autoSpaceDE w:val="0"/>
              <w:autoSpaceDN w:val="0"/>
              <w:adjustRightInd w:val="0"/>
              <w:spacing w:after="0"/>
              <w:jc w:val="center"/>
              <w:textAlignment w:val="baseline"/>
              <w:rPr>
                <w:ins w:id="131" w:author="Huawei" w:date="2022-04-20T15:07:00Z"/>
                <w:rFonts w:ascii="Arial" w:eastAsia="Times New Roman" w:hAnsi="Arial"/>
                <w:sz w:val="18"/>
                <w:lang w:eastAsia="en-GB"/>
              </w:rPr>
            </w:pPr>
            <w:proofErr w:type="spellStart"/>
            <w:ins w:id="132" w:author="Huawei" w:date="2022-04-20T15:07:00Z">
              <w:r w:rsidRPr="0029240A">
                <w:rPr>
                  <w:rFonts w:ascii="Arial" w:eastAsia="Times New Roman" w:hAnsi="Arial"/>
                  <w:sz w:val="18"/>
                  <w:lang w:eastAsia="en-GB"/>
                </w:rPr>
                <w:t>dBm</w:t>
              </w:r>
              <w:proofErr w:type="spellEnd"/>
              <w:r w:rsidRPr="0029240A">
                <w:rPr>
                  <w:rFonts w:ascii="Arial" w:eastAsia="Times New Roman" w:hAnsi="Arial"/>
                  <w:sz w:val="18"/>
                  <w:lang w:eastAsia="en-GB"/>
                </w:rPr>
                <w:t>/</w:t>
              </w:r>
            </w:ins>
          </w:p>
          <w:p w14:paraId="7CA06B68" w14:textId="409287B4" w:rsidR="000378D4" w:rsidRPr="0029240A" w:rsidRDefault="000378D4" w:rsidP="000378D4">
            <w:pPr>
              <w:keepNext/>
              <w:keepLines/>
              <w:overflowPunct w:val="0"/>
              <w:autoSpaceDE w:val="0"/>
              <w:autoSpaceDN w:val="0"/>
              <w:adjustRightInd w:val="0"/>
              <w:spacing w:after="0"/>
              <w:jc w:val="center"/>
              <w:textAlignment w:val="baseline"/>
              <w:rPr>
                <w:ins w:id="133" w:author="Huawei" w:date="2022-04-20T15:06:00Z"/>
                <w:rFonts w:ascii="Arial" w:eastAsia="Times New Roman" w:hAnsi="Arial"/>
                <w:sz w:val="18"/>
                <w:lang w:eastAsia="en-GB"/>
              </w:rPr>
            </w:pPr>
            <w:ins w:id="134" w:author="Huawei" w:date="2022-04-20T15:07:00Z">
              <w:r w:rsidRPr="0029240A">
                <w:rPr>
                  <w:rFonts w:ascii="Arial" w:eastAsia="Times New Roman" w:hAnsi="Arial"/>
                  <w:sz w:val="18"/>
                  <w:lang w:eastAsia="en-GB"/>
                </w:rPr>
                <w:t>95.04MHz</w:t>
              </w:r>
            </w:ins>
          </w:p>
        </w:tc>
        <w:tc>
          <w:tcPr>
            <w:tcW w:w="1517" w:type="dxa"/>
            <w:tcBorders>
              <w:top w:val="single" w:sz="4" w:space="0" w:color="auto"/>
              <w:left w:val="single" w:sz="4" w:space="0" w:color="auto"/>
              <w:right w:val="single" w:sz="4" w:space="0" w:color="auto"/>
            </w:tcBorders>
            <w:vAlign w:val="center"/>
          </w:tcPr>
          <w:p w14:paraId="31456B18" w14:textId="32340B90" w:rsidR="000378D4" w:rsidRPr="0029240A" w:rsidRDefault="000378D4" w:rsidP="0029240A">
            <w:pPr>
              <w:keepNext/>
              <w:keepLines/>
              <w:overflowPunct w:val="0"/>
              <w:autoSpaceDE w:val="0"/>
              <w:autoSpaceDN w:val="0"/>
              <w:adjustRightInd w:val="0"/>
              <w:spacing w:after="0"/>
              <w:jc w:val="center"/>
              <w:textAlignment w:val="baseline"/>
              <w:rPr>
                <w:ins w:id="135" w:author="Huawei" w:date="2022-04-20T15:06:00Z"/>
                <w:rFonts w:ascii="Arial" w:eastAsia="Times New Roman" w:hAnsi="Arial"/>
                <w:sz w:val="18"/>
                <w:lang w:eastAsia="en-GB"/>
              </w:rPr>
            </w:pPr>
            <w:ins w:id="136" w:author="Huawei" w:date="2022-04-20T15:07:00Z">
              <w:r w:rsidRPr="0029240A">
                <w:rPr>
                  <w:rFonts w:ascii="Arial" w:eastAsia="Times New Roman" w:hAnsi="Arial"/>
                  <w:sz w:val="18"/>
                  <w:lang w:eastAsia="en-GB"/>
                </w:rPr>
                <w:t>-51.57</w:t>
              </w:r>
            </w:ins>
          </w:p>
        </w:tc>
        <w:tc>
          <w:tcPr>
            <w:tcW w:w="1559" w:type="dxa"/>
            <w:tcBorders>
              <w:top w:val="single" w:sz="4" w:space="0" w:color="auto"/>
              <w:left w:val="single" w:sz="4" w:space="0" w:color="auto"/>
              <w:right w:val="single" w:sz="4" w:space="0" w:color="auto"/>
            </w:tcBorders>
            <w:vAlign w:val="center"/>
          </w:tcPr>
          <w:p w14:paraId="4F2A4A5D" w14:textId="2B4FD521" w:rsidR="000378D4" w:rsidRPr="0029240A" w:rsidRDefault="000378D4" w:rsidP="0029240A">
            <w:pPr>
              <w:keepNext/>
              <w:keepLines/>
              <w:overflowPunct w:val="0"/>
              <w:autoSpaceDE w:val="0"/>
              <w:autoSpaceDN w:val="0"/>
              <w:adjustRightInd w:val="0"/>
              <w:spacing w:after="0"/>
              <w:jc w:val="center"/>
              <w:textAlignment w:val="baseline"/>
              <w:rPr>
                <w:ins w:id="137" w:author="Huawei" w:date="2022-04-20T15:06:00Z"/>
                <w:rFonts w:ascii="Arial" w:eastAsia="Times New Roman" w:hAnsi="Arial"/>
                <w:sz w:val="18"/>
                <w:lang w:eastAsia="en-GB"/>
              </w:rPr>
            </w:pPr>
            <w:ins w:id="138" w:author="Huawei" w:date="2022-04-20T15:07:00Z">
              <w:r w:rsidRPr="0029240A">
                <w:rPr>
                  <w:rFonts w:ascii="Arial" w:eastAsia="Times New Roman" w:hAnsi="Arial"/>
                  <w:sz w:val="18"/>
                  <w:lang w:eastAsia="en-GB"/>
                </w:rPr>
                <w:t>-59.86</w:t>
              </w:r>
            </w:ins>
          </w:p>
        </w:tc>
      </w:tr>
      <w:tr w:rsidR="0029240A" w:rsidRPr="0029240A" w:rsidDel="000378D4" w14:paraId="0C21AEB6" w14:textId="34518A9D" w:rsidTr="000F02B7">
        <w:trPr>
          <w:jc w:val="center"/>
          <w:del w:id="139" w:author="Huawei" w:date="2022-04-20T15:07:00Z"/>
        </w:trPr>
        <w:tc>
          <w:tcPr>
            <w:tcW w:w="2731" w:type="dxa"/>
            <w:tcBorders>
              <w:top w:val="single" w:sz="4" w:space="0" w:color="auto"/>
              <w:left w:val="single" w:sz="4" w:space="0" w:color="auto"/>
              <w:right w:val="single" w:sz="4" w:space="0" w:color="auto"/>
            </w:tcBorders>
            <w:vAlign w:val="center"/>
          </w:tcPr>
          <w:p w14:paraId="46049E82" w14:textId="11AC7133" w:rsidR="0029240A" w:rsidRPr="0029240A" w:rsidDel="000378D4" w:rsidRDefault="0029240A" w:rsidP="0029240A">
            <w:pPr>
              <w:keepNext/>
              <w:keepLines/>
              <w:overflowPunct w:val="0"/>
              <w:autoSpaceDE w:val="0"/>
              <w:autoSpaceDN w:val="0"/>
              <w:adjustRightInd w:val="0"/>
              <w:spacing w:after="0"/>
              <w:textAlignment w:val="baseline"/>
              <w:rPr>
                <w:del w:id="140" w:author="Huawei" w:date="2022-04-20T15:07:00Z"/>
                <w:rFonts w:ascii="Arial" w:eastAsia="Times New Roman" w:hAnsi="Arial"/>
                <w:sz w:val="18"/>
                <w:lang w:eastAsia="en-GB"/>
              </w:rPr>
            </w:pPr>
            <w:del w:id="141" w:author="Huawei" w:date="2022-04-20T15:07:00Z">
              <w:r w:rsidRPr="0029240A" w:rsidDel="000378D4">
                <w:rPr>
                  <w:rFonts w:ascii="Arial" w:eastAsia="Times New Roman" w:hAnsi="Arial"/>
                  <w:sz w:val="18"/>
                  <w:lang w:eastAsia="en-GB"/>
                </w:rPr>
                <w:delText>Io</w:delText>
              </w:r>
              <w:r w:rsidRPr="0029240A" w:rsidDel="000378D4">
                <w:rPr>
                  <w:rFonts w:ascii="Arial" w:eastAsia="Times New Roman" w:hAnsi="Arial"/>
                  <w:sz w:val="18"/>
                  <w:vertAlign w:val="superscript"/>
                  <w:lang w:eastAsia="en-GB"/>
                </w:rPr>
                <w:delText>Note1</w:delText>
              </w:r>
            </w:del>
          </w:p>
        </w:tc>
        <w:tc>
          <w:tcPr>
            <w:tcW w:w="808" w:type="dxa"/>
            <w:tcBorders>
              <w:top w:val="single" w:sz="4" w:space="0" w:color="auto"/>
              <w:left w:val="single" w:sz="4" w:space="0" w:color="auto"/>
              <w:right w:val="single" w:sz="4" w:space="0" w:color="auto"/>
            </w:tcBorders>
            <w:vAlign w:val="center"/>
          </w:tcPr>
          <w:p w14:paraId="3A41CC26" w14:textId="1F7F7BDC" w:rsidR="0029240A" w:rsidRPr="0029240A" w:rsidDel="000378D4" w:rsidRDefault="0029240A" w:rsidP="0029240A">
            <w:pPr>
              <w:keepNext/>
              <w:keepLines/>
              <w:overflowPunct w:val="0"/>
              <w:autoSpaceDE w:val="0"/>
              <w:autoSpaceDN w:val="0"/>
              <w:adjustRightInd w:val="0"/>
              <w:spacing w:after="0"/>
              <w:jc w:val="center"/>
              <w:textAlignment w:val="baseline"/>
              <w:rPr>
                <w:del w:id="142" w:author="Huawei" w:date="2022-04-20T15:07:00Z"/>
                <w:rFonts w:ascii="Arial" w:eastAsia="Times New Roman" w:hAnsi="Arial"/>
                <w:sz w:val="18"/>
                <w:lang w:eastAsia="en-GB"/>
              </w:rPr>
            </w:pPr>
            <w:del w:id="143" w:author="Huawei" w:date="2022-04-20T15:07:00Z">
              <w:r w:rsidRPr="0029240A" w:rsidDel="000378D4">
                <w:rPr>
                  <w:rFonts w:ascii="Arial" w:eastAsia="Times New Roman" w:hAnsi="Arial"/>
                  <w:sz w:val="18"/>
                  <w:lang w:eastAsia="en-GB"/>
                </w:rPr>
                <w:delText>1~2</w:delText>
              </w:r>
            </w:del>
          </w:p>
        </w:tc>
        <w:tc>
          <w:tcPr>
            <w:tcW w:w="893" w:type="dxa"/>
            <w:tcBorders>
              <w:top w:val="single" w:sz="4" w:space="0" w:color="auto"/>
              <w:left w:val="single" w:sz="4" w:space="0" w:color="auto"/>
              <w:right w:val="single" w:sz="4" w:space="0" w:color="auto"/>
            </w:tcBorders>
            <w:vAlign w:val="center"/>
          </w:tcPr>
          <w:p w14:paraId="0941AF5D" w14:textId="2E37BC85" w:rsidR="0029240A" w:rsidRPr="0029240A" w:rsidDel="000378D4" w:rsidRDefault="0029240A" w:rsidP="0029240A">
            <w:pPr>
              <w:keepNext/>
              <w:keepLines/>
              <w:overflowPunct w:val="0"/>
              <w:autoSpaceDE w:val="0"/>
              <w:autoSpaceDN w:val="0"/>
              <w:adjustRightInd w:val="0"/>
              <w:spacing w:after="0"/>
              <w:jc w:val="center"/>
              <w:textAlignment w:val="baseline"/>
              <w:rPr>
                <w:del w:id="144" w:author="Huawei" w:date="2022-04-20T15:07:00Z"/>
                <w:rFonts w:ascii="Arial" w:eastAsia="Times New Roman" w:hAnsi="Arial"/>
                <w:sz w:val="18"/>
                <w:lang w:eastAsia="en-GB"/>
              </w:rPr>
            </w:pPr>
            <w:del w:id="145" w:author="Huawei" w:date="2022-04-20T15:07:00Z">
              <w:r w:rsidRPr="0029240A" w:rsidDel="000378D4">
                <w:rPr>
                  <w:rFonts w:ascii="Arial" w:eastAsia="Times New Roman" w:hAnsi="Arial"/>
                  <w:sz w:val="18"/>
                  <w:lang w:eastAsia="en-GB"/>
                </w:rPr>
                <w:delText>dBm/</w:delText>
              </w:r>
            </w:del>
          </w:p>
          <w:p w14:paraId="37F1494B" w14:textId="78BF6196" w:rsidR="0029240A" w:rsidRPr="0029240A" w:rsidDel="000378D4" w:rsidRDefault="0029240A" w:rsidP="0029240A">
            <w:pPr>
              <w:keepNext/>
              <w:keepLines/>
              <w:overflowPunct w:val="0"/>
              <w:autoSpaceDE w:val="0"/>
              <w:autoSpaceDN w:val="0"/>
              <w:adjustRightInd w:val="0"/>
              <w:spacing w:after="0"/>
              <w:jc w:val="center"/>
              <w:textAlignment w:val="baseline"/>
              <w:rPr>
                <w:del w:id="146" w:author="Huawei" w:date="2022-04-20T15:07:00Z"/>
                <w:rFonts w:ascii="Arial" w:eastAsia="Times New Roman" w:hAnsi="Arial"/>
                <w:sz w:val="18"/>
                <w:lang w:eastAsia="en-GB"/>
              </w:rPr>
            </w:pPr>
            <w:del w:id="147" w:author="Huawei" w:date="2022-04-20T15:07:00Z">
              <w:r w:rsidRPr="0029240A" w:rsidDel="000378D4">
                <w:rPr>
                  <w:rFonts w:ascii="Arial" w:eastAsia="Times New Roman" w:hAnsi="Arial"/>
                  <w:sz w:val="18"/>
                  <w:lang w:eastAsia="en-GB"/>
                </w:rPr>
                <w:delText>95.04MHz</w:delText>
              </w:r>
            </w:del>
          </w:p>
        </w:tc>
        <w:tc>
          <w:tcPr>
            <w:tcW w:w="3076" w:type="dxa"/>
            <w:gridSpan w:val="2"/>
            <w:tcBorders>
              <w:top w:val="single" w:sz="4" w:space="0" w:color="auto"/>
              <w:left w:val="single" w:sz="4" w:space="0" w:color="auto"/>
              <w:right w:val="single" w:sz="4" w:space="0" w:color="auto"/>
            </w:tcBorders>
            <w:vAlign w:val="center"/>
          </w:tcPr>
          <w:p w14:paraId="3E95992A" w14:textId="610FC04F" w:rsidR="0029240A" w:rsidRPr="0029240A" w:rsidDel="000378D4" w:rsidRDefault="0029240A" w:rsidP="0029240A">
            <w:pPr>
              <w:keepNext/>
              <w:keepLines/>
              <w:overflowPunct w:val="0"/>
              <w:autoSpaceDE w:val="0"/>
              <w:autoSpaceDN w:val="0"/>
              <w:adjustRightInd w:val="0"/>
              <w:spacing w:after="0"/>
              <w:jc w:val="center"/>
              <w:textAlignment w:val="baseline"/>
              <w:rPr>
                <w:del w:id="148" w:author="Huawei" w:date="2022-04-20T15:07:00Z"/>
                <w:rFonts w:ascii="Arial" w:eastAsia="Times New Roman" w:hAnsi="Arial"/>
                <w:sz w:val="18"/>
                <w:lang w:eastAsia="en-GB"/>
              </w:rPr>
            </w:pPr>
            <w:del w:id="149" w:author="Huawei" w:date="2022-04-20T15:07:00Z">
              <w:r w:rsidRPr="0029240A" w:rsidDel="000378D4">
                <w:rPr>
                  <w:rFonts w:ascii="Arial" w:eastAsia="Times New Roman" w:hAnsi="Arial"/>
                  <w:sz w:val="18"/>
                  <w:lang w:eastAsia="en-GB"/>
                </w:rPr>
                <w:delText>-59.86</w:delText>
              </w:r>
            </w:del>
          </w:p>
        </w:tc>
      </w:tr>
      <w:tr w:rsidR="0029240A" w:rsidRPr="0029240A" w14:paraId="076E69A6" w14:textId="77777777" w:rsidTr="000F02B7">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0338366A" w14:textId="77777777" w:rsidR="0029240A" w:rsidRPr="0029240A" w:rsidRDefault="0029240A" w:rsidP="0029240A">
            <w:pPr>
              <w:keepNext/>
              <w:keepLines/>
              <w:overflowPunct w:val="0"/>
              <w:autoSpaceDE w:val="0"/>
              <w:autoSpaceDN w:val="0"/>
              <w:adjustRightInd w:val="0"/>
              <w:spacing w:after="0"/>
              <w:textAlignment w:val="baseline"/>
              <w:rPr>
                <w:rFonts w:ascii="Arial" w:eastAsia="Times New Roman" w:hAnsi="Arial"/>
                <w:sz w:val="18"/>
                <w:lang w:eastAsia="en-GB"/>
              </w:rPr>
            </w:pPr>
            <w:r w:rsidRPr="0029240A">
              <w:rPr>
                <w:rFonts w:ascii="Arial" w:eastAsia="Times New Roman" w:hAnsi="Arial"/>
                <w:position w:val="-12"/>
                <w:sz w:val="18"/>
                <w:lang w:eastAsia="en-GB"/>
              </w:rPr>
              <w:object w:dxaOrig="800" w:dyaOrig="380" w14:anchorId="5CBE998B">
                <v:shape id="_x0000_i1043" type="#_x0000_t75" style="width:43.9pt;height:13.5pt" o:ole="" fillcolor="window">
                  <v:imagedata r:id="rId24" o:title=""/>
                </v:shape>
                <o:OLEObject Type="Embed" ProgID="Equation.3" ShapeID="_x0000_i1043" DrawAspect="Content" ObjectID="_1714803885" r:id="rId37"/>
              </w:object>
            </w:r>
          </w:p>
        </w:tc>
        <w:tc>
          <w:tcPr>
            <w:tcW w:w="808" w:type="dxa"/>
            <w:tcBorders>
              <w:top w:val="single" w:sz="4" w:space="0" w:color="auto"/>
              <w:left w:val="single" w:sz="4" w:space="0" w:color="auto"/>
              <w:bottom w:val="single" w:sz="4" w:space="0" w:color="auto"/>
              <w:right w:val="single" w:sz="4" w:space="0" w:color="auto"/>
            </w:tcBorders>
            <w:vAlign w:val="center"/>
          </w:tcPr>
          <w:p w14:paraId="1E8C4020"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584C74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vAlign w:val="center"/>
          </w:tcPr>
          <w:p w14:paraId="51DD8306"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center"/>
          </w:tcPr>
          <w:p w14:paraId="39F858AB" w14:textId="77777777" w:rsidR="0029240A" w:rsidRPr="0029240A" w:rsidRDefault="0029240A" w:rsidP="002924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40A">
              <w:rPr>
                <w:rFonts w:ascii="Arial" w:eastAsia="Times New Roman" w:hAnsi="Arial"/>
                <w:sz w:val="18"/>
                <w:lang w:eastAsia="en-GB"/>
              </w:rPr>
              <w:t>-2</w:t>
            </w:r>
          </w:p>
        </w:tc>
      </w:tr>
      <w:tr w:rsidR="0029240A" w:rsidRPr="0029240A" w14:paraId="61291B21" w14:textId="77777777" w:rsidTr="000F02B7">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31D7AA65"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1:</w:t>
            </w:r>
            <w:r w:rsidRPr="0029240A">
              <w:rPr>
                <w:rFonts w:ascii="Arial" w:eastAsia="Times New Roman" w:hAnsi="Arial"/>
                <w:sz w:val="18"/>
                <w:lang w:eastAsia="en-GB"/>
              </w:rPr>
              <w:tab/>
              <w:t>RSRP and Io levels have been derived from other parameters for information purposes. They are not settable parameters themselves.</w:t>
            </w:r>
          </w:p>
          <w:p w14:paraId="39B0BB29"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2:</w:t>
            </w:r>
            <w:r w:rsidRPr="0029240A">
              <w:rPr>
                <w:rFonts w:ascii="Arial" w:eastAsia="Times New Roman" w:hAnsi="Arial"/>
                <w:sz w:val="18"/>
                <w:lang w:eastAsia="en-GB"/>
              </w:rPr>
              <w:tab/>
              <w:t>RSRP minimum requirements are specified assuming independent interference and noise at each receiver antenna port.</w:t>
            </w:r>
          </w:p>
          <w:p w14:paraId="4C08DEE6"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eastAsia="en-GB"/>
              </w:rPr>
              <w:t>Note 3:</w:t>
            </w:r>
            <w:r w:rsidRPr="0029240A">
              <w:rPr>
                <w:rFonts w:ascii="Arial" w:eastAsia="Times New Roman" w:hAnsi="Arial"/>
                <w:sz w:val="18"/>
                <w:lang w:eastAsia="en-GB"/>
              </w:rPr>
              <w:tab/>
              <w:t>No additional noise is added by the test system in Test 2.</w:t>
            </w:r>
          </w:p>
          <w:p w14:paraId="0B5BF094" w14:textId="77777777" w:rsidR="0029240A" w:rsidRPr="0029240A" w:rsidRDefault="0029240A" w:rsidP="002924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40A">
              <w:rPr>
                <w:rFonts w:ascii="Arial" w:eastAsia="Times New Roman" w:hAnsi="Arial"/>
                <w:sz w:val="18"/>
                <w:lang w:val="en-US" w:eastAsia="en-GB"/>
              </w:rPr>
              <w:t>Note 4:</w:t>
            </w:r>
            <w:r w:rsidRPr="0029240A">
              <w:rPr>
                <w:rFonts w:ascii="Arial" w:eastAsia="Times New Roman" w:hAnsi="Arial"/>
                <w:sz w:val="18"/>
                <w:lang w:val="en-US" w:eastAsia="en-GB"/>
              </w:rPr>
              <w:tab/>
            </w:r>
            <w:r w:rsidRPr="0029240A">
              <w:rPr>
                <w:rFonts w:ascii="Arial" w:eastAsia="Times New Roman" w:hAnsi="Arial"/>
                <w:sz w:val="18"/>
                <w:lang w:eastAsia="en-GB"/>
              </w:rPr>
              <w:t>Information about types of UE beam is given in B.2.1.3, and does not limit UE implementation or test system implementation</w:t>
            </w:r>
          </w:p>
        </w:tc>
      </w:tr>
    </w:tbl>
    <w:p w14:paraId="0102B821"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605E761F" w14:textId="77777777" w:rsidR="0029240A" w:rsidRPr="0029240A" w:rsidRDefault="0029240A" w:rsidP="0029240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9240A">
        <w:rPr>
          <w:rFonts w:ascii="Arial" w:eastAsia="Times New Roman" w:hAnsi="Arial"/>
          <w:sz w:val="22"/>
          <w:lang w:eastAsia="en-GB"/>
        </w:rPr>
        <w:t>A.5.7.6.3.3</w:t>
      </w:r>
      <w:r w:rsidRPr="0029240A">
        <w:rPr>
          <w:rFonts w:ascii="Arial" w:eastAsia="Times New Roman" w:hAnsi="Arial"/>
          <w:sz w:val="22"/>
          <w:lang w:eastAsia="en-GB"/>
        </w:rPr>
        <w:tab/>
        <w:t>Test Requirements</w:t>
      </w:r>
    </w:p>
    <w:p w14:paraId="22E65C94"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After 640ms from the beginning of the test, the L1-SINR measurement accuracy for CSI-RS#0+CSI-IM#0 and CSI-RS#1+CSI-IM#1 of Cell 2 shall fulfil the requirements in clauses 10.1.28.3. The following requirements are to be verified:</w:t>
      </w:r>
    </w:p>
    <w:p w14:paraId="7A7A6C7C"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Absolute accuracy of CSI-RS#0 and absolute accuracy of CSI-RS#1. The UE is deemed to meet the requirement if the reported L1-SINR is in the range shown in Table A.5.7.6.3.3-1.</w:t>
      </w:r>
    </w:p>
    <w:p w14:paraId="45A0BF44" w14:textId="77777777" w:rsidR="0029240A" w:rsidRPr="0029240A" w:rsidRDefault="0029240A" w:rsidP="0029240A">
      <w:pPr>
        <w:overflowPunct w:val="0"/>
        <w:autoSpaceDE w:val="0"/>
        <w:autoSpaceDN w:val="0"/>
        <w:adjustRightInd w:val="0"/>
        <w:textAlignment w:val="baseline"/>
        <w:rPr>
          <w:rFonts w:eastAsia="Times New Roman"/>
          <w:lang w:eastAsia="en-GB"/>
        </w:rPr>
      </w:pPr>
      <w:r w:rsidRPr="0029240A">
        <w:rPr>
          <w:rFonts w:eastAsia="Times New Roman"/>
          <w:lang w:eastAsia="en-GB"/>
        </w:rPr>
        <w:t>Relative accuracy of CSI-RS#0 compared with CSI-RS#1. The UE is deemed to meet the requirement if the difference in reported L1-SINR meets the requirements in Table 10.1.28.3.2-2.</w:t>
      </w:r>
    </w:p>
    <w:p w14:paraId="42D67509" w14:textId="77777777" w:rsidR="0029240A" w:rsidRPr="0029240A" w:rsidRDefault="0029240A" w:rsidP="002924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9240A">
        <w:rPr>
          <w:rFonts w:ascii="Arial" w:eastAsia="Times New Roman" w:hAnsi="Arial"/>
          <w:b/>
          <w:lang w:eastAsia="en-GB"/>
        </w:rPr>
        <w:t>Table A.5.7.6.3.3-1: L1-SINR absolute accuracy test requirement</w:t>
      </w:r>
    </w:p>
    <w:tbl>
      <w:tblPr>
        <w:tblW w:w="0" w:type="auto"/>
        <w:tblLook w:val="04A0" w:firstRow="1" w:lastRow="0" w:firstColumn="1" w:lastColumn="0" w:noHBand="0" w:noVBand="1"/>
      </w:tblPr>
      <w:tblGrid>
        <w:gridCol w:w="2547"/>
        <w:gridCol w:w="7082"/>
      </w:tblGrid>
      <w:tr w:rsidR="0029240A" w:rsidRPr="0029240A" w14:paraId="41524B98" w14:textId="77777777" w:rsidTr="000F02B7">
        <w:tc>
          <w:tcPr>
            <w:tcW w:w="2547" w:type="dxa"/>
            <w:tcBorders>
              <w:top w:val="single" w:sz="4" w:space="0" w:color="auto"/>
              <w:left w:val="single" w:sz="4" w:space="0" w:color="auto"/>
              <w:bottom w:val="single" w:sz="4" w:space="0" w:color="auto"/>
              <w:right w:val="single" w:sz="4" w:space="0" w:color="auto"/>
            </w:tcBorders>
            <w:hideMark/>
          </w:tcPr>
          <w:p w14:paraId="3854B23C" w14:textId="77777777" w:rsidR="0029240A" w:rsidRPr="0029240A" w:rsidRDefault="0029240A" w:rsidP="0029240A">
            <w:pPr>
              <w:keepNext/>
              <w:keepLines/>
              <w:spacing w:after="0"/>
              <w:rPr>
                <w:rFonts w:ascii="Arial" w:hAnsi="Arial"/>
                <w:sz w:val="18"/>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24468B14" w14:textId="77777777" w:rsidR="0029240A" w:rsidRPr="0029240A" w:rsidRDefault="0029240A" w:rsidP="0029240A">
            <w:pPr>
              <w:keepNext/>
              <w:keepLines/>
              <w:spacing w:after="0"/>
              <w:rPr>
                <w:rFonts w:ascii="Arial" w:hAnsi="Arial"/>
                <w:sz w:val="18"/>
                <w:lang w:eastAsia="en-GB"/>
              </w:rPr>
            </w:pPr>
            <w:r w:rsidRPr="0029240A">
              <w:rPr>
                <w:rFonts w:ascii="Arial" w:hAnsi="Arial"/>
                <w:sz w:val="18"/>
                <w:lang w:eastAsia="en-GB"/>
              </w:rPr>
              <w:t>Test requirement</w:t>
            </w:r>
            <w:r w:rsidRPr="0029240A">
              <w:rPr>
                <w:rFonts w:ascii="Arial" w:hAnsi="Arial"/>
                <w:sz w:val="18"/>
                <w:vertAlign w:val="superscript"/>
                <w:lang w:eastAsia="en-GB"/>
              </w:rPr>
              <w:t xml:space="preserve"> Notes1,2</w:t>
            </w:r>
          </w:p>
        </w:tc>
      </w:tr>
      <w:tr w:rsidR="0029240A" w:rsidRPr="0029240A" w14:paraId="2D16BA44" w14:textId="77777777" w:rsidTr="000F02B7">
        <w:tc>
          <w:tcPr>
            <w:tcW w:w="2547" w:type="dxa"/>
            <w:tcBorders>
              <w:top w:val="single" w:sz="4" w:space="0" w:color="auto"/>
              <w:left w:val="single" w:sz="4" w:space="0" w:color="auto"/>
              <w:bottom w:val="single" w:sz="4" w:space="0" w:color="auto"/>
              <w:right w:val="single" w:sz="4" w:space="0" w:color="auto"/>
            </w:tcBorders>
            <w:hideMark/>
          </w:tcPr>
          <w:p w14:paraId="0D2ACB15" w14:textId="77777777" w:rsidR="0029240A" w:rsidRPr="0029240A" w:rsidRDefault="0029240A" w:rsidP="0029240A">
            <w:pPr>
              <w:keepNext/>
              <w:keepLines/>
              <w:spacing w:after="0"/>
              <w:rPr>
                <w:rFonts w:ascii="Arial" w:hAnsi="Arial"/>
                <w:sz w:val="18"/>
                <w:lang w:eastAsia="en-GB"/>
              </w:rPr>
            </w:pPr>
            <w:r w:rsidRPr="0029240A">
              <w:rPr>
                <w:rFonts w:ascii="Arial" w:hAnsi="Arial"/>
                <w:sz w:val="18"/>
                <w:lang w:eastAsia="en-GB"/>
              </w:rPr>
              <w:t>CSI-RS#0</w:t>
            </w:r>
          </w:p>
        </w:tc>
        <w:tc>
          <w:tcPr>
            <w:tcW w:w="7082" w:type="dxa"/>
            <w:tcBorders>
              <w:top w:val="single" w:sz="4" w:space="0" w:color="auto"/>
              <w:left w:val="single" w:sz="4" w:space="0" w:color="auto"/>
              <w:bottom w:val="single" w:sz="4" w:space="0" w:color="auto"/>
              <w:right w:val="single" w:sz="4" w:space="0" w:color="auto"/>
            </w:tcBorders>
            <w:hideMark/>
          </w:tcPr>
          <w:p w14:paraId="3DBD9555" w14:textId="77777777" w:rsidR="0029240A" w:rsidRPr="0029240A" w:rsidRDefault="0029240A" w:rsidP="0029240A">
            <w:pPr>
              <w:keepNext/>
              <w:keepLines/>
              <w:spacing w:after="0"/>
              <w:rPr>
                <w:rFonts w:ascii="Arial" w:hAnsi="Arial" w:cs="Arial"/>
                <w:sz w:val="18"/>
                <w:szCs w:val="18"/>
                <w:lang w:eastAsia="en-GB"/>
              </w:rPr>
            </w:pPr>
            <w:r w:rsidRPr="0029240A">
              <w:rPr>
                <w:rFonts w:ascii="Arial" w:hAnsi="Arial"/>
                <w:sz w:val="18"/>
                <w:lang w:eastAsia="en-GB"/>
              </w:rPr>
              <w:t>L1-SINR</w:t>
            </w:r>
            <w:r w:rsidRPr="0029240A">
              <w:rPr>
                <w:rFonts w:ascii="Arial" w:hAnsi="Arial" w:cs="Arial"/>
                <w:sz w:val="18"/>
                <w:szCs w:val="18"/>
                <w:lang w:eastAsia="en-GB"/>
              </w:rPr>
              <w:t>0 -δ</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Reported SINR(</w:t>
            </w:r>
            <w:proofErr w:type="spellStart"/>
            <w:r w:rsidRPr="0029240A">
              <w:rPr>
                <w:rFonts w:ascii="Arial" w:hAnsi="Arial" w:cs="Arial"/>
                <w:sz w:val="18"/>
                <w:szCs w:val="18"/>
                <w:lang w:eastAsia="en-GB"/>
              </w:rPr>
              <w:t>dBm</w:t>
            </w:r>
            <w:proofErr w:type="spellEnd"/>
            <w:r w:rsidRPr="0029240A">
              <w:rPr>
                <w:rFonts w:ascii="Arial" w:hAnsi="Arial" w:cs="Arial"/>
                <w:sz w:val="18"/>
                <w:szCs w:val="18"/>
                <w:lang w:eastAsia="en-GB"/>
              </w:rPr>
              <w:t xml:space="preserve">) </w:t>
            </w:r>
            <w:r w:rsidRPr="0029240A">
              <w:rPr>
                <w:rFonts w:ascii="Arial" w:hAnsi="Arial" w:cs="Arial" w:hint="eastAsia"/>
                <w:sz w:val="18"/>
                <w:szCs w:val="18"/>
                <w:lang w:val="en-US" w:eastAsia="en-GB"/>
              </w:rPr>
              <w:t>≤</w:t>
            </w:r>
            <w:r w:rsidRPr="0029240A">
              <w:rPr>
                <w:rFonts w:ascii="Arial" w:hAnsi="Arial"/>
                <w:sz w:val="18"/>
                <w:lang w:eastAsia="en-GB"/>
              </w:rPr>
              <w:t>L1-SINR</w:t>
            </w:r>
            <w:r w:rsidRPr="0029240A">
              <w:rPr>
                <w:rFonts w:ascii="Arial" w:hAnsi="Arial" w:cs="Arial"/>
                <w:sz w:val="18"/>
                <w:szCs w:val="18"/>
                <w:lang w:eastAsia="en-GB"/>
              </w:rPr>
              <w:t xml:space="preserve"> 0 +δ </w:t>
            </w:r>
          </w:p>
        </w:tc>
      </w:tr>
      <w:tr w:rsidR="0029240A" w:rsidRPr="0029240A" w14:paraId="73F13916" w14:textId="77777777" w:rsidTr="000F02B7">
        <w:tc>
          <w:tcPr>
            <w:tcW w:w="2547" w:type="dxa"/>
            <w:tcBorders>
              <w:top w:val="single" w:sz="4" w:space="0" w:color="auto"/>
              <w:left w:val="single" w:sz="4" w:space="0" w:color="auto"/>
              <w:bottom w:val="single" w:sz="4" w:space="0" w:color="auto"/>
              <w:right w:val="single" w:sz="4" w:space="0" w:color="auto"/>
            </w:tcBorders>
            <w:hideMark/>
          </w:tcPr>
          <w:p w14:paraId="5BF49B1E" w14:textId="77777777" w:rsidR="0029240A" w:rsidRPr="0029240A" w:rsidRDefault="0029240A" w:rsidP="0029240A">
            <w:pPr>
              <w:keepNext/>
              <w:keepLines/>
              <w:spacing w:after="0"/>
              <w:rPr>
                <w:rFonts w:ascii="Arial" w:hAnsi="Arial"/>
                <w:sz w:val="18"/>
                <w:lang w:eastAsia="en-GB"/>
              </w:rPr>
            </w:pPr>
            <w:r w:rsidRPr="0029240A">
              <w:rPr>
                <w:rFonts w:ascii="Arial" w:hAnsi="Arial"/>
                <w:sz w:val="18"/>
                <w:lang w:eastAsia="en-GB"/>
              </w:rPr>
              <w:t>CSI-RS#1</w:t>
            </w:r>
          </w:p>
        </w:tc>
        <w:tc>
          <w:tcPr>
            <w:tcW w:w="7082" w:type="dxa"/>
            <w:tcBorders>
              <w:top w:val="single" w:sz="4" w:space="0" w:color="auto"/>
              <w:left w:val="single" w:sz="4" w:space="0" w:color="auto"/>
              <w:bottom w:val="single" w:sz="4" w:space="0" w:color="auto"/>
              <w:right w:val="single" w:sz="4" w:space="0" w:color="auto"/>
            </w:tcBorders>
            <w:hideMark/>
          </w:tcPr>
          <w:p w14:paraId="51EFB4A0" w14:textId="77777777" w:rsidR="0029240A" w:rsidRPr="0029240A" w:rsidRDefault="0029240A" w:rsidP="0029240A">
            <w:pPr>
              <w:keepNext/>
              <w:keepLines/>
              <w:spacing w:after="0"/>
              <w:rPr>
                <w:rFonts w:ascii="Arial" w:hAnsi="Arial" w:cs="Arial"/>
                <w:sz w:val="18"/>
                <w:szCs w:val="18"/>
                <w:lang w:eastAsia="en-GB"/>
              </w:rPr>
            </w:pPr>
            <w:r w:rsidRPr="0029240A">
              <w:rPr>
                <w:rFonts w:ascii="Arial" w:hAnsi="Arial"/>
                <w:sz w:val="18"/>
                <w:lang w:eastAsia="en-GB"/>
              </w:rPr>
              <w:t>L1-SINR</w:t>
            </w:r>
            <w:r w:rsidRPr="0029240A">
              <w:rPr>
                <w:rFonts w:ascii="Arial" w:hAnsi="Arial" w:cs="Arial"/>
                <w:sz w:val="18"/>
                <w:szCs w:val="18"/>
                <w:lang w:eastAsia="en-GB"/>
              </w:rPr>
              <w:t xml:space="preserve"> 1 -δ</w:t>
            </w:r>
            <w:r w:rsidRPr="0029240A">
              <w:rPr>
                <w:rFonts w:ascii="Arial" w:hAnsi="Arial" w:cs="Arial" w:hint="eastAsia"/>
                <w:sz w:val="18"/>
                <w:szCs w:val="18"/>
                <w:lang w:val="en-US" w:eastAsia="en-GB"/>
              </w:rPr>
              <w:t>≤</w:t>
            </w:r>
            <w:r w:rsidRPr="0029240A">
              <w:rPr>
                <w:rFonts w:ascii="Arial" w:hAnsi="Arial" w:cs="Arial"/>
                <w:sz w:val="18"/>
                <w:szCs w:val="18"/>
                <w:lang w:val="en-US" w:eastAsia="en-GB"/>
              </w:rPr>
              <w:t xml:space="preserve"> </w:t>
            </w:r>
            <w:r w:rsidRPr="0029240A">
              <w:rPr>
                <w:rFonts w:ascii="Arial" w:hAnsi="Arial" w:cs="Arial"/>
                <w:sz w:val="18"/>
                <w:szCs w:val="18"/>
                <w:lang w:eastAsia="en-GB"/>
              </w:rPr>
              <w:t>Reported SINR(</w:t>
            </w:r>
            <w:proofErr w:type="spellStart"/>
            <w:r w:rsidRPr="0029240A">
              <w:rPr>
                <w:rFonts w:ascii="Arial" w:hAnsi="Arial" w:cs="Arial"/>
                <w:sz w:val="18"/>
                <w:szCs w:val="18"/>
                <w:lang w:eastAsia="en-GB"/>
              </w:rPr>
              <w:t>dBm</w:t>
            </w:r>
            <w:proofErr w:type="spellEnd"/>
            <w:r w:rsidRPr="0029240A">
              <w:rPr>
                <w:rFonts w:ascii="Arial" w:hAnsi="Arial" w:cs="Arial"/>
                <w:sz w:val="18"/>
                <w:szCs w:val="18"/>
                <w:lang w:eastAsia="en-GB"/>
              </w:rPr>
              <w:t xml:space="preserve">) </w:t>
            </w:r>
            <w:r w:rsidRPr="0029240A">
              <w:rPr>
                <w:rFonts w:ascii="Arial" w:hAnsi="Arial" w:cs="Arial" w:hint="eastAsia"/>
                <w:sz w:val="18"/>
                <w:szCs w:val="18"/>
                <w:lang w:val="en-US" w:eastAsia="en-GB"/>
              </w:rPr>
              <w:t>≤</w:t>
            </w:r>
            <w:r w:rsidRPr="0029240A">
              <w:rPr>
                <w:rFonts w:ascii="Arial" w:hAnsi="Arial"/>
                <w:sz w:val="18"/>
                <w:lang w:eastAsia="en-GB"/>
              </w:rPr>
              <w:t>L1-SINR</w:t>
            </w:r>
            <w:r w:rsidRPr="0029240A">
              <w:rPr>
                <w:rFonts w:ascii="Arial" w:hAnsi="Arial" w:cs="Arial"/>
                <w:sz w:val="18"/>
                <w:szCs w:val="18"/>
                <w:lang w:eastAsia="en-GB"/>
              </w:rPr>
              <w:t xml:space="preserve"> 1 +δ </w:t>
            </w:r>
          </w:p>
        </w:tc>
      </w:tr>
      <w:tr w:rsidR="0029240A" w:rsidRPr="0029240A" w14:paraId="73ACDE55" w14:textId="77777777" w:rsidTr="000F02B7">
        <w:tc>
          <w:tcPr>
            <w:tcW w:w="9629" w:type="dxa"/>
            <w:gridSpan w:val="2"/>
            <w:tcBorders>
              <w:top w:val="single" w:sz="4" w:space="0" w:color="auto"/>
              <w:left w:val="single" w:sz="4" w:space="0" w:color="auto"/>
              <w:bottom w:val="single" w:sz="4" w:space="0" w:color="auto"/>
              <w:right w:val="single" w:sz="4" w:space="0" w:color="auto"/>
            </w:tcBorders>
            <w:hideMark/>
          </w:tcPr>
          <w:p w14:paraId="0827EE77" w14:textId="77777777" w:rsidR="0029240A" w:rsidRPr="0029240A" w:rsidRDefault="0029240A" w:rsidP="0029240A">
            <w:pPr>
              <w:keepNext/>
              <w:keepLines/>
              <w:spacing w:after="0"/>
              <w:ind w:left="851" w:hanging="851"/>
              <w:rPr>
                <w:rFonts w:ascii="Arial" w:hAnsi="Arial"/>
                <w:sz w:val="18"/>
                <w:lang w:val="en-US" w:eastAsia="en-GB"/>
              </w:rPr>
            </w:pPr>
            <w:r w:rsidRPr="0029240A">
              <w:rPr>
                <w:rFonts w:ascii="Arial" w:hAnsi="Arial"/>
                <w:sz w:val="18"/>
                <w:lang w:eastAsia="en-GB"/>
              </w:rPr>
              <w:t>Note 1:</w:t>
            </w:r>
            <w:r w:rsidRPr="0029240A">
              <w:rPr>
                <w:rFonts w:ascii="Arial" w:hAnsi="Arial" w:cs="Arial"/>
                <w:sz w:val="18"/>
                <w:lang w:val="en-US" w:eastAsia="en-GB"/>
              </w:rPr>
              <w:tab/>
            </w:r>
            <w:r w:rsidRPr="0029240A">
              <w:rPr>
                <w:rFonts w:ascii="Arial" w:hAnsi="Arial"/>
                <w:sz w:val="18"/>
                <w:lang w:eastAsia="en-GB"/>
              </w:rPr>
              <w:t>L1-SINRn is the</w:t>
            </w:r>
            <w:r w:rsidRPr="0029240A">
              <w:rPr>
                <w:rFonts w:ascii="Arial" w:hAnsi="Arial"/>
                <w:sz w:val="18"/>
                <w:lang w:val="en-US" w:eastAsia="en-GB"/>
              </w:rPr>
              <w:t xml:space="preserve"> equivalent SINR received by an antenna with 0dBi gain at the </w:t>
            </w:r>
            <w:proofErr w:type="spellStart"/>
            <w:r w:rsidRPr="0029240A">
              <w:rPr>
                <w:rFonts w:ascii="Arial" w:hAnsi="Arial"/>
                <w:sz w:val="18"/>
                <w:lang w:val="en-US" w:eastAsia="en-GB"/>
              </w:rPr>
              <w:t>centre</w:t>
            </w:r>
            <w:proofErr w:type="spellEnd"/>
            <w:r w:rsidRPr="0029240A">
              <w:rPr>
                <w:rFonts w:ascii="Arial" w:hAnsi="Arial"/>
                <w:sz w:val="18"/>
                <w:lang w:val="en-US" w:eastAsia="en-GB"/>
              </w:rPr>
              <w:t xml:space="preserve"> of the quiet zone configured in the test for the </w:t>
            </w:r>
            <w:r w:rsidRPr="0029240A">
              <w:rPr>
                <w:rFonts w:ascii="Arial" w:hAnsi="Arial"/>
                <w:sz w:val="18"/>
                <w:lang w:eastAsia="en-GB"/>
              </w:rPr>
              <w:t>CSI-RS</w:t>
            </w:r>
            <w:r w:rsidRPr="0029240A">
              <w:rPr>
                <w:rFonts w:ascii="Arial" w:hAnsi="Arial"/>
                <w:sz w:val="18"/>
                <w:lang w:val="en-US" w:eastAsia="en-GB"/>
              </w:rPr>
              <w:t>#n under consideration</w:t>
            </w:r>
          </w:p>
          <w:p w14:paraId="7EF40D3D" w14:textId="77777777" w:rsidR="0029240A" w:rsidRPr="0029240A" w:rsidRDefault="0029240A" w:rsidP="0029240A">
            <w:pPr>
              <w:keepNext/>
              <w:keepLines/>
              <w:spacing w:after="0"/>
              <w:ind w:left="851" w:hanging="851"/>
              <w:rPr>
                <w:rFonts w:ascii="Arial" w:hAnsi="Arial"/>
                <w:sz w:val="18"/>
                <w:lang w:eastAsia="en-GB"/>
              </w:rPr>
            </w:pPr>
            <w:r w:rsidRPr="0029240A">
              <w:rPr>
                <w:rFonts w:ascii="Arial" w:hAnsi="Arial"/>
                <w:sz w:val="18"/>
                <w:lang w:eastAsia="en-GB"/>
              </w:rPr>
              <w:t>Note 2:</w:t>
            </w:r>
            <w:r w:rsidRPr="0029240A">
              <w:rPr>
                <w:rFonts w:ascii="Arial" w:hAnsi="Arial" w:cs="Arial"/>
                <w:sz w:val="18"/>
                <w:lang w:val="en-US" w:eastAsia="en-GB"/>
              </w:rPr>
              <w:tab/>
            </w:r>
            <w:r w:rsidRPr="0029240A">
              <w:rPr>
                <w:rFonts w:ascii="Arial" w:hAnsi="Arial"/>
                <w:sz w:val="18"/>
                <w:lang w:eastAsia="en-GB"/>
              </w:rPr>
              <w:t>δ is the SINR absolute accuracy requirement from Table 10.1.28.3.1-2.</w:t>
            </w:r>
          </w:p>
        </w:tc>
      </w:tr>
    </w:tbl>
    <w:p w14:paraId="49DA68C7" w14:textId="77777777" w:rsidR="0029240A" w:rsidRPr="0029240A" w:rsidRDefault="0029240A" w:rsidP="0029240A">
      <w:pPr>
        <w:overflowPunct w:val="0"/>
        <w:autoSpaceDE w:val="0"/>
        <w:autoSpaceDN w:val="0"/>
        <w:adjustRightInd w:val="0"/>
        <w:textAlignment w:val="baseline"/>
        <w:rPr>
          <w:rFonts w:eastAsia="Times New Roman"/>
          <w:lang w:eastAsia="en-GB"/>
        </w:rPr>
      </w:pPr>
    </w:p>
    <w:p w14:paraId="6506B4CD" w14:textId="77777777"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4F225D5A" w14:textId="77777777" w:rsidR="000E37BB" w:rsidRPr="000E37BB" w:rsidRDefault="000E37BB" w:rsidP="000E37B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0E37BB">
        <w:rPr>
          <w:rFonts w:ascii="Arial" w:eastAsia="Times New Roman" w:hAnsi="Arial"/>
          <w:snapToGrid w:val="0"/>
          <w:sz w:val="24"/>
          <w:lang w:eastAsia="en-GB"/>
        </w:rPr>
        <w:t>A.7.6.6.2</w:t>
      </w:r>
      <w:r w:rsidRPr="000E37BB">
        <w:rPr>
          <w:rFonts w:ascii="Arial" w:eastAsia="Times New Roman" w:hAnsi="Arial"/>
          <w:snapToGrid w:val="0"/>
          <w:sz w:val="24"/>
          <w:lang w:eastAsia="en-GB"/>
        </w:rPr>
        <w:tab/>
        <w:t>L1-SINR measurement with SSB based CMR and dedicated IMR when DRX is used</w:t>
      </w:r>
    </w:p>
    <w:p w14:paraId="74641664" w14:textId="77777777" w:rsidR="000E37BB" w:rsidRPr="000E37BB" w:rsidRDefault="000E37BB" w:rsidP="000E37B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E37BB">
        <w:rPr>
          <w:rFonts w:ascii="Arial" w:eastAsia="Times New Roman" w:hAnsi="Arial"/>
          <w:sz w:val="22"/>
          <w:lang w:eastAsia="en-GB"/>
        </w:rPr>
        <w:t>A.7.6.6.2.1</w:t>
      </w:r>
      <w:r w:rsidRPr="000E37BB">
        <w:rPr>
          <w:rFonts w:ascii="Arial" w:eastAsia="Times New Roman" w:hAnsi="Arial"/>
          <w:sz w:val="22"/>
          <w:lang w:eastAsia="en-GB"/>
        </w:rPr>
        <w:tab/>
        <w:t>Test Purpose and Environment</w:t>
      </w:r>
    </w:p>
    <w:p w14:paraId="3EBBEC38" w14:textId="77777777" w:rsidR="000E37BB" w:rsidRPr="000E37BB" w:rsidRDefault="000E37BB" w:rsidP="000E37BB">
      <w:pPr>
        <w:overflowPunct w:val="0"/>
        <w:autoSpaceDE w:val="0"/>
        <w:autoSpaceDN w:val="0"/>
        <w:adjustRightInd w:val="0"/>
        <w:textAlignment w:val="baseline"/>
        <w:rPr>
          <w:rFonts w:eastAsia="Times New Roman"/>
          <w:lang w:eastAsia="en-GB"/>
        </w:rPr>
      </w:pPr>
      <w:r w:rsidRPr="000E37BB">
        <w:rPr>
          <w:rFonts w:eastAsia="Times New Roman" w:cs="v4.2.0"/>
          <w:lang w:eastAsia="en-GB"/>
        </w:rPr>
        <w:t xml:space="preserve">The purpose of this test is to verify that the UE makes correct reporting of L1-SINR measurement. This test will partly verify the L1-SINR measurement requirements in clause 9.8.4.2, with </w:t>
      </w:r>
      <w:r w:rsidRPr="000E37BB">
        <w:rPr>
          <w:rFonts w:eastAsia="Times New Roman"/>
          <w:lang w:eastAsia="en-GB"/>
        </w:rPr>
        <w:t>the testing configurations for NR cells in Table A.7.6.6.2.1-1.</w:t>
      </w:r>
    </w:p>
    <w:p w14:paraId="4A61FDC7" w14:textId="77777777" w:rsidR="000E37BB" w:rsidRPr="000E37BB" w:rsidRDefault="000E37BB" w:rsidP="000E37BB">
      <w:pPr>
        <w:overflowPunct w:val="0"/>
        <w:autoSpaceDE w:val="0"/>
        <w:autoSpaceDN w:val="0"/>
        <w:adjustRightInd w:val="0"/>
        <w:textAlignment w:val="baseline"/>
        <w:rPr>
          <w:rFonts w:eastAsia="Times New Roman"/>
          <w:lang w:eastAsia="en-GB"/>
        </w:rPr>
      </w:pPr>
      <w:r w:rsidRPr="000E37BB">
        <w:rPr>
          <w:rFonts w:eastAsia="Times New Roman"/>
          <w:lang w:eastAsia="en-GB"/>
        </w:rPr>
        <w:t xml:space="preserve">The </w:t>
      </w:r>
      <w:proofErr w:type="spellStart"/>
      <w:r w:rsidRPr="000E37BB">
        <w:rPr>
          <w:rFonts w:eastAsia="Times New Roman"/>
          <w:lang w:eastAsia="en-GB"/>
        </w:rPr>
        <w:t>AoA</w:t>
      </w:r>
      <w:proofErr w:type="spellEnd"/>
      <w:r w:rsidRPr="000E37BB">
        <w:rPr>
          <w:rFonts w:eastAsia="Times New Roman"/>
          <w:lang w:eastAsia="en-GB"/>
        </w:rPr>
        <w:t xml:space="preserve"> setup for this test is </w:t>
      </w:r>
      <w:r w:rsidRPr="000E37BB">
        <w:rPr>
          <w:rFonts w:eastAsia="Times New Roman"/>
          <w:snapToGrid w:val="0"/>
          <w:lang w:eastAsia="en-GB"/>
        </w:rPr>
        <w:t>Setup 1 as defined in clause A.3.15</w:t>
      </w:r>
    </w:p>
    <w:p w14:paraId="2C51A88A" w14:textId="77777777" w:rsidR="000E37BB" w:rsidRPr="000E37BB" w:rsidRDefault="000E37BB" w:rsidP="000E37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37BB">
        <w:rPr>
          <w:rFonts w:ascii="Arial" w:eastAsia="Times New Roman" w:hAnsi="Arial"/>
          <w:b/>
          <w:lang w:eastAsia="en-GB"/>
        </w:rPr>
        <w:lastRenderedPageBreak/>
        <w:t>Table A.7.6.6.2.1-1: Applicable NR configurations for FR2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37BB" w:rsidRPr="000E37BB" w14:paraId="4982D9C8" w14:textId="77777777" w:rsidTr="00CE2D6F">
        <w:tc>
          <w:tcPr>
            <w:tcW w:w="2331" w:type="dxa"/>
            <w:shd w:val="clear" w:color="auto" w:fill="auto"/>
          </w:tcPr>
          <w:p w14:paraId="53BB898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E37BB">
              <w:rPr>
                <w:rFonts w:ascii="Arial" w:eastAsia="Times New Roman" w:hAnsi="Arial"/>
                <w:b/>
                <w:sz w:val="18"/>
                <w:lang w:eastAsia="en-GB"/>
              </w:rPr>
              <w:t>Config</w:t>
            </w:r>
            <w:proofErr w:type="spellEnd"/>
          </w:p>
        </w:tc>
        <w:tc>
          <w:tcPr>
            <w:tcW w:w="7298" w:type="dxa"/>
            <w:shd w:val="clear" w:color="auto" w:fill="auto"/>
          </w:tcPr>
          <w:p w14:paraId="5C97E04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7BB">
              <w:rPr>
                <w:rFonts w:ascii="Arial" w:eastAsia="Times New Roman" w:hAnsi="Arial"/>
                <w:b/>
                <w:sz w:val="18"/>
                <w:lang w:eastAsia="en-GB"/>
              </w:rPr>
              <w:t>Description</w:t>
            </w:r>
          </w:p>
        </w:tc>
      </w:tr>
      <w:tr w:rsidR="000E37BB" w:rsidRPr="000E37BB" w14:paraId="619EA092" w14:textId="77777777" w:rsidTr="00CE2D6F">
        <w:tc>
          <w:tcPr>
            <w:tcW w:w="2331" w:type="dxa"/>
            <w:shd w:val="clear" w:color="auto" w:fill="auto"/>
          </w:tcPr>
          <w:p w14:paraId="3BE9A207"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eastAsia="en-GB"/>
              </w:rPr>
            </w:pPr>
            <w:r w:rsidRPr="000E37BB">
              <w:rPr>
                <w:rFonts w:ascii="Arial" w:eastAsia="Times New Roman" w:hAnsi="Arial"/>
                <w:sz w:val="18"/>
                <w:lang w:eastAsia="en-GB"/>
              </w:rPr>
              <w:t>1</w:t>
            </w:r>
          </w:p>
        </w:tc>
        <w:tc>
          <w:tcPr>
            <w:tcW w:w="7298" w:type="dxa"/>
            <w:shd w:val="clear" w:color="auto" w:fill="auto"/>
          </w:tcPr>
          <w:p w14:paraId="0CF9AE41"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eastAsia="en-GB"/>
              </w:rPr>
            </w:pPr>
            <w:r w:rsidRPr="000E37BB">
              <w:rPr>
                <w:rFonts w:ascii="Arial" w:eastAsia="Times New Roman" w:hAnsi="Arial"/>
                <w:sz w:val="18"/>
                <w:lang w:eastAsia="en-GB"/>
              </w:rPr>
              <w:t>NR 120 kHz SSB SCS, 100 MHz bandwidth, TDD duplex mode</w:t>
            </w:r>
          </w:p>
        </w:tc>
      </w:tr>
      <w:tr w:rsidR="000E37BB" w:rsidRPr="000E37BB" w14:paraId="5DD63568" w14:textId="77777777" w:rsidTr="00CE2D6F">
        <w:tc>
          <w:tcPr>
            <w:tcW w:w="2331" w:type="dxa"/>
            <w:shd w:val="clear" w:color="auto" w:fill="auto"/>
          </w:tcPr>
          <w:p w14:paraId="1D82DA48"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eastAsia="en-GB"/>
              </w:rPr>
            </w:pPr>
            <w:r w:rsidRPr="000E37BB">
              <w:rPr>
                <w:rFonts w:ascii="Arial" w:eastAsia="Times New Roman" w:hAnsi="Arial"/>
                <w:sz w:val="18"/>
                <w:lang w:eastAsia="en-GB"/>
              </w:rPr>
              <w:t>2</w:t>
            </w:r>
          </w:p>
        </w:tc>
        <w:tc>
          <w:tcPr>
            <w:tcW w:w="7298" w:type="dxa"/>
            <w:shd w:val="clear" w:color="auto" w:fill="auto"/>
          </w:tcPr>
          <w:p w14:paraId="3FFCBC72"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eastAsia="en-GB"/>
              </w:rPr>
            </w:pPr>
            <w:r w:rsidRPr="000E37BB">
              <w:rPr>
                <w:rFonts w:ascii="Arial" w:eastAsia="Times New Roman" w:hAnsi="Arial"/>
                <w:sz w:val="18"/>
                <w:lang w:eastAsia="en-GB"/>
              </w:rPr>
              <w:t>NR 240 kHz SSB SCS, 100 MHz bandwidth, TDD duplex mode</w:t>
            </w:r>
          </w:p>
        </w:tc>
      </w:tr>
      <w:tr w:rsidR="000E37BB" w:rsidRPr="000E37BB" w14:paraId="0DD2CC71" w14:textId="77777777" w:rsidTr="00CE2D6F">
        <w:tc>
          <w:tcPr>
            <w:tcW w:w="9629" w:type="dxa"/>
            <w:gridSpan w:val="2"/>
            <w:shd w:val="clear" w:color="auto" w:fill="auto"/>
          </w:tcPr>
          <w:p w14:paraId="7DCBC85E" w14:textId="77777777" w:rsidR="000E37BB" w:rsidRPr="000E37BB" w:rsidRDefault="000E37BB" w:rsidP="000E37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37BB">
              <w:rPr>
                <w:rFonts w:ascii="Arial" w:eastAsia="Times New Roman" w:hAnsi="Arial"/>
                <w:sz w:val="18"/>
                <w:lang w:eastAsia="en-GB"/>
              </w:rPr>
              <w:t>Note:</w:t>
            </w:r>
            <w:r w:rsidRPr="000E37BB">
              <w:rPr>
                <w:rFonts w:ascii="Arial" w:eastAsia="Times New Roman" w:hAnsi="Arial"/>
                <w:sz w:val="18"/>
                <w:lang w:eastAsia="en-GB"/>
              </w:rPr>
              <w:tab/>
              <w:t>The UE is only required to be tested in one of the supported test configurations</w:t>
            </w:r>
          </w:p>
        </w:tc>
      </w:tr>
    </w:tbl>
    <w:p w14:paraId="6AF9BC20" w14:textId="77777777" w:rsidR="000E37BB" w:rsidRPr="000E37BB" w:rsidRDefault="000E37BB" w:rsidP="000E37BB">
      <w:pPr>
        <w:overflowPunct w:val="0"/>
        <w:autoSpaceDE w:val="0"/>
        <w:autoSpaceDN w:val="0"/>
        <w:adjustRightInd w:val="0"/>
        <w:textAlignment w:val="baseline"/>
        <w:rPr>
          <w:rFonts w:eastAsia="Times New Roman" w:cs="v4.2.0"/>
          <w:lang w:eastAsia="en-GB"/>
        </w:rPr>
      </w:pPr>
    </w:p>
    <w:p w14:paraId="09B316DB" w14:textId="77777777" w:rsidR="000E37BB" w:rsidRPr="000E37BB" w:rsidRDefault="000E37BB" w:rsidP="000E37B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E37BB">
        <w:rPr>
          <w:rFonts w:ascii="Arial" w:eastAsia="Times New Roman" w:hAnsi="Arial"/>
          <w:sz w:val="22"/>
          <w:lang w:eastAsia="en-GB"/>
        </w:rPr>
        <w:t>A.7.6.6.2.2</w:t>
      </w:r>
      <w:r w:rsidRPr="000E37BB">
        <w:rPr>
          <w:rFonts w:ascii="Arial" w:eastAsia="Times New Roman" w:hAnsi="Arial"/>
          <w:sz w:val="22"/>
          <w:lang w:eastAsia="en-GB"/>
        </w:rPr>
        <w:tab/>
        <w:t>Test parameters</w:t>
      </w:r>
    </w:p>
    <w:p w14:paraId="36809385" w14:textId="77777777" w:rsidR="000E37BB" w:rsidRPr="000E37BB" w:rsidRDefault="000E37BB" w:rsidP="000E37BB">
      <w:pPr>
        <w:overflowPunct w:val="0"/>
        <w:autoSpaceDE w:val="0"/>
        <w:autoSpaceDN w:val="0"/>
        <w:adjustRightInd w:val="0"/>
        <w:textAlignment w:val="baseline"/>
        <w:rPr>
          <w:rFonts w:eastAsia="Times New Roman"/>
          <w:lang w:eastAsia="en-GB"/>
        </w:rPr>
      </w:pPr>
      <w:r w:rsidRPr="000E37BB">
        <w:rPr>
          <w:rFonts w:eastAsia="Times New Roman" w:cs="v4.2.0"/>
          <w:lang w:eastAsia="en-GB"/>
        </w:rPr>
        <w:t xml:space="preserve">There is one cells in the test, the FR2 </w:t>
      </w:r>
      <w:proofErr w:type="spellStart"/>
      <w:r w:rsidRPr="000E37BB">
        <w:rPr>
          <w:rFonts w:eastAsia="Times New Roman" w:cs="v4.2.0"/>
          <w:lang w:eastAsia="en-GB"/>
        </w:rPr>
        <w:t>PCell</w:t>
      </w:r>
      <w:proofErr w:type="spellEnd"/>
      <w:r w:rsidRPr="000E37BB">
        <w:rPr>
          <w:rFonts w:eastAsia="Times New Roman" w:cs="v4.2.0"/>
          <w:lang w:eastAsia="en-GB"/>
        </w:rPr>
        <w:t xml:space="preserve"> (Cell 1)</w:t>
      </w:r>
      <w:r w:rsidRPr="000E37BB">
        <w:rPr>
          <w:rFonts w:eastAsia="Times New Roman"/>
          <w:lang w:eastAsia="en-GB"/>
        </w:rPr>
        <w:t xml:space="preserve">. The test parameters for the Cell 1 are given in Table A.7.6.6.2.2-1 and Table A.7.6.6.2.2-2 below. </w:t>
      </w:r>
    </w:p>
    <w:p w14:paraId="7DA8257C" w14:textId="77777777" w:rsidR="000E37BB" w:rsidRPr="000E37BB" w:rsidRDefault="000E37BB" w:rsidP="000E37BB">
      <w:pPr>
        <w:overflowPunct w:val="0"/>
        <w:autoSpaceDE w:val="0"/>
        <w:autoSpaceDN w:val="0"/>
        <w:adjustRightInd w:val="0"/>
        <w:textAlignment w:val="baseline"/>
        <w:rPr>
          <w:rFonts w:eastAsia="Times New Roman" w:cs="v4.2.0"/>
          <w:lang w:eastAsia="en-GB"/>
        </w:rPr>
      </w:pPr>
      <w:r w:rsidRPr="000E37BB">
        <w:rPr>
          <w:rFonts w:eastAsia="Times New Roman" w:cs="v4.2.0"/>
          <w:lang w:eastAsia="en-GB"/>
        </w:rPr>
        <w:t xml:space="preserve">In CSI measurement configuration, UE is indicated to perform L1-SINR measurement on the SSBs and the associated CSI-IM resources, and report periodically. The test consists of two successive time periods, with time duration of T1 and T2 respectively. The test has higher layer parameter </w:t>
      </w:r>
      <w:proofErr w:type="spellStart"/>
      <w:r w:rsidRPr="000E37BB">
        <w:rPr>
          <w:rFonts w:eastAsia="?? ??"/>
          <w:i/>
          <w:lang w:eastAsia="en-GB"/>
        </w:rPr>
        <w:t>timeRestrictionForChannelMeasurements</w:t>
      </w:r>
      <w:proofErr w:type="spellEnd"/>
      <w:r w:rsidRPr="000E37BB">
        <w:rPr>
          <w:rFonts w:eastAsia="?? ??"/>
          <w:i/>
          <w:lang w:eastAsia="en-GB"/>
        </w:rPr>
        <w:t xml:space="preserve"> </w:t>
      </w:r>
      <w:r w:rsidRPr="000E37BB">
        <w:rPr>
          <w:rFonts w:eastAsia="?? ??"/>
          <w:lang w:eastAsia="en-GB"/>
        </w:rPr>
        <w:t>configured</w:t>
      </w:r>
      <w:r w:rsidRPr="000E37BB">
        <w:rPr>
          <w:rFonts w:eastAsia="?? ??"/>
          <w:i/>
          <w:lang w:eastAsia="en-GB"/>
        </w:rPr>
        <w:t>.</w:t>
      </w:r>
    </w:p>
    <w:p w14:paraId="36B313E3" w14:textId="77777777" w:rsidR="000E37BB" w:rsidRPr="000E37BB" w:rsidRDefault="000E37BB" w:rsidP="000E37BB">
      <w:pPr>
        <w:overflowPunct w:val="0"/>
        <w:autoSpaceDE w:val="0"/>
        <w:autoSpaceDN w:val="0"/>
        <w:adjustRightInd w:val="0"/>
        <w:textAlignment w:val="baseline"/>
        <w:rPr>
          <w:rFonts w:eastAsia="Times New Roman"/>
          <w:lang w:eastAsia="en-GB"/>
        </w:rPr>
      </w:pPr>
      <w:r w:rsidRPr="000E37BB">
        <w:rPr>
          <w:rFonts w:eastAsia="Times New Roman"/>
          <w:lang w:eastAsia="en-GB"/>
        </w:rPr>
        <w:t xml:space="preserve">There is no measurement gap configured in the test. Before the test, UE is configured to perform RLM and BFD measurements based on the SSBs, and UE is configured to perform L1-SINR measurement based on the SSBs as CMR and the </w:t>
      </w:r>
      <w:r w:rsidRPr="000E37BB">
        <w:rPr>
          <w:rFonts w:eastAsia="Times New Roman" w:cs="v4.2.0"/>
          <w:lang w:eastAsia="en-GB"/>
        </w:rPr>
        <w:t>CSI-IM resources as IMR</w:t>
      </w:r>
      <w:r w:rsidRPr="000E37BB">
        <w:rPr>
          <w:rFonts w:eastAsia="Times New Roman"/>
          <w:lang w:eastAsia="en-GB"/>
        </w:rPr>
        <w:t>.</w:t>
      </w:r>
    </w:p>
    <w:p w14:paraId="0F0EBF76" w14:textId="77777777" w:rsidR="000E37BB" w:rsidRPr="000E37BB" w:rsidRDefault="000E37BB" w:rsidP="000E37B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37BB">
        <w:rPr>
          <w:rFonts w:ascii="Arial" w:eastAsia="Times New Roman" w:hAnsi="Arial"/>
          <w:b/>
          <w:lang w:eastAsia="en-GB"/>
        </w:rPr>
        <w:lastRenderedPageBreak/>
        <w:t>Table A.7.6.6.2.2-1: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0E37BB" w:rsidRPr="000E37BB" w14:paraId="00C98398"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3D3DD1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1D5C9A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roofErr w:type="spellStart"/>
            <w:r w:rsidRPr="000E37BB">
              <w:rPr>
                <w:rFonts w:ascii="Arial" w:eastAsia="Times New Roman" w:hAnsi="Arial"/>
                <w:b/>
                <w:sz w:val="18"/>
                <w:lang w:val="en-US" w:eastAsia="en-GB"/>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71A5964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884269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Value</w:t>
            </w:r>
          </w:p>
        </w:tc>
      </w:tr>
      <w:tr w:rsidR="000E37BB" w:rsidRPr="000E37BB" w14:paraId="3CC286F9"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CA00C3"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E37BB">
              <w:rPr>
                <w:rFonts w:ascii="Arial" w:eastAsia="Times New Roman" w:hAnsi="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98C089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E37BB">
              <w:rPr>
                <w:rFonts w:ascii="Arial" w:eastAsia="Times New Roman" w:hAnsi="Arial"/>
                <w:sz w:val="18"/>
                <w:lang w:val="it-IT"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C316BC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F01A27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freq1</w:t>
            </w:r>
          </w:p>
        </w:tc>
      </w:tr>
      <w:tr w:rsidR="000E37BB" w:rsidRPr="000E37BB" w14:paraId="4B2AC15D" w14:textId="77777777" w:rsidTr="00CE2D6F">
        <w:trPr>
          <w:trHeight w:val="279"/>
          <w:jc w:val="center"/>
        </w:trPr>
        <w:tc>
          <w:tcPr>
            <w:tcW w:w="2733" w:type="dxa"/>
            <w:tcBorders>
              <w:top w:val="single" w:sz="4" w:space="0" w:color="auto"/>
              <w:left w:val="single" w:sz="4" w:space="0" w:color="auto"/>
              <w:right w:val="single" w:sz="4" w:space="0" w:color="auto"/>
            </w:tcBorders>
            <w:vAlign w:val="center"/>
          </w:tcPr>
          <w:p w14:paraId="0DC0CCD6"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E37BB">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387EE112"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E37BB">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768D334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6" w:type="dxa"/>
            <w:tcBorders>
              <w:top w:val="single" w:sz="4" w:space="0" w:color="auto"/>
              <w:left w:val="single" w:sz="4" w:space="0" w:color="auto"/>
              <w:right w:val="single" w:sz="4" w:space="0" w:color="auto"/>
            </w:tcBorders>
            <w:vAlign w:val="center"/>
          </w:tcPr>
          <w:p w14:paraId="21F4E61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TDD</w:t>
            </w:r>
          </w:p>
        </w:tc>
      </w:tr>
      <w:tr w:rsidR="000E37BB" w:rsidRPr="000E37BB" w14:paraId="300236F5" w14:textId="77777777" w:rsidTr="00CE2D6F">
        <w:trPr>
          <w:trHeight w:val="284"/>
          <w:jc w:val="center"/>
        </w:trPr>
        <w:tc>
          <w:tcPr>
            <w:tcW w:w="2733" w:type="dxa"/>
            <w:tcBorders>
              <w:left w:val="single" w:sz="4" w:space="0" w:color="auto"/>
              <w:right w:val="single" w:sz="4" w:space="0" w:color="auto"/>
            </w:tcBorders>
            <w:vAlign w:val="center"/>
          </w:tcPr>
          <w:p w14:paraId="4248E68D"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it-IT" w:eastAsia="en-GB"/>
              </w:rPr>
            </w:pPr>
            <w:r w:rsidRPr="000E37BB">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01C179E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E37BB">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766F569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6" w:type="dxa"/>
            <w:tcBorders>
              <w:left w:val="single" w:sz="4" w:space="0" w:color="auto"/>
              <w:right w:val="single" w:sz="4" w:space="0" w:color="auto"/>
            </w:tcBorders>
            <w:vAlign w:val="center"/>
          </w:tcPr>
          <w:p w14:paraId="285A6C8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TDDConf.3.1</w:t>
            </w:r>
          </w:p>
        </w:tc>
      </w:tr>
      <w:tr w:rsidR="000E37BB" w:rsidRPr="000E37BB" w14:paraId="04522059" w14:textId="77777777" w:rsidTr="00CE2D6F">
        <w:trPr>
          <w:trHeight w:val="273"/>
          <w:jc w:val="center"/>
        </w:trPr>
        <w:tc>
          <w:tcPr>
            <w:tcW w:w="2733" w:type="dxa"/>
            <w:tcBorders>
              <w:top w:val="single" w:sz="4" w:space="0" w:color="auto"/>
              <w:left w:val="single" w:sz="4" w:space="0" w:color="auto"/>
              <w:right w:val="single" w:sz="4" w:space="0" w:color="auto"/>
            </w:tcBorders>
            <w:vAlign w:val="center"/>
          </w:tcPr>
          <w:p w14:paraId="60032C85"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proofErr w:type="spellStart"/>
            <w:r w:rsidRPr="000E37BB">
              <w:rPr>
                <w:rFonts w:ascii="Arial" w:eastAsia="Times New Roman" w:hAnsi="Arial"/>
                <w:sz w:val="18"/>
                <w:lang w:val="en-US" w:eastAsia="en-GB"/>
              </w:rPr>
              <w:t>BW</w:t>
            </w:r>
            <w:r w:rsidRPr="000E37BB">
              <w:rPr>
                <w:rFonts w:ascii="Arial" w:eastAsia="Times New Roman" w:hAnsi="Arial"/>
                <w:sz w:val="18"/>
                <w:vertAlign w:val="subscript"/>
                <w:lang w:val="en-US" w:eastAsia="en-GB"/>
              </w:rPr>
              <w:t>channel</w:t>
            </w:r>
            <w:proofErr w:type="spellEnd"/>
          </w:p>
        </w:tc>
        <w:tc>
          <w:tcPr>
            <w:tcW w:w="955" w:type="dxa"/>
            <w:tcBorders>
              <w:top w:val="single" w:sz="4" w:space="0" w:color="auto"/>
              <w:left w:val="single" w:sz="4" w:space="0" w:color="auto"/>
              <w:right w:val="single" w:sz="4" w:space="0" w:color="auto"/>
            </w:tcBorders>
            <w:vAlign w:val="center"/>
          </w:tcPr>
          <w:p w14:paraId="74CFCA2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628AF9D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MHz</w:t>
            </w:r>
          </w:p>
        </w:tc>
        <w:tc>
          <w:tcPr>
            <w:tcW w:w="1786" w:type="dxa"/>
            <w:tcBorders>
              <w:top w:val="single" w:sz="4" w:space="0" w:color="auto"/>
              <w:left w:val="single" w:sz="4" w:space="0" w:color="auto"/>
              <w:right w:val="single" w:sz="4" w:space="0" w:color="auto"/>
            </w:tcBorders>
            <w:vAlign w:val="center"/>
          </w:tcPr>
          <w:p w14:paraId="08A02FB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eastAsia="en-GB"/>
              </w:rPr>
              <w:t xml:space="preserve">100: </w:t>
            </w:r>
            <w:r w:rsidRPr="000E37BB">
              <w:rPr>
                <w:rFonts w:ascii="Arial" w:eastAsia="Times New Roman" w:hAnsi="Arial"/>
                <w:sz w:val="18"/>
                <w:lang w:val="de-DE" w:eastAsia="en-GB"/>
              </w:rPr>
              <w:t>N</w:t>
            </w:r>
            <w:r w:rsidRPr="000E37BB">
              <w:rPr>
                <w:rFonts w:ascii="Arial" w:eastAsia="Times New Roman" w:hAnsi="Arial"/>
                <w:sz w:val="18"/>
                <w:vertAlign w:val="subscript"/>
                <w:lang w:val="de-DE" w:eastAsia="en-GB"/>
              </w:rPr>
              <w:t>RB,c</w:t>
            </w:r>
            <w:r w:rsidRPr="000E37BB">
              <w:rPr>
                <w:rFonts w:ascii="Arial" w:eastAsia="Times New Roman" w:hAnsi="Arial"/>
                <w:sz w:val="18"/>
                <w:lang w:val="de-DE" w:eastAsia="en-GB"/>
              </w:rPr>
              <w:t xml:space="preserve"> = 66</w:t>
            </w:r>
          </w:p>
        </w:tc>
      </w:tr>
      <w:tr w:rsidR="000E37BB" w:rsidRPr="000E37BB" w14:paraId="4F5031B7" w14:textId="77777777" w:rsidTr="00CE2D6F">
        <w:trPr>
          <w:trHeight w:val="263"/>
          <w:jc w:val="center"/>
        </w:trPr>
        <w:tc>
          <w:tcPr>
            <w:tcW w:w="2733" w:type="dxa"/>
            <w:tcBorders>
              <w:top w:val="single" w:sz="4" w:space="0" w:color="auto"/>
              <w:left w:val="single" w:sz="4" w:space="0" w:color="auto"/>
              <w:right w:val="single" w:sz="4" w:space="0" w:color="auto"/>
            </w:tcBorders>
            <w:vAlign w:val="center"/>
            <w:hideMark/>
          </w:tcPr>
          <w:p w14:paraId="5DAFACA7"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E37BB">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377F76F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30036B3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top w:val="single" w:sz="4" w:space="0" w:color="auto"/>
              <w:left w:val="single" w:sz="4" w:space="0" w:color="auto"/>
              <w:right w:val="single" w:sz="4" w:space="0" w:color="auto"/>
            </w:tcBorders>
            <w:vAlign w:val="center"/>
          </w:tcPr>
          <w:p w14:paraId="0E362C5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SR.3.1 TDD</w:t>
            </w:r>
          </w:p>
        </w:tc>
      </w:tr>
      <w:tr w:rsidR="000E37BB" w:rsidRPr="000E37BB" w14:paraId="4A8240A2" w14:textId="77777777" w:rsidTr="00CE2D6F">
        <w:trPr>
          <w:trHeight w:val="269"/>
          <w:jc w:val="center"/>
        </w:trPr>
        <w:tc>
          <w:tcPr>
            <w:tcW w:w="2733" w:type="dxa"/>
            <w:tcBorders>
              <w:top w:val="single" w:sz="4" w:space="0" w:color="auto"/>
              <w:left w:val="single" w:sz="4" w:space="0" w:color="auto"/>
              <w:right w:val="single" w:sz="4" w:space="0" w:color="auto"/>
            </w:tcBorders>
            <w:vAlign w:val="center"/>
          </w:tcPr>
          <w:p w14:paraId="52901C16"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E37BB">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7D92535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7193A77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top w:val="single" w:sz="4" w:space="0" w:color="auto"/>
              <w:left w:val="single" w:sz="4" w:space="0" w:color="auto"/>
              <w:right w:val="single" w:sz="4" w:space="0" w:color="auto"/>
            </w:tcBorders>
            <w:vAlign w:val="center"/>
          </w:tcPr>
          <w:p w14:paraId="488C541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CR.3.1 TDD</w:t>
            </w:r>
          </w:p>
        </w:tc>
      </w:tr>
      <w:tr w:rsidR="000E37BB" w:rsidRPr="000E37BB" w14:paraId="436D22DA" w14:textId="77777777" w:rsidTr="00CE2D6F">
        <w:trPr>
          <w:trHeight w:val="134"/>
          <w:jc w:val="center"/>
        </w:trPr>
        <w:tc>
          <w:tcPr>
            <w:tcW w:w="2733" w:type="dxa"/>
            <w:tcBorders>
              <w:left w:val="single" w:sz="4" w:space="0" w:color="auto"/>
              <w:right w:val="single" w:sz="4" w:space="0" w:color="auto"/>
            </w:tcBorders>
            <w:vAlign w:val="center"/>
          </w:tcPr>
          <w:p w14:paraId="01F657A1"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E37BB">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628C679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3F70181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left w:val="single" w:sz="4" w:space="0" w:color="auto"/>
              <w:right w:val="single" w:sz="4" w:space="0" w:color="auto"/>
            </w:tcBorders>
            <w:vAlign w:val="center"/>
          </w:tcPr>
          <w:p w14:paraId="4A58958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CCR.3.1 TDD</w:t>
            </w:r>
          </w:p>
        </w:tc>
      </w:tr>
      <w:tr w:rsidR="000E37BB" w:rsidRPr="000E37BB" w14:paraId="292E6CFF" w14:textId="77777777" w:rsidTr="00CE2D6F">
        <w:trPr>
          <w:trHeight w:val="86"/>
          <w:jc w:val="center"/>
        </w:trPr>
        <w:tc>
          <w:tcPr>
            <w:tcW w:w="2733" w:type="dxa"/>
            <w:vMerge w:val="restart"/>
            <w:tcBorders>
              <w:left w:val="single" w:sz="4" w:space="0" w:color="auto"/>
              <w:right w:val="single" w:sz="4" w:space="0" w:color="auto"/>
            </w:tcBorders>
            <w:vAlign w:val="center"/>
          </w:tcPr>
          <w:p w14:paraId="4CDED19F"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E37BB">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1B1CA51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it-IT" w:eastAsia="en-GB"/>
              </w:rPr>
              <w:t>1</w:t>
            </w:r>
          </w:p>
        </w:tc>
        <w:tc>
          <w:tcPr>
            <w:tcW w:w="1269" w:type="dxa"/>
            <w:vMerge w:val="restart"/>
            <w:tcBorders>
              <w:left w:val="single" w:sz="4" w:space="0" w:color="auto"/>
              <w:right w:val="single" w:sz="4" w:space="0" w:color="auto"/>
            </w:tcBorders>
            <w:vAlign w:val="center"/>
          </w:tcPr>
          <w:p w14:paraId="34F6458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top w:val="single" w:sz="4" w:space="0" w:color="auto"/>
              <w:left w:val="single" w:sz="4" w:space="0" w:color="auto"/>
              <w:right w:val="single" w:sz="4" w:space="0" w:color="auto"/>
            </w:tcBorders>
            <w:vAlign w:val="center"/>
          </w:tcPr>
          <w:p w14:paraId="66D58A7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SSB.1 FR2</w:t>
            </w:r>
          </w:p>
        </w:tc>
      </w:tr>
      <w:tr w:rsidR="000E37BB" w:rsidRPr="000E37BB" w14:paraId="325E6EC1" w14:textId="77777777" w:rsidTr="00CE2D6F">
        <w:trPr>
          <w:trHeight w:val="85"/>
          <w:jc w:val="center"/>
        </w:trPr>
        <w:tc>
          <w:tcPr>
            <w:tcW w:w="2733" w:type="dxa"/>
            <w:vMerge/>
            <w:tcBorders>
              <w:left w:val="single" w:sz="4" w:space="0" w:color="auto"/>
              <w:right w:val="single" w:sz="4" w:space="0" w:color="auto"/>
            </w:tcBorders>
            <w:vAlign w:val="center"/>
          </w:tcPr>
          <w:p w14:paraId="75184415"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5" w:type="dxa"/>
            <w:tcBorders>
              <w:top w:val="single" w:sz="4" w:space="0" w:color="auto"/>
              <w:left w:val="single" w:sz="4" w:space="0" w:color="auto"/>
              <w:right w:val="single" w:sz="4" w:space="0" w:color="auto"/>
            </w:tcBorders>
            <w:vAlign w:val="center"/>
          </w:tcPr>
          <w:p w14:paraId="3EF8C47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0E37BB">
              <w:rPr>
                <w:rFonts w:ascii="Arial" w:eastAsia="Times New Roman" w:hAnsi="Arial"/>
                <w:sz w:val="18"/>
                <w:lang w:val="it-IT" w:eastAsia="en-GB"/>
              </w:rPr>
              <w:t>2</w:t>
            </w:r>
          </w:p>
        </w:tc>
        <w:tc>
          <w:tcPr>
            <w:tcW w:w="1269" w:type="dxa"/>
            <w:vMerge/>
            <w:tcBorders>
              <w:left w:val="single" w:sz="4" w:space="0" w:color="auto"/>
              <w:right w:val="single" w:sz="4" w:space="0" w:color="auto"/>
            </w:tcBorders>
            <w:vAlign w:val="center"/>
          </w:tcPr>
          <w:p w14:paraId="6896570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left w:val="single" w:sz="4" w:space="0" w:color="auto"/>
              <w:right w:val="single" w:sz="4" w:space="0" w:color="auto"/>
            </w:tcBorders>
            <w:vAlign w:val="center"/>
          </w:tcPr>
          <w:p w14:paraId="6A96B30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SSB.2 FR2</w:t>
            </w:r>
          </w:p>
        </w:tc>
      </w:tr>
      <w:tr w:rsidR="000E37BB" w:rsidRPr="000E37BB" w14:paraId="6B5E7646" w14:textId="77777777" w:rsidTr="00CE2D6F">
        <w:trPr>
          <w:trHeight w:val="85"/>
          <w:jc w:val="center"/>
        </w:trPr>
        <w:tc>
          <w:tcPr>
            <w:tcW w:w="2733" w:type="dxa"/>
            <w:tcBorders>
              <w:left w:val="single" w:sz="4" w:space="0" w:color="auto"/>
              <w:right w:val="single" w:sz="4" w:space="0" w:color="auto"/>
            </w:tcBorders>
            <w:vAlign w:val="center"/>
          </w:tcPr>
          <w:p w14:paraId="6BCBB4D5"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cs="Arial"/>
                <w:sz w:val="18"/>
                <w:lang w:val="en-US" w:eastAsia="en-GB"/>
              </w:rPr>
              <w:t>CSI-</w:t>
            </w:r>
            <w:r w:rsidRPr="000E37BB">
              <w:rPr>
                <w:rFonts w:ascii="Arial" w:eastAsia="Times New Roman" w:hAnsi="Arial" w:cs="Arial"/>
                <w:sz w:val="18"/>
                <w:lang w:val="en-US" w:eastAsia="zh-CN"/>
              </w:rPr>
              <w:t xml:space="preserve">IM </w:t>
            </w:r>
            <w:r w:rsidRPr="000E37BB">
              <w:rPr>
                <w:rFonts w:ascii="Arial" w:eastAsia="Times New Roman" w:hAnsi="Arial" w:cs="Arial"/>
                <w:sz w:val="18"/>
                <w:lang w:val="en-US" w:eastAsia="en-GB"/>
              </w:rPr>
              <w:t>configuration</w:t>
            </w:r>
          </w:p>
        </w:tc>
        <w:tc>
          <w:tcPr>
            <w:tcW w:w="955" w:type="dxa"/>
            <w:tcBorders>
              <w:top w:val="single" w:sz="4" w:space="0" w:color="auto"/>
              <w:left w:val="single" w:sz="4" w:space="0" w:color="auto"/>
              <w:right w:val="single" w:sz="4" w:space="0" w:color="auto"/>
            </w:tcBorders>
            <w:vAlign w:val="center"/>
          </w:tcPr>
          <w:p w14:paraId="00E53D9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da-DK" w:eastAsia="en-GB"/>
              </w:rPr>
              <w:t>1~2</w:t>
            </w:r>
          </w:p>
        </w:tc>
        <w:tc>
          <w:tcPr>
            <w:tcW w:w="1269" w:type="dxa"/>
            <w:tcBorders>
              <w:left w:val="single" w:sz="4" w:space="0" w:color="auto"/>
              <w:right w:val="single" w:sz="4" w:space="0" w:color="auto"/>
            </w:tcBorders>
            <w:vAlign w:val="center"/>
          </w:tcPr>
          <w:p w14:paraId="7578F7E9"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left w:val="single" w:sz="4" w:space="0" w:color="auto"/>
              <w:right w:val="single" w:sz="4" w:space="0" w:color="auto"/>
            </w:tcBorders>
            <w:vAlign w:val="center"/>
          </w:tcPr>
          <w:p w14:paraId="3CCBA3F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cs="Arial"/>
                <w:sz w:val="18"/>
                <w:lang w:val="en-US" w:eastAsia="zh-CN"/>
              </w:rPr>
              <w:t>CSI-IM.3.1 TDD</w:t>
            </w:r>
          </w:p>
        </w:tc>
      </w:tr>
      <w:tr w:rsidR="000E37BB" w:rsidRPr="000E37BB" w14:paraId="3749B213"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EC4E12"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017BDF1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829FA9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D7FB4D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OP.1</w:t>
            </w:r>
          </w:p>
        </w:tc>
      </w:tr>
      <w:tr w:rsidR="000E37BB" w:rsidRPr="000E37BB" w14:paraId="10E76761"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1415EC4"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3DD533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CCDCF1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3E8EF0C9"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7BB">
              <w:rPr>
                <w:rFonts w:ascii="Arial" w:eastAsia="Times New Roman" w:hAnsi="Arial"/>
                <w:sz w:val="18"/>
                <w:lang w:eastAsia="en-GB"/>
              </w:rPr>
              <w:t>DLBWP.0.1</w:t>
            </w:r>
          </w:p>
          <w:p w14:paraId="0CB82EC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eastAsia="en-GB"/>
              </w:rPr>
              <w:t>ULBWP.0.1</w:t>
            </w:r>
          </w:p>
        </w:tc>
      </w:tr>
      <w:tr w:rsidR="000E37BB" w:rsidRPr="000E37BB" w14:paraId="6A0A9C28"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875BAF9"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792A7E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040A47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5AF1FE6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7BB">
              <w:rPr>
                <w:rFonts w:ascii="Arial" w:eastAsia="Times New Roman" w:hAnsi="Arial"/>
                <w:sz w:val="18"/>
                <w:lang w:eastAsia="en-GB"/>
              </w:rPr>
              <w:t>DLBWP.1.3</w:t>
            </w:r>
          </w:p>
          <w:p w14:paraId="10BAD1A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eastAsia="en-GB"/>
              </w:rPr>
              <w:t>ULBWP.1.3</w:t>
            </w:r>
          </w:p>
        </w:tc>
      </w:tr>
      <w:tr w:rsidR="000E37BB" w:rsidRPr="000E37BB" w14:paraId="696B7E51"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15A138"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CD6B06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339DE5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2E14A78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SMTC.1</w:t>
            </w:r>
          </w:p>
        </w:tc>
      </w:tr>
      <w:tr w:rsidR="000E37BB" w:rsidRPr="000E37BB" w14:paraId="6F1BE218"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D9E3EF"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10A20F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CA06999"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00FFC45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eastAsia="en-GB"/>
              </w:rPr>
              <w:t>TRS.2.1 TDD</w:t>
            </w:r>
          </w:p>
        </w:tc>
      </w:tr>
      <w:tr w:rsidR="000E37BB" w:rsidRPr="000E37BB" w14:paraId="5C8F8B75"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BD9E2B"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469A8C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47C5C8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61F7053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eastAsia="en-GB"/>
              </w:rPr>
              <w:t>TCI.State.2</w:t>
            </w:r>
          </w:p>
        </w:tc>
      </w:tr>
      <w:tr w:rsidR="000E37BB" w:rsidRPr="000E37BB" w14:paraId="6C9311FE"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E5F31B"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5ABFFF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2887B0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08E5A26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cs="Arial"/>
                <w:sz w:val="18"/>
                <w:lang w:val="da-DK" w:eastAsia="en-GB"/>
              </w:rPr>
              <w:t>DRX.3</w:t>
            </w:r>
          </w:p>
        </w:tc>
      </w:tr>
      <w:tr w:rsidR="000E37BB" w:rsidRPr="000E37BB" w14:paraId="7FBA3984"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26244C"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F4B6E8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BDBC84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199EE4B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periodic</w:t>
            </w:r>
          </w:p>
        </w:tc>
      </w:tr>
      <w:tr w:rsidR="000E37BB" w:rsidRPr="000E37BB" w14:paraId="47359F82"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3D7DC2"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200E383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C90884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2FC8D8E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ssb-Index-SINR-r16</w:t>
            </w:r>
          </w:p>
        </w:tc>
      </w:tr>
      <w:tr w:rsidR="000E37BB" w:rsidRPr="000E37BB" w14:paraId="16F44E98"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3521A7"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459054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62CF16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4534D5A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2</w:t>
            </w:r>
          </w:p>
        </w:tc>
      </w:tr>
      <w:tr w:rsidR="000E37BB" w:rsidRPr="000E37BB" w14:paraId="63D5C3AC"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77CD2D"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006F46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5DB61C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slot</w:t>
            </w:r>
          </w:p>
        </w:tc>
        <w:tc>
          <w:tcPr>
            <w:tcW w:w="1786" w:type="dxa"/>
            <w:tcBorders>
              <w:top w:val="single" w:sz="4" w:space="0" w:color="auto"/>
              <w:left w:val="single" w:sz="4" w:space="0" w:color="auto"/>
              <w:bottom w:val="single" w:sz="4" w:space="0" w:color="auto"/>
              <w:right w:val="single" w:sz="4" w:space="0" w:color="auto"/>
            </w:tcBorders>
            <w:vAlign w:val="center"/>
          </w:tcPr>
          <w:p w14:paraId="3C42A58C"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640</w:t>
            </w:r>
          </w:p>
        </w:tc>
      </w:tr>
      <w:tr w:rsidR="000E37BB" w:rsidRPr="000E37BB" w14:paraId="7754613E"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AC09932"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T1</w:t>
            </w:r>
          </w:p>
        </w:tc>
        <w:tc>
          <w:tcPr>
            <w:tcW w:w="955" w:type="dxa"/>
            <w:tcBorders>
              <w:top w:val="single" w:sz="4" w:space="0" w:color="auto"/>
              <w:left w:val="single" w:sz="4" w:space="0" w:color="auto"/>
              <w:bottom w:val="single" w:sz="4" w:space="0" w:color="auto"/>
              <w:right w:val="single" w:sz="4" w:space="0" w:color="auto"/>
            </w:tcBorders>
            <w:vAlign w:val="center"/>
          </w:tcPr>
          <w:p w14:paraId="69C1C25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94A7A9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s</w:t>
            </w:r>
          </w:p>
        </w:tc>
        <w:tc>
          <w:tcPr>
            <w:tcW w:w="1786" w:type="dxa"/>
            <w:tcBorders>
              <w:top w:val="single" w:sz="4" w:space="0" w:color="auto"/>
              <w:left w:val="single" w:sz="4" w:space="0" w:color="auto"/>
              <w:bottom w:val="single" w:sz="4" w:space="0" w:color="auto"/>
              <w:right w:val="single" w:sz="4" w:space="0" w:color="auto"/>
            </w:tcBorders>
            <w:vAlign w:val="center"/>
          </w:tcPr>
          <w:p w14:paraId="494F03D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5</w:t>
            </w:r>
          </w:p>
        </w:tc>
      </w:tr>
      <w:tr w:rsidR="000E37BB" w:rsidRPr="000E37BB" w14:paraId="63B6F188"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23828D"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da-DK" w:eastAsia="en-GB"/>
              </w:rPr>
              <w:t>T2</w:t>
            </w:r>
          </w:p>
        </w:tc>
        <w:tc>
          <w:tcPr>
            <w:tcW w:w="955" w:type="dxa"/>
            <w:tcBorders>
              <w:top w:val="single" w:sz="4" w:space="0" w:color="auto"/>
              <w:left w:val="single" w:sz="4" w:space="0" w:color="auto"/>
              <w:bottom w:val="single" w:sz="4" w:space="0" w:color="auto"/>
              <w:right w:val="single" w:sz="4" w:space="0" w:color="auto"/>
            </w:tcBorders>
            <w:vAlign w:val="center"/>
          </w:tcPr>
          <w:p w14:paraId="1C54655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CBFA54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da-DK" w:eastAsia="en-GB"/>
              </w:rPr>
              <w:t>s</w:t>
            </w:r>
          </w:p>
        </w:tc>
        <w:tc>
          <w:tcPr>
            <w:tcW w:w="1786" w:type="dxa"/>
            <w:tcBorders>
              <w:top w:val="single" w:sz="4" w:space="0" w:color="auto"/>
              <w:left w:val="single" w:sz="4" w:space="0" w:color="auto"/>
              <w:bottom w:val="single" w:sz="4" w:space="0" w:color="auto"/>
              <w:right w:val="single" w:sz="4" w:space="0" w:color="auto"/>
            </w:tcBorders>
            <w:vAlign w:val="center"/>
          </w:tcPr>
          <w:p w14:paraId="0F3447E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2</w:t>
            </w:r>
          </w:p>
        </w:tc>
      </w:tr>
      <w:tr w:rsidR="000E37BB" w:rsidRPr="000E37BB" w14:paraId="422A55EA" w14:textId="77777777" w:rsidTr="00CE2D6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5CEA56"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en-GB"/>
              </w:rPr>
            </w:pPr>
            <w:r w:rsidRPr="000E37BB">
              <w:rPr>
                <w:rFonts w:ascii="Arial" w:eastAsia="Times New Roman" w:hAnsi="Arial"/>
                <w:sz w:val="18"/>
                <w:lang w:val="en-US" w:eastAsia="en-GB"/>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1396CFB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0E37BB">
              <w:rPr>
                <w:rFonts w:ascii="Arial" w:eastAsia="Times New Roman" w:hAnsi="Arial"/>
                <w:sz w:val="18"/>
                <w:lang w:val="en-US"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BAB7DA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6" w:type="dxa"/>
            <w:tcBorders>
              <w:top w:val="single" w:sz="4" w:space="0" w:color="auto"/>
              <w:left w:val="single" w:sz="4" w:space="0" w:color="auto"/>
              <w:bottom w:val="single" w:sz="4" w:space="0" w:color="auto"/>
              <w:right w:val="single" w:sz="4" w:space="0" w:color="auto"/>
            </w:tcBorders>
            <w:vAlign w:val="center"/>
          </w:tcPr>
          <w:p w14:paraId="1D00C8F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AWGN</w:t>
            </w:r>
          </w:p>
        </w:tc>
      </w:tr>
      <w:tr w:rsidR="000E37BB" w:rsidRPr="000E37BB" w14:paraId="44450690" w14:textId="77777777" w:rsidTr="00CE2D6F">
        <w:trPr>
          <w:trHeight w:val="152"/>
          <w:jc w:val="center"/>
        </w:trPr>
        <w:tc>
          <w:tcPr>
            <w:tcW w:w="2733" w:type="dxa"/>
            <w:tcBorders>
              <w:top w:val="single" w:sz="4" w:space="0" w:color="auto"/>
              <w:left w:val="single" w:sz="4" w:space="0" w:color="auto"/>
              <w:right w:val="single" w:sz="4" w:space="0" w:color="auto"/>
            </w:tcBorders>
            <w:vAlign w:val="center"/>
          </w:tcPr>
          <w:p w14:paraId="6D2ED5F6"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38D3240C"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1~2</w:t>
            </w:r>
          </w:p>
        </w:tc>
        <w:tc>
          <w:tcPr>
            <w:tcW w:w="1269" w:type="dxa"/>
            <w:vMerge w:val="restart"/>
            <w:tcBorders>
              <w:top w:val="single" w:sz="4" w:space="0" w:color="auto"/>
              <w:left w:val="single" w:sz="4" w:space="0" w:color="auto"/>
              <w:right w:val="single" w:sz="4" w:space="0" w:color="auto"/>
            </w:tcBorders>
            <w:vAlign w:val="center"/>
            <w:hideMark/>
          </w:tcPr>
          <w:p w14:paraId="171AA692"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dB</w:t>
            </w:r>
          </w:p>
        </w:tc>
        <w:tc>
          <w:tcPr>
            <w:tcW w:w="1786" w:type="dxa"/>
            <w:vMerge w:val="restart"/>
            <w:tcBorders>
              <w:top w:val="single" w:sz="4" w:space="0" w:color="auto"/>
              <w:left w:val="single" w:sz="4" w:space="0" w:color="auto"/>
              <w:right w:val="single" w:sz="4" w:space="0" w:color="auto"/>
            </w:tcBorders>
            <w:vAlign w:val="center"/>
            <w:hideMark/>
          </w:tcPr>
          <w:p w14:paraId="7474EA1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0</w:t>
            </w:r>
          </w:p>
        </w:tc>
      </w:tr>
      <w:tr w:rsidR="000E37BB" w:rsidRPr="000E37BB" w14:paraId="77AD0E1A"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2719A18C"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PBCH DMRS to SSS</w:t>
            </w:r>
          </w:p>
        </w:tc>
        <w:tc>
          <w:tcPr>
            <w:tcW w:w="955" w:type="dxa"/>
            <w:vMerge/>
            <w:tcBorders>
              <w:left w:val="single" w:sz="4" w:space="0" w:color="auto"/>
              <w:right w:val="single" w:sz="4" w:space="0" w:color="auto"/>
            </w:tcBorders>
            <w:vAlign w:val="center"/>
          </w:tcPr>
          <w:p w14:paraId="1D574C8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391FBAA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11474EF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18ADDE5B"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4502FA60"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PBCH to PBCH DMRS</w:t>
            </w:r>
          </w:p>
        </w:tc>
        <w:tc>
          <w:tcPr>
            <w:tcW w:w="955" w:type="dxa"/>
            <w:vMerge/>
            <w:tcBorders>
              <w:left w:val="single" w:sz="4" w:space="0" w:color="auto"/>
              <w:right w:val="single" w:sz="4" w:space="0" w:color="auto"/>
            </w:tcBorders>
            <w:vAlign w:val="center"/>
          </w:tcPr>
          <w:p w14:paraId="1E4C035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652867C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5A23562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77C0FC3E"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61381303"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PDCCH DMRS to SSS</w:t>
            </w:r>
          </w:p>
        </w:tc>
        <w:tc>
          <w:tcPr>
            <w:tcW w:w="955" w:type="dxa"/>
            <w:vMerge/>
            <w:tcBorders>
              <w:left w:val="single" w:sz="4" w:space="0" w:color="auto"/>
              <w:right w:val="single" w:sz="4" w:space="0" w:color="auto"/>
            </w:tcBorders>
            <w:vAlign w:val="center"/>
          </w:tcPr>
          <w:p w14:paraId="3F3E3EA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51F610A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67E92F1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32353A9A"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4199C3C5"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PDCCH to PDCCH DMRS</w:t>
            </w:r>
          </w:p>
        </w:tc>
        <w:tc>
          <w:tcPr>
            <w:tcW w:w="955" w:type="dxa"/>
            <w:vMerge/>
            <w:tcBorders>
              <w:left w:val="single" w:sz="4" w:space="0" w:color="auto"/>
              <w:right w:val="single" w:sz="4" w:space="0" w:color="auto"/>
            </w:tcBorders>
            <w:vAlign w:val="center"/>
          </w:tcPr>
          <w:p w14:paraId="42F8301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465A905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1B5F4DB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7DB954CF"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3F15E69C"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PDSCH DMRS to SSS</w:t>
            </w:r>
          </w:p>
        </w:tc>
        <w:tc>
          <w:tcPr>
            <w:tcW w:w="955" w:type="dxa"/>
            <w:vMerge/>
            <w:tcBorders>
              <w:left w:val="single" w:sz="4" w:space="0" w:color="auto"/>
              <w:right w:val="single" w:sz="4" w:space="0" w:color="auto"/>
            </w:tcBorders>
            <w:vAlign w:val="center"/>
          </w:tcPr>
          <w:p w14:paraId="463CBF2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237DCB6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2BF1FE6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173AD27E"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49F78D86"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PDSCH to PDSCH DMRS</w:t>
            </w:r>
          </w:p>
        </w:tc>
        <w:tc>
          <w:tcPr>
            <w:tcW w:w="955" w:type="dxa"/>
            <w:vMerge/>
            <w:tcBorders>
              <w:left w:val="single" w:sz="4" w:space="0" w:color="auto"/>
              <w:right w:val="single" w:sz="4" w:space="0" w:color="auto"/>
            </w:tcBorders>
            <w:vAlign w:val="center"/>
          </w:tcPr>
          <w:p w14:paraId="38FD1F2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619FF979"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5132718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0E342D96" w14:textId="77777777" w:rsidTr="00CE2D6F">
        <w:trPr>
          <w:trHeight w:val="145"/>
          <w:jc w:val="center"/>
        </w:trPr>
        <w:tc>
          <w:tcPr>
            <w:tcW w:w="2733" w:type="dxa"/>
            <w:tcBorders>
              <w:top w:val="single" w:sz="4" w:space="0" w:color="auto"/>
              <w:left w:val="single" w:sz="4" w:space="0" w:color="auto"/>
              <w:right w:val="single" w:sz="4" w:space="0" w:color="auto"/>
            </w:tcBorders>
            <w:vAlign w:val="center"/>
          </w:tcPr>
          <w:p w14:paraId="46A9DBF4"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eastAsia="en-GB"/>
              </w:rPr>
              <w:t xml:space="preserve">EPRE ratio of OCNG DMRS to </w:t>
            </w:r>
            <w:proofErr w:type="spellStart"/>
            <w:r w:rsidRPr="000E37BB">
              <w:rPr>
                <w:rFonts w:ascii="Arial" w:eastAsia="Times New Roman" w:hAnsi="Arial" w:cs="Arial"/>
                <w:sz w:val="15"/>
                <w:szCs w:val="15"/>
                <w:lang w:eastAsia="en-GB"/>
              </w:rPr>
              <w:t>SSS</w:t>
            </w:r>
            <w:r w:rsidRPr="000E37BB">
              <w:rPr>
                <w:rFonts w:ascii="Arial" w:eastAsia="Times New Roman" w:hAnsi="Arial" w:cs="Arial"/>
                <w:sz w:val="15"/>
                <w:szCs w:val="15"/>
                <w:vertAlign w:val="superscript"/>
                <w:lang w:eastAsia="en-GB"/>
              </w:rPr>
              <w:t>Note</w:t>
            </w:r>
            <w:proofErr w:type="spellEnd"/>
            <w:r w:rsidRPr="000E37BB">
              <w:rPr>
                <w:rFonts w:ascii="Arial" w:eastAsia="Times New Roman" w:hAnsi="Arial" w:cs="Arial"/>
                <w:sz w:val="15"/>
                <w:szCs w:val="15"/>
                <w:vertAlign w:val="superscript"/>
                <w:lang w:eastAsia="en-GB"/>
              </w:rPr>
              <w:t xml:space="preserve"> 1</w:t>
            </w:r>
          </w:p>
        </w:tc>
        <w:tc>
          <w:tcPr>
            <w:tcW w:w="955" w:type="dxa"/>
            <w:vMerge/>
            <w:tcBorders>
              <w:left w:val="single" w:sz="4" w:space="0" w:color="auto"/>
              <w:right w:val="single" w:sz="4" w:space="0" w:color="auto"/>
            </w:tcBorders>
            <w:vAlign w:val="center"/>
          </w:tcPr>
          <w:p w14:paraId="7D67F19C"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17ACE2F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5E8ACF0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281E6A76" w14:textId="77777777" w:rsidTr="00CE2D6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C58D44"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0E37BB">
              <w:rPr>
                <w:rFonts w:ascii="Arial" w:eastAsia="Times New Roman" w:hAnsi="Arial" w:cs="Arial"/>
                <w:sz w:val="15"/>
                <w:szCs w:val="15"/>
                <w:lang w:val="en-US" w:eastAsia="en-GB"/>
              </w:rPr>
              <w:t>EPRE ratio of OCNG to OCNG DMRS</w:t>
            </w:r>
            <w:r w:rsidRPr="000E37BB">
              <w:rPr>
                <w:rFonts w:ascii="Arial" w:eastAsia="Times New Roman" w:hAnsi="Arial" w:cs="Arial"/>
                <w:sz w:val="15"/>
                <w:szCs w:val="15"/>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6FC91EE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269" w:type="dxa"/>
            <w:vMerge/>
            <w:tcBorders>
              <w:left w:val="single" w:sz="4" w:space="0" w:color="auto"/>
              <w:right w:val="single" w:sz="4" w:space="0" w:color="auto"/>
            </w:tcBorders>
            <w:vAlign w:val="center"/>
          </w:tcPr>
          <w:p w14:paraId="11B35C6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vMerge/>
            <w:tcBorders>
              <w:left w:val="single" w:sz="4" w:space="0" w:color="auto"/>
              <w:right w:val="single" w:sz="4" w:space="0" w:color="auto"/>
            </w:tcBorders>
            <w:vAlign w:val="center"/>
          </w:tcPr>
          <w:p w14:paraId="28ED067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0E37BB" w:rsidRPr="000E37BB" w14:paraId="6D5E031F" w14:textId="77777777" w:rsidTr="00CE2D6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E6F92D"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cs="Arial"/>
                <w:sz w:val="15"/>
                <w:szCs w:val="15"/>
                <w:lang w:val="en-US" w:eastAsia="en-GB"/>
              </w:rPr>
            </w:pPr>
            <w:r w:rsidRPr="000E37BB">
              <w:rPr>
                <w:rFonts w:ascii="Arial" w:eastAsia="Times New Roman" w:hAnsi="Arial" w:cs="Arial"/>
                <w:sz w:val="18"/>
                <w:lang w:val="en-US" w:eastAsia="en-GB"/>
              </w:rPr>
              <w:t>Propagation condition</w:t>
            </w:r>
          </w:p>
        </w:tc>
        <w:tc>
          <w:tcPr>
            <w:tcW w:w="955" w:type="dxa"/>
            <w:tcBorders>
              <w:left w:val="single" w:sz="4" w:space="0" w:color="auto"/>
              <w:right w:val="single" w:sz="4" w:space="0" w:color="auto"/>
            </w:tcBorders>
            <w:vAlign w:val="center"/>
          </w:tcPr>
          <w:p w14:paraId="04F1F1B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1~2</w:t>
            </w:r>
          </w:p>
        </w:tc>
        <w:tc>
          <w:tcPr>
            <w:tcW w:w="1269" w:type="dxa"/>
            <w:tcBorders>
              <w:left w:val="single" w:sz="4" w:space="0" w:color="auto"/>
              <w:right w:val="single" w:sz="4" w:space="0" w:color="auto"/>
            </w:tcBorders>
            <w:vAlign w:val="center"/>
          </w:tcPr>
          <w:p w14:paraId="50D1CB92"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6" w:type="dxa"/>
            <w:tcBorders>
              <w:left w:val="single" w:sz="4" w:space="0" w:color="auto"/>
              <w:right w:val="single" w:sz="4" w:space="0" w:color="auto"/>
            </w:tcBorders>
            <w:vAlign w:val="center"/>
          </w:tcPr>
          <w:p w14:paraId="1B7B89B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AWGN</w:t>
            </w:r>
          </w:p>
        </w:tc>
      </w:tr>
      <w:tr w:rsidR="000E37BB" w:rsidRPr="000E37BB" w14:paraId="0F277FC8" w14:textId="77777777" w:rsidTr="00CE2D6F">
        <w:trPr>
          <w:trHeight w:val="145"/>
          <w:jc w:val="center"/>
        </w:trPr>
        <w:tc>
          <w:tcPr>
            <w:tcW w:w="6743" w:type="dxa"/>
            <w:gridSpan w:val="4"/>
            <w:tcBorders>
              <w:top w:val="single" w:sz="4" w:space="0" w:color="auto"/>
              <w:left w:val="single" w:sz="4" w:space="0" w:color="auto"/>
              <w:right w:val="single" w:sz="4" w:space="0" w:color="auto"/>
            </w:tcBorders>
            <w:vAlign w:val="center"/>
          </w:tcPr>
          <w:p w14:paraId="4AAAA277" w14:textId="77777777" w:rsidR="000E37BB" w:rsidRPr="000E37BB" w:rsidRDefault="000E37BB" w:rsidP="000E37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37BB">
              <w:rPr>
                <w:rFonts w:ascii="Arial" w:eastAsia="Times New Roman" w:hAnsi="Arial"/>
                <w:sz w:val="18"/>
                <w:lang w:eastAsia="en-GB"/>
              </w:rPr>
              <w:t>Note 1:</w:t>
            </w:r>
            <w:r w:rsidRPr="000E37BB">
              <w:rPr>
                <w:rFonts w:ascii="Arial" w:eastAsia="Times New Roman" w:hAnsi="Arial"/>
                <w:sz w:val="18"/>
                <w:lang w:eastAsia="en-GB"/>
              </w:rPr>
              <w:tab/>
              <w:t>OCNG shall be used such that both cells are fully allocated and a constant total transmitted power spectral density is achieved for all OFDM symbols.</w:t>
            </w:r>
          </w:p>
        </w:tc>
      </w:tr>
    </w:tbl>
    <w:p w14:paraId="795DD93E" w14:textId="77777777" w:rsidR="000E37BB" w:rsidRPr="000E37BB" w:rsidRDefault="000E37BB" w:rsidP="000E37BB">
      <w:pPr>
        <w:overflowPunct w:val="0"/>
        <w:autoSpaceDE w:val="0"/>
        <w:autoSpaceDN w:val="0"/>
        <w:adjustRightInd w:val="0"/>
        <w:textAlignment w:val="baseline"/>
        <w:rPr>
          <w:rFonts w:eastAsia="Times New Roman" w:cs="v4.2.0"/>
          <w:lang w:eastAsia="en-GB"/>
        </w:rPr>
      </w:pPr>
    </w:p>
    <w:p w14:paraId="20642B91" w14:textId="77777777" w:rsidR="000E37BB" w:rsidRPr="000E37BB" w:rsidRDefault="000E37BB" w:rsidP="000E37BB">
      <w:pPr>
        <w:keepNext/>
        <w:keepLines/>
        <w:overflowPunct w:val="0"/>
        <w:autoSpaceDE w:val="0"/>
        <w:autoSpaceDN w:val="0"/>
        <w:adjustRightInd w:val="0"/>
        <w:spacing w:before="60"/>
        <w:jc w:val="center"/>
        <w:textAlignment w:val="baseline"/>
        <w:rPr>
          <w:rFonts w:ascii="Arial" w:eastAsia="Malgun Gothic" w:hAnsi="Arial"/>
          <w:b/>
          <w:lang w:eastAsia="en-GB"/>
        </w:rPr>
      </w:pPr>
      <w:r w:rsidRPr="000E37BB">
        <w:rPr>
          <w:rFonts w:ascii="Arial" w:eastAsia="Times New Roman" w:hAnsi="Arial"/>
          <w:b/>
          <w:lang w:eastAsia="en-GB"/>
        </w:rPr>
        <w:lastRenderedPageBreak/>
        <w:t>Table A.7.6.6.2.2-2: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E37BB" w:rsidRPr="000E37BB" w14:paraId="22381CB9" w14:textId="77777777" w:rsidTr="00CE2D6F">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3DE81FE2"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Parameter</w:t>
            </w:r>
          </w:p>
        </w:tc>
        <w:tc>
          <w:tcPr>
            <w:tcW w:w="1418" w:type="dxa"/>
            <w:vMerge w:val="restart"/>
            <w:tcBorders>
              <w:top w:val="single" w:sz="4" w:space="0" w:color="auto"/>
              <w:left w:val="single" w:sz="4" w:space="0" w:color="auto"/>
              <w:right w:val="single" w:sz="4" w:space="0" w:color="auto"/>
            </w:tcBorders>
            <w:vAlign w:val="center"/>
          </w:tcPr>
          <w:p w14:paraId="0D1C028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roofErr w:type="spellStart"/>
            <w:r w:rsidRPr="000E37BB">
              <w:rPr>
                <w:rFonts w:ascii="Arial" w:eastAsia="Times New Roman" w:hAnsi="Arial"/>
                <w:b/>
                <w:sz w:val="18"/>
                <w:lang w:val="en-US" w:eastAsia="en-GB"/>
              </w:rPr>
              <w:t>Config</w:t>
            </w:r>
            <w:proofErr w:type="spellEnd"/>
          </w:p>
        </w:tc>
        <w:tc>
          <w:tcPr>
            <w:tcW w:w="2032" w:type="dxa"/>
            <w:vMerge w:val="restart"/>
            <w:tcBorders>
              <w:top w:val="single" w:sz="4" w:space="0" w:color="auto"/>
              <w:left w:val="single" w:sz="4" w:space="0" w:color="auto"/>
              <w:right w:val="single" w:sz="4" w:space="0" w:color="auto"/>
            </w:tcBorders>
            <w:vAlign w:val="center"/>
            <w:hideMark/>
          </w:tcPr>
          <w:p w14:paraId="0699142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A7480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1840EC9"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hint="eastAsia"/>
                <w:b/>
                <w:sz w:val="18"/>
                <w:lang w:val="en-US" w:eastAsia="en-GB"/>
              </w:rPr>
              <w:t>SSB#1</w:t>
            </w:r>
          </w:p>
        </w:tc>
      </w:tr>
      <w:tr w:rsidR="000E37BB" w:rsidRPr="000E37BB" w14:paraId="29798D20" w14:textId="77777777" w:rsidTr="00CE2D6F">
        <w:trPr>
          <w:trHeight w:val="69"/>
          <w:jc w:val="center"/>
        </w:trPr>
        <w:tc>
          <w:tcPr>
            <w:tcW w:w="1509" w:type="dxa"/>
            <w:vMerge/>
            <w:tcBorders>
              <w:left w:val="single" w:sz="4" w:space="0" w:color="auto"/>
              <w:bottom w:val="single" w:sz="4" w:space="0" w:color="auto"/>
              <w:right w:val="single" w:sz="4" w:space="0" w:color="auto"/>
            </w:tcBorders>
            <w:vAlign w:val="center"/>
          </w:tcPr>
          <w:p w14:paraId="5DB2A7A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418" w:type="dxa"/>
            <w:vMerge/>
            <w:tcBorders>
              <w:left w:val="single" w:sz="4" w:space="0" w:color="auto"/>
              <w:bottom w:val="single" w:sz="4" w:space="0" w:color="auto"/>
              <w:right w:val="single" w:sz="4" w:space="0" w:color="auto"/>
            </w:tcBorders>
            <w:vAlign w:val="center"/>
          </w:tcPr>
          <w:p w14:paraId="29D72962"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2032" w:type="dxa"/>
            <w:vMerge/>
            <w:tcBorders>
              <w:left w:val="single" w:sz="4" w:space="0" w:color="auto"/>
              <w:bottom w:val="single" w:sz="4" w:space="0" w:color="auto"/>
              <w:right w:val="single" w:sz="4" w:space="0" w:color="auto"/>
            </w:tcBorders>
            <w:vAlign w:val="center"/>
          </w:tcPr>
          <w:p w14:paraId="3E5B5B69"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51CE9792"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tcPr>
          <w:p w14:paraId="7D99A05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T2</w:t>
            </w:r>
          </w:p>
        </w:tc>
        <w:tc>
          <w:tcPr>
            <w:tcW w:w="871" w:type="dxa"/>
            <w:tcBorders>
              <w:top w:val="single" w:sz="4" w:space="0" w:color="auto"/>
              <w:left w:val="single" w:sz="4" w:space="0" w:color="auto"/>
              <w:bottom w:val="single" w:sz="4" w:space="0" w:color="auto"/>
              <w:right w:val="single" w:sz="4" w:space="0" w:color="auto"/>
            </w:tcBorders>
            <w:vAlign w:val="center"/>
          </w:tcPr>
          <w:p w14:paraId="09AA184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tcPr>
          <w:p w14:paraId="5D73406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0E37BB">
              <w:rPr>
                <w:rFonts w:ascii="Arial" w:eastAsia="Times New Roman" w:hAnsi="Arial"/>
                <w:b/>
                <w:sz w:val="18"/>
                <w:lang w:val="en-US" w:eastAsia="en-GB"/>
              </w:rPr>
              <w:t>T2</w:t>
            </w:r>
          </w:p>
        </w:tc>
      </w:tr>
      <w:tr w:rsidR="000E37BB" w:rsidRPr="000E37BB" w14:paraId="25480AEF"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727CDD5" w14:textId="77777777" w:rsidR="000E37BB" w:rsidRPr="000E37BB" w:rsidRDefault="000E37BB" w:rsidP="000E37BB">
            <w:pPr>
              <w:keepNext/>
              <w:keepLines/>
              <w:overflowPunct w:val="0"/>
              <w:autoSpaceDE w:val="0"/>
              <w:autoSpaceDN w:val="0"/>
              <w:adjustRightInd w:val="0"/>
              <w:spacing w:after="0"/>
              <w:textAlignment w:val="baseline"/>
              <w:rPr>
                <w:rFonts w:ascii="Arial" w:eastAsia="Calibri" w:hAnsi="Arial"/>
                <w:noProof/>
                <w:position w:val="-12"/>
                <w:sz w:val="18"/>
                <w:szCs w:val="22"/>
                <w:lang w:val="en-US" w:eastAsia="zh-CN"/>
              </w:rPr>
            </w:pPr>
            <w:r w:rsidRPr="000E37BB">
              <w:rPr>
                <w:rFonts w:ascii="Arial" w:eastAsia="Times New Roman" w:hAnsi="Arial"/>
                <w:sz w:val="18"/>
                <w:lang w:val="da-DK" w:eastAsia="fr-FR"/>
              </w:rPr>
              <w:t>Angle of arrival configuration</w:t>
            </w:r>
          </w:p>
        </w:tc>
        <w:tc>
          <w:tcPr>
            <w:tcW w:w="1418" w:type="dxa"/>
            <w:tcBorders>
              <w:top w:val="single" w:sz="4" w:space="0" w:color="auto"/>
              <w:left w:val="single" w:sz="4" w:space="0" w:color="auto"/>
              <w:right w:val="single" w:sz="4" w:space="0" w:color="auto"/>
            </w:tcBorders>
          </w:tcPr>
          <w:p w14:paraId="0D10299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40193F9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23A8FEE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 xml:space="preserve">Setup 1 according to </w:t>
            </w:r>
            <w:r w:rsidRPr="000E37BB">
              <w:rPr>
                <w:rFonts w:ascii="Arial" w:eastAsia="Times New Roman" w:hAnsi="Arial"/>
                <w:sz w:val="18"/>
                <w:lang w:val="en-US" w:eastAsia="fr-FR"/>
              </w:rPr>
              <w:t>A.3.15.1</w:t>
            </w:r>
          </w:p>
        </w:tc>
      </w:tr>
      <w:tr w:rsidR="000E37BB" w:rsidRPr="000E37BB" w14:paraId="176E4B3E"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57D847F1"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da-DK" w:eastAsia="fr-FR"/>
              </w:rPr>
            </w:pPr>
            <w:r w:rsidRPr="000E37BB">
              <w:rPr>
                <w:rFonts w:ascii="Arial" w:eastAsia="Times New Roman" w:hAnsi="Arial"/>
                <w:position w:val="-12"/>
                <w:sz w:val="18"/>
                <w:lang w:val="en-US" w:eastAsia="zh-CN"/>
              </w:rPr>
              <w:t xml:space="preserve">Beam </w:t>
            </w:r>
            <w:proofErr w:type="spellStart"/>
            <w:r w:rsidRPr="000E37BB">
              <w:rPr>
                <w:rFonts w:ascii="Arial" w:eastAsia="Times New Roman" w:hAnsi="Arial"/>
                <w:position w:val="-12"/>
                <w:sz w:val="18"/>
                <w:lang w:val="en-US" w:eastAsia="zh-CN"/>
              </w:rPr>
              <w:t>assumption</w:t>
            </w:r>
            <w:r w:rsidRPr="000E37BB">
              <w:rPr>
                <w:rFonts w:ascii="Arial" w:eastAsia="Times New Roman" w:hAnsi="Arial"/>
                <w:position w:val="-12"/>
                <w:sz w:val="18"/>
                <w:vertAlign w:val="superscript"/>
                <w:lang w:val="en-US" w:eastAsia="zh-CN"/>
              </w:rPr>
              <w:t>Note</w:t>
            </w:r>
            <w:proofErr w:type="spellEnd"/>
            <w:r w:rsidRPr="000E37BB">
              <w:rPr>
                <w:rFonts w:ascii="Arial" w:eastAsia="Times New Roman" w:hAnsi="Arial"/>
                <w:position w:val="-12"/>
                <w:sz w:val="18"/>
                <w:vertAlign w:val="superscript"/>
                <w:lang w:val="en-US" w:eastAsia="zh-CN"/>
              </w:rPr>
              <w:t xml:space="preserve"> 4</w:t>
            </w:r>
          </w:p>
        </w:tc>
        <w:tc>
          <w:tcPr>
            <w:tcW w:w="1418" w:type="dxa"/>
            <w:tcBorders>
              <w:top w:val="single" w:sz="4" w:space="0" w:color="auto"/>
              <w:left w:val="single" w:sz="4" w:space="0" w:color="auto"/>
              <w:right w:val="single" w:sz="4" w:space="0" w:color="auto"/>
            </w:tcBorders>
          </w:tcPr>
          <w:p w14:paraId="1F4CCF9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60C4313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486" w:type="dxa"/>
            <w:gridSpan w:val="4"/>
            <w:tcBorders>
              <w:top w:val="single" w:sz="4" w:space="0" w:color="auto"/>
              <w:left w:val="single" w:sz="4" w:space="0" w:color="auto"/>
              <w:right w:val="single" w:sz="4" w:space="0" w:color="auto"/>
            </w:tcBorders>
            <w:vAlign w:val="center"/>
          </w:tcPr>
          <w:p w14:paraId="61A1CE25"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Rough</w:t>
            </w:r>
          </w:p>
        </w:tc>
      </w:tr>
      <w:tr w:rsidR="000E37BB" w:rsidRPr="000E37BB" w14:paraId="2E8440FB" w14:textId="77777777" w:rsidTr="00CE2D6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D494F47"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E37BB">
              <w:rPr>
                <w:rFonts w:ascii="Arial" w:eastAsia="Calibri" w:hAnsi="Arial"/>
                <w:noProof/>
                <w:position w:val="-12"/>
                <w:sz w:val="18"/>
                <w:szCs w:val="22"/>
                <w:lang w:val="en-US" w:eastAsia="zh-CN"/>
              </w:rPr>
              <w:drawing>
                <wp:inline distT="0" distB="0" distL="0" distR="0" wp14:anchorId="6518A77B" wp14:editId="7DDE110A">
                  <wp:extent cx="228600" cy="228600"/>
                  <wp:effectExtent l="0" t="0" r="0" b="0"/>
                  <wp:docPr id="279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E37BB">
              <w:rPr>
                <w:rFonts w:ascii="Arial" w:eastAsia="Times New Roman" w:hAnsi="Arial"/>
                <w:sz w:val="18"/>
                <w:vertAlign w:val="superscript"/>
                <w:lang w:val="en-US" w:eastAsia="en-GB"/>
              </w:rPr>
              <w:t>Note2</w:t>
            </w:r>
          </w:p>
        </w:tc>
        <w:tc>
          <w:tcPr>
            <w:tcW w:w="1418" w:type="dxa"/>
            <w:tcBorders>
              <w:top w:val="single" w:sz="4" w:space="0" w:color="auto"/>
              <w:left w:val="single" w:sz="4" w:space="0" w:color="auto"/>
              <w:right w:val="single" w:sz="4" w:space="0" w:color="auto"/>
            </w:tcBorders>
            <w:vAlign w:val="center"/>
          </w:tcPr>
          <w:p w14:paraId="00735B1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47B5F5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0E37BB">
              <w:rPr>
                <w:rFonts w:ascii="Arial" w:eastAsia="Times New Roman" w:hAnsi="Arial"/>
                <w:sz w:val="18"/>
                <w:lang w:val="en-US" w:eastAsia="en-GB"/>
              </w:rPr>
              <w:t>dBm</w:t>
            </w:r>
            <w:proofErr w:type="spellEnd"/>
            <w:r w:rsidRPr="000E37BB">
              <w:rPr>
                <w:rFonts w:ascii="Arial" w:eastAsia="Times New Roman" w:hAnsi="Arial"/>
                <w:sz w:val="18"/>
                <w:lang w:val="en-US" w:eastAsia="en-GB"/>
              </w:rPr>
              <w:t>/15kHz</w:t>
            </w:r>
          </w:p>
        </w:tc>
        <w:tc>
          <w:tcPr>
            <w:tcW w:w="3486" w:type="dxa"/>
            <w:gridSpan w:val="4"/>
            <w:tcBorders>
              <w:top w:val="single" w:sz="4" w:space="0" w:color="auto"/>
              <w:left w:val="single" w:sz="4" w:space="0" w:color="auto"/>
              <w:right w:val="single" w:sz="4" w:space="0" w:color="auto"/>
            </w:tcBorders>
            <w:vAlign w:val="center"/>
          </w:tcPr>
          <w:p w14:paraId="6C059DD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-105</w:t>
            </w:r>
          </w:p>
        </w:tc>
      </w:tr>
      <w:tr w:rsidR="000E37BB" w:rsidRPr="000E37BB" w14:paraId="4C1706F2" w14:textId="77777777" w:rsidTr="00CE2D6F">
        <w:trPr>
          <w:trHeight w:val="333"/>
          <w:jc w:val="center"/>
        </w:trPr>
        <w:tc>
          <w:tcPr>
            <w:tcW w:w="1509" w:type="dxa"/>
            <w:vMerge w:val="restart"/>
            <w:tcBorders>
              <w:top w:val="single" w:sz="4" w:space="0" w:color="auto"/>
              <w:left w:val="single" w:sz="4" w:space="0" w:color="auto"/>
              <w:right w:val="single" w:sz="4" w:space="0" w:color="auto"/>
            </w:tcBorders>
            <w:vAlign w:val="center"/>
          </w:tcPr>
          <w:p w14:paraId="22BD9FF2" w14:textId="77777777" w:rsidR="000E37BB" w:rsidRPr="000E37BB" w:rsidRDefault="000E37BB" w:rsidP="000E37BB">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0E37BB">
              <w:rPr>
                <w:rFonts w:ascii="Arial" w:eastAsia="Calibri" w:hAnsi="Arial"/>
                <w:noProof/>
                <w:position w:val="-12"/>
                <w:sz w:val="18"/>
                <w:szCs w:val="22"/>
                <w:lang w:val="en-US" w:eastAsia="zh-CN"/>
              </w:rPr>
              <w:drawing>
                <wp:inline distT="0" distB="0" distL="0" distR="0" wp14:anchorId="4B40BA66" wp14:editId="0D3BA802">
                  <wp:extent cx="228600" cy="228600"/>
                  <wp:effectExtent l="0" t="0" r="0" b="0"/>
                  <wp:docPr id="280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E37BB">
              <w:rPr>
                <w:rFonts w:ascii="Arial" w:eastAsia="Times New Roman" w:hAnsi="Arial"/>
                <w:sz w:val="18"/>
                <w:vertAlign w:val="superscript"/>
                <w:lang w:val="en-US" w:eastAsia="en-GB"/>
              </w:rPr>
              <w:t>Note2</w:t>
            </w:r>
          </w:p>
        </w:tc>
        <w:tc>
          <w:tcPr>
            <w:tcW w:w="1418" w:type="dxa"/>
            <w:tcBorders>
              <w:top w:val="single" w:sz="4" w:space="0" w:color="auto"/>
              <w:left w:val="single" w:sz="4" w:space="0" w:color="auto"/>
              <w:right w:val="single" w:sz="4" w:space="0" w:color="auto"/>
            </w:tcBorders>
            <w:vAlign w:val="center"/>
          </w:tcPr>
          <w:p w14:paraId="5FADDAA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w:t>
            </w:r>
          </w:p>
        </w:tc>
        <w:tc>
          <w:tcPr>
            <w:tcW w:w="2032" w:type="dxa"/>
            <w:vMerge w:val="restart"/>
            <w:tcBorders>
              <w:top w:val="single" w:sz="4" w:space="0" w:color="auto"/>
              <w:left w:val="single" w:sz="4" w:space="0" w:color="auto"/>
              <w:right w:val="single" w:sz="4" w:space="0" w:color="auto"/>
            </w:tcBorders>
            <w:vAlign w:val="center"/>
          </w:tcPr>
          <w:p w14:paraId="2BAB484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roofErr w:type="spellStart"/>
            <w:r w:rsidRPr="000E37BB">
              <w:rPr>
                <w:rFonts w:ascii="Arial" w:eastAsia="Calibri" w:hAnsi="Arial"/>
                <w:sz w:val="18"/>
                <w:szCs w:val="22"/>
                <w:lang w:val="en-US" w:eastAsia="en-GB"/>
              </w:rPr>
              <w:t>dBm</w:t>
            </w:r>
            <w:proofErr w:type="spellEnd"/>
            <w:r w:rsidRPr="000E37BB">
              <w:rPr>
                <w:rFonts w:ascii="Arial" w:eastAsia="Calibri" w:hAnsi="Arial"/>
                <w:sz w:val="18"/>
                <w:szCs w:val="22"/>
                <w:lang w:val="en-US" w:eastAsia="en-GB"/>
              </w:rPr>
              <w:t>/SSB SCS</w:t>
            </w:r>
          </w:p>
        </w:tc>
        <w:tc>
          <w:tcPr>
            <w:tcW w:w="3486" w:type="dxa"/>
            <w:gridSpan w:val="4"/>
            <w:tcBorders>
              <w:left w:val="single" w:sz="4" w:space="0" w:color="auto"/>
              <w:right w:val="single" w:sz="4" w:space="0" w:color="auto"/>
            </w:tcBorders>
            <w:vAlign w:val="center"/>
          </w:tcPr>
          <w:p w14:paraId="6500004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Calibri" w:hAnsi="Arial"/>
                <w:sz w:val="18"/>
                <w:szCs w:val="22"/>
                <w:lang w:val="en-US" w:eastAsia="en-GB"/>
              </w:rPr>
              <w:t>-96</w:t>
            </w:r>
          </w:p>
        </w:tc>
      </w:tr>
      <w:tr w:rsidR="000E37BB" w:rsidRPr="000E37BB" w14:paraId="1CBC402E" w14:textId="77777777" w:rsidTr="00CE2D6F">
        <w:trPr>
          <w:trHeight w:val="334"/>
          <w:jc w:val="center"/>
        </w:trPr>
        <w:tc>
          <w:tcPr>
            <w:tcW w:w="1509" w:type="dxa"/>
            <w:vMerge/>
            <w:tcBorders>
              <w:left w:val="single" w:sz="4" w:space="0" w:color="auto"/>
              <w:right w:val="single" w:sz="4" w:space="0" w:color="auto"/>
            </w:tcBorders>
            <w:vAlign w:val="center"/>
          </w:tcPr>
          <w:p w14:paraId="2A724E61" w14:textId="77777777" w:rsidR="000E37BB" w:rsidRPr="000E37BB" w:rsidRDefault="000E37BB" w:rsidP="000E37BB">
            <w:pPr>
              <w:keepNext/>
              <w:keepLines/>
              <w:overflowPunct w:val="0"/>
              <w:autoSpaceDE w:val="0"/>
              <w:autoSpaceDN w:val="0"/>
              <w:adjustRightInd w:val="0"/>
              <w:spacing w:after="0"/>
              <w:textAlignment w:val="baseline"/>
              <w:rPr>
                <w:rFonts w:ascii="Arial" w:eastAsia="Calibri" w:hAnsi="Arial"/>
                <w:sz w:val="18"/>
                <w:szCs w:val="22"/>
                <w:lang w:val="en-US" w:eastAsia="en-GB"/>
              </w:rPr>
            </w:pPr>
          </w:p>
        </w:tc>
        <w:tc>
          <w:tcPr>
            <w:tcW w:w="1418" w:type="dxa"/>
            <w:tcBorders>
              <w:top w:val="single" w:sz="4" w:space="0" w:color="auto"/>
              <w:left w:val="single" w:sz="4" w:space="0" w:color="auto"/>
              <w:right w:val="single" w:sz="4" w:space="0" w:color="auto"/>
            </w:tcBorders>
            <w:vAlign w:val="center"/>
          </w:tcPr>
          <w:p w14:paraId="7E35984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2</w:t>
            </w:r>
          </w:p>
        </w:tc>
        <w:tc>
          <w:tcPr>
            <w:tcW w:w="2032" w:type="dxa"/>
            <w:vMerge/>
            <w:tcBorders>
              <w:left w:val="single" w:sz="4" w:space="0" w:color="auto"/>
              <w:right w:val="single" w:sz="4" w:space="0" w:color="auto"/>
            </w:tcBorders>
            <w:vAlign w:val="center"/>
          </w:tcPr>
          <w:p w14:paraId="691EFE9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3486" w:type="dxa"/>
            <w:gridSpan w:val="4"/>
            <w:tcBorders>
              <w:left w:val="single" w:sz="4" w:space="0" w:color="auto"/>
              <w:right w:val="single" w:sz="4" w:space="0" w:color="auto"/>
            </w:tcBorders>
            <w:vAlign w:val="center"/>
          </w:tcPr>
          <w:p w14:paraId="6519757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Calibri" w:hAnsi="Arial"/>
                <w:sz w:val="18"/>
                <w:szCs w:val="22"/>
                <w:lang w:val="en-US" w:eastAsia="en-GB"/>
              </w:rPr>
              <w:t>-93</w:t>
            </w:r>
          </w:p>
        </w:tc>
      </w:tr>
      <w:tr w:rsidR="000E37BB" w:rsidRPr="000E37BB" w14:paraId="233B2E48"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CF6F867"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E37BB">
              <w:rPr>
                <w:rFonts w:ascii="Arial" w:eastAsia="Calibri" w:hAnsi="Arial"/>
                <w:noProof/>
                <w:position w:val="-12"/>
                <w:sz w:val="18"/>
                <w:szCs w:val="22"/>
                <w:lang w:val="en-US" w:eastAsia="zh-CN"/>
              </w:rPr>
              <w:drawing>
                <wp:inline distT="0" distB="0" distL="0" distR="0" wp14:anchorId="44A91D1B" wp14:editId="26CE807B">
                  <wp:extent cx="382905" cy="228600"/>
                  <wp:effectExtent l="0" t="0" r="0" b="0"/>
                  <wp:docPr id="280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9A4838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755978C"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vAlign w:val="center"/>
          </w:tcPr>
          <w:p w14:paraId="19A3ABB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vAlign w:val="center"/>
          </w:tcPr>
          <w:p w14:paraId="36FFDE8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vAlign w:val="center"/>
          </w:tcPr>
          <w:p w14:paraId="1109BB3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3D5FE75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9</w:t>
            </w:r>
          </w:p>
        </w:tc>
      </w:tr>
      <w:tr w:rsidR="000E37BB" w:rsidRPr="000E37BB" w14:paraId="069181F4" w14:textId="77777777" w:rsidTr="00CE2D6F">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06B37AE"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E37BB">
              <w:rPr>
                <w:rFonts w:ascii="Arial" w:eastAsia="Times New Roman" w:hAnsi="Arial"/>
                <w:sz w:val="18"/>
                <w:lang w:val="en-US" w:eastAsia="en-GB"/>
              </w:rPr>
              <w:t xml:space="preserve">SSB RSRP </w:t>
            </w:r>
            <w:r w:rsidRPr="000E37BB">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C43D88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Calibri" w:hAnsi="Arial"/>
                <w:sz w:val="18"/>
                <w:szCs w:val="22"/>
                <w:lang w:val="en-US" w:eastAsia="en-GB"/>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1D7072A"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0E37BB">
              <w:rPr>
                <w:rFonts w:ascii="Arial" w:eastAsia="Times New Roman" w:hAnsi="Arial"/>
                <w:sz w:val="18"/>
                <w:lang w:val="en-US" w:eastAsia="en-GB"/>
              </w:rPr>
              <w:t>dBm</w:t>
            </w:r>
            <w:proofErr w:type="spellEnd"/>
            <w:r w:rsidRPr="000E37BB">
              <w:rPr>
                <w:rFonts w:ascii="Arial" w:eastAsia="Times New Roman" w:hAnsi="Arial"/>
                <w:sz w:val="18"/>
                <w:lang w:val="en-US" w:eastAsia="en-GB"/>
              </w:rPr>
              <w:t>/SSB SCS</w:t>
            </w:r>
          </w:p>
        </w:tc>
        <w:tc>
          <w:tcPr>
            <w:tcW w:w="871" w:type="dxa"/>
            <w:tcBorders>
              <w:top w:val="single" w:sz="4" w:space="0" w:color="auto"/>
              <w:left w:val="single" w:sz="4" w:space="0" w:color="auto"/>
              <w:bottom w:val="single" w:sz="4" w:space="0" w:color="auto"/>
              <w:right w:val="single" w:sz="4" w:space="0" w:color="auto"/>
            </w:tcBorders>
            <w:vAlign w:val="center"/>
          </w:tcPr>
          <w:p w14:paraId="613AB8B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-96</w:t>
            </w:r>
          </w:p>
        </w:tc>
        <w:tc>
          <w:tcPr>
            <w:tcW w:w="872" w:type="dxa"/>
            <w:tcBorders>
              <w:top w:val="single" w:sz="4" w:space="0" w:color="auto"/>
              <w:left w:val="single" w:sz="4" w:space="0" w:color="auto"/>
              <w:bottom w:val="single" w:sz="4" w:space="0" w:color="auto"/>
              <w:right w:val="single" w:sz="4" w:space="0" w:color="auto"/>
            </w:tcBorders>
            <w:vAlign w:val="center"/>
          </w:tcPr>
          <w:p w14:paraId="24CD1209"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-96</w:t>
            </w:r>
          </w:p>
        </w:tc>
        <w:tc>
          <w:tcPr>
            <w:tcW w:w="871" w:type="dxa"/>
            <w:tcBorders>
              <w:top w:val="single" w:sz="4" w:space="0" w:color="auto"/>
              <w:left w:val="single" w:sz="4" w:space="0" w:color="auto"/>
              <w:bottom w:val="single" w:sz="4" w:space="0" w:color="auto"/>
              <w:right w:val="single" w:sz="4" w:space="0" w:color="auto"/>
            </w:tcBorders>
            <w:vAlign w:val="center"/>
          </w:tcPr>
          <w:p w14:paraId="6A3996AB"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3E560F3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-87</w:t>
            </w:r>
          </w:p>
        </w:tc>
      </w:tr>
      <w:tr w:rsidR="000E37BB" w:rsidRPr="000E37BB" w14:paraId="7B8E1EA2" w14:textId="77777777" w:rsidTr="00CE2D6F">
        <w:trPr>
          <w:trHeight w:val="274"/>
          <w:jc w:val="center"/>
        </w:trPr>
        <w:tc>
          <w:tcPr>
            <w:tcW w:w="1509" w:type="dxa"/>
            <w:vMerge/>
            <w:tcBorders>
              <w:left w:val="single" w:sz="4" w:space="0" w:color="auto"/>
              <w:bottom w:val="single" w:sz="4" w:space="0" w:color="auto"/>
              <w:right w:val="single" w:sz="4" w:space="0" w:color="auto"/>
            </w:tcBorders>
            <w:vAlign w:val="center"/>
          </w:tcPr>
          <w:p w14:paraId="17331521" w14:textId="77777777" w:rsidR="000E37BB" w:rsidRPr="000E37BB" w:rsidRDefault="000E37BB" w:rsidP="000E37BB">
            <w:pPr>
              <w:keepNext/>
              <w:keepLines/>
              <w:overflowPunct w:val="0"/>
              <w:autoSpaceDE w:val="0"/>
              <w:autoSpaceDN w:val="0"/>
              <w:adjustRightInd w:val="0"/>
              <w:spacing w:after="0"/>
              <w:textAlignment w:val="baseline"/>
              <w:rPr>
                <w:rFonts w:ascii="Arial" w:eastAsia="Calibri" w:hAnsi="Arial"/>
                <w:sz w:val="18"/>
                <w:szCs w:val="22"/>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1DBE6244"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Calibri" w:hAnsi="Arial"/>
                <w:sz w:val="18"/>
                <w:szCs w:val="22"/>
                <w:lang w:val="en-US" w:eastAsia="en-GB"/>
              </w:rPr>
              <w:t>2</w:t>
            </w:r>
          </w:p>
        </w:tc>
        <w:tc>
          <w:tcPr>
            <w:tcW w:w="2032" w:type="dxa"/>
            <w:vMerge/>
            <w:tcBorders>
              <w:left w:val="single" w:sz="4" w:space="0" w:color="auto"/>
              <w:bottom w:val="single" w:sz="4" w:space="0" w:color="auto"/>
              <w:right w:val="single" w:sz="4" w:space="0" w:color="auto"/>
            </w:tcBorders>
            <w:vAlign w:val="center"/>
          </w:tcPr>
          <w:p w14:paraId="2BCC84ED"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871" w:type="dxa"/>
            <w:tcBorders>
              <w:left w:val="single" w:sz="4" w:space="0" w:color="auto"/>
              <w:bottom w:val="single" w:sz="4" w:space="0" w:color="auto"/>
              <w:right w:val="single" w:sz="4" w:space="0" w:color="auto"/>
            </w:tcBorders>
            <w:vAlign w:val="center"/>
          </w:tcPr>
          <w:p w14:paraId="601430B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Calibri" w:hAnsi="Arial"/>
                <w:sz w:val="18"/>
                <w:szCs w:val="22"/>
                <w:lang w:val="en-US" w:eastAsia="en-GB"/>
              </w:rPr>
              <w:t>-93</w:t>
            </w:r>
          </w:p>
        </w:tc>
        <w:tc>
          <w:tcPr>
            <w:tcW w:w="872" w:type="dxa"/>
            <w:tcBorders>
              <w:left w:val="single" w:sz="4" w:space="0" w:color="auto"/>
              <w:bottom w:val="single" w:sz="4" w:space="0" w:color="auto"/>
              <w:right w:val="single" w:sz="4" w:space="0" w:color="auto"/>
            </w:tcBorders>
            <w:vAlign w:val="center"/>
          </w:tcPr>
          <w:p w14:paraId="019ECF2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Calibri" w:hAnsi="Arial"/>
                <w:sz w:val="18"/>
                <w:szCs w:val="22"/>
                <w:lang w:val="en-US" w:eastAsia="en-GB"/>
              </w:rPr>
              <w:t>-93</w:t>
            </w:r>
          </w:p>
        </w:tc>
        <w:tc>
          <w:tcPr>
            <w:tcW w:w="871" w:type="dxa"/>
            <w:tcBorders>
              <w:left w:val="single" w:sz="4" w:space="0" w:color="auto"/>
              <w:bottom w:val="single" w:sz="4" w:space="0" w:color="auto"/>
              <w:right w:val="single" w:sz="4" w:space="0" w:color="auto"/>
            </w:tcBorders>
            <w:vAlign w:val="center"/>
          </w:tcPr>
          <w:p w14:paraId="447DD4B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Times New Roman" w:hAnsi="Arial"/>
                <w:sz w:val="18"/>
                <w:lang w:val="en-US" w:eastAsia="en-GB"/>
              </w:rPr>
              <w:t>-Infinity</w:t>
            </w:r>
          </w:p>
        </w:tc>
        <w:tc>
          <w:tcPr>
            <w:tcW w:w="872" w:type="dxa"/>
            <w:tcBorders>
              <w:left w:val="single" w:sz="4" w:space="0" w:color="auto"/>
              <w:bottom w:val="single" w:sz="4" w:space="0" w:color="auto"/>
              <w:right w:val="single" w:sz="4" w:space="0" w:color="auto"/>
            </w:tcBorders>
            <w:vAlign w:val="center"/>
          </w:tcPr>
          <w:p w14:paraId="2A578B77"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Calibri" w:hAnsi="Arial"/>
                <w:sz w:val="18"/>
                <w:szCs w:val="22"/>
                <w:lang w:val="en-US" w:eastAsia="en-GB"/>
              </w:rPr>
              <w:t>-84</w:t>
            </w:r>
          </w:p>
        </w:tc>
      </w:tr>
      <w:tr w:rsidR="000E37BB" w:rsidRPr="000E37BB" w14:paraId="342253AC" w14:textId="77777777" w:rsidTr="00CE2D6F">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63A14DB"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0E37BB">
              <w:rPr>
                <w:rFonts w:ascii="Arial" w:eastAsia="Times New Roman" w:hAnsi="Arial"/>
                <w:sz w:val="18"/>
                <w:lang w:val="en-US" w:eastAsia="en-GB"/>
              </w:rPr>
              <w:t xml:space="preserve">Io </w:t>
            </w:r>
            <w:r w:rsidRPr="000E37BB">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4D3ECD88"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Calibri" w:hAnsi="Arial"/>
                <w:sz w:val="18"/>
                <w:szCs w:val="22"/>
                <w:lang w:val="en-US" w:eastAsia="en-GB"/>
              </w:rPr>
              <w:t>1</w:t>
            </w:r>
          </w:p>
        </w:tc>
        <w:tc>
          <w:tcPr>
            <w:tcW w:w="2032" w:type="dxa"/>
            <w:vMerge w:val="restart"/>
            <w:tcBorders>
              <w:top w:val="single" w:sz="4" w:space="0" w:color="auto"/>
              <w:left w:val="single" w:sz="4" w:space="0" w:color="auto"/>
              <w:right w:val="single" w:sz="4" w:space="0" w:color="auto"/>
            </w:tcBorders>
            <w:vAlign w:val="center"/>
          </w:tcPr>
          <w:p w14:paraId="7D5FA82E"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0E37BB">
              <w:rPr>
                <w:rFonts w:ascii="Arial" w:eastAsia="Times New Roman" w:hAnsi="Arial"/>
                <w:sz w:val="18"/>
                <w:lang w:val="en-US" w:eastAsia="en-GB"/>
              </w:rPr>
              <w:t>dBm</w:t>
            </w:r>
            <w:proofErr w:type="spellEnd"/>
            <w:r w:rsidRPr="000E37BB">
              <w:rPr>
                <w:rFonts w:ascii="Arial" w:eastAsia="Times New Roman" w:hAnsi="Arial"/>
                <w:sz w:val="18"/>
                <w:lang w:val="en-US" w:eastAsia="en-GB"/>
              </w:rPr>
              <w:t>/95.04MHz</w:t>
            </w:r>
          </w:p>
        </w:tc>
        <w:tc>
          <w:tcPr>
            <w:tcW w:w="871" w:type="dxa"/>
            <w:tcBorders>
              <w:top w:val="single" w:sz="4" w:space="0" w:color="auto"/>
              <w:left w:val="single" w:sz="4" w:space="0" w:color="auto"/>
              <w:bottom w:val="single" w:sz="4" w:space="0" w:color="auto"/>
              <w:right w:val="single" w:sz="4" w:space="0" w:color="auto"/>
            </w:tcBorders>
            <w:vAlign w:val="center"/>
          </w:tcPr>
          <w:p w14:paraId="59C3DB61" w14:textId="5E821D01" w:rsidR="000E37BB" w:rsidRPr="000E37BB" w:rsidRDefault="000E37BB"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Calibri" w:hAnsi="Arial"/>
                <w:sz w:val="18"/>
                <w:szCs w:val="22"/>
                <w:lang w:val="en-US" w:eastAsia="en-GB"/>
              </w:rPr>
              <w:t>-6</w:t>
            </w:r>
            <w:ins w:id="150" w:author="Huawei" w:date="2022-04-20T10:37:00Z">
              <w:r w:rsidR="008C4FCF">
                <w:rPr>
                  <w:rFonts w:ascii="Arial" w:eastAsia="Calibri" w:hAnsi="Arial"/>
                  <w:sz w:val="18"/>
                  <w:szCs w:val="22"/>
                  <w:lang w:val="en-US" w:eastAsia="en-GB"/>
                </w:rPr>
                <w:t>4</w:t>
              </w:r>
            </w:ins>
            <w:del w:id="151" w:author="Huawei" w:date="2022-04-20T10:37:00Z">
              <w:r w:rsidRPr="000E37BB" w:rsidDel="008C4FCF">
                <w:rPr>
                  <w:rFonts w:ascii="Arial" w:eastAsia="Calibri" w:hAnsi="Arial"/>
                  <w:sz w:val="18"/>
                  <w:szCs w:val="22"/>
                  <w:lang w:val="en-US" w:eastAsia="en-GB"/>
                </w:rPr>
                <w:delText>7.5</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9C3FD04" w14:textId="43A73E54" w:rsidR="000E37BB" w:rsidRPr="000E37BB" w:rsidRDefault="000E37BB"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Calibri" w:hAnsi="Arial"/>
                <w:sz w:val="18"/>
                <w:szCs w:val="22"/>
                <w:lang w:val="en-US" w:eastAsia="en-GB"/>
              </w:rPr>
              <w:t>-6</w:t>
            </w:r>
            <w:ins w:id="152" w:author="Huawei" w:date="2022-04-20T10:37:00Z">
              <w:r w:rsidR="008C4FCF">
                <w:rPr>
                  <w:rFonts w:ascii="Arial" w:eastAsia="Calibri" w:hAnsi="Arial"/>
                  <w:sz w:val="18"/>
                  <w:szCs w:val="22"/>
                  <w:lang w:val="en-US" w:eastAsia="en-GB"/>
                </w:rPr>
                <w:t>4</w:t>
              </w:r>
            </w:ins>
            <w:del w:id="153" w:author="Huawei" w:date="2022-04-20T10:38:00Z">
              <w:r w:rsidRPr="000E37BB" w:rsidDel="008C4FCF">
                <w:rPr>
                  <w:rFonts w:ascii="Arial" w:eastAsia="Calibri" w:hAnsi="Arial"/>
                  <w:sz w:val="18"/>
                  <w:szCs w:val="22"/>
                  <w:lang w:val="en-US" w:eastAsia="en-GB"/>
                </w:rPr>
                <w:delText>7.5</w:delText>
              </w:r>
            </w:del>
          </w:p>
        </w:tc>
        <w:tc>
          <w:tcPr>
            <w:tcW w:w="871" w:type="dxa"/>
            <w:tcBorders>
              <w:top w:val="single" w:sz="4" w:space="0" w:color="auto"/>
              <w:left w:val="single" w:sz="4" w:space="0" w:color="auto"/>
              <w:bottom w:val="single" w:sz="4" w:space="0" w:color="auto"/>
              <w:right w:val="single" w:sz="4" w:space="0" w:color="auto"/>
            </w:tcBorders>
            <w:vAlign w:val="center"/>
          </w:tcPr>
          <w:p w14:paraId="7ECE680D" w14:textId="6124C9CF" w:rsidR="000E37BB" w:rsidRPr="000E37BB" w:rsidRDefault="000E37BB" w:rsidP="008C4FC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w:t>
            </w:r>
            <w:ins w:id="154" w:author="Huawei" w:date="2022-04-20T10:38:00Z">
              <w:r w:rsidR="008C4FCF">
                <w:rPr>
                  <w:rFonts w:ascii="Arial" w:eastAsia="Times New Roman" w:hAnsi="Arial"/>
                  <w:sz w:val="18"/>
                  <w:lang w:val="en-US" w:eastAsia="en-GB"/>
                </w:rPr>
                <w:t>6</w:t>
              </w:r>
            </w:ins>
            <w:r w:rsidRPr="000E37BB">
              <w:rPr>
                <w:rFonts w:ascii="Arial" w:eastAsia="Times New Roman" w:hAnsi="Arial"/>
                <w:sz w:val="18"/>
                <w:lang w:val="en-US" w:eastAsia="en-GB"/>
              </w:rPr>
              <w:t>7</w:t>
            </w:r>
            <w:del w:id="155" w:author="Huawei" w:date="2022-04-20T10:38:00Z">
              <w:r w:rsidRPr="000E37BB" w:rsidDel="008C4FCF">
                <w:rPr>
                  <w:rFonts w:ascii="Arial" w:eastAsia="Times New Roman" w:hAnsi="Arial"/>
                  <w:sz w:val="18"/>
                  <w:lang w:val="en-US" w:eastAsia="en-GB"/>
                </w:rPr>
                <w:delText>1.1</w:delText>
              </w:r>
            </w:del>
          </w:p>
        </w:tc>
        <w:tc>
          <w:tcPr>
            <w:tcW w:w="872" w:type="dxa"/>
            <w:tcBorders>
              <w:top w:val="single" w:sz="4" w:space="0" w:color="auto"/>
              <w:left w:val="single" w:sz="4" w:space="0" w:color="auto"/>
              <w:bottom w:val="single" w:sz="4" w:space="0" w:color="auto"/>
              <w:right w:val="single" w:sz="4" w:space="0" w:color="auto"/>
            </w:tcBorders>
            <w:vAlign w:val="center"/>
          </w:tcPr>
          <w:p w14:paraId="4F7AC69D" w14:textId="35CD0C33"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del w:id="156" w:author="Huawei" w:date="2022-04-20T10:38:00Z">
              <w:r w:rsidRPr="000E37BB" w:rsidDel="008C4FCF">
                <w:rPr>
                  <w:rFonts w:ascii="Arial" w:eastAsia="Calibri" w:hAnsi="Arial"/>
                  <w:sz w:val="18"/>
                  <w:szCs w:val="22"/>
                  <w:lang w:val="en-US" w:eastAsia="en-GB"/>
                </w:rPr>
                <w:delText>-60.7</w:delText>
              </w:r>
            </w:del>
            <w:ins w:id="157" w:author="Huawei" w:date="2022-04-20T10:38:00Z">
              <w:r w:rsidR="008C4FCF">
                <w:rPr>
                  <w:rFonts w:ascii="Arial" w:eastAsia="Calibri" w:hAnsi="Arial"/>
                  <w:sz w:val="18"/>
                  <w:szCs w:val="22"/>
                  <w:lang w:val="en-US" w:eastAsia="en-GB"/>
                </w:rPr>
                <w:t>-57.5</w:t>
              </w:r>
            </w:ins>
          </w:p>
        </w:tc>
      </w:tr>
      <w:tr w:rsidR="000E37BB" w:rsidRPr="000E37BB" w14:paraId="3ED78C74" w14:textId="77777777" w:rsidTr="00CE2D6F">
        <w:trPr>
          <w:trHeight w:val="416"/>
          <w:jc w:val="center"/>
        </w:trPr>
        <w:tc>
          <w:tcPr>
            <w:tcW w:w="1509" w:type="dxa"/>
            <w:vMerge/>
            <w:tcBorders>
              <w:left w:val="single" w:sz="4" w:space="0" w:color="auto"/>
              <w:bottom w:val="single" w:sz="4" w:space="0" w:color="auto"/>
              <w:right w:val="single" w:sz="4" w:space="0" w:color="auto"/>
            </w:tcBorders>
            <w:vAlign w:val="center"/>
          </w:tcPr>
          <w:p w14:paraId="23F0B0C6" w14:textId="77777777" w:rsidR="000E37BB" w:rsidRPr="000E37BB" w:rsidRDefault="000E37BB" w:rsidP="000E37BB">
            <w:pPr>
              <w:keepNext/>
              <w:keepLines/>
              <w:overflowPunct w:val="0"/>
              <w:autoSpaceDE w:val="0"/>
              <w:autoSpaceDN w:val="0"/>
              <w:adjustRightInd w:val="0"/>
              <w:spacing w:after="0"/>
              <w:textAlignment w:val="baseline"/>
              <w:rPr>
                <w:rFonts w:ascii="Arial" w:eastAsia="Calibri" w:hAnsi="Arial"/>
                <w:sz w:val="18"/>
                <w:szCs w:val="22"/>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63BA53C0"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Calibri" w:hAnsi="Arial"/>
                <w:sz w:val="18"/>
                <w:szCs w:val="22"/>
                <w:lang w:val="en-US" w:eastAsia="en-GB"/>
              </w:rPr>
              <w:t>2</w:t>
            </w:r>
          </w:p>
        </w:tc>
        <w:tc>
          <w:tcPr>
            <w:tcW w:w="2032" w:type="dxa"/>
            <w:vMerge/>
            <w:tcBorders>
              <w:left w:val="single" w:sz="4" w:space="0" w:color="auto"/>
              <w:bottom w:val="single" w:sz="4" w:space="0" w:color="auto"/>
              <w:right w:val="single" w:sz="4" w:space="0" w:color="auto"/>
            </w:tcBorders>
            <w:vAlign w:val="center"/>
          </w:tcPr>
          <w:p w14:paraId="7E2BD2F3"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871" w:type="dxa"/>
            <w:tcBorders>
              <w:left w:val="single" w:sz="4" w:space="0" w:color="auto"/>
              <w:bottom w:val="single" w:sz="4" w:space="0" w:color="auto"/>
              <w:right w:val="single" w:sz="4" w:space="0" w:color="auto"/>
            </w:tcBorders>
            <w:vAlign w:val="center"/>
          </w:tcPr>
          <w:p w14:paraId="7248AB30" w14:textId="409F8B13" w:rsidR="000E37BB" w:rsidRPr="000E37BB" w:rsidRDefault="000E37BB" w:rsidP="008C4FCF">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Calibri" w:hAnsi="Arial"/>
                <w:sz w:val="18"/>
                <w:szCs w:val="22"/>
                <w:lang w:val="en-US" w:eastAsia="en-GB"/>
              </w:rPr>
              <w:t>-6</w:t>
            </w:r>
            <w:ins w:id="158" w:author="Huawei" w:date="2022-04-20T10:37:00Z">
              <w:r w:rsidR="008C4FCF">
                <w:rPr>
                  <w:rFonts w:ascii="Arial" w:eastAsia="Calibri" w:hAnsi="Arial"/>
                  <w:sz w:val="18"/>
                  <w:szCs w:val="22"/>
                  <w:lang w:val="en-US" w:eastAsia="en-GB"/>
                </w:rPr>
                <w:t>4</w:t>
              </w:r>
            </w:ins>
            <w:del w:id="159" w:author="Huawei" w:date="2022-04-20T10:37:00Z">
              <w:r w:rsidRPr="000E37BB" w:rsidDel="008C4FCF">
                <w:rPr>
                  <w:rFonts w:ascii="Arial" w:eastAsia="Calibri" w:hAnsi="Arial"/>
                  <w:sz w:val="18"/>
                  <w:szCs w:val="22"/>
                  <w:lang w:val="en-US" w:eastAsia="en-GB"/>
                </w:rPr>
                <w:delText>7.5</w:delText>
              </w:r>
            </w:del>
          </w:p>
        </w:tc>
        <w:tc>
          <w:tcPr>
            <w:tcW w:w="872" w:type="dxa"/>
            <w:tcBorders>
              <w:left w:val="single" w:sz="4" w:space="0" w:color="auto"/>
              <w:bottom w:val="single" w:sz="4" w:space="0" w:color="auto"/>
              <w:right w:val="single" w:sz="4" w:space="0" w:color="auto"/>
            </w:tcBorders>
            <w:vAlign w:val="center"/>
          </w:tcPr>
          <w:p w14:paraId="68DC3477" w14:textId="020F01F9" w:rsidR="000E37BB" w:rsidRPr="000E37BB" w:rsidRDefault="000E37BB" w:rsidP="008C4FCF">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Calibri" w:hAnsi="Arial"/>
                <w:sz w:val="18"/>
                <w:szCs w:val="22"/>
                <w:lang w:val="en-US" w:eastAsia="en-GB"/>
              </w:rPr>
              <w:t>-6</w:t>
            </w:r>
            <w:ins w:id="160" w:author="Huawei" w:date="2022-04-20T10:37:00Z">
              <w:r w:rsidR="008C4FCF">
                <w:rPr>
                  <w:rFonts w:ascii="Arial" w:eastAsia="Calibri" w:hAnsi="Arial"/>
                  <w:sz w:val="18"/>
                  <w:szCs w:val="22"/>
                  <w:lang w:val="en-US" w:eastAsia="en-GB"/>
                </w:rPr>
                <w:t>4</w:t>
              </w:r>
            </w:ins>
            <w:del w:id="161" w:author="Huawei" w:date="2022-04-20T10:38:00Z">
              <w:r w:rsidRPr="000E37BB" w:rsidDel="008C4FCF">
                <w:rPr>
                  <w:rFonts w:ascii="Arial" w:eastAsia="Calibri" w:hAnsi="Arial"/>
                  <w:sz w:val="18"/>
                  <w:szCs w:val="22"/>
                  <w:lang w:val="en-US" w:eastAsia="en-GB"/>
                </w:rPr>
                <w:delText>7.5</w:delText>
              </w:r>
            </w:del>
          </w:p>
        </w:tc>
        <w:tc>
          <w:tcPr>
            <w:tcW w:w="871" w:type="dxa"/>
            <w:tcBorders>
              <w:left w:val="single" w:sz="4" w:space="0" w:color="auto"/>
              <w:bottom w:val="single" w:sz="4" w:space="0" w:color="auto"/>
              <w:right w:val="single" w:sz="4" w:space="0" w:color="auto"/>
            </w:tcBorders>
            <w:vAlign w:val="center"/>
          </w:tcPr>
          <w:p w14:paraId="62D5A5F3" w14:textId="5B5EEA7B" w:rsidR="000E37BB" w:rsidRPr="000E37BB" w:rsidRDefault="000E37BB" w:rsidP="008C4FCF">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0E37BB">
              <w:rPr>
                <w:rFonts w:ascii="Arial" w:eastAsia="Times New Roman" w:hAnsi="Arial"/>
                <w:sz w:val="18"/>
                <w:lang w:val="en-US" w:eastAsia="en-GB"/>
              </w:rPr>
              <w:t>-</w:t>
            </w:r>
            <w:ins w:id="162" w:author="Huawei" w:date="2022-04-20T10:38:00Z">
              <w:r w:rsidR="008C4FCF">
                <w:rPr>
                  <w:rFonts w:ascii="Arial" w:eastAsia="Times New Roman" w:hAnsi="Arial"/>
                  <w:sz w:val="18"/>
                  <w:lang w:val="en-US" w:eastAsia="en-GB"/>
                </w:rPr>
                <w:t>6</w:t>
              </w:r>
            </w:ins>
            <w:r w:rsidRPr="000E37BB">
              <w:rPr>
                <w:rFonts w:ascii="Arial" w:eastAsia="Times New Roman" w:hAnsi="Arial"/>
                <w:sz w:val="18"/>
                <w:lang w:val="en-US" w:eastAsia="en-GB"/>
              </w:rPr>
              <w:t>7</w:t>
            </w:r>
            <w:del w:id="163" w:author="Huawei" w:date="2022-04-20T10:38:00Z">
              <w:r w:rsidRPr="000E37BB" w:rsidDel="008C4FCF">
                <w:rPr>
                  <w:rFonts w:ascii="Arial" w:eastAsia="Times New Roman" w:hAnsi="Arial"/>
                  <w:sz w:val="18"/>
                  <w:lang w:val="en-US" w:eastAsia="en-GB"/>
                </w:rPr>
                <w:delText>1.1</w:delText>
              </w:r>
            </w:del>
          </w:p>
        </w:tc>
        <w:tc>
          <w:tcPr>
            <w:tcW w:w="872" w:type="dxa"/>
            <w:tcBorders>
              <w:left w:val="single" w:sz="4" w:space="0" w:color="auto"/>
              <w:bottom w:val="single" w:sz="4" w:space="0" w:color="auto"/>
              <w:right w:val="single" w:sz="4" w:space="0" w:color="auto"/>
            </w:tcBorders>
            <w:vAlign w:val="center"/>
          </w:tcPr>
          <w:p w14:paraId="394C4A9F" w14:textId="21AD83F9" w:rsidR="000E37BB" w:rsidRPr="000E37BB" w:rsidRDefault="000E37BB" w:rsidP="000E37BB">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del w:id="164" w:author="Huawei" w:date="2022-04-20T10:38:00Z">
              <w:r w:rsidRPr="000E37BB" w:rsidDel="008C4FCF">
                <w:rPr>
                  <w:rFonts w:ascii="Arial" w:eastAsia="Calibri" w:hAnsi="Arial"/>
                  <w:sz w:val="18"/>
                  <w:szCs w:val="22"/>
                  <w:lang w:val="en-US" w:eastAsia="en-GB"/>
                </w:rPr>
                <w:delText>-60.7</w:delText>
              </w:r>
            </w:del>
            <w:ins w:id="165" w:author="Huawei" w:date="2022-04-20T10:38:00Z">
              <w:r w:rsidR="008C4FCF">
                <w:rPr>
                  <w:rFonts w:ascii="Arial" w:eastAsia="Calibri" w:hAnsi="Arial"/>
                  <w:sz w:val="18"/>
                  <w:szCs w:val="22"/>
                  <w:lang w:val="en-US" w:eastAsia="en-GB"/>
                </w:rPr>
                <w:t>-57.5</w:t>
              </w:r>
            </w:ins>
          </w:p>
        </w:tc>
      </w:tr>
      <w:tr w:rsidR="000E37BB" w:rsidRPr="000E37BB" w14:paraId="6EE9901B" w14:textId="77777777" w:rsidTr="00CE2D6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E341E0C" w14:textId="77777777" w:rsidR="000E37BB" w:rsidRPr="000E37BB" w:rsidRDefault="000E37BB" w:rsidP="000E37BB">
            <w:pPr>
              <w:keepNext/>
              <w:keepLines/>
              <w:overflowPunct w:val="0"/>
              <w:autoSpaceDE w:val="0"/>
              <w:autoSpaceDN w:val="0"/>
              <w:adjustRightInd w:val="0"/>
              <w:spacing w:after="0"/>
              <w:textAlignment w:val="baseline"/>
              <w:rPr>
                <w:rFonts w:ascii="Arial" w:eastAsia="Times New Roman" w:hAnsi="Arial"/>
                <w:sz w:val="18"/>
                <w:lang w:val="en-US" w:eastAsia="en-GB"/>
              </w:rPr>
            </w:pPr>
            <w:r w:rsidRPr="000E37BB">
              <w:rPr>
                <w:rFonts w:ascii="Arial" w:eastAsia="Calibri" w:hAnsi="Arial"/>
                <w:noProof/>
                <w:position w:val="-12"/>
                <w:sz w:val="18"/>
                <w:szCs w:val="22"/>
                <w:lang w:val="en-US" w:eastAsia="zh-CN"/>
              </w:rPr>
              <w:drawing>
                <wp:inline distT="0" distB="0" distL="0" distR="0" wp14:anchorId="5B23C932" wp14:editId="06EA6D31">
                  <wp:extent cx="531495" cy="228600"/>
                  <wp:effectExtent l="0" t="0" r="0" b="0"/>
                  <wp:docPr id="28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0719F61"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1FC312C"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dB</w:t>
            </w:r>
          </w:p>
        </w:tc>
        <w:tc>
          <w:tcPr>
            <w:tcW w:w="871" w:type="dxa"/>
            <w:tcBorders>
              <w:top w:val="single" w:sz="4" w:space="0" w:color="auto"/>
              <w:left w:val="single" w:sz="4" w:space="0" w:color="auto"/>
              <w:bottom w:val="single" w:sz="4" w:space="0" w:color="auto"/>
              <w:right w:val="single" w:sz="4" w:space="0" w:color="auto"/>
            </w:tcBorders>
            <w:vAlign w:val="center"/>
          </w:tcPr>
          <w:p w14:paraId="42F70BCC"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0</w:t>
            </w:r>
          </w:p>
        </w:tc>
        <w:tc>
          <w:tcPr>
            <w:tcW w:w="872" w:type="dxa"/>
            <w:tcBorders>
              <w:top w:val="single" w:sz="4" w:space="0" w:color="auto"/>
              <w:left w:val="single" w:sz="4" w:space="0" w:color="auto"/>
              <w:bottom w:val="single" w:sz="4" w:space="0" w:color="auto"/>
              <w:right w:val="single" w:sz="4" w:space="0" w:color="auto"/>
            </w:tcBorders>
            <w:vAlign w:val="center"/>
          </w:tcPr>
          <w:p w14:paraId="1A8C6E66"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0</w:t>
            </w:r>
          </w:p>
        </w:tc>
        <w:tc>
          <w:tcPr>
            <w:tcW w:w="871" w:type="dxa"/>
            <w:tcBorders>
              <w:top w:val="single" w:sz="4" w:space="0" w:color="auto"/>
              <w:left w:val="single" w:sz="4" w:space="0" w:color="auto"/>
              <w:bottom w:val="single" w:sz="4" w:space="0" w:color="auto"/>
              <w:right w:val="single" w:sz="4" w:space="0" w:color="auto"/>
            </w:tcBorders>
            <w:vAlign w:val="center"/>
          </w:tcPr>
          <w:p w14:paraId="18740F02"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37706BEF" w14:textId="77777777" w:rsidR="000E37BB" w:rsidRPr="000E37BB" w:rsidRDefault="000E37BB" w:rsidP="000E37BB">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E37BB">
              <w:rPr>
                <w:rFonts w:ascii="Arial" w:eastAsia="Times New Roman" w:hAnsi="Arial"/>
                <w:sz w:val="18"/>
                <w:lang w:val="en-US" w:eastAsia="en-GB"/>
              </w:rPr>
              <w:t>9</w:t>
            </w:r>
          </w:p>
        </w:tc>
      </w:tr>
      <w:tr w:rsidR="000E37BB" w:rsidRPr="000E37BB" w14:paraId="1A8FB96B" w14:textId="77777777" w:rsidTr="00CE2D6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114A4550" w14:textId="77777777" w:rsidR="000E37BB" w:rsidRPr="000E37BB" w:rsidRDefault="000E37BB" w:rsidP="000E37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37BB">
              <w:rPr>
                <w:rFonts w:ascii="Arial" w:eastAsia="Times New Roman" w:hAnsi="Arial"/>
                <w:sz w:val="18"/>
                <w:lang w:eastAsia="en-GB"/>
              </w:rPr>
              <w:t>Note 1:</w:t>
            </w:r>
            <w:r w:rsidRPr="000E37BB">
              <w:rPr>
                <w:rFonts w:ascii="Arial" w:eastAsia="Times New Roman" w:hAnsi="Arial" w:cs="Arial"/>
                <w:sz w:val="18"/>
                <w:lang w:val="en-US" w:eastAsia="en-GB"/>
              </w:rPr>
              <w:tab/>
            </w:r>
            <w:r w:rsidRPr="000E37BB">
              <w:rPr>
                <w:rFonts w:ascii="Arial" w:eastAsia="Times New Roman" w:hAnsi="Arial"/>
                <w:sz w:val="18"/>
                <w:lang w:eastAsia="en-GB"/>
              </w:rPr>
              <w:t>The resources for uplink transmission are assigned to the UE prior to the start of time period T2.</w:t>
            </w:r>
          </w:p>
          <w:p w14:paraId="6951B7F2" w14:textId="77777777" w:rsidR="000E37BB" w:rsidRPr="000E37BB" w:rsidRDefault="000E37BB" w:rsidP="000E37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37BB">
              <w:rPr>
                <w:rFonts w:ascii="Arial" w:eastAsia="Times New Roman" w:hAnsi="Arial"/>
                <w:sz w:val="18"/>
                <w:lang w:eastAsia="en-GB"/>
              </w:rPr>
              <w:t>Note 2:</w:t>
            </w:r>
            <w:r w:rsidRPr="000E37BB">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0E37BB">
              <w:rPr>
                <w:rFonts w:ascii="Arial" w:eastAsia="Times New Roman" w:hAnsi="Arial" w:cs="v4.2.0"/>
                <w:noProof/>
                <w:position w:val="-12"/>
                <w:sz w:val="18"/>
                <w:lang w:eastAsia="en-GB"/>
              </w:rPr>
              <w:object w:dxaOrig="300" w:dyaOrig="300" w14:anchorId="3120B73D">
                <v:shape id="_x0000_i1044" type="#_x0000_t75" style="width:22.15pt;height:22.15pt" o:ole="" fillcolor="window">
                  <v:imagedata r:id="rId16" o:title=""/>
                </v:shape>
                <o:OLEObject Type="Embed" ProgID="Equation.3" ShapeID="_x0000_i1044" DrawAspect="Content" ObjectID="_1714803886" r:id="rId38"/>
              </w:object>
            </w:r>
            <w:r w:rsidRPr="000E37BB">
              <w:rPr>
                <w:rFonts w:ascii="Arial" w:eastAsia="Times New Roman" w:hAnsi="Arial"/>
                <w:sz w:val="18"/>
                <w:lang w:eastAsia="en-GB"/>
              </w:rPr>
              <w:t xml:space="preserve"> to be fulfilled.</w:t>
            </w:r>
          </w:p>
          <w:p w14:paraId="7F0AAD5B" w14:textId="77777777" w:rsidR="000E37BB" w:rsidRPr="000E37BB" w:rsidRDefault="000E37BB" w:rsidP="000E37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37BB">
              <w:rPr>
                <w:rFonts w:ascii="Arial" w:eastAsia="Times New Roman" w:hAnsi="Arial"/>
                <w:sz w:val="18"/>
                <w:lang w:eastAsia="en-GB"/>
              </w:rPr>
              <w:t>Note 3:</w:t>
            </w:r>
            <w:r w:rsidRPr="000E37BB">
              <w:rPr>
                <w:rFonts w:ascii="Arial" w:eastAsia="Times New Roman" w:hAnsi="Arial" w:cs="Arial"/>
                <w:sz w:val="18"/>
                <w:lang w:val="en-US" w:eastAsia="en-GB"/>
              </w:rPr>
              <w:tab/>
            </w:r>
            <w:r w:rsidRPr="000E37BB">
              <w:rPr>
                <w:rFonts w:ascii="Arial" w:eastAsia="Times New Roman" w:hAnsi="Arial"/>
                <w:sz w:val="18"/>
                <w:lang w:eastAsia="en-GB"/>
              </w:rPr>
              <w:t>SSB RSRP and Io levels have been derived from other parameters for information purposes. They are not settable parameters themselves.</w:t>
            </w:r>
          </w:p>
          <w:p w14:paraId="57A97238" w14:textId="77777777" w:rsidR="000E37BB" w:rsidRPr="000E37BB" w:rsidRDefault="000E37BB" w:rsidP="000E37B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37BB">
              <w:rPr>
                <w:rFonts w:ascii="Arial" w:eastAsia="Times New Roman" w:hAnsi="Arial" w:cs="Arial"/>
                <w:sz w:val="18"/>
                <w:lang w:eastAsia="en-GB"/>
              </w:rPr>
              <w:t>Note 4:</w:t>
            </w:r>
            <w:r w:rsidRPr="000E37BB">
              <w:rPr>
                <w:rFonts w:ascii="Arial" w:eastAsia="Times New Roman" w:hAnsi="Arial" w:cs="Arial"/>
                <w:sz w:val="18"/>
                <w:lang w:eastAsia="en-GB"/>
              </w:rPr>
              <w:tab/>
              <w:t>Information about types of UE beam is given in B.2.1.3, and does not limit UE implementation or test system implementation</w:t>
            </w:r>
          </w:p>
        </w:tc>
      </w:tr>
    </w:tbl>
    <w:p w14:paraId="16C90701" w14:textId="77777777" w:rsidR="000E37BB" w:rsidRPr="000E37BB" w:rsidRDefault="000E37BB" w:rsidP="000E37BB">
      <w:pPr>
        <w:overflowPunct w:val="0"/>
        <w:autoSpaceDE w:val="0"/>
        <w:autoSpaceDN w:val="0"/>
        <w:adjustRightInd w:val="0"/>
        <w:textAlignment w:val="baseline"/>
        <w:rPr>
          <w:rFonts w:eastAsia="Malgun Gothic"/>
          <w:lang w:eastAsia="en-GB"/>
        </w:rPr>
      </w:pPr>
    </w:p>
    <w:p w14:paraId="391E6FA1" w14:textId="77777777" w:rsidR="000E37BB" w:rsidRPr="000E37BB" w:rsidRDefault="000E37BB" w:rsidP="000E37B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E37BB">
        <w:rPr>
          <w:rFonts w:ascii="Arial" w:eastAsia="Times New Roman" w:hAnsi="Arial"/>
          <w:sz w:val="22"/>
          <w:lang w:eastAsia="en-GB"/>
        </w:rPr>
        <w:t>A.7.6.6.2.3</w:t>
      </w:r>
      <w:r w:rsidRPr="000E37BB">
        <w:rPr>
          <w:rFonts w:ascii="Arial" w:eastAsia="Times New Roman" w:hAnsi="Arial"/>
          <w:sz w:val="22"/>
          <w:lang w:eastAsia="en-GB"/>
        </w:rPr>
        <w:tab/>
        <w:t>Test Requirements</w:t>
      </w:r>
    </w:p>
    <w:p w14:paraId="5FAD4B27" w14:textId="77777777" w:rsidR="000E37BB" w:rsidRPr="000E37BB" w:rsidRDefault="000E37BB" w:rsidP="000E37BB">
      <w:pPr>
        <w:overflowPunct w:val="0"/>
        <w:autoSpaceDE w:val="0"/>
        <w:autoSpaceDN w:val="0"/>
        <w:adjustRightInd w:val="0"/>
        <w:textAlignment w:val="baseline"/>
        <w:rPr>
          <w:rFonts w:eastAsia="Times New Roman" w:cs="v4.2.0"/>
          <w:lang w:eastAsia="en-GB"/>
        </w:rPr>
      </w:pPr>
      <w:r w:rsidRPr="000E37BB">
        <w:rPr>
          <w:rFonts w:eastAsia="Times New Roman" w:cs="v4.2.0"/>
          <w:lang w:eastAsia="en-GB"/>
        </w:rPr>
        <w:t xml:space="preserve">The UE shall send L1-SINR report every 640 slots. No later than X </w:t>
      </w:r>
      <w:proofErr w:type="spellStart"/>
      <w:r w:rsidRPr="000E37BB">
        <w:rPr>
          <w:rFonts w:eastAsia="Times New Roman" w:cs="v4.2.0"/>
          <w:lang w:eastAsia="en-GB"/>
        </w:rPr>
        <w:t>ms</w:t>
      </w:r>
      <w:proofErr w:type="spellEnd"/>
      <w:r w:rsidRPr="000E37BB">
        <w:rPr>
          <w:rFonts w:eastAsia="Times New Roman" w:cs="v4.2.0"/>
          <w:lang w:eastAsia="en-GB"/>
        </w:rPr>
        <w:t xml:space="preserve"> plus 640 slots from the beginning of time period T2, UE shall send L1-SINR report including the results for both SSB#0+CSI-IM#0 and SSB#1+CSI-IM#1 while meeting the accuracy requirements defined in clause 10.1.28.2, where X is </w:t>
      </w:r>
    </w:p>
    <w:p w14:paraId="162904F1" w14:textId="77777777" w:rsidR="000E37BB" w:rsidRPr="000E37BB" w:rsidRDefault="000E37BB" w:rsidP="000E37BB">
      <w:pPr>
        <w:overflowPunct w:val="0"/>
        <w:autoSpaceDE w:val="0"/>
        <w:autoSpaceDN w:val="0"/>
        <w:adjustRightInd w:val="0"/>
        <w:ind w:left="568" w:hanging="284"/>
        <w:textAlignment w:val="baseline"/>
        <w:rPr>
          <w:rFonts w:eastAsia="Times New Roman"/>
          <w:lang w:eastAsia="en-GB"/>
        </w:rPr>
      </w:pPr>
      <w:r w:rsidRPr="000E37BB">
        <w:rPr>
          <w:rFonts w:eastAsia="Times New Roman"/>
          <w:lang w:eastAsia="en-GB"/>
        </w:rPr>
        <w:t>-</w:t>
      </w:r>
      <w:r w:rsidRPr="000E37BB">
        <w:rPr>
          <w:rFonts w:eastAsia="Times New Roman"/>
          <w:lang w:eastAsia="en-GB"/>
        </w:rPr>
        <w:tab/>
        <w:t xml:space="preserve">2880 for UE supporting power class 1 </w:t>
      </w:r>
    </w:p>
    <w:p w14:paraId="3EAF4900" w14:textId="77777777" w:rsidR="000E37BB" w:rsidRPr="000E37BB" w:rsidRDefault="000E37BB" w:rsidP="000E37BB">
      <w:pPr>
        <w:overflowPunct w:val="0"/>
        <w:autoSpaceDE w:val="0"/>
        <w:autoSpaceDN w:val="0"/>
        <w:adjustRightInd w:val="0"/>
        <w:ind w:left="568" w:hanging="284"/>
        <w:textAlignment w:val="baseline"/>
        <w:rPr>
          <w:rFonts w:eastAsia="Times New Roman"/>
          <w:sz w:val="24"/>
          <w:szCs w:val="24"/>
          <w:lang w:eastAsia="en-GB"/>
        </w:rPr>
      </w:pPr>
      <w:r w:rsidRPr="000E37BB">
        <w:rPr>
          <w:rFonts w:eastAsia="Times New Roman"/>
          <w:lang w:eastAsia="en-GB"/>
        </w:rPr>
        <w:t>-</w:t>
      </w:r>
      <w:r w:rsidRPr="000E37BB">
        <w:rPr>
          <w:rFonts w:eastAsia="Times New Roman"/>
          <w:lang w:eastAsia="en-GB"/>
        </w:rPr>
        <w:tab/>
        <w:t>1920 for UE supporting power class 2</w:t>
      </w:r>
      <w:proofErr w:type="gramStart"/>
      <w:r w:rsidRPr="000E37BB">
        <w:rPr>
          <w:rFonts w:eastAsia="Times New Roman"/>
          <w:lang w:eastAsia="en-GB"/>
        </w:rPr>
        <w:t>,3</w:t>
      </w:r>
      <w:proofErr w:type="gramEnd"/>
      <w:r w:rsidRPr="000E37BB">
        <w:rPr>
          <w:rFonts w:eastAsia="Times New Roman"/>
          <w:lang w:eastAsia="en-GB"/>
        </w:rPr>
        <w:t xml:space="preserve"> or 4</w:t>
      </w:r>
      <w:r w:rsidRPr="000E37BB">
        <w:rPr>
          <w:rFonts w:eastAsia="Times New Roman"/>
          <w:sz w:val="24"/>
          <w:szCs w:val="24"/>
          <w:lang w:eastAsia="en-GB"/>
        </w:rPr>
        <w:t xml:space="preserve">. </w:t>
      </w:r>
    </w:p>
    <w:p w14:paraId="6590485C" w14:textId="77777777" w:rsidR="000E37BB" w:rsidRPr="000E37BB" w:rsidRDefault="000E37BB" w:rsidP="000E37BB">
      <w:pPr>
        <w:overflowPunct w:val="0"/>
        <w:autoSpaceDE w:val="0"/>
        <w:autoSpaceDN w:val="0"/>
        <w:adjustRightInd w:val="0"/>
        <w:textAlignment w:val="baseline"/>
        <w:rPr>
          <w:rFonts w:eastAsia="Times New Roman" w:cs="v4.2.0"/>
          <w:lang w:eastAsia="en-GB"/>
        </w:rPr>
      </w:pPr>
      <w:r w:rsidRPr="000E37BB">
        <w:rPr>
          <w:rFonts w:eastAsia="Times New Roman" w:cs="v4.2.0"/>
          <w:lang w:eastAsia="en-GB"/>
        </w:rPr>
        <w:t>The rate of correct events observed during repeated tests shall be at least 90%.</w:t>
      </w:r>
    </w:p>
    <w:p w14:paraId="6B34D693" w14:textId="77777777" w:rsidR="000E37BB" w:rsidRPr="000E37BB" w:rsidRDefault="000E37BB" w:rsidP="000E37BB">
      <w:pPr>
        <w:keepLines/>
        <w:overflowPunct w:val="0"/>
        <w:autoSpaceDE w:val="0"/>
        <w:autoSpaceDN w:val="0"/>
        <w:adjustRightInd w:val="0"/>
        <w:ind w:left="1135" w:hanging="851"/>
        <w:textAlignment w:val="baseline"/>
        <w:rPr>
          <w:rFonts w:eastAsia="Malgun Gothic"/>
          <w:lang w:eastAsia="en-GB"/>
        </w:rPr>
      </w:pPr>
      <w:r w:rsidRPr="000E37BB">
        <w:rPr>
          <w:rFonts w:eastAsia="Times New Roman"/>
          <w:lang w:eastAsia="en-GB"/>
        </w:rPr>
        <w:t>NOTE:</w:t>
      </w:r>
      <w:r w:rsidRPr="000E37BB">
        <w:rPr>
          <w:rFonts w:eastAsia="Times New Roman"/>
          <w:lang w:eastAsia="en-GB"/>
        </w:rPr>
        <w:tab/>
        <w:t>The actual overall delays measured in the test may be up to 2xTTI</w:t>
      </w:r>
      <w:r w:rsidRPr="000E37BB">
        <w:rPr>
          <w:rFonts w:eastAsia="Times New Roman"/>
          <w:vertAlign w:val="subscript"/>
          <w:lang w:eastAsia="en-GB"/>
        </w:rPr>
        <w:t>DCCH</w:t>
      </w:r>
      <w:r w:rsidRPr="000E37BB">
        <w:rPr>
          <w:rFonts w:eastAsia="Times New Roman"/>
          <w:lang w:eastAsia="en-GB"/>
        </w:rPr>
        <w:t xml:space="preserve"> higher than the measurement reporting delays above because of TTI insertion uncertainty of the measurement report in DCCH.</w:t>
      </w:r>
    </w:p>
    <w:p w14:paraId="7CD93941" w14:textId="77777777" w:rsidR="001E41F3" w:rsidRPr="000E37BB" w:rsidRDefault="001E41F3">
      <w:pPr>
        <w:rPr>
          <w:noProof/>
        </w:rPr>
      </w:pPr>
    </w:p>
    <w:p w14:paraId="3AA27B5E" w14:textId="77777777"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1D2B11ED" w14:textId="77777777" w:rsidR="00E20AEC" w:rsidRPr="00E20AEC" w:rsidRDefault="00E20AEC" w:rsidP="00E20AEC">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E20AEC">
        <w:rPr>
          <w:rFonts w:ascii="Arial" w:eastAsia="Times New Roman" w:hAnsi="Arial"/>
          <w:snapToGrid w:val="0"/>
          <w:sz w:val="24"/>
          <w:lang w:eastAsia="en-GB"/>
        </w:rPr>
        <w:t>A.7.7.6.1</w:t>
      </w:r>
      <w:r w:rsidRPr="00E20AEC">
        <w:rPr>
          <w:rFonts w:ascii="Arial" w:eastAsia="Times New Roman" w:hAnsi="Arial"/>
          <w:snapToGrid w:val="0"/>
          <w:sz w:val="24"/>
          <w:lang w:eastAsia="en-GB"/>
        </w:rPr>
        <w:tab/>
        <w:t>L1-SINR measurement with CSI-RS based CMR and no dedicated IMR configured and CSI-RS resource set with repetition off</w:t>
      </w:r>
    </w:p>
    <w:p w14:paraId="185B834C"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A.7.7.6.1.1</w:t>
      </w:r>
      <w:r w:rsidRPr="00E20AEC">
        <w:rPr>
          <w:rFonts w:ascii="Arial" w:eastAsia="Times New Roman" w:hAnsi="Arial"/>
          <w:sz w:val="22"/>
          <w:lang w:eastAsia="en-GB"/>
        </w:rPr>
        <w:tab/>
        <w:t>Test Purpose and Environment</w:t>
      </w:r>
    </w:p>
    <w:p w14:paraId="09C8C38E"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The purpose of this test is to verify that the L1-SINR measurement accuracy is within the specified limits. This test will verify the requirements in clauses 9.8.4.1 and clause 10.1.28.1 for L1-SINR measurements based on CSI-RS with the testing configurations for NR cells in Table A.7.7.6.1.1-1.</w:t>
      </w:r>
    </w:p>
    <w:p w14:paraId="7602DE9C"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The </w:t>
      </w:r>
      <w:proofErr w:type="spellStart"/>
      <w:r w:rsidRPr="00E20AEC">
        <w:rPr>
          <w:rFonts w:eastAsia="Times New Roman"/>
          <w:lang w:eastAsia="en-GB"/>
        </w:rPr>
        <w:t>AoA</w:t>
      </w:r>
      <w:proofErr w:type="spellEnd"/>
      <w:r w:rsidRPr="00E20AEC">
        <w:rPr>
          <w:rFonts w:eastAsia="Times New Roman"/>
          <w:lang w:eastAsia="en-GB"/>
        </w:rPr>
        <w:t xml:space="preserve"> setup for this test is </w:t>
      </w:r>
      <w:r w:rsidRPr="00E20AEC">
        <w:rPr>
          <w:rFonts w:eastAsia="Times New Roman"/>
          <w:snapToGrid w:val="0"/>
          <w:lang w:eastAsia="en-GB"/>
        </w:rPr>
        <w:t>Setup 1 as defined in clause A.3.15</w:t>
      </w:r>
      <w:r w:rsidRPr="00E20AEC">
        <w:rPr>
          <w:rFonts w:eastAsia="Times New Roman"/>
          <w:lang w:eastAsia="en-GB"/>
        </w:rPr>
        <w:t>.</w:t>
      </w:r>
    </w:p>
    <w:p w14:paraId="6722FBD2"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lastRenderedPageBreak/>
        <w:t>Table A.7.7.6.1.1-1: Applicable NR configurations for FR2 L1-SINR test with CSI-RS based CMR and no dedicated IMR configured</w:t>
      </w:r>
      <w:r w:rsidRPr="00E20AEC" w:rsidDel="00EF0E70">
        <w:rPr>
          <w:rFonts w:ascii="Arial" w:eastAsia="Times New Roman" w:hAnsi="Arial"/>
          <w:b/>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20AEC" w:rsidRPr="00E20AEC" w14:paraId="72865D02" w14:textId="77777777" w:rsidTr="00750787">
        <w:tc>
          <w:tcPr>
            <w:tcW w:w="2276" w:type="dxa"/>
            <w:shd w:val="clear" w:color="auto" w:fill="auto"/>
          </w:tcPr>
          <w:p w14:paraId="4423942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0AEC">
              <w:rPr>
                <w:rFonts w:ascii="Arial" w:eastAsia="Times New Roman" w:hAnsi="Arial"/>
                <w:b/>
                <w:sz w:val="18"/>
                <w:lang w:eastAsia="en-GB"/>
              </w:rPr>
              <w:t>Config</w:t>
            </w:r>
            <w:proofErr w:type="spellEnd"/>
          </w:p>
        </w:tc>
        <w:tc>
          <w:tcPr>
            <w:tcW w:w="7074" w:type="dxa"/>
            <w:shd w:val="clear" w:color="auto" w:fill="auto"/>
          </w:tcPr>
          <w:p w14:paraId="23F7BFD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Description</w:t>
            </w:r>
          </w:p>
        </w:tc>
      </w:tr>
      <w:tr w:rsidR="00E20AEC" w:rsidRPr="00E20AEC" w14:paraId="7FF8DE87" w14:textId="77777777" w:rsidTr="00750787">
        <w:tc>
          <w:tcPr>
            <w:tcW w:w="2276" w:type="dxa"/>
            <w:shd w:val="clear" w:color="auto" w:fill="auto"/>
          </w:tcPr>
          <w:p w14:paraId="27AB1CC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7074" w:type="dxa"/>
            <w:shd w:val="clear" w:color="auto" w:fill="auto"/>
          </w:tcPr>
          <w:p w14:paraId="6A7AB18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NR 120 kHz CSI-RS SCS, 100 MHz bandwidth, TDD duplex mode</w:t>
            </w:r>
          </w:p>
        </w:tc>
      </w:tr>
    </w:tbl>
    <w:p w14:paraId="097DEF7C"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3F592710"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A.7.7.6.1.2</w:t>
      </w:r>
      <w:r w:rsidRPr="00E20AEC">
        <w:rPr>
          <w:rFonts w:ascii="Arial" w:eastAsia="Times New Roman" w:hAnsi="Arial"/>
          <w:sz w:val="22"/>
          <w:lang w:eastAsia="en-GB"/>
        </w:rPr>
        <w:tab/>
        <w:t>Test parameters</w:t>
      </w:r>
    </w:p>
    <w:p w14:paraId="5A3C616F"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In this set of test cases </w:t>
      </w:r>
      <w:r w:rsidRPr="00E20AEC">
        <w:rPr>
          <w:rFonts w:eastAsia="Times New Roman" w:cs="v4.2.0"/>
          <w:lang w:eastAsia="en-GB"/>
        </w:rPr>
        <w:t xml:space="preserve">there are one cell in the test, </w:t>
      </w:r>
      <w:proofErr w:type="spellStart"/>
      <w:r w:rsidRPr="00E20AEC">
        <w:rPr>
          <w:rFonts w:eastAsia="Times New Roman" w:cs="v4.2.0"/>
          <w:lang w:eastAsia="en-GB"/>
        </w:rPr>
        <w:t>PCell</w:t>
      </w:r>
      <w:proofErr w:type="spellEnd"/>
      <w:r w:rsidRPr="00E20AEC">
        <w:rPr>
          <w:rFonts w:eastAsia="Times New Roman" w:cs="v4.2.0"/>
          <w:lang w:eastAsia="en-GB"/>
        </w:rPr>
        <w:t xml:space="preserve"> (Cell 1).</w:t>
      </w:r>
      <w:r w:rsidRPr="00E20AEC">
        <w:rPr>
          <w:rFonts w:eastAsia="Times New Roman"/>
          <w:lang w:eastAsia="en-GB"/>
        </w:rPr>
        <w:t xml:space="preserve"> The test parameters for the Cell 1 are given in Table A.7.7.6.1.2-1 and Table A.7.7.6.1.2-2 below. The absolute and relative accuracy of L1-SINR measurements are tested by using the parameters in Table A.7.7.6.1.2-1 and Table A.7.7.6.1.2-2.</w:t>
      </w:r>
    </w:p>
    <w:p w14:paraId="5972CA3F"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23C5B472"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lastRenderedPageBreak/>
        <w:t>Table A.7.7.6.1.2-1: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E20AEC" w:rsidRPr="00E20AEC" w14:paraId="67C66090"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2A83FE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E20AEC">
              <w:rPr>
                <w:rFonts w:ascii="Arial" w:eastAsia="Times New Roman" w:hAnsi="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BA917A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roofErr w:type="spellStart"/>
            <w:r w:rsidRPr="00E20AEC">
              <w:rPr>
                <w:rFonts w:ascii="Arial" w:eastAsia="Times New Roman" w:hAnsi="Arial"/>
                <w:b/>
                <w:sz w:val="18"/>
                <w:lang w:val="en-US" w:eastAsia="en-GB"/>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60FD301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E20AEC">
              <w:rPr>
                <w:rFonts w:ascii="Arial" w:eastAsia="Times New Roman" w:hAnsi="Arial"/>
                <w:b/>
                <w:sz w:val="18"/>
                <w:lang w:val="en-US" w:eastAsia="en-GB"/>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C2BCF8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E20AEC">
              <w:rPr>
                <w:rFonts w:ascii="Arial" w:eastAsia="Times New Roman" w:hAnsi="Arial"/>
                <w:b/>
                <w:sz w:val="18"/>
                <w:lang w:val="en-US" w:eastAsia="en-GB"/>
              </w:rPr>
              <w:t>Test 1</w:t>
            </w:r>
          </w:p>
        </w:tc>
      </w:tr>
      <w:tr w:rsidR="00E20AEC" w:rsidRPr="00E20AEC" w14:paraId="7C655820"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73566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it-IT" w:eastAsia="en-GB"/>
              </w:rPr>
            </w:pPr>
            <w:r w:rsidRPr="00E20AEC">
              <w:rPr>
                <w:rFonts w:ascii="Arial" w:eastAsia="Times New Roman" w:hAnsi="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23C6319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it-IT"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056A347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66BB0A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freq1</w:t>
            </w:r>
          </w:p>
        </w:tc>
      </w:tr>
      <w:tr w:rsidR="00E20AEC" w:rsidRPr="00E20AEC" w14:paraId="2D318204" w14:textId="77777777" w:rsidTr="00750787">
        <w:trPr>
          <w:trHeight w:val="279"/>
          <w:jc w:val="center"/>
        </w:trPr>
        <w:tc>
          <w:tcPr>
            <w:tcW w:w="2733" w:type="dxa"/>
            <w:tcBorders>
              <w:top w:val="single" w:sz="4" w:space="0" w:color="auto"/>
              <w:left w:val="single" w:sz="4" w:space="0" w:color="auto"/>
              <w:right w:val="single" w:sz="4" w:space="0" w:color="auto"/>
            </w:tcBorders>
            <w:vAlign w:val="center"/>
          </w:tcPr>
          <w:p w14:paraId="56F2B2D1"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it-IT" w:eastAsia="en-GB"/>
              </w:rPr>
            </w:pPr>
            <w:r w:rsidRPr="00E20AEC">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37C2EB0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it-IT" w:eastAsia="en-GB"/>
              </w:rPr>
              <w:t>1</w:t>
            </w:r>
          </w:p>
        </w:tc>
        <w:tc>
          <w:tcPr>
            <w:tcW w:w="1269" w:type="dxa"/>
            <w:tcBorders>
              <w:top w:val="single" w:sz="4" w:space="0" w:color="auto"/>
              <w:left w:val="single" w:sz="4" w:space="0" w:color="auto"/>
              <w:right w:val="single" w:sz="4" w:space="0" w:color="auto"/>
            </w:tcBorders>
            <w:vAlign w:val="center"/>
          </w:tcPr>
          <w:p w14:paraId="4BBFED2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8" w:type="dxa"/>
            <w:tcBorders>
              <w:top w:val="single" w:sz="4" w:space="0" w:color="auto"/>
              <w:left w:val="single" w:sz="4" w:space="0" w:color="auto"/>
              <w:right w:val="single" w:sz="4" w:space="0" w:color="auto"/>
            </w:tcBorders>
            <w:vAlign w:val="center"/>
          </w:tcPr>
          <w:p w14:paraId="1CF990B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TDD</w:t>
            </w:r>
          </w:p>
        </w:tc>
      </w:tr>
      <w:tr w:rsidR="00E20AEC" w:rsidRPr="00E20AEC" w14:paraId="78266324" w14:textId="77777777" w:rsidTr="00750787">
        <w:trPr>
          <w:trHeight w:val="284"/>
          <w:jc w:val="center"/>
        </w:trPr>
        <w:tc>
          <w:tcPr>
            <w:tcW w:w="2733" w:type="dxa"/>
            <w:tcBorders>
              <w:left w:val="single" w:sz="4" w:space="0" w:color="auto"/>
              <w:right w:val="single" w:sz="4" w:space="0" w:color="auto"/>
            </w:tcBorders>
            <w:vAlign w:val="center"/>
          </w:tcPr>
          <w:p w14:paraId="5F559C8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it-IT" w:eastAsia="en-GB"/>
              </w:rPr>
            </w:pPr>
            <w:r w:rsidRPr="00E20AEC">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726204E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it-IT" w:eastAsia="en-GB"/>
              </w:rPr>
              <w:t>1</w:t>
            </w:r>
          </w:p>
        </w:tc>
        <w:tc>
          <w:tcPr>
            <w:tcW w:w="1269" w:type="dxa"/>
            <w:tcBorders>
              <w:left w:val="single" w:sz="4" w:space="0" w:color="auto"/>
              <w:right w:val="single" w:sz="4" w:space="0" w:color="auto"/>
            </w:tcBorders>
            <w:vAlign w:val="center"/>
          </w:tcPr>
          <w:p w14:paraId="3562544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1788" w:type="dxa"/>
            <w:tcBorders>
              <w:left w:val="single" w:sz="4" w:space="0" w:color="auto"/>
              <w:right w:val="single" w:sz="4" w:space="0" w:color="auto"/>
            </w:tcBorders>
            <w:vAlign w:val="center"/>
          </w:tcPr>
          <w:p w14:paraId="184708B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TDDConf.3.1</w:t>
            </w:r>
          </w:p>
        </w:tc>
      </w:tr>
      <w:tr w:rsidR="00E20AEC" w:rsidRPr="00E20AEC" w14:paraId="43A60A0E" w14:textId="77777777" w:rsidTr="00750787">
        <w:trPr>
          <w:trHeight w:val="273"/>
          <w:jc w:val="center"/>
        </w:trPr>
        <w:tc>
          <w:tcPr>
            <w:tcW w:w="2733" w:type="dxa"/>
            <w:tcBorders>
              <w:top w:val="single" w:sz="4" w:space="0" w:color="auto"/>
              <w:left w:val="single" w:sz="4" w:space="0" w:color="auto"/>
              <w:right w:val="single" w:sz="4" w:space="0" w:color="auto"/>
            </w:tcBorders>
            <w:vAlign w:val="center"/>
          </w:tcPr>
          <w:p w14:paraId="73B6564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proofErr w:type="spellStart"/>
            <w:r w:rsidRPr="00E20AEC">
              <w:rPr>
                <w:rFonts w:ascii="Arial" w:eastAsia="Times New Roman" w:hAnsi="Arial"/>
                <w:sz w:val="18"/>
                <w:lang w:val="en-US" w:eastAsia="en-GB"/>
              </w:rPr>
              <w:t>BW</w:t>
            </w:r>
            <w:r w:rsidRPr="00E20AEC">
              <w:rPr>
                <w:rFonts w:ascii="Arial" w:eastAsia="Times New Roman" w:hAnsi="Arial"/>
                <w:sz w:val="18"/>
                <w:vertAlign w:val="subscript"/>
                <w:lang w:val="en-US" w:eastAsia="en-GB"/>
              </w:rPr>
              <w:t>channel</w:t>
            </w:r>
            <w:proofErr w:type="spellEnd"/>
          </w:p>
        </w:tc>
        <w:tc>
          <w:tcPr>
            <w:tcW w:w="955" w:type="dxa"/>
            <w:tcBorders>
              <w:top w:val="single" w:sz="4" w:space="0" w:color="auto"/>
              <w:left w:val="single" w:sz="4" w:space="0" w:color="auto"/>
              <w:right w:val="single" w:sz="4" w:space="0" w:color="auto"/>
            </w:tcBorders>
            <w:vAlign w:val="center"/>
          </w:tcPr>
          <w:p w14:paraId="3519124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w:t>
            </w:r>
          </w:p>
        </w:tc>
        <w:tc>
          <w:tcPr>
            <w:tcW w:w="1269" w:type="dxa"/>
            <w:tcBorders>
              <w:top w:val="single" w:sz="4" w:space="0" w:color="auto"/>
              <w:left w:val="single" w:sz="4" w:space="0" w:color="auto"/>
              <w:right w:val="single" w:sz="4" w:space="0" w:color="auto"/>
            </w:tcBorders>
            <w:vAlign w:val="center"/>
          </w:tcPr>
          <w:p w14:paraId="1DDDF21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MHz</w:t>
            </w:r>
          </w:p>
        </w:tc>
        <w:tc>
          <w:tcPr>
            <w:tcW w:w="1788" w:type="dxa"/>
            <w:tcBorders>
              <w:top w:val="single" w:sz="4" w:space="0" w:color="auto"/>
              <w:left w:val="single" w:sz="4" w:space="0" w:color="auto"/>
              <w:right w:val="single" w:sz="4" w:space="0" w:color="auto"/>
            </w:tcBorders>
            <w:vAlign w:val="center"/>
          </w:tcPr>
          <w:p w14:paraId="669D828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eastAsia="en-GB"/>
              </w:rPr>
              <w:t xml:space="preserve">100: </w:t>
            </w:r>
            <w:r w:rsidRPr="00E20AEC">
              <w:rPr>
                <w:rFonts w:ascii="Arial" w:eastAsia="Times New Roman" w:hAnsi="Arial"/>
                <w:sz w:val="18"/>
                <w:lang w:val="de-DE" w:eastAsia="en-GB"/>
              </w:rPr>
              <w:t>N</w:t>
            </w:r>
            <w:r w:rsidRPr="00E20AEC">
              <w:rPr>
                <w:rFonts w:ascii="Arial" w:eastAsia="Times New Roman" w:hAnsi="Arial"/>
                <w:sz w:val="18"/>
                <w:vertAlign w:val="subscript"/>
                <w:lang w:val="de-DE" w:eastAsia="en-GB"/>
              </w:rPr>
              <w:t>RB,c</w:t>
            </w:r>
            <w:r w:rsidRPr="00E20AEC">
              <w:rPr>
                <w:rFonts w:ascii="Arial" w:eastAsia="Times New Roman" w:hAnsi="Arial"/>
                <w:sz w:val="18"/>
                <w:lang w:val="de-DE" w:eastAsia="en-GB"/>
              </w:rPr>
              <w:t xml:space="preserve"> = 66</w:t>
            </w:r>
          </w:p>
        </w:tc>
      </w:tr>
      <w:tr w:rsidR="00E20AEC" w:rsidRPr="00E20AEC" w14:paraId="58C8D085" w14:textId="77777777" w:rsidTr="00750787">
        <w:trPr>
          <w:trHeight w:val="263"/>
          <w:jc w:val="center"/>
        </w:trPr>
        <w:tc>
          <w:tcPr>
            <w:tcW w:w="2733" w:type="dxa"/>
            <w:tcBorders>
              <w:top w:val="single" w:sz="4" w:space="0" w:color="auto"/>
              <w:left w:val="single" w:sz="4" w:space="0" w:color="auto"/>
              <w:right w:val="single" w:sz="4" w:space="0" w:color="auto"/>
            </w:tcBorders>
            <w:vAlign w:val="center"/>
            <w:hideMark/>
          </w:tcPr>
          <w:p w14:paraId="53DC82B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4D8F993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w:t>
            </w:r>
          </w:p>
        </w:tc>
        <w:tc>
          <w:tcPr>
            <w:tcW w:w="1269" w:type="dxa"/>
            <w:tcBorders>
              <w:top w:val="single" w:sz="4" w:space="0" w:color="auto"/>
              <w:left w:val="single" w:sz="4" w:space="0" w:color="auto"/>
              <w:right w:val="single" w:sz="4" w:space="0" w:color="auto"/>
            </w:tcBorders>
            <w:vAlign w:val="center"/>
          </w:tcPr>
          <w:p w14:paraId="18F4F08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top w:val="single" w:sz="4" w:space="0" w:color="auto"/>
              <w:left w:val="single" w:sz="4" w:space="0" w:color="auto"/>
              <w:right w:val="single" w:sz="4" w:space="0" w:color="auto"/>
            </w:tcBorders>
            <w:vAlign w:val="center"/>
          </w:tcPr>
          <w:p w14:paraId="07BC2AF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SR.3.1 TDD</w:t>
            </w:r>
          </w:p>
        </w:tc>
      </w:tr>
      <w:tr w:rsidR="00E20AEC" w:rsidRPr="00E20AEC" w14:paraId="6C8E8CD1" w14:textId="77777777" w:rsidTr="00750787">
        <w:trPr>
          <w:trHeight w:val="269"/>
          <w:jc w:val="center"/>
        </w:trPr>
        <w:tc>
          <w:tcPr>
            <w:tcW w:w="2733" w:type="dxa"/>
            <w:tcBorders>
              <w:top w:val="single" w:sz="4" w:space="0" w:color="auto"/>
              <w:left w:val="single" w:sz="4" w:space="0" w:color="auto"/>
              <w:right w:val="single" w:sz="4" w:space="0" w:color="auto"/>
            </w:tcBorders>
            <w:vAlign w:val="center"/>
          </w:tcPr>
          <w:p w14:paraId="2AF45E2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7BCCBDD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w:t>
            </w:r>
          </w:p>
        </w:tc>
        <w:tc>
          <w:tcPr>
            <w:tcW w:w="1269" w:type="dxa"/>
            <w:tcBorders>
              <w:top w:val="single" w:sz="4" w:space="0" w:color="auto"/>
              <w:left w:val="single" w:sz="4" w:space="0" w:color="auto"/>
              <w:right w:val="single" w:sz="4" w:space="0" w:color="auto"/>
            </w:tcBorders>
            <w:vAlign w:val="center"/>
          </w:tcPr>
          <w:p w14:paraId="789C638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top w:val="single" w:sz="4" w:space="0" w:color="auto"/>
              <w:left w:val="single" w:sz="4" w:space="0" w:color="auto"/>
              <w:right w:val="single" w:sz="4" w:space="0" w:color="auto"/>
            </w:tcBorders>
            <w:vAlign w:val="center"/>
          </w:tcPr>
          <w:p w14:paraId="22A344A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CR.3.1 TDD</w:t>
            </w:r>
          </w:p>
        </w:tc>
      </w:tr>
      <w:tr w:rsidR="00E20AEC" w:rsidRPr="00E20AEC" w14:paraId="03ADC90C" w14:textId="77777777" w:rsidTr="00750787">
        <w:trPr>
          <w:trHeight w:val="134"/>
          <w:jc w:val="center"/>
        </w:trPr>
        <w:tc>
          <w:tcPr>
            <w:tcW w:w="2733" w:type="dxa"/>
            <w:tcBorders>
              <w:left w:val="single" w:sz="4" w:space="0" w:color="auto"/>
              <w:right w:val="single" w:sz="4" w:space="0" w:color="auto"/>
            </w:tcBorders>
            <w:vAlign w:val="center"/>
          </w:tcPr>
          <w:p w14:paraId="33BD245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7A26EA9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w:t>
            </w:r>
          </w:p>
        </w:tc>
        <w:tc>
          <w:tcPr>
            <w:tcW w:w="1269" w:type="dxa"/>
            <w:tcBorders>
              <w:left w:val="single" w:sz="4" w:space="0" w:color="auto"/>
              <w:right w:val="single" w:sz="4" w:space="0" w:color="auto"/>
            </w:tcBorders>
            <w:vAlign w:val="center"/>
          </w:tcPr>
          <w:p w14:paraId="4202F21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left w:val="single" w:sz="4" w:space="0" w:color="auto"/>
              <w:right w:val="single" w:sz="4" w:space="0" w:color="auto"/>
            </w:tcBorders>
            <w:vAlign w:val="center"/>
          </w:tcPr>
          <w:p w14:paraId="060EDFD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CCR.3.1 TDD</w:t>
            </w:r>
          </w:p>
        </w:tc>
      </w:tr>
      <w:tr w:rsidR="00E20AEC" w:rsidRPr="00E20AEC" w14:paraId="4EBC50F8" w14:textId="77777777" w:rsidTr="00750787">
        <w:trPr>
          <w:trHeight w:val="267"/>
          <w:jc w:val="center"/>
        </w:trPr>
        <w:tc>
          <w:tcPr>
            <w:tcW w:w="2733" w:type="dxa"/>
            <w:tcBorders>
              <w:left w:val="single" w:sz="4" w:space="0" w:color="auto"/>
              <w:right w:val="single" w:sz="4" w:space="0" w:color="auto"/>
            </w:tcBorders>
            <w:vAlign w:val="center"/>
          </w:tcPr>
          <w:p w14:paraId="3D067C98"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3CE6A5A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w:t>
            </w:r>
          </w:p>
        </w:tc>
        <w:tc>
          <w:tcPr>
            <w:tcW w:w="1269" w:type="dxa"/>
            <w:tcBorders>
              <w:left w:val="single" w:sz="4" w:space="0" w:color="auto"/>
              <w:right w:val="single" w:sz="4" w:space="0" w:color="auto"/>
            </w:tcBorders>
            <w:vAlign w:val="center"/>
          </w:tcPr>
          <w:p w14:paraId="776D56E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88" w:type="dxa"/>
            <w:tcBorders>
              <w:top w:val="single" w:sz="4" w:space="0" w:color="auto"/>
              <w:left w:val="single" w:sz="4" w:space="0" w:color="auto"/>
              <w:right w:val="single" w:sz="4" w:space="0" w:color="auto"/>
            </w:tcBorders>
            <w:vAlign w:val="center"/>
          </w:tcPr>
          <w:p w14:paraId="38AC8D7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SSB.1 FR2</w:t>
            </w:r>
          </w:p>
        </w:tc>
      </w:tr>
      <w:tr w:rsidR="00E20AEC" w:rsidRPr="00E20AEC" w14:paraId="7D38EAAF"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97B1728"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23423E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55536FD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CF5CFF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OP.1</w:t>
            </w:r>
          </w:p>
        </w:tc>
      </w:tr>
      <w:tr w:rsidR="00E20AEC" w:rsidRPr="00E20AEC" w14:paraId="1002852F"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902A6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4B7310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72E1505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48D4995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DLBWP.0.1</w:t>
            </w:r>
          </w:p>
          <w:p w14:paraId="1F0B4FD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eastAsia="en-GB"/>
              </w:rPr>
              <w:t>ULBWP.0.1</w:t>
            </w:r>
          </w:p>
        </w:tc>
      </w:tr>
      <w:tr w:rsidR="00E20AEC" w:rsidRPr="00E20AEC" w14:paraId="7FDC206F"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BC17A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9E3D7E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04DF87C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0E68874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DLBWP.1.3</w:t>
            </w:r>
          </w:p>
          <w:p w14:paraId="5B1997A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eastAsia="en-GB"/>
              </w:rPr>
              <w:t>ULBWP.1.3</w:t>
            </w:r>
          </w:p>
        </w:tc>
      </w:tr>
      <w:tr w:rsidR="00E20AEC" w:rsidRPr="00E20AEC" w14:paraId="03365F9D"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AD52DB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F46EAB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EA8562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1AFD51C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TRS.2.1 TDD</w:t>
            </w:r>
          </w:p>
        </w:tc>
      </w:tr>
      <w:tr w:rsidR="00E20AEC" w:rsidRPr="00E20AEC" w14:paraId="06511192"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FEBF3C"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2FB394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AD1AA3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387BF41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TCI.State.2</w:t>
            </w:r>
          </w:p>
        </w:tc>
      </w:tr>
      <w:tr w:rsidR="00E20AEC" w:rsidRPr="00E20AEC" w14:paraId="02B9CE03"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1BCC6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87C83E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7BDBEBB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3EEF707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SMTC.1</w:t>
            </w:r>
          </w:p>
        </w:tc>
      </w:tr>
      <w:tr w:rsidR="00E20AEC" w:rsidRPr="00E20AEC" w14:paraId="2B0A323C" w14:textId="77777777" w:rsidTr="00750787">
        <w:trPr>
          <w:trHeight w:val="337"/>
          <w:jc w:val="center"/>
        </w:trPr>
        <w:tc>
          <w:tcPr>
            <w:tcW w:w="2733" w:type="dxa"/>
            <w:tcBorders>
              <w:top w:val="single" w:sz="4" w:space="0" w:color="auto"/>
              <w:left w:val="single" w:sz="4" w:space="0" w:color="auto"/>
              <w:right w:val="single" w:sz="4" w:space="0" w:color="auto"/>
            </w:tcBorders>
            <w:vAlign w:val="center"/>
          </w:tcPr>
          <w:p w14:paraId="2D21019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CSI-RS</w:t>
            </w:r>
          </w:p>
        </w:tc>
        <w:tc>
          <w:tcPr>
            <w:tcW w:w="955" w:type="dxa"/>
            <w:tcBorders>
              <w:top w:val="single" w:sz="4" w:space="0" w:color="auto"/>
              <w:left w:val="single" w:sz="4" w:space="0" w:color="auto"/>
              <w:right w:val="single" w:sz="4" w:space="0" w:color="auto"/>
            </w:tcBorders>
            <w:vAlign w:val="center"/>
          </w:tcPr>
          <w:p w14:paraId="6646AFA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it-IT" w:eastAsia="en-GB"/>
              </w:rPr>
              <w:t>1</w:t>
            </w:r>
          </w:p>
        </w:tc>
        <w:tc>
          <w:tcPr>
            <w:tcW w:w="1269" w:type="dxa"/>
            <w:tcBorders>
              <w:top w:val="single" w:sz="4" w:space="0" w:color="auto"/>
              <w:left w:val="single" w:sz="4" w:space="0" w:color="auto"/>
              <w:right w:val="single" w:sz="4" w:space="0" w:color="auto"/>
            </w:tcBorders>
            <w:vAlign w:val="center"/>
          </w:tcPr>
          <w:p w14:paraId="40CEB56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right w:val="single" w:sz="4" w:space="0" w:color="auto"/>
            </w:tcBorders>
            <w:vAlign w:val="center"/>
          </w:tcPr>
          <w:p w14:paraId="5511E85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szCs w:val="18"/>
                <w:lang w:eastAsia="en-GB"/>
              </w:rPr>
              <w:t>CSI-RS.3.2 TDD</w:t>
            </w:r>
          </w:p>
        </w:tc>
      </w:tr>
      <w:tr w:rsidR="00E20AEC" w:rsidRPr="00E20AEC" w14:paraId="437DA2B9"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35F43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DE7130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34D2226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7C7F877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periodic</w:t>
            </w:r>
          </w:p>
        </w:tc>
      </w:tr>
      <w:tr w:rsidR="00E20AEC" w:rsidRPr="00E20AEC" w14:paraId="1B06F02B"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D864A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199A458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4E69B38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tcPr>
          <w:p w14:paraId="4819A62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cri-SINR-r16</w:t>
            </w:r>
          </w:p>
        </w:tc>
      </w:tr>
      <w:tr w:rsidR="00E20AEC" w:rsidRPr="00E20AEC" w14:paraId="2C2BA82E"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38739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34B75D1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797C2C1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2BB3CF7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2</w:t>
            </w:r>
          </w:p>
        </w:tc>
      </w:tr>
      <w:tr w:rsidR="00E20AEC" w:rsidRPr="00E20AEC" w14:paraId="397B7C60"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1DFC84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da-DK" w:eastAsia="en-GB"/>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112FDE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da-DK"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70A40E1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60BC790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 xml:space="preserve">slot80 </w:t>
            </w:r>
          </w:p>
        </w:tc>
      </w:tr>
      <w:tr w:rsidR="00E20AEC" w:rsidRPr="00E20AEC" w14:paraId="6E3AA15D"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5F344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en-US" w:eastAsia="en-GB"/>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4C64A97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en-US"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4CC5D36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5C4C17D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AWGN</w:t>
            </w:r>
          </w:p>
        </w:tc>
      </w:tr>
      <w:tr w:rsidR="00E20AEC" w:rsidRPr="00E20AEC" w14:paraId="2AD5C073"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A4D50F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327E80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1</w:t>
            </w:r>
          </w:p>
        </w:tc>
        <w:tc>
          <w:tcPr>
            <w:tcW w:w="1269" w:type="dxa"/>
            <w:tcBorders>
              <w:top w:val="single" w:sz="4" w:space="0" w:color="auto"/>
              <w:left w:val="single" w:sz="4" w:space="0" w:color="auto"/>
              <w:bottom w:val="single" w:sz="4" w:space="0" w:color="auto"/>
              <w:right w:val="single" w:sz="4" w:space="0" w:color="auto"/>
            </w:tcBorders>
            <w:vAlign w:val="center"/>
          </w:tcPr>
          <w:p w14:paraId="0CFD154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88" w:type="dxa"/>
            <w:tcBorders>
              <w:top w:val="single" w:sz="4" w:space="0" w:color="auto"/>
              <w:left w:val="single" w:sz="4" w:space="0" w:color="auto"/>
              <w:bottom w:val="single" w:sz="4" w:space="0" w:color="auto"/>
              <w:right w:val="single" w:sz="4" w:space="0" w:color="auto"/>
            </w:tcBorders>
            <w:vAlign w:val="center"/>
          </w:tcPr>
          <w:p w14:paraId="6426429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1x2</w:t>
            </w:r>
          </w:p>
        </w:tc>
      </w:tr>
      <w:tr w:rsidR="00E20AEC" w:rsidRPr="00E20AEC" w14:paraId="3581F05B" w14:textId="77777777" w:rsidTr="00750787">
        <w:trPr>
          <w:trHeight w:val="152"/>
          <w:jc w:val="center"/>
        </w:trPr>
        <w:tc>
          <w:tcPr>
            <w:tcW w:w="2733" w:type="dxa"/>
            <w:tcBorders>
              <w:top w:val="single" w:sz="4" w:space="0" w:color="auto"/>
              <w:left w:val="single" w:sz="4" w:space="0" w:color="auto"/>
              <w:right w:val="single" w:sz="4" w:space="0" w:color="auto"/>
            </w:tcBorders>
            <w:vAlign w:val="center"/>
          </w:tcPr>
          <w:p w14:paraId="6544BF9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1976C61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1</w:t>
            </w:r>
          </w:p>
        </w:tc>
        <w:tc>
          <w:tcPr>
            <w:tcW w:w="1269" w:type="dxa"/>
            <w:vMerge w:val="restart"/>
            <w:tcBorders>
              <w:top w:val="single" w:sz="4" w:space="0" w:color="auto"/>
              <w:left w:val="single" w:sz="4" w:space="0" w:color="auto"/>
              <w:right w:val="single" w:sz="4" w:space="0" w:color="auto"/>
            </w:tcBorders>
            <w:vAlign w:val="center"/>
            <w:hideMark/>
          </w:tcPr>
          <w:p w14:paraId="7C9A501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dB</w:t>
            </w:r>
          </w:p>
        </w:tc>
        <w:tc>
          <w:tcPr>
            <w:tcW w:w="1788" w:type="dxa"/>
            <w:vMerge w:val="restart"/>
            <w:tcBorders>
              <w:top w:val="single" w:sz="4" w:space="0" w:color="auto"/>
              <w:left w:val="single" w:sz="4" w:space="0" w:color="auto"/>
              <w:right w:val="single" w:sz="4" w:space="0" w:color="auto"/>
            </w:tcBorders>
            <w:vAlign w:val="center"/>
            <w:hideMark/>
          </w:tcPr>
          <w:p w14:paraId="46FEBC1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0</w:t>
            </w:r>
          </w:p>
        </w:tc>
      </w:tr>
      <w:tr w:rsidR="00E20AEC" w:rsidRPr="00E20AEC" w14:paraId="743A24DD"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54EEA98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PBCH DMRS to SSS</w:t>
            </w:r>
          </w:p>
        </w:tc>
        <w:tc>
          <w:tcPr>
            <w:tcW w:w="955" w:type="dxa"/>
            <w:vMerge/>
            <w:tcBorders>
              <w:left w:val="single" w:sz="4" w:space="0" w:color="auto"/>
              <w:right w:val="single" w:sz="4" w:space="0" w:color="auto"/>
            </w:tcBorders>
            <w:vAlign w:val="center"/>
          </w:tcPr>
          <w:p w14:paraId="62EA6B0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56197E6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2B1232F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51A319AE"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75A52B2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PBCH to PBCH DMRS</w:t>
            </w:r>
          </w:p>
        </w:tc>
        <w:tc>
          <w:tcPr>
            <w:tcW w:w="955" w:type="dxa"/>
            <w:vMerge/>
            <w:tcBorders>
              <w:left w:val="single" w:sz="4" w:space="0" w:color="auto"/>
              <w:right w:val="single" w:sz="4" w:space="0" w:color="auto"/>
            </w:tcBorders>
            <w:vAlign w:val="center"/>
          </w:tcPr>
          <w:p w14:paraId="5C7503D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1020D0A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55F275E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2B6FE9BC"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791D097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PDCCH DMRS to SSS</w:t>
            </w:r>
          </w:p>
        </w:tc>
        <w:tc>
          <w:tcPr>
            <w:tcW w:w="955" w:type="dxa"/>
            <w:vMerge/>
            <w:tcBorders>
              <w:left w:val="single" w:sz="4" w:space="0" w:color="auto"/>
              <w:right w:val="single" w:sz="4" w:space="0" w:color="auto"/>
            </w:tcBorders>
            <w:vAlign w:val="center"/>
          </w:tcPr>
          <w:p w14:paraId="6A01119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460CB55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709551C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1C0C782A"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7F66970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PDCCH to PDCCH DMRS</w:t>
            </w:r>
          </w:p>
        </w:tc>
        <w:tc>
          <w:tcPr>
            <w:tcW w:w="955" w:type="dxa"/>
            <w:vMerge/>
            <w:tcBorders>
              <w:left w:val="single" w:sz="4" w:space="0" w:color="auto"/>
              <w:right w:val="single" w:sz="4" w:space="0" w:color="auto"/>
            </w:tcBorders>
            <w:vAlign w:val="center"/>
          </w:tcPr>
          <w:p w14:paraId="1DBDD20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162FE7C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46DCB4A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64A2F733"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256AADE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PDSCH DMRS to SSS</w:t>
            </w:r>
          </w:p>
        </w:tc>
        <w:tc>
          <w:tcPr>
            <w:tcW w:w="955" w:type="dxa"/>
            <w:vMerge/>
            <w:tcBorders>
              <w:left w:val="single" w:sz="4" w:space="0" w:color="auto"/>
              <w:right w:val="single" w:sz="4" w:space="0" w:color="auto"/>
            </w:tcBorders>
            <w:vAlign w:val="center"/>
          </w:tcPr>
          <w:p w14:paraId="089DB40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250F82B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5F15DBE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680B5D5F"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5AF2532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PDSCH to PDSCH DMRS</w:t>
            </w:r>
          </w:p>
        </w:tc>
        <w:tc>
          <w:tcPr>
            <w:tcW w:w="955" w:type="dxa"/>
            <w:vMerge/>
            <w:tcBorders>
              <w:left w:val="single" w:sz="4" w:space="0" w:color="auto"/>
              <w:right w:val="single" w:sz="4" w:space="0" w:color="auto"/>
            </w:tcBorders>
            <w:vAlign w:val="center"/>
          </w:tcPr>
          <w:p w14:paraId="1D6C705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641E481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78BF902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09FCA25C"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170A00EC"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eastAsia="en-GB"/>
              </w:rPr>
              <w:t xml:space="preserve">EPRE ratio of OCNG DMRS to </w:t>
            </w:r>
            <w:proofErr w:type="spellStart"/>
            <w:r w:rsidRPr="00E20AEC">
              <w:rPr>
                <w:rFonts w:ascii="Arial" w:eastAsia="Times New Roman" w:hAnsi="Arial"/>
                <w:sz w:val="18"/>
                <w:szCs w:val="18"/>
                <w:lang w:eastAsia="en-GB"/>
              </w:rPr>
              <w:t>SSS</w:t>
            </w:r>
            <w:r w:rsidRPr="00E20AEC">
              <w:rPr>
                <w:rFonts w:ascii="Arial" w:eastAsia="Times New Roman" w:hAnsi="Arial"/>
                <w:sz w:val="18"/>
                <w:szCs w:val="18"/>
                <w:vertAlign w:val="superscript"/>
                <w:lang w:eastAsia="en-GB"/>
              </w:rPr>
              <w:t>Note</w:t>
            </w:r>
            <w:proofErr w:type="spellEnd"/>
            <w:r w:rsidRPr="00E20AEC">
              <w:rPr>
                <w:rFonts w:ascii="Arial" w:eastAsia="Times New Roman" w:hAnsi="Arial"/>
                <w:sz w:val="18"/>
                <w:szCs w:val="18"/>
                <w:vertAlign w:val="superscript"/>
                <w:lang w:eastAsia="en-GB"/>
              </w:rPr>
              <w:t xml:space="preserve"> 1</w:t>
            </w:r>
          </w:p>
        </w:tc>
        <w:tc>
          <w:tcPr>
            <w:tcW w:w="955" w:type="dxa"/>
            <w:vMerge/>
            <w:tcBorders>
              <w:left w:val="single" w:sz="4" w:space="0" w:color="auto"/>
              <w:right w:val="single" w:sz="4" w:space="0" w:color="auto"/>
            </w:tcBorders>
            <w:vAlign w:val="center"/>
          </w:tcPr>
          <w:p w14:paraId="75D2176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17D9AB8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1497434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2CA668C3" w14:textId="77777777" w:rsidTr="0075078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3BED534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E20AEC">
              <w:rPr>
                <w:rFonts w:ascii="Arial" w:eastAsia="Times New Roman" w:hAnsi="Arial"/>
                <w:sz w:val="18"/>
                <w:szCs w:val="18"/>
                <w:lang w:val="en-US" w:eastAsia="en-GB"/>
              </w:rPr>
              <w:t>EPRE ratio of OCNG to OCNG DMRS</w:t>
            </w:r>
            <w:r w:rsidRPr="00E20AEC">
              <w:rPr>
                <w:rFonts w:ascii="Arial" w:eastAsia="Times New Roman" w:hAnsi="Arial"/>
                <w:sz w:val="18"/>
                <w:szCs w:val="18"/>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1AA18D7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269" w:type="dxa"/>
            <w:vMerge/>
            <w:tcBorders>
              <w:left w:val="single" w:sz="4" w:space="0" w:color="auto"/>
              <w:right w:val="single" w:sz="4" w:space="0" w:color="auto"/>
            </w:tcBorders>
            <w:vAlign w:val="center"/>
          </w:tcPr>
          <w:p w14:paraId="42BBBAB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c>
          <w:tcPr>
            <w:tcW w:w="1788" w:type="dxa"/>
            <w:vMerge/>
            <w:tcBorders>
              <w:left w:val="single" w:sz="4" w:space="0" w:color="auto"/>
              <w:right w:val="single" w:sz="4" w:space="0" w:color="auto"/>
            </w:tcBorders>
            <w:vAlign w:val="center"/>
          </w:tcPr>
          <w:p w14:paraId="36F6945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p>
        </w:tc>
      </w:tr>
      <w:tr w:rsidR="00E20AEC" w:rsidRPr="00E20AEC" w14:paraId="3848DBF7" w14:textId="77777777" w:rsidTr="00750787">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070DC46E"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1:</w:t>
            </w:r>
            <w:r w:rsidRPr="00E20AEC">
              <w:rPr>
                <w:rFonts w:ascii="Arial" w:eastAsia="Times New Roman" w:hAnsi="Arial"/>
                <w:sz w:val="18"/>
                <w:lang w:eastAsia="en-GB"/>
              </w:rPr>
              <w:tab/>
              <w:t>OCNG shall be used such that both cells are fully allocated and a constant total transmitted power spectral density is achieved for all OFDM symbols.</w:t>
            </w:r>
          </w:p>
          <w:p w14:paraId="36355D4B"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2:</w:t>
            </w:r>
            <w:r w:rsidRPr="00E20AE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E20AEC">
              <w:rPr>
                <w:rFonts w:ascii="Arial" w:eastAsia="Times New Roman" w:hAnsi="Arial"/>
                <w:noProof/>
                <w:sz w:val="18"/>
                <w:lang w:val="en-US" w:eastAsia="zh-CN"/>
              </w:rPr>
              <w:drawing>
                <wp:inline distT="0" distB="0" distL="0" distR="0" wp14:anchorId="54396BE2" wp14:editId="39ECAAA6">
                  <wp:extent cx="259080" cy="228600"/>
                  <wp:effectExtent l="0" t="0" r="7620" b="0"/>
                  <wp:docPr id="2975"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E20AEC">
              <w:rPr>
                <w:rFonts w:ascii="Arial" w:eastAsia="Times New Roman" w:hAnsi="Arial"/>
                <w:sz w:val="18"/>
                <w:lang w:eastAsia="en-GB"/>
              </w:rPr>
              <w:t xml:space="preserve"> to be fulfilled.</w:t>
            </w:r>
          </w:p>
        </w:tc>
      </w:tr>
    </w:tbl>
    <w:p w14:paraId="5E2B64C7"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41C5FC29"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lastRenderedPageBreak/>
        <w:t>Table A.7.7.6.1.2-2: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
        <w:gridCol w:w="844"/>
        <w:gridCol w:w="893"/>
        <w:gridCol w:w="993"/>
        <w:gridCol w:w="952"/>
      </w:tblGrid>
      <w:tr w:rsidR="00E20AEC" w:rsidRPr="00E20AEC" w14:paraId="65B33270" w14:textId="77777777" w:rsidTr="0075078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36790E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172DD55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0AEC">
              <w:rPr>
                <w:rFonts w:ascii="Arial" w:eastAsia="Times New Roman" w:hAnsi="Arial"/>
                <w:b/>
                <w:sz w:val="18"/>
                <w:lang w:eastAsia="en-GB"/>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45F318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2FB81E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Test 1</w:t>
            </w:r>
          </w:p>
        </w:tc>
      </w:tr>
      <w:tr w:rsidR="00E20AEC" w:rsidRPr="00E20AEC" w14:paraId="3CE10852" w14:textId="77777777" w:rsidTr="0075078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6A2E36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51F9E14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43F68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C55401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D88318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CSI-RS1</w:t>
            </w:r>
          </w:p>
        </w:tc>
      </w:tr>
      <w:tr w:rsidR="00E20AEC" w:rsidRPr="00E20AEC" w14:paraId="5DF71E3C" w14:textId="77777777" w:rsidTr="00750787">
        <w:trPr>
          <w:jc w:val="center"/>
        </w:trPr>
        <w:tc>
          <w:tcPr>
            <w:tcW w:w="2689" w:type="dxa"/>
            <w:tcBorders>
              <w:top w:val="single" w:sz="4" w:space="0" w:color="auto"/>
              <w:left w:val="single" w:sz="4" w:space="0" w:color="auto"/>
              <w:right w:val="single" w:sz="4" w:space="0" w:color="auto"/>
            </w:tcBorders>
          </w:tcPr>
          <w:p w14:paraId="20090A6E" w14:textId="77777777" w:rsidR="00E20AEC" w:rsidRPr="00E20AEC" w:rsidRDefault="00E20AEC" w:rsidP="00E20AE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E20AEC">
              <w:rPr>
                <w:rFonts w:ascii="Arial" w:eastAsia="Times New Roman" w:hAnsi="Arial"/>
                <w:sz w:val="18"/>
                <w:lang w:val="da-DK" w:eastAsia="en-GB"/>
              </w:rPr>
              <w:t>Angle of arrival configuration</w:t>
            </w:r>
          </w:p>
        </w:tc>
        <w:tc>
          <w:tcPr>
            <w:tcW w:w="850" w:type="dxa"/>
            <w:gridSpan w:val="2"/>
            <w:tcBorders>
              <w:top w:val="single" w:sz="4" w:space="0" w:color="auto"/>
              <w:left w:val="single" w:sz="4" w:space="0" w:color="auto"/>
              <w:right w:val="single" w:sz="4" w:space="0" w:color="auto"/>
            </w:tcBorders>
            <w:vAlign w:val="center"/>
          </w:tcPr>
          <w:p w14:paraId="15E1F33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183CED0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5" w:type="dxa"/>
            <w:gridSpan w:val="2"/>
            <w:tcBorders>
              <w:top w:val="single" w:sz="4" w:space="0" w:color="auto"/>
              <w:left w:val="single" w:sz="4" w:space="0" w:color="auto"/>
              <w:right w:val="single" w:sz="4" w:space="0" w:color="auto"/>
            </w:tcBorders>
            <w:vAlign w:val="center"/>
          </w:tcPr>
          <w:p w14:paraId="745E3A7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cs="Arial"/>
                <w:sz w:val="18"/>
                <w:lang w:val="en-US" w:eastAsia="en-GB"/>
              </w:rPr>
              <w:t>Setup 1 according to A.3.15.1</w:t>
            </w:r>
          </w:p>
        </w:tc>
      </w:tr>
      <w:tr w:rsidR="00E20AEC" w:rsidRPr="00E20AEC" w14:paraId="688C7DD5" w14:textId="77777777" w:rsidTr="00750787">
        <w:trPr>
          <w:jc w:val="center"/>
        </w:trPr>
        <w:tc>
          <w:tcPr>
            <w:tcW w:w="2695" w:type="dxa"/>
            <w:gridSpan w:val="2"/>
            <w:tcBorders>
              <w:top w:val="single" w:sz="4" w:space="0" w:color="auto"/>
              <w:left w:val="single" w:sz="4" w:space="0" w:color="auto"/>
              <w:right w:val="single" w:sz="4" w:space="0" w:color="auto"/>
            </w:tcBorders>
          </w:tcPr>
          <w:p w14:paraId="6C4FC6A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cs="Arial"/>
                <w:sz w:val="18"/>
                <w:szCs w:val="18"/>
                <w:lang w:val="en-US" w:eastAsia="en-GB"/>
              </w:rPr>
              <w:t xml:space="preserve">Assumption for UE </w:t>
            </w:r>
            <w:proofErr w:type="spellStart"/>
            <w:r w:rsidRPr="00E20AEC">
              <w:rPr>
                <w:rFonts w:ascii="Arial" w:eastAsia="Times New Roman" w:hAnsi="Arial" w:cs="Arial"/>
                <w:sz w:val="18"/>
                <w:szCs w:val="18"/>
                <w:lang w:val="en-US" w:eastAsia="en-GB"/>
              </w:rPr>
              <w:t>beams</w:t>
            </w:r>
            <w:r w:rsidRPr="00E20AEC">
              <w:rPr>
                <w:rFonts w:ascii="Arial" w:eastAsia="Times New Roman" w:hAnsi="Arial" w:cs="Arial"/>
                <w:sz w:val="18"/>
                <w:szCs w:val="18"/>
                <w:vertAlign w:val="superscript"/>
                <w:lang w:val="en-US" w:eastAsia="en-GB"/>
              </w:rPr>
              <w:t>Note</w:t>
            </w:r>
            <w:proofErr w:type="spellEnd"/>
            <w:r w:rsidRPr="00E20AEC">
              <w:rPr>
                <w:rFonts w:ascii="Arial" w:eastAsia="Times New Roman" w:hAnsi="Arial" w:cs="Arial"/>
                <w:sz w:val="18"/>
                <w:szCs w:val="18"/>
                <w:vertAlign w:val="superscript"/>
                <w:lang w:val="en-US" w:eastAsia="en-GB"/>
              </w:rPr>
              <w:t xml:space="preserve"> 4</w:t>
            </w:r>
          </w:p>
        </w:tc>
        <w:tc>
          <w:tcPr>
            <w:tcW w:w="844" w:type="dxa"/>
            <w:tcBorders>
              <w:top w:val="single" w:sz="4" w:space="0" w:color="auto"/>
              <w:left w:val="single" w:sz="4" w:space="0" w:color="auto"/>
              <w:right w:val="single" w:sz="4" w:space="0" w:color="auto"/>
            </w:tcBorders>
            <w:vAlign w:val="center"/>
          </w:tcPr>
          <w:p w14:paraId="4B83D85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1C106BE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45" w:type="dxa"/>
            <w:gridSpan w:val="2"/>
            <w:tcBorders>
              <w:top w:val="single" w:sz="4" w:space="0" w:color="auto"/>
              <w:left w:val="single" w:sz="4" w:space="0" w:color="auto"/>
              <w:right w:val="single" w:sz="4" w:space="0" w:color="auto"/>
            </w:tcBorders>
            <w:vAlign w:val="center"/>
          </w:tcPr>
          <w:p w14:paraId="3D079FD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E20AEC">
              <w:rPr>
                <w:rFonts w:ascii="Arial" w:eastAsia="Times New Roman" w:hAnsi="Arial"/>
                <w:sz w:val="18"/>
                <w:lang w:val="en-US" w:eastAsia="ja-JP"/>
              </w:rPr>
              <w:t>Rough</w:t>
            </w:r>
          </w:p>
        </w:tc>
      </w:tr>
      <w:tr w:rsidR="00E20AEC" w:rsidRPr="00E20AEC" w14:paraId="6855520D" w14:textId="77777777" w:rsidTr="00750787">
        <w:trPr>
          <w:jc w:val="center"/>
        </w:trPr>
        <w:tc>
          <w:tcPr>
            <w:tcW w:w="2689" w:type="dxa"/>
            <w:tcBorders>
              <w:top w:val="single" w:sz="4" w:space="0" w:color="auto"/>
              <w:left w:val="single" w:sz="4" w:space="0" w:color="auto"/>
              <w:right w:val="single" w:sz="4" w:space="0" w:color="auto"/>
            </w:tcBorders>
          </w:tcPr>
          <w:p w14:paraId="70C4361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E20AEC">
              <w:rPr>
                <w:rFonts w:ascii="Arial" w:eastAsia="Times New Roman" w:hAnsi="Arial"/>
                <w:sz w:val="18"/>
                <w:lang w:val="en-US" w:eastAsia="en-GB"/>
              </w:rPr>
              <w:object w:dxaOrig="405" w:dyaOrig="345" w14:anchorId="7F0E3A4E">
                <v:shape id="_x0000_i1045" type="#_x0000_t75" style="width:13.9pt;height:13.9pt" o:ole="" fillcolor="window">
                  <v:imagedata r:id="rId16" o:title=""/>
                </v:shape>
                <o:OLEObject Type="Embed" ProgID="Equation.3" ShapeID="_x0000_i1045" DrawAspect="Content" ObjectID="_1714803887" r:id="rId39"/>
              </w:object>
            </w:r>
          </w:p>
        </w:tc>
        <w:tc>
          <w:tcPr>
            <w:tcW w:w="850" w:type="dxa"/>
            <w:gridSpan w:val="2"/>
            <w:tcBorders>
              <w:top w:val="single" w:sz="4" w:space="0" w:color="auto"/>
              <w:left w:val="single" w:sz="4" w:space="0" w:color="auto"/>
              <w:right w:val="single" w:sz="4" w:space="0" w:color="auto"/>
            </w:tcBorders>
            <w:vAlign w:val="center"/>
          </w:tcPr>
          <w:p w14:paraId="325BBE7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4A59D7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E20AEC">
              <w:rPr>
                <w:rFonts w:ascii="Arial" w:eastAsia="Times New Roman" w:hAnsi="Arial"/>
                <w:sz w:val="18"/>
                <w:lang w:eastAsia="en-GB"/>
              </w:rPr>
              <w:t>dBm</w:t>
            </w:r>
            <w:proofErr w:type="spellEnd"/>
            <w:r w:rsidRPr="00E20AEC">
              <w:rPr>
                <w:rFonts w:ascii="Arial" w:eastAsia="Times New Roman" w:hAnsi="Arial"/>
                <w:sz w:val="18"/>
                <w:lang w:eastAsia="en-GB"/>
              </w:rPr>
              <w:t>/15kHz</w:t>
            </w:r>
          </w:p>
        </w:tc>
        <w:tc>
          <w:tcPr>
            <w:tcW w:w="1945" w:type="dxa"/>
            <w:gridSpan w:val="2"/>
            <w:tcBorders>
              <w:top w:val="single" w:sz="4" w:space="0" w:color="auto"/>
              <w:left w:val="single" w:sz="4" w:space="0" w:color="auto"/>
              <w:right w:val="single" w:sz="4" w:space="0" w:color="auto"/>
            </w:tcBorders>
            <w:vAlign w:val="center"/>
          </w:tcPr>
          <w:p w14:paraId="6095A7D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-100</w:t>
            </w:r>
          </w:p>
        </w:tc>
      </w:tr>
      <w:tr w:rsidR="00E20AEC" w:rsidRPr="00E20AEC" w14:paraId="57F8B0DC" w14:textId="77777777" w:rsidTr="00750787">
        <w:trPr>
          <w:trHeight w:val="424"/>
          <w:jc w:val="center"/>
        </w:trPr>
        <w:tc>
          <w:tcPr>
            <w:tcW w:w="2689" w:type="dxa"/>
            <w:tcBorders>
              <w:top w:val="single" w:sz="4" w:space="0" w:color="auto"/>
              <w:left w:val="single" w:sz="4" w:space="0" w:color="auto"/>
              <w:right w:val="single" w:sz="4" w:space="0" w:color="auto"/>
            </w:tcBorders>
          </w:tcPr>
          <w:p w14:paraId="2C39A03B"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E20AEC">
              <w:rPr>
                <w:rFonts w:ascii="Arial" w:eastAsia="Times New Roman" w:hAnsi="Arial"/>
                <w:sz w:val="18"/>
                <w:lang w:val="en-US" w:eastAsia="en-GB"/>
              </w:rPr>
              <w:object w:dxaOrig="405" w:dyaOrig="345" w14:anchorId="5FDFC229">
                <v:shape id="_x0000_i1046" type="#_x0000_t75" style="width:13.9pt;height:13.9pt" o:ole="" fillcolor="window">
                  <v:imagedata r:id="rId16" o:title=""/>
                </v:shape>
                <o:OLEObject Type="Embed" ProgID="Equation.3" ShapeID="_x0000_i1046" DrawAspect="Content" ObjectID="_1714803888" r:id="rId40"/>
              </w:object>
            </w:r>
          </w:p>
        </w:tc>
        <w:tc>
          <w:tcPr>
            <w:tcW w:w="850" w:type="dxa"/>
            <w:gridSpan w:val="2"/>
            <w:tcBorders>
              <w:top w:val="single" w:sz="4" w:space="0" w:color="auto"/>
              <w:left w:val="single" w:sz="4" w:space="0" w:color="auto"/>
              <w:right w:val="single" w:sz="4" w:space="0" w:color="auto"/>
            </w:tcBorders>
            <w:vAlign w:val="center"/>
          </w:tcPr>
          <w:p w14:paraId="39C4B34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vAlign w:val="center"/>
          </w:tcPr>
          <w:p w14:paraId="4A1F6FD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E20AEC">
              <w:rPr>
                <w:rFonts w:ascii="Arial" w:eastAsia="Times New Roman" w:hAnsi="Arial"/>
                <w:sz w:val="18"/>
                <w:lang w:eastAsia="en-GB"/>
              </w:rPr>
              <w:t>dBm</w:t>
            </w:r>
            <w:proofErr w:type="spellEnd"/>
            <w:r w:rsidRPr="00E20AEC">
              <w:rPr>
                <w:rFonts w:ascii="Arial" w:eastAsia="Times New Roman" w:hAnsi="Arial"/>
                <w:sz w:val="18"/>
                <w:lang w:eastAsia="en-GB"/>
              </w:rPr>
              <w:t>/SSB SCS</w:t>
            </w:r>
          </w:p>
        </w:tc>
        <w:tc>
          <w:tcPr>
            <w:tcW w:w="1945" w:type="dxa"/>
            <w:gridSpan w:val="2"/>
            <w:tcBorders>
              <w:left w:val="single" w:sz="4" w:space="0" w:color="auto"/>
              <w:right w:val="single" w:sz="4" w:space="0" w:color="auto"/>
            </w:tcBorders>
            <w:vAlign w:val="center"/>
          </w:tcPr>
          <w:p w14:paraId="3312169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-91</w:t>
            </w:r>
          </w:p>
        </w:tc>
      </w:tr>
      <w:tr w:rsidR="00E20AEC" w:rsidRPr="00E20AEC" w14:paraId="472AF5D7" w14:textId="77777777" w:rsidTr="0075078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AA5CF3F"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i/>
                <w:sz w:val="18"/>
                <w:lang w:eastAsia="en-GB"/>
              </w:rPr>
              <w:object w:dxaOrig="620" w:dyaOrig="380" w14:anchorId="26289A9A">
                <v:shape id="_x0000_i1047" type="#_x0000_t75" style="width:28.9pt;height:13.9pt" o:ole="" fillcolor="window">
                  <v:imagedata r:id="rId22" o:title=""/>
                </v:shape>
                <o:OLEObject Type="Embed" ProgID="Equation.3" ShapeID="_x0000_i1047" DrawAspect="Content" ObjectID="_1714803889" r:id="rId41"/>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60C903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B061A7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w:t>
            </w:r>
          </w:p>
        </w:tc>
        <w:tc>
          <w:tcPr>
            <w:tcW w:w="993" w:type="dxa"/>
            <w:tcBorders>
              <w:top w:val="single" w:sz="4" w:space="0" w:color="auto"/>
              <w:left w:val="single" w:sz="4" w:space="0" w:color="auto"/>
              <w:bottom w:val="single" w:sz="4" w:space="0" w:color="auto"/>
              <w:right w:val="single" w:sz="4" w:space="0" w:color="auto"/>
            </w:tcBorders>
            <w:vAlign w:val="center"/>
          </w:tcPr>
          <w:p w14:paraId="643180A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10</w:t>
            </w:r>
          </w:p>
        </w:tc>
        <w:tc>
          <w:tcPr>
            <w:tcW w:w="952" w:type="dxa"/>
            <w:tcBorders>
              <w:top w:val="single" w:sz="4" w:space="0" w:color="auto"/>
              <w:left w:val="single" w:sz="4" w:space="0" w:color="auto"/>
              <w:bottom w:val="single" w:sz="4" w:space="0" w:color="auto"/>
              <w:right w:val="single" w:sz="4" w:space="0" w:color="auto"/>
            </w:tcBorders>
            <w:vAlign w:val="center"/>
          </w:tcPr>
          <w:p w14:paraId="5A21363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-2</w:t>
            </w:r>
          </w:p>
        </w:tc>
      </w:tr>
      <w:tr w:rsidR="00E20AEC" w:rsidRPr="00E20AEC" w14:paraId="3FEC3D71" w14:textId="77777777" w:rsidTr="00750787">
        <w:trPr>
          <w:trHeight w:val="424"/>
          <w:jc w:val="center"/>
        </w:trPr>
        <w:tc>
          <w:tcPr>
            <w:tcW w:w="2689" w:type="dxa"/>
            <w:tcBorders>
              <w:top w:val="single" w:sz="4" w:space="0" w:color="auto"/>
              <w:left w:val="single" w:sz="4" w:space="0" w:color="auto"/>
              <w:right w:val="single" w:sz="4" w:space="0" w:color="auto"/>
            </w:tcBorders>
            <w:vAlign w:val="center"/>
          </w:tcPr>
          <w:p w14:paraId="5626029C"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E20AEC">
              <w:rPr>
                <w:rFonts w:ascii="Arial" w:eastAsia="Times New Roman" w:hAnsi="Arial"/>
                <w:sz w:val="18"/>
                <w:lang w:eastAsia="en-GB"/>
              </w:rPr>
              <w:t>CSI-RS-RSRP</w:t>
            </w:r>
            <w:r w:rsidRPr="00E20AEC">
              <w:rPr>
                <w:rFonts w:ascii="Arial" w:eastAsia="Times New Roman" w:hAnsi="Arial"/>
                <w:sz w:val="18"/>
                <w:vertAlign w:val="superscript"/>
                <w:lang w:eastAsia="en-GB"/>
              </w:rPr>
              <w:t>Note1</w:t>
            </w:r>
          </w:p>
        </w:tc>
        <w:tc>
          <w:tcPr>
            <w:tcW w:w="850" w:type="dxa"/>
            <w:gridSpan w:val="2"/>
            <w:tcBorders>
              <w:top w:val="single" w:sz="4" w:space="0" w:color="auto"/>
              <w:left w:val="single" w:sz="4" w:space="0" w:color="auto"/>
              <w:right w:val="single" w:sz="4" w:space="0" w:color="auto"/>
            </w:tcBorders>
            <w:vAlign w:val="center"/>
          </w:tcPr>
          <w:p w14:paraId="0B3EFBC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vAlign w:val="center"/>
          </w:tcPr>
          <w:p w14:paraId="0A4DEAB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E20AEC">
              <w:rPr>
                <w:rFonts w:ascii="Arial" w:eastAsia="Times New Roman" w:hAnsi="Arial"/>
                <w:sz w:val="18"/>
                <w:lang w:eastAsia="en-GB"/>
              </w:rPr>
              <w:t>dBm</w:t>
            </w:r>
            <w:proofErr w:type="spellEnd"/>
            <w:r w:rsidRPr="00E20AEC">
              <w:rPr>
                <w:rFonts w:ascii="Arial" w:eastAsia="Times New Roman" w:hAnsi="Arial"/>
                <w:sz w:val="18"/>
                <w:lang w:eastAsia="en-GB"/>
              </w:rPr>
              <w:t>/SCS</w:t>
            </w:r>
          </w:p>
        </w:tc>
        <w:tc>
          <w:tcPr>
            <w:tcW w:w="993" w:type="dxa"/>
            <w:tcBorders>
              <w:top w:val="single" w:sz="4" w:space="0" w:color="auto"/>
              <w:left w:val="single" w:sz="4" w:space="0" w:color="auto"/>
              <w:right w:val="single" w:sz="4" w:space="0" w:color="auto"/>
            </w:tcBorders>
            <w:vAlign w:val="center"/>
          </w:tcPr>
          <w:p w14:paraId="6A325E1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-81</w:t>
            </w:r>
          </w:p>
        </w:tc>
        <w:tc>
          <w:tcPr>
            <w:tcW w:w="952" w:type="dxa"/>
            <w:tcBorders>
              <w:top w:val="single" w:sz="4" w:space="0" w:color="auto"/>
              <w:left w:val="single" w:sz="4" w:space="0" w:color="auto"/>
              <w:right w:val="single" w:sz="4" w:space="0" w:color="auto"/>
            </w:tcBorders>
            <w:vAlign w:val="center"/>
          </w:tcPr>
          <w:p w14:paraId="2951BDD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-93</w:t>
            </w:r>
          </w:p>
        </w:tc>
      </w:tr>
      <w:tr w:rsidR="00E20AEC" w:rsidRPr="00E20AEC" w14:paraId="74AB6FF2" w14:textId="77777777" w:rsidTr="00750787">
        <w:trPr>
          <w:trHeight w:val="424"/>
          <w:jc w:val="center"/>
          <w:ins w:id="166" w:author="Huawei" w:date="2022-04-20T15:15:00Z"/>
        </w:trPr>
        <w:tc>
          <w:tcPr>
            <w:tcW w:w="2689" w:type="dxa"/>
            <w:tcBorders>
              <w:top w:val="single" w:sz="4" w:space="0" w:color="auto"/>
              <w:left w:val="single" w:sz="4" w:space="0" w:color="auto"/>
              <w:right w:val="single" w:sz="4" w:space="0" w:color="auto"/>
            </w:tcBorders>
            <w:vAlign w:val="center"/>
          </w:tcPr>
          <w:p w14:paraId="58006247" w14:textId="1B169240" w:rsidR="00E20AEC" w:rsidRPr="00E20AEC" w:rsidRDefault="00E20AEC" w:rsidP="00E20AEC">
            <w:pPr>
              <w:keepNext/>
              <w:keepLines/>
              <w:overflowPunct w:val="0"/>
              <w:autoSpaceDE w:val="0"/>
              <w:autoSpaceDN w:val="0"/>
              <w:adjustRightInd w:val="0"/>
              <w:spacing w:after="0"/>
              <w:textAlignment w:val="baseline"/>
              <w:rPr>
                <w:ins w:id="167" w:author="Huawei" w:date="2022-04-20T15:15:00Z"/>
                <w:rFonts w:ascii="Arial" w:eastAsia="Times New Roman" w:hAnsi="Arial"/>
                <w:sz w:val="18"/>
                <w:lang w:eastAsia="en-GB"/>
              </w:rPr>
            </w:pPr>
            <w:ins w:id="168" w:author="Huawei" w:date="2022-04-20T15:15:00Z">
              <w:r w:rsidRPr="00E20AEC">
                <w:rPr>
                  <w:rFonts w:ascii="Arial" w:eastAsia="Times New Roman" w:hAnsi="Arial"/>
                  <w:sz w:val="18"/>
                  <w:lang w:eastAsia="en-GB"/>
                </w:rPr>
                <w:t>Io</w:t>
              </w:r>
              <w:r w:rsidRPr="00E20AEC">
                <w:rPr>
                  <w:rFonts w:ascii="Arial" w:eastAsia="Times New Roman" w:hAnsi="Arial"/>
                  <w:sz w:val="18"/>
                  <w:vertAlign w:val="superscript"/>
                  <w:lang w:eastAsia="en-GB"/>
                </w:rPr>
                <w:t>Note1</w:t>
              </w:r>
            </w:ins>
          </w:p>
        </w:tc>
        <w:tc>
          <w:tcPr>
            <w:tcW w:w="850" w:type="dxa"/>
            <w:gridSpan w:val="2"/>
            <w:tcBorders>
              <w:top w:val="single" w:sz="4" w:space="0" w:color="auto"/>
              <w:left w:val="single" w:sz="4" w:space="0" w:color="auto"/>
              <w:right w:val="single" w:sz="4" w:space="0" w:color="auto"/>
            </w:tcBorders>
            <w:vAlign w:val="center"/>
          </w:tcPr>
          <w:p w14:paraId="21C7323C" w14:textId="3C43C4BB" w:rsidR="00E20AEC" w:rsidRPr="00E20AEC" w:rsidRDefault="00E20AEC" w:rsidP="00E20AEC">
            <w:pPr>
              <w:keepNext/>
              <w:keepLines/>
              <w:overflowPunct w:val="0"/>
              <w:autoSpaceDE w:val="0"/>
              <w:autoSpaceDN w:val="0"/>
              <w:adjustRightInd w:val="0"/>
              <w:spacing w:after="0"/>
              <w:jc w:val="center"/>
              <w:textAlignment w:val="baseline"/>
              <w:rPr>
                <w:ins w:id="169" w:author="Huawei" w:date="2022-04-20T15:15:00Z"/>
                <w:rFonts w:ascii="Arial" w:eastAsia="Times New Roman" w:hAnsi="Arial"/>
                <w:sz w:val="18"/>
                <w:lang w:eastAsia="en-GB"/>
              </w:rPr>
            </w:pPr>
            <w:ins w:id="170" w:author="Huawei" w:date="2022-04-20T15:15:00Z">
              <w:r w:rsidRPr="00E20AEC">
                <w:rPr>
                  <w:rFonts w:ascii="Arial" w:eastAsia="Times New Roman" w:hAnsi="Arial"/>
                  <w:sz w:val="18"/>
                  <w:lang w:eastAsia="en-GB"/>
                </w:rPr>
                <w:t>1~2</w:t>
              </w:r>
            </w:ins>
          </w:p>
        </w:tc>
        <w:tc>
          <w:tcPr>
            <w:tcW w:w="893" w:type="dxa"/>
            <w:tcBorders>
              <w:top w:val="single" w:sz="4" w:space="0" w:color="auto"/>
              <w:left w:val="single" w:sz="4" w:space="0" w:color="auto"/>
              <w:right w:val="single" w:sz="4" w:space="0" w:color="auto"/>
            </w:tcBorders>
            <w:vAlign w:val="center"/>
          </w:tcPr>
          <w:p w14:paraId="6293350F" w14:textId="77777777" w:rsidR="00E20AEC" w:rsidRPr="00E20AEC" w:rsidRDefault="00E20AEC" w:rsidP="00E20AEC">
            <w:pPr>
              <w:keepNext/>
              <w:keepLines/>
              <w:overflowPunct w:val="0"/>
              <w:autoSpaceDE w:val="0"/>
              <w:autoSpaceDN w:val="0"/>
              <w:adjustRightInd w:val="0"/>
              <w:spacing w:after="0"/>
              <w:jc w:val="center"/>
              <w:textAlignment w:val="baseline"/>
              <w:rPr>
                <w:ins w:id="171" w:author="Huawei" w:date="2022-04-20T15:15:00Z"/>
                <w:rFonts w:ascii="Arial" w:eastAsia="Times New Roman" w:hAnsi="Arial"/>
                <w:sz w:val="18"/>
                <w:lang w:eastAsia="en-GB"/>
              </w:rPr>
            </w:pPr>
            <w:proofErr w:type="spellStart"/>
            <w:ins w:id="172" w:author="Huawei" w:date="2022-04-20T15:15:00Z">
              <w:r w:rsidRPr="00E20AEC">
                <w:rPr>
                  <w:rFonts w:ascii="Arial" w:eastAsia="Times New Roman" w:hAnsi="Arial"/>
                  <w:sz w:val="18"/>
                  <w:lang w:eastAsia="en-GB"/>
                </w:rPr>
                <w:t>dBm</w:t>
              </w:r>
              <w:proofErr w:type="spellEnd"/>
              <w:r w:rsidRPr="00E20AEC">
                <w:rPr>
                  <w:rFonts w:ascii="Arial" w:eastAsia="Times New Roman" w:hAnsi="Arial"/>
                  <w:sz w:val="18"/>
                  <w:lang w:eastAsia="en-GB"/>
                </w:rPr>
                <w:t>/</w:t>
              </w:r>
            </w:ins>
          </w:p>
          <w:p w14:paraId="71DEE59C" w14:textId="44676EAB" w:rsidR="00E20AEC" w:rsidRPr="00E20AEC" w:rsidRDefault="00E20AEC" w:rsidP="00E20AEC">
            <w:pPr>
              <w:keepNext/>
              <w:keepLines/>
              <w:overflowPunct w:val="0"/>
              <w:autoSpaceDE w:val="0"/>
              <w:autoSpaceDN w:val="0"/>
              <w:adjustRightInd w:val="0"/>
              <w:spacing w:after="0"/>
              <w:jc w:val="center"/>
              <w:textAlignment w:val="baseline"/>
              <w:rPr>
                <w:ins w:id="173" w:author="Huawei" w:date="2022-04-20T15:15:00Z"/>
                <w:rFonts w:ascii="Arial" w:eastAsia="Times New Roman" w:hAnsi="Arial"/>
                <w:sz w:val="18"/>
                <w:lang w:eastAsia="en-GB"/>
              </w:rPr>
            </w:pPr>
            <w:ins w:id="174" w:author="Huawei" w:date="2022-04-20T15:15:00Z">
              <w:r w:rsidRPr="00E20AEC">
                <w:rPr>
                  <w:rFonts w:ascii="Arial" w:eastAsia="Times New Roman" w:hAnsi="Arial"/>
                  <w:sz w:val="18"/>
                  <w:lang w:eastAsia="en-GB"/>
                </w:rPr>
                <w:t>95.04MHz</w:t>
              </w:r>
            </w:ins>
          </w:p>
        </w:tc>
        <w:tc>
          <w:tcPr>
            <w:tcW w:w="993" w:type="dxa"/>
            <w:tcBorders>
              <w:top w:val="single" w:sz="4" w:space="0" w:color="auto"/>
              <w:left w:val="single" w:sz="4" w:space="0" w:color="auto"/>
              <w:right w:val="single" w:sz="4" w:space="0" w:color="auto"/>
            </w:tcBorders>
            <w:vAlign w:val="center"/>
          </w:tcPr>
          <w:p w14:paraId="0F1B8C42" w14:textId="2506FC45" w:rsidR="00E20AEC" w:rsidRPr="00E20AEC" w:rsidRDefault="00E20AEC" w:rsidP="00E20AEC">
            <w:pPr>
              <w:keepNext/>
              <w:keepLines/>
              <w:overflowPunct w:val="0"/>
              <w:autoSpaceDE w:val="0"/>
              <w:autoSpaceDN w:val="0"/>
              <w:adjustRightInd w:val="0"/>
              <w:spacing w:after="0"/>
              <w:jc w:val="center"/>
              <w:textAlignment w:val="baseline"/>
              <w:rPr>
                <w:ins w:id="175" w:author="Huawei" w:date="2022-04-20T15:15:00Z"/>
                <w:rFonts w:ascii="Arial" w:eastAsia="Times New Roman" w:hAnsi="Arial"/>
                <w:sz w:val="18"/>
                <w:lang w:eastAsia="en-GB"/>
              </w:rPr>
            </w:pPr>
            <w:ins w:id="176" w:author="Huawei" w:date="2022-04-20T15:15:00Z">
              <w:r>
                <w:rPr>
                  <w:rFonts w:ascii="Arial" w:hAnsi="Arial" w:hint="eastAsia"/>
                  <w:sz w:val="18"/>
                  <w:lang w:eastAsia="zh-CN"/>
                </w:rPr>
                <w:t>-</w:t>
              </w:r>
              <w:r>
                <w:rPr>
                  <w:rFonts w:ascii="Arial" w:hAnsi="Arial"/>
                  <w:sz w:val="18"/>
                  <w:lang w:eastAsia="zh-CN"/>
                </w:rPr>
                <w:t>51.57</w:t>
              </w:r>
            </w:ins>
          </w:p>
        </w:tc>
        <w:tc>
          <w:tcPr>
            <w:tcW w:w="952" w:type="dxa"/>
            <w:tcBorders>
              <w:top w:val="single" w:sz="4" w:space="0" w:color="auto"/>
              <w:left w:val="single" w:sz="4" w:space="0" w:color="auto"/>
              <w:right w:val="single" w:sz="4" w:space="0" w:color="auto"/>
            </w:tcBorders>
            <w:vAlign w:val="center"/>
          </w:tcPr>
          <w:p w14:paraId="2EE079BF" w14:textId="1808A561" w:rsidR="00E20AEC" w:rsidRPr="00E20AEC" w:rsidRDefault="00E20AEC" w:rsidP="00E20AEC">
            <w:pPr>
              <w:keepNext/>
              <w:keepLines/>
              <w:overflowPunct w:val="0"/>
              <w:autoSpaceDE w:val="0"/>
              <w:autoSpaceDN w:val="0"/>
              <w:adjustRightInd w:val="0"/>
              <w:spacing w:after="0"/>
              <w:jc w:val="center"/>
              <w:textAlignment w:val="baseline"/>
              <w:rPr>
                <w:ins w:id="177" w:author="Huawei" w:date="2022-04-20T15:15:00Z"/>
                <w:rFonts w:ascii="Arial" w:eastAsia="Times New Roman" w:hAnsi="Arial"/>
                <w:sz w:val="18"/>
                <w:lang w:eastAsia="en-GB"/>
              </w:rPr>
            </w:pPr>
            <w:ins w:id="178" w:author="Huawei" w:date="2022-04-20T15:15:00Z">
              <w:r w:rsidRPr="0029240A">
                <w:rPr>
                  <w:rFonts w:ascii="Arial" w:eastAsia="Times New Roman" w:hAnsi="Arial"/>
                  <w:sz w:val="18"/>
                  <w:lang w:eastAsia="en-GB"/>
                </w:rPr>
                <w:t>-59.8</w:t>
              </w:r>
              <w:r>
                <w:rPr>
                  <w:rFonts w:ascii="Arial" w:eastAsia="Times New Roman" w:hAnsi="Arial"/>
                  <w:sz w:val="18"/>
                  <w:lang w:eastAsia="en-GB"/>
                </w:rPr>
                <w:t>6</w:t>
              </w:r>
            </w:ins>
          </w:p>
        </w:tc>
      </w:tr>
      <w:tr w:rsidR="00E20AEC" w:rsidRPr="00E20AEC" w:rsidDel="00E20AEC" w14:paraId="5711110D" w14:textId="2B3E4A67" w:rsidTr="00750787">
        <w:trPr>
          <w:jc w:val="center"/>
          <w:del w:id="179" w:author="Huawei" w:date="2022-04-20T15:15:00Z"/>
        </w:trPr>
        <w:tc>
          <w:tcPr>
            <w:tcW w:w="2689" w:type="dxa"/>
            <w:tcBorders>
              <w:top w:val="single" w:sz="4" w:space="0" w:color="auto"/>
              <w:left w:val="single" w:sz="4" w:space="0" w:color="auto"/>
              <w:right w:val="single" w:sz="4" w:space="0" w:color="auto"/>
            </w:tcBorders>
            <w:vAlign w:val="center"/>
          </w:tcPr>
          <w:p w14:paraId="64FDE034" w14:textId="1EBD4A90" w:rsidR="00E20AEC" w:rsidRPr="00E20AEC" w:rsidDel="00E20AEC" w:rsidRDefault="00E20AEC" w:rsidP="00E20AEC">
            <w:pPr>
              <w:keepNext/>
              <w:keepLines/>
              <w:overflowPunct w:val="0"/>
              <w:autoSpaceDE w:val="0"/>
              <w:autoSpaceDN w:val="0"/>
              <w:adjustRightInd w:val="0"/>
              <w:spacing w:after="0"/>
              <w:textAlignment w:val="baseline"/>
              <w:rPr>
                <w:del w:id="180" w:author="Huawei" w:date="2022-04-20T15:15:00Z"/>
                <w:rFonts w:ascii="Arial" w:eastAsia="Times New Roman" w:hAnsi="Arial"/>
                <w:sz w:val="18"/>
                <w:lang w:eastAsia="en-GB"/>
              </w:rPr>
            </w:pPr>
            <w:del w:id="181" w:author="Huawei" w:date="2022-04-20T15:15:00Z">
              <w:r w:rsidRPr="00E20AEC" w:rsidDel="00E20AEC">
                <w:rPr>
                  <w:rFonts w:ascii="Arial" w:eastAsia="Times New Roman" w:hAnsi="Arial"/>
                  <w:sz w:val="18"/>
                  <w:lang w:eastAsia="en-GB"/>
                </w:rPr>
                <w:delText>Io</w:delText>
              </w:r>
              <w:r w:rsidRPr="00E20AEC" w:rsidDel="00E20AEC">
                <w:rPr>
                  <w:rFonts w:ascii="Arial" w:eastAsia="Times New Roman" w:hAnsi="Arial"/>
                  <w:sz w:val="18"/>
                  <w:vertAlign w:val="superscript"/>
                  <w:lang w:eastAsia="en-GB"/>
                </w:rPr>
                <w:delText>Note1</w:delText>
              </w:r>
            </w:del>
          </w:p>
        </w:tc>
        <w:tc>
          <w:tcPr>
            <w:tcW w:w="850" w:type="dxa"/>
            <w:gridSpan w:val="2"/>
            <w:tcBorders>
              <w:top w:val="single" w:sz="4" w:space="0" w:color="auto"/>
              <w:left w:val="single" w:sz="4" w:space="0" w:color="auto"/>
              <w:right w:val="single" w:sz="4" w:space="0" w:color="auto"/>
            </w:tcBorders>
            <w:vAlign w:val="center"/>
          </w:tcPr>
          <w:p w14:paraId="7A8F2805" w14:textId="5EE2455C" w:rsidR="00E20AEC" w:rsidRPr="00E20AEC" w:rsidDel="00E20AEC" w:rsidRDefault="00E20AEC" w:rsidP="00E20AEC">
            <w:pPr>
              <w:keepNext/>
              <w:keepLines/>
              <w:overflowPunct w:val="0"/>
              <w:autoSpaceDE w:val="0"/>
              <w:autoSpaceDN w:val="0"/>
              <w:adjustRightInd w:val="0"/>
              <w:spacing w:after="0"/>
              <w:jc w:val="center"/>
              <w:textAlignment w:val="baseline"/>
              <w:rPr>
                <w:del w:id="182" w:author="Huawei" w:date="2022-04-20T15:15:00Z"/>
                <w:rFonts w:ascii="Arial" w:eastAsia="Times New Roman" w:hAnsi="Arial"/>
                <w:sz w:val="18"/>
                <w:lang w:eastAsia="en-GB"/>
              </w:rPr>
            </w:pPr>
            <w:del w:id="183" w:author="Huawei" w:date="2022-04-20T15:15:00Z">
              <w:r w:rsidRPr="00E20AEC" w:rsidDel="00E20AEC">
                <w:rPr>
                  <w:rFonts w:ascii="Arial" w:eastAsia="Times New Roman" w:hAnsi="Arial"/>
                  <w:sz w:val="18"/>
                  <w:lang w:eastAsia="en-GB"/>
                </w:rPr>
                <w:delText>1~2</w:delText>
              </w:r>
            </w:del>
          </w:p>
        </w:tc>
        <w:tc>
          <w:tcPr>
            <w:tcW w:w="893" w:type="dxa"/>
            <w:tcBorders>
              <w:top w:val="single" w:sz="4" w:space="0" w:color="auto"/>
              <w:left w:val="single" w:sz="4" w:space="0" w:color="auto"/>
              <w:right w:val="single" w:sz="4" w:space="0" w:color="auto"/>
            </w:tcBorders>
            <w:vAlign w:val="center"/>
          </w:tcPr>
          <w:p w14:paraId="60FF2EB1" w14:textId="14FBC66E" w:rsidR="00E20AEC" w:rsidRPr="00E20AEC" w:rsidDel="00E20AEC" w:rsidRDefault="00E20AEC" w:rsidP="00E20AEC">
            <w:pPr>
              <w:keepNext/>
              <w:keepLines/>
              <w:overflowPunct w:val="0"/>
              <w:autoSpaceDE w:val="0"/>
              <w:autoSpaceDN w:val="0"/>
              <w:adjustRightInd w:val="0"/>
              <w:spacing w:after="0"/>
              <w:jc w:val="center"/>
              <w:textAlignment w:val="baseline"/>
              <w:rPr>
                <w:del w:id="184" w:author="Huawei" w:date="2022-04-20T15:15:00Z"/>
                <w:rFonts w:ascii="Arial" w:eastAsia="Times New Roman" w:hAnsi="Arial"/>
                <w:sz w:val="18"/>
                <w:lang w:eastAsia="en-GB"/>
              </w:rPr>
            </w:pPr>
            <w:del w:id="185" w:author="Huawei" w:date="2022-04-20T15:15:00Z">
              <w:r w:rsidRPr="00E20AEC" w:rsidDel="00E20AEC">
                <w:rPr>
                  <w:rFonts w:ascii="Arial" w:eastAsia="Times New Roman" w:hAnsi="Arial"/>
                  <w:sz w:val="18"/>
                  <w:lang w:eastAsia="en-GB"/>
                </w:rPr>
                <w:delText>dBm/</w:delText>
              </w:r>
            </w:del>
          </w:p>
          <w:p w14:paraId="38AF2547" w14:textId="298BCC77" w:rsidR="00E20AEC" w:rsidRPr="00E20AEC" w:rsidDel="00E20AEC" w:rsidRDefault="00E20AEC" w:rsidP="00E20AEC">
            <w:pPr>
              <w:keepNext/>
              <w:keepLines/>
              <w:overflowPunct w:val="0"/>
              <w:autoSpaceDE w:val="0"/>
              <w:autoSpaceDN w:val="0"/>
              <w:adjustRightInd w:val="0"/>
              <w:spacing w:after="0"/>
              <w:jc w:val="center"/>
              <w:textAlignment w:val="baseline"/>
              <w:rPr>
                <w:del w:id="186" w:author="Huawei" w:date="2022-04-20T15:15:00Z"/>
                <w:rFonts w:ascii="Arial" w:eastAsia="Times New Roman" w:hAnsi="Arial"/>
                <w:sz w:val="18"/>
                <w:lang w:eastAsia="en-GB"/>
              </w:rPr>
            </w:pPr>
            <w:del w:id="187" w:author="Huawei" w:date="2022-04-20T15:15:00Z">
              <w:r w:rsidRPr="00E20AEC" w:rsidDel="00E20AEC">
                <w:rPr>
                  <w:rFonts w:ascii="Arial" w:eastAsia="Times New Roman" w:hAnsi="Arial"/>
                  <w:sz w:val="18"/>
                  <w:lang w:eastAsia="en-GB"/>
                </w:rPr>
                <w:delText>95.04MHz</w:delText>
              </w:r>
            </w:del>
          </w:p>
        </w:tc>
        <w:tc>
          <w:tcPr>
            <w:tcW w:w="1945" w:type="dxa"/>
            <w:gridSpan w:val="2"/>
            <w:tcBorders>
              <w:top w:val="single" w:sz="4" w:space="0" w:color="auto"/>
              <w:left w:val="single" w:sz="4" w:space="0" w:color="auto"/>
              <w:right w:val="single" w:sz="4" w:space="0" w:color="auto"/>
            </w:tcBorders>
            <w:vAlign w:val="center"/>
          </w:tcPr>
          <w:p w14:paraId="3235DAA1" w14:textId="086F272B" w:rsidR="00E20AEC" w:rsidRPr="00E20AEC" w:rsidDel="00E20AEC" w:rsidRDefault="00E20AEC" w:rsidP="00E20AEC">
            <w:pPr>
              <w:keepNext/>
              <w:keepLines/>
              <w:overflowPunct w:val="0"/>
              <w:autoSpaceDE w:val="0"/>
              <w:autoSpaceDN w:val="0"/>
              <w:adjustRightInd w:val="0"/>
              <w:spacing w:after="0"/>
              <w:jc w:val="center"/>
              <w:textAlignment w:val="baseline"/>
              <w:rPr>
                <w:del w:id="188" w:author="Huawei" w:date="2022-04-20T15:15:00Z"/>
                <w:rFonts w:ascii="Arial" w:eastAsia="Times New Roman" w:hAnsi="Arial"/>
                <w:sz w:val="18"/>
                <w:lang w:eastAsia="en-GB"/>
              </w:rPr>
            </w:pPr>
            <w:del w:id="189" w:author="Huawei" w:date="2022-04-20T15:15:00Z">
              <w:r w:rsidRPr="00E20AEC" w:rsidDel="00E20AEC">
                <w:rPr>
                  <w:rFonts w:ascii="Arial" w:eastAsia="Times New Roman" w:hAnsi="Arial"/>
                  <w:sz w:val="18"/>
                  <w:lang w:eastAsia="en-GB"/>
                </w:rPr>
                <w:delText>-59.86</w:delText>
              </w:r>
            </w:del>
          </w:p>
        </w:tc>
      </w:tr>
      <w:tr w:rsidR="00E20AEC" w:rsidRPr="00E20AEC" w14:paraId="16A7643B" w14:textId="77777777" w:rsidTr="0075078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4C8134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object w:dxaOrig="800" w:dyaOrig="380" w14:anchorId="7EBFDB83">
                <v:shape id="_x0000_i1048" type="#_x0000_t75" style="width:43.9pt;height:13.9pt" o:ole="" fillcolor="window">
                  <v:imagedata r:id="rId24" o:title=""/>
                </v:shape>
                <o:OLEObject Type="Embed" ProgID="Equation.3" ShapeID="_x0000_i1048" DrawAspect="Content" ObjectID="_1714803890" r:id="rId42"/>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A97CEA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CDEAF6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w:t>
            </w:r>
          </w:p>
        </w:tc>
        <w:tc>
          <w:tcPr>
            <w:tcW w:w="993" w:type="dxa"/>
            <w:tcBorders>
              <w:top w:val="single" w:sz="4" w:space="0" w:color="auto"/>
              <w:left w:val="single" w:sz="4" w:space="0" w:color="auto"/>
              <w:bottom w:val="single" w:sz="4" w:space="0" w:color="auto"/>
              <w:right w:val="single" w:sz="4" w:space="0" w:color="auto"/>
            </w:tcBorders>
            <w:vAlign w:val="center"/>
          </w:tcPr>
          <w:p w14:paraId="45FD10F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trike/>
                <w:sz w:val="18"/>
                <w:lang w:eastAsia="en-GB"/>
              </w:rPr>
            </w:pPr>
            <w:r w:rsidRPr="00E20AEC">
              <w:rPr>
                <w:rFonts w:ascii="Arial" w:eastAsia="Times New Roman" w:hAnsi="Arial"/>
                <w:sz w:val="18"/>
                <w:lang w:eastAsia="en-GB"/>
              </w:rPr>
              <w:t>10</w:t>
            </w:r>
          </w:p>
        </w:tc>
        <w:tc>
          <w:tcPr>
            <w:tcW w:w="952" w:type="dxa"/>
            <w:tcBorders>
              <w:top w:val="single" w:sz="4" w:space="0" w:color="auto"/>
              <w:left w:val="single" w:sz="4" w:space="0" w:color="auto"/>
              <w:bottom w:val="single" w:sz="4" w:space="0" w:color="auto"/>
              <w:right w:val="single" w:sz="4" w:space="0" w:color="auto"/>
            </w:tcBorders>
            <w:vAlign w:val="center"/>
          </w:tcPr>
          <w:p w14:paraId="18808CD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-2</w:t>
            </w:r>
          </w:p>
        </w:tc>
      </w:tr>
      <w:tr w:rsidR="00E20AEC" w:rsidRPr="00E20AEC" w14:paraId="07D89802" w14:textId="77777777" w:rsidTr="00750787">
        <w:trPr>
          <w:jc w:val="center"/>
        </w:trPr>
        <w:tc>
          <w:tcPr>
            <w:tcW w:w="6377" w:type="dxa"/>
            <w:gridSpan w:val="6"/>
            <w:tcBorders>
              <w:top w:val="single" w:sz="4" w:space="0" w:color="auto"/>
              <w:left w:val="single" w:sz="4" w:space="0" w:color="auto"/>
              <w:bottom w:val="single" w:sz="4" w:space="0" w:color="auto"/>
              <w:right w:val="single" w:sz="4" w:space="0" w:color="auto"/>
            </w:tcBorders>
            <w:vAlign w:val="center"/>
          </w:tcPr>
          <w:p w14:paraId="2EBCDC4A"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1:</w:t>
            </w:r>
            <w:r w:rsidRPr="00E20AEC">
              <w:rPr>
                <w:rFonts w:ascii="Arial" w:eastAsia="Times New Roman" w:hAnsi="Arial"/>
                <w:sz w:val="18"/>
                <w:lang w:eastAsia="en-GB"/>
              </w:rPr>
              <w:tab/>
              <w:t>RSRP and Io levels have been derived from other parameters for information purposes. They are not settable parameters themselves.</w:t>
            </w:r>
          </w:p>
          <w:p w14:paraId="1E5BC6D8"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2:</w:t>
            </w:r>
            <w:r w:rsidRPr="00E20AEC">
              <w:rPr>
                <w:rFonts w:ascii="Arial" w:eastAsia="Times New Roman" w:hAnsi="Arial"/>
                <w:sz w:val="18"/>
                <w:lang w:eastAsia="en-GB"/>
              </w:rPr>
              <w:tab/>
              <w:t>RSRP minimum requirements are specified assuming independent interference and noise at each receiver antenna port.</w:t>
            </w:r>
          </w:p>
          <w:p w14:paraId="41E81CA4"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3:</w:t>
            </w:r>
            <w:r w:rsidRPr="00E20AEC">
              <w:rPr>
                <w:rFonts w:ascii="Arial" w:eastAsia="Times New Roman" w:hAnsi="Arial"/>
                <w:sz w:val="18"/>
                <w:lang w:eastAsia="en-GB"/>
              </w:rPr>
              <w:tab/>
              <w:t>Void.</w:t>
            </w:r>
          </w:p>
          <w:p w14:paraId="009FA70F"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4:</w:t>
            </w:r>
            <w:r w:rsidRPr="00E20AEC">
              <w:rPr>
                <w:rFonts w:ascii="Arial" w:eastAsia="Times New Roman" w:hAnsi="Arial"/>
                <w:sz w:val="18"/>
                <w:lang w:eastAsia="en-GB"/>
              </w:rPr>
              <w:tab/>
              <w:t>Information about types of UE beam is given in B.2.1.3, and does not limit UE implementation or test system implementation</w:t>
            </w:r>
          </w:p>
        </w:tc>
      </w:tr>
    </w:tbl>
    <w:p w14:paraId="1B4C48FD"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5898E318"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A.7.7.6.1.3</w:t>
      </w:r>
      <w:r w:rsidRPr="00E20AEC">
        <w:rPr>
          <w:rFonts w:ascii="Arial" w:eastAsia="Times New Roman" w:hAnsi="Arial"/>
          <w:sz w:val="22"/>
          <w:lang w:eastAsia="en-GB"/>
        </w:rPr>
        <w:tab/>
        <w:t>Test Requirements</w:t>
      </w:r>
    </w:p>
    <w:p w14:paraId="7C4CF55B"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After 640ms from the beginning of the test, the L1-SINR measurement accuracy for CSI-RS#0 and CSI-RS#1 of Cell 1 shall fulfil the requirements in clauses 10.1.28.1. The following requirements are to be verified:</w:t>
      </w:r>
    </w:p>
    <w:p w14:paraId="2F6DA04B"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For Test 1:</w:t>
      </w:r>
    </w:p>
    <w:p w14:paraId="1BAB1705"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Absolute accuracy of CSI-RS0 and absolute accuracy of CSI-RS1. The UE is deemed to meet the requirement if the reported L1-SINR is in the range shown in Table A.7.7.6.1.3-1.</w:t>
      </w:r>
    </w:p>
    <w:p w14:paraId="0D9ED005"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Relative accuracy of CSI-RS0 compared with CSI-RS1. The UE is deemed to meet the requirement if the difference in reported L1-SINR meets the requirements in Table 10.1.28.1.2-1.</w:t>
      </w:r>
    </w:p>
    <w:p w14:paraId="209F01F2"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t>Table A.7.7.6.1.3-1: L1-SINR absolute accuracy test requirement</w:t>
      </w:r>
    </w:p>
    <w:tbl>
      <w:tblPr>
        <w:tblW w:w="0" w:type="auto"/>
        <w:tblLook w:val="04A0" w:firstRow="1" w:lastRow="0" w:firstColumn="1" w:lastColumn="0" w:noHBand="0" w:noVBand="1"/>
      </w:tblPr>
      <w:tblGrid>
        <w:gridCol w:w="2478"/>
        <w:gridCol w:w="6872"/>
      </w:tblGrid>
      <w:tr w:rsidR="00E20AEC" w:rsidRPr="00E20AEC" w14:paraId="334E406B" w14:textId="77777777" w:rsidTr="00750787">
        <w:tc>
          <w:tcPr>
            <w:tcW w:w="2478" w:type="dxa"/>
            <w:tcBorders>
              <w:top w:val="single" w:sz="4" w:space="0" w:color="auto"/>
              <w:left w:val="single" w:sz="4" w:space="0" w:color="auto"/>
              <w:bottom w:val="single" w:sz="4" w:space="0" w:color="auto"/>
              <w:right w:val="single" w:sz="4" w:space="0" w:color="auto"/>
            </w:tcBorders>
            <w:hideMark/>
          </w:tcPr>
          <w:p w14:paraId="0F1A6840" w14:textId="77777777" w:rsidR="00E20AEC" w:rsidRPr="00E20AEC" w:rsidRDefault="00E20AEC" w:rsidP="00E20AEC">
            <w:pPr>
              <w:keepNext/>
              <w:keepLines/>
              <w:spacing w:after="0"/>
              <w:rPr>
                <w:rFonts w:ascii="Arial" w:hAnsi="Arial"/>
                <w:sz w:val="18"/>
                <w:lang w:eastAsia="en-GB"/>
              </w:rPr>
            </w:pPr>
          </w:p>
        </w:tc>
        <w:tc>
          <w:tcPr>
            <w:tcW w:w="6872" w:type="dxa"/>
            <w:tcBorders>
              <w:top w:val="single" w:sz="4" w:space="0" w:color="auto"/>
              <w:left w:val="single" w:sz="4" w:space="0" w:color="auto"/>
              <w:bottom w:val="single" w:sz="4" w:space="0" w:color="auto"/>
              <w:right w:val="single" w:sz="4" w:space="0" w:color="auto"/>
            </w:tcBorders>
            <w:hideMark/>
          </w:tcPr>
          <w:p w14:paraId="031E0FBC"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Test requirement</w:t>
            </w:r>
            <w:r w:rsidRPr="00E20AEC">
              <w:rPr>
                <w:rFonts w:ascii="Arial" w:hAnsi="Arial"/>
                <w:sz w:val="18"/>
                <w:vertAlign w:val="superscript"/>
                <w:lang w:eastAsia="en-GB"/>
              </w:rPr>
              <w:t xml:space="preserve"> Notes1,2</w:t>
            </w:r>
          </w:p>
        </w:tc>
      </w:tr>
      <w:tr w:rsidR="00E20AEC" w:rsidRPr="00E20AEC" w14:paraId="63FB4016" w14:textId="77777777" w:rsidTr="00750787">
        <w:tc>
          <w:tcPr>
            <w:tcW w:w="2478" w:type="dxa"/>
            <w:tcBorders>
              <w:top w:val="single" w:sz="4" w:space="0" w:color="auto"/>
              <w:left w:val="single" w:sz="4" w:space="0" w:color="auto"/>
              <w:bottom w:val="single" w:sz="4" w:space="0" w:color="auto"/>
              <w:right w:val="single" w:sz="4" w:space="0" w:color="auto"/>
            </w:tcBorders>
            <w:hideMark/>
          </w:tcPr>
          <w:p w14:paraId="5C0A074A"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CSI-RS0</w:t>
            </w:r>
          </w:p>
        </w:tc>
        <w:tc>
          <w:tcPr>
            <w:tcW w:w="6872" w:type="dxa"/>
            <w:tcBorders>
              <w:top w:val="single" w:sz="4" w:space="0" w:color="auto"/>
              <w:left w:val="single" w:sz="4" w:space="0" w:color="auto"/>
              <w:bottom w:val="single" w:sz="4" w:space="0" w:color="auto"/>
              <w:right w:val="single" w:sz="4" w:space="0" w:color="auto"/>
            </w:tcBorders>
            <w:hideMark/>
          </w:tcPr>
          <w:p w14:paraId="07C67821" w14:textId="77777777" w:rsidR="00E20AEC" w:rsidRPr="00E20AEC" w:rsidRDefault="00E20AEC" w:rsidP="00E20AEC">
            <w:pPr>
              <w:keepNext/>
              <w:keepLines/>
              <w:spacing w:after="0"/>
              <w:rPr>
                <w:rFonts w:ascii="Arial" w:hAnsi="Arial" w:cs="Arial"/>
                <w:sz w:val="18"/>
                <w:szCs w:val="18"/>
                <w:lang w:eastAsia="en-GB"/>
              </w:rPr>
            </w:pPr>
            <w:r w:rsidRPr="00E20AEC">
              <w:rPr>
                <w:rFonts w:ascii="Arial" w:hAnsi="Arial"/>
                <w:sz w:val="18"/>
                <w:lang w:eastAsia="en-GB"/>
              </w:rPr>
              <w:t>L1-SINR</w:t>
            </w:r>
            <w:r w:rsidRPr="00E20AEC">
              <w:rPr>
                <w:rFonts w:ascii="Arial" w:hAnsi="Arial" w:cs="Arial"/>
                <w:sz w:val="18"/>
                <w:szCs w:val="18"/>
                <w:lang w:eastAsia="en-GB"/>
              </w:rPr>
              <w:t>0-δ</w:t>
            </w:r>
            <w:r w:rsidRPr="00E20AEC">
              <w:rPr>
                <w:rFonts w:ascii="Arial" w:hAnsi="Arial" w:cs="Arial" w:hint="eastAsia"/>
                <w:sz w:val="18"/>
                <w:szCs w:val="18"/>
                <w:lang w:val="en-US" w:eastAsia="en-GB"/>
              </w:rPr>
              <w:t>≤</w:t>
            </w:r>
            <w:r w:rsidRPr="00E20AEC">
              <w:rPr>
                <w:rFonts w:ascii="Arial" w:hAnsi="Arial" w:cs="Arial"/>
                <w:sz w:val="18"/>
                <w:szCs w:val="18"/>
                <w:lang w:val="en-US" w:eastAsia="en-GB"/>
              </w:rPr>
              <w:t xml:space="preserve"> </w:t>
            </w:r>
            <w:r w:rsidRPr="00E20AEC">
              <w:rPr>
                <w:rFonts w:ascii="Arial" w:hAnsi="Arial" w:cs="Arial"/>
                <w:sz w:val="18"/>
                <w:szCs w:val="18"/>
                <w:lang w:eastAsia="en-GB"/>
              </w:rPr>
              <w:t xml:space="preserve">Reported SINR(dB) </w:t>
            </w:r>
            <w:r w:rsidRPr="00E20AEC">
              <w:rPr>
                <w:rFonts w:ascii="Arial" w:hAnsi="Arial" w:cs="Arial" w:hint="eastAsia"/>
                <w:sz w:val="18"/>
                <w:szCs w:val="18"/>
                <w:lang w:val="en-US" w:eastAsia="en-GB"/>
              </w:rPr>
              <w:t>≤</w:t>
            </w:r>
            <w:r w:rsidRPr="00E20AEC">
              <w:rPr>
                <w:rFonts w:ascii="Arial" w:hAnsi="Arial"/>
                <w:sz w:val="18"/>
                <w:lang w:eastAsia="en-GB"/>
              </w:rPr>
              <w:t>L1-SINR</w:t>
            </w:r>
            <w:r w:rsidRPr="00E20AEC">
              <w:rPr>
                <w:rFonts w:ascii="Arial" w:hAnsi="Arial" w:cs="Arial"/>
                <w:sz w:val="18"/>
                <w:szCs w:val="18"/>
                <w:lang w:eastAsia="en-GB"/>
              </w:rPr>
              <w:t>0+δ</w:t>
            </w:r>
          </w:p>
        </w:tc>
      </w:tr>
      <w:tr w:rsidR="00E20AEC" w:rsidRPr="00E20AEC" w14:paraId="429E5E05" w14:textId="77777777" w:rsidTr="00750787">
        <w:tc>
          <w:tcPr>
            <w:tcW w:w="2478" w:type="dxa"/>
            <w:tcBorders>
              <w:top w:val="single" w:sz="4" w:space="0" w:color="auto"/>
              <w:left w:val="single" w:sz="4" w:space="0" w:color="auto"/>
              <w:bottom w:val="single" w:sz="4" w:space="0" w:color="auto"/>
              <w:right w:val="single" w:sz="4" w:space="0" w:color="auto"/>
            </w:tcBorders>
            <w:hideMark/>
          </w:tcPr>
          <w:p w14:paraId="38D66B60"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CSI-RS1</w:t>
            </w:r>
          </w:p>
        </w:tc>
        <w:tc>
          <w:tcPr>
            <w:tcW w:w="6872" w:type="dxa"/>
            <w:tcBorders>
              <w:top w:val="single" w:sz="4" w:space="0" w:color="auto"/>
              <w:left w:val="single" w:sz="4" w:space="0" w:color="auto"/>
              <w:bottom w:val="single" w:sz="4" w:space="0" w:color="auto"/>
              <w:right w:val="single" w:sz="4" w:space="0" w:color="auto"/>
            </w:tcBorders>
            <w:hideMark/>
          </w:tcPr>
          <w:p w14:paraId="14E2247C" w14:textId="77777777" w:rsidR="00E20AEC" w:rsidRPr="00E20AEC" w:rsidRDefault="00E20AEC" w:rsidP="00E20AEC">
            <w:pPr>
              <w:keepNext/>
              <w:keepLines/>
              <w:spacing w:after="0"/>
              <w:rPr>
                <w:rFonts w:ascii="Arial" w:hAnsi="Arial" w:cs="Arial"/>
                <w:sz w:val="18"/>
                <w:szCs w:val="18"/>
                <w:lang w:eastAsia="en-GB"/>
              </w:rPr>
            </w:pPr>
            <w:r w:rsidRPr="00E20AEC">
              <w:rPr>
                <w:rFonts w:ascii="Arial" w:hAnsi="Arial"/>
                <w:sz w:val="18"/>
                <w:lang w:eastAsia="en-GB"/>
              </w:rPr>
              <w:t>L1-SINR</w:t>
            </w:r>
            <w:r w:rsidRPr="00E20AEC">
              <w:rPr>
                <w:rFonts w:ascii="Arial" w:hAnsi="Arial" w:cs="Arial"/>
                <w:sz w:val="18"/>
                <w:szCs w:val="18"/>
                <w:lang w:eastAsia="en-GB"/>
              </w:rPr>
              <w:t xml:space="preserve">1-δ </w:t>
            </w:r>
            <w:r w:rsidRPr="00E20AEC">
              <w:rPr>
                <w:rFonts w:ascii="Arial" w:hAnsi="Arial" w:cs="Arial" w:hint="eastAsia"/>
                <w:sz w:val="18"/>
                <w:szCs w:val="18"/>
                <w:lang w:val="en-US" w:eastAsia="en-GB"/>
              </w:rPr>
              <w:t>≤</w:t>
            </w:r>
            <w:r w:rsidRPr="00E20AEC">
              <w:rPr>
                <w:rFonts w:ascii="Arial" w:hAnsi="Arial" w:cs="Arial"/>
                <w:sz w:val="18"/>
                <w:szCs w:val="18"/>
                <w:lang w:val="en-US" w:eastAsia="en-GB"/>
              </w:rPr>
              <w:t xml:space="preserve"> </w:t>
            </w:r>
            <w:r w:rsidRPr="00E20AEC">
              <w:rPr>
                <w:rFonts w:ascii="Arial" w:hAnsi="Arial" w:cs="Arial"/>
                <w:sz w:val="18"/>
                <w:szCs w:val="18"/>
                <w:lang w:eastAsia="en-GB"/>
              </w:rPr>
              <w:t xml:space="preserve">Reported SINR(dB) </w:t>
            </w:r>
            <w:r w:rsidRPr="00E20AEC">
              <w:rPr>
                <w:rFonts w:ascii="Arial" w:hAnsi="Arial" w:cs="Arial" w:hint="eastAsia"/>
                <w:sz w:val="18"/>
                <w:szCs w:val="18"/>
                <w:lang w:val="en-US" w:eastAsia="en-GB"/>
              </w:rPr>
              <w:t>≤</w:t>
            </w:r>
            <w:r w:rsidRPr="00E20AEC">
              <w:rPr>
                <w:rFonts w:ascii="Arial" w:hAnsi="Arial"/>
                <w:sz w:val="18"/>
                <w:lang w:eastAsia="en-GB"/>
              </w:rPr>
              <w:t>L1-SINR</w:t>
            </w:r>
            <w:r w:rsidRPr="00E20AEC">
              <w:rPr>
                <w:rFonts w:ascii="Arial" w:hAnsi="Arial" w:cs="Arial"/>
                <w:sz w:val="18"/>
                <w:szCs w:val="18"/>
                <w:lang w:eastAsia="en-GB"/>
              </w:rPr>
              <w:t xml:space="preserve">1+δ </w:t>
            </w:r>
          </w:p>
        </w:tc>
      </w:tr>
      <w:tr w:rsidR="00E20AEC" w:rsidRPr="00E20AEC" w14:paraId="27F5FE46" w14:textId="77777777" w:rsidTr="00750787">
        <w:tc>
          <w:tcPr>
            <w:tcW w:w="9350" w:type="dxa"/>
            <w:gridSpan w:val="2"/>
            <w:tcBorders>
              <w:top w:val="single" w:sz="4" w:space="0" w:color="auto"/>
              <w:left w:val="single" w:sz="4" w:space="0" w:color="auto"/>
              <w:bottom w:val="single" w:sz="4" w:space="0" w:color="auto"/>
              <w:right w:val="single" w:sz="4" w:space="0" w:color="auto"/>
            </w:tcBorders>
            <w:hideMark/>
          </w:tcPr>
          <w:p w14:paraId="5089CFC4" w14:textId="77777777" w:rsidR="00E20AEC" w:rsidRPr="00E20AEC" w:rsidRDefault="00E20AEC" w:rsidP="00E20AEC">
            <w:pPr>
              <w:keepNext/>
              <w:keepLines/>
              <w:spacing w:after="0"/>
              <w:ind w:left="851" w:hanging="851"/>
              <w:rPr>
                <w:rFonts w:ascii="Arial" w:hAnsi="Arial"/>
                <w:sz w:val="18"/>
                <w:lang w:val="en-US" w:eastAsia="en-GB"/>
              </w:rPr>
            </w:pPr>
            <w:r w:rsidRPr="00E20AEC">
              <w:rPr>
                <w:rFonts w:ascii="Arial" w:hAnsi="Arial"/>
                <w:sz w:val="18"/>
                <w:lang w:eastAsia="en-GB"/>
              </w:rPr>
              <w:t>Note 1:</w:t>
            </w:r>
            <w:r w:rsidRPr="00E20AEC">
              <w:rPr>
                <w:rFonts w:ascii="Arial" w:hAnsi="Arial" w:cs="Arial"/>
                <w:sz w:val="18"/>
                <w:lang w:val="en-US" w:eastAsia="en-GB"/>
              </w:rPr>
              <w:tab/>
            </w:r>
            <w:r w:rsidRPr="00E20AEC">
              <w:rPr>
                <w:rFonts w:ascii="Arial" w:hAnsi="Arial"/>
                <w:sz w:val="18"/>
                <w:lang w:eastAsia="en-GB"/>
              </w:rPr>
              <w:t xml:space="preserve">L1-SINRn is the </w:t>
            </w:r>
            <w:r w:rsidRPr="00E20AEC">
              <w:rPr>
                <w:rFonts w:ascii="Arial" w:hAnsi="Arial"/>
                <w:sz w:val="18"/>
                <w:lang w:val="en-US" w:eastAsia="en-GB"/>
              </w:rPr>
              <w:t xml:space="preserve">equivalent SINR received by an antenna with 0dBi gain at the </w:t>
            </w:r>
            <w:proofErr w:type="spellStart"/>
            <w:r w:rsidRPr="00E20AEC">
              <w:rPr>
                <w:rFonts w:ascii="Arial" w:hAnsi="Arial"/>
                <w:sz w:val="18"/>
                <w:lang w:val="en-US" w:eastAsia="en-GB"/>
              </w:rPr>
              <w:t>centre</w:t>
            </w:r>
            <w:proofErr w:type="spellEnd"/>
            <w:r w:rsidRPr="00E20AEC">
              <w:rPr>
                <w:rFonts w:ascii="Arial" w:hAnsi="Arial"/>
                <w:sz w:val="18"/>
                <w:lang w:val="en-US" w:eastAsia="en-GB"/>
              </w:rPr>
              <w:t xml:space="preserve"> of the quiet zone configured in the test for the </w:t>
            </w:r>
            <w:r w:rsidRPr="00E20AEC">
              <w:rPr>
                <w:rFonts w:ascii="Arial" w:hAnsi="Arial"/>
                <w:sz w:val="18"/>
                <w:lang w:eastAsia="en-GB"/>
              </w:rPr>
              <w:t>CSI-RS</w:t>
            </w:r>
            <w:r w:rsidRPr="00E20AEC">
              <w:rPr>
                <w:rFonts w:ascii="Arial" w:hAnsi="Arial"/>
                <w:sz w:val="18"/>
                <w:lang w:val="en-US" w:eastAsia="en-GB"/>
              </w:rPr>
              <w:t xml:space="preserve"> n under consideration</w:t>
            </w:r>
          </w:p>
          <w:p w14:paraId="51F465E6" w14:textId="77777777" w:rsidR="00E20AEC" w:rsidRPr="00E20AEC" w:rsidRDefault="00E20AEC" w:rsidP="00E20AEC">
            <w:pPr>
              <w:keepNext/>
              <w:keepLines/>
              <w:spacing w:after="0"/>
              <w:ind w:left="851" w:hanging="851"/>
              <w:rPr>
                <w:rFonts w:ascii="Arial" w:hAnsi="Arial"/>
                <w:sz w:val="18"/>
                <w:lang w:val="en-US" w:eastAsia="en-GB"/>
              </w:rPr>
            </w:pPr>
            <w:r w:rsidRPr="00E20AEC">
              <w:rPr>
                <w:rFonts w:ascii="Arial" w:hAnsi="Arial"/>
                <w:sz w:val="18"/>
                <w:lang w:eastAsia="en-GB"/>
              </w:rPr>
              <w:t>Note 2:</w:t>
            </w:r>
            <w:r w:rsidRPr="00E20AEC">
              <w:rPr>
                <w:rFonts w:ascii="Arial" w:hAnsi="Arial" w:cs="Arial"/>
                <w:sz w:val="18"/>
                <w:lang w:val="en-US" w:eastAsia="en-GB"/>
              </w:rPr>
              <w:tab/>
            </w:r>
            <w:r w:rsidRPr="00E20AEC">
              <w:rPr>
                <w:rFonts w:ascii="Arial" w:hAnsi="Arial"/>
                <w:sz w:val="18"/>
                <w:lang w:eastAsia="en-GB"/>
              </w:rPr>
              <w:t>δ is the SINR absolute accuracy requirement from Table 10.1.28.2.1-1, selected according to the Io used in the test</w:t>
            </w:r>
          </w:p>
        </w:tc>
      </w:tr>
    </w:tbl>
    <w:p w14:paraId="2328957A"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66FB3F30" w14:textId="77777777" w:rsidR="00E20AEC" w:rsidRPr="00E20AEC" w:rsidRDefault="00E20AEC" w:rsidP="00E20AEC">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E20AEC">
        <w:rPr>
          <w:rFonts w:ascii="Arial" w:eastAsia="Times New Roman" w:hAnsi="Arial"/>
          <w:snapToGrid w:val="0"/>
          <w:sz w:val="24"/>
          <w:lang w:eastAsia="en-GB"/>
        </w:rPr>
        <w:t>A.7.7.6.2</w:t>
      </w:r>
      <w:r w:rsidRPr="00E20AEC">
        <w:rPr>
          <w:rFonts w:ascii="Arial" w:eastAsia="Times New Roman" w:hAnsi="Arial"/>
          <w:snapToGrid w:val="0"/>
          <w:sz w:val="24"/>
          <w:lang w:eastAsia="en-GB"/>
        </w:rPr>
        <w:tab/>
        <w:t>L1-SINR measurement with SSB based CMR and dedicated IMR</w:t>
      </w:r>
    </w:p>
    <w:p w14:paraId="4FB3F46C"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A.7.7.6.2.1</w:t>
      </w:r>
      <w:r w:rsidRPr="00E20AEC">
        <w:rPr>
          <w:rFonts w:ascii="Arial" w:eastAsia="Times New Roman" w:hAnsi="Arial"/>
          <w:sz w:val="22"/>
          <w:lang w:eastAsia="en-GB"/>
        </w:rPr>
        <w:tab/>
        <w:t>Test Purpose and Environment</w:t>
      </w:r>
    </w:p>
    <w:p w14:paraId="45B4A0DC"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The purpose of this test is to verify that the L1-SINR measurement accuracy is within the specified limits. This test will verify the requirements in </w:t>
      </w:r>
      <w:r w:rsidRPr="00E20AEC">
        <w:rPr>
          <w:rFonts w:eastAsia="Times New Roman"/>
          <w:lang w:val="en-US" w:eastAsia="en-GB"/>
        </w:rPr>
        <w:t>clauses</w:t>
      </w:r>
      <w:r w:rsidRPr="00E20AEC">
        <w:rPr>
          <w:rFonts w:eastAsia="Times New Roman"/>
          <w:lang w:eastAsia="en-GB"/>
        </w:rPr>
        <w:t xml:space="preserve"> 9.8.4.2 and clause 10.1.28.2 for L1-SINR measurements with SSB based CMR and CSI-IM based IMR, with the testing configurations for NR cells in Table A.7.7.6.2.1-1.</w:t>
      </w:r>
    </w:p>
    <w:p w14:paraId="3D8BF8A8" w14:textId="77777777" w:rsidR="00E20AEC" w:rsidRPr="00E20AEC" w:rsidRDefault="00E20AEC" w:rsidP="00E20AEC">
      <w:pPr>
        <w:overflowPunct w:val="0"/>
        <w:autoSpaceDE w:val="0"/>
        <w:autoSpaceDN w:val="0"/>
        <w:adjustRightInd w:val="0"/>
        <w:textAlignment w:val="baseline"/>
        <w:rPr>
          <w:rFonts w:eastAsia="Malgun Gothic"/>
          <w:lang w:eastAsia="en-GB"/>
        </w:rPr>
      </w:pPr>
      <w:r w:rsidRPr="00E20AEC">
        <w:rPr>
          <w:rFonts w:eastAsia="Times New Roman"/>
          <w:lang w:eastAsia="en-GB"/>
        </w:rPr>
        <w:t xml:space="preserve">The </w:t>
      </w:r>
      <w:proofErr w:type="spellStart"/>
      <w:r w:rsidRPr="00E20AEC">
        <w:rPr>
          <w:rFonts w:eastAsia="Times New Roman"/>
          <w:lang w:eastAsia="en-GB"/>
        </w:rPr>
        <w:t>AoA</w:t>
      </w:r>
      <w:proofErr w:type="spellEnd"/>
      <w:r w:rsidRPr="00E20AEC">
        <w:rPr>
          <w:rFonts w:eastAsia="Times New Roman"/>
          <w:lang w:eastAsia="en-GB"/>
        </w:rPr>
        <w:t xml:space="preserve"> setup for this test is </w:t>
      </w:r>
      <w:r w:rsidRPr="00E20AEC">
        <w:rPr>
          <w:rFonts w:eastAsia="Times New Roman"/>
          <w:snapToGrid w:val="0"/>
          <w:lang w:eastAsia="en-GB"/>
        </w:rPr>
        <w:t>Setup 1 as defined in clause A.3.15</w:t>
      </w:r>
      <w:r w:rsidRPr="00E20AEC">
        <w:rPr>
          <w:rFonts w:eastAsia="Times New Roman"/>
          <w:lang w:eastAsia="en-GB"/>
        </w:rPr>
        <w:t>.</w:t>
      </w:r>
    </w:p>
    <w:p w14:paraId="3DCF0B9D"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lastRenderedPageBreak/>
        <w:t>Table A.7.7.6.2.1-1: Applicable NR configurations for FR2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20AEC" w:rsidRPr="00E20AEC" w14:paraId="718789D8" w14:textId="77777777" w:rsidTr="00750787">
        <w:tc>
          <w:tcPr>
            <w:tcW w:w="2376" w:type="dxa"/>
            <w:shd w:val="clear" w:color="auto" w:fill="auto"/>
          </w:tcPr>
          <w:p w14:paraId="4AFD63E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0AEC">
              <w:rPr>
                <w:rFonts w:ascii="Arial" w:eastAsia="Times New Roman" w:hAnsi="Arial"/>
                <w:b/>
                <w:sz w:val="18"/>
                <w:lang w:eastAsia="en-GB"/>
              </w:rPr>
              <w:t>Config</w:t>
            </w:r>
            <w:proofErr w:type="spellEnd"/>
          </w:p>
        </w:tc>
        <w:tc>
          <w:tcPr>
            <w:tcW w:w="7479" w:type="dxa"/>
            <w:shd w:val="clear" w:color="auto" w:fill="auto"/>
          </w:tcPr>
          <w:p w14:paraId="75EF1F0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Description</w:t>
            </w:r>
          </w:p>
        </w:tc>
      </w:tr>
      <w:tr w:rsidR="00E20AEC" w:rsidRPr="00E20AEC" w14:paraId="1A719E2B" w14:textId="77777777" w:rsidTr="00750787">
        <w:tc>
          <w:tcPr>
            <w:tcW w:w="2376" w:type="dxa"/>
            <w:shd w:val="clear" w:color="auto" w:fill="auto"/>
          </w:tcPr>
          <w:p w14:paraId="77C005F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7479" w:type="dxa"/>
            <w:shd w:val="clear" w:color="auto" w:fill="auto"/>
          </w:tcPr>
          <w:p w14:paraId="1CB3027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LTE FDD, NR 120 kHz SSB SCS, 100 MHz bandwidth, TDD duplex mode</w:t>
            </w:r>
          </w:p>
        </w:tc>
      </w:tr>
      <w:tr w:rsidR="00E20AEC" w:rsidRPr="00E20AEC" w14:paraId="4B14F3DC" w14:textId="77777777" w:rsidTr="00750787">
        <w:tc>
          <w:tcPr>
            <w:tcW w:w="2376" w:type="dxa"/>
            <w:shd w:val="clear" w:color="auto" w:fill="auto"/>
          </w:tcPr>
          <w:p w14:paraId="13CD876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2</w:t>
            </w:r>
          </w:p>
        </w:tc>
        <w:tc>
          <w:tcPr>
            <w:tcW w:w="7479" w:type="dxa"/>
            <w:shd w:val="clear" w:color="auto" w:fill="auto"/>
          </w:tcPr>
          <w:p w14:paraId="4ED1361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LTE FDD, NR 240 kHz SSB SCS, 100 MHz bandwidth, TDD duplex mode</w:t>
            </w:r>
          </w:p>
        </w:tc>
      </w:tr>
      <w:tr w:rsidR="00E20AEC" w:rsidRPr="00E20AEC" w14:paraId="00F0B408" w14:textId="77777777" w:rsidTr="00750787">
        <w:tc>
          <w:tcPr>
            <w:tcW w:w="9855" w:type="dxa"/>
            <w:gridSpan w:val="2"/>
            <w:shd w:val="clear" w:color="auto" w:fill="auto"/>
          </w:tcPr>
          <w:p w14:paraId="7DDC2126"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w:t>
            </w:r>
            <w:r w:rsidRPr="00E20AEC">
              <w:rPr>
                <w:rFonts w:ascii="Arial" w:eastAsia="Times New Roman" w:hAnsi="Arial"/>
                <w:sz w:val="18"/>
                <w:lang w:eastAsia="en-GB"/>
              </w:rPr>
              <w:tab/>
              <w:t>The UE is only required to be tested in one of the supported test configurations in each supported band</w:t>
            </w:r>
          </w:p>
        </w:tc>
      </w:tr>
    </w:tbl>
    <w:p w14:paraId="2D3748E3"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3CF3E5DD"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A.7.7.6.2.2</w:t>
      </w:r>
      <w:r w:rsidRPr="00E20AEC">
        <w:rPr>
          <w:rFonts w:ascii="Arial" w:eastAsia="Times New Roman" w:hAnsi="Arial"/>
          <w:sz w:val="22"/>
          <w:lang w:eastAsia="en-GB"/>
        </w:rPr>
        <w:tab/>
        <w:t>Test parameters</w:t>
      </w:r>
    </w:p>
    <w:p w14:paraId="73C61381"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In this set of test cases </w:t>
      </w:r>
      <w:r w:rsidRPr="00E20AEC">
        <w:rPr>
          <w:rFonts w:eastAsia="Times New Roman" w:cs="v4.2.0"/>
          <w:lang w:eastAsia="en-GB"/>
        </w:rPr>
        <w:t xml:space="preserve">there are two cells in the test, </w:t>
      </w:r>
      <w:proofErr w:type="spellStart"/>
      <w:r w:rsidRPr="00E20AEC">
        <w:rPr>
          <w:rFonts w:eastAsia="Times New Roman" w:cs="v4.2.0"/>
          <w:lang w:eastAsia="en-GB"/>
        </w:rPr>
        <w:t>PCell</w:t>
      </w:r>
      <w:proofErr w:type="spellEnd"/>
      <w:r w:rsidRPr="00E20AEC">
        <w:rPr>
          <w:rFonts w:eastAsia="Times New Roman" w:cs="v4.2.0"/>
          <w:lang w:eastAsia="en-GB"/>
        </w:rPr>
        <w:t xml:space="preserve"> (Cell 1)</w:t>
      </w:r>
      <w:r w:rsidRPr="00E20AEC">
        <w:rPr>
          <w:rFonts w:eastAsia="Times New Roman"/>
          <w:lang w:eastAsia="en-GB"/>
        </w:rPr>
        <w:t>. The test parameters for the Cell 1 are given in Table A.7.7.6.2.2-1 and Table A.7.7.6.2.2-2 below. The absolute and relative accuracy of L1-SINR measurements are tested by using the parameters in Table A.7.7.6.2.2-1 and Table A.7.7.6.2.2-2.</w:t>
      </w:r>
    </w:p>
    <w:p w14:paraId="10E737A6"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Here is no measurement gap configured in the test. Before the test, UE is configured one SSB resource set with two SSB resources and one CSI-IM resource set with two CSI-IM resource. UE is configured to perform RLM and BFD measurement based on the SSB resources 0 and 1. UE is configured to perform L1-SINR measurement based on the SSBs as CMR and the </w:t>
      </w:r>
      <w:r w:rsidRPr="00E20AEC">
        <w:rPr>
          <w:rFonts w:eastAsia="Times New Roman" w:cs="v4.2.0"/>
          <w:lang w:eastAsia="en-GB"/>
        </w:rPr>
        <w:t>CSI-IM resources as IMR</w:t>
      </w:r>
      <w:r w:rsidRPr="00E20AEC">
        <w:rPr>
          <w:rFonts w:eastAsia="Times New Roman"/>
          <w:lang w:eastAsia="en-GB"/>
        </w:rPr>
        <w:t>.</w:t>
      </w:r>
    </w:p>
    <w:p w14:paraId="114E917B"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lastRenderedPageBreak/>
        <w:t>Table A.7.7.6.2.2-1: FR2 L1-SINR general 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E20AEC" w:rsidRPr="00E20AEC" w14:paraId="16426CCC"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2FDBA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E20AEC">
              <w:rPr>
                <w:rFonts w:ascii="Arial" w:eastAsia="Times New Roman" w:hAnsi="Arial" w:cs="Arial"/>
                <w:b/>
                <w:sz w:val="18"/>
                <w:lang w:val="en-US"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D0B33F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proofErr w:type="spellStart"/>
            <w:r w:rsidRPr="00E20AEC">
              <w:rPr>
                <w:rFonts w:ascii="Arial" w:eastAsia="Times New Roman" w:hAnsi="Arial" w:cs="Arial"/>
                <w:b/>
                <w:sz w:val="18"/>
                <w:lang w:val="en-US" w:eastAsia="en-GB"/>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11D58CC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E20AEC">
              <w:rPr>
                <w:rFonts w:ascii="Arial" w:eastAsia="Times New Roman" w:hAnsi="Arial" w:cs="Arial"/>
                <w:b/>
                <w:sz w:val="18"/>
                <w:lang w:val="en-US" w:eastAsia="en-GB"/>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4887A14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b/>
                <w:sz w:val="18"/>
                <w:lang w:val="en-US" w:eastAsia="en-GB"/>
              </w:rPr>
            </w:pPr>
            <w:r w:rsidRPr="00E20AEC">
              <w:rPr>
                <w:rFonts w:ascii="Arial" w:eastAsia="Times New Roman" w:hAnsi="Arial" w:cs="Arial"/>
                <w:b/>
                <w:sz w:val="18"/>
                <w:lang w:val="en-US" w:eastAsia="en-GB"/>
              </w:rPr>
              <w:t>Test 1</w:t>
            </w:r>
          </w:p>
        </w:tc>
      </w:tr>
      <w:tr w:rsidR="00E20AEC" w:rsidRPr="00E20AEC" w14:paraId="495F16F6"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D547F5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it-IT" w:eastAsia="en-GB"/>
              </w:rPr>
            </w:pPr>
            <w:r w:rsidRPr="00E20AEC">
              <w:rPr>
                <w:rFonts w:ascii="Arial" w:eastAsia="Times New Roman" w:hAnsi="Arial"/>
                <w:sz w:val="18"/>
                <w:lang w:val="it-IT" w:eastAsia="en-GB"/>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DA5ED0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it-IT"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183A0E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11C18D8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freq1</w:t>
            </w:r>
          </w:p>
        </w:tc>
      </w:tr>
      <w:tr w:rsidR="00E20AEC" w:rsidRPr="00E20AEC" w14:paraId="4C9774CF" w14:textId="77777777" w:rsidTr="00750787">
        <w:trPr>
          <w:trHeight w:val="279"/>
          <w:jc w:val="center"/>
        </w:trPr>
        <w:tc>
          <w:tcPr>
            <w:tcW w:w="2733" w:type="dxa"/>
            <w:tcBorders>
              <w:top w:val="single" w:sz="4" w:space="0" w:color="auto"/>
              <w:left w:val="single" w:sz="4" w:space="0" w:color="auto"/>
              <w:right w:val="single" w:sz="4" w:space="0" w:color="auto"/>
            </w:tcBorders>
            <w:vAlign w:val="center"/>
          </w:tcPr>
          <w:p w14:paraId="6000A791"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it-IT" w:eastAsia="en-GB"/>
              </w:rPr>
            </w:pPr>
            <w:r w:rsidRPr="00E20AEC">
              <w:rPr>
                <w:rFonts w:ascii="Arial" w:eastAsia="Times New Roman" w:hAnsi="Arial"/>
                <w:sz w:val="18"/>
                <w:lang w:val="it-IT" w:eastAsia="en-GB"/>
              </w:rPr>
              <w:t>Duplex mode</w:t>
            </w:r>
          </w:p>
        </w:tc>
        <w:tc>
          <w:tcPr>
            <w:tcW w:w="955" w:type="dxa"/>
            <w:tcBorders>
              <w:top w:val="single" w:sz="4" w:space="0" w:color="auto"/>
              <w:left w:val="single" w:sz="4" w:space="0" w:color="auto"/>
              <w:right w:val="single" w:sz="4" w:space="0" w:color="auto"/>
            </w:tcBorders>
            <w:vAlign w:val="center"/>
          </w:tcPr>
          <w:p w14:paraId="14295B7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11A6AC6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343" w:type="dxa"/>
            <w:tcBorders>
              <w:top w:val="single" w:sz="4" w:space="0" w:color="auto"/>
              <w:left w:val="single" w:sz="4" w:space="0" w:color="auto"/>
              <w:right w:val="single" w:sz="4" w:space="0" w:color="auto"/>
            </w:tcBorders>
            <w:vAlign w:val="center"/>
          </w:tcPr>
          <w:p w14:paraId="423028B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TDD</w:t>
            </w:r>
          </w:p>
        </w:tc>
      </w:tr>
      <w:tr w:rsidR="00E20AEC" w:rsidRPr="00E20AEC" w14:paraId="79D7A8C5" w14:textId="77777777" w:rsidTr="00750787">
        <w:trPr>
          <w:trHeight w:val="284"/>
          <w:jc w:val="center"/>
        </w:trPr>
        <w:tc>
          <w:tcPr>
            <w:tcW w:w="2733" w:type="dxa"/>
            <w:tcBorders>
              <w:left w:val="single" w:sz="4" w:space="0" w:color="auto"/>
              <w:right w:val="single" w:sz="4" w:space="0" w:color="auto"/>
            </w:tcBorders>
            <w:vAlign w:val="center"/>
          </w:tcPr>
          <w:p w14:paraId="6969121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it-IT" w:eastAsia="en-GB"/>
              </w:rPr>
            </w:pPr>
            <w:r w:rsidRPr="00E20AEC">
              <w:rPr>
                <w:rFonts w:ascii="Arial" w:eastAsia="Times New Roman" w:hAnsi="Arial"/>
                <w:sz w:val="18"/>
                <w:lang w:val="it-IT" w:eastAsia="en-GB"/>
              </w:rPr>
              <w:t>TDD Configuration</w:t>
            </w:r>
          </w:p>
        </w:tc>
        <w:tc>
          <w:tcPr>
            <w:tcW w:w="955" w:type="dxa"/>
            <w:tcBorders>
              <w:top w:val="single" w:sz="4" w:space="0" w:color="auto"/>
              <w:left w:val="single" w:sz="4" w:space="0" w:color="auto"/>
              <w:right w:val="single" w:sz="4" w:space="0" w:color="auto"/>
            </w:tcBorders>
            <w:vAlign w:val="center"/>
          </w:tcPr>
          <w:p w14:paraId="7EE82E4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2C4575C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3343" w:type="dxa"/>
            <w:tcBorders>
              <w:left w:val="single" w:sz="4" w:space="0" w:color="auto"/>
              <w:right w:val="single" w:sz="4" w:space="0" w:color="auto"/>
            </w:tcBorders>
            <w:vAlign w:val="center"/>
          </w:tcPr>
          <w:p w14:paraId="7FC313B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TDDConf.3.1</w:t>
            </w:r>
          </w:p>
        </w:tc>
      </w:tr>
      <w:tr w:rsidR="00E20AEC" w:rsidRPr="00E20AEC" w14:paraId="51718B1B" w14:textId="77777777" w:rsidTr="00750787">
        <w:trPr>
          <w:trHeight w:val="273"/>
          <w:jc w:val="center"/>
        </w:trPr>
        <w:tc>
          <w:tcPr>
            <w:tcW w:w="2733" w:type="dxa"/>
            <w:tcBorders>
              <w:top w:val="single" w:sz="4" w:space="0" w:color="auto"/>
              <w:left w:val="single" w:sz="4" w:space="0" w:color="auto"/>
              <w:right w:val="single" w:sz="4" w:space="0" w:color="auto"/>
            </w:tcBorders>
            <w:vAlign w:val="center"/>
          </w:tcPr>
          <w:p w14:paraId="6172796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proofErr w:type="spellStart"/>
            <w:r w:rsidRPr="00E20AEC">
              <w:rPr>
                <w:rFonts w:ascii="Arial" w:eastAsia="Times New Roman" w:hAnsi="Arial"/>
                <w:sz w:val="18"/>
                <w:lang w:val="en-US" w:eastAsia="en-GB"/>
              </w:rPr>
              <w:t>BW</w:t>
            </w:r>
            <w:r w:rsidRPr="00E20AEC">
              <w:rPr>
                <w:rFonts w:ascii="Arial" w:eastAsia="Times New Roman" w:hAnsi="Arial"/>
                <w:sz w:val="18"/>
                <w:vertAlign w:val="subscript"/>
                <w:lang w:val="en-US" w:eastAsia="en-GB"/>
              </w:rPr>
              <w:t>channel</w:t>
            </w:r>
            <w:proofErr w:type="spellEnd"/>
          </w:p>
        </w:tc>
        <w:tc>
          <w:tcPr>
            <w:tcW w:w="955" w:type="dxa"/>
            <w:tcBorders>
              <w:top w:val="single" w:sz="4" w:space="0" w:color="auto"/>
              <w:left w:val="single" w:sz="4" w:space="0" w:color="auto"/>
              <w:right w:val="single" w:sz="4" w:space="0" w:color="auto"/>
            </w:tcBorders>
            <w:vAlign w:val="center"/>
          </w:tcPr>
          <w:p w14:paraId="7FA7B37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5F9DAB2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MHz</w:t>
            </w:r>
          </w:p>
        </w:tc>
        <w:tc>
          <w:tcPr>
            <w:tcW w:w="3343" w:type="dxa"/>
            <w:tcBorders>
              <w:top w:val="single" w:sz="4" w:space="0" w:color="auto"/>
              <w:left w:val="single" w:sz="4" w:space="0" w:color="auto"/>
              <w:right w:val="single" w:sz="4" w:space="0" w:color="auto"/>
            </w:tcBorders>
            <w:vAlign w:val="center"/>
          </w:tcPr>
          <w:p w14:paraId="3EBC1B5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eastAsia="en-GB"/>
              </w:rPr>
              <w:t xml:space="preserve">100: </w:t>
            </w:r>
            <w:r w:rsidRPr="00E20AEC">
              <w:rPr>
                <w:rFonts w:ascii="Arial" w:eastAsia="Times New Roman" w:hAnsi="Arial"/>
                <w:sz w:val="18"/>
                <w:lang w:val="de-DE" w:eastAsia="en-GB"/>
              </w:rPr>
              <w:t>N</w:t>
            </w:r>
            <w:r w:rsidRPr="00E20AEC">
              <w:rPr>
                <w:rFonts w:ascii="Arial" w:eastAsia="Times New Roman" w:hAnsi="Arial"/>
                <w:sz w:val="18"/>
                <w:vertAlign w:val="subscript"/>
                <w:lang w:val="de-DE" w:eastAsia="en-GB"/>
              </w:rPr>
              <w:t>RB,c</w:t>
            </w:r>
            <w:r w:rsidRPr="00E20AEC">
              <w:rPr>
                <w:rFonts w:ascii="Arial" w:eastAsia="Times New Roman" w:hAnsi="Arial"/>
                <w:sz w:val="18"/>
                <w:lang w:val="de-DE" w:eastAsia="en-GB"/>
              </w:rPr>
              <w:t xml:space="preserve"> = 66</w:t>
            </w:r>
          </w:p>
        </w:tc>
      </w:tr>
      <w:tr w:rsidR="00E20AEC" w:rsidRPr="00E20AEC" w14:paraId="04718A89" w14:textId="77777777" w:rsidTr="00750787">
        <w:trPr>
          <w:trHeight w:val="263"/>
          <w:jc w:val="center"/>
        </w:trPr>
        <w:tc>
          <w:tcPr>
            <w:tcW w:w="2733" w:type="dxa"/>
            <w:tcBorders>
              <w:top w:val="single" w:sz="4" w:space="0" w:color="auto"/>
              <w:left w:val="single" w:sz="4" w:space="0" w:color="auto"/>
              <w:right w:val="single" w:sz="4" w:space="0" w:color="auto"/>
            </w:tcBorders>
            <w:vAlign w:val="center"/>
            <w:hideMark/>
          </w:tcPr>
          <w:p w14:paraId="0BF274FC"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PDSCH Reference measurement channel</w:t>
            </w:r>
          </w:p>
        </w:tc>
        <w:tc>
          <w:tcPr>
            <w:tcW w:w="955" w:type="dxa"/>
            <w:tcBorders>
              <w:top w:val="single" w:sz="4" w:space="0" w:color="auto"/>
              <w:left w:val="single" w:sz="4" w:space="0" w:color="auto"/>
              <w:right w:val="single" w:sz="4" w:space="0" w:color="auto"/>
            </w:tcBorders>
            <w:vAlign w:val="center"/>
          </w:tcPr>
          <w:p w14:paraId="6F7EA9C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69444D5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top w:val="single" w:sz="4" w:space="0" w:color="auto"/>
              <w:left w:val="single" w:sz="4" w:space="0" w:color="auto"/>
              <w:right w:val="single" w:sz="4" w:space="0" w:color="auto"/>
            </w:tcBorders>
            <w:vAlign w:val="center"/>
          </w:tcPr>
          <w:p w14:paraId="7C592F1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SR.3.1 TDD</w:t>
            </w:r>
          </w:p>
        </w:tc>
      </w:tr>
      <w:tr w:rsidR="00E20AEC" w:rsidRPr="00E20AEC" w14:paraId="46609843" w14:textId="77777777" w:rsidTr="00750787">
        <w:trPr>
          <w:trHeight w:val="269"/>
          <w:jc w:val="center"/>
        </w:trPr>
        <w:tc>
          <w:tcPr>
            <w:tcW w:w="2733" w:type="dxa"/>
            <w:tcBorders>
              <w:top w:val="single" w:sz="4" w:space="0" w:color="auto"/>
              <w:left w:val="single" w:sz="4" w:space="0" w:color="auto"/>
              <w:right w:val="single" w:sz="4" w:space="0" w:color="auto"/>
            </w:tcBorders>
            <w:vAlign w:val="center"/>
          </w:tcPr>
          <w:p w14:paraId="12DC6E5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RMSI CORESET Reference Channel</w:t>
            </w:r>
          </w:p>
        </w:tc>
        <w:tc>
          <w:tcPr>
            <w:tcW w:w="955" w:type="dxa"/>
            <w:tcBorders>
              <w:top w:val="single" w:sz="4" w:space="0" w:color="auto"/>
              <w:left w:val="single" w:sz="4" w:space="0" w:color="auto"/>
              <w:right w:val="single" w:sz="4" w:space="0" w:color="auto"/>
            </w:tcBorders>
            <w:vAlign w:val="center"/>
          </w:tcPr>
          <w:p w14:paraId="2D816E1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1~2</w:t>
            </w:r>
          </w:p>
        </w:tc>
        <w:tc>
          <w:tcPr>
            <w:tcW w:w="1269" w:type="dxa"/>
            <w:tcBorders>
              <w:top w:val="single" w:sz="4" w:space="0" w:color="auto"/>
              <w:left w:val="single" w:sz="4" w:space="0" w:color="auto"/>
              <w:right w:val="single" w:sz="4" w:space="0" w:color="auto"/>
            </w:tcBorders>
            <w:vAlign w:val="center"/>
          </w:tcPr>
          <w:p w14:paraId="5968956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top w:val="single" w:sz="4" w:space="0" w:color="auto"/>
              <w:left w:val="single" w:sz="4" w:space="0" w:color="auto"/>
              <w:right w:val="single" w:sz="4" w:space="0" w:color="auto"/>
            </w:tcBorders>
            <w:vAlign w:val="center"/>
          </w:tcPr>
          <w:p w14:paraId="1C38B41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CR.3.1 TDD</w:t>
            </w:r>
          </w:p>
        </w:tc>
      </w:tr>
      <w:tr w:rsidR="00E20AEC" w:rsidRPr="00E20AEC" w14:paraId="263ED948" w14:textId="77777777" w:rsidTr="00750787">
        <w:trPr>
          <w:trHeight w:val="134"/>
          <w:jc w:val="center"/>
        </w:trPr>
        <w:tc>
          <w:tcPr>
            <w:tcW w:w="2733" w:type="dxa"/>
            <w:tcBorders>
              <w:left w:val="single" w:sz="4" w:space="0" w:color="auto"/>
              <w:right w:val="single" w:sz="4" w:space="0" w:color="auto"/>
            </w:tcBorders>
            <w:vAlign w:val="center"/>
          </w:tcPr>
          <w:p w14:paraId="02BE230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Dedicated CORESET Reference Channel</w:t>
            </w:r>
          </w:p>
        </w:tc>
        <w:tc>
          <w:tcPr>
            <w:tcW w:w="955" w:type="dxa"/>
            <w:tcBorders>
              <w:top w:val="single" w:sz="4" w:space="0" w:color="auto"/>
              <w:left w:val="single" w:sz="4" w:space="0" w:color="auto"/>
              <w:right w:val="single" w:sz="4" w:space="0" w:color="auto"/>
            </w:tcBorders>
            <w:vAlign w:val="center"/>
          </w:tcPr>
          <w:p w14:paraId="5351769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1~2</w:t>
            </w:r>
          </w:p>
        </w:tc>
        <w:tc>
          <w:tcPr>
            <w:tcW w:w="1269" w:type="dxa"/>
            <w:tcBorders>
              <w:left w:val="single" w:sz="4" w:space="0" w:color="auto"/>
              <w:right w:val="single" w:sz="4" w:space="0" w:color="auto"/>
            </w:tcBorders>
            <w:vAlign w:val="center"/>
          </w:tcPr>
          <w:p w14:paraId="7740470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left w:val="single" w:sz="4" w:space="0" w:color="auto"/>
              <w:right w:val="single" w:sz="4" w:space="0" w:color="auto"/>
            </w:tcBorders>
            <w:vAlign w:val="center"/>
          </w:tcPr>
          <w:p w14:paraId="77F251F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CCR.3.1 TDD</w:t>
            </w:r>
          </w:p>
        </w:tc>
      </w:tr>
      <w:tr w:rsidR="00E20AEC" w:rsidRPr="00E20AEC" w14:paraId="6C98E2FF" w14:textId="77777777" w:rsidTr="00750787">
        <w:trPr>
          <w:trHeight w:val="86"/>
          <w:jc w:val="center"/>
        </w:trPr>
        <w:tc>
          <w:tcPr>
            <w:tcW w:w="2733" w:type="dxa"/>
            <w:vMerge w:val="restart"/>
            <w:tcBorders>
              <w:left w:val="single" w:sz="4" w:space="0" w:color="auto"/>
              <w:right w:val="single" w:sz="4" w:space="0" w:color="auto"/>
            </w:tcBorders>
            <w:vAlign w:val="center"/>
          </w:tcPr>
          <w:p w14:paraId="5422585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SSB configuration</w:t>
            </w:r>
          </w:p>
        </w:tc>
        <w:tc>
          <w:tcPr>
            <w:tcW w:w="955" w:type="dxa"/>
            <w:tcBorders>
              <w:top w:val="single" w:sz="4" w:space="0" w:color="auto"/>
              <w:left w:val="single" w:sz="4" w:space="0" w:color="auto"/>
              <w:right w:val="single" w:sz="4" w:space="0" w:color="auto"/>
            </w:tcBorders>
            <w:vAlign w:val="center"/>
          </w:tcPr>
          <w:p w14:paraId="44A358B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it-IT" w:eastAsia="en-GB"/>
              </w:rPr>
              <w:t>1</w:t>
            </w:r>
          </w:p>
        </w:tc>
        <w:tc>
          <w:tcPr>
            <w:tcW w:w="1269" w:type="dxa"/>
            <w:vMerge w:val="restart"/>
            <w:tcBorders>
              <w:left w:val="single" w:sz="4" w:space="0" w:color="auto"/>
              <w:right w:val="single" w:sz="4" w:space="0" w:color="auto"/>
            </w:tcBorders>
            <w:vAlign w:val="center"/>
          </w:tcPr>
          <w:p w14:paraId="498E77C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top w:val="single" w:sz="4" w:space="0" w:color="auto"/>
              <w:left w:val="single" w:sz="4" w:space="0" w:color="auto"/>
              <w:right w:val="single" w:sz="4" w:space="0" w:color="auto"/>
            </w:tcBorders>
            <w:vAlign w:val="center"/>
          </w:tcPr>
          <w:p w14:paraId="7995382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SSB.1 FR2</w:t>
            </w:r>
          </w:p>
        </w:tc>
      </w:tr>
      <w:tr w:rsidR="00E20AEC" w:rsidRPr="00E20AEC" w14:paraId="6B94B97A" w14:textId="77777777" w:rsidTr="00750787">
        <w:trPr>
          <w:trHeight w:val="85"/>
          <w:jc w:val="center"/>
        </w:trPr>
        <w:tc>
          <w:tcPr>
            <w:tcW w:w="2733" w:type="dxa"/>
            <w:vMerge/>
            <w:tcBorders>
              <w:left w:val="single" w:sz="4" w:space="0" w:color="auto"/>
              <w:right w:val="single" w:sz="4" w:space="0" w:color="auto"/>
            </w:tcBorders>
            <w:vAlign w:val="center"/>
          </w:tcPr>
          <w:p w14:paraId="404949F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5" w:type="dxa"/>
            <w:tcBorders>
              <w:top w:val="single" w:sz="4" w:space="0" w:color="auto"/>
              <w:left w:val="single" w:sz="4" w:space="0" w:color="auto"/>
              <w:right w:val="single" w:sz="4" w:space="0" w:color="auto"/>
            </w:tcBorders>
            <w:vAlign w:val="center"/>
          </w:tcPr>
          <w:p w14:paraId="56A6A5C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it-IT" w:eastAsia="en-GB"/>
              </w:rPr>
              <w:t>2</w:t>
            </w:r>
          </w:p>
        </w:tc>
        <w:tc>
          <w:tcPr>
            <w:tcW w:w="1269" w:type="dxa"/>
            <w:vMerge/>
            <w:tcBorders>
              <w:left w:val="single" w:sz="4" w:space="0" w:color="auto"/>
              <w:right w:val="single" w:sz="4" w:space="0" w:color="auto"/>
            </w:tcBorders>
            <w:vAlign w:val="center"/>
          </w:tcPr>
          <w:p w14:paraId="5231929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left w:val="single" w:sz="4" w:space="0" w:color="auto"/>
              <w:right w:val="single" w:sz="4" w:space="0" w:color="auto"/>
            </w:tcBorders>
            <w:vAlign w:val="center"/>
          </w:tcPr>
          <w:p w14:paraId="52D25F0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SSB.2 FR2</w:t>
            </w:r>
          </w:p>
        </w:tc>
      </w:tr>
      <w:tr w:rsidR="00E20AEC" w:rsidRPr="00E20AEC" w14:paraId="4C132FEB" w14:textId="77777777" w:rsidTr="00750787">
        <w:trPr>
          <w:trHeight w:val="85"/>
          <w:jc w:val="center"/>
        </w:trPr>
        <w:tc>
          <w:tcPr>
            <w:tcW w:w="2733" w:type="dxa"/>
            <w:tcBorders>
              <w:left w:val="single" w:sz="4" w:space="0" w:color="auto"/>
              <w:right w:val="single" w:sz="4" w:space="0" w:color="auto"/>
            </w:tcBorders>
            <w:vAlign w:val="center"/>
          </w:tcPr>
          <w:p w14:paraId="439C7C0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cs="Arial"/>
                <w:sz w:val="18"/>
                <w:lang w:val="en-US" w:eastAsia="en-GB"/>
              </w:rPr>
              <w:t>CSI-</w:t>
            </w:r>
            <w:r w:rsidRPr="00E20AEC">
              <w:rPr>
                <w:rFonts w:ascii="Arial" w:eastAsia="Times New Roman" w:hAnsi="Arial" w:cs="Arial"/>
                <w:sz w:val="18"/>
                <w:lang w:val="en-US" w:eastAsia="zh-CN"/>
              </w:rPr>
              <w:t>IM</w:t>
            </w:r>
            <w:r w:rsidRPr="00E20AEC">
              <w:rPr>
                <w:rFonts w:ascii="Arial" w:eastAsia="Times New Roman" w:hAnsi="Arial" w:cs="Arial"/>
                <w:sz w:val="18"/>
                <w:lang w:val="en-US" w:eastAsia="en-GB"/>
              </w:rPr>
              <w:t xml:space="preserve"> configuration</w:t>
            </w:r>
          </w:p>
        </w:tc>
        <w:tc>
          <w:tcPr>
            <w:tcW w:w="955" w:type="dxa"/>
            <w:tcBorders>
              <w:top w:val="single" w:sz="4" w:space="0" w:color="auto"/>
              <w:left w:val="single" w:sz="4" w:space="0" w:color="auto"/>
              <w:right w:val="single" w:sz="4" w:space="0" w:color="auto"/>
            </w:tcBorders>
            <w:vAlign w:val="center"/>
          </w:tcPr>
          <w:p w14:paraId="654ED20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E20AEC">
              <w:rPr>
                <w:rFonts w:ascii="Arial" w:eastAsia="Times New Roman" w:hAnsi="Arial"/>
                <w:sz w:val="18"/>
                <w:lang w:val="da-DK" w:eastAsia="en-GB"/>
              </w:rPr>
              <w:t>1~2</w:t>
            </w:r>
          </w:p>
        </w:tc>
        <w:tc>
          <w:tcPr>
            <w:tcW w:w="1269" w:type="dxa"/>
            <w:tcBorders>
              <w:left w:val="single" w:sz="4" w:space="0" w:color="auto"/>
              <w:right w:val="single" w:sz="4" w:space="0" w:color="auto"/>
            </w:tcBorders>
            <w:vAlign w:val="center"/>
          </w:tcPr>
          <w:p w14:paraId="1BDBA32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3343" w:type="dxa"/>
            <w:tcBorders>
              <w:left w:val="single" w:sz="4" w:space="0" w:color="auto"/>
              <w:right w:val="single" w:sz="4" w:space="0" w:color="auto"/>
            </w:tcBorders>
            <w:vAlign w:val="center"/>
          </w:tcPr>
          <w:p w14:paraId="540E850D" w14:textId="77777777" w:rsidR="00E20AEC" w:rsidRPr="00E20AEC" w:rsidRDefault="00E20AEC" w:rsidP="00E20AEC">
            <w:pPr>
              <w:keepNext/>
              <w:keepLines/>
              <w:overflowPunct w:val="0"/>
              <w:autoSpaceDE w:val="0"/>
              <w:autoSpaceDN w:val="0"/>
              <w:adjustRightInd w:val="0"/>
              <w:spacing w:after="0" w:line="256" w:lineRule="auto"/>
              <w:jc w:val="center"/>
              <w:textAlignment w:val="baseline"/>
              <w:rPr>
                <w:rFonts w:ascii="Arial" w:eastAsia="Times New Roman" w:hAnsi="Arial" w:cs="Arial"/>
                <w:sz w:val="18"/>
                <w:lang w:val="en-US" w:eastAsia="en-GB"/>
              </w:rPr>
            </w:pPr>
            <w:r w:rsidRPr="00E20AEC">
              <w:rPr>
                <w:rFonts w:ascii="Arial" w:eastAsia="Times New Roman" w:hAnsi="Arial" w:cs="Arial"/>
                <w:sz w:val="18"/>
                <w:lang w:val="en-US" w:eastAsia="en-GB"/>
              </w:rPr>
              <w:t>CSI-</w:t>
            </w:r>
            <w:r w:rsidRPr="00E20AEC">
              <w:rPr>
                <w:rFonts w:ascii="Arial" w:eastAsia="Times New Roman" w:hAnsi="Arial" w:cs="Arial"/>
                <w:sz w:val="18"/>
                <w:lang w:val="en-US" w:eastAsia="zh-CN"/>
              </w:rPr>
              <w:t>IM</w:t>
            </w:r>
            <w:r w:rsidRPr="00E20AEC">
              <w:rPr>
                <w:rFonts w:ascii="Arial" w:eastAsia="Times New Roman" w:hAnsi="Arial" w:cs="Arial"/>
                <w:sz w:val="18"/>
                <w:lang w:val="en-US" w:eastAsia="en-GB"/>
              </w:rPr>
              <w:t xml:space="preserve"> 3.1 TDD</w:t>
            </w:r>
          </w:p>
        </w:tc>
      </w:tr>
      <w:tr w:rsidR="00E20AEC" w:rsidRPr="00E20AEC" w14:paraId="46821B65"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222F4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57D6A2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75E111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3EC27EA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OP.1</w:t>
            </w:r>
          </w:p>
        </w:tc>
      </w:tr>
      <w:tr w:rsidR="00E20AEC" w:rsidRPr="00E20AEC" w14:paraId="05C5BBD8"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61D12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BA1886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EF9C87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7F8BF47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DLBWP.0.1</w:t>
            </w:r>
          </w:p>
          <w:p w14:paraId="372E497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eastAsia="en-GB"/>
              </w:rPr>
              <w:t>ULBWP.0.1</w:t>
            </w:r>
          </w:p>
        </w:tc>
      </w:tr>
      <w:tr w:rsidR="00E20AEC" w:rsidRPr="00E20AEC" w14:paraId="0A9DD5E2"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C3FDE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2EF3AE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EB2FF5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53FB780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DLBWP.1.3</w:t>
            </w:r>
          </w:p>
          <w:p w14:paraId="7137F42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eastAsia="en-GB"/>
              </w:rPr>
              <w:t>ULBWP.1.3</w:t>
            </w:r>
          </w:p>
        </w:tc>
      </w:tr>
      <w:tr w:rsidR="00E20AEC" w:rsidRPr="00E20AEC" w14:paraId="5C04FA36"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22F99E"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CCF1D4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0A328C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2E610B8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TRS.2.1 TDD</w:t>
            </w:r>
          </w:p>
        </w:tc>
      </w:tr>
      <w:tr w:rsidR="00E20AEC" w:rsidRPr="00E20AEC" w14:paraId="4D47C718"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FFC93A"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0D7873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76B3E5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1842948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TCI.State.2</w:t>
            </w:r>
          </w:p>
        </w:tc>
      </w:tr>
      <w:tr w:rsidR="00E20AEC" w:rsidRPr="00E20AEC" w14:paraId="510FBA19"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ADC05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5B843D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90F431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298E3EE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SMTC.1</w:t>
            </w:r>
          </w:p>
        </w:tc>
      </w:tr>
      <w:tr w:rsidR="00E20AEC" w:rsidRPr="00E20AEC" w14:paraId="02AD38F7"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36321EE"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6D1980E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73D94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2563D9F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periodic</w:t>
            </w:r>
          </w:p>
        </w:tc>
      </w:tr>
      <w:tr w:rsidR="00E20AEC" w:rsidRPr="00E20AEC" w14:paraId="16A84D74"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6F0E9B"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219036F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499665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7BF8E64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ssb-Index-SINR-r16</w:t>
            </w:r>
          </w:p>
        </w:tc>
      </w:tr>
      <w:tr w:rsidR="00E20AEC" w:rsidRPr="00E20AEC" w14:paraId="4596E3E2"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B00C38"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9D1993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8EF706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04B8EE3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2</w:t>
            </w:r>
          </w:p>
        </w:tc>
      </w:tr>
      <w:tr w:rsidR="00E20AEC" w:rsidRPr="00E20AEC" w14:paraId="6393B89C"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B1284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da-DK" w:eastAsia="en-GB"/>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4F62D0B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da-DK"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CEE84D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056A8C4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slot640</w:t>
            </w:r>
          </w:p>
        </w:tc>
      </w:tr>
      <w:tr w:rsidR="00E20AEC" w:rsidRPr="00E20AEC" w14:paraId="4B324231"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1E237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sz w:val="18"/>
                <w:lang w:val="en-US" w:eastAsia="en-GB"/>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042A00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E20AEC">
              <w:rPr>
                <w:rFonts w:ascii="Arial" w:eastAsia="Times New Roman" w:hAnsi="Arial"/>
                <w:sz w:val="18"/>
                <w:lang w:val="en-US"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702480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2D91BDF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AWGN</w:t>
            </w:r>
          </w:p>
        </w:tc>
      </w:tr>
      <w:tr w:rsidR="00E20AEC" w:rsidRPr="00E20AEC" w14:paraId="0A832FE6" w14:textId="77777777" w:rsidTr="0075078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2221CE1"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lang w:val="en-US" w:eastAsia="en-GB"/>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1BABDB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40D682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3343" w:type="dxa"/>
            <w:tcBorders>
              <w:top w:val="single" w:sz="4" w:space="0" w:color="auto"/>
              <w:left w:val="single" w:sz="4" w:space="0" w:color="auto"/>
              <w:bottom w:val="single" w:sz="4" w:space="0" w:color="auto"/>
              <w:right w:val="single" w:sz="4" w:space="0" w:color="auto"/>
            </w:tcBorders>
            <w:vAlign w:val="center"/>
          </w:tcPr>
          <w:p w14:paraId="11627DD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1x2</w:t>
            </w:r>
          </w:p>
        </w:tc>
      </w:tr>
      <w:tr w:rsidR="00E20AEC" w:rsidRPr="00E20AEC" w14:paraId="699EAA19" w14:textId="77777777" w:rsidTr="00750787">
        <w:trPr>
          <w:trHeight w:val="152"/>
          <w:jc w:val="center"/>
        </w:trPr>
        <w:tc>
          <w:tcPr>
            <w:tcW w:w="2733" w:type="dxa"/>
            <w:tcBorders>
              <w:top w:val="single" w:sz="4" w:space="0" w:color="auto"/>
              <w:left w:val="single" w:sz="4" w:space="0" w:color="auto"/>
              <w:right w:val="single" w:sz="4" w:space="0" w:color="auto"/>
            </w:tcBorders>
            <w:vAlign w:val="center"/>
          </w:tcPr>
          <w:p w14:paraId="65D14F4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PSS to SSS</w:t>
            </w:r>
          </w:p>
        </w:tc>
        <w:tc>
          <w:tcPr>
            <w:tcW w:w="955" w:type="dxa"/>
            <w:vMerge w:val="restart"/>
            <w:tcBorders>
              <w:top w:val="single" w:sz="4" w:space="0" w:color="auto"/>
              <w:left w:val="single" w:sz="4" w:space="0" w:color="auto"/>
              <w:right w:val="single" w:sz="4" w:space="0" w:color="auto"/>
            </w:tcBorders>
            <w:vAlign w:val="center"/>
          </w:tcPr>
          <w:p w14:paraId="29DAACD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1~2</w:t>
            </w:r>
          </w:p>
        </w:tc>
        <w:tc>
          <w:tcPr>
            <w:tcW w:w="1269" w:type="dxa"/>
            <w:vMerge w:val="restart"/>
            <w:tcBorders>
              <w:top w:val="single" w:sz="4" w:space="0" w:color="auto"/>
              <w:left w:val="single" w:sz="4" w:space="0" w:color="auto"/>
              <w:right w:val="single" w:sz="4" w:space="0" w:color="auto"/>
            </w:tcBorders>
            <w:vAlign w:val="center"/>
            <w:hideMark/>
          </w:tcPr>
          <w:p w14:paraId="45254C0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dB</w:t>
            </w:r>
          </w:p>
        </w:tc>
        <w:tc>
          <w:tcPr>
            <w:tcW w:w="3343" w:type="dxa"/>
            <w:vMerge w:val="restart"/>
            <w:tcBorders>
              <w:top w:val="single" w:sz="4" w:space="0" w:color="auto"/>
              <w:left w:val="single" w:sz="4" w:space="0" w:color="auto"/>
              <w:right w:val="single" w:sz="4" w:space="0" w:color="auto"/>
            </w:tcBorders>
            <w:vAlign w:val="center"/>
            <w:hideMark/>
          </w:tcPr>
          <w:p w14:paraId="42E1C06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en-GB"/>
              </w:rPr>
              <w:t>0</w:t>
            </w:r>
          </w:p>
        </w:tc>
      </w:tr>
      <w:tr w:rsidR="00E20AEC" w:rsidRPr="00E20AEC" w14:paraId="51F013EE"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06F05EE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PBCH DMRS to SSS</w:t>
            </w:r>
          </w:p>
        </w:tc>
        <w:tc>
          <w:tcPr>
            <w:tcW w:w="955" w:type="dxa"/>
            <w:vMerge/>
            <w:tcBorders>
              <w:left w:val="single" w:sz="4" w:space="0" w:color="auto"/>
              <w:right w:val="single" w:sz="4" w:space="0" w:color="auto"/>
            </w:tcBorders>
            <w:vAlign w:val="center"/>
          </w:tcPr>
          <w:p w14:paraId="4E753A8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0254186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6F37FCF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5611C50E"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0239629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PBCH to PBCH DMRS</w:t>
            </w:r>
          </w:p>
        </w:tc>
        <w:tc>
          <w:tcPr>
            <w:tcW w:w="955" w:type="dxa"/>
            <w:vMerge/>
            <w:tcBorders>
              <w:left w:val="single" w:sz="4" w:space="0" w:color="auto"/>
              <w:right w:val="single" w:sz="4" w:space="0" w:color="auto"/>
            </w:tcBorders>
            <w:vAlign w:val="center"/>
          </w:tcPr>
          <w:p w14:paraId="6E88C9A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10ACAA0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4B033B9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74A8B1D7"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02C1829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PDCCH DMRS to SSS</w:t>
            </w:r>
          </w:p>
        </w:tc>
        <w:tc>
          <w:tcPr>
            <w:tcW w:w="955" w:type="dxa"/>
            <w:vMerge/>
            <w:tcBorders>
              <w:left w:val="single" w:sz="4" w:space="0" w:color="auto"/>
              <w:right w:val="single" w:sz="4" w:space="0" w:color="auto"/>
            </w:tcBorders>
            <w:vAlign w:val="center"/>
          </w:tcPr>
          <w:p w14:paraId="54BB2F1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2C0AA8E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2FFF6A9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6699D676"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06BB6B8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PDCCH to PDCCH DMRS</w:t>
            </w:r>
          </w:p>
        </w:tc>
        <w:tc>
          <w:tcPr>
            <w:tcW w:w="955" w:type="dxa"/>
            <w:vMerge/>
            <w:tcBorders>
              <w:left w:val="single" w:sz="4" w:space="0" w:color="auto"/>
              <w:right w:val="single" w:sz="4" w:space="0" w:color="auto"/>
            </w:tcBorders>
            <w:vAlign w:val="center"/>
          </w:tcPr>
          <w:p w14:paraId="5F1925E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62D1206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0BD4324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047C7683"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36C552B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PDSCH DMRS to SSS</w:t>
            </w:r>
          </w:p>
        </w:tc>
        <w:tc>
          <w:tcPr>
            <w:tcW w:w="955" w:type="dxa"/>
            <w:vMerge/>
            <w:tcBorders>
              <w:left w:val="single" w:sz="4" w:space="0" w:color="auto"/>
              <w:right w:val="single" w:sz="4" w:space="0" w:color="auto"/>
            </w:tcBorders>
            <w:vAlign w:val="center"/>
          </w:tcPr>
          <w:p w14:paraId="4B024AB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31F9E07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5A26259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56541F32"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35DB279A"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PDSCH to PDSCH DMRS</w:t>
            </w:r>
          </w:p>
        </w:tc>
        <w:tc>
          <w:tcPr>
            <w:tcW w:w="955" w:type="dxa"/>
            <w:vMerge/>
            <w:tcBorders>
              <w:left w:val="single" w:sz="4" w:space="0" w:color="auto"/>
              <w:right w:val="single" w:sz="4" w:space="0" w:color="auto"/>
            </w:tcBorders>
            <w:vAlign w:val="center"/>
          </w:tcPr>
          <w:p w14:paraId="338B18A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7A3CE8F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0DC193E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3045B3E8"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743D9AE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eastAsia="en-GB"/>
              </w:rPr>
              <w:t xml:space="preserve">EPRE ratio of OCNG DMRS to </w:t>
            </w:r>
            <w:proofErr w:type="spellStart"/>
            <w:r w:rsidRPr="00E20AEC">
              <w:rPr>
                <w:rFonts w:ascii="Arial" w:eastAsia="Times New Roman" w:hAnsi="Arial"/>
                <w:sz w:val="18"/>
                <w:szCs w:val="15"/>
                <w:lang w:eastAsia="en-GB"/>
              </w:rPr>
              <w:t>SSS</w:t>
            </w:r>
            <w:r w:rsidRPr="00E20AEC">
              <w:rPr>
                <w:rFonts w:ascii="Arial" w:eastAsia="Times New Roman" w:hAnsi="Arial"/>
                <w:sz w:val="18"/>
                <w:szCs w:val="15"/>
                <w:vertAlign w:val="superscript"/>
                <w:lang w:eastAsia="en-GB"/>
              </w:rPr>
              <w:t>Note</w:t>
            </w:r>
            <w:proofErr w:type="spellEnd"/>
            <w:r w:rsidRPr="00E20AEC">
              <w:rPr>
                <w:rFonts w:ascii="Arial" w:eastAsia="Times New Roman" w:hAnsi="Arial"/>
                <w:sz w:val="18"/>
                <w:szCs w:val="15"/>
                <w:vertAlign w:val="superscript"/>
                <w:lang w:eastAsia="en-GB"/>
              </w:rPr>
              <w:t xml:space="preserve"> 1</w:t>
            </w:r>
          </w:p>
        </w:tc>
        <w:tc>
          <w:tcPr>
            <w:tcW w:w="955" w:type="dxa"/>
            <w:vMerge/>
            <w:tcBorders>
              <w:left w:val="single" w:sz="4" w:space="0" w:color="auto"/>
              <w:right w:val="single" w:sz="4" w:space="0" w:color="auto"/>
            </w:tcBorders>
            <w:vAlign w:val="center"/>
          </w:tcPr>
          <w:p w14:paraId="7A6D672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right w:val="single" w:sz="4" w:space="0" w:color="auto"/>
            </w:tcBorders>
            <w:vAlign w:val="center"/>
          </w:tcPr>
          <w:p w14:paraId="521B93D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07039A5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25DEF06C" w14:textId="77777777" w:rsidTr="00750787">
        <w:trPr>
          <w:trHeight w:val="145"/>
          <w:jc w:val="center"/>
        </w:trPr>
        <w:tc>
          <w:tcPr>
            <w:tcW w:w="2733" w:type="dxa"/>
            <w:tcBorders>
              <w:top w:val="single" w:sz="4" w:space="0" w:color="auto"/>
              <w:left w:val="single" w:sz="4" w:space="0" w:color="auto"/>
              <w:right w:val="single" w:sz="4" w:space="0" w:color="auto"/>
            </w:tcBorders>
            <w:vAlign w:val="center"/>
          </w:tcPr>
          <w:p w14:paraId="7D13A81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en-US" w:eastAsia="en-GB"/>
              </w:rPr>
            </w:pPr>
            <w:r w:rsidRPr="00E20AEC">
              <w:rPr>
                <w:rFonts w:ascii="Arial" w:eastAsia="Times New Roman" w:hAnsi="Arial"/>
                <w:sz w:val="18"/>
                <w:szCs w:val="15"/>
                <w:lang w:val="en-US" w:eastAsia="en-GB"/>
              </w:rPr>
              <w:t>EPRE ratio of OCNG to OCNG DMRS</w:t>
            </w:r>
            <w:r w:rsidRPr="00E20AEC">
              <w:rPr>
                <w:rFonts w:ascii="Arial" w:eastAsia="Times New Roman" w:hAnsi="Arial"/>
                <w:sz w:val="18"/>
                <w:szCs w:val="15"/>
                <w:vertAlign w:val="superscript"/>
                <w:lang w:val="en-US" w:eastAsia="en-GB"/>
              </w:rPr>
              <w:t xml:space="preserve"> Note 1</w:t>
            </w:r>
          </w:p>
        </w:tc>
        <w:tc>
          <w:tcPr>
            <w:tcW w:w="955" w:type="dxa"/>
            <w:vMerge/>
            <w:tcBorders>
              <w:left w:val="single" w:sz="4" w:space="0" w:color="auto"/>
              <w:right w:val="single" w:sz="4" w:space="0" w:color="auto"/>
            </w:tcBorders>
            <w:vAlign w:val="center"/>
          </w:tcPr>
          <w:p w14:paraId="762562C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1269" w:type="dxa"/>
            <w:vMerge/>
            <w:tcBorders>
              <w:left w:val="single" w:sz="4" w:space="0" w:color="auto"/>
              <w:bottom w:val="single" w:sz="4" w:space="0" w:color="auto"/>
              <w:right w:val="single" w:sz="4" w:space="0" w:color="auto"/>
            </w:tcBorders>
            <w:vAlign w:val="center"/>
          </w:tcPr>
          <w:p w14:paraId="134AA0F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c>
          <w:tcPr>
            <w:tcW w:w="3343" w:type="dxa"/>
            <w:vMerge/>
            <w:tcBorders>
              <w:left w:val="single" w:sz="4" w:space="0" w:color="auto"/>
              <w:right w:val="single" w:sz="4" w:space="0" w:color="auto"/>
            </w:tcBorders>
            <w:vAlign w:val="center"/>
          </w:tcPr>
          <w:p w14:paraId="310EF52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p>
        </w:tc>
      </w:tr>
      <w:tr w:rsidR="00E20AEC" w:rsidRPr="00E20AEC" w14:paraId="04E1AC0F" w14:textId="77777777" w:rsidTr="00750787">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14:paraId="74BA1541"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1:</w:t>
            </w:r>
            <w:r w:rsidRPr="00E20AEC">
              <w:rPr>
                <w:rFonts w:ascii="Arial" w:eastAsia="Times New Roman" w:hAnsi="Arial"/>
                <w:sz w:val="18"/>
                <w:lang w:eastAsia="en-GB"/>
              </w:rPr>
              <w:tab/>
              <w:t>OCNG shall be used such that both cells are fully allocated and a constant total transmitted power spectral density is achieved for all OFDM symbols.</w:t>
            </w:r>
          </w:p>
          <w:p w14:paraId="21CE5D65"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2:</w:t>
            </w:r>
            <w:r w:rsidRPr="00E20AE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E20AEC">
              <w:rPr>
                <w:rFonts w:ascii="Arial" w:eastAsia="Times New Roman" w:hAnsi="Arial"/>
                <w:noProof/>
                <w:sz w:val="18"/>
                <w:lang w:val="en-US" w:eastAsia="zh-CN"/>
              </w:rPr>
              <w:drawing>
                <wp:inline distT="0" distB="0" distL="0" distR="0" wp14:anchorId="475B6B36" wp14:editId="192CC658">
                  <wp:extent cx="259080" cy="228600"/>
                  <wp:effectExtent l="0" t="0" r="7620" b="0"/>
                  <wp:docPr id="280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E20AEC">
              <w:rPr>
                <w:rFonts w:ascii="Arial" w:eastAsia="Times New Roman" w:hAnsi="Arial"/>
                <w:sz w:val="18"/>
                <w:lang w:eastAsia="en-GB"/>
              </w:rPr>
              <w:t xml:space="preserve"> to be fulfilled.</w:t>
            </w:r>
          </w:p>
        </w:tc>
      </w:tr>
    </w:tbl>
    <w:p w14:paraId="6092700C"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6CE169D4"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lastRenderedPageBreak/>
        <w:t>Table A.7.7.6.2.2-2: FR2 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843"/>
        <w:gridCol w:w="1788"/>
      </w:tblGrid>
      <w:tr w:rsidR="00E20AEC" w:rsidRPr="00E20AEC" w14:paraId="4798AFB5" w14:textId="77777777" w:rsidTr="00750787">
        <w:trPr>
          <w:jc w:val="center"/>
        </w:trPr>
        <w:tc>
          <w:tcPr>
            <w:tcW w:w="2689" w:type="dxa"/>
            <w:vMerge w:val="restart"/>
            <w:tcBorders>
              <w:top w:val="single" w:sz="4" w:space="0" w:color="auto"/>
              <w:left w:val="single" w:sz="4" w:space="0" w:color="auto"/>
              <w:right w:val="single" w:sz="4" w:space="0" w:color="auto"/>
            </w:tcBorders>
            <w:vAlign w:val="center"/>
          </w:tcPr>
          <w:p w14:paraId="1EA5D25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r w:rsidRPr="00E20AEC">
              <w:rPr>
                <w:rFonts w:ascii="Arial" w:eastAsia="Times New Roman" w:hAnsi="Arial"/>
                <w:b/>
                <w:sz w:val="18"/>
                <w:lang w:eastAsia="en-GB"/>
              </w:rPr>
              <w:t>Parameter</w:t>
            </w:r>
          </w:p>
        </w:tc>
        <w:tc>
          <w:tcPr>
            <w:tcW w:w="850" w:type="dxa"/>
            <w:vMerge w:val="restart"/>
            <w:tcBorders>
              <w:top w:val="single" w:sz="4" w:space="0" w:color="auto"/>
              <w:left w:val="single" w:sz="4" w:space="0" w:color="auto"/>
              <w:right w:val="single" w:sz="4" w:space="0" w:color="auto"/>
            </w:tcBorders>
            <w:vAlign w:val="center"/>
          </w:tcPr>
          <w:p w14:paraId="5A82414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roofErr w:type="spellStart"/>
            <w:r w:rsidRPr="00E20AEC">
              <w:rPr>
                <w:rFonts w:ascii="Arial" w:eastAsia="Times New Roman" w:hAnsi="Arial"/>
                <w:b/>
                <w:sz w:val="18"/>
                <w:lang w:eastAsia="en-GB"/>
              </w:rPr>
              <w:t>Config</w:t>
            </w:r>
            <w:proofErr w:type="spellEnd"/>
          </w:p>
        </w:tc>
        <w:tc>
          <w:tcPr>
            <w:tcW w:w="1276" w:type="dxa"/>
            <w:vMerge w:val="restart"/>
            <w:tcBorders>
              <w:top w:val="single" w:sz="4" w:space="0" w:color="auto"/>
              <w:left w:val="single" w:sz="4" w:space="0" w:color="auto"/>
              <w:right w:val="single" w:sz="4" w:space="0" w:color="auto"/>
            </w:tcBorders>
            <w:vAlign w:val="center"/>
          </w:tcPr>
          <w:p w14:paraId="520ED7B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r w:rsidRPr="00E20AEC">
              <w:rPr>
                <w:rFonts w:ascii="Arial" w:eastAsia="Times New Roman" w:hAnsi="Arial"/>
                <w:b/>
                <w:sz w:val="18"/>
                <w:lang w:eastAsia="en-GB"/>
              </w:rPr>
              <w:t>Unit</w:t>
            </w:r>
          </w:p>
        </w:tc>
        <w:tc>
          <w:tcPr>
            <w:tcW w:w="3631" w:type="dxa"/>
            <w:gridSpan w:val="2"/>
            <w:tcBorders>
              <w:top w:val="single" w:sz="4" w:space="0" w:color="auto"/>
              <w:left w:val="single" w:sz="4" w:space="0" w:color="auto"/>
              <w:bottom w:val="single" w:sz="4" w:space="0" w:color="auto"/>
              <w:right w:val="single" w:sz="4" w:space="0" w:color="auto"/>
            </w:tcBorders>
            <w:vAlign w:val="center"/>
          </w:tcPr>
          <w:p w14:paraId="1E769E0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Test 1</w:t>
            </w:r>
          </w:p>
        </w:tc>
      </w:tr>
      <w:tr w:rsidR="00E20AEC" w:rsidRPr="00E20AEC" w14:paraId="2C479AD9" w14:textId="77777777" w:rsidTr="00750787">
        <w:trPr>
          <w:jc w:val="center"/>
        </w:trPr>
        <w:tc>
          <w:tcPr>
            <w:tcW w:w="2689" w:type="dxa"/>
            <w:vMerge/>
            <w:tcBorders>
              <w:left w:val="single" w:sz="4" w:space="0" w:color="auto"/>
              <w:bottom w:val="single" w:sz="4" w:space="0" w:color="auto"/>
              <w:right w:val="single" w:sz="4" w:space="0" w:color="auto"/>
            </w:tcBorders>
            <w:vAlign w:val="center"/>
          </w:tcPr>
          <w:p w14:paraId="47998BB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50" w:type="dxa"/>
            <w:vMerge/>
            <w:tcBorders>
              <w:left w:val="single" w:sz="4" w:space="0" w:color="auto"/>
              <w:bottom w:val="single" w:sz="4" w:space="0" w:color="auto"/>
              <w:right w:val="single" w:sz="4" w:space="0" w:color="auto"/>
            </w:tcBorders>
            <w:vAlign w:val="center"/>
          </w:tcPr>
          <w:p w14:paraId="6890F67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276" w:type="dxa"/>
            <w:vMerge/>
            <w:tcBorders>
              <w:left w:val="single" w:sz="4" w:space="0" w:color="auto"/>
              <w:bottom w:val="single" w:sz="4" w:space="0" w:color="auto"/>
              <w:right w:val="single" w:sz="4" w:space="0" w:color="auto"/>
            </w:tcBorders>
            <w:vAlign w:val="center"/>
          </w:tcPr>
          <w:p w14:paraId="1C4B318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
          <w:p w14:paraId="0BB7F82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SSB0</w:t>
            </w:r>
          </w:p>
        </w:tc>
        <w:tc>
          <w:tcPr>
            <w:tcW w:w="1788" w:type="dxa"/>
            <w:tcBorders>
              <w:top w:val="single" w:sz="4" w:space="0" w:color="auto"/>
              <w:left w:val="single" w:sz="4" w:space="0" w:color="auto"/>
              <w:bottom w:val="single" w:sz="4" w:space="0" w:color="auto"/>
              <w:right w:val="single" w:sz="4" w:space="0" w:color="auto"/>
            </w:tcBorders>
            <w:vAlign w:val="center"/>
          </w:tcPr>
          <w:p w14:paraId="2BB7265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SSB1</w:t>
            </w:r>
          </w:p>
        </w:tc>
      </w:tr>
      <w:tr w:rsidR="00E20AEC" w:rsidRPr="00E20AEC" w14:paraId="46EA111B" w14:textId="77777777" w:rsidTr="00750787">
        <w:trPr>
          <w:jc w:val="center"/>
        </w:trPr>
        <w:tc>
          <w:tcPr>
            <w:tcW w:w="2689" w:type="dxa"/>
            <w:tcBorders>
              <w:top w:val="single" w:sz="4" w:space="0" w:color="auto"/>
              <w:left w:val="single" w:sz="4" w:space="0" w:color="auto"/>
              <w:right w:val="single" w:sz="4" w:space="0" w:color="auto"/>
            </w:tcBorders>
            <w:vAlign w:val="center"/>
          </w:tcPr>
          <w:p w14:paraId="520C413C" w14:textId="77777777" w:rsidR="00E20AEC" w:rsidRPr="00E20AEC" w:rsidRDefault="00E20AEC" w:rsidP="00E20AEC">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E20AEC">
              <w:rPr>
                <w:rFonts w:ascii="Arial" w:eastAsia="Times New Roman" w:hAnsi="Arial"/>
                <w:sz w:val="18"/>
                <w:lang w:val="da-DK" w:eastAsia="en-GB"/>
              </w:rPr>
              <w:t>Angle of arrival configuration</w:t>
            </w:r>
          </w:p>
        </w:tc>
        <w:tc>
          <w:tcPr>
            <w:tcW w:w="850" w:type="dxa"/>
            <w:tcBorders>
              <w:top w:val="single" w:sz="4" w:space="0" w:color="auto"/>
              <w:left w:val="single" w:sz="4" w:space="0" w:color="auto"/>
              <w:right w:val="single" w:sz="4" w:space="0" w:color="auto"/>
            </w:tcBorders>
            <w:vAlign w:val="center"/>
          </w:tcPr>
          <w:p w14:paraId="3B2F82C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14:paraId="28B9AA7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31" w:type="dxa"/>
            <w:gridSpan w:val="2"/>
            <w:tcBorders>
              <w:top w:val="single" w:sz="4" w:space="0" w:color="auto"/>
              <w:left w:val="single" w:sz="4" w:space="0" w:color="auto"/>
              <w:right w:val="single" w:sz="4" w:space="0" w:color="auto"/>
            </w:tcBorders>
            <w:vAlign w:val="center"/>
          </w:tcPr>
          <w:p w14:paraId="75CCA53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val="en-US" w:eastAsia="en-GB"/>
              </w:rPr>
              <w:t>Setup 1 according to A.3.15.1</w:t>
            </w:r>
          </w:p>
        </w:tc>
      </w:tr>
      <w:tr w:rsidR="00E20AEC" w:rsidRPr="00E20AEC" w14:paraId="7E2E2617" w14:textId="77777777" w:rsidTr="00750787">
        <w:trPr>
          <w:jc w:val="center"/>
        </w:trPr>
        <w:tc>
          <w:tcPr>
            <w:tcW w:w="2689" w:type="dxa"/>
            <w:tcBorders>
              <w:top w:val="single" w:sz="4" w:space="0" w:color="auto"/>
              <w:left w:val="single" w:sz="4" w:space="0" w:color="auto"/>
              <w:right w:val="single" w:sz="4" w:space="0" w:color="auto"/>
            </w:tcBorders>
          </w:tcPr>
          <w:p w14:paraId="1C9F1D9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val="da-DK" w:eastAsia="en-GB"/>
              </w:rPr>
            </w:pPr>
            <w:r w:rsidRPr="00E20AEC">
              <w:rPr>
                <w:rFonts w:ascii="Arial" w:eastAsia="Times New Roman" w:hAnsi="Arial" w:cs="Arial"/>
                <w:sz w:val="18"/>
                <w:szCs w:val="18"/>
                <w:lang w:val="en-US" w:eastAsia="en-GB"/>
              </w:rPr>
              <w:t xml:space="preserve">Assumption for UE </w:t>
            </w:r>
            <w:proofErr w:type="spellStart"/>
            <w:r w:rsidRPr="00E20AEC">
              <w:rPr>
                <w:rFonts w:ascii="Arial" w:eastAsia="Times New Roman" w:hAnsi="Arial" w:cs="Arial"/>
                <w:sz w:val="18"/>
                <w:szCs w:val="18"/>
                <w:lang w:val="en-US" w:eastAsia="en-GB"/>
              </w:rPr>
              <w:t>beams</w:t>
            </w:r>
            <w:r w:rsidRPr="00E20AEC">
              <w:rPr>
                <w:rFonts w:ascii="Arial" w:eastAsia="Times New Roman" w:hAnsi="Arial" w:cs="Arial"/>
                <w:sz w:val="18"/>
                <w:szCs w:val="18"/>
                <w:vertAlign w:val="superscript"/>
                <w:lang w:val="en-US" w:eastAsia="en-GB"/>
              </w:rPr>
              <w:t>Note</w:t>
            </w:r>
            <w:proofErr w:type="spellEnd"/>
            <w:r w:rsidRPr="00E20AEC">
              <w:rPr>
                <w:rFonts w:ascii="Arial" w:eastAsia="Times New Roman" w:hAnsi="Arial" w:cs="Arial"/>
                <w:sz w:val="18"/>
                <w:szCs w:val="18"/>
                <w:vertAlign w:val="superscript"/>
                <w:lang w:val="en-US" w:eastAsia="en-GB"/>
              </w:rPr>
              <w:t xml:space="preserve"> 4</w:t>
            </w:r>
          </w:p>
        </w:tc>
        <w:tc>
          <w:tcPr>
            <w:tcW w:w="850" w:type="dxa"/>
            <w:tcBorders>
              <w:top w:val="single" w:sz="4" w:space="0" w:color="auto"/>
              <w:left w:val="single" w:sz="4" w:space="0" w:color="auto"/>
              <w:right w:val="single" w:sz="4" w:space="0" w:color="auto"/>
            </w:tcBorders>
            <w:vAlign w:val="center"/>
          </w:tcPr>
          <w:p w14:paraId="1F3EE91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vAlign w:val="center"/>
          </w:tcPr>
          <w:p w14:paraId="4B81233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631" w:type="dxa"/>
            <w:gridSpan w:val="2"/>
            <w:tcBorders>
              <w:top w:val="single" w:sz="4" w:space="0" w:color="auto"/>
              <w:left w:val="single" w:sz="4" w:space="0" w:color="auto"/>
              <w:right w:val="single" w:sz="4" w:space="0" w:color="auto"/>
            </w:tcBorders>
            <w:vAlign w:val="center"/>
          </w:tcPr>
          <w:p w14:paraId="3432067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E20AEC">
              <w:rPr>
                <w:rFonts w:ascii="Arial" w:eastAsia="Times New Roman" w:hAnsi="Arial"/>
                <w:sz w:val="18"/>
                <w:lang w:val="en-US" w:eastAsia="ja-JP"/>
              </w:rPr>
              <w:t>Rough</w:t>
            </w:r>
          </w:p>
        </w:tc>
      </w:tr>
      <w:tr w:rsidR="00E20AEC" w:rsidRPr="00E20AEC" w14:paraId="4DD99D24" w14:textId="77777777" w:rsidTr="00750787">
        <w:trPr>
          <w:jc w:val="center"/>
        </w:trPr>
        <w:tc>
          <w:tcPr>
            <w:tcW w:w="2689" w:type="dxa"/>
            <w:tcBorders>
              <w:top w:val="single" w:sz="4" w:space="0" w:color="auto"/>
              <w:left w:val="single" w:sz="4" w:space="0" w:color="auto"/>
              <w:right w:val="single" w:sz="4" w:space="0" w:color="auto"/>
            </w:tcBorders>
            <w:vAlign w:val="center"/>
          </w:tcPr>
          <w:p w14:paraId="4B78490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E20AEC">
              <w:rPr>
                <w:rFonts w:ascii="Arial" w:eastAsia="Calibri" w:hAnsi="Arial"/>
                <w:position w:val="-12"/>
                <w:sz w:val="18"/>
                <w:szCs w:val="22"/>
                <w:lang w:val="en-US" w:eastAsia="en-GB"/>
              </w:rPr>
              <w:object w:dxaOrig="405" w:dyaOrig="345" w14:anchorId="21551B11">
                <v:shape id="_x0000_i1049" type="#_x0000_t75" style="width:22.15pt;height:13.5pt" o:ole="" fillcolor="window">
                  <v:imagedata r:id="rId16" o:title=""/>
                </v:shape>
                <o:OLEObject Type="Embed" ProgID="Equation.3" ShapeID="_x0000_i1049" DrawAspect="Content" ObjectID="_1714803891" r:id="rId43"/>
              </w:object>
            </w:r>
          </w:p>
        </w:tc>
        <w:tc>
          <w:tcPr>
            <w:tcW w:w="850" w:type="dxa"/>
            <w:tcBorders>
              <w:top w:val="single" w:sz="4" w:space="0" w:color="auto"/>
              <w:left w:val="single" w:sz="4" w:space="0" w:color="auto"/>
              <w:right w:val="single" w:sz="4" w:space="0" w:color="auto"/>
            </w:tcBorders>
            <w:vAlign w:val="center"/>
          </w:tcPr>
          <w:p w14:paraId="60965101"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AE8DC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E20AEC">
              <w:rPr>
                <w:rFonts w:ascii="Arial" w:eastAsia="Times New Roman" w:hAnsi="Arial"/>
                <w:sz w:val="18"/>
                <w:lang w:eastAsia="en-GB"/>
              </w:rPr>
              <w:t>dBm</w:t>
            </w:r>
            <w:proofErr w:type="spellEnd"/>
            <w:r w:rsidRPr="00E20AEC">
              <w:rPr>
                <w:rFonts w:ascii="Arial" w:eastAsia="Times New Roman" w:hAnsi="Arial"/>
                <w:sz w:val="18"/>
                <w:lang w:eastAsia="en-GB"/>
              </w:rPr>
              <w:t>/15kHz</w:t>
            </w:r>
          </w:p>
        </w:tc>
        <w:tc>
          <w:tcPr>
            <w:tcW w:w="3631" w:type="dxa"/>
            <w:gridSpan w:val="2"/>
            <w:tcBorders>
              <w:top w:val="single" w:sz="4" w:space="0" w:color="auto"/>
              <w:left w:val="single" w:sz="4" w:space="0" w:color="auto"/>
              <w:right w:val="single" w:sz="4" w:space="0" w:color="auto"/>
            </w:tcBorders>
            <w:vAlign w:val="center"/>
          </w:tcPr>
          <w:p w14:paraId="20829D4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AEC">
              <w:rPr>
                <w:rFonts w:ascii="Arial" w:eastAsia="Times New Roman" w:hAnsi="Arial"/>
                <w:sz w:val="18"/>
                <w:lang w:eastAsia="en-GB"/>
              </w:rPr>
              <w:t>-100</w:t>
            </w:r>
          </w:p>
        </w:tc>
      </w:tr>
      <w:tr w:rsidR="00E20AEC" w:rsidRPr="00E20AEC" w14:paraId="3D774A81" w14:textId="77777777" w:rsidTr="00750787">
        <w:trPr>
          <w:jc w:val="center"/>
        </w:trPr>
        <w:tc>
          <w:tcPr>
            <w:tcW w:w="2689" w:type="dxa"/>
            <w:vMerge w:val="restart"/>
            <w:tcBorders>
              <w:top w:val="single" w:sz="4" w:space="0" w:color="auto"/>
              <w:left w:val="single" w:sz="4" w:space="0" w:color="auto"/>
              <w:right w:val="single" w:sz="4" w:space="0" w:color="auto"/>
            </w:tcBorders>
            <w:vAlign w:val="center"/>
          </w:tcPr>
          <w:p w14:paraId="306E5CD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E20AEC">
              <w:rPr>
                <w:rFonts w:ascii="Arial" w:eastAsia="Calibri" w:hAnsi="Arial"/>
                <w:position w:val="-12"/>
                <w:sz w:val="18"/>
                <w:szCs w:val="22"/>
                <w:lang w:val="en-US" w:eastAsia="en-GB"/>
              </w:rPr>
              <w:object w:dxaOrig="405" w:dyaOrig="345" w14:anchorId="58FC12FF">
                <v:shape id="_x0000_i1050" type="#_x0000_t75" style="width:22.15pt;height:13.5pt" o:ole="" fillcolor="window">
                  <v:imagedata r:id="rId16" o:title=""/>
                </v:shape>
                <o:OLEObject Type="Embed" ProgID="Equation.3" ShapeID="_x0000_i1050" DrawAspect="Content" ObjectID="_1714803892" r:id="rId44"/>
              </w:object>
            </w:r>
          </w:p>
        </w:tc>
        <w:tc>
          <w:tcPr>
            <w:tcW w:w="850" w:type="dxa"/>
            <w:tcBorders>
              <w:top w:val="single" w:sz="4" w:space="0" w:color="auto"/>
              <w:left w:val="single" w:sz="4" w:space="0" w:color="auto"/>
              <w:right w:val="single" w:sz="4" w:space="0" w:color="auto"/>
            </w:tcBorders>
            <w:vAlign w:val="center"/>
          </w:tcPr>
          <w:p w14:paraId="14EBCFF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76" w:type="dxa"/>
            <w:vMerge w:val="restart"/>
            <w:tcBorders>
              <w:top w:val="single" w:sz="4" w:space="0" w:color="auto"/>
              <w:left w:val="single" w:sz="4" w:space="0" w:color="auto"/>
              <w:right w:val="single" w:sz="4" w:space="0" w:color="auto"/>
            </w:tcBorders>
            <w:vAlign w:val="center"/>
          </w:tcPr>
          <w:p w14:paraId="3595EAE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E20AEC">
              <w:rPr>
                <w:rFonts w:ascii="Arial" w:eastAsia="Times New Roman" w:hAnsi="Arial"/>
                <w:sz w:val="18"/>
                <w:lang w:eastAsia="en-GB"/>
              </w:rPr>
              <w:t>dBm</w:t>
            </w:r>
            <w:proofErr w:type="spellEnd"/>
            <w:r w:rsidRPr="00E20AEC">
              <w:rPr>
                <w:rFonts w:ascii="Arial" w:eastAsia="Times New Roman" w:hAnsi="Arial"/>
                <w:sz w:val="18"/>
                <w:lang w:eastAsia="en-GB"/>
              </w:rPr>
              <w:t>/SSB SCS</w:t>
            </w:r>
          </w:p>
        </w:tc>
        <w:tc>
          <w:tcPr>
            <w:tcW w:w="3631" w:type="dxa"/>
            <w:gridSpan w:val="2"/>
            <w:tcBorders>
              <w:left w:val="single" w:sz="4" w:space="0" w:color="auto"/>
              <w:right w:val="single" w:sz="4" w:space="0" w:color="auto"/>
            </w:tcBorders>
            <w:vAlign w:val="center"/>
          </w:tcPr>
          <w:p w14:paraId="5360A3C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-91</w:t>
            </w:r>
          </w:p>
        </w:tc>
      </w:tr>
      <w:tr w:rsidR="00E20AEC" w:rsidRPr="00E20AEC" w14:paraId="3D8FD310" w14:textId="77777777" w:rsidTr="00750787">
        <w:trPr>
          <w:jc w:val="center"/>
        </w:trPr>
        <w:tc>
          <w:tcPr>
            <w:tcW w:w="2689" w:type="dxa"/>
            <w:vMerge/>
            <w:tcBorders>
              <w:left w:val="single" w:sz="4" w:space="0" w:color="auto"/>
              <w:right w:val="single" w:sz="4" w:space="0" w:color="auto"/>
            </w:tcBorders>
            <w:vAlign w:val="center"/>
          </w:tcPr>
          <w:p w14:paraId="2472087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p>
        </w:tc>
        <w:tc>
          <w:tcPr>
            <w:tcW w:w="850" w:type="dxa"/>
            <w:tcBorders>
              <w:top w:val="single" w:sz="4" w:space="0" w:color="auto"/>
              <w:left w:val="single" w:sz="4" w:space="0" w:color="auto"/>
              <w:right w:val="single" w:sz="4" w:space="0" w:color="auto"/>
            </w:tcBorders>
            <w:vAlign w:val="center"/>
          </w:tcPr>
          <w:p w14:paraId="45BB694A"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2</w:t>
            </w:r>
          </w:p>
        </w:tc>
        <w:tc>
          <w:tcPr>
            <w:tcW w:w="1276" w:type="dxa"/>
            <w:vMerge/>
            <w:tcBorders>
              <w:left w:val="single" w:sz="4" w:space="0" w:color="auto"/>
              <w:right w:val="single" w:sz="4" w:space="0" w:color="auto"/>
            </w:tcBorders>
            <w:vAlign w:val="center"/>
          </w:tcPr>
          <w:p w14:paraId="41C30E3B"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631" w:type="dxa"/>
            <w:gridSpan w:val="2"/>
            <w:tcBorders>
              <w:left w:val="single" w:sz="4" w:space="0" w:color="auto"/>
              <w:right w:val="single" w:sz="4" w:space="0" w:color="auto"/>
            </w:tcBorders>
            <w:vAlign w:val="center"/>
          </w:tcPr>
          <w:p w14:paraId="7305B8C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AEC">
              <w:rPr>
                <w:rFonts w:ascii="Arial" w:eastAsia="Calibri" w:hAnsi="Arial"/>
                <w:sz w:val="18"/>
                <w:lang w:eastAsia="en-GB"/>
              </w:rPr>
              <w:t>-88</w:t>
            </w:r>
          </w:p>
        </w:tc>
      </w:tr>
      <w:tr w:rsidR="00E20AEC" w:rsidRPr="00E20AEC" w14:paraId="1C7D04E6" w14:textId="77777777" w:rsidTr="0075078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1A0DC0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noProof/>
                <w:sz w:val="18"/>
                <w:lang w:val="en-US" w:eastAsia="zh-CN"/>
              </w:rPr>
              <w:drawing>
                <wp:inline distT="0" distB="0" distL="0" distR="0" wp14:anchorId="65C1DBA2" wp14:editId="5913C27F">
                  <wp:extent cx="388620" cy="251460"/>
                  <wp:effectExtent l="0" t="0" r="0" b="0"/>
                  <wp:docPr id="280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232538B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FD348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dB</w:t>
            </w:r>
          </w:p>
        </w:tc>
        <w:tc>
          <w:tcPr>
            <w:tcW w:w="1843" w:type="dxa"/>
            <w:tcBorders>
              <w:top w:val="single" w:sz="4" w:space="0" w:color="auto"/>
              <w:left w:val="single" w:sz="4" w:space="0" w:color="auto"/>
              <w:bottom w:val="single" w:sz="4" w:space="0" w:color="auto"/>
              <w:right w:val="single" w:sz="4" w:space="0" w:color="auto"/>
            </w:tcBorders>
            <w:vAlign w:val="center"/>
          </w:tcPr>
          <w:p w14:paraId="3DD4B81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10</w:t>
            </w:r>
          </w:p>
        </w:tc>
        <w:tc>
          <w:tcPr>
            <w:tcW w:w="1788" w:type="dxa"/>
            <w:tcBorders>
              <w:top w:val="single" w:sz="4" w:space="0" w:color="auto"/>
              <w:left w:val="single" w:sz="4" w:space="0" w:color="auto"/>
              <w:bottom w:val="single" w:sz="4" w:space="0" w:color="auto"/>
              <w:right w:val="single" w:sz="4" w:space="0" w:color="auto"/>
            </w:tcBorders>
            <w:vAlign w:val="center"/>
          </w:tcPr>
          <w:p w14:paraId="24A657A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AEC">
              <w:rPr>
                <w:rFonts w:ascii="Arial" w:eastAsia="Times New Roman" w:hAnsi="Arial"/>
                <w:sz w:val="18"/>
                <w:lang w:eastAsia="en-GB"/>
              </w:rPr>
              <w:t>-2</w:t>
            </w:r>
          </w:p>
        </w:tc>
      </w:tr>
      <w:tr w:rsidR="00E20AEC" w:rsidRPr="00E20AEC" w14:paraId="541B5FBD" w14:textId="77777777" w:rsidTr="00750787">
        <w:trPr>
          <w:jc w:val="center"/>
        </w:trPr>
        <w:tc>
          <w:tcPr>
            <w:tcW w:w="2689" w:type="dxa"/>
            <w:vMerge w:val="restart"/>
            <w:tcBorders>
              <w:top w:val="single" w:sz="4" w:space="0" w:color="auto"/>
              <w:left w:val="single" w:sz="4" w:space="0" w:color="auto"/>
              <w:right w:val="single" w:sz="4" w:space="0" w:color="auto"/>
            </w:tcBorders>
            <w:vAlign w:val="center"/>
          </w:tcPr>
          <w:p w14:paraId="0331A8A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E20AEC">
              <w:rPr>
                <w:rFonts w:ascii="Arial" w:eastAsia="Times New Roman" w:hAnsi="Arial"/>
                <w:sz w:val="18"/>
                <w:lang w:eastAsia="en-GB"/>
              </w:rPr>
              <w:t>SS-RSRP</w:t>
            </w:r>
            <w:r w:rsidRPr="00E20AEC">
              <w:rPr>
                <w:rFonts w:ascii="Arial" w:eastAsia="Times New Roman" w:hAnsi="Arial"/>
                <w:sz w:val="18"/>
                <w:vertAlign w:val="superscript"/>
                <w:lang w:eastAsia="en-GB"/>
              </w:rPr>
              <w:t>Note1</w:t>
            </w:r>
          </w:p>
        </w:tc>
        <w:tc>
          <w:tcPr>
            <w:tcW w:w="850" w:type="dxa"/>
            <w:tcBorders>
              <w:top w:val="single" w:sz="4" w:space="0" w:color="auto"/>
              <w:left w:val="single" w:sz="4" w:space="0" w:color="auto"/>
              <w:right w:val="single" w:sz="4" w:space="0" w:color="auto"/>
            </w:tcBorders>
            <w:vAlign w:val="center"/>
          </w:tcPr>
          <w:p w14:paraId="231EB70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76" w:type="dxa"/>
            <w:vMerge w:val="restart"/>
            <w:tcBorders>
              <w:top w:val="single" w:sz="4" w:space="0" w:color="auto"/>
              <w:left w:val="single" w:sz="4" w:space="0" w:color="auto"/>
              <w:right w:val="single" w:sz="4" w:space="0" w:color="auto"/>
            </w:tcBorders>
            <w:vAlign w:val="center"/>
          </w:tcPr>
          <w:p w14:paraId="6C60442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E20AEC">
              <w:rPr>
                <w:rFonts w:ascii="Arial" w:eastAsia="Times New Roman" w:hAnsi="Arial"/>
                <w:sz w:val="18"/>
                <w:lang w:eastAsia="en-GB"/>
              </w:rPr>
              <w:t>dBm</w:t>
            </w:r>
            <w:proofErr w:type="spellEnd"/>
            <w:r w:rsidRPr="00E20AEC">
              <w:rPr>
                <w:rFonts w:ascii="Arial" w:eastAsia="Times New Roman" w:hAnsi="Arial"/>
                <w:sz w:val="18"/>
                <w:lang w:eastAsia="en-GB"/>
              </w:rPr>
              <w:t>/SCS</w:t>
            </w:r>
          </w:p>
        </w:tc>
        <w:tc>
          <w:tcPr>
            <w:tcW w:w="1843" w:type="dxa"/>
            <w:tcBorders>
              <w:top w:val="single" w:sz="4" w:space="0" w:color="auto"/>
              <w:left w:val="single" w:sz="4" w:space="0" w:color="auto"/>
              <w:right w:val="single" w:sz="4" w:space="0" w:color="auto"/>
            </w:tcBorders>
            <w:vAlign w:val="center"/>
          </w:tcPr>
          <w:p w14:paraId="4423C7B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-81</w:t>
            </w:r>
          </w:p>
        </w:tc>
        <w:tc>
          <w:tcPr>
            <w:tcW w:w="1788" w:type="dxa"/>
            <w:tcBorders>
              <w:top w:val="single" w:sz="4" w:space="0" w:color="auto"/>
              <w:left w:val="single" w:sz="4" w:space="0" w:color="auto"/>
              <w:right w:val="single" w:sz="4" w:space="0" w:color="auto"/>
            </w:tcBorders>
            <w:vAlign w:val="center"/>
          </w:tcPr>
          <w:p w14:paraId="2BB183D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AEC">
              <w:rPr>
                <w:rFonts w:ascii="Arial" w:eastAsia="Times New Roman" w:hAnsi="Arial"/>
                <w:sz w:val="18"/>
                <w:lang w:eastAsia="en-GB"/>
              </w:rPr>
              <w:t>-93</w:t>
            </w:r>
          </w:p>
        </w:tc>
      </w:tr>
      <w:tr w:rsidR="00E20AEC" w:rsidRPr="00E20AEC" w14:paraId="3F53D0F9" w14:textId="77777777" w:rsidTr="00750787">
        <w:trPr>
          <w:jc w:val="center"/>
        </w:trPr>
        <w:tc>
          <w:tcPr>
            <w:tcW w:w="2689" w:type="dxa"/>
            <w:vMerge/>
            <w:tcBorders>
              <w:left w:val="single" w:sz="4" w:space="0" w:color="auto"/>
              <w:right w:val="single" w:sz="4" w:space="0" w:color="auto"/>
            </w:tcBorders>
            <w:vAlign w:val="center"/>
            <w:hideMark/>
          </w:tcPr>
          <w:p w14:paraId="3934BBF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p>
        </w:tc>
        <w:tc>
          <w:tcPr>
            <w:tcW w:w="850" w:type="dxa"/>
            <w:tcBorders>
              <w:top w:val="single" w:sz="4" w:space="0" w:color="auto"/>
              <w:left w:val="single" w:sz="4" w:space="0" w:color="auto"/>
              <w:right w:val="single" w:sz="4" w:space="0" w:color="auto"/>
            </w:tcBorders>
            <w:vAlign w:val="center"/>
          </w:tcPr>
          <w:p w14:paraId="371ABDB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2</w:t>
            </w:r>
          </w:p>
        </w:tc>
        <w:tc>
          <w:tcPr>
            <w:tcW w:w="1276" w:type="dxa"/>
            <w:vMerge/>
            <w:tcBorders>
              <w:left w:val="single" w:sz="4" w:space="0" w:color="auto"/>
              <w:right w:val="single" w:sz="4" w:space="0" w:color="auto"/>
            </w:tcBorders>
            <w:vAlign w:val="center"/>
            <w:hideMark/>
          </w:tcPr>
          <w:p w14:paraId="17EC823A"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43" w:type="dxa"/>
            <w:tcBorders>
              <w:top w:val="single" w:sz="4" w:space="0" w:color="auto"/>
              <w:left w:val="single" w:sz="4" w:space="0" w:color="auto"/>
              <w:right w:val="single" w:sz="4" w:space="0" w:color="auto"/>
            </w:tcBorders>
            <w:vAlign w:val="center"/>
          </w:tcPr>
          <w:p w14:paraId="674CAAC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-78</w:t>
            </w:r>
          </w:p>
        </w:tc>
        <w:tc>
          <w:tcPr>
            <w:tcW w:w="1788" w:type="dxa"/>
            <w:tcBorders>
              <w:top w:val="single" w:sz="4" w:space="0" w:color="auto"/>
              <w:left w:val="single" w:sz="4" w:space="0" w:color="auto"/>
              <w:right w:val="single" w:sz="4" w:space="0" w:color="auto"/>
            </w:tcBorders>
            <w:vAlign w:val="center"/>
          </w:tcPr>
          <w:p w14:paraId="033FBD7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-90</w:t>
            </w:r>
          </w:p>
        </w:tc>
      </w:tr>
      <w:tr w:rsidR="00E20AEC" w:rsidRPr="00E20AEC" w14:paraId="2774EB09" w14:textId="77777777" w:rsidTr="00750787">
        <w:trPr>
          <w:jc w:val="center"/>
          <w:ins w:id="190" w:author="Huawei" w:date="2022-04-20T15:15:00Z"/>
        </w:trPr>
        <w:tc>
          <w:tcPr>
            <w:tcW w:w="2689" w:type="dxa"/>
            <w:tcBorders>
              <w:left w:val="single" w:sz="4" w:space="0" w:color="auto"/>
              <w:right w:val="single" w:sz="4" w:space="0" w:color="auto"/>
            </w:tcBorders>
            <w:vAlign w:val="center"/>
          </w:tcPr>
          <w:p w14:paraId="04D11F1A" w14:textId="6BE48A59" w:rsidR="00E20AEC" w:rsidRPr="00E20AEC" w:rsidRDefault="00E20AEC" w:rsidP="00E20AEC">
            <w:pPr>
              <w:keepNext/>
              <w:keepLines/>
              <w:overflowPunct w:val="0"/>
              <w:autoSpaceDE w:val="0"/>
              <w:autoSpaceDN w:val="0"/>
              <w:adjustRightInd w:val="0"/>
              <w:spacing w:after="0"/>
              <w:textAlignment w:val="baseline"/>
              <w:rPr>
                <w:ins w:id="191" w:author="Huawei" w:date="2022-04-20T15:15:00Z"/>
                <w:rFonts w:ascii="Arial" w:eastAsia="Times New Roman" w:hAnsi="Arial"/>
                <w:sz w:val="15"/>
                <w:szCs w:val="15"/>
                <w:lang w:eastAsia="en-GB"/>
              </w:rPr>
            </w:pPr>
            <w:ins w:id="192" w:author="Huawei" w:date="2022-04-20T15:15:00Z">
              <w:r w:rsidRPr="00E20AEC">
                <w:rPr>
                  <w:rFonts w:ascii="Arial" w:eastAsia="Times New Roman" w:hAnsi="Arial"/>
                  <w:sz w:val="18"/>
                  <w:lang w:eastAsia="en-GB"/>
                </w:rPr>
                <w:t>Io</w:t>
              </w:r>
              <w:r w:rsidRPr="00E20AEC">
                <w:rPr>
                  <w:rFonts w:ascii="Arial" w:eastAsia="Times New Roman" w:hAnsi="Arial"/>
                  <w:sz w:val="18"/>
                  <w:vertAlign w:val="superscript"/>
                  <w:lang w:eastAsia="en-GB"/>
                </w:rPr>
                <w:t>Note1</w:t>
              </w:r>
            </w:ins>
          </w:p>
        </w:tc>
        <w:tc>
          <w:tcPr>
            <w:tcW w:w="850" w:type="dxa"/>
            <w:tcBorders>
              <w:top w:val="single" w:sz="4" w:space="0" w:color="auto"/>
              <w:left w:val="single" w:sz="4" w:space="0" w:color="auto"/>
              <w:right w:val="single" w:sz="4" w:space="0" w:color="auto"/>
            </w:tcBorders>
            <w:vAlign w:val="center"/>
          </w:tcPr>
          <w:p w14:paraId="65A2E01D" w14:textId="05A532D3" w:rsidR="00E20AEC" w:rsidRPr="00E20AEC" w:rsidRDefault="00E20AEC" w:rsidP="00E20AEC">
            <w:pPr>
              <w:keepNext/>
              <w:keepLines/>
              <w:overflowPunct w:val="0"/>
              <w:autoSpaceDE w:val="0"/>
              <w:autoSpaceDN w:val="0"/>
              <w:adjustRightInd w:val="0"/>
              <w:spacing w:after="0"/>
              <w:textAlignment w:val="baseline"/>
              <w:rPr>
                <w:ins w:id="193" w:author="Huawei" w:date="2022-04-20T15:15:00Z"/>
                <w:rFonts w:ascii="Arial" w:eastAsia="Times New Roman" w:hAnsi="Arial"/>
                <w:sz w:val="18"/>
                <w:lang w:eastAsia="en-GB"/>
              </w:rPr>
            </w:pPr>
            <w:ins w:id="194" w:author="Huawei" w:date="2022-04-20T15:15:00Z">
              <w:r w:rsidRPr="00E20AEC">
                <w:rPr>
                  <w:rFonts w:ascii="Arial" w:eastAsia="Times New Roman" w:hAnsi="Arial"/>
                  <w:sz w:val="18"/>
                  <w:lang w:eastAsia="en-GB"/>
                </w:rPr>
                <w:t>1~2</w:t>
              </w:r>
            </w:ins>
          </w:p>
        </w:tc>
        <w:tc>
          <w:tcPr>
            <w:tcW w:w="1276" w:type="dxa"/>
            <w:tcBorders>
              <w:left w:val="single" w:sz="4" w:space="0" w:color="auto"/>
              <w:right w:val="single" w:sz="4" w:space="0" w:color="auto"/>
            </w:tcBorders>
            <w:vAlign w:val="center"/>
          </w:tcPr>
          <w:p w14:paraId="347CB72A" w14:textId="6DBB4AE1" w:rsidR="00E20AEC" w:rsidRPr="00E20AEC" w:rsidRDefault="00E20AEC" w:rsidP="00E20AEC">
            <w:pPr>
              <w:keepNext/>
              <w:keepLines/>
              <w:overflowPunct w:val="0"/>
              <w:autoSpaceDE w:val="0"/>
              <w:autoSpaceDN w:val="0"/>
              <w:adjustRightInd w:val="0"/>
              <w:spacing w:after="0"/>
              <w:textAlignment w:val="baseline"/>
              <w:rPr>
                <w:ins w:id="195" w:author="Huawei" w:date="2022-04-20T15:15:00Z"/>
                <w:rFonts w:ascii="Arial" w:eastAsia="Times New Roman" w:hAnsi="Arial"/>
                <w:sz w:val="18"/>
                <w:lang w:eastAsia="en-GB"/>
              </w:rPr>
            </w:pPr>
            <w:proofErr w:type="spellStart"/>
            <w:ins w:id="196" w:author="Huawei" w:date="2022-04-20T15:15:00Z">
              <w:r w:rsidRPr="00E20AEC">
                <w:rPr>
                  <w:rFonts w:ascii="Arial" w:eastAsia="Times New Roman" w:hAnsi="Arial"/>
                  <w:sz w:val="18"/>
                  <w:lang w:eastAsia="en-GB"/>
                </w:rPr>
                <w:t>dBm</w:t>
              </w:r>
              <w:proofErr w:type="spellEnd"/>
              <w:r w:rsidRPr="00E20AEC">
                <w:rPr>
                  <w:rFonts w:ascii="Arial" w:eastAsia="Times New Roman" w:hAnsi="Arial"/>
                  <w:sz w:val="18"/>
                  <w:lang w:eastAsia="en-GB"/>
                </w:rPr>
                <w:t>/95.04 MHz</w:t>
              </w:r>
            </w:ins>
          </w:p>
        </w:tc>
        <w:tc>
          <w:tcPr>
            <w:tcW w:w="1843" w:type="dxa"/>
            <w:tcBorders>
              <w:top w:val="single" w:sz="4" w:space="0" w:color="auto"/>
              <w:left w:val="single" w:sz="4" w:space="0" w:color="auto"/>
              <w:right w:val="single" w:sz="4" w:space="0" w:color="auto"/>
            </w:tcBorders>
            <w:vAlign w:val="center"/>
          </w:tcPr>
          <w:p w14:paraId="2F8B9F0D" w14:textId="75A2888C" w:rsidR="00E20AEC" w:rsidRPr="00E20AEC" w:rsidRDefault="00E20AEC" w:rsidP="00E20AEC">
            <w:pPr>
              <w:keepNext/>
              <w:keepLines/>
              <w:overflowPunct w:val="0"/>
              <w:autoSpaceDE w:val="0"/>
              <w:autoSpaceDN w:val="0"/>
              <w:adjustRightInd w:val="0"/>
              <w:spacing w:after="0"/>
              <w:jc w:val="center"/>
              <w:textAlignment w:val="baseline"/>
              <w:rPr>
                <w:ins w:id="197" w:author="Huawei" w:date="2022-04-20T15:15:00Z"/>
                <w:rFonts w:ascii="Arial" w:eastAsia="Times New Roman" w:hAnsi="Arial"/>
                <w:sz w:val="18"/>
                <w:lang w:eastAsia="en-GB"/>
              </w:rPr>
            </w:pPr>
            <w:ins w:id="198" w:author="Huawei" w:date="2022-04-20T15:15:00Z">
              <w:r w:rsidRPr="00E20AEC">
                <w:rPr>
                  <w:rFonts w:ascii="Arial" w:eastAsia="Times New Roman" w:hAnsi="Arial"/>
                  <w:sz w:val="18"/>
                  <w:lang w:eastAsia="en-GB"/>
                </w:rPr>
                <w:t>-51.57</w:t>
              </w:r>
            </w:ins>
          </w:p>
        </w:tc>
        <w:tc>
          <w:tcPr>
            <w:tcW w:w="1788" w:type="dxa"/>
            <w:tcBorders>
              <w:top w:val="single" w:sz="4" w:space="0" w:color="auto"/>
              <w:left w:val="single" w:sz="4" w:space="0" w:color="auto"/>
              <w:right w:val="single" w:sz="4" w:space="0" w:color="auto"/>
            </w:tcBorders>
            <w:vAlign w:val="center"/>
          </w:tcPr>
          <w:p w14:paraId="1A617291" w14:textId="51A33188" w:rsidR="00E20AEC" w:rsidRPr="00E20AEC" w:rsidRDefault="00E20AEC" w:rsidP="00E20AEC">
            <w:pPr>
              <w:keepNext/>
              <w:keepLines/>
              <w:overflowPunct w:val="0"/>
              <w:autoSpaceDE w:val="0"/>
              <w:autoSpaceDN w:val="0"/>
              <w:adjustRightInd w:val="0"/>
              <w:spacing w:after="0"/>
              <w:jc w:val="center"/>
              <w:textAlignment w:val="baseline"/>
              <w:rPr>
                <w:ins w:id="199" w:author="Huawei" w:date="2022-04-20T15:15:00Z"/>
                <w:rFonts w:ascii="Arial" w:eastAsia="Times New Roman" w:hAnsi="Arial"/>
                <w:sz w:val="18"/>
                <w:lang w:eastAsia="en-GB"/>
              </w:rPr>
            </w:pPr>
            <w:ins w:id="200" w:author="Huawei" w:date="2022-04-20T15:16:00Z">
              <w:r w:rsidRPr="0029240A">
                <w:rPr>
                  <w:rFonts w:ascii="Arial" w:eastAsia="Times New Roman" w:hAnsi="Arial"/>
                  <w:sz w:val="18"/>
                  <w:lang w:eastAsia="en-GB"/>
                </w:rPr>
                <w:t>-59.8</w:t>
              </w:r>
              <w:r>
                <w:rPr>
                  <w:rFonts w:ascii="Arial" w:eastAsia="Times New Roman" w:hAnsi="Arial"/>
                  <w:sz w:val="18"/>
                  <w:lang w:eastAsia="en-GB"/>
                </w:rPr>
                <w:t>6</w:t>
              </w:r>
            </w:ins>
          </w:p>
        </w:tc>
      </w:tr>
      <w:tr w:rsidR="00E20AEC" w:rsidRPr="00E20AEC" w:rsidDel="00E20AEC" w14:paraId="69A5AB9A" w14:textId="03F4F641" w:rsidTr="00750787">
        <w:trPr>
          <w:jc w:val="center"/>
          <w:del w:id="201" w:author="Huawei" w:date="2022-04-20T15:16:00Z"/>
        </w:trPr>
        <w:tc>
          <w:tcPr>
            <w:tcW w:w="2689" w:type="dxa"/>
            <w:tcBorders>
              <w:top w:val="single" w:sz="4" w:space="0" w:color="auto"/>
              <w:left w:val="single" w:sz="4" w:space="0" w:color="auto"/>
              <w:right w:val="single" w:sz="4" w:space="0" w:color="auto"/>
            </w:tcBorders>
            <w:vAlign w:val="center"/>
          </w:tcPr>
          <w:p w14:paraId="0D84C564" w14:textId="7CB00C23" w:rsidR="00E20AEC" w:rsidRPr="00E20AEC" w:rsidDel="00E20AEC" w:rsidRDefault="00E20AEC" w:rsidP="00E20AEC">
            <w:pPr>
              <w:keepNext/>
              <w:keepLines/>
              <w:overflowPunct w:val="0"/>
              <w:autoSpaceDE w:val="0"/>
              <w:autoSpaceDN w:val="0"/>
              <w:adjustRightInd w:val="0"/>
              <w:spacing w:after="0"/>
              <w:textAlignment w:val="baseline"/>
              <w:rPr>
                <w:del w:id="202" w:author="Huawei" w:date="2022-04-20T15:16:00Z"/>
                <w:rFonts w:ascii="Arial" w:eastAsia="Times New Roman" w:hAnsi="Arial"/>
                <w:sz w:val="18"/>
                <w:lang w:eastAsia="en-GB"/>
              </w:rPr>
            </w:pPr>
            <w:del w:id="203" w:author="Huawei" w:date="2022-04-20T15:15:00Z">
              <w:r w:rsidRPr="00E20AEC" w:rsidDel="00E20AEC">
                <w:rPr>
                  <w:rFonts w:ascii="Arial" w:eastAsia="Times New Roman" w:hAnsi="Arial"/>
                  <w:sz w:val="18"/>
                  <w:lang w:eastAsia="en-GB"/>
                </w:rPr>
                <w:delText>Io</w:delText>
              </w:r>
              <w:r w:rsidRPr="00E20AEC" w:rsidDel="00E20AEC">
                <w:rPr>
                  <w:rFonts w:ascii="Arial" w:eastAsia="Times New Roman" w:hAnsi="Arial"/>
                  <w:sz w:val="18"/>
                  <w:vertAlign w:val="superscript"/>
                  <w:lang w:eastAsia="en-GB"/>
                </w:rPr>
                <w:delText>Note1</w:delText>
              </w:r>
            </w:del>
          </w:p>
        </w:tc>
        <w:tc>
          <w:tcPr>
            <w:tcW w:w="850" w:type="dxa"/>
            <w:tcBorders>
              <w:top w:val="single" w:sz="4" w:space="0" w:color="auto"/>
              <w:left w:val="single" w:sz="4" w:space="0" w:color="auto"/>
              <w:right w:val="single" w:sz="4" w:space="0" w:color="auto"/>
            </w:tcBorders>
            <w:vAlign w:val="center"/>
          </w:tcPr>
          <w:p w14:paraId="39954B25" w14:textId="08CEA3D6" w:rsidR="00E20AEC" w:rsidRPr="00E20AEC" w:rsidDel="00E20AEC" w:rsidRDefault="00E20AEC" w:rsidP="00E20AEC">
            <w:pPr>
              <w:keepNext/>
              <w:keepLines/>
              <w:overflowPunct w:val="0"/>
              <w:autoSpaceDE w:val="0"/>
              <w:autoSpaceDN w:val="0"/>
              <w:adjustRightInd w:val="0"/>
              <w:spacing w:after="0"/>
              <w:textAlignment w:val="baseline"/>
              <w:rPr>
                <w:del w:id="204" w:author="Huawei" w:date="2022-04-20T15:16:00Z"/>
                <w:rFonts w:ascii="Arial" w:eastAsia="Times New Roman" w:hAnsi="Arial"/>
                <w:sz w:val="18"/>
                <w:lang w:eastAsia="en-GB"/>
              </w:rPr>
            </w:pPr>
            <w:del w:id="205" w:author="Huawei" w:date="2022-04-20T15:15:00Z">
              <w:r w:rsidRPr="00E20AEC" w:rsidDel="00E20AEC">
                <w:rPr>
                  <w:rFonts w:ascii="Arial" w:eastAsia="Times New Roman" w:hAnsi="Arial"/>
                  <w:sz w:val="18"/>
                  <w:lang w:eastAsia="en-GB"/>
                </w:rPr>
                <w:delText>1~2</w:delText>
              </w:r>
            </w:del>
          </w:p>
        </w:tc>
        <w:tc>
          <w:tcPr>
            <w:tcW w:w="1276" w:type="dxa"/>
            <w:tcBorders>
              <w:top w:val="single" w:sz="4" w:space="0" w:color="auto"/>
              <w:left w:val="single" w:sz="4" w:space="0" w:color="auto"/>
              <w:right w:val="single" w:sz="4" w:space="0" w:color="auto"/>
            </w:tcBorders>
            <w:vAlign w:val="center"/>
          </w:tcPr>
          <w:p w14:paraId="2F709EAA" w14:textId="7A700BCD" w:rsidR="00E20AEC" w:rsidRPr="00E20AEC" w:rsidDel="00E20AEC" w:rsidRDefault="00E20AEC" w:rsidP="00E20AEC">
            <w:pPr>
              <w:keepNext/>
              <w:keepLines/>
              <w:overflowPunct w:val="0"/>
              <w:autoSpaceDE w:val="0"/>
              <w:autoSpaceDN w:val="0"/>
              <w:adjustRightInd w:val="0"/>
              <w:spacing w:after="0"/>
              <w:textAlignment w:val="baseline"/>
              <w:rPr>
                <w:del w:id="206" w:author="Huawei" w:date="2022-04-20T15:16:00Z"/>
                <w:rFonts w:ascii="Arial" w:eastAsia="Times New Roman" w:hAnsi="Arial"/>
                <w:sz w:val="18"/>
                <w:lang w:eastAsia="en-GB"/>
              </w:rPr>
            </w:pPr>
            <w:del w:id="207" w:author="Huawei" w:date="2022-04-20T15:15:00Z">
              <w:r w:rsidRPr="00E20AEC" w:rsidDel="00E20AEC">
                <w:rPr>
                  <w:rFonts w:ascii="Arial" w:eastAsia="Times New Roman" w:hAnsi="Arial"/>
                  <w:sz w:val="18"/>
                  <w:lang w:eastAsia="en-GB"/>
                </w:rPr>
                <w:delText>dBm/95.04 MHz</w:delText>
              </w:r>
            </w:del>
          </w:p>
        </w:tc>
        <w:tc>
          <w:tcPr>
            <w:tcW w:w="3631" w:type="dxa"/>
            <w:gridSpan w:val="2"/>
            <w:tcBorders>
              <w:top w:val="single" w:sz="4" w:space="0" w:color="auto"/>
              <w:left w:val="single" w:sz="4" w:space="0" w:color="auto"/>
              <w:right w:val="single" w:sz="4" w:space="0" w:color="auto"/>
            </w:tcBorders>
            <w:vAlign w:val="center"/>
          </w:tcPr>
          <w:p w14:paraId="0E839988" w14:textId="3781A71E" w:rsidR="00E20AEC" w:rsidRPr="00E20AEC" w:rsidDel="00E20AEC" w:rsidRDefault="00E20AEC" w:rsidP="00E20AEC">
            <w:pPr>
              <w:keepNext/>
              <w:keepLines/>
              <w:overflowPunct w:val="0"/>
              <w:autoSpaceDE w:val="0"/>
              <w:autoSpaceDN w:val="0"/>
              <w:adjustRightInd w:val="0"/>
              <w:spacing w:after="0"/>
              <w:jc w:val="center"/>
              <w:textAlignment w:val="baseline"/>
              <w:rPr>
                <w:del w:id="208" w:author="Huawei" w:date="2022-04-20T15:16:00Z"/>
                <w:rFonts w:ascii="Arial" w:eastAsia="Times New Roman" w:hAnsi="Arial"/>
                <w:sz w:val="18"/>
                <w:lang w:eastAsia="en-GB"/>
              </w:rPr>
            </w:pPr>
            <w:del w:id="209" w:author="Huawei" w:date="2022-04-20T15:15:00Z">
              <w:r w:rsidRPr="00E20AEC" w:rsidDel="00E20AEC">
                <w:rPr>
                  <w:rFonts w:ascii="Arial" w:eastAsia="Times New Roman" w:hAnsi="Arial"/>
                  <w:sz w:val="18"/>
                  <w:lang w:eastAsia="en-GB"/>
                </w:rPr>
                <w:delText>-51.57</w:delText>
              </w:r>
            </w:del>
          </w:p>
        </w:tc>
      </w:tr>
      <w:tr w:rsidR="00E20AEC" w:rsidRPr="00E20AEC" w14:paraId="004F82F3" w14:textId="77777777" w:rsidTr="0075078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3B531C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noProof/>
                <w:sz w:val="18"/>
                <w:lang w:val="en-US" w:eastAsia="zh-CN"/>
              </w:rPr>
              <w:drawing>
                <wp:inline distT="0" distB="0" distL="0" distR="0" wp14:anchorId="66196A83" wp14:editId="7817FE66">
                  <wp:extent cx="518160" cy="251460"/>
                  <wp:effectExtent l="0" t="0" r="0" b="0"/>
                  <wp:docPr id="2806"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29444CCE"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4351AE"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dB</w:t>
            </w:r>
          </w:p>
        </w:tc>
        <w:tc>
          <w:tcPr>
            <w:tcW w:w="1843" w:type="dxa"/>
            <w:tcBorders>
              <w:top w:val="single" w:sz="4" w:space="0" w:color="auto"/>
              <w:left w:val="single" w:sz="4" w:space="0" w:color="auto"/>
              <w:bottom w:val="single" w:sz="4" w:space="0" w:color="auto"/>
              <w:right w:val="single" w:sz="4" w:space="0" w:color="auto"/>
            </w:tcBorders>
            <w:vAlign w:val="center"/>
          </w:tcPr>
          <w:p w14:paraId="7DA147B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10</w:t>
            </w:r>
          </w:p>
        </w:tc>
        <w:tc>
          <w:tcPr>
            <w:tcW w:w="1788" w:type="dxa"/>
            <w:tcBorders>
              <w:top w:val="single" w:sz="4" w:space="0" w:color="auto"/>
              <w:left w:val="single" w:sz="4" w:space="0" w:color="auto"/>
              <w:bottom w:val="single" w:sz="4" w:space="0" w:color="auto"/>
              <w:right w:val="single" w:sz="4" w:space="0" w:color="auto"/>
            </w:tcBorders>
            <w:vAlign w:val="center"/>
          </w:tcPr>
          <w:p w14:paraId="2F48361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-2</w:t>
            </w:r>
          </w:p>
        </w:tc>
      </w:tr>
      <w:tr w:rsidR="00E20AEC" w:rsidRPr="00E20AEC" w14:paraId="6C6CB23B" w14:textId="77777777" w:rsidTr="00750787">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14:paraId="055F440D"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1:</w:t>
            </w:r>
            <w:r w:rsidRPr="00E20AEC">
              <w:rPr>
                <w:rFonts w:ascii="Arial" w:eastAsia="Times New Roman" w:hAnsi="Arial"/>
                <w:sz w:val="18"/>
                <w:lang w:eastAsia="en-GB"/>
              </w:rPr>
              <w:tab/>
              <w:t>RSRP and Io levels have been derived from other parameters for information purposes. They are not settable parameters themselves.</w:t>
            </w:r>
          </w:p>
          <w:p w14:paraId="32C25ACD"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2:</w:t>
            </w:r>
            <w:r w:rsidRPr="00E20AEC">
              <w:rPr>
                <w:rFonts w:ascii="Arial" w:eastAsia="Times New Roman" w:hAnsi="Arial"/>
                <w:sz w:val="18"/>
                <w:lang w:eastAsia="en-GB"/>
              </w:rPr>
              <w:tab/>
              <w:t>RSRP minimum requirements are specified assuming independent interference and noise at each receiver antenna port.</w:t>
            </w:r>
          </w:p>
          <w:p w14:paraId="65223589"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3</w:t>
            </w:r>
            <w:r w:rsidRPr="00E20AEC">
              <w:rPr>
                <w:rFonts w:ascii="Arial" w:eastAsia="Times New Roman" w:hAnsi="Arial"/>
                <w:sz w:val="18"/>
                <w:lang w:val="en-US" w:eastAsia="en-GB"/>
              </w:rPr>
              <w:t>:</w:t>
            </w:r>
            <w:r w:rsidRPr="00E20AEC">
              <w:rPr>
                <w:rFonts w:ascii="Arial" w:eastAsia="Times New Roman" w:hAnsi="Arial"/>
                <w:sz w:val="18"/>
                <w:lang w:val="en-US" w:eastAsia="en-GB"/>
              </w:rPr>
              <w:tab/>
            </w:r>
            <w:r w:rsidRPr="00E20AEC">
              <w:rPr>
                <w:rFonts w:ascii="Arial" w:eastAsia="Times New Roman" w:hAnsi="Arial" w:cs="Arial"/>
                <w:sz w:val="18"/>
                <w:lang w:eastAsia="en-GB"/>
              </w:rPr>
              <w:t>Information about types of UE beam is given in B.2.1.3, and does not limit UE implementation or test system implementation</w:t>
            </w:r>
          </w:p>
        </w:tc>
      </w:tr>
    </w:tbl>
    <w:p w14:paraId="20FE6158"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59E933A0"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A.7.7.6.2.3</w:t>
      </w:r>
      <w:r w:rsidRPr="00E20AEC">
        <w:rPr>
          <w:rFonts w:ascii="Arial" w:eastAsia="Times New Roman" w:hAnsi="Arial"/>
          <w:sz w:val="22"/>
          <w:lang w:eastAsia="en-GB"/>
        </w:rPr>
        <w:tab/>
        <w:t>Test Requirements</w:t>
      </w:r>
    </w:p>
    <w:p w14:paraId="626E65FA"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After 640ms from the beginning of the test, the L1-SINR measurement accuracy for </w:t>
      </w:r>
      <w:r w:rsidRPr="00E20AEC">
        <w:rPr>
          <w:rFonts w:eastAsia="Times New Roman" w:cs="v4.2.0"/>
          <w:lang w:eastAsia="en-GB"/>
        </w:rPr>
        <w:t>SSB#0+CSI-IM#0 and SSB#1+CSI-IM#1</w:t>
      </w:r>
      <w:r w:rsidRPr="00E20AEC">
        <w:rPr>
          <w:rFonts w:eastAsia="Times New Roman"/>
          <w:lang w:eastAsia="en-GB"/>
        </w:rPr>
        <w:t xml:space="preserve"> of Cell 1 shall fulfil the requirements in clauses 10.1.28.2. The following requirements are to be verified:</w:t>
      </w:r>
    </w:p>
    <w:p w14:paraId="404B1464"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For Test 1:</w:t>
      </w:r>
    </w:p>
    <w:p w14:paraId="1B5A21BD"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Absolute accuracy of </w:t>
      </w:r>
      <w:r w:rsidRPr="00E20AEC">
        <w:rPr>
          <w:rFonts w:eastAsia="Times New Roman" w:cs="v4.2.0"/>
          <w:lang w:eastAsia="en-GB"/>
        </w:rPr>
        <w:t xml:space="preserve">SSB#0+CSI-IM#0 </w:t>
      </w:r>
      <w:r w:rsidRPr="00E20AEC">
        <w:rPr>
          <w:rFonts w:eastAsia="Times New Roman"/>
          <w:lang w:eastAsia="en-GB"/>
        </w:rPr>
        <w:t xml:space="preserve">and absolute accuracy of </w:t>
      </w:r>
      <w:r w:rsidRPr="00E20AEC">
        <w:rPr>
          <w:rFonts w:eastAsia="Times New Roman" w:cs="v4.2.0"/>
          <w:lang w:eastAsia="en-GB"/>
        </w:rPr>
        <w:t>SSB#1+CSI-IM#1</w:t>
      </w:r>
      <w:r w:rsidRPr="00E20AEC">
        <w:rPr>
          <w:rFonts w:eastAsia="Times New Roman"/>
          <w:lang w:eastAsia="en-GB"/>
        </w:rPr>
        <w:t>. The UE is deemed to meet the requirement if the reported L1-SINR is in the range shown in Table A.7.7.6.2.3-1.</w:t>
      </w:r>
    </w:p>
    <w:p w14:paraId="6BCD083B"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Relative accuracy of </w:t>
      </w:r>
      <w:r w:rsidRPr="00E20AEC">
        <w:rPr>
          <w:rFonts w:eastAsia="Times New Roman" w:cs="v4.2.0"/>
          <w:lang w:eastAsia="en-GB"/>
        </w:rPr>
        <w:t xml:space="preserve">SSB#0+CSI-IM#0 </w:t>
      </w:r>
      <w:r w:rsidRPr="00E20AEC">
        <w:rPr>
          <w:rFonts w:eastAsia="Times New Roman"/>
          <w:lang w:eastAsia="en-GB"/>
        </w:rPr>
        <w:t xml:space="preserve">compared with </w:t>
      </w:r>
      <w:r w:rsidRPr="00E20AEC">
        <w:rPr>
          <w:rFonts w:eastAsia="Times New Roman" w:cs="v4.2.0"/>
          <w:lang w:eastAsia="en-GB"/>
        </w:rPr>
        <w:t>SSB#1+CSI-IM#1</w:t>
      </w:r>
      <w:r w:rsidRPr="00E20AEC">
        <w:rPr>
          <w:rFonts w:eastAsia="Times New Roman"/>
          <w:lang w:eastAsia="en-GB"/>
        </w:rPr>
        <w:t xml:space="preserve">. The UE is deemed to meet the requirement if the difference in reported L1-SINR meets the requirements in Table 10.1.28.2.2-2. </w:t>
      </w:r>
    </w:p>
    <w:p w14:paraId="33C19E98"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t>Table A.7.7.6.2.3-1: L1-SINR absolute accuracy test requirement</w:t>
      </w:r>
    </w:p>
    <w:tbl>
      <w:tblPr>
        <w:tblW w:w="0" w:type="auto"/>
        <w:tblLook w:val="04A0" w:firstRow="1" w:lastRow="0" w:firstColumn="1" w:lastColumn="0" w:noHBand="0" w:noVBand="1"/>
      </w:tblPr>
      <w:tblGrid>
        <w:gridCol w:w="2547"/>
        <w:gridCol w:w="7082"/>
      </w:tblGrid>
      <w:tr w:rsidR="00E20AEC" w:rsidRPr="00E20AEC" w14:paraId="7C1CFC24" w14:textId="77777777" w:rsidTr="00750787">
        <w:tc>
          <w:tcPr>
            <w:tcW w:w="2547" w:type="dxa"/>
            <w:tcBorders>
              <w:top w:val="single" w:sz="4" w:space="0" w:color="auto"/>
              <w:left w:val="single" w:sz="4" w:space="0" w:color="auto"/>
              <w:bottom w:val="single" w:sz="4" w:space="0" w:color="auto"/>
              <w:right w:val="single" w:sz="4" w:space="0" w:color="auto"/>
            </w:tcBorders>
            <w:hideMark/>
          </w:tcPr>
          <w:p w14:paraId="25EDFB12" w14:textId="77777777" w:rsidR="00E20AEC" w:rsidRPr="00E20AEC" w:rsidRDefault="00E20AEC" w:rsidP="00E20AEC">
            <w:pPr>
              <w:keepNext/>
              <w:keepLines/>
              <w:spacing w:after="0"/>
              <w:rPr>
                <w:rFonts w:ascii="Arial" w:hAnsi="Arial"/>
                <w:sz w:val="18"/>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35C5B0D0"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Test requirement</w:t>
            </w:r>
            <w:r w:rsidRPr="00E20AEC">
              <w:rPr>
                <w:rFonts w:ascii="Arial" w:hAnsi="Arial"/>
                <w:sz w:val="18"/>
                <w:vertAlign w:val="superscript"/>
                <w:lang w:eastAsia="en-GB"/>
              </w:rPr>
              <w:t xml:space="preserve"> Notes1,2</w:t>
            </w:r>
          </w:p>
        </w:tc>
      </w:tr>
      <w:tr w:rsidR="00E20AEC" w:rsidRPr="00E20AEC" w14:paraId="232FB0F0" w14:textId="77777777" w:rsidTr="00750787">
        <w:tc>
          <w:tcPr>
            <w:tcW w:w="2547" w:type="dxa"/>
            <w:tcBorders>
              <w:top w:val="single" w:sz="4" w:space="0" w:color="auto"/>
              <w:left w:val="single" w:sz="4" w:space="0" w:color="auto"/>
              <w:bottom w:val="single" w:sz="4" w:space="0" w:color="auto"/>
              <w:right w:val="single" w:sz="4" w:space="0" w:color="auto"/>
            </w:tcBorders>
            <w:hideMark/>
          </w:tcPr>
          <w:p w14:paraId="7F01F672" w14:textId="77777777" w:rsidR="00E20AEC" w:rsidRPr="00E20AEC" w:rsidRDefault="00E20AEC" w:rsidP="00E20AEC">
            <w:pPr>
              <w:keepNext/>
              <w:keepLines/>
              <w:spacing w:after="0"/>
              <w:rPr>
                <w:rFonts w:ascii="Arial" w:hAnsi="Arial"/>
                <w:sz w:val="18"/>
                <w:lang w:eastAsia="en-GB"/>
              </w:rPr>
            </w:pPr>
            <w:r w:rsidRPr="00E20AEC">
              <w:rPr>
                <w:rFonts w:ascii="Arial" w:hAnsi="Arial" w:cs="v4.2.0"/>
                <w:sz w:val="18"/>
                <w:lang w:eastAsia="en-GB"/>
              </w:rPr>
              <w:t>SSB#0+CSI-IM#0</w:t>
            </w:r>
          </w:p>
        </w:tc>
        <w:tc>
          <w:tcPr>
            <w:tcW w:w="7082" w:type="dxa"/>
            <w:tcBorders>
              <w:top w:val="single" w:sz="4" w:space="0" w:color="auto"/>
              <w:left w:val="single" w:sz="4" w:space="0" w:color="auto"/>
              <w:bottom w:val="single" w:sz="4" w:space="0" w:color="auto"/>
              <w:right w:val="single" w:sz="4" w:space="0" w:color="auto"/>
            </w:tcBorders>
            <w:hideMark/>
          </w:tcPr>
          <w:p w14:paraId="09587FE9"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 xml:space="preserve">L1_SINR0 -δ </w:t>
            </w:r>
            <w:r w:rsidRPr="00E20AEC">
              <w:rPr>
                <w:rFonts w:ascii="Arial" w:hAnsi="Arial" w:hint="eastAsia"/>
                <w:sz w:val="18"/>
                <w:lang w:val="en-US" w:eastAsia="en-GB"/>
              </w:rPr>
              <w:t>≤</w:t>
            </w:r>
            <w:r w:rsidRPr="00E20AEC">
              <w:rPr>
                <w:rFonts w:ascii="Arial" w:hAnsi="Arial"/>
                <w:sz w:val="18"/>
                <w:lang w:val="en-US" w:eastAsia="en-GB"/>
              </w:rPr>
              <w:t xml:space="preserve"> </w:t>
            </w:r>
            <w:r w:rsidRPr="00E20AEC">
              <w:rPr>
                <w:rFonts w:ascii="Arial" w:hAnsi="Arial"/>
                <w:sz w:val="18"/>
                <w:lang w:eastAsia="en-GB"/>
              </w:rPr>
              <w:t xml:space="preserve">Reported SINR(dB) </w:t>
            </w:r>
            <w:r w:rsidRPr="00E20AEC">
              <w:rPr>
                <w:rFonts w:ascii="Arial" w:hAnsi="Arial" w:hint="eastAsia"/>
                <w:sz w:val="18"/>
                <w:lang w:val="en-US" w:eastAsia="en-GB"/>
              </w:rPr>
              <w:t>≤</w:t>
            </w:r>
            <w:r w:rsidRPr="00E20AEC">
              <w:rPr>
                <w:rFonts w:ascii="Arial" w:hAnsi="Arial"/>
                <w:sz w:val="18"/>
                <w:lang w:val="en-US" w:eastAsia="en-GB"/>
              </w:rPr>
              <w:t xml:space="preserve"> </w:t>
            </w:r>
            <w:r w:rsidRPr="00E20AEC">
              <w:rPr>
                <w:rFonts w:ascii="Arial" w:hAnsi="Arial"/>
                <w:sz w:val="18"/>
                <w:lang w:eastAsia="en-GB"/>
              </w:rPr>
              <w:t xml:space="preserve">L1_SINR0 +δ </w:t>
            </w:r>
          </w:p>
        </w:tc>
      </w:tr>
      <w:tr w:rsidR="00E20AEC" w:rsidRPr="00E20AEC" w14:paraId="2D258D7C" w14:textId="77777777" w:rsidTr="00750787">
        <w:tc>
          <w:tcPr>
            <w:tcW w:w="2547" w:type="dxa"/>
            <w:tcBorders>
              <w:top w:val="single" w:sz="4" w:space="0" w:color="auto"/>
              <w:left w:val="single" w:sz="4" w:space="0" w:color="auto"/>
              <w:bottom w:val="single" w:sz="4" w:space="0" w:color="auto"/>
              <w:right w:val="single" w:sz="4" w:space="0" w:color="auto"/>
            </w:tcBorders>
            <w:hideMark/>
          </w:tcPr>
          <w:p w14:paraId="77A3AFDD" w14:textId="77777777" w:rsidR="00E20AEC" w:rsidRPr="00E20AEC" w:rsidRDefault="00E20AEC" w:rsidP="00E20AEC">
            <w:pPr>
              <w:keepNext/>
              <w:keepLines/>
              <w:spacing w:after="0"/>
              <w:rPr>
                <w:rFonts w:ascii="Arial" w:hAnsi="Arial"/>
                <w:sz w:val="18"/>
                <w:lang w:eastAsia="en-GB"/>
              </w:rPr>
            </w:pPr>
            <w:r w:rsidRPr="00E20AEC">
              <w:rPr>
                <w:rFonts w:ascii="Arial" w:hAnsi="Arial" w:cs="v4.2.0"/>
                <w:sz w:val="18"/>
                <w:lang w:eastAsia="en-GB"/>
              </w:rPr>
              <w:t>SSB#1+CSI-IM#1</w:t>
            </w:r>
          </w:p>
        </w:tc>
        <w:tc>
          <w:tcPr>
            <w:tcW w:w="7082" w:type="dxa"/>
            <w:tcBorders>
              <w:top w:val="single" w:sz="4" w:space="0" w:color="auto"/>
              <w:left w:val="single" w:sz="4" w:space="0" w:color="auto"/>
              <w:bottom w:val="single" w:sz="4" w:space="0" w:color="auto"/>
              <w:right w:val="single" w:sz="4" w:space="0" w:color="auto"/>
            </w:tcBorders>
            <w:hideMark/>
          </w:tcPr>
          <w:p w14:paraId="5D9EB8D4"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 xml:space="preserve">L1_SINR1 -δ </w:t>
            </w:r>
            <w:r w:rsidRPr="00E20AEC">
              <w:rPr>
                <w:rFonts w:ascii="Arial" w:hAnsi="Arial" w:hint="eastAsia"/>
                <w:sz w:val="18"/>
                <w:lang w:val="en-US" w:eastAsia="en-GB"/>
              </w:rPr>
              <w:t>≤</w:t>
            </w:r>
            <w:r w:rsidRPr="00E20AEC">
              <w:rPr>
                <w:rFonts w:ascii="Arial" w:hAnsi="Arial"/>
                <w:sz w:val="18"/>
                <w:lang w:val="en-US" w:eastAsia="en-GB"/>
              </w:rPr>
              <w:t xml:space="preserve"> </w:t>
            </w:r>
            <w:r w:rsidRPr="00E20AEC">
              <w:rPr>
                <w:rFonts w:ascii="Arial" w:hAnsi="Arial"/>
                <w:sz w:val="18"/>
                <w:lang w:eastAsia="en-GB"/>
              </w:rPr>
              <w:t xml:space="preserve">Reported SINR(dB) </w:t>
            </w:r>
            <w:r w:rsidRPr="00E20AEC">
              <w:rPr>
                <w:rFonts w:ascii="Arial" w:hAnsi="Arial" w:hint="eastAsia"/>
                <w:sz w:val="18"/>
                <w:lang w:val="en-US" w:eastAsia="en-GB"/>
              </w:rPr>
              <w:t>≤</w:t>
            </w:r>
            <w:r w:rsidRPr="00E20AEC">
              <w:rPr>
                <w:rFonts w:ascii="Arial" w:hAnsi="Arial"/>
                <w:sz w:val="18"/>
                <w:lang w:val="en-US" w:eastAsia="en-GB"/>
              </w:rPr>
              <w:t xml:space="preserve"> </w:t>
            </w:r>
            <w:r w:rsidRPr="00E20AEC">
              <w:rPr>
                <w:rFonts w:ascii="Arial" w:hAnsi="Arial"/>
                <w:sz w:val="18"/>
                <w:lang w:eastAsia="en-GB"/>
              </w:rPr>
              <w:t>L1_SINR1 +δ</w:t>
            </w:r>
          </w:p>
        </w:tc>
      </w:tr>
      <w:tr w:rsidR="00E20AEC" w:rsidRPr="00E20AEC" w14:paraId="1B4B431E" w14:textId="77777777" w:rsidTr="00750787">
        <w:tc>
          <w:tcPr>
            <w:tcW w:w="9629" w:type="dxa"/>
            <w:gridSpan w:val="2"/>
            <w:tcBorders>
              <w:top w:val="single" w:sz="4" w:space="0" w:color="auto"/>
              <w:left w:val="single" w:sz="4" w:space="0" w:color="auto"/>
              <w:bottom w:val="single" w:sz="4" w:space="0" w:color="auto"/>
              <w:right w:val="single" w:sz="4" w:space="0" w:color="auto"/>
            </w:tcBorders>
            <w:hideMark/>
          </w:tcPr>
          <w:p w14:paraId="14B19A2D" w14:textId="77777777" w:rsidR="00E20AEC" w:rsidRPr="00E20AEC" w:rsidRDefault="00E20AEC" w:rsidP="00E20AEC">
            <w:pPr>
              <w:keepNext/>
              <w:keepLines/>
              <w:spacing w:after="0"/>
              <w:ind w:left="851" w:hanging="851"/>
              <w:rPr>
                <w:rFonts w:ascii="Arial" w:hAnsi="Arial"/>
                <w:sz w:val="18"/>
                <w:lang w:val="en-US" w:eastAsia="en-GB"/>
              </w:rPr>
            </w:pPr>
            <w:r w:rsidRPr="00E20AEC">
              <w:rPr>
                <w:rFonts w:ascii="Arial" w:hAnsi="Arial"/>
                <w:sz w:val="18"/>
                <w:lang w:eastAsia="en-GB"/>
              </w:rPr>
              <w:t>Note 1:</w:t>
            </w:r>
            <w:r w:rsidRPr="00E20AEC">
              <w:rPr>
                <w:rFonts w:ascii="Arial" w:hAnsi="Arial" w:cs="Arial"/>
                <w:sz w:val="18"/>
                <w:lang w:val="en-US" w:eastAsia="en-GB"/>
              </w:rPr>
              <w:tab/>
            </w:r>
            <w:r w:rsidRPr="00E20AEC">
              <w:rPr>
                <w:rFonts w:ascii="Arial" w:hAnsi="Arial"/>
                <w:sz w:val="18"/>
                <w:lang w:eastAsia="en-GB"/>
              </w:rPr>
              <w:t xml:space="preserve">L1_SINRn is the </w:t>
            </w:r>
            <w:r w:rsidRPr="00E20AEC">
              <w:rPr>
                <w:rFonts w:ascii="Arial" w:hAnsi="Arial"/>
                <w:sz w:val="18"/>
                <w:lang w:val="en-US" w:eastAsia="en-GB"/>
              </w:rPr>
              <w:t xml:space="preserve"> equivalent SINR received by an antenna with 0dBi gain at the </w:t>
            </w:r>
            <w:proofErr w:type="spellStart"/>
            <w:r w:rsidRPr="00E20AEC">
              <w:rPr>
                <w:rFonts w:ascii="Arial" w:hAnsi="Arial"/>
                <w:sz w:val="18"/>
                <w:lang w:val="en-US" w:eastAsia="en-GB"/>
              </w:rPr>
              <w:t>centre</w:t>
            </w:r>
            <w:proofErr w:type="spellEnd"/>
            <w:r w:rsidRPr="00E20AEC">
              <w:rPr>
                <w:rFonts w:ascii="Arial" w:hAnsi="Arial"/>
                <w:sz w:val="18"/>
                <w:lang w:val="en-US" w:eastAsia="en-GB"/>
              </w:rPr>
              <w:t xml:space="preserve"> of the quiet zone configured in the test for the </w:t>
            </w:r>
            <w:proofErr w:type="spellStart"/>
            <w:r w:rsidRPr="00E20AEC">
              <w:rPr>
                <w:rFonts w:ascii="Arial" w:hAnsi="Arial"/>
                <w:sz w:val="18"/>
                <w:lang w:val="en-US" w:eastAsia="en-GB"/>
              </w:rPr>
              <w:t>SSB#n+CSI-IM#n</w:t>
            </w:r>
            <w:proofErr w:type="spellEnd"/>
            <w:r w:rsidRPr="00E20AEC">
              <w:rPr>
                <w:rFonts w:ascii="Arial" w:hAnsi="Arial"/>
                <w:sz w:val="18"/>
                <w:lang w:val="en-US" w:eastAsia="en-GB"/>
              </w:rPr>
              <w:t xml:space="preserve"> under consideration</w:t>
            </w:r>
          </w:p>
          <w:p w14:paraId="7C7478CD" w14:textId="77777777" w:rsidR="00E20AEC" w:rsidRPr="00E20AEC" w:rsidRDefault="00E20AEC" w:rsidP="00E20AEC">
            <w:pPr>
              <w:keepNext/>
              <w:keepLines/>
              <w:spacing w:after="0"/>
              <w:ind w:left="851" w:hanging="851"/>
              <w:rPr>
                <w:rFonts w:ascii="Arial" w:hAnsi="Arial"/>
                <w:sz w:val="18"/>
                <w:lang w:val="en-US" w:eastAsia="en-GB"/>
              </w:rPr>
            </w:pPr>
            <w:r w:rsidRPr="00E20AEC">
              <w:rPr>
                <w:rFonts w:ascii="Arial" w:hAnsi="Arial"/>
                <w:sz w:val="18"/>
                <w:lang w:eastAsia="en-GB"/>
              </w:rPr>
              <w:t>Note 2:</w:t>
            </w:r>
            <w:r w:rsidRPr="00E20AEC">
              <w:rPr>
                <w:rFonts w:ascii="Arial" w:hAnsi="Arial" w:cs="Arial"/>
                <w:sz w:val="18"/>
                <w:lang w:val="en-US" w:eastAsia="en-GB"/>
              </w:rPr>
              <w:tab/>
            </w:r>
            <w:r w:rsidRPr="00E20AEC">
              <w:rPr>
                <w:rFonts w:ascii="Arial" w:hAnsi="Arial"/>
                <w:sz w:val="18"/>
                <w:lang w:eastAsia="en-GB"/>
              </w:rPr>
              <w:t>δ is the SINR absolute accuracy requirement from Table 10.1.28.2.1-2, selected according to the Io used in the test</w:t>
            </w:r>
          </w:p>
        </w:tc>
      </w:tr>
    </w:tbl>
    <w:p w14:paraId="315A8614" w14:textId="77777777" w:rsidR="00E20AEC" w:rsidRPr="00E20AEC" w:rsidRDefault="00E20AEC" w:rsidP="00E20AEC">
      <w:pPr>
        <w:overflowPunct w:val="0"/>
        <w:autoSpaceDE w:val="0"/>
        <w:autoSpaceDN w:val="0"/>
        <w:adjustRightInd w:val="0"/>
        <w:textAlignment w:val="baseline"/>
        <w:rPr>
          <w:rFonts w:eastAsia="Malgun Gothic"/>
          <w:lang w:eastAsia="en-GB"/>
        </w:rPr>
      </w:pPr>
    </w:p>
    <w:p w14:paraId="78D67F3C" w14:textId="77777777" w:rsidR="00E20AEC" w:rsidRPr="00E20AEC" w:rsidRDefault="00E20AEC" w:rsidP="00E20AEC">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E20AEC">
        <w:rPr>
          <w:rFonts w:ascii="Arial" w:eastAsia="Times New Roman" w:hAnsi="Arial"/>
          <w:snapToGrid w:val="0"/>
          <w:sz w:val="24"/>
          <w:lang w:eastAsia="en-GB"/>
        </w:rPr>
        <w:t>A.7.7.6.3</w:t>
      </w:r>
      <w:r w:rsidRPr="00E20AEC">
        <w:rPr>
          <w:rFonts w:ascii="Arial" w:eastAsia="Times New Roman" w:hAnsi="Arial"/>
          <w:snapToGrid w:val="0"/>
          <w:sz w:val="24"/>
          <w:lang w:eastAsia="en-GB"/>
        </w:rPr>
        <w:tab/>
        <w:t>L1-SINR measurement with CSI-RS based CMR and dedicated IMR</w:t>
      </w:r>
    </w:p>
    <w:p w14:paraId="57DC160F"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A.7.7.6.3.1</w:t>
      </w:r>
      <w:r w:rsidRPr="00E20AEC">
        <w:rPr>
          <w:rFonts w:ascii="Arial" w:eastAsia="Times New Roman" w:hAnsi="Arial"/>
          <w:sz w:val="22"/>
          <w:lang w:eastAsia="en-GB"/>
        </w:rPr>
        <w:tab/>
        <w:t>Test Purpose and Environment</w:t>
      </w:r>
    </w:p>
    <w:p w14:paraId="314721A1" w14:textId="77777777" w:rsidR="00E20AEC" w:rsidRPr="00E20AEC" w:rsidRDefault="00E20AEC" w:rsidP="00E20AEC">
      <w:pPr>
        <w:overflowPunct w:val="0"/>
        <w:autoSpaceDE w:val="0"/>
        <w:autoSpaceDN w:val="0"/>
        <w:adjustRightInd w:val="0"/>
        <w:textAlignment w:val="baseline"/>
        <w:rPr>
          <w:rFonts w:eastAsia="Malgun Gothic"/>
          <w:lang w:eastAsia="en-GB"/>
        </w:rPr>
      </w:pPr>
      <w:r w:rsidRPr="00E20AEC">
        <w:rPr>
          <w:rFonts w:eastAsia="Times New Roman"/>
          <w:lang w:eastAsia="en-GB"/>
        </w:rPr>
        <w:t>The purpose of this test is to verify that the L1-SINR measurement accuracy is within the specified limits. This test will partly verify the requirements in Clauses 9.8.4.3 and clause 10.1.28.3 for L1-SINR measurements based on CSI-RS as both CMR and IMR with the testing configurations for NR cell in Table A.7.7.6.3.1-1.</w:t>
      </w:r>
    </w:p>
    <w:p w14:paraId="10E1F1B6"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The </w:t>
      </w:r>
      <w:proofErr w:type="spellStart"/>
      <w:r w:rsidRPr="00E20AEC">
        <w:rPr>
          <w:rFonts w:eastAsia="Times New Roman"/>
          <w:lang w:eastAsia="en-GB"/>
        </w:rPr>
        <w:t>AoA</w:t>
      </w:r>
      <w:proofErr w:type="spellEnd"/>
      <w:r w:rsidRPr="00E20AEC">
        <w:rPr>
          <w:rFonts w:eastAsia="Times New Roman"/>
          <w:lang w:eastAsia="en-GB"/>
        </w:rPr>
        <w:t xml:space="preserve"> setup for this test is </w:t>
      </w:r>
      <w:r w:rsidRPr="00E20AEC">
        <w:rPr>
          <w:rFonts w:eastAsia="Times New Roman"/>
          <w:snapToGrid w:val="0"/>
          <w:lang w:eastAsia="en-GB"/>
        </w:rPr>
        <w:t>Setup 1 as defined in clause A.3.15</w:t>
      </w:r>
      <w:r w:rsidRPr="00E20AEC">
        <w:rPr>
          <w:rFonts w:eastAsia="Times New Roman"/>
          <w:lang w:eastAsia="en-GB"/>
        </w:rPr>
        <w:t>.</w:t>
      </w:r>
    </w:p>
    <w:p w14:paraId="47028CE3"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lastRenderedPageBreak/>
        <w:t>Table A.7.7.6.3.1-1: Applicable NR configurations for FR2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20AEC" w:rsidRPr="00E20AEC" w14:paraId="56B2ED9A" w14:textId="77777777" w:rsidTr="00750787">
        <w:tc>
          <w:tcPr>
            <w:tcW w:w="2276" w:type="dxa"/>
            <w:shd w:val="clear" w:color="auto" w:fill="auto"/>
          </w:tcPr>
          <w:p w14:paraId="47E3BC0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0AEC">
              <w:rPr>
                <w:rFonts w:ascii="Arial" w:eastAsia="Times New Roman" w:hAnsi="Arial"/>
                <w:b/>
                <w:sz w:val="18"/>
                <w:lang w:eastAsia="en-GB"/>
              </w:rPr>
              <w:t>Config</w:t>
            </w:r>
            <w:proofErr w:type="spellEnd"/>
          </w:p>
        </w:tc>
        <w:tc>
          <w:tcPr>
            <w:tcW w:w="7074" w:type="dxa"/>
            <w:shd w:val="clear" w:color="auto" w:fill="auto"/>
          </w:tcPr>
          <w:p w14:paraId="06B1310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Description</w:t>
            </w:r>
          </w:p>
        </w:tc>
      </w:tr>
      <w:tr w:rsidR="00E20AEC" w:rsidRPr="00E20AEC" w14:paraId="1834BA11" w14:textId="77777777" w:rsidTr="00750787">
        <w:tc>
          <w:tcPr>
            <w:tcW w:w="2276" w:type="dxa"/>
            <w:shd w:val="clear" w:color="auto" w:fill="auto"/>
          </w:tcPr>
          <w:p w14:paraId="295203CA"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7074" w:type="dxa"/>
            <w:shd w:val="clear" w:color="auto" w:fill="auto"/>
          </w:tcPr>
          <w:p w14:paraId="4A6823D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NR 120 kHz CSI-RS SCS, 100 MHz bandwidth, TDD duplex mode</w:t>
            </w:r>
          </w:p>
        </w:tc>
      </w:tr>
    </w:tbl>
    <w:p w14:paraId="39D2DD6A"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69851109"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A.7.7.6.3.2</w:t>
      </w:r>
      <w:r w:rsidRPr="00E20AEC">
        <w:rPr>
          <w:rFonts w:ascii="Arial" w:eastAsia="Times New Roman" w:hAnsi="Arial"/>
          <w:sz w:val="22"/>
          <w:lang w:eastAsia="en-GB"/>
        </w:rPr>
        <w:tab/>
        <w:t>Test parameters</w:t>
      </w:r>
    </w:p>
    <w:p w14:paraId="30EB64D5"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In this set of test cases </w:t>
      </w:r>
      <w:r w:rsidRPr="00E20AEC">
        <w:rPr>
          <w:rFonts w:eastAsia="Times New Roman" w:cs="v4.2.0"/>
          <w:lang w:eastAsia="en-GB"/>
        </w:rPr>
        <w:t xml:space="preserve">there are one cell in the test, </w:t>
      </w:r>
      <w:proofErr w:type="spellStart"/>
      <w:r w:rsidRPr="00E20AEC">
        <w:rPr>
          <w:rFonts w:eastAsia="Times New Roman" w:cs="v4.2.0"/>
          <w:lang w:eastAsia="en-GB"/>
        </w:rPr>
        <w:t>PCell</w:t>
      </w:r>
      <w:proofErr w:type="spellEnd"/>
      <w:r w:rsidRPr="00E20AEC">
        <w:rPr>
          <w:rFonts w:eastAsia="Times New Roman" w:cs="v4.2.0"/>
          <w:lang w:eastAsia="en-GB"/>
        </w:rPr>
        <w:t xml:space="preserve"> (Cell 1).</w:t>
      </w:r>
      <w:r w:rsidRPr="00E20AEC">
        <w:rPr>
          <w:rFonts w:eastAsia="Times New Roman"/>
          <w:lang w:eastAsia="en-GB"/>
        </w:rPr>
        <w:t xml:space="preserve"> The test parameters for the Cell 1 are given in Table A.7.7.6.3.2-1 and Table A.7.7.6.3.2-2 below. The absolute and relative accuracy of L1-SINR measurements are tested by using the parameters in Table A.7.7.6.3.2-1 and Table A.7.7.6.3.2-2.</w:t>
      </w:r>
    </w:p>
    <w:p w14:paraId="5187FBB2"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 xml:space="preserve">There is no measurement gap configured in the test. Before the test, UE is configured two CSI-RS resource sets with two CSI-RS resources for each set. UE is configured to perform RLM and BFD based on SSB 0 and 1. CSI-RS is not transmitted in the same OFDM symbols as SSB. UE is configured to perform L1-SINR measurement based on the configured CSI-RS as both CMR and </w:t>
      </w:r>
      <w:r w:rsidRPr="00E20AEC">
        <w:rPr>
          <w:rFonts w:eastAsia="Times New Roman" w:cs="v4.2.0"/>
          <w:lang w:eastAsia="en-GB"/>
        </w:rPr>
        <w:t>IMR</w:t>
      </w:r>
      <w:r w:rsidRPr="00E20AEC">
        <w:rPr>
          <w:rFonts w:eastAsia="Times New Roman"/>
          <w:lang w:eastAsia="en-GB"/>
        </w:rPr>
        <w:t>.</w:t>
      </w:r>
    </w:p>
    <w:p w14:paraId="68CFBDF8"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lastRenderedPageBreak/>
        <w:t>Table A.7.7.6.3.2-1: FR2 L1-SINR measurement test with CSI-RS based both CMR and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5"/>
        <w:gridCol w:w="1269"/>
        <w:gridCol w:w="3119"/>
      </w:tblGrid>
      <w:tr w:rsidR="00E20AEC" w:rsidRPr="00E20AEC" w14:paraId="02C341DD"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4B7B8E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73E09C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0AEC">
              <w:rPr>
                <w:rFonts w:ascii="Arial" w:eastAsia="Times New Roman" w:hAnsi="Arial"/>
                <w:b/>
                <w:sz w:val="18"/>
                <w:lang w:eastAsia="en-GB"/>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420AF60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Unit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98D74B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Test 1</w:t>
            </w:r>
          </w:p>
        </w:tc>
      </w:tr>
      <w:tr w:rsidR="00E20AEC" w:rsidRPr="00E20AEC" w14:paraId="0AD175E1"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17C2634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SSB GSCN</w:t>
            </w:r>
          </w:p>
        </w:tc>
        <w:tc>
          <w:tcPr>
            <w:tcW w:w="955" w:type="dxa"/>
            <w:tcBorders>
              <w:top w:val="single" w:sz="4" w:space="0" w:color="auto"/>
              <w:left w:val="single" w:sz="4" w:space="0" w:color="auto"/>
              <w:bottom w:val="single" w:sz="4" w:space="0" w:color="auto"/>
              <w:right w:val="single" w:sz="4" w:space="0" w:color="auto"/>
            </w:tcBorders>
          </w:tcPr>
          <w:p w14:paraId="1768344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13AB48B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hideMark/>
          </w:tcPr>
          <w:p w14:paraId="2D1146A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freq1</w:t>
            </w:r>
          </w:p>
        </w:tc>
      </w:tr>
      <w:tr w:rsidR="00E20AEC" w:rsidRPr="00E20AEC" w14:paraId="0EE25C8D" w14:textId="77777777" w:rsidTr="00750787">
        <w:trPr>
          <w:trHeight w:val="187"/>
          <w:jc w:val="center"/>
        </w:trPr>
        <w:tc>
          <w:tcPr>
            <w:tcW w:w="2732" w:type="dxa"/>
            <w:tcBorders>
              <w:top w:val="single" w:sz="4" w:space="0" w:color="auto"/>
              <w:left w:val="single" w:sz="4" w:space="0" w:color="auto"/>
              <w:right w:val="single" w:sz="4" w:space="0" w:color="auto"/>
            </w:tcBorders>
          </w:tcPr>
          <w:p w14:paraId="20A3E51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Duplex mode</w:t>
            </w:r>
          </w:p>
        </w:tc>
        <w:tc>
          <w:tcPr>
            <w:tcW w:w="955" w:type="dxa"/>
            <w:tcBorders>
              <w:top w:val="single" w:sz="4" w:space="0" w:color="auto"/>
              <w:left w:val="single" w:sz="4" w:space="0" w:color="auto"/>
              <w:right w:val="single" w:sz="4" w:space="0" w:color="auto"/>
            </w:tcBorders>
          </w:tcPr>
          <w:p w14:paraId="4A98B7F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right w:val="single" w:sz="4" w:space="0" w:color="auto"/>
            </w:tcBorders>
          </w:tcPr>
          <w:p w14:paraId="5FD5537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right w:val="single" w:sz="4" w:space="0" w:color="auto"/>
            </w:tcBorders>
          </w:tcPr>
          <w:p w14:paraId="15EF0D6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TDD</w:t>
            </w:r>
          </w:p>
        </w:tc>
      </w:tr>
      <w:tr w:rsidR="00E20AEC" w:rsidRPr="00E20AEC" w14:paraId="3278523D" w14:textId="77777777" w:rsidTr="00750787">
        <w:trPr>
          <w:trHeight w:val="187"/>
          <w:jc w:val="center"/>
        </w:trPr>
        <w:tc>
          <w:tcPr>
            <w:tcW w:w="2732" w:type="dxa"/>
            <w:tcBorders>
              <w:left w:val="single" w:sz="4" w:space="0" w:color="auto"/>
              <w:right w:val="single" w:sz="4" w:space="0" w:color="auto"/>
            </w:tcBorders>
          </w:tcPr>
          <w:p w14:paraId="1D0533D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TDD Configuration</w:t>
            </w:r>
          </w:p>
        </w:tc>
        <w:tc>
          <w:tcPr>
            <w:tcW w:w="955" w:type="dxa"/>
            <w:tcBorders>
              <w:top w:val="single" w:sz="4" w:space="0" w:color="auto"/>
              <w:left w:val="single" w:sz="4" w:space="0" w:color="auto"/>
              <w:right w:val="single" w:sz="4" w:space="0" w:color="auto"/>
            </w:tcBorders>
          </w:tcPr>
          <w:p w14:paraId="6BA17AF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left w:val="single" w:sz="4" w:space="0" w:color="auto"/>
              <w:right w:val="single" w:sz="4" w:space="0" w:color="auto"/>
            </w:tcBorders>
          </w:tcPr>
          <w:p w14:paraId="2CF65B3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left w:val="single" w:sz="4" w:space="0" w:color="auto"/>
              <w:right w:val="single" w:sz="4" w:space="0" w:color="auto"/>
            </w:tcBorders>
          </w:tcPr>
          <w:p w14:paraId="0216744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TDDConf.3.1</w:t>
            </w:r>
          </w:p>
        </w:tc>
      </w:tr>
      <w:tr w:rsidR="00E20AEC" w:rsidRPr="00E20AEC" w14:paraId="78F5C0C8" w14:textId="77777777" w:rsidTr="00750787">
        <w:trPr>
          <w:trHeight w:val="187"/>
          <w:jc w:val="center"/>
        </w:trPr>
        <w:tc>
          <w:tcPr>
            <w:tcW w:w="2732" w:type="dxa"/>
            <w:tcBorders>
              <w:top w:val="single" w:sz="4" w:space="0" w:color="auto"/>
              <w:left w:val="single" w:sz="4" w:space="0" w:color="auto"/>
              <w:right w:val="single" w:sz="4" w:space="0" w:color="auto"/>
            </w:tcBorders>
          </w:tcPr>
          <w:p w14:paraId="4CF7C4B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proofErr w:type="spellStart"/>
            <w:r w:rsidRPr="00E20AEC">
              <w:rPr>
                <w:rFonts w:ascii="Arial" w:eastAsia="Times New Roman" w:hAnsi="Arial"/>
                <w:sz w:val="18"/>
                <w:lang w:eastAsia="en-GB"/>
              </w:rPr>
              <w:t>BW</w:t>
            </w:r>
            <w:r w:rsidRPr="00E20AEC">
              <w:rPr>
                <w:rFonts w:ascii="Arial" w:eastAsia="Times New Roman" w:hAnsi="Arial"/>
                <w:sz w:val="18"/>
                <w:vertAlign w:val="subscript"/>
                <w:lang w:eastAsia="en-GB"/>
              </w:rPr>
              <w:t>channel</w:t>
            </w:r>
            <w:proofErr w:type="spellEnd"/>
          </w:p>
        </w:tc>
        <w:tc>
          <w:tcPr>
            <w:tcW w:w="955" w:type="dxa"/>
            <w:tcBorders>
              <w:top w:val="single" w:sz="4" w:space="0" w:color="auto"/>
              <w:left w:val="single" w:sz="4" w:space="0" w:color="auto"/>
              <w:right w:val="single" w:sz="4" w:space="0" w:color="auto"/>
            </w:tcBorders>
          </w:tcPr>
          <w:p w14:paraId="5842165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right w:val="single" w:sz="4" w:space="0" w:color="auto"/>
            </w:tcBorders>
          </w:tcPr>
          <w:p w14:paraId="7A60D9F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MHz</w:t>
            </w:r>
          </w:p>
        </w:tc>
        <w:tc>
          <w:tcPr>
            <w:tcW w:w="3119" w:type="dxa"/>
            <w:tcBorders>
              <w:top w:val="single" w:sz="4" w:space="0" w:color="auto"/>
              <w:left w:val="single" w:sz="4" w:space="0" w:color="auto"/>
              <w:right w:val="single" w:sz="4" w:space="0" w:color="auto"/>
            </w:tcBorders>
          </w:tcPr>
          <w:p w14:paraId="7097571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 xml:space="preserve">100: </w:t>
            </w:r>
            <w:proofErr w:type="spellStart"/>
            <w:r w:rsidRPr="00E20AEC">
              <w:rPr>
                <w:rFonts w:ascii="Arial" w:eastAsia="Times New Roman" w:hAnsi="Arial"/>
                <w:sz w:val="18"/>
                <w:lang w:eastAsia="en-GB"/>
              </w:rPr>
              <w:t>N</w:t>
            </w:r>
            <w:r w:rsidRPr="00E20AEC">
              <w:rPr>
                <w:rFonts w:ascii="Arial" w:eastAsia="Times New Roman" w:hAnsi="Arial"/>
                <w:sz w:val="18"/>
                <w:vertAlign w:val="subscript"/>
                <w:lang w:eastAsia="en-GB"/>
              </w:rPr>
              <w:t>RB,c</w:t>
            </w:r>
            <w:proofErr w:type="spellEnd"/>
            <w:r w:rsidRPr="00E20AEC">
              <w:rPr>
                <w:rFonts w:ascii="Arial" w:eastAsia="Times New Roman" w:hAnsi="Arial"/>
                <w:sz w:val="18"/>
                <w:lang w:eastAsia="en-GB"/>
              </w:rPr>
              <w:t xml:space="preserve"> = 66</w:t>
            </w:r>
          </w:p>
        </w:tc>
      </w:tr>
      <w:tr w:rsidR="00E20AEC" w:rsidRPr="00E20AEC" w14:paraId="59CED62B" w14:textId="77777777" w:rsidTr="00750787">
        <w:trPr>
          <w:trHeight w:val="187"/>
          <w:jc w:val="center"/>
        </w:trPr>
        <w:tc>
          <w:tcPr>
            <w:tcW w:w="2732" w:type="dxa"/>
            <w:tcBorders>
              <w:top w:val="single" w:sz="4" w:space="0" w:color="auto"/>
              <w:left w:val="single" w:sz="4" w:space="0" w:color="auto"/>
              <w:right w:val="single" w:sz="4" w:space="0" w:color="auto"/>
            </w:tcBorders>
            <w:hideMark/>
          </w:tcPr>
          <w:p w14:paraId="06F1C35A"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PDSCH Reference measurement channel</w:t>
            </w:r>
          </w:p>
        </w:tc>
        <w:tc>
          <w:tcPr>
            <w:tcW w:w="955" w:type="dxa"/>
            <w:tcBorders>
              <w:top w:val="single" w:sz="4" w:space="0" w:color="auto"/>
              <w:left w:val="single" w:sz="4" w:space="0" w:color="auto"/>
              <w:right w:val="single" w:sz="4" w:space="0" w:color="auto"/>
            </w:tcBorders>
          </w:tcPr>
          <w:p w14:paraId="03E00F9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right w:val="single" w:sz="4" w:space="0" w:color="auto"/>
            </w:tcBorders>
          </w:tcPr>
          <w:p w14:paraId="45C1E62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right w:val="single" w:sz="4" w:space="0" w:color="auto"/>
            </w:tcBorders>
          </w:tcPr>
          <w:p w14:paraId="3AA7FE2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SR.3.1 TDD</w:t>
            </w:r>
          </w:p>
        </w:tc>
      </w:tr>
      <w:tr w:rsidR="00E20AEC" w:rsidRPr="00E20AEC" w14:paraId="3B79C43C" w14:textId="77777777" w:rsidTr="00750787">
        <w:trPr>
          <w:trHeight w:val="187"/>
          <w:jc w:val="center"/>
        </w:trPr>
        <w:tc>
          <w:tcPr>
            <w:tcW w:w="2732" w:type="dxa"/>
            <w:tcBorders>
              <w:top w:val="single" w:sz="4" w:space="0" w:color="auto"/>
              <w:left w:val="single" w:sz="4" w:space="0" w:color="auto"/>
              <w:right w:val="single" w:sz="4" w:space="0" w:color="auto"/>
            </w:tcBorders>
          </w:tcPr>
          <w:p w14:paraId="6EFB16F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RMSI CORESET Reference Channel</w:t>
            </w:r>
          </w:p>
        </w:tc>
        <w:tc>
          <w:tcPr>
            <w:tcW w:w="955" w:type="dxa"/>
            <w:tcBorders>
              <w:top w:val="single" w:sz="4" w:space="0" w:color="auto"/>
              <w:left w:val="single" w:sz="4" w:space="0" w:color="auto"/>
              <w:right w:val="single" w:sz="4" w:space="0" w:color="auto"/>
            </w:tcBorders>
          </w:tcPr>
          <w:p w14:paraId="31AC2E4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right w:val="single" w:sz="4" w:space="0" w:color="auto"/>
            </w:tcBorders>
          </w:tcPr>
          <w:p w14:paraId="35778CF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right w:val="single" w:sz="4" w:space="0" w:color="auto"/>
            </w:tcBorders>
          </w:tcPr>
          <w:p w14:paraId="4668BF2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CR.3.1 TDD</w:t>
            </w:r>
          </w:p>
        </w:tc>
      </w:tr>
      <w:tr w:rsidR="00E20AEC" w:rsidRPr="00E20AEC" w14:paraId="7F8D22B6" w14:textId="77777777" w:rsidTr="00750787">
        <w:trPr>
          <w:trHeight w:val="187"/>
          <w:jc w:val="center"/>
        </w:trPr>
        <w:tc>
          <w:tcPr>
            <w:tcW w:w="2732" w:type="dxa"/>
            <w:tcBorders>
              <w:left w:val="single" w:sz="4" w:space="0" w:color="auto"/>
              <w:right w:val="single" w:sz="4" w:space="0" w:color="auto"/>
            </w:tcBorders>
          </w:tcPr>
          <w:p w14:paraId="496A0AD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Dedicated CORESET Reference Channel</w:t>
            </w:r>
          </w:p>
        </w:tc>
        <w:tc>
          <w:tcPr>
            <w:tcW w:w="955" w:type="dxa"/>
            <w:tcBorders>
              <w:top w:val="single" w:sz="4" w:space="0" w:color="auto"/>
              <w:left w:val="single" w:sz="4" w:space="0" w:color="auto"/>
              <w:right w:val="single" w:sz="4" w:space="0" w:color="auto"/>
            </w:tcBorders>
          </w:tcPr>
          <w:p w14:paraId="042D9F5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left w:val="single" w:sz="4" w:space="0" w:color="auto"/>
              <w:right w:val="single" w:sz="4" w:space="0" w:color="auto"/>
            </w:tcBorders>
          </w:tcPr>
          <w:p w14:paraId="65457A0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left w:val="single" w:sz="4" w:space="0" w:color="auto"/>
              <w:right w:val="single" w:sz="4" w:space="0" w:color="auto"/>
            </w:tcBorders>
          </w:tcPr>
          <w:p w14:paraId="35685B8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CCR.3.1 TDD</w:t>
            </w:r>
          </w:p>
        </w:tc>
      </w:tr>
      <w:tr w:rsidR="00E20AEC" w:rsidRPr="00E20AEC" w14:paraId="7BEA523C" w14:textId="77777777" w:rsidTr="00750787">
        <w:trPr>
          <w:trHeight w:val="187"/>
          <w:jc w:val="center"/>
        </w:trPr>
        <w:tc>
          <w:tcPr>
            <w:tcW w:w="2732" w:type="dxa"/>
            <w:tcBorders>
              <w:left w:val="single" w:sz="4" w:space="0" w:color="auto"/>
              <w:right w:val="single" w:sz="4" w:space="0" w:color="auto"/>
            </w:tcBorders>
          </w:tcPr>
          <w:p w14:paraId="64798EEF"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SSB configuration</w:t>
            </w:r>
          </w:p>
        </w:tc>
        <w:tc>
          <w:tcPr>
            <w:tcW w:w="955" w:type="dxa"/>
            <w:tcBorders>
              <w:top w:val="single" w:sz="4" w:space="0" w:color="auto"/>
              <w:left w:val="single" w:sz="4" w:space="0" w:color="auto"/>
              <w:right w:val="single" w:sz="4" w:space="0" w:color="auto"/>
            </w:tcBorders>
          </w:tcPr>
          <w:p w14:paraId="266D598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left w:val="single" w:sz="4" w:space="0" w:color="auto"/>
              <w:right w:val="single" w:sz="4" w:space="0" w:color="auto"/>
            </w:tcBorders>
          </w:tcPr>
          <w:p w14:paraId="4C10E07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right w:val="single" w:sz="4" w:space="0" w:color="auto"/>
            </w:tcBorders>
          </w:tcPr>
          <w:p w14:paraId="3E81280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SSB.1 FR2</w:t>
            </w:r>
          </w:p>
        </w:tc>
      </w:tr>
      <w:tr w:rsidR="00E20AEC" w:rsidRPr="00E20AEC" w14:paraId="7430346B"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6761CDFE"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OCNG Patterns</w:t>
            </w:r>
          </w:p>
        </w:tc>
        <w:tc>
          <w:tcPr>
            <w:tcW w:w="955" w:type="dxa"/>
            <w:tcBorders>
              <w:top w:val="single" w:sz="4" w:space="0" w:color="auto"/>
              <w:left w:val="single" w:sz="4" w:space="0" w:color="auto"/>
              <w:bottom w:val="single" w:sz="4" w:space="0" w:color="auto"/>
              <w:right w:val="single" w:sz="4" w:space="0" w:color="auto"/>
            </w:tcBorders>
          </w:tcPr>
          <w:p w14:paraId="2E286F6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60468BF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hideMark/>
          </w:tcPr>
          <w:p w14:paraId="0D759DB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OP.1</w:t>
            </w:r>
          </w:p>
        </w:tc>
      </w:tr>
      <w:tr w:rsidR="00E20AEC" w:rsidRPr="00E20AEC" w14:paraId="4270D71E"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7857DCE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5DC1DF9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71AB3F5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51AA52E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DLBWP.0.1</w:t>
            </w:r>
          </w:p>
          <w:p w14:paraId="0E3C82C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ULBWP.0.1</w:t>
            </w:r>
          </w:p>
        </w:tc>
      </w:tr>
      <w:tr w:rsidR="00E20AEC" w:rsidRPr="00E20AEC" w14:paraId="5B6932E5"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7DF96BCB"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64A9390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4AFE1CD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11A5F0C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20AEC">
              <w:rPr>
                <w:rFonts w:ascii="Arial" w:eastAsia="Times New Roman" w:hAnsi="Arial" w:cs="Arial"/>
                <w:sz w:val="18"/>
                <w:lang w:eastAsia="en-GB"/>
              </w:rPr>
              <w:t>DLBWP.1.1</w:t>
            </w:r>
          </w:p>
          <w:p w14:paraId="2613A9E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cs="Arial"/>
                <w:sz w:val="18"/>
                <w:lang w:eastAsia="en-GB"/>
              </w:rPr>
              <w:t>ULBWP.1.1</w:t>
            </w:r>
          </w:p>
        </w:tc>
      </w:tr>
      <w:tr w:rsidR="00E20AEC" w:rsidRPr="00E20AEC" w14:paraId="4552237D"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6DD2555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TRS Configuration</w:t>
            </w:r>
          </w:p>
        </w:tc>
        <w:tc>
          <w:tcPr>
            <w:tcW w:w="955" w:type="dxa"/>
            <w:tcBorders>
              <w:top w:val="single" w:sz="4" w:space="0" w:color="auto"/>
              <w:left w:val="single" w:sz="4" w:space="0" w:color="auto"/>
              <w:bottom w:val="single" w:sz="4" w:space="0" w:color="auto"/>
              <w:right w:val="single" w:sz="4" w:space="0" w:color="auto"/>
            </w:tcBorders>
          </w:tcPr>
          <w:p w14:paraId="3920651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zh-CN"/>
              </w:rPr>
              <w:t>1</w:t>
            </w:r>
          </w:p>
        </w:tc>
        <w:tc>
          <w:tcPr>
            <w:tcW w:w="1269" w:type="dxa"/>
            <w:tcBorders>
              <w:top w:val="single" w:sz="4" w:space="0" w:color="auto"/>
              <w:left w:val="single" w:sz="4" w:space="0" w:color="auto"/>
              <w:bottom w:val="single" w:sz="4" w:space="0" w:color="auto"/>
              <w:right w:val="single" w:sz="4" w:space="0" w:color="auto"/>
            </w:tcBorders>
          </w:tcPr>
          <w:p w14:paraId="2AD1DFD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5086254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TRS.2.1 TDD</w:t>
            </w:r>
          </w:p>
        </w:tc>
      </w:tr>
      <w:tr w:rsidR="00E20AEC" w:rsidRPr="00E20AEC" w14:paraId="797B8F38"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7B28397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5130856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zh-CN"/>
              </w:rPr>
              <w:t>1</w:t>
            </w:r>
          </w:p>
        </w:tc>
        <w:tc>
          <w:tcPr>
            <w:tcW w:w="1269" w:type="dxa"/>
            <w:tcBorders>
              <w:top w:val="single" w:sz="4" w:space="0" w:color="auto"/>
              <w:left w:val="single" w:sz="4" w:space="0" w:color="auto"/>
              <w:bottom w:val="single" w:sz="4" w:space="0" w:color="auto"/>
              <w:right w:val="single" w:sz="4" w:space="0" w:color="auto"/>
            </w:tcBorders>
          </w:tcPr>
          <w:p w14:paraId="4D79D8A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5678F5D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TCI.State.2</w:t>
            </w:r>
          </w:p>
        </w:tc>
      </w:tr>
      <w:tr w:rsidR="00E20AEC" w:rsidRPr="00E20AEC" w14:paraId="175FC199"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143242F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SMTC configuration</w:t>
            </w:r>
          </w:p>
        </w:tc>
        <w:tc>
          <w:tcPr>
            <w:tcW w:w="955" w:type="dxa"/>
            <w:tcBorders>
              <w:top w:val="single" w:sz="4" w:space="0" w:color="auto"/>
              <w:left w:val="single" w:sz="4" w:space="0" w:color="auto"/>
              <w:bottom w:val="single" w:sz="4" w:space="0" w:color="auto"/>
              <w:right w:val="single" w:sz="4" w:space="0" w:color="auto"/>
            </w:tcBorders>
          </w:tcPr>
          <w:p w14:paraId="673EEB1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73CDE5D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3CF8299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SMTC.1</w:t>
            </w:r>
          </w:p>
        </w:tc>
      </w:tr>
      <w:tr w:rsidR="00E20AEC" w:rsidRPr="00E20AEC" w14:paraId="49FBD034" w14:textId="77777777" w:rsidTr="00750787">
        <w:trPr>
          <w:trHeight w:val="187"/>
          <w:jc w:val="center"/>
        </w:trPr>
        <w:tc>
          <w:tcPr>
            <w:tcW w:w="2732" w:type="dxa"/>
            <w:tcBorders>
              <w:top w:val="single" w:sz="4" w:space="0" w:color="auto"/>
              <w:left w:val="single" w:sz="4" w:space="0" w:color="auto"/>
              <w:right w:val="single" w:sz="4" w:space="0" w:color="auto"/>
            </w:tcBorders>
          </w:tcPr>
          <w:p w14:paraId="4F92D236"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CSI-RS configuration as CMR</w:t>
            </w:r>
          </w:p>
        </w:tc>
        <w:tc>
          <w:tcPr>
            <w:tcW w:w="955" w:type="dxa"/>
            <w:tcBorders>
              <w:top w:val="single" w:sz="4" w:space="0" w:color="auto"/>
              <w:left w:val="single" w:sz="4" w:space="0" w:color="auto"/>
              <w:right w:val="single" w:sz="4" w:space="0" w:color="auto"/>
            </w:tcBorders>
          </w:tcPr>
          <w:p w14:paraId="4E97545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right w:val="single" w:sz="4" w:space="0" w:color="auto"/>
            </w:tcBorders>
          </w:tcPr>
          <w:p w14:paraId="1E8B1E3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right w:val="single" w:sz="4" w:space="0" w:color="auto"/>
            </w:tcBorders>
          </w:tcPr>
          <w:p w14:paraId="5A13F07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szCs w:val="18"/>
                <w:lang w:eastAsia="en-GB"/>
              </w:rPr>
              <w:t>CSI-RS.3.2 TDD</w:t>
            </w:r>
          </w:p>
        </w:tc>
      </w:tr>
      <w:tr w:rsidR="00E20AEC" w:rsidRPr="00E20AEC" w14:paraId="6478E5E2" w14:textId="77777777" w:rsidTr="00750787">
        <w:trPr>
          <w:trHeight w:val="187"/>
          <w:jc w:val="center"/>
        </w:trPr>
        <w:tc>
          <w:tcPr>
            <w:tcW w:w="2732" w:type="dxa"/>
            <w:tcBorders>
              <w:top w:val="single" w:sz="4" w:space="0" w:color="auto"/>
              <w:left w:val="single" w:sz="4" w:space="0" w:color="auto"/>
              <w:right w:val="single" w:sz="4" w:space="0" w:color="auto"/>
            </w:tcBorders>
          </w:tcPr>
          <w:p w14:paraId="5C6F3AB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CSI-RS configuration as IMR</w:t>
            </w:r>
          </w:p>
        </w:tc>
        <w:tc>
          <w:tcPr>
            <w:tcW w:w="955" w:type="dxa"/>
            <w:tcBorders>
              <w:top w:val="single" w:sz="4" w:space="0" w:color="auto"/>
              <w:left w:val="single" w:sz="4" w:space="0" w:color="auto"/>
              <w:right w:val="single" w:sz="4" w:space="0" w:color="auto"/>
            </w:tcBorders>
          </w:tcPr>
          <w:p w14:paraId="322CB14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20AEC">
              <w:rPr>
                <w:rFonts w:ascii="Arial" w:eastAsia="Times New Roman" w:hAnsi="Arial"/>
                <w:sz w:val="18"/>
                <w:lang w:eastAsia="zh-CN"/>
              </w:rPr>
              <w:t>1</w:t>
            </w:r>
          </w:p>
        </w:tc>
        <w:tc>
          <w:tcPr>
            <w:tcW w:w="1269" w:type="dxa"/>
            <w:tcBorders>
              <w:top w:val="single" w:sz="4" w:space="0" w:color="auto"/>
              <w:left w:val="single" w:sz="4" w:space="0" w:color="auto"/>
              <w:right w:val="single" w:sz="4" w:space="0" w:color="auto"/>
            </w:tcBorders>
          </w:tcPr>
          <w:p w14:paraId="779919F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right w:val="single" w:sz="4" w:space="0" w:color="auto"/>
            </w:tcBorders>
          </w:tcPr>
          <w:p w14:paraId="47856B7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E20AEC">
              <w:rPr>
                <w:rFonts w:ascii="Arial" w:eastAsia="Times New Roman" w:hAnsi="Arial"/>
                <w:sz w:val="18"/>
                <w:szCs w:val="18"/>
                <w:lang w:eastAsia="en-GB"/>
              </w:rPr>
              <w:t>CSI-RS.3.3A TDD</w:t>
            </w:r>
          </w:p>
        </w:tc>
      </w:tr>
      <w:tr w:rsidR="00E20AEC" w:rsidRPr="00E20AEC" w14:paraId="7FB30204"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0D1802A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E20AEC">
              <w:rPr>
                <w:rFonts w:ascii="Arial" w:eastAsia="Times New Roman" w:hAnsi="Arial"/>
                <w:sz w:val="18"/>
                <w:lang w:eastAsia="en-GB"/>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6D2A2AD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05BB3F9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7B8385D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periodic</w:t>
            </w:r>
          </w:p>
        </w:tc>
      </w:tr>
      <w:tr w:rsidR="00E20AEC" w:rsidRPr="00E20AEC" w14:paraId="4142205C"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11613D2E"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reportQuantity-r16</w:t>
            </w:r>
          </w:p>
        </w:tc>
        <w:tc>
          <w:tcPr>
            <w:tcW w:w="955" w:type="dxa"/>
            <w:tcBorders>
              <w:top w:val="single" w:sz="4" w:space="0" w:color="auto"/>
              <w:left w:val="single" w:sz="4" w:space="0" w:color="auto"/>
              <w:bottom w:val="single" w:sz="4" w:space="0" w:color="auto"/>
              <w:right w:val="single" w:sz="4" w:space="0" w:color="auto"/>
            </w:tcBorders>
          </w:tcPr>
          <w:p w14:paraId="5A74CC9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4DD90C7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1ABF8AF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cs="Arial"/>
                <w:sz w:val="18"/>
                <w:lang w:val="en-US" w:eastAsia="en-GB"/>
              </w:rPr>
              <w:t>cri-SINR-r16</w:t>
            </w:r>
          </w:p>
        </w:tc>
      </w:tr>
      <w:tr w:rsidR="00E20AEC" w:rsidRPr="00E20AEC" w14:paraId="455134E2"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20E036FA"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E20AEC">
              <w:rPr>
                <w:rFonts w:ascii="Arial" w:eastAsia="Times New Roman" w:hAnsi="Arial"/>
                <w:sz w:val="18"/>
                <w:lang w:eastAsia="en-GB"/>
              </w:rPr>
              <w:t>nrofReportedRS</w:t>
            </w:r>
            <w:proofErr w:type="spellEnd"/>
          </w:p>
        </w:tc>
        <w:tc>
          <w:tcPr>
            <w:tcW w:w="955" w:type="dxa"/>
            <w:tcBorders>
              <w:top w:val="single" w:sz="4" w:space="0" w:color="auto"/>
              <w:left w:val="single" w:sz="4" w:space="0" w:color="auto"/>
              <w:bottom w:val="single" w:sz="4" w:space="0" w:color="auto"/>
              <w:right w:val="single" w:sz="4" w:space="0" w:color="auto"/>
            </w:tcBorders>
          </w:tcPr>
          <w:p w14:paraId="54A9C83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1072FD6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267082A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2</w:t>
            </w:r>
          </w:p>
        </w:tc>
      </w:tr>
      <w:tr w:rsidR="00E20AEC" w:rsidRPr="00E20AEC" w14:paraId="2BE0F66D"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57669160"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14E3F07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078C978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379D62B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slot80</w:t>
            </w:r>
          </w:p>
        </w:tc>
      </w:tr>
      <w:tr w:rsidR="00E20AEC" w:rsidRPr="00E20AEC" w14:paraId="58DAF251"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705A754F"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Propagation condition</w:t>
            </w:r>
          </w:p>
        </w:tc>
        <w:tc>
          <w:tcPr>
            <w:tcW w:w="955" w:type="dxa"/>
            <w:tcBorders>
              <w:top w:val="single" w:sz="4" w:space="0" w:color="auto"/>
              <w:left w:val="single" w:sz="4" w:space="0" w:color="auto"/>
              <w:bottom w:val="single" w:sz="4" w:space="0" w:color="auto"/>
              <w:right w:val="single" w:sz="4" w:space="0" w:color="auto"/>
            </w:tcBorders>
          </w:tcPr>
          <w:p w14:paraId="59533D0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6958190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73C49D7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AWGN</w:t>
            </w:r>
          </w:p>
        </w:tc>
      </w:tr>
      <w:tr w:rsidR="00E20AEC" w:rsidRPr="00E20AEC" w14:paraId="52498AA6" w14:textId="77777777" w:rsidTr="00750787">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628EFDE4"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sz w:val="18"/>
                <w:lang w:eastAsia="en-GB"/>
              </w:rPr>
              <w:t>Antenna configuration</w:t>
            </w:r>
          </w:p>
        </w:tc>
        <w:tc>
          <w:tcPr>
            <w:tcW w:w="955" w:type="dxa"/>
            <w:tcBorders>
              <w:top w:val="single" w:sz="4" w:space="0" w:color="auto"/>
              <w:left w:val="single" w:sz="4" w:space="0" w:color="auto"/>
              <w:bottom w:val="single" w:sz="4" w:space="0" w:color="auto"/>
              <w:right w:val="single" w:sz="4" w:space="0" w:color="auto"/>
            </w:tcBorders>
          </w:tcPr>
          <w:p w14:paraId="22AF065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single" w:sz="4" w:space="0" w:color="auto"/>
              <w:right w:val="single" w:sz="4" w:space="0" w:color="auto"/>
            </w:tcBorders>
          </w:tcPr>
          <w:p w14:paraId="2F92403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119" w:type="dxa"/>
            <w:tcBorders>
              <w:top w:val="single" w:sz="4" w:space="0" w:color="auto"/>
              <w:left w:val="single" w:sz="4" w:space="0" w:color="auto"/>
              <w:bottom w:val="single" w:sz="4" w:space="0" w:color="auto"/>
              <w:right w:val="single" w:sz="4" w:space="0" w:color="auto"/>
            </w:tcBorders>
          </w:tcPr>
          <w:p w14:paraId="18B77D2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1x2</w:t>
            </w:r>
          </w:p>
        </w:tc>
      </w:tr>
      <w:tr w:rsidR="00E20AEC" w:rsidRPr="00E20AEC" w14:paraId="7B729831" w14:textId="77777777" w:rsidTr="00750787">
        <w:trPr>
          <w:trHeight w:val="187"/>
          <w:jc w:val="center"/>
        </w:trPr>
        <w:tc>
          <w:tcPr>
            <w:tcW w:w="2732" w:type="dxa"/>
            <w:tcBorders>
              <w:top w:val="single" w:sz="4" w:space="0" w:color="auto"/>
              <w:left w:val="single" w:sz="4" w:space="0" w:color="auto"/>
              <w:right w:val="single" w:sz="4" w:space="0" w:color="auto"/>
            </w:tcBorders>
          </w:tcPr>
          <w:p w14:paraId="6A58ECB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707D8C8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w:t>
            </w:r>
          </w:p>
        </w:tc>
        <w:tc>
          <w:tcPr>
            <w:tcW w:w="1269" w:type="dxa"/>
            <w:tcBorders>
              <w:top w:val="single" w:sz="4" w:space="0" w:color="auto"/>
              <w:left w:val="single" w:sz="4" w:space="0" w:color="auto"/>
              <w:bottom w:val="nil"/>
              <w:right w:val="single" w:sz="4" w:space="0" w:color="auto"/>
            </w:tcBorders>
            <w:shd w:val="clear" w:color="auto" w:fill="auto"/>
            <w:hideMark/>
          </w:tcPr>
          <w:p w14:paraId="1B8520C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w:t>
            </w:r>
          </w:p>
        </w:tc>
        <w:tc>
          <w:tcPr>
            <w:tcW w:w="3119" w:type="dxa"/>
            <w:tcBorders>
              <w:top w:val="single" w:sz="4" w:space="0" w:color="auto"/>
              <w:left w:val="single" w:sz="4" w:space="0" w:color="auto"/>
              <w:bottom w:val="nil"/>
              <w:right w:val="single" w:sz="4" w:space="0" w:color="auto"/>
            </w:tcBorders>
            <w:shd w:val="clear" w:color="auto" w:fill="auto"/>
            <w:hideMark/>
          </w:tcPr>
          <w:p w14:paraId="5D46AD4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0</w:t>
            </w:r>
          </w:p>
        </w:tc>
      </w:tr>
      <w:tr w:rsidR="00E20AEC" w:rsidRPr="00E20AEC" w14:paraId="090A8A37" w14:textId="77777777" w:rsidTr="00750787">
        <w:trPr>
          <w:trHeight w:val="187"/>
          <w:jc w:val="center"/>
        </w:trPr>
        <w:tc>
          <w:tcPr>
            <w:tcW w:w="2732" w:type="dxa"/>
            <w:tcBorders>
              <w:top w:val="single" w:sz="4" w:space="0" w:color="auto"/>
              <w:left w:val="single" w:sz="4" w:space="0" w:color="auto"/>
              <w:right w:val="single" w:sz="4" w:space="0" w:color="auto"/>
            </w:tcBorders>
          </w:tcPr>
          <w:p w14:paraId="7645855C"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PBCH DMRS to SSS</w:t>
            </w:r>
          </w:p>
        </w:tc>
        <w:tc>
          <w:tcPr>
            <w:tcW w:w="955" w:type="dxa"/>
            <w:tcBorders>
              <w:top w:val="nil"/>
              <w:left w:val="single" w:sz="4" w:space="0" w:color="auto"/>
              <w:bottom w:val="nil"/>
              <w:right w:val="single" w:sz="4" w:space="0" w:color="auto"/>
            </w:tcBorders>
            <w:shd w:val="clear" w:color="auto" w:fill="auto"/>
          </w:tcPr>
          <w:p w14:paraId="641A1A7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58767E2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bottom w:val="nil"/>
              <w:right w:val="single" w:sz="4" w:space="0" w:color="auto"/>
            </w:tcBorders>
            <w:shd w:val="clear" w:color="auto" w:fill="auto"/>
          </w:tcPr>
          <w:p w14:paraId="54D1A09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1328CE45" w14:textId="77777777" w:rsidTr="00750787">
        <w:trPr>
          <w:trHeight w:val="187"/>
          <w:jc w:val="center"/>
        </w:trPr>
        <w:tc>
          <w:tcPr>
            <w:tcW w:w="2732" w:type="dxa"/>
            <w:tcBorders>
              <w:top w:val="single" w:sz="4" w:space="0" w:color="auto"/>
              <w:left w:val="single" w:sz="4" w:space="0" w:color="auto"/>
              <w:right w:val="single" w:sz="4" w:space="0" w:color="auto"/>
            </w:tcBorders>
          </w:tcPr>
          <w:p w14:paraId="74650CC9"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PBCH to PBCH DMRS</w:t>
            </w:r>
          </w:p>
        </w:tc>
        <w:tc>
          <w:tcPr>
            <w:tcW w:w="955" w:type="dxa"/>
            <w:tcBorders>
              <w:top w:val="nil"/>
              <w:left w:val="single" w:sz="4" w:space="0" w:color="auto"/>
              <w:bottom w:val="nil"/>
              <w:right w:val="single" w:sz="4" w:space="0" w:color="auto"/>
            </w:tcBorders>
            <w:shd w:val="clear" w:color="auto" w:fill="auto"/>
          </w:tcPr>
          <w:p w14:paraId="63A86CA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4F5E648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bottom w:val="nil"/>
              <w:right w:val="single" w:sz="4" w:space="0" w:color="auto"/>
            </w:tcBorders>
            <w:shd w:val="clear" w:color="auto" w:fill="auto"/>
          </w:tcPr>
          <w:p w14:paraId="734402B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5C13BAC9" w14:textId="77777777" w:rsidTr="00750787">
        <w:trPr>
          <w:trHeight w:val="187"/>
          <w:jc w:val="center"/>
        </w:trPr>
        <w:tc>
          <w:tcPr>
            <w:tcW w:w="2732" w:type="dxa"/>
            <w:tcBorders>
              <w:top w:val="single" w:sz="4" w:space="0" w:color="auto"/>
              <w:left w:val="single" w:sz="4" w:space="0" w:color="auto"/>
              <w:right w:val="single" w:sz="4" w:space="0" w:color="auto"/>
            </w:tcBorders>
          </w:tcPr>
          <w:p w14:paraId="1F7DF1EE"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PDCCH DMRS to SSS</w:t>
            </w:r>
          </w:p>
        </w:tc>
        <w:tc>
          <w:tcPr>
            <w:tcW w:w="955" w:type="dxa"/>
            <w:tcBorders>
              <w:top w:val="nil"/>
              <w:left w:val="single" w:sz="4" w:space="0" w:color="auto"/>
              <w:bottom w:val="nil"/>
              <w:right w:val="single" w:sz="4" w:space="0" w:color="auto"/>
            </w:tcBorders>
            <w:shd w:val="clear" w:color="auto" w:fill="auto"/>
          </w:tcPr>
          <w:p w14:paraId="3DB6E82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2CF56FA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bottom w:val="nil"/>
              <w:right w:val="single" w:sz="4" w:space="0" w:color="auto"/>
            </w:tcBorders>
            <w:shd w:val="clear" w:color="auto" w:fill="auto"/>
          </w:tcPr>
          <w:p w14:paraId="5EC8E55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3A9B189B" w14:textId="77777777" w:rsidTr="00750787">
        <w:trPr>
          <w:trHeight w:val="187"/>
          <w:jc w:val="center"/>
        </w:trPr>
        <w:tc>
          <w:tcPr>
            <w:tcW w:w="2732" w:type="dxa"/>
            <w:tcBorders>
              <w:top w:val="single" w:sz="4" w:space="0" w:color="auto"/>
              <w:left w:val="single" w:sz="4" w:space="0" w:color="auto"/>
              <w:right w:val="single" w:sz="4" w:space="0" w:color="auto"/>
            </w:tcBorders>
          </w:tcPr>
          <w:p w14:paraId="7BF18BFB"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PDCCH to PDCCH DMRS</w:t>
            </w:r>
          </w:p>
        </w:tc>
        <w:tc>
          <w:tcPr>
            <w:tcW w:w="955" w:type="dxa"/>
            <w:tcBorders>
              <w:top w:val="nil"/>
              <w:left w:val="single" w:sz="4" w:space="0" w:color="auto"/>
              <w:bottom w:val="nil"/>
              <w:right w:val="single" w:sz="4" w:space="0" w:color="auto"/>
            </w:tcBorders>
            <w:shd w:val="clear" w:color="auto" w:fill="auto"/>
          </w:tcPr>
          <w:p w14:paraId="7C9409A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5643340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bottom w:val="nil"/>
              <w:right w:val="single" w:sz="4" w:space="0" w:color="auto"/>
            </w:tcBorders>
            <w:shd w:val="clear" w:color="auto" w:fill="auto"/>
          </w:tcPr>
          <w:p w14:paraId="6B3064E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7287FE3C" w14:textId="77777777" w:rsidTr="00750787">
        <w:trPr>
          <w:trHeight w:val="187"/>
          <w:jc w:val="center"/>
        </w:trPr>
        <w:tc>
          <w:tcPr>
            <w:tcW w:w="2732" w:type="dxa"/>
            <w:tcBorders>
              <w:top w:val="single" w:sz="4" w:space="0" w:color="auto"/>
              <w:left w:val="single" w:sz="4" w:space="0" w:color="auto"/>
              <w:right w:val="single" w:sz="4" w:space="0" w:color="auto"/>
            </w:tcBorders>
          </w:tcPr>
          <w:p w14:paraId="6B0BB85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PDSCH DMRS to SSS</w:t>
            </w:r>
          </w:p>
        </w:tc>
        <w:tc>
          <w:tcPr>
            <w:tcW w:w="955" w:type="dxa"/>
            <w:tcBorders>
              <w:top w:val="nil"/>
              <w:left w:val="single" w:sz="4" w:space="0" w:color="auto"/>
              <w:bottom w:val="nil"/>
              <w:right w:val="single" w:sz="4" w:space="0" w:color="auto"/>
            </w:tcBorders>
            <w:shd w:val="clear" w:color="auto" w:fill="auto"/>
          </w:tcPr>
          <w:p w14:paraId="3BACC19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6D8CB1B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bottom w:val="nil"/>
              <w:right w:val="single" w:sz="4" w:space="0" w:color="auto"/>
            </w:tcBorders>
            <w:shd w:val="clear" w:color="auto" w:fill="auto"/>
          </w:tcPr>
          <w:p w14:paraId="498AF28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7F1335C9" w14:textId="77777777" w:rsidTr="00750787">
        <w:trPr>
          <w:trHeight w:val="187"/>
          <w:jc w:val="center"/>
        </w:trPr>
        <w:tc>
          <w:tcPr>
            <w:tcW w:w="2732" w:type="dxa"/>
            <w:tcBorders>
              <w:top w:val="single" w:sz="4" w:space="0" w:color="auto"/>
              <w:left w:val="single" w:sz="4" w:space="0" w:color="auto"/>
              <w:right w:val="single" w:sz="4" w:space="0" w:color="auto"/>
            </w:tcBorders>
          </w:tcPr>
          <w:p w14:paraId="66313D07"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PDSCH to PDSCH DMRS</w:t>
            </w:r>
          </w:p>
        </w:tc>
        <w:tc>
          <w:tcPr>
            <w:tcW w:w="955" w:type="dxa"/>
            <w:tcBorders>
              <w:top w:val="nil"/>
              <w:left w:val="single" w:sz="4" w:space="0" w:color="auto"/>
              <w:bottom w:val="nil"/>
              <w:right w:val="single" w:sz="4" w:space="0" w:color="auto"/>
            </w:tcBorders>
            <w:shd w:val="clear" w:color="auto" w:fill="auto"/>
          </w:tcPr>
          <w:p w14:paraId="09FF31DA"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1E2838C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bottom w:val="nil"/>
              <w:right w:val="single" w:sz="4" w:space="0" w:color="auto"/>
            </w:tcBorders>
            <w:shd w:val="clear" w:color="auto" w:fill="auto"/>
          </w:tcPr>
          <w:p w14:paraId="0817408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6DB95C42" w14:textId="77777777" w:rsidTr="00750787">
        <w:trPr>
          <w:trHeight w:val="187"/>
          <w:jc w:val="center"/>
        </w:trPr>
        <w:tc>
          <w:tcPr>
            <w:tcW w:w="2732" w:type="dxa"/>
            <w:tcBorders>
              <w:top w:val="single" w:sz="4" w:space="0" w:color="auto"/>
              <w:left w:val="single" w:sz="4" w:space="0" w:color="auto"/>
              <w:right w:val="single" w:sz="4" w:space="0" w:color="auto"/>
            </w:tcBorders>
          </w:tcPr>
          <w:p w14:paraId="1F034972"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 xml:space="preserve">EPRE ratio of OCNG DMRS to </w:t>
            </w:r>
            <w:proofErr w:type="spellStart"/>
            <w:r w:rsidRPr="00E20AEC">
              <w:rPr>
                <w:rFonts w:ascii="Arial" w:eastAsia="Times New Roman" w:hAnsi="Arial"/>
                <w:sz w:val="18"/>
                <w:szCs w:val="18"/>
                <w:lang w:eastAsia="en-GB"/>
              </w:rPr>
              <w:t>SSS</w:t>
            </w:r>
            <w:r w:rsidRPr="00E20AEC">
              <w:rPr>
                <w:rFonts w:ascii="Arial" w:eastAsia="Times New Roman" w:hAnsi="Arial"/>
                <w:sz w:val="18"/>
                <w:szCs w:val="18"/>
                <w:vertAlign w:val="superscript"/>
                <w:lang w:eastAsia="en-GB"/>
              </w:rPr>
              <w:t>Note</w:t>
            </w:r>
            <w:proofErr w:type="spellEnd"/>
            <w:r w:rsidRPr="00E20AEC">
              <w:rPr>
                <w:rFonts w:ascii="Arial" w:eastAsia="Times New Roman" w:hAnsi="Arial"/>
                <w:sz w:val="18"/>
                <w:szCs w:val="18"/>
                <w:vertAlign w:val="superscript"/>
                <w:lang w:eastAsia="en-GB"/>
              </w:rPr>
              <w:t xml:space="preserve"> 1</w:t>
            </w:r>
          </w:p>
        </w:tc>
        <w:tc>
          <w:tcPr>
            <w:tcW w:w="955" w:type="dxa"/>
            <w:tcBorders>
              <w:top w:val="nil"/>
              <w:left w:val="single" w:sz="4" w:space="0" w:color="auto"/>
              <w:bottom w:val="nil"/>
              <w:right w:val="single" w:sz="4" w:space="0" w:color="auto"/>
            </w:tcBorders>
            <w:shd w:val="clear" w:color="auto" w:fill="auto"/>
          </w:tcPr>
          <w:p w14:paraId="5C2563C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nil"/>
              <w:right w:val="single" w:sz="4" w:space="0" w:color="auto"/>
            </w:tcBorders>
            <w:shd w:val="clear" w:color="auto" w:fill="auto"/>
          </w:tcPr>
          <w:p w14:paraId="21714FB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bottom w:val="nil"/>
              <w:right w:val="single" w:sz="4" w:space="0" w:color="auto"/>
            </w:tcBorders>
            <w:shd w:val="clear" w:color="auto" w:fill="auto"/>
          </w:tcPr>
          <w:p w14:paraId="130CD0F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4708D7BF" w14:textId="77777777" w:rsidTr="00750787">
        <w:trPr>
          <w:trHeight w:val="187"/>
          <w:jc w:val="center"/>
        </w:trPr>
        <w:tc>
          <w:tcPr>
            <w:tcW w:w="2732" w:type="dxa"/>
            <w:tcBorders>
              <w:top w:val="single" w:sz="4" w:space="0" w:color="auto"/>
              <w:left w:val="single" w:sz="4" w:space="0" w:color="auto"/>
              <w:right w:val="single" w:sz="4" w:space="0" w:color="auto"/>
            </w:tcBorders>
          </w:tcPr>
          <w:p w14:paraId="7B15499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E20AEC">
              <w:rPr>
                <w:rFonts w:ascii="Arial" w:eastAsia="Times New Roman" w:hAnsi="Arial"/>
                <w:sz w:val="18"/>
                <w:szCs w:val="18"/>
                <w:lang w:eastAsia="en-GB"/>
              </w:rPr>
              <w:t>EPRE ratio of OCNG to OCNG DMRS</w:t>
            </w:r>
            <w:r w:rsidRPr="00E20AEC">
              <w:rPr>
                <w:rFonts w:ascii="Arial" w:eastAsia="Times New Roman" w:hAnsi="Arial"/>
                <w:sz w:val="18"/>
                <w:szCs w:val="18"/>
                <w:vertAlign w:val="superscript"/>
                <w:lang w:eastAsia="en-GB"/>
              </w:rPr>
              <w:t xml:space="preserve"> Note 1</w:t>
            </w:r>
          </w:p>
        </w:tc>
        <w:tc>
          <w:tcPr>
            <w:tcW w:w="955" w:type="dxa"/>
            <w:tcBorders>
              <w:top w:val="nil"/>
              <w:left w:val="single" w:sz="4" w:space="0" w:color="auto"/>
              <w:right w:val="single" w:sz="4" w:space="0" w:color="auto"/>
            </w:tcBorders>
            <w:shd w:val="clear" w:color="auto" w:fill="auto"/>
          </w:tcPr>
          <w:p w14:paraId="7AB4D1D6"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69" w:type="dxa"/>
            <w:tcBorders>
              <w:top w:val="nil"/>
              <w:left w:val="single" w:sz="4" w:space="0" w:color="auto"/>
              <w:bottom w:val="single" w:sz="4" w:space="0" w:color="auto"/>
              <w:right w:val="single" w:sz="4" w:space="0" w:color="auto"/>
            </w:tcBorders>
            <w:shd w:val="clear" w:color="auto" w:fill="auto"/>
          </w:tcPr>
          <w:p w14:paraId="05E2F09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119" w:type="dxa"/>
            <w:tcBorders>
              <w:top w:val="nil"/>
              <w:left w:val="single" w:sz="4" w:space="0" w:color="auto"/>
              <w:right w:val="single" w:sz="4" w:space="0" w:color="auto"/>
            </w:tcBorders>
            <w:shd w:val="clear" w:color="auto" w:fill="auto"/>
          </w:tcPr>
          <w:p w14:paraId="6E33747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E20AEC" w:rsidRPr="00E20AEC" w14:paraId="54B33028" w14:textId="77777777" w:rsidTr="00750787">
        <w:trPr>
          <w:trHeight w:val="187"/>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14:paraId="39498970"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1:</w:t>
            </w:r>
            <w:r w:rsidRPr="00E20AEC">
              <w:rPr>
                <w:rFonts w:ascii="Arial" w:eastAsia="Times New Roman" w:hAnsi="Arial"/>
                <w:sz w:val="18"/>
                <w:lang w:eastAsia="en-GB"/>
              </w:rPr>
              <w:tab/>
              <w:t>OCNG shall be used such that both cells are fully allocated and a constant total transmitted power spectral density is achieved for all OFDM symbols.</w:t>
            </w:r>
          </w:p>
          <w:p w14:paraId="552A595D"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2:</w:t>
            </w:r>
            <w:r w:rsidRPr="00E20AE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E20AEC">
              <w:rPr>
                <w:rFonts w:ascii="Arial" w:eastAsia="Times New Roman" w:hAnsi="Arial"/>
                <w:noProof/>
                <w:sz w:val="18"/>
                <w:lang w:val="en-US" w:eastAsia="zh-CN"/>
              </w:rPr>
              <w:drawing>
                <wp:inline distT="0" distB="0" distL="0" distR="0" wp14:anchorId="4B8794F3" wp14:editId="2B6A1EE5">
                  <wp:extent cx="259080" cy="228600"/>
                  <wp:effectExtent l="0" t="0" r="762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E20AEC">
              <w:rPr>
                <w:rFonts w:ascii="Arial" w:eastAsia="Times New Roman" w:hAnsi="Arial"/>
                <w:sz w:val="18"/>
                <w:lang w:eastAsia="en-GB"/>
              </w:rPr>
              <w:t xml:space="preserve"> to be fulfilled.</w:t>
            </w:r>
          </w:p>
        </w:tc>
      </w:tr>
    </w:tbl>
    <w:p w14:paraId="794B5388"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59D082EA"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lastRenderedPageBreak/>
        <w:t>Table A.7.7.6.3.2-2: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517"/>
        <w:gridCol w:w="1559"/>
      </w:tblGrid>
      <w:tr w:rsidR="00E20AEC" w:rsidRPr="00E20AEC" w14:paraId="2609F7E8" w14:textId="77777777" w:rsidTr="00750787">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14:paraId="2F3B244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tcPr>
          <w:p w14:paraId="0AEA6B8B"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0AEC">
              <w:rPr>
                <w:rFonts w:ascii="Arial" w:eastAsia="Times New Roman" w:hAnsi="Arial"/>
                <w:b/>
                <w:sz w:val="18"/>
                <w:lang w:eastAsia="en-GB"/>
              </w:rPr>
              <w:t>Config</w:t>
            </w:r>
            <w:proofErr w:type="spellEnd"/>
          </w:p>
        </w:tc>
        <w:tc>
          <w:tcPr>
            <w:tcW w:w="893" w:type="dxa"/>
            <w:tcBorders>
              <w:top w:val="single" w:sz="4" w:space="0" w:color="auto"/>
              <w:left w:val="single" w:sz="4" w:space="0" w:color="auto"/>
              <w:bottom w:val="nil"/>
              <w:right w:val="single" w:sz="4" w:space="0" w:color="auto"/>
            </w:tcBorders>
            <w:shd w:val="clear" w:color="auto" w:fill="auto"/>
            <w:hideMark/>
          </w:tcPr>
          <w:p w14:paraId="5E2C612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Unit</w:t>
            </w:r>
          </w:p>
        </w:tc>
        <w:tc>
          <w:tcPr>
            <w:tcW w:w="3076" w:type="dxa"/>
            <w:gridSpan w:val="2"/>
            <w:tcBorders>
              <w:top w:val="single" w:sz="4" w:space="0" w:color="auto"/>
              <w:left w:val="single" w:sz="4" w:space="0" w:color="auto"/>
              <w:bottom w:val="single" w:sz="4" w:space="0" w:color="auto"/>
              <w:right w:val="single" w:sz="4" w:space="0" w:color="auto"/>
            </w:tcBorders>
            <w:hideMark/>
          </w:tcPr>
          <w:p w14:paraId="6796FA3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Test 1</w:t>
            </w:r>
          </w:p>
        </w:tc>
      </w:tr>
      <w:tr w:rsidR="00E20AEC" w:rsidRPr="00E20AEC" w14:paraId="261C9ACB" w14:textId="77777777" w:rsidTr="00750787">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14:paraId="677856A5"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0EA0F03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893" w:type="dxa"/>
            <w:tcBorders>
              <w:top w:val="nil"/>
              <w:left w:val="single" w:sz="4" w:space="0" w:color="auto"/>
              <w:bottom w:val="single" w:sz="4" w:space="0" w:color="auto"/>
              <w:right w:val="single" w:sz="4" w:space="0" w:color="auto"/>
            </w:tcBorders>
            <w:shd w:val="clear" w:color="auto" w:fill="auto"/>
            <w:hideMark/>
          </w:tcPr>
          <w:p w14:paraId="4F2BC2D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Calibri" w:hAnsi="Arial"/>
                <w:b/>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5CDDDA8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CSI-RS0</w:t>
            </w:r>
          </w:p>
        </w:tc>
        <w:tc>
          <w:tcPr>
            <w:tcW w:w="1559" w:type="dxa"/>
            <w:tcBorders>
              <w:top w:val="single" w:sz="4" w:space="0" w:color="auto"/>
              <w:left w:val="single" w:sz="4" w:space="0" w:color="auto"/>
              <w:bottom w:val="single" w:sz="4" w:space="0" w:color="auto"/>
              <w:right w:val="single" w:sz="4" w:space="0" w:color="auto"/>
            </w:tcBorders>
            <w:hideMark/>
          </w:tcPr>
          <w:p w14:paraId="4614C6D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0AEC">
              <w:rPr>
                <w:rFonts w:ascii="Arial" w:eastAsia="Times New Roman" w:hAnsi="Arial"/>
                <w:b/>
                <w:sz w:val="18"/>
                <w:lang w:eastAsia="en-GB"/>
              </w:rPr>
              <w:t>CSI-RS1</w:t>
            </w:r>
          </w:p>
        </w:tc>
      </w:tr>
      <w:tr w:rsidR="00E20AEC" w:rsidRPr="00E20AEC" w14:paraId="0F61CC5A" w14:textId="77777777" w:rsidTr="00750787">
        <w:trPr>
          <w:trHeight w:val="187"/>
          <w:jc w:val="center"/>
        </w:trPr>
        <w:tc>
          <w:tcPr>
            <w:tcW w:w="2689" w:type="dxa"/>
            <w:tcBorders>
              <w:top w:val="single" w:sz="4" w:space="0" w:color="auto"/>
              <w:left w:val="single" w:sz="4" w:space="0" w:color="auto"/>
              <w:right w:val="single" w:sz="4" w:space="0" w:color="auto"/>
            </w:tcBorders>
          </w:tcPr>
          <w:p w14:paraId="326B272D" w14:textId="77777777" w:rsidR="00E20AEC" w:rsidRPr="00E20AEC" w:rsidRDefault="00E20AEC" w:rsidP="00E20AEC">
            <w:pPr>
              <w:keepNext/>
              <w:keepLines/>
              <w:overflowPunct w:val="0"/>
              <w:autoSpaceDE w:val="0"/>
              <w:autoSpaceDN w:val="0"/>
              <w:adjustRightInd w:val="0"/>
              <w:spacing w:after="0"/>
              <w:textAlignment w:val="baseline"/>
              <w:rPr>
                <w:rFonts w:ascii="Arial" w:eastAsia="Calibri" w:hAnsi="Arial"/>
                <w:sz w:val="18"/>
                <w:szCs w:val="22"/>
                <w:lang w:eastAsia="en-GB"/>
              </w:rPr>
            </w:pPr>
            <w:r w:rsidRPr="00E20AEC">
              <w:rPr>
                <w:rFonts w:ascii="Arial" w:eastAsia="Times New Roman" w:hAnsi="Arial"/>
                <w:sz w:val="18"/>
                <w:lang w:eastAsia="en-GB"/>
              </w:rPr>
              <w:t>Angle of arrival configuration</w:t>
            </w:r>
          </w:p>
        </w:tc>
        <w:tc>
          <w:tcPr>
            <w:tcW w:w="850" w:type="dxa"/>
            <w:tcBorders>
              <w:top w:val="single" w:sz="4" w:space="0" w:color="auto"/>
              <w:left w:val="single" w:sz="4" w:space="0" w:color="auto"/>
              <w:right w:val="single" w:sz="4" w:space="0" w:color="auto"/>
            </w:tcBorders>
          </w:tcPr>
          <w:p w14:paraId="53CAC37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24BA599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76" w:type="dxa"/>
            <w:gridSpan w:val="2"/>
            <w:tcBorders>
              <w:top w:val="single" w:sz="4" w:space="0" w:color="auto"/>
              <w:left w:val="single" w:sz="4" w:space="0" w:color="auto"/>
              <w:right w:val="single" w:sz="4" w:space="0" w:color="auto"/>
            </w:tcBorders>
          </w:tcPr>
          <w:p w14:paraId="1C0BE520"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cs="Arial"/>
                <w:sz w:val="18"/>
                <w:lang w:eastAsia="en-GB"/>
              </w:rPr>
              <w:t>Setup 1 according to A.3.15.1</w:t>
            </w:r>
          </w:p>
        </w:tc>
      </w:tr>
      <w:tr w:rsidR="00E20AEC" w:rsidRPr="00E20AEC" w14:paraId="42639CCE" w14:textId="77777777" w:rsidTr="00750787">
        <w:trPr>
          <w:trHeight w:val="187"/>
          <w:jc w:val="center"/>
        </w:trPr>
        <w:tc>
          <w:tcPr>
            <w:tcW w:w="2689" w:type="dxa"/>
            <w:tcBorders>
              <w:top w:val="single" w:sz="4" w:space="0" w:color="auto"/>
              <w:left w:val="single" w:sz="4" w:space="0" w:color="auto"/>
              <w:right w:val="single" w:sz="4" w:space="0" w:color="auto"/>
            </w:tcBorders>
          </w:tcPr>
          <w:p w14:paraId="35E9565D"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cs="Arial"/>
                <w:sz w:val="18"/>
                <w:szCs w:val="18"/>
                <w:lang w:eastAsia="en-GB"/>
              </w:rPr>
              <w:t xml:space="preserve">Assumption for UE </w:t>
            </w:r>
            <w:proofErr w:type="spellStart"/>
            <w:r w:rsidRPr="00E20AEC">
              <w:rPr>
                <w:rFonts w:ascii="Arial" w:eastAsia="Times New Roman" w:hAnsi="Arial" w:cs="Arial"/>
                <w:sz w:val="18"/>
                <w:szCs w:val="18"/>
                <w:lang w:eastAsia="en-GB"/>
              </w:rPr>
              <w:t>beams</w:t>
            </w:r>
            <w:r w:rsidRPr="00E20AEC">
              <w:rPr>
                <w:rFonts w:ascii="Arial" w:eastAsia="Times New Roman" w:hAnsi="Arial" w:cs="Arial"/>
                <w:sz w:val="18"/>
                <w:szCs w:val="18"/>
                <w:vertAlign w:val="superscript"/>
                <w:lang w:eastAsia="en-GB"/>
              </w:rPr>
              <w:t>Note</w:t>
            </w:r>
            <w:proofErr w:type="spellEnd"/>
            <w:r w:rsidRPr="00E20AEC">
              <w:rPr>
                <w:rFonts w:ascii="Arial" w:eastAsia="Times New Roman" w:hAnsi="Arial" w:cs="Arial"/>
                <w:sz w:val="18"/>
                <w:szCs w:val="18"/>
                <w:vertAlign w:val="superscript"/>
                <w:lang w:eastAsia="en-GB"/>
              </w:rPr>
              <w:t xml:space="preserve"> 4</w:t>
            </w:r>
          </w:p>
        </w:tc>
        <w:tc>
          <w:tcPr>
            <w:tcW w:w="850" w:type="dxa"/>
            <w:tcBorders>
              <w:top w:val="single" w:sz="4" w:space="0" w:color="auto"/>
              <w:left w:val="single" w:sz="4" w:space="0" w:color="auto"/>
              <w:right w:val="single" w:sz="4" w:space="0" w:color="auto"/>
            </w:tcBorders>
          </w:tcPr>
          <w:p w14:paraId="53A2F41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93" w:type="dxa"/>
            <w:tcBorders>
              <w:top w:val="single" w:sz="4" w:space="0" w:color="auto"/>
              <w:left w:val="single" w:sz="4" w:space="0" w:color="auto"/>
              <w:bottom w:val="single" w:sz="4" w:space="0" w:color="auto"/>
              <w:right w:val="single" w:sz="4" w:space="0" w:color="auto"/>
            </w:tcBorders>
          </w:tcPr>
          <w:p w14:paraId="2D7A188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076" w:type="dxa"/>
            <w:gridSpan w:val="2"/>
            <w:tcBorders>
              <w:top w:val="single" w:sz="4" w:space="0" w:color="auto"/>
              <w:left w:val="single" w:sz="4" w:space="0" w:color="auto"/>
              <w:right w:val="single" w:sz="4" w:space="0" w:color="auto"/>
            </w:tcBorders>
          </w:tcPr>
          <w:p w14:paraId="400CB40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20AEC">
              <w:rPr>
                <w:rFonts w:ascii="Arial" w:eastAsia="Times New Roman" w:hAnsi="Arial"/>
                <w:sz w:val="18"/>
                <w:lang w:eastAsia="ja-JP"/>
              </w:rPr>
              <w:t>Rough</w:t>
            </w:r>
          </w:p>
        </w:tc>
      </w:tr>
      <w:tr w:rsidR="00E20AEC" w:rsidRPr="00E20AEC" w14:paraId="495D631A" w14:textId="77777777" w:rsidTr="00750787">
        <w:trPr>
          <w:trHeight w:val="187"/>
          <w:jc w:val="center"/>
        </w:trPr>
        <w:tc>
          <w:tcPr>
            <w:tcW w:w="2689" w:type="dxa"/>
            <w:tcBorders>
              <w:top w:val="single" w:sz="4" w:space="0" w:color="auto"/>
              <w:left w:val="single" w:sz="4" w:space="0" w:color="auto"/>
              <w:right w:val="single" w:sz="4" w:space="0" w:color="auto"/>
            </w:tcBorders>
          </w:tcPr>
          <w:p w14:paraId="0283550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E20AEC">
              <w:rPr>
                <w:rFonts w:ascii="Arial" w:eastAsia="Calibri" w:hAnsi="Arial"/>
                <w:position w:val="-12"/>
                <w:sz w:val="18"/>
                <w:szCs w:val="22"/>
                <w:lang w:eastAsia="en-GB"/>
              </w:rPr>
              <w:object w:dxaOrig="405" w:dyaOrig="345" w14:anchorId="5971A6D6">
                <v:shape id="_x0000_i1051" type="#_x0000_t75" style="width:13.5pt;height:13.5pt" o:ole="" fillcolor="window">
                  <v:imagedata r:id="rId16" o:title=""/>
                </v:shape>
                <o:OLEObject Type="Embed" ProgID="Equation.3" ShapeID="_x0000_i1051" DrawAspect="Content" ObjectID="_1714803893" r:id="rId45"/>
              </w:object>
            </w:r>
          </w:p>
        </w:tc>
        <w:tc>
          <w:tcPr>
            <w:tcW w:w="850" w:type="dxa"/>
            <w:tcBorders>
              <w:top w:val="single" w:sz="4" w:space="0" w:color="auto"/>
              <w:left w:val="single" w:sz="4" w:space="0" w:color="auto"/>
              <w:right w:val="single" w:sz="4" w:space="0" w:color="auto"/>
            </w:tcBorders>
          </w:tcPr>
          <w:p w14:paraId="03614D8D"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hideMark/>
          </w:tcPr>
          <w:p w14:paraId="46E8DE8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E20AEC">
              <w:rPr>
                <w:rFonts w:ascii="Arial" w:eastAsia="Times New Roman" w:hAnsi="Arial"/>
                <w:sz w:val="18"/>
                <w:lang w:eastAsia="en-GB"/>
              </w:rPr>
              <w:t>dBm</w:t>
            </w:r>
            <w:proofErr w:type="spellEnd"/>
            <w:r w:rsidRPr="00E20AEC">
              <w:rPr>
                <w:rFonts w:ascii="Arial" w:eastAsia="Times New Roman" w:hAnsi="Arial"/>
                <w:sz w:val="18"/>
                <w:lang w:eastAsia="en-GB"/>
              </w:rPr>
              <w:t>/15kHz</w:t>
            </w:r>
          </w:p>
        </w:tc>
        <w:tc>
          <w:tcPr>
            <w:tcW w:w="3076" w:type="dxa"/>
            <w:gridSpan w:val="2"/>
            <w:tcBorders>
              <w:top w:val="single" w:sz="4" w:space="0" w:color="auto"/>
              <w:left w:val="single" w:sz="4" w:space="0" w:color="auto"/>
              <w:right w:val="single" w:sz="4" w:space="0" w:color="auto"/>
            </w:tcBorders>
          </w:tcPr>
          <w:p w14:paraId="6EAEF79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-100</w:t>
            </w:r>
          </w:p>
        </w:tc>
      </w:tr>
      <w:tr w:rsidR="00E20AEC" w:rsidRPr="00E20AEC" w14:paraId="55C49B9D" w14:textId="77777777" w:rsidTr="00750787">
        <w:trPr>
          <w:trHeight w:val="187"/>
          <w:jc w:val="center"/>
        </w:trPr>
        <w:tc>
          <w:tcPr>
            <w:tcW w:w="2689" w:type="dxa"/>
            <w:tcBorders>
              <w:top w:val="single" w:sz="4" w:space="0" w:color="auto"/>
              <w:left w:val="single" w:sz="4" w:space="0" w:color="auto"/>
              <w:right w:val="single" w:sz="4" w:space="0" w:color="auto"/>
            </w:tcBorders>
          </w:tcPr>
          <w:p w14:paraId="1EAFB10B"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E20AEC">
              <w:rPr>
                <w:rFonts w:ascii="Arial" w:eastAsia="Calibri" w:hAnsi="Arial"/>
                <w:position w:val="-12"/>
                <w:sz w:val="18"/>
                <w:szCs w:val="22"/>
                <w:lang w:eastAsia="en-GB"/>
              </w:rPr>
              <w:object w:dxaOrig="405" w:dyaOrig="345" w14:anchorId="781A56A6">
                <v:shape id="_x0000_i1052" type="#_x0000_t75" style="width:13.5pt;height:13.5pt" o:ole="" fillcolor="window">
                  <v:imagedata r:id="rId16" o:title=""/>
                </v:shape>
                <o:OLEObject Type="Embed" ProgID="Equation.3" ShapeID="_x0000_i1052" DrawAspect="Content" ObjectID="_1714803894" r:id="rId46"/>
              </w:object>
            </w:r>
          </w:p>
        </w:tc>
        <w:tc>
          <w:tcPr>
            <w:tcW w:w="850" w:type="dxa"/>
            <w:tcBorders>
              <w:top w:val="single" w:sz="4" w:space="0" w:color="auto"/>
              <w:left w:val="single" w:sz="4" w:space="0" w:color="auto"/>
              <w:right w:val="single" w:sz="4" w:space="0" w:color="auto"/>
            </w:tcBorders>
          </w:tcPr>
          <w:p w14:paraId="5527A93E"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tcPr>
          <w:p w14:paraId="6D949CD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E20AEC">
              <w:rPr>
                <w:rFonts w:ascii="Arial" w:eastAsia="Times New Roman" w:hAnsi="Arial"/>
                <w:sz w:val="18"/>
                <w:lang w:eastAsia="en-GB"/>
              </w:rPr>
              <w:t>dBm</w:t>
            </w:r>
            <w:proofErr w:type="spellEnd"/>
            <w:r w:rsidRPr="00E20AEC">
              <w:rPr>
                <w:rFonts w:ascii="Arial" w:eastAsia="Times New Roman" w:hAnsi="Arial"/>
                <w:sz w:val="18"/>
                <w:lang w:eastAsia="en-GB"/>
              </w:rPr>
              <w:t>/SSB SCS</w:t>
            </w:r>
          </w:p>
        </w:tc>
        <w:tc>
          <w:tcPr>
            <w:tcW w:w="3076" w:type="dxa"/>
            <w:gridSpan w:val="2"/>
            <w:tcBorders>
              <w:left w:val="single" w:sz="4" w:space="0" w:color="auto"/>
              <w:right w:val="single" w:sz="4" w:space="0" w:color="auto"/>
            </w:tcBorders>
          </w:tcPr>
          <w:p w14:paraId="7951E4D4"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-91</w:t>
            </w:r>
          </w:p>
        </w:tc>
      </w:tr>
      <w:tr w:rsidR="00E20AEC" w:rsidRPr="00E20AEC" w14:paraId="343266F8" w14:textId="77777777" w:rsidTr="00750787">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292C6F3"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i/>
                <w:position w:val="-12"/>
                <w:sz w:val="18"/>
                <w:lang w:eastAsia="en-GB"/>
              </w:rPr>
              <w:object w:dxaOrig="620" w:dyaOrig="380" w14:anchorId="257B28A0">
                <v:shape id="_x0000_i1053" type="#_x0000_t75" style="width:28.9pt;height:13.5pt" o:ole="" fillcolor="window">
                  <v:imagedata r:id="rId22" o:title=""/>
                </v:shape>
                <o:OLEObject Type="Embed" ProgID="Equation.3" ShapeID="_x0000_i1053" DrawAspect="Content" ObjectID="_1714803895" r:id="rId47"/>
              </w:object>
            </w:r>
          </w:p>
        </w:tc>
        <w:tc>
          <w:tcPr>
            <w:tcW w:w="850" w:type="dxa"/>
            <w:tcBorders>
              <w:top w:val="single" w:sz="4" w:space="0" w:color="auto"/>
              <w:left w:val="single" w:sz="4" w:space="0" w:color="auto"/>
              <w:bottom w:val="single" w:sz="4" w:space="0" w:color="auto"/>
              <w:right w:val="single" w:sz="4" w:space="0" w:color="auto"/>
            </w:tcBorders>
          </w:tcPr>
          <w:p w14:paraId="03E74E38"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hideMark/>
          </w:tcPr>
          <w:p w14:paraId="5BB06A3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tcPr>
          <w:p w14:paraId="19E7E92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tcPr>
          <w:p w14:paraId="70E8F601"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0</w:t>
            </w:r>
          </w:p>
        </w:tc>
      </w:tr>
      <w:tr w:rsidR="00E20AEC" w:rsidRPr="00E20AEC" w14:paraId="52C84D65" w14:textId="77777777" w:rsidTr="00750787">
        <w:trPr>
          <w:trHeight w:val="187"/>
          <w:jc w:val="center"/>
        </w:trPr>
        <w:tc>
          <w:tcPr>
            <w:tcW w:w="2689" w:type="dxa"/>
            <w:tcBorders>
              <w:top w:val="single" w:sz="4" w:space="0" w:color="auto"/>
              <w:left w:val="single" w:sz="4" w:space="0" w:color="auto"/>
              <w:right w:val="single" w:sz="4" w:space="0" w:color="auto"/>
            </w:tcBorders>
          </w:tcPr>
          <w:p w14:paraId="0CA5136F"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5"/>
                <w:szCs w:val="15"/>
                <w:lang w:eastAsia="en-GB"/>
              </w:rPr>
            </w:pPr>
            <w:r w:rsidRPr="00E20AEC">
              <w:rPr>
                <w:rFonts w:ascii="Arial" w:eastAsia="Times New Roman" w:hAnsi="Arial"/>
                <w:sz w:val="18"/>
                <w:lang w:eastAsia="en-GB"/>
              </w:rPr>
              <w:t>CSI-RS-RSRP</w:t>
            </w:r>
            <w:r w:rsidRPr="00E20AEC">
              <w:rPr>
                <w:rFonts w:ascii="Arial" w:eastAsia="Times New Roman" w:hAnsi="Arial"/>
                <w:sz w:val="18"/>
                <w:vertAlign w:val="superscript"/>
                <w:lang w:eastAsia="en-GB"/>
              </w:rPr>
              <w:t>Note1</w:t>
            </w:r>
          </w:p>
        </w:tc>
        <w:tc>
          <w:tcPr>
            <w:tcW w:w="850" w:type="dxa"/>
            <w:tcBorders>
              <w:top w:val="single" w:sz="4" w:space="0" w:color="auto"/>
              <w:left w:val="single" w:sz="4" w:space="0" w:color="auto"/>
              <w:right w:val="single" w:sz="4" w:space="0" w:color="auto"/>
            </w:tcBorders>
          </w:tcPr>
          <w:p w14:paraId="33E74CE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right w:val="single" w:sz="4" w:space="0" w:color="auto"/>
            </w:tcBorders>
          </w:tcPr>
          <w:p w14:paraId="4B7E5A57"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E20AEC">
              <w:rPr>
                <w:rFonts w:ascii="Arial" w:eastAsia="Times New Roman" w:hAnsi="Arial"/>
                <w:sz w:val="18"/>
                <w:lang w:eastAsia="en-GB"/>
              </w:rPr>
              <w:t>dBm</w:t>
            </w:r>
            <w:proofErr w:type="spellEnd"/>
            <w:r w:rsidRPr="00E20AEC">
              <w:rPr>
                <w:rFonts w:ascii="Arial" w:eastAsia="Times New Roman" w:hAnsi="Arial"/>
                <w:sz w:val="18"/>
                <w:lang w:eastAsia="en-GB"/>
              </w:rPr>
              <w:t>/SCS</w:t>
            </w:r>
          </w:p>
        </w:tc>
        <w:tc>
          <w:tcPr>
            <w:tcW w:w="1517" w:type="dxa"/>
            <w:tcBorders>
              <w:top w:val="single" w:sz="4" w:space="0" w:color="auto"/>
              <w:left w:val="single" w:sz="4" w:space="0" w:color="auto"/>
              <w:right w:val="single" w:sz="4" w:space="0" w:color="auto"/>
            </w:tcBorders>
          </w:tcPr>
          <w:p w14:paraId="495C9153"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-81</w:t>
            </w:r>
          </w:p>
        </w:tc>
        <w:tc>
          <w:tcPr>
            <w:tcW w:w="1559" w:type="dxa"/>
            <w:tcBorders>
              <w:top w:val="single" w:sz="4" w:space="0" w:color="auto"/>
              <w:left w:val="single" w:sz="4" w:space="0" w:color="auto"/>
              <w:right w:val="single" w:sz="4" w:space="0" w:color="auto"/>
            </w:tcBorders>
          </w:tcPr>
          <w:p w14:paraId="7F3FEF3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-91</w:t>
            </w:r>
          </w:p>
        </w:tc>
      </w:tr>
      <w:tr w:rsidR="00E20AEC" w:rsidRPr="00E20AEC" w14:paraId="07A427DE" w14:textId="77777777" w:rsidTr="00750787">
        <w:trPr>
          <w:trHeight w:val="187"/>
          <w:jc w:val="center"/>
          <w:ins w:id="210" w:author="Huawei" w:date="2022-04-20T15:16:00Z"/>
        </w:trPr>
        <w:tc>
          <w:tcPr>
            <w:tcW w:w="2689" w:type="dxa"/>
            <w:tcBorders>
              <w:top w:val="single" w:sz="4" w:space="0" w:color="auto"/>
              <w:left w:val="single" w:sz="4" w:space="0" w:color="auto"/>
              <w:right w:val="single" w:sz="4" w:space="0" w:color="auto"/>
            </w:tcBorders>
          </w:tcPr>
          <w:p w14:paraId="2466B9C6" w14:textId="41013390" w:rsidR="00E20AEC" w:rsidRPr="00E20AEC" w:rsidRDefault="00E20AEC" w:rsidP="00E20AEC">
            <w:pPr>
              <w:keepNext/>
              <w:keepLines/>
              <w:overflowPunct w:val="0"/>
              <w:autoSpaceDE w:val="0"/>
              <w:autoSpaceDN w:val="0"/>
              <w:adjustRightInd w:val="0"/>
              <w:spacing w:after="0"/>
              <w:textAlignment w:val="baseline"/>
              <w:rPr>
                <w:ins w:id="211" w:author="Huawei" w:date="2022-04-20T15:16:00Z"/>
                <w:rFonts w:ascii="Arial" w:eastAsia="Times New Roman" w:hAnsi="Arial"/>
                <w:sz w:val="18"/>
                <w:lang w:eastAsia="en-GB"/>
              </w:rPr>
            </w:pPr>
            <w:ins w:id="212" w:author="Huawei" w:date="2022-04-20T15:16:00Z">
              <w:r w:rsidRPr="00E20AEC">
                <w:rPr>
                  <w:rFonts w:ascii="Arial" w:eastAsia="Times New Roman" w:hAnsi="Arial"/>
                  <w:sz w:val="18"/>
                  <w:lang w:eastAsia="en-GB"/>
                </w:rPr>
                <w:t>Io</w:t>
              </w:r>
              <w:r w:rsidRPr="00E20AEC">
                <w:rPr>
                  <w:rFonts w:ascii="Arial" w:eastAsia="Times New Roman" w:hAnsi="Arial"/>
                  <w:sz w:val="18"/>
                  <w:vertAlign w:val="superscript"/>
                  <w:lang w:eastAsia="en-GB"/>
                </w:rPr>
                <w:t>Note1</w:t>
              </w:r>
            </w:ins>
          </w:p>
        </w:tc>
        <w:tc>
          <w:tcPr>
            <w:tcW w:w="850" w:type="dxa"/>
            <w:tcBorders>
              <w:top w:val="single" w:sz="4" w:space="0" w:color="auto"/>
              <w:left w:val="single" w:sz="4" w:space="0" w:color="auto"/>
              <w:right w:val="single" w:sz="4" w:space="0" w:color="auto"/>
            </w:tcBorders>
          </w:tcPr>
          <w:p w14:paraId="13F1A2A5" w14:textId="72DDF063" w:rsidR="00E20AEC" w:rsidRPr="00E20AEC" w:rsidRDefault="00E20AEC" w:rsidP="00E20AEC">
            <w:pPr>
              <w:keepNext/>
              <w:keepLines/>
              <w:overflowPunct w:val="0"/>
              <w:autoSpaceDE w:val="0"/>
              <w:autoSpaceDN w:val="0"/>
              <w:adjustRightInd w:val="0"/>
              <w:spacing w:after="0"/>
              <w:jc w:val="center"/>
              <w:textAlignment w:val="baseline"/>
              <w:rPr>
                <w:ins w:id="213" w:author="Huawei" w:date="2022-04-20T15:16:00Z"/>
                <w:rFonts w:ascii="Arial" w:eastAsia="Times New Roman" w:hAnsi="Arial"/>
                <w:sz w:val="18"/>
                <w:lang w:eastAsia="en-GB"/>
              </w:rPr>
            </w:pPr>
            <w:ins w:id="214" w:author="Huawei" w:date="2022-04-20T15:16:00Z">
              <w:r w:rsidRPr="00E20AEC">
                <w:rPr>
                  <w:rFonts w:ascii="Arial" w:eastAsia="Times New Roman" w:hAnsi="Arial"/>
                  <w:sz w:val="18"/>
                  <w:lang w:eastAsia="en-GB"/>
                </w:rPr>
                <w:t>1~2</w:t>
              </w:r>
            </w:ins>
          </w:p>
        </w:tc>
        <w:tc>
          <w:tcPr>
            <w:tcW w:w="893" w:type="dxa"/>
            <w:tcBorders>
              <w:top w:val="single" w:sz="4" w:space="0" w:color="auto"/>
              <w:left w:val="single" w:sz="4" w:space="0" w:color="auto"/>
              <w:right w:val="single" w:sz="4" w:space="0" w:color="auto"/>
            </w:tcBorders>
          </w:tcPr>
          <w:p w14:paraId="22F0D9AF" w14:textId="77777777" w:rsidR="00E20AEC" w:rsidRPr="00E20AEC" w:rsidRDefault="00E20AEC" w:rsidP="00E20AEC">
            <w:pPr>
              <w:keepNext/>
              <w:keepLines/>
              <w:overflowPunct w:val="0"/>
              <w:autoSpaceDE w:val="0"/>
              <w:autoSpaceDN w:val="0"/>
              <w:adjustRightInd w:val="0"/>
              <w:spacing w:after="0"/>
              <w:jc w:val="center"/>
              <w:textAlignment w:val="baseline"/>
              <w:rPr>
                <w:ins w:id="215" w:author="Huawei" w:date="2022-04-20T15:16:00Z"/>
                <w:rFonts w:ascii="Arial" w:eastAsia="Times New Roman" w:hAnsi="Arial"/>
                <w:sz w:val="18"/>
                <w:lang w:eastAsia="en-GB"/>
              </w:rPr>
            </w:pPr>
            <w:proofErr w:type="spellStart"/>
            <w:ins w:id="216" w:author="Huawei" w:date="2022-04-20T15:16:00Z">
              <w:r w:rsidRPr="00E20AEC">
                <w:rPr>
                  <w:rFonts w:ascii="Arial" w:eastAsia="Times New Roman" w:hAnsi="Arial"/>
                  <w:sz w:val="18"/>
                  <w:lang w:eastAsia="en-GB"/>
                </w:rPr>
                <w:t>dBm</w:t>
              </w:r>
              <w:proofErr w:type="spellEnd"/>
              <w:r w:rsidRPr="00E20AEC">
                <w:rPr>
                  <w:rFonts w:ascii="Arial" w:eastAsia="Times New Roman" w:hAnsi="Arial"/>
                  <w:sz w:val="18"/>
                  <w:lang w:eastAsia="en-GB"/>
                </w:rPr>
                <w:t>/</w:t>
              </w:r>
            </w:ins>
          </w:p>
          <w:p w14:paraId="37F952E2" w14:textId="0CDBCAAC" w:rsidR="00E20AEC" w:rsidRPr="00E20AEC" w:rsidRDefault="00E20AEC" w:rsidP="00E20AEC">
            <w:pPr>
              <w:keepNext/>
              <w:keepLines/>
              <w:overflowPunct w:val="0"/>
              <w:autoSpaceDE w:val="0"/>
              <w:autoSpaceDN w:val="0"/>
              <w:adjustRightInd w:val="0"/>
              <w:spacing w:after="0"/>
              <w:jc w:val="center"/>
              <w:textAlignment w:val="baseline"/>
              <w:rPr>
                <w:ins w:id="217" w:author="Huawei" w:date="2022-04-20T15:16:00Z"/>
                <w:rFonts w:ascii="Arial" w:eastAsia="Times New Roman" w:hAnsi="Arial"/>
                <w:sz w:val="18"/>
                <w:lang w:eastAsia="en-GB"/>
              </w:rPr>
            </w:pPr>
            <w:ins w:id="218" w:author="Huawei" w:date="2022-04-20T15:16:00Z">
              <w:r w:rsidRPr="00E20AEC">
                <w:rPr>
                  <w:rFonts w:ascii="Arial" w:eastAsia="Times New Roman" w:hAnsi="Arial"/>
                  <w:sz w:val="18"/>
                  <w:lang w:eastAsia="en-GB"/>
                </w:rPr>
                <w:t>95.04MHz</w:t>
              </w:r>
            </w:ins>
          </w:p>
        </w:tc>
        <w:tc>
          <w:tcPr>
            <w:tcW w:w="1517" w:type="dxa"/>
            <w:tcBorders>
              <w:top w:val="single" w:sz="4" w:space="0" w:color="auto"/>
              <w:left w:val="single" w:sz="4" w:space="0" w:color="auto"/>
              <w:right w:val="single" w:sz="4" w:space="0" w:color="auto"/>
            </w:tcBorders>
          </w:tcPr>
          <w:p w14:paraId="72ED71C1" w14:textId="0A95A477" w:rsidR="00E20AEC" w:rsidRPr="00E20AEC" w:rsidRDefault="00E20AEC" w:rsidP="00E20AEC">
            <w:pPr>
              <w:keepNext/>
              <w:keepLines/>
              <w:overflowPunct w:val="0"/>
              <w:autoSpaceDE w:val="0"/>
              <w:autoSpaceDN w:val="0"/>
              <w:adjustRightInd w:val="0"/>
              <w:spacing w:after="0"/>
              <w:jc w:val="center"/>
              <w:textAlignment w:val="baseline"/>
              <w:rPr>
                <w:ins w:id="219" w:author="Huawei" w:date="2022-04-20T15:16:00Z"/>
                <w:rFonts w:ascii="Arial" w:hAnsi="Arial"/>
                <w:sz w:val="18"/>
                <w:lang w:eastAsia="zh-CN"/>
              </w:rPr>
            </w:pPr>
            <w:ins w:id="220" w:author="Huawei" w:date="2022-04-20T15:16:00Z">
              <w:r>
                <w:rPr>
                  <w:rFonts w:ascii="Arial" w:hAnsi="Arial" w:hint="eastAsia"/>
                  <w:sz w:val="18"/>
                  <w:lang w:eastAsia="zh-CN"/>
                </w:rPr>
                <w:t>-</w:t>
              </w:r>
              <w:r>
                <w:rPr>
                  <w:rFonts w:ascii="Arial" w:hAnsi="Arial"/>
                  <w:sz w:val="18"/>
                  <w:lang w:eastAsia="zh-CN"/>
                </w:rPr>
                <w:t>51.57</w:t>
              </w:r>
            </w:ins>
          </w:p>
        </w:tc>
        <w:tc>
          <w:tcPr>
            <w:tcW w:w="1559" w:type="dxa"/>
            <w:tcBorders>
              <w:top w:val="single" w:sz="4" w:space="0" w:color="auto"/>
              <w:left w:val="single" w:sz="4" w:space="0" w:color="auto"/>
              <w:right w:val="single" w:sz="4" w:space="0" w:color="auto"/>
            </w:tcBorders>
          </w:tcPr>
          <w:p w14:paraId="1A31E829" w14:textId="7654E9D3" w:rsidR="00E20AEC" w:rsidRPr="00E20AEC" w:rsidRDefault="00E20AEC" w:rsidP="00E20AEC">
            <w:pPr>
              <w:keepNext/>
              <w:keepLines/>
              <w:overflowPunct w:val="0"/>
              <w:autoSpaceDE w:val="0"/>
              <w:autoSpaceDN w:val="0"/>
              <w:adjustRightInd w:val="0"/>
              <w:spacing w:after="0"/>
              <w:jc w:val="center"/>
              <w:textAlignment w:val="baseline"/>
              <w:rPr>
                <w:ins w:id="221" w:author="Huawei" w:date="2022-04-20T15:16:00Z"/>
                <w:rFonts w:ascii="Arial" w:eastAsia="Times New Roman" w:hAnsi="Arial"/>
                <w:sz w:val="18"/>
                <w:lang w:eastAsia="en-GB"/>
              </w:rPr>
            </w:pPr>
            <w:ins w:id="222" w:author="Huawei" w:date="2022-04-20T15:16:00Z">
              <w:r w:rsidRPr="00E20AEC">
                <w:rPr>
                  <w:rFonts w:ascii="Arial" w:eastAsia="Times New Roman" w:hAnsi="Arial"/>
                  <w:sz w:val="18"/>
                  <w:lang w:eastAsia="en-GB"/>
                </w:rPr>
                <w:t>-59.86</w:t>
              </w:r>
            </w:ins>
          </w:p>
        </w:tc>
      </w:tr>
      <w:tr w:rsidR="00E20AEC" w:rsidRPr="00E20AEC" w:rsidDel="00E20AEC" w14:paraId="351C81F2" w14:textId="2C8E9F2C" w:rsidTr="00750787">
        <w:trPr>
          <w:trHeight w:val="187"/>
          <w:jc w:val="center"/>
          <w:del w:id="223" w:author="Huawei" w:date="2022-04-20T15:16:00Z"/>
        </w:trPr>
        <w:tc>
          <w:tcPr>
            <w:tcW w:w="2689" w:type="dxa"/>
            <w:tcBorders>
              <w:top w:val="single" w:sz="4" w:space="0" w:color="auto"/>
              <w:left w:val="single" w:sz="4" w:space="0" w:color="auto"/>
              <w:right w:val="single" w:sz="4" w:space="0" w:color="auto"/>
            </w:tcBorders>
          </w:tcPr>
          <w:p w14:paraId="694DFBD2" w14:textId="66240316" w:rsidR="00E20AEC" w:rsidRPr="00E20AEC" w:rsidDel="00E20AEC" w:rsidRDefault="00E20AEC" w:rsidP="00E20AEC">
            <w:pPr>
              <w:keepNext/>
              <w:keepLines/>
              <w:overflowPunct w:val="0"/>
              <w:autoSpaceDE w:val="0"/>
              <w:autoSpaceDN w:val="0"/>
              <w:adjustRightInd w:val="0"/>
              <w:spacing w:after="0"/>
              <w:textAlignment w:val="baseline"/>
              <w:rPr>
                <w:del w:id="224" w:author="Huawei" w:date="2022-04-20T15:16:00Z"/>
                <w:rFonts w:ascii="Arial" w:eastAsia="Times New Roman" w:hAnsi="Arial"/>
                <w:sz w:val="18"/>
                <w:lang w:eastAsia="en-GB"/>
              </w:rPr>
            </w:pPr>
            <w:del w:id="225" w:author="Huawei" w:date="2022-04-20T15:16:00Z">
              <w:r w:rsidRPr="00E20AEC" w:rsidDel="00E20AEC">
                <w:rPr>
                  <w:rFonts w:ascii="Arial" w:eastAsia="Times New Roman" w:hAnsi="Arial"/>
                  <w:sz w:val="18"/>
                  <w:lang w:eastAsia="en-GB"/>
                </w:rPr>
                <w:delText>Io</w:delText>
              </w:r>
              <w:r w:rsidRPr="00E20AEC" w:rsidDel="00E20AEC">
                <w:rPr>
                  <w:rFonts w:ascii="Arial" w:eastAsia="Times New Roman" w:hAnsi="Arial"/>
                  <w:sz w:val="18"/>
                  <w:vertAlign w:val="superscript"/>
                  <w:lang w:eastAsia="en-GB"/>
                </w:rPr>
                <w:delText>Note1</w:delText>
              </w:r>
            </w:del>
          </w:p>
        </w:tc>
        <w:tc>
          <w:tcPr>
            <w:tcW w:w="850" w:type="dxa"/>
            <w:tcBorders>
              <w:top w:val="single" w:sz="4" w:space="0" w:color="auto"/>
              <w:left w:val="single" w:sz="4" w:space="0" w:color="auto"/>
              <w:right w:val="single" w:sz="4" w:space="0" w:color="auto"/>
            </w:tcBorders>
          </w:tcPr>
          <w:p w14:paraId="6FC2A936" w14:textId="0E9752CA" w:rsidR="00E20AEC" w:rsidRPr="00E20AEC" w:rsidDel="00E20AEC" w:rsidRDefault="00E20AEC" w:rsidP="00E20AEC">
            <w:pPr>
              <w:keepNext/>
              <w:keepLines/>
              <w:overflowPunct w:val="0"/>
              <w:autoSpaceDE w:val="0"/>
              <w:autoSpaceDN w:val="0"/>
              <w:adjustRightInd w:val="0"/>
              <w:spacing w:after="0"/>
              <w:jc w:val="center"/>
              <w:textAlignment w:val="baseline"/>
              <w:rPr>
                <w:del w:id="226" w:author="Huawei" w:date="2022-04-20T15:16:00Z"/>
                <w:rFonts w:ascii="Arial" w:eastAsia="Times New Roman" w:hAnsi="Arial"/>
                <w:sz w:val="18"/>
                <w:lang w:eastAsia="en-GB"/>
              </w:rPr>
            </w:pPr>
            <w:del w:id="227" w:author="Huawei" w:date="2022-04-20T15:16:00Z">
              <w:r w:rsidRPr="00E20AEC" w:rsidDel="00E20AEC">
                <w:rPr>
                  <w:rFonts w:ascii="Arial" w:eastAsia="Times New Roman" w:hAnsi="Arial"/>
                  <w:sz w:val="18"/>
                  <w:lang w:eastAsia="en-GB"/>
                </w:rPr>
                <w:delText>1~2</w:delText>
              </w:r>
            </w:del>
          </w:p>
        </w:tc>
        <w:tc>
          <w:tcPr>
            <w:tcW w:w="893" w:type="dxa"/>
            <w:tcBorders>
              <w:top w:val="single" w:sz="4" w:space="0" w:color="auto"/>
              <w:left w:val="single" w:sz="4" w:space="0" w:color="auto"/>
              <w:right w:val="single" w:sz="4" w:space="0" w:color="auto"/>
            </w:tcBorders>
          </w:tcPr>
          <w:p w14:paraId="19E27B79" w14:textId="31196812" w:rsidR="00E20AEC" w:rsidRPr="00E20AEC" w:rsidDel="00E20AEC" w:rsidRDefault="00E20AEC" w:rsidP="00E20AEC">
            <w:pPr>
              <w:keepNext/>
              <w:keepLines/>
              <w:overflowPunct w:val="0"/>
              <w:autoSpaceDE w:val="0"/>
              <w:autoSpaceDN w:val="0"/>
              <w:adjustRightInd w:val="0"/>
              <w:spacing w:after="0"/>
              <w:jc w:val="center"/>
              <w:textAlignment w:val="baseline"/>
              <w:rPr>
                <w:del w:id="228" w:author="Huawei" w:date="2022-04-20T15:16:00Z"/>
                <w:rFonts w:ascii="Arial" w:eastAsia="Times New Roman" w:hAnsi="Arial"/>
                <w:sz w:val="18"/>
                <w:lang w:eastAsia="en-GB"/>
              </w:rPr>
            </w:pPr>
            <w:del w:id="229" w:author="Huawei" w:date="2022-04-20T15:16:00Z">
              <w:r w:rsidRPr="00E20AEC" w:rsidDel="00E20AEC">
                <w:rPr>
                  <w:rFonts w:ascii="Arial" w:eastAsia="Times New Roman" w:hAnsi="Arial"/>
                  <w:sz w:val="18"/>
                  <w:lang w:eastAsia="en-GB"/>
                </w:rPr>
                <w:delText>dBm/</w:delText>
              </w:r>
            </w:del>
          </w:p>
          <w:p w14:paraId="20A7985E" w14:textId="5E4FC328" w:rsidR="00E20AEC" w:rsidRPr="00E20AEC" w:rsidDel="00E20AEC" w:rsidRDefault="00E20AEC" w:rsidP="00E20AEC">
            <w:pPr>
              <w:keepNext/>
              <w:keepLines/>
              <w:overflowPunct w:val="0"/>
              <w:autoSpaceDE w:val="0"/>
              <w:autoSpaceDN w:val="0"/>
              <w:adjustRightInd w:val="0"/>
              <w:spacing w:after="0"/>
              <w:jc w:val="center"/>
              <w:textAlignment w:val="baseline"/>
              <w:rPr>
                <w:del w:id="230" w:author="Huawei" w:date="2022-04-20T15:16:00Z"/>
                <w:rFonts w:ascii="Arial" w:eastAsia="Times New Roman" w:hAnsi="Arial"/>
                <w:sz w:val="18"/>
                <w:lang w:eastAsia="en-GB"/>
              </w:rPr>
            </w:pPr>
            <w:del w:id="231" w:author="Huawei" w:date="2022-04-20T15:16:00Z">
              <w:r w:rsidRPr="00E20AEC" w:rsidDel="00E20AEC">
                <w:rPr>
                  <w:rFonts w:ascii="Arial" w:eastAsia="Times New Roman" w:hAnsi="Arial"/>
                  <w:sz w:val="18"/>
                  <w:lang w:eastAsia="en-GB"/>
                </w:rPr>
                <w:delText>95.04MHz</w:delText>
              </w:r>
            </w:del>
          </w:p>
        </w:tc>
        <w:tc>
          <w:tcPr>
            <w:tcW w:w="3076" w:type="dxa"/>
            <w:gridSpan w:val="2"/>
            <w:tcBorders>
              <w:top w:val="single" w:sz="4" w:space="0" w:color="auto"/>
              <w:left w:val="single" w:sz="4" w:space="0" w:color="auto"/>
              <w:right w:val="single" w:sz="4" w:space="0" w:color="auto"/>
            </w:tcBorders>
          </w:tcPr>
          <w:p w14:paraId="588D0598" w14:textId="34FEC314" w:rsidR="00E20AEC" w:rsidRPr="00E20AEC" w:rsidDel="00E20AEC" w:rsidRDefault="00E20AEC" w:rsidP="00E20AEC">
            <w:pPr>
              <w:keepNext/>
              <w:keepLines/>
              <w:overflowPunct w:val="0"/>
              <w:autoSpaceDE w:val="0"/>
              <w:autoSpaceDN w:val="0"/>
              <w:adjustRightInd w:val="0"/>
              <w:spacing w:after="0"/>
              <w:jc w:val="center"/>
              <w:textAlignment w:val="baseline"/>
              <w:rPr>
                <w:del w:id="232" w:author="Huawei" w:date="2022-04-20T15:16:00Z"/>
                <w:rFonts w:ascii="Arial" w:eastAsia="Times New Roman" w:hAnsi="Arial"/>
                <w:sz w:val="18"/>
                <w:lang w:eastAsia="en-GB"/>
              </w:rPr>
            </w:pPr>
            <w:del w:id="233" w:author="Huawei" w:date="2022-04-20T15:16:00Z">
              <w:r w:rsidRPr="00E20AEC" w:rsidDel="00E20AEC">
                <w:rPr>
                  <w:rFonts w:ascii="Arial" w:eastAsia="Times New Roman" w:hAnsi="Arial"/>
                  <w:sz w:val="18"/>
                  <w:lang w:eastAsia="en-GB"/>
                </w:rPr>
                <w:delText>-59.86</w:delText>
              </w:r>
            </w:del>
          </w:p>
        </w:tc>
      </w:tr>
      <w:tr w:rsidR="00E20AEC" w:rsidRPr="00E20AEC" w14:paraId="1B407C75" w14:textId="77777777" w:rsidTr="0075078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1B1DFB5" w14:textId="77777777" w:rsidR="00E20AEC" w:rsidRPr="00E20AEC" w:rsidRDefault="00E20AEC" w:rsidP="00E20AEC">
            <w:pPr>
              <w:keepNext/>
              <w:keepLines/>
              <w:overflowPunct w:val="0"/>
              <w:autoSpaceDE w:val="0"/>
              <w:autoSpaceDN w:val="0"/>
              <w:adjustRightInd w:val="0"/>
              <w:spacing w:after="0"/>
              <w:textAlignment w:val="baseline"/>
              <w:rPr>
                <w:rFonts w:ascii="Arial" w:eastAsia="Times New Roman" w:hAnsi="Arial"/>
                <w:sz w:val="18"/>
                <w:lang w:eastAsia="en-GB"/>
              </w:rPr>
            </w:pPr>
            <w:r w:rsidRPr="00E20AEC">
              <w:rPr>
                <w:rFonts w:ascii="Arial" w:eastAsia="Times New Roman" w:hAnsi="Arial"/>
                <w:position w:val="-12"/>
                <w:sz w:val="18"/>
                <w:lang w:eastAsia="en-GB"/>
              </w:rPr>
              <w:object w:dxaOrig="800" w:dyaOrig="380" w14:anchorId="00D24198">
                <v:shape id="_x0000_i1054" type="#_x0000_t75" style="width:43.9pt;height:13.5pt" o:ole="" fillcolor="window">
                  <v:imagedata r:id="rId24" o:title=""/>
                </v:shape>
                <o:OLEObject Type="Embed" ProgID="Equation.3" ShapeID="_x0000_i1054" DrawAspect="Content" ObjectID="_1714803896" r:id="rId48"/>
              </w:object>
            </w:r>
          </w:p>
        </w:tc>
        <w:tc>
          <w:tcPr>
            <w:tcW w:w="850" w:type="dxa"/>
            <w:tcBorders>
              <w:top w:val="single" w:sz="4" w:space="0" w:color="auto"/>
              <w:left w:val="single" w:sz="4" w:space="0" w:color="auto"/>
              <w:bottom w:val="single" w:sz="4" w:space="0" w:color="auto"/>
              <w:right w:val="single" w:sz="4" w:space="0" w:color="auto"/>
            </w:tcBorders>
          </w:tcPr>
          <w:p w14:paraId="3FDFDE79"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1~2</w:t>
            </w:r>
          </w:p>
        </w:tc>
        <w:tc>
          <w:tcPr>
            <w:tcW w:w="893" w:type="dxa"/>
            <w:tcBorders>
              <w:top w:val="single" w:sz="4" w:space="0" w:color="auto"/>
              <w:left w:val="single" w:sz="4" w:space="0" w:color="auto"/>
              <w:bottom w:val="single" w:sz="4" w:space="0" w:color="auto"/>
              <w:right w:val="single" w:sz="4" w:space="0" w:color="auto"/>
            </w:tcBorders>
            <w:hideMark/>
          </w:tcPr>
          <w:p w14:paraId="0A6698E2"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tcPr>
          <w:p w14:paraId="1D03D02C"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tcPr>
          <w:p w14:paraId="3655F90F" w14:textId="77777777" w:rsidR="00E20AEC" w:rsidRPr="00E20AEC" w:rsidRDefault="00E20AEC" w:rsidP="00E20AE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0AEC">
              <w:rPr>
                <w:rFonts w:ascii="Arial" w:eastAsia="Times New Roman" w:hAnsi="Arial"/>
                <w:sz w:val="18"/>
                <w:lang w:eastAsia="en-GB"/>
              </w:rPr>
              <w:t>0</w:t>
            </w:r>
          </w:p>
        </w:tc>
      </w:tr>
      <w:tr w:rsidR="00E20AEC" w:rsidRPr="00E20AEC" w14:paraId="31DD9399" w14:textId="77777777" w:rsidTr="00750787">
        <w:trPr>
          <w:trHeight w:val="187"/>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13F35D56"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1:</w:t>
            </w:r>
            <w:r w:rsidRPr="00E20AEC">
              <w:rPr>
                <w:rFonts w:ascii="Arial" w:eastAsia="Times New Roman" w:hAnsi="Arial"/>
                <w:sz w:val="18"/>
                <w:lang w:eastAsia="en-GB"/>
              </w:rPr>
              <w:tab/>
              <w:t>RSRP and Io levels have been derived from other parameters for information purposes. They are not settable parameters themselves.</w:t>
            </w:r>
          </w:p>
          <w:p w14:paraId="7A5074FF"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2:</w:t>
            </w:r>
            <w:r w:rsidRPr="00E20AEC">
              <w:rPr>
                <w:rFonts w:ascii="Arial" w:eastAsia="Times New Roman" w:hAnsi="Arial"/>
                <w:sz w:val="18"/>
                <w:lang w:eastAsia="en-GB"/>
              </w:rPr>
              <w:tab/>
              <w:t>RSRP minimum requirements are specified assuming independent interference and noise at each receiver antenna port.</w:t>
            </w:r>
          </w:p>
          <w:p w14:paraId="7BA542C9"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3:</w:t>
            </w:r>
            <w:r w:rsidRPr="00E20AEC">
              <w:rPr>
                <w:rFonts w:ascii="Arial" w:eastAsia="Times New Roman" w:hAnsi="Arial"/>
                <w:sz w:val="18"/>
                <w:lang w:eastAsia="en-GB"/>
              </w:rPr>
              <w:tab/>
              <w:t>No additional noise is added by the test system in Test 2.</w:t>
            </w:r>
          </w:p>
          <w:p w14:paraId="0E000572" w14:textId="77777777" w:rsidR="00E20AEC" w:rsidRPr="00E20AEC" w:rsidRDefault="00E20AEC" w:rsidP="00E20A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0AEC">
              <w:rPr>
                <w:rFonts w:ascii="Arial" w:eastAsia="Times New Roman" w:hAnsi="Arial"/>
                <w:sz w:val="18"/>
                <w:lang w:eastAsia="en-GB"/>
              </w:rPr>
              <w:t>Note 4:</w:t>
            </w:r>
            <w:r w:rsidRPr="00E20AEC">
              <w:rPr>
                <w:rFonts w:ascii="Arial" w:eastAsia="Times New Roman" w:hAnsi="Arial"/>
                <w:sz w:val="18"/>
                <w:lang w:eastAsia="en-GB"/>
              </w:rPr>
              <w:tab/>
            </w:r>
            <w:r w:rsidRPr="00E20AEC">
              <w:rPr>
                <w:rFonts w:ascii="Arial" w:eastAsia="Times New Roman" w:hAnsi="Arial" w:cs="Arial"/>
                <w:sz w:val="18"/>
                <w:lang w:eastAsia="en-GB"/>
              </w:rPr>
              <w:t>Information about types of UE beam is given in B.2.1.3, and does not limit UE implementation or test system implementation</w:t>
            </w:r>
          </w:p>
        </w:tc>
      </w:tr>
    </w:tbl>
    <w:p w14:paraId="1C741C5E" w14:textId="77777777" w:rsidR="00E20AEC" w:rsidRPr="00E20AEC" w:rsidRDefault="00E20AEC" w:rsidP="00E20AEC">
      <w:pPr>
        <w:overflowPunct w:val="0"/>
        <w:autoSpaceDE w:val="0"/>
        <w:autoSpaceDN w:val="0"/>
        <w:adjustRightInd w:val="0"/>
        <w:textAlignment w:val="baseline"/>
        <w:rPr>
          <w:rFonts w:eastAsia="Times New Roman"/>
          <w:lang w:eastAsia="en-GB"/>
        </w:rPr>
      </w:pPr>
    </w:p>
    <w:p w14:paraId="2D70F613" w14:textId="77777777" w:rsidR="00E20AEC" w:rsidRPr="00E20AEC" w:rsidRDefault="00E20AEC" w:rsidP="00E20A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20AEC">
        <w:rPr>
          <w:rFonts w:ascii="Arial" w:eastAsia="Times New Roman" w:hAnsi="Arial"/>
          <w:sz w:val="22"/>
          <w:lang w:eastAsia="en-GB"/>
        </w:rPr>
        <w:t>A.7.7.6.3.3</w:t>
      </w:r>
      <w:r w:rsidRPr="00E20AEC">
        <w:rPr>
          <w:rFonts w:ascii="Arial" w:eastAsia="Times New Roman" w:hAnsi="Arial"/>
          <w:sz w:val="22"/>
          <w:lang w:eastAsia="en-GB"/>
        </w:rPr>
        <w:tab/>
        <w:t>Test Requirements</w:t>
      </w:r>
    </w:p>
    <w:p w14:paraId="619D0C05"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After 640ms from the beginning of the test, the L1-SINR measurement accuracy for CSI-RS#0+CSI-RS#2 and CSI-RS#1+CSI-RS#3 of Cell 1 shall fulfil the requirements in clause 10.1.28.3. The following requirements are to be verified:</w:t>
      </w:r>
    </w:p>
    <w:p w14:paraId="60E302D7"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Absolute accuracy of CSI-RS#0 and absolute accuracy of CSI-RS#1. The UE is deemed to meet the requirement if the reported L1-SINR is in the range shown in Table A.7.7.6.3.3-1.</w:t>
      </w:r>
    </w:p>
    <w:p w14:paraId="7FF0E8F0" w14:textId="77777777" w:rsidR="00E20AEC" w:rsidRPr="00E20AEC" w:rsidRDefault="00E20AEC" w:rsidP="00E20AEC">
      <w:pPr>
        <w:overflowPunct w:val="0"/>
        <w:autoSpaceDE w:val="0"/>
        <w:autoSpaceDN w:val="0"/>
        <w:adjustRightInd w:val="0"/>
        <w:textAlignment w:val="baseline"/>
        <w:rPr>
          <w:rFonts w:eastAsia="Times New Roman"/>
          <w:lang w:eastAsia="en-GB"/>
        </w:rPr>
      </w:pPr>
      <w:r w:rsidRPr="00E20AEC">
        <w:rPr>
          <w:rFonts w:eastAsia="Times New Roman"/>
          <w:lang w:eastAsia="en-GB"/>
        </w:rPr>
        <w:t>Relative accuracy of CSI-RS#0 compared with CSI-RS#1. The UE is deemed to meet the requirement if the difference in reported L1-SINR meets the requirements in Table 10.1.28.3.2-1.</w:t>
      </w:r>
    </w:p>
    <w:p w14:paraId="58254289" w14:textId="77777777" w:rsidR="00E20AEC" w:rsidRPr="00E20AEC" w:rsidRDefault="00E20AEC" w:rsidP="00E20A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0AEC">
        <w:rPr>
          <w:rFonts w:ascii="Arial" w:eastAsia="Times New Roman" w:hAnsi="Arial"/>
          <w:b/>
          <w:lang w:eastAsia="en-GB"/>
        </w:rPr>
        <w:t>Table A.7.7.6.3.3-1: L1-SINR absolute accuracy test requirement</w:t>
      </w:r>
    </w:p>
    <w:tbl>
      <w:tblPr>
        <w:tblW w:w="0" w:type="auto"/>
        <w:tblLook w:val="04A0" w:firstRow="1" w:lastRow="0" w:firstColumn="1" w:lastColumn="0" w:noHBand="0" w:noVBand="1"/>
      </w:tblPr>
      <w:tblGrid>
        <w:gridCol w:w="2547"/>
        <w:gridCol w:w="7082"/>
      </w:tblGrid>
      <w:tr w:rsidR="00E20AEC" w:rsidRPr="00E20AEC" w14:paraId="10A52AF7" w14:textId="77777777" w:rsidTr="00750787">
        <w:tc>
          <w:tcPr>
            <w:tcW w:w="2547" w:type="dxa"/>
            <w:tcBorders>
              <w:top w:val="single" w:sz="4" w:space="0" w:color="auto"/>
              <w:left w:val="single" w:sz="4" w:space="0" w:color="auto"/>
              <w:bottom w:val="single" w:sz="4" w:space="0" w:color="auto"/>
              <w:right w:val="single" w:sz="4" w:space="0" w:color="auto"/>
            </w:tcBorders>
            <w:hideMark/>
          </w:tcPr>
          <w:p w14:paraId="28766BA5" w14:textId="77777777" w:rsidR="00E20AEC" w:rsidRPr="00E20AEC" w:rsidRDefault="00E20AEC" w:rsidP="00E20AEC">
            <w:pPr>
              <w:keepNext/>
              <w:keepLines/>
              <w:spacing w:after="0"/>
              <w:rPr>
                <w:rFonts w:ascii="Arial" w:hAnsi="Arial"/>
                <w:sz w:val="18"/>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620C65AB"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Test requirement</w:t>
            </w:r>
            <w:r w:rsidRPr="00E20AEC">
              <w:rPr>
                <w:rFonts w:ascii="Arial" w:hAnsi="Arial"/>
                <w:sz w:val="18"/>
                <w:vertAlign w:val="superscript"/>
                <w:lang w:eastAsia="en-GB"/>
              </w:rPr>
              <w:t xml:space="preserve"> Notes1,2</w:t>
            </w:r>
          </w:p>
        </w:tc>
      </w:tr>
      <w:tr w:rsidR="00E20AEC" w:rsidRPr="00E20AEC" w14:paraId="23B94268" w14:textId="77777777" w:rsidTr="00750787">
        <w:tc>
          <w:tcPr>
            <w:tcW w:w="2547" w:type="dxa"/>
            <w:tcBorders>
              <w:top w:val="single" w:sz="4" w:space="0" w:color="auto"/>
              <w:left w:val="single" w:sz="4" w:space="0" w:color="auto"/>
              <w:bottom w:val="single" w:sz="4" w:space="0" w:color="auto"/>
              <w:right w:val="single" w:sz="4" w:space="0" w:color="auto"/>
            </w:tcBorders>
            <w:hideMark/>
          </w:tcPr>
          <w:p w14:paraId="2B6DF10A"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CSI-RS#0</w:t>
            </w:r>
          </w:p>
        </w:tc>
        <w:tc>
          <w:tcPr>
            <w:tcW w:w="7082" w:type="dxa"/>
            <w:tcBorders>
              <w:top w:val="single" w:sz="4" w:space="0" w:color="auto"/>
              <w:left w:val="single" w:sz="4" w:space="0" w:color="auto"/>
              <w:bottom w:val="single" w:sz="4" w:space="0" w:color="auto"/>
              <w:right w:val="single" w:sz="4" w:space="0" w:color="auto"/>
            </w:tcBorders>
            <w:hideMark/>
          </w:tcPr>
          <w:p w14:paraId="33C4E606" w14:textId="77777777" w:rsidR="00E20AEC" w:rsidRPr="00E20AEC" w:rsidRDefault="00E20AEC" w:rsidP="00E20AEC">
            <w:pPr>
              <w:keepNext/>
              <w:keepLines/>
              <w:spacing w:after="0"/>
              <w:rPr>
                <w:rFonts w:ascii="Arial" w:hAnsi="Arial" w:cs="Arial"/>
                <w:sz w:val="18"/>
                <w:szCs w:val="18"/>
                <w:lang w:eastAsia="en-GB"/>
              </w:rPr>
            </w:pPr>
            <w:r w:rsidRPr="00E20AEC">
              <w:rPr>
                <w:rFonts w:ascii="Arial" w:hAnsi="Arial"/>
                <w:sz w:val="18"/>
                <w:lang w:eastAsia="en-GB"/>
              </w:rPr>
              <w:t>L1-SINR</w:t>
            </w:r>
            <w:r w:rsidRPr="00E20AEC">
              <w:rPr>
                <w:rFonts w:ascii="Arial" w:hAnsi="Arial" w:cs="Arial"/>
                <w:sz w:val="18"/>
                <w:szCs w:val="18"/>
                <w:lang w:eastAsia="en-GB"/>
              </w:rPr>
              <w:t>0 -δ</w:t>
            </w:r>
            <w:r w:rsidRPr="00E20AEC">
              <w:rPr>
                <w:rFonts w:ascii="Arial" w:hAnsi="Arial" w:cs="Arial" w:hint="eastAsia"/>
                <w:sz w:val="18"/>
                <w:szCs w:val="18"/>
                <w:lang w:val="en-US" w:eastAsia="en-GB"/>
              </w:rPr>
              <w:t>≤</w:t>
            </w:r>
            <w:r w:rsidRPr="00E20AEC">
              <w:rPr>
                <w:rFonts w:ascii="Arial" w:hAnsi="Arial" w:cs="Arial"/>
                <w:sz w:val="18"/>
                <w:szCs w:val="18"/>
                <w:lang w:val="en-US" w:eastAsia="en-GB"/>
              </w:rPr>
              <w:t xml:space="preserve"> </w:t>
            </w:r>
            <w:r w:rsidRPr="00E20AEC">
              <w:rPr>
                <w:rFonts w:ascii="Arial" w:hAnsi="Arial" w:cs="Arial"/>
                <w:sz w:val="18"/>
                <w:szCs w:val="18"/>
                <w:lang w:eastAsia="en-GB"/>
              </w:rPr>
              <w:t>Reported SINR(</w:t>
            </w:r>
            <w:proofErr w:type="spellStart"/>
            <w:r w:rsidRPr="00E20AEC">
              <w:rPr>
                <w:rFonts w:ascii="Arial" w:hAnsi="Arial" w:cs="Arial"/>
                <w:sz w:val="18"/>
                <w:szCs w:val="18"/>
                <w:lang w:eastAsia="en-GB"/>
              </w:rPr>
              <w:t>dBm</w:t>
            </w:r>
            <w:proofErr w:type="spellEnd"/>
            <w:r w:rsidRPr="00E20AEC">
              <w:rPr>
                <w:rFonts w:ascii="Arial" w:hAnsi="Arial" w:cs="Arial"/>
                <w:sz w:val="18"/>
                <w:szCs w:val="18"/>
                <w:lang w:eastAsia="en-GB"/>
              </w:rPr>
              <w:t xml:space="preserve">) </w:t>
            </w:r>
            <w:r w:rsidRPr="00E20AEC">
              <w:rPr>
                <w:rFonts w:ascii="Arial" w:hAnsi="Arial" w:cs="Arial" w:hint="eastAsia"/>
                <w:sz w:val="18"/>
                <w:szCs w:val="18"/>
                <w:lang w:val="en-US" w:eastAsia="en-GB"/>
              </w:rPr>
              <w:t>≤</w:t>
            </w:r>
            <w:r w:rsidRPr="00E20AEC">
              <w:rPr>
                <w:rFonts w:ascii="Arial" w:hAnsi="Arial"/>
                <w:sz w:val="18"/>
                <w:lang w:eastAsia="en-GB"/>
              </w:rPr>
              <w:t>L1-SINR</w:t>
            </w:r>
            <w:r w:rsidRPr="00E20AEC">
              <w:rPr>
                <w:rFonts w:ascii="Arial" w:hAnsi="Arial" w:cs="Arial"/>
                <w:sz w:val="18"/>
                <w:szCs w:val="18"/>
                <w:lang w:eastAsia="en-GB"/>
              </w:rPr>
              <w:t xml:space="preserve"> 0 +δ </w:t>
            </w:r>
          </w:p>
        </w:tc>
      </w:tr>
      <w:tr w:rsidR="00E20AEC" w:rsidRPr="00E20AEC" w14:paraId="58AA1A45" w14:textId="77777777" w:rsidTr="00750787">
        <w:tc>
          <w:tcPr>
            <w:tcW w:w="2547" w:type="dxa"/>
            <w:tcBorders>
              <w:top w:val="single" w:sz="4" w:space="0" w:color="auto"/>
              <w:left w:val="single" w:sz="4" w:space="0" w:color="auto"/>
              <w:bottom w:val="single" w:sz="4" w:space="0" w:color="auto"/>
              <w:right w:val="single" w:sz="4" w:space="0" w:color="auto"/>
            </w:tcBorders>
            <w:hideMark/>
          </w:tcPr>
          <w:p w14:paraId="15355B89" w14:textId="77777777" w:rsidR="00E20AEC" w:rsidRPr="00E20AEC" w:rsidRDefault="00E20AEC" w:rsidP="00E20AEC">
            <w:pPr>
              <w:keepNext/>
              <w:keepLines/>
              <w:spacing w:after="0"/>
              <w:rPr>
                <w:rFonts w:ascii="Arial" w:hAnsi="Arial"/>
                <w:sz w:val="18"/>
                <w:lang w:eastAsia="en-GB"/>
              </w:rPr>
            </w:pPr>
            <w:r w:rsidRPr="00E20AEC">
              <w:rPr>
                <w:rFonts w:ascii="Arial" w:hAnsi="Arial"/>
                <w:sz w:val="18"/>
                <w:lang w:eastAsia="en-GB"/>
              </w:rPr>
              <w:t>CSI-RS#1</w:t>
            </w:r>
          </w:p>
        </w:tc>
        <w:tc>
          <w:tcPr>
            <w:tcW w:w="7082" w:type="dxa"/>
            <w:tcBorders>
              <w:top w:val="single" w:sz="4" w:space="0" w:color="auto"/>
              <w:left w:val="single" w:sz="4" w:space="0" w:color="auto"/>
              <w:bottom w:val="single" w:sz="4" w:space="0" w:color="auto"/>
              <w:right w:val="single" w:sz="4" w:space="0" w:color="auto"/>
            </w:tcBorders>
            <w:hideMark/>
          </w:tcPr>
          <w:p w14:paraId="3B0562BF" w14:textId="77777777" w:rsidR="00E20AEC" w:rsidRPr="00E20AEC" w:rsidRDefault="00E20AEC" w:rsidP="00E20AEC">
            <w:pPr>
              <w:keepNext/>
              <w:keepLines/>
              <w:spacing w:after="0"/>
              <w:rPr>
                <w:rFonts w:ascii="Arial" w:hAnsi="Arial" w:cs="Arial"/>
                <w:sz w:val="18"/>
                <w:szCs w:val="18"/>
                <w:lang w:eastAsia="en-GB"/>
              </w:rPr>
            </w:pPr>
            <w:r w:rsidRPr="00E20AEC">
              <w:rPr>
                <w:rFonts w:ascii="Arial" w:hAnsi="Arial"/>
                <w:sz w:val="18"/>
                <w:lang w:eastAsia="en-GB"/>
              </w:rPr>
              <w:t>L1-SINR</w:t>
            </w:r>
            <w:r w:rsidRPr="00E20AEC">
              <w:rPr>
                <w:rFonts w:ascii="Arial" w:hAnsi="Arial" w:cs="Arial"/>
                <w:sz w:val="18"/>
                <w:szCs w:val="18"/>
                <w:lang w:eastAsia="en-GB"/>
              </w:rPr>
              <w:t xml:space="preserve"> 1 -δ</w:t>
            </w:r>
            <w:r w:rsidRPr="00E20AEC">
              <w:rPr>
                <w:rFonts w:ascii="Arial" w:hAnsi="Arial" w:cs="Arial" w:hint="eastAsia"/>
                <w:sz w:val="18"/>
                <w:szCs w:val="18"/>
                <w:lang w:val="en-US" w:eastAsia="en-GB"/>
              </w:rPr>
              <w:t>≤</w:t>
            </w:r>
            <w:r w:rsidRPr="00E20AEC">
              <w:rPr>
                <w:rFonts w:ascii="Arial" w:hAnsi="Arial" w:cs="Arial"/>
                <w:sz w:val="18"/>
                <w:szCs w:val="18"/>
                <w:lang w:val="en-US" w:eastAsia="en-GB"/>
              </w:rPr>
              <w:t xml:space="preserve"> </w:t>
            </w:r>
            <w:r w:rsidRPr="00E20AEC">
              <w:rPr>
                <w:rFonts w:ascii="Arial" w:hAnsi="Arial" w:cs="Arial"/>
                <w:sz w:val="18"/>
                <w:szCs w:val="18"/>
                <w:lang w:eastAsia="en-GB"/>
              </w:rPr>
              <w:t>Reported SINR(</w:t>
            </w:r>
            <w:proofErr w:type="spellStart"/>
            <w:r w:rsidRPr="00E20AEC">
              <w:rPr>
                <w:rFonts w:ascii="Arial" w:hAnsi="Arial" w:cs="Arial"/>
                <w:sz w:val="18"/>
                <w:szCs w:val="18"/>
                <w:lang w:eastAsia="en-GB"/>
              </w:rPr>
              <w:t>dBm</w:t>
            </w:r>
            <w:proofErr w:type="spellEnd"/>
            <w:r w:rsidRPr="00E20AEC">
              <w:rPr>
                <w:rFonts w:ascii="Arial" w:hAnsi="Arial" w:cs="Arial"/>
                <w:sz w:val="18"/>
                <w:szCs w:val="18"/>
                <w:lang w:eastAsia="en-GB"/>
              </w:rPr>
              <w:t xml:space="preserve">) </w:t>
            </w:r>
            <w:r w:rsidRPr="00E20AEC">
              <w:rPr>
                <w:rFonts w:ascii="Arial" w:hAnsi="Arial" w:cs="Arial" w:hint="eastAsia"/>
                <w:sz w:val="18"/>
                <w:szCs w:val="18"/>
                <w:lang w:val="en-US" w:eastAsia="en-GB"/>
              </w:rPr>
              <w:t>≤</w:t>
            </w:r>
            <w:r w:rsidRPr="00E20AEC">
              <w:rPr>
                <w:rFonts w:ascii="Arial" w:hAnsi="Arial"/>
                <w:sz w:val="18"/>
                <w:lang w:eastAsia="en-GB"/>
              </w:rPr>
              <w:t>L1-SINR</w:t>
            </w:r>
            <w:r w:rsidRPr="00E20AEC">
              <w:rPr>
                <w:rFonts w:ascii="Arial" w:hAnsi="Arial" w:cs="Arial"/>
                <w:sz w:val="18"/>
                <w:szCs w:val="18"/>
                <w:lang w:eastAsia="en-GB"/>
              </w:rPr>
              <w:t xml:space="preserve"> 1 +δ </w:t>
            </w:r>
          </w:p>
        </w:tc>
      </w:tr>
      <w:tr w:rsidR="00E20AEC" w:rsidRPr="00E20AEC" w14:paraId="37585ECB" w14:textId="77777777" w:rsidTr="00750787">
        <w:tc>
          <w:tcPr>
            <w:tcW w:w="9629" w:type="dxa"/>
            <w:gridSpan w:val="2"/>
            <w:tcBorders>
              <w:top w:val="single" w:sz="4" w:space="0" w:color="auto"/>
              <w:left w:val="single" w:sz="4" w:space="0" w:color="auto"/>
              <w:bottom w:val="single" w:sz="4" w:space="0" w:color="auto"/>
              <w:right w:val="single" w:sz="4" w:space="0" w:color="auto"/>
            </w:tcBorders>
            <w:hideMark/>
          </w:tcPr>
          <w:p w14:paraId="10BE9D97" w14:textId="77777777" w:rsidR="00E20AEC" w:rsidRPr="00E20AEC" w:rsidRDefault="00E20AEC" w:rsidP="00E20AEC">
            <w:pPr>
              <w:keepNext/>
              <w:keepLines/>
              <w:spacing w:after="0"/>
              <w:ind w:left="851" w:hanging="851"/>
              <w:rPr>
                <w:rFonts w:ascii="Arial" w:hAnsi="Arial"/>
                <w:sz w:val="18"/>
                <w:lang w:val="en-US" w:eastAsia="en-GB"/>
              </w:rPr>
            </w:pPr>
            <w:r w:rsidRPr="00E20AEC">
              <w:rPr>
                <w:rFonts w:ascii="Arial" w:hAnsi="Arial"/>
                <w:sz w:val="18"/>
                <w:lang w:eastAsia="en-GB"/>
              </w:rPr>
              <w:t>Note 1:</w:t>
            </w:r>
            <w:r w:rsidRPr="00E20AEC">
              <w:rPr>
                <w:rFonts w:ascii="Arial" w:hAnsi="Arial" w:cs="Arial"/>
                <w:sz w:val="18"/>
                <w:lang w:val="en-US" w:eastAsia="en-GB"/>
              </w:rPr>
              <w:tab/>
            </w:r>
            <w:r w:rsidRPr="00E20AEC">
              <w:rPr>
                <w:rFonts w:ascii="Arial" w:hAnsi="Arial"/>
                <w:sz w:val="18"/>
                <w:lang w:eastAsia="en-GB"/>
              </w:rPr>
              <w:t>L1-SINRn is the</w:t>
            </w:r>
            <w:r w:rsidRPr="00E20AEC">
              <w:rPr>
                <w:rFonts w:ascii="Arial" w:hAnsi="Arial"/>
                <w:sz w:val="18"/>
                <w:lang w:val="en-US" w:eastAsia="en-GB"/>
              </w:rPr>
              <w:t xml:space="preserve"> equivalent SINR received by an antenna with 0dBi gain at the </w:t>
            </w:r>
            <w:proofErr w:type="spellStart"/>
            <w:r w:rsidRPr="00E20AEC">
              <w:rPr>
                <w:rFonts w:ascii="Arial" w:hAnsi="Arial"/>
                <w:sz w:val="18"/>
                <w:lang w:val="en-US" w:eastAsia="en-GB"/>
              </w:rPr>
              <w:t>centre</w:t>
            </w:r>
            <w:proofErr w:type="spellEnd"/>
            <w:r w:rsidRPr="00E20AEC">
              <w:rPr>
                <w:rFonts w:ascii="Arial" w:hAnsi="Arial"/>
                <w:sz w:val="18"/>
                <w:lang w:val="en-US" w:eastAsia="en-GB"/>
              </w:rPr>
              <w:t xml:space="preserve"> of the quiet zone configured in the test for the </w:t>
            </w:r>
            <w:r w:rsidRPr="00E20AEC">
              <w:rPr>
                <w:rFonts w:ascii="Arial" w:hAnsi="Arial"/>
                <w:sz w:val="18"/>
                <w:lang w:eastAsia="en-GB"/>
              </w:rPr>
              <w:t>CSI-RS</w:t>
            </w:r>
            <w:r w:rsidRPr="00E20AEC">
              <w:rPr>
                <w:rFonts w:ascii="Arial" w:hAnsi="Arial"/>
                <w:sz w:val="18"/>
                <w:lang w:val="en-US" w:eastAsia="en-GB"/>
              </w:rPr>
              <w:t>#n under consideration</w:t>
            </w:r>
          </w:p>
          <w:p w14:paraId="7BB05922" w14:textId="77777777" w:rsidR="00E20AEC" w:rsidRPr="00E20AEC" w:rsidRDefault="00E20AEC" w:rsidP="00E20AEC">
            <w:pPr>
              <w:keepNext/>
              <w:keepLines/>
              <w:spacing w:after="0"/>
              <w:ind w:left="851" w:hanging="851"/>
              <w:rPr>
                <w:rFonts w:ascii="Arial" w:hAnsi="Arial"/>
                <w:sz w:val="18"/>
                <w:lang w:eastAsia="en-GB"/>
              </w:rPr>
            </w:pPr>
            <w:r w:rsidRPr="00E20AEC">
              <w:rPr>
                <w:rFonts w:ascii="Arial" w:hAnsi="Arial"/>
                <w:sz w:val="18"/>
                <w:lang w:eastAsia="en-GB"/>
              </w:rPr>
              <w:t>Note 2:</w:t>
            </w:r>
            <w:r w:rsidRPr="00E20AEC">
              <w:rPr>
                <w:rFonts w:ascii="Arial" w:hAnsi="Arial" w:cs="Arial"/>
                <w:sz w:val="18"/>
                <w:lang w:val="en-US" w:eastAsia="en-GB"/>
              </w:rPr>
              <w:tab/>
            </w:r>
            <w:r w:rsidRPr="00E20AEC">
              <w:rPr>
                <w:rFonts w:ascii="Arial" w:hAnsi="Arial"/>
                <w:sz w:val="18"/>
                <w:lang w:eastAsia="en-GB"/>
              </w:rPr>
              <w:t>δ is the SINR absolute accuracy requirement from Table 10.1.28.3.1-1.</w:t>
            </w:r>
          </w:p>
        </w:tc>
      </w:tr>
    </w:tbl>
    <w:p w14:paraId="472C20E4" w14:textId="77777777" w:rsidR="00925340" w:rsidRPr="00E20AEC" w:rsidRDefault="00925340">
      <w:pPr>
        <w:rPr>
          <w:noProof/>
        </w:rPr>
      </w:pPr>
    </w:p>
    <w:p w14:paraId="562C3532" w14:textId="77777777" w:rsidR="005D722B" w:rsidRPr="00925340" w:rsidRDefault="005D722B" w:rsidP="005D722B">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2F6B036" w14:textId="77777777" w:rsidR="00925340" w:rsidRDefault="00925340">
      <w:pPr>
        <w:rPr>
          <w:noProof/>
        </w:rPr>
      </w:pPr>
    </w:p>
    <w:p w14:paraId="4CD2B1E0" w14:textId="77777777" w:rsidR="00925340" w:rsidRPr="00C13BE2" w:rsidRDefault="00925340">
      <w:pPr>
        <w:rPr>
          <w:noProof/>
        </w:rPr>
      </w:pPr>
    </w:p>
    <w:sectPr w:rsidR="00925340" w:rsidRPr="00C13BE2"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7BE2C" w14:textId="77777777" w:rsidR="007F2056" w:rsidRDefault="007F2056">
      <w:r>
        <w:separator/>
      </w:r>
    </w:p>
  </w:endnote>
  <w:endnote w:type="continuationSeparator" w:id="0">
    <w:p w14:paraId="4411936A" w14:textId="77777777" w:rsidR="007F2056" w:rsidRDefault="007F2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94FD6" w14:textId="77777777" w:rsidR="007F2056" w:rsidRDefault="007F2056">
      <w:r>
        <w:separator/>
      </w:r>
    </w:p>
  </w:footnote>
  <w:footnote w:type="continuationSeparator" w:id="0">
    <w:p w14:paraId="6245B655" w14:textId="77777777" w:rsidR="007F2056" w:rsidRDefault="007F20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750787" w:rsidRDefault="007507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750787" w:rsidRDefault="007507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750787" w:rsidRDefault="007507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750787" w:rsidRDefault="007507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7"/>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269C1"/>
    <w:rsid w:val="00034833"/>
    <w:rsid w:val="000378D4"/>
    <w:rsid w:val="0004665B"/>
    <w:rsid w:val="0005724E"/>
    <w:rsid w:val="00060427"/>
    <w:rsid w:val="00064DD6"/>
    <w:rsid w:val="00066745"/>
    <w:rsid w:val="00092E7D"/>
    <w:rsid w:val="000975F5"/>
    <w:rsid w:val="000A6394"/>
    <w:rsid w:val="000B7FED"/>
    <w:rsid w:val="000C038A"/>
    <w:rsid w:val="000C6598"/>
    <w:rsid w:val="000D2517"/>
    <w:rsid w:val="000D3DEC"/>
    <w:rsid w:val="000E37BB"/>
    <w:rsid w:val="000F02B7"/>
    <w:rsid w:val="000F5E30"/>
    <w:rsid w:val="001173B8"/>
    <w:rsid w:val="00125FFD"/>
    <w:rsid w:val="00136B89"/>
    <w:rsid w:val="0014211C"/>
    <w:rsid w:val="0014286E"/>
    <w:rsid w:val="00145D43"/>
    <w:rsid w:val="00161DC9"/>
    <w:rsid w:val="00183A08"/>
    <w:rsid w:val="00192C46"/>
    <w:rsid w:val="001A08B3"/>
    <w:rsid w:val="001A3002"/>
    <w:rsid w:val="001A7B60"/>
    <w:rsid w:val="001B52F0"/>
    <w:rsid w:val="001B7A65"/>
    <w:rsid w:val="001C72B5"/>
    <w:rsid w:val="001E41F3"/>
    <w:rsid w:val="001E5948"/>
    <w:rsid w:val="001E6FE2"/>
    <w:rsid w:val="001F347A"/>
    <w:rsid w:val="0022380B"/>
    <w:rsid w:val="0025004A"/>
    <w:rsid w:val="00255CF8"/>
    <w:rsid w:val="0026004D"/>
    <w:rsid w:val="002640DD"/>
    <w:rsid w:val="002652E8"/>
    <w:rsid w:val="00271424"/>
    <w:rsid w:val="002719AD"/>
    <w:rsid w:val="00275D12"/>
    <w:rsid w:val="00284FEB"/>
    <w:rsid w:val="002860C4"/>
    <w:rsid w:val="0029117D"/>
    <w:rsid w:val="0029240A"/>
    <w:rsid w:val="002B3DFE"/>
    <w:rsid w:val="002B5741"/>
    <w:rsid w:val="002C6F33"/>
    <w:rsid w:val="002D73B5"/>
    <w:rsid w:val="002F6E58"/>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A0CAA"/>
    <w:rsid w:val="003D1FB3"/>
    <w:rsid w:val="003E1A36"/>
    <w:rsid w:val="003E1F71"/>
    <w:rsid w:val="003E68C3"/>
    <w:rsid w:val="003F4D06"/>
    <w:rsid w:val="00403DFE"/>
    <w:rsid w:val="00405967"/>
    <w:rsid w:val="00410371"/>
    <w:rsid w:val="00413F1B"/>
    <w:rsid w:val="004242F1"/>
    <w:rsid w:val="00450A09"/>
    <w:rsid w:val="00453A4F"/>
    <w:rsid w:val="004B75B7"/>
    <w:rsid w:val="004C31B9"/>
    <w:rsid w:val="004D0807"/>
    <w:rsid w:val="004D65FA"/>
    <w:rsid w:val="004E6C21"/>
    <w:rsid w:val="004E6C4B"/>
    <w:rsid w:val="004F10E5"/>
    <w:rsid w:val="005001C2"/>
    <w:rsid w:val="0051580D"/>
    <w:rsid w:val="00525A46"/>
    <w:rsid w:val="00530873"/>
    <w:rsid w:val="00535800"/>
    <w:rsid w:val="0054118C"/>
    <w:rsid w:val="00547111"/>
    <w:rsid w:val="0055384B"/>
    <w:rsid w:val="005808D4"/>
    <w:rsid w:val="00592D74"/>
    <w:rsid w:val="005A42C9"/>
    <w:rsid w:val="005D722B"/>
    <w:rsid w:val="005E0E0A"/>
    <w:rsid w:val="005E2C44"/>
    <w:rsid w:val="005E606D"/>
    <w:rsid w:val="005F23E3"/>
    <w:rsid w:val="005F2F2D"/>
    <w:rsid w:val="00621188"/>
    <w:rsid w:val="006257ED"/>
    <w:rsid w:val="00645F0C"/>
    <w:rsid w:val="00681CCE"/>
    <w:rsid w:val="00695808"/>
    <w:rsid w:val="006A3C10"/>
    <w:rsid w:val="006B3CE2"/>
    <w:rsid w:val="006B46FB"/>
    <w:rsid w:val="006B4BB7"/>
    <w:rsid w:val="006E21FB"/>
    <w:rsid w:val="00704D90"/>
    <w:rsid w:val="00713820"/>
    <w:rsid w:val="00714E86"/>
    <w:rsid w:val="0072490C"/>
    <w:rsid w:val="007403E7"/>
    <w:rsid w:val="00747E68"/>
    <w:rsid w:val="00750787"/>
    <w:rsid w:val="00755099"/>
    <w:rsid w:val="00763C81"/>
    <w:rsid w:val="00764E94"/>
    <w:rsid w:val="00771514"/>
    <w:rsid w:val="0077269E"/>
    <w:rsid w:val="00787A26"/>
    <w:rsid w:val="00792342"/>
    <w:rsid w:val="00796FFE"/>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E6EDC"/>
    <w:rsid w:val="007F2056"/>
    <w:rsid w:val="007F7259"/>
    <w:rsid w:val="00801BF1"/>
    <w:rsid w:val="008040A8"/>
    <w:rsid w:val="008063E6"/>
    <w:rsid w:val="00811CA3"/>
    <w:rsid w:val="00820B3D"/>
    <w:rsid w:val="008218E6"/>
    <w:rsid w:val="008279FA"/>
    <w:rsid w:val="00832D92"/>
    <w:rsid w:val="008461B4"/>
    <w:rsid w:val="008545D3"/>
    <w:rsid w:val="00857731"/>
    <w:rsid w:val="008604F2"/>
    <w:rsid w:val="008626E7"/>
    <w:rsid w:val="0086714F"/>
    <w:rsid w:val="00870EE7"/>
    <w:rsid w:val="008863B9"/>
    <w:rsid w:val="008A45A6"/>
    <w:rsid w:val="008A5AB5"/>
    <w:rsid w:val="008C34EF"/>
    <w:rsid w:val="008C4FCF"/>
    <w:rsid w:val="008C77FD"/>
    <w:rsid w:val="008F2698"/>
    <w:rsid w:val="008F686C"/>
    <w:rsid w:val="00900C42"/>
    <w:rsid w:val="009148DE"/>
    <w:rsid w:val="00923E6F"/>
    <w:rsid w:val="00924351"/>
    <w:rsid w:val="00925340"/>
    <w:rsid w:val="00934A90"/>
    <w:rsid w:val="00941E30"/>
    <w:rsid w:val="00954349"/>
    <w:rsid w:val="0095435D"/>
    <w:rsid w:val="00963993"/>
    <w:rsid w:val="009760C1"/>
    <w:rsid w:val="009777D9"/>
    <w:rsid w:val="009835C9"/>
    <w:rsid w:val="00991A5B"/>
    <w:rsid w:val="00991B88"/>
    <w:rsid w:val="00991BCC"/>
    <w:rsid w:val="009A5753"/>
    <w:rsid w:val="009A579D"/>
    <w:rsid w:val="009A662E"/>
    <w:rsid w:val="009B1ECA"/>
    <w:rsid w:val="009B49E9"/>
    <w:rsid w:val="009C146F"/>
    <w:rsid w:val="009D3BD9"/>
    <w:rsid w:val="009E3297"/>
    <w:rsid w:val="009F734F"/>
    <w:rsid w:val="00A10485"/>
    <w:rsid w:val="00A12D4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D0F"/>
    <w:rsid w:val="00AE01F0"/>
    <w:rsid w:val="00AE4BC2"/>
    <w:rsid w:val="00AF157E"/>
    <w:rsid w:val="00B133B5"/>
    <w:rsid w:val="00B146D7"/>
    <w:rsid w:val="00B20FBD"/>
    <w:rsid w:val="00B229CE"/>
    <w:rsid w:val="00B258BB"/>
    <w:rsid w:val="00B67B97"/>
    <w:rsid w:val="00B701B4"/>
    <w:rsid w:val="00B820DF"/>
    <w:rsid w:val="00B83431"/>
    <w:rsid w:val="00B968C8"/>
    <w:rsid w:val="00BA3EC5"/>
    <w:rsid w:val="00BA51D9"/>
    <w:rsid w:val="00BB1045"/>
    <w:rsid w:val="00BB5DFC"/>
    <w:rsid w:val="00BB62D7"/>
    <w:rsid w:val="00BB7DDE"/>
    <w:rsid w:val="00BC239A"/>
    <w:rsid w:val="00BC4594"/>
    <w:rsid w:val="00BC4C03"/>
    <w:rsid w:val="00BD279D"/>
    <w:rsid w:val="00BD2B91"/>
    <w:rsid w:val="00BD42BD"/>
    <w:rsid w:val="00BD63BA"/>
    <w:rsid w:val="00BD6BB8"/>
    <w:rsid w:val="00BE3283"/>
    <w:rsid w:val="00BF099D"/>
    <w:rsid w:val="00C01F01"/>
    <w:rsid w:val="00C11DC2"/>
    <w:rsid w:val="00C13BE2"/>
    <w:rsid w:val="00C1487E"/>
    <w:rsid w:val="00C35BE6"/>
    <w:rsid w:val="00C4579A"/>
    <w:rsid w:val="00C53C32"/>
    <w:rsid w:val="00C66BA2"/>
    <w:rsid w:val="00C67ACD"/>
    <w:rsid w:val="00C71692"/>
    <w:rsid w:val="00C810DD"/>
    <w:rsid w:val="00C936B1"/>
    <w:rsid w:val="00C942ED"/>
    <w:rsid w:val="00C95985"/>
    <w:rsid w:val="00CC10DA"/>
    <w:rsid w:val="00CC13C8"/>
    <w:rsid w:val="00CC2A98"/>
    <w:rsid w:val="00CC32EF"/>
    <w:rsid w:val="00CC4E5D"/>
    <w:rsid w:val="00CC5026"/>
    <w:rsid w:val="00CC68D0"/>
    <w:rsid w:val="00CD6528"/>
    <w:rsid w:val="00CE2D6F"/>
    <w:rsid w:val="00D00A3F"/>
    <w:rsid w:val="00D03F9A"/>
    <w:rsid w:val="00D06D51"/>
    <w:rsid w:val="00D23C4C"/>
    <w:rsid w:val="00D24991"/>
    <w:rsid w:val="00D25534"/>
    <w:rsid w:val="00D50255"/>
    <w:rsid w:val="00D530F2"/>
    <w:rsid w:val="00D57522"/>
    <w:rsid w:val="00D66520"/>
    <w:rsid w:val="00D840EF"/>
    <w:rsid w:val="00D84426"/>
    <w:rsid w:val="00D863A8"/>
    <w:rsid w:val="00DA1E55"/>
    <w:rsid w:val="00DA423A"/>
    <w:rsid w:val="00DB0548"/>
    <w:rsid w:val="00DB5469"/>
    <w:rsid w:val="00DD3B25"/>
    <w:rsid w:val="00DD47D3"/>
    <w:rsid w:val="00DE34CF"/>
    <w:rsid w:val="00DE3566"/>
    <w:rsid w:val="00E13F3D"/>
    <w:rsid w:val="00E20AEC"/>
    <w:rsid w:val="00E212D1"/>
    <w:rsid w:val="00E30D13"/>
    <w:rsid w:val="00E34898"/>
    <w:rsid w:val="00E50169"/>
    <w:rsid w:val="00E5491E"/>
    <w:rsid w:val="00E72E6A"/>
    <w:rsid w:val="00E83DBE"/>
    <w:rsid w:val="00E84313"/>
    <w:rsid w:val="00E84B33"/>
    <w:rsid w:val="00EA228A"/>
    <w:rsid w:val="00EA56AB"/>
    <w:rsid w:val="00EB09B7"/>
    <w:rsid w:val="00EC55CE"/>
    <w:rsid w:val="00EE011E"/>
    <w:rsid w:val="00EE0FEE"/>
    <w:rsid w:val="00EE1D84"/>
    <w:rsid w:val="00EE20B6"/>
    <w:rsid w:val="00EE7D7C"/>
    <w:rsid w:val="00F25D98"/>
    <w:rsid w:val="00F300FB"/>
    <w:rsid w:val="00F305E3"/>
    <w:rsid w:val="00F40FD6"/>
    <w:rsid w:val="00F91D4A"/>
    <w:rsid w:val="00F9424F"/>
    <w:rsid w:val="00FB312A"/>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4.bin"/><Relationship Id="rId41" Type="http://schemas.openxmlformats.org/officeDocument/2006/relationships/oleObject" Target="embeddings/oleObject23.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D32C0-8081-4E2C-8D77-F4D089256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7498</Words>
  <Characters>42743</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2022-05-23T01:35:00Z</dcterms:created>
  <dcterms:modified xsi:type="dcterms:W3CDTF">2022-05-23T01:37:00Z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(3)tcdjfvqCSyLuX2iWvTs6sY/Ecd1U338oaJQyxdUZI3KMo0wNAgZXgamU4tWgDguaHt02dDDx
HiScPoN5RZOs998tZFPAegQ3eutESX5eq3Vzu9HGeCjhFRORwoXRHpZilw98Dmh+WATHv+pl
4arz2+oZtRLNfThP3HBqhqx0xaUYWNQoshRFqGW4B7h5FivgKFJhj4yQU0sb3DFjk9Ywtkzv
erja+sniLERUwLhf6v</vt:lpwstr>
  </property>
  <property fmtid="{D5CDD505-2E9C-101B-9397-08002B2CF9AE}" pid="22" name="_2015_ms_pID_7253431">
    <vt:lpwstr>ivXcu/C4Uav2lC46zjTEuQPLxvvuFmSfZTfwLQTY1VQk3FxhLIlLJG
+0wl0S+FtaLnbt64rG4DiTGqBmCF4DNGHNGKHvRTsnpMUtXMke/Fs9bgWPlSjafL8D2vivWE
/aVv7YEApK3jolGE3M1/Gvoawhd3RZCL0F/uXg5gxnwaYzmtTLWCXT0VdxXIaDWd07K2OX+/
+qVMDkDnLOfaItROdNwi4/BWsle4ORmtOGZH</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