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7E04" w14:textId="3E6D5906" w:rsidR="00E2633E" w:rsidRPr="00E2633E" w:rsidRDefault="00E2633E" w:rsidP="00E2633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81D58" w:rsidRPr="00281D58">
        <w:rPr>
          <w:rFonts w:ascii="Arial" w:eastAsia="MS Mincho" w:hAnsi="Arial" w:cs="Arial"/>
          <w:b/>
          <w:sz w:val="24"/>
          <w:szCs w:val="24"/>
          <w:lang w:eastAsia="en-US"/>
        </w:rPr>
        <w:t>R4-2204555</w:t>
      </w:r>
    </w:p>
    <w:p w14:paraId="2C1FA709" w14:textId="058B7731" w:rsidR="000A49BA" w:rsidRDefault="00E2633E" w:rsidP="00E2633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2633E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52684620" w14:textId="77777777" w:rsidR="00E2633E" w:rsidRPr="001426C4" w:rsidRDefault="00E2633E" w:rsidP="00E2633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6295EE8E" w14:textId="75FC62A9" w:rsidR="00EF7910" w:rsidRPr="001426C4" w:rsidRDefault="001426C4" w:rsidP="00EF791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2633E" w:rsidRPr="000B4DDB">
        <w:rPr>
          <w:rFonts w:ascii="Arial" w:eastAsia="MS Mincho" w:hAnsi="Arial" w:cs="Arial"/>
          <w:b/>
          <w:sz w:val="24"/>
          <w:szCs w:val="24"/>
          <w:lang w:eastAsia="en-US"/>
        </w:rPr>
        <w:t>10</w:t>
      </w:r>
      <w:r w:rsidR="009410C1" w:rsidRPr="000B4DDB">
        <w:rPr>
          <w:rFonts w:ascii="Arial" w:eastAsia="MS Mincho" w:hAnsi="Arial" w:cs="Arial"/>
          <w:b/>
          <w:sz w:val="24"/>
          <w:szCs w:val="24"/>
          <w:lang w:eastAsia="en-US"/>
        </w:rPr>
        <w:t>.5.1.</w:t>
      </w:r>
      <w:r w:rsidR="00E2633E" w:rsidRPr="000B4DDB">
        <w:rPr>
          <w:rFonts w:ascii="Arial" w:eastAsia="MS Mincho" w:hAnsi="Arial" w:cs="Arial"/>
          <w:b/>
          <w:sz w:val="24"/>
          <w:szCs w:val="24"/>
          <w:lang w:eastAsia="en-US"/>
        </w:rPr>
        <w:t>4</w:t>
      </w:r>
    </w:p>
    <w:p w14:paraId="4098A5FB" w14:textId="77777777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B247390" w14:textId="146CF290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Discussion on </w:t>
      </w:r>
      <w:r w:rsidR="00FE1196">
        <w:rPr>
          <w:rFonts w:ascii="Arial" w:eastAsia="MS Mincho" w:hAnsi="Arial" w:cs="Arial"/>
          <w:b/>
          <w:sz w:val="24"/>
          <w:szCs w:val="24"/>
          <w:lang w:eastAsia="en-US"/>
        </w:rPr>
        <w:t xml:space="preserve">repeater </w:t>
      </w:r>
      <w:r w:rsidR="00FD2E6D" w:rsidRPr="004666F1">
        <w:rPr>
          <w:rFonts w:ascii="Arial" w:eastAsia="MS Mincho" w:hAnsi="Arial" w:cs="Arial" w:hint="eastAsia"/>
          <w:b/>
          <w:sz w:val="24"/>
          <w:szCs w:val="24"/>
          <w:lang w:eastAsia="en-US"/>
        </w:rPr>
        <w:t>co-</w:t>
      </w:r>
      <w:r w:rsidR="00FD2E6D">
        <w:rPr>
          <w:rFonts w:ascii="Arial" w:eastAsia="MS Mincho" w:hAnsi="Arial" w:cs="Arial"/>
          <w:b/>
          <w:sz w:val="24"/>
          <w:szCs w:val="24"/>
          <w:lang w:eastAsia="en-US"/>
        </w:rPr>
        <w:t>located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</w:t>
      </w:r>
    </w:p>
    <w:p w14:paraId="34EEBF6E" w14:textId="764E86BA" w:rsidR="001426C4" w:rsidRPr="000F750E" w:rsidRDefault="001426C4" w:rsidP="000F750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9EBA6BB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28B4BEA" w14:textId="6641E024" w:rsidR="00A5364D" w:rsidRDefault="000C74C9" w:rsidP="000C74C9">
      <w:pPr>
        <w:spacing w:after="180"/>
        <w:rPr>
          <w:rFonts w:ascii="Times New Roman" w:hAnsi="Times New Roman"/>
          <w:sz w:val="20"/>
        </w:rPr>
      </w:pPr>
      <w:r w:rsidRPr="000C74C9">
        <w:rPr>
          <w:rFonts w:ascii="Times New Roman" w:hAnsi="Times New Roman"/>
          <w:sz w:val="20"/>
        </w:rPr>
        <w:t>In last RAN4 #</w:t>
      </w:r>
      <w:r>
        <w:rPr>
          <w:rFonts w:ascii="Times New Roman" w:hAnsi="Times New Roman"/>
          <w:sz w:val="20"/>
        </w:rPr>
        <w:t>10</w:t>
      </w:r>
      <w:r w:rsidR="000D27E9">
        <w:rPr>
          <w:rFonts w:ascii="Times New Roman" w:hAnsi="Times New Roman"/>
          <w:sz w:val="20"/>
        </w:rPr>
        <w:t>1</w:t>
      </w:r>
      <w:r w:rsidRPr="000C74C9">
        <w:rPr>
          <w:rFonts w:ascii="Times New Roman" w:hAnsi="Times New Roman"/>
          <w:sz w:val="20"/>
        </w:rPr>
        <w:t xml:space="preserve"> </w:t>
      </w:r>
      <w:r w:rsidR="00A90D66">
        <w:rPr>
          <w:rFonts w:ascii="Times New Roman" w:hAnsi="Times New Roman" w:hint="eastAsia"/>
          <w:sz w:val="20"/>
        </w:rPr>
        <w:t>bis</w:t>
      </w:r>
      <w:r w:rsidR="00A90D66">
        <w:rPr>
          <w:rFonts w:ascii="Times New Roman" w:hAnsi="Times New Roman"/>
          <w:sz w:val="20"/>
        </w:rPr>
        <w:t xml:space="preserve"> </w:t>
      </w:r>
      <w:r w:rsidRPr="000C74C9">
        <w:rPr>
          <w:rFonts w:ascii="Times New Roman" w:hAnsi="Times New Roman"/>
          <w:sz w:val="20"/>
        </w:rPr>
        <w:t xml:space="preserve">e-meeting, a new WF on repeaters </w:t>
      </w:r>
      <w:r w:rsidR="00477590">
        <w:rPr>
          <w:rFonts w:ascii="Times New Roman" w:hAnsi="Times New Roman"/>
          <w:sz w:val="20"/>
        </w:rPr>
        <w:t>system parameter</w:t>
      </w:r>
      <w:r w:rsidR="000D27E9">
        <w:rPr>
          <w:rFonts w:ascii="Times New Roman" w:hAnsi="Times New Roman"/>
          <w:sz w:val="20"/>
        </w:rPr>
        <w:t xml:space="preserve"> </w:t>
      </w:r>
      <w:r w:rsidRPr="000C74C9">
        <w:rPr>
          <w:rFonts w:ascii="Times New Roman" w:hAnsi="Times New Roman"/>
          <w:sz w:val="20"/>
        </w:rPr>
        <w:t xml:space="preserve">requirement [1] </w:t>
      </w:r>
      <w:r w:rsidR="004A0511">
        <w:rPr>
          <w:rFonts w:ascii="Times New Roman" w:hAnsi="Times New Roman"/>
          <w:sz w:val="20"/>
        </w:rPr>
        <w:t>was</w:t>
      </w:r>
      <w:r w:rsidRPr="000C74C9">
        <w:rPr>
          <w:rFonts w:ascii="Times New Roman" w:hAnsi="Times New Roman"/>
          <w:sz w:val="20"/>
        </w:rPr>
        <w:t xml:space="preserve"> approved.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7A91" w14:paraId="439789A7" w14:textId="77777777" w:rsidTr="00D87A91">
        <w:tc>
          <w:tcPr>
            <w:tcW w:w="9736" w:type="dxa"/>
          </w:tcPr>
          <w:p w14:paraId="7778DE0F" w14:textId="77777777" w:rsidR="00A90D66" w:rsidRPr="00023A89" w:rsidRDefault="00A90D66" w:rsidP="00A90D66">
            <w:pPr>
              <w:rPr>
                <w:rFonts w:eastAsia="MS Mincho"/>
                <w:sz w:val="28"/>
                <w:lang w:eastAsia="ja-JP"/>
              </w:rPr>
            </w:pPr>
            <w:r w:rsidRPr="00023A89">
              <w:rPr>
                <w:rFonts w:eastAsia="MS Mincho" w:hint="eastAsia"/>
                <w:sz w:val="28"/>
                <w:lang w:eastAsia="ja-JP"/>
              </w:rPr>
              <w:t>C</w:t>
            </w:r>
            <w:r w:rsidRPr="00023A89">
              <w:rPr>
                <w:rFonts w:eastAsia="MS Mincho"/>
                <w:sz w:val="28"/>
                <w:lang w:eastAsia="ja-JP"/>
              </w:rPr>
              <w:t>o-location requirements framework:</w:t>
            </w:r>
          </w:p>
          <w:p w14:paraId="72EBE9EB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lang w:eastAsia="ja-JP"/>
              </w:rPr>
              <w:t>A</w:t>
            </w:r>
            <w:r w:rsidRPr="00023A89">
              <w:rPr>
                <w:rFonts w:ascii="Times New Roman" w:eastAsia="MS Mincho" w:hAnsi="Times New Roman"/>
                <w:lang w:eastAsia="ja-JP"/>
              </w:rPr>
              <w:t xml:space="preserve">greement: 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Retain co-location related requirements in repeater spec assuming repeater maybe co-located with gNB and/or other repeater over different non-overlapping frequency range.</w:t>
            </w:r>
          </w:p>
          <w:p w14:paraId="5F79E1F7" w14:textId="77777777" w:rsidR="00A90D66" w:rsidRPr="00023A89" w:rsidRDefault="00A90D66" w:rsidP="00A90D66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/>
                <w:bCs/>
                <w:lang w:eastAsia="ja-JP"/>
              </w:rPr>
              <w:t>NR Repeater-repeater co-location requirements are FFS, more analysis on the necessity to include them expected in RAN4#102-e.</w:t>
            </w:r>
          </w:p>
          <w:p w14:paraId="61DEBBD6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lang w:eastAsia="ja-JP"/>
              </w:rPr>
              <w:t>A</w:t>
            </w:r>
            <w:r w:rsidRPr="00023A89">
              <w:rPr>
                <w:rFonts w:ascii="Times New Roman" w:eastAsia="MS Mincho" w:hAnsi="Times New Roman"/>
                <w:lang w:eastAsia="ja-JP"/>
              </w:rPr>
              <w:t xml:space="preserve">greement: 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NR BS co-location spurious emission requirements can be reused for multi-band NR repeater co-location requirements</w:t>
            </w:r>
          </w:p>
          <w:p w14:paraId="38D8EB4A" w14:textId="77777777" w:rsidR="00A90D66" w:rsidRPr="00023A89" w:rsidRDefault="00A90D66" w:rsidP="00A90D66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/>
                <w:bCs/>
                <w:lang w:eastAsia="ja-JP"/>
              </w:rPr>
              <w:t>Differentiate repeater co-location requirement based on repeater class</w:t>
            </w:r>
          </w:p>
          <w:p w14:paraId="74C75AF5" w14:textId="77777777" w:rsidR="00A90D66" w:rsidRPr="00023A89" w:rsidRDefault="00A90D66" w:rsidP="00A90D66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/>
                <w:lang w:eastAsia="ja-JP"/>
              </w:rPr>
              <w:t xml:space="preserve">FFS this requirement applies to the uplink and downlink of the repeater, at maximum gain. </w:t>
            </w:r>
          </w:p>
          <w:p w14:paraId="6176C5BA" w14:textId="77777777" w:rsidR="00A90D66" w:rsidRPr="00023A89" w:rsidRDefault="00A90D66" w:rsidP="00A90D66">
            <w:pPr>
              <w:rPr>
                <w:rFonts w:eastAsia="MS Mincho"/>
                <w:sz w:val="28"/>
                <w:lang w:eastAsia="ja-JP"/>
              </w:rPr>
            </w:pPr>
            <w:r w:rsidRPr="00023A89">
              <w:rPr>
                <w:rFonts w:eastAsia="MS Mincho"/>
                <w:sz w:val="28"/>
                <w:lang w:eastAsia="ja-JP"/>
              </w:rPr>
              <w:t>Input IMD</w:t>
            </w:r>
          </w:p>
          <w:p w14:paraId="248C50A1" w14:textId="77777777" w:rsidR="00A90D66" w:rsidRPr="00023A89" w:rsidRDefault="00A90D66" w:rsidP="00A90D66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lang w:eastAsia="ja-JP"/>
              </w:rPr>
              <w:t>A</w:t>
            </w:r>
            <w:r w:rsidRPr="00023A89">
              <w:rPr>
                <w:rFonts w:ascii="Times New Roman" w:eastAsia="MS Mincho" w:hAnsi="Times New Roman"/>
                <w:lang w:eastAsia="ja-JP"/>
              </w:rPr>
              <w:t xml:space="preserve">greements: </w:t>
            </w:r>
          </w:p>
          <w:p w14:paraId="35FE0515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/>
                <w:bCs/>
                <w:lang w:eastAsia="ja-JP"/>
              </w:rPr>
              <w:t>Reuse the same interference signal level as NR BS co-location out of band blocking requirements for repeater co-location input IMD: i.e. 16dBm for WA, 8dBm for MR and x dBm for LA(note 2 of Table 7.5.3-1 in TS 38.104 )</w:t>
            </w:r>
          </w:p>
          <w:p w14:paraId="6D15D33D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/>
                <w:bCs/>
                <w:lang w:eastAsia="ja-JP"/>
              </w:rPr>
              <w:t>differentiate based on repeater class (similar to BS)</w:t>
            </w:r>
          </w:p>
          <w:p w14:paraId="7955B87A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bCs/>
                <w:lang w:eastAsia="ja-JP"/>
              </w:rPr>
              <w:t>A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pply input IMD requirements also inside any pass band gap.</w:t>
            </w:r>
          </w:p>
          <w:p w14:paraId="6893211F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bCs/>
                <w:lang w:eastAsia="ja-JP"/>
              </w:rPr>
              <w:t>F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FS whether there should be different requirements when repeater is co-located with another repeater.</w:t>
            </w:r>
          </w:p>
          <w:p w14:paraId="6F6A8564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/>
                <w:bCs/>
                <w:lang w:eastAsia="ja-JP"/>
              </w:rPr>
              <w:t>FFS this requirement applies to the uplink and downlink of the repeater, at maximum gain.</w:t>
            </w:r>
          </w:p>
          <w:p w14:paraId="719079E1" w14:textId="77777777" w:rsidR="00A90D66" w:rsidRPr="00023A89" w:rsidRDefault="00A90D66" w:rsidP="00A90D66">
            <w:pPr>
              <w:rPr>
                <w:rFonts w:eastAsia="MS Mincho"/>
                <w:sz w:val="28"/>
                <w:lang w:eastAsia="ja-JP"/>
              </w:rPr>
            </w:pPr>
            <w:r w:rsidRPr="00023A89">
              <w:rPr>
                <w:rFonts w:eastAsia="MS Mincho"/>
                <w:sz w:val="28"/>
                <w:lang w:eastAsia="ja-JP"/>
              </w:rPr>
              <w:t>Output IMD</w:t>
            </w:r>
          </w:p>
          <w:p w14:paraId="4EA090FE" w14:textId="77777777" w:rsidR="00A90D66" w:rsidRPr="00023A89" w:rsidRDefault="00A90D66" w:rsidP="00A90D66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/>
                <w:lang w:eastAsia="ja-JP"/>
              </w:rPr>
              <w:t>Agreements:</w:t>
            </w:r>
          </w:p>
          <w:p w14:paraId="00E73B9D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/>
                <w:lang w:eastAsia="ja-JP"/>
              </w:rPr>
              <w:lastRenderedPageBreak/>
              <w:tab/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Take NR BS TX IMD requirements as baseline</w:t>
            </w:r>
          </w:p>
          <w:p w14:paraId="41E6B99F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bCs/>
                <w:lang w:eastAsia="ja-JP"/>
              </w:rPr>
              <w:t>i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nterference signal strength is assumed to be 30dB lower than output power of wanted signal</w:t>
            </w:r>
          </w:p>
          <w:p w14:paraId="4B6BDC75" w14:textId="77777777" w:rsidR="00A90D66" w:rsidRPr="00023A89" w:rsidRDefault="00A90D66" w:rsidP="00A90D66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023A89">
              <w:rPr>
                <w:rFonts w:ascii="Times New Roman" w:eastAsia="MS Mincho" w:hAnsi="Times New Roman" w:hint="eastAsia"/>
                <w:bCs/>
                <w:lang w:eastAsia="ja-JP"/>
              </w:rPr>
              <w:t>F</w:t>
            </w:r>
            <w:r w:rsidRPr="00023A89">
              <w:rPr>
                <w:rFonts w:ascii="Times New Roman" w:eastAsia="MS Mincho" w:hAnsi="Times New Roman"/>
                <w:bCs/>
                <w:lang w:eastAsia="ja-JP"/>
              </w:rPr>
              <w:t>FS whether there should be different requirements when repeater is co-located with another repeater</w:t>
            </w:r>
          </w:p>
          <w:p w14:paraId="03F555B1" w14:textId="77777777" w:rsidR="00A90D66" w:rsidRPr="00023A89" w:rsidRDefault="00A90D66" w:rsidP="00A90D66">
            <w:pPr>
              <w:rPr>
                <w:rFonts w:ascii="Times New Roman" w:eastAsia="等线" w:hAnsi="Times New Roman"/>
                <w:bCs/>
              </w:rPr>
            </w:pPr>
            <w:r w:rsidRPr="00023A89">
              <w:rPr>
                <w:rFonts w:ascii="Times New Roman" w:eastAsia="等线" w:hAnsi="Times New Roman" w:hint="eastAsia"/>
                <w:bCs/>
              </w:rPr>
              <w:t>F</w:t>
            </w:r>
            <w:r w:rsidRPr="00023A89">
              <w:rPr>
                <w:rFonts w:ascii="Times New Roman" w:eastAsia="等线" w:hAnsi="Times New Roman"/>
                <w:bCs/>
              </w:rPr>
              <w:t>FS whether the requirement only apply to the downlink of the Repeater.</w:t>
            </w:r>
          </w:p>
          <w:p w14:paraId="75E50AF7" w14:textId="77777777" w:rsidR="00A90D66" w:rsidRPr="00023A89" w:rsidRDefault="00A90D66" w:rsidP="00A90D66">
            <w:pPr>
              <w:rPr>
                <w:rFonts w:eastAsia="MS Mincho"/>
                <w:sz w:val="28"/>
                <w:lang w:eastAsia="ja-JP"/>
              </w:rPr>
            </w:pPr>
            <w:r w:rsidRPr="00023A89">
              <w:rPr>
                <w:rFonts w:eastAsia="MS Mincho"/>
                <w:sz w:val="28"/>
                <w:lang w:eastAsia="ja-JP"/>
              </w:rPr>
              <w:t>OOB gain</w:t>
            </w:r>
          </w:p>
          <w:p w14:paraId="6EE29140" w14:textId="77777777" w:rsidR="00A90D66" w:rsidRPr="00023A89" w:rsidRDefault="00A90D66" w:rsidP="00A90D66">
            <w:pPr>
              <w:rPr>
                <w:rFonts w:ascii="Times New Roman" w:eastAsia="等线" w:hAnsi="Times New Roman"/>
              </w:rPr>
            </w:pPr>
            <w:r w:rsidRPr="00023A89">
              <w:rPr>
                <w:rFonts w:ascii="Times New Roman" w:eastAsia="等线" w:hAnsi="Times New Roman"/>
              </w:rPr>
              <w:t xml:space="preserve">Agreements: </w:t>
            </w:r>
          </w:p>
          <w:p w14:paraId="08C9DFB3" w14:textId="71D6331D" w:rsidR="00D87A91" w:rsidRPr="002D726E" w:rsidRDefault="00A90D66" w:rsidP="002D726E">
            <w:pPr>
              <w:rPr>
                <w:rFonts w:ascii="Times New Roman" w:eastAsia="MS Mincho" w:hAnsi="Times New Roman"/>
                <w:lang w:eastAsia="ja-JP"/>
              </w:rPr>
            </w:pPr>
            <w:r w:rsidRPr="00023A89">
              <w:rPr>
                <w:rFonts w:ascii="Times New Roman" w:eastAsia="MS Mincho" w:hAnsi="Times New Roman"/>
                <w:lang w:eastAsia="ja-JP"/>
              </w:rPr>
              <w:t>Further check whether we need co-location OOB gain requirements, if it’s approved to define such requirement, the candidate value is [-70dB].</w:t>
            </w:r>
          </w:p>
        </w:tc>
      </w:tr>
    </w:tbl>
    <w:p w14:paraId="7DF30ABF" w14:textId="42B18921" w:rsidR="00D87A91" w:rsidRPr="00D87A91" w:rsidRDefault="00D87A91" w:rsidP="00D87A91">
      <w:pPr>
        <w:widowControl/>
        <w:overflowPunct w:val="0"/>
        <w:autoSpaceDE w:val="0"/>
        <w:autoSpaceDN w:val="0"/>
        <w:adjustRightInd w:val="0"/>
        <w:spacing w:before="24" w:after="24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de-DE"/>
        </w:rPr>
      </w:pPr>
    </w:p>
    <w:p w14:paraId="40683172" w14:textId="79C67CDA" w:rsidR="000C74C9" w:rsidRPr="000C74C9" w:rsidRDefault="000C74C9" w:rsidP="000C74C9">
      <w:pPr>
        <w:spacing w:after="180"/>
        <w:rPr>
          <w:rFonts w:ascii="Times New Roman" w:hAnsi="Times New Roman"/>
          <w:sz w:val="20"/>
        </w:rPr>
      </w:pPr>
      <w:r w:rsidRPr="000C74C9">
        <w:rPr>
          <w:rFonts w:ascii="Times New Roman" w:hAnsi="Times New Roman"/>
          <w:sz w:val="20"/>
        </w:rPr>
        <w:t xml:space="preserve">In this contribution, we focus on </w:t>
      </w:r>
      <w:r w:rsidR="00F0632F">
        <w:rPr>
          <w:rFonts w:ascii="Times New Roman" w:hAnsi="Times New Roman"/>
          <w:sz w:val="20"/>
        </w:rPr>
        <w:t xml:space="preserve">analysis of </w:t>
      </w:r>
      <w:r w:rsidR="00A90D66">
        <w:rPr>
          <w:rFonts w:ascii="Times New Roman" w:hAnsi="Times New Roman"/>
          <w:sz w:val="20"/>
        </w:rPr>
        <w:t xml:space="preserve">remaining </w:t>
      </w:r>
      <w:r w:rsidR="002A584D">
        <w:rPr>
          <w:rFonts w:ascii="Times New Roman" w:hAnsi="Times New Roman" w:hint="eastAsia"/>
          <w:sz w:val="20"/>
        </w:rPr>
        <w:t>co-loca</w:t>
      </w:r>
      <w:r w:rsidR="002A584D">
        <w:rPr>
          <w:rFonts w:ascii="Times New Roman" w:hAnsi="Times New Roman"/>
          <w:sz w:val="20"/>
        </w:rPr>
        <w:t>ted</w:t>
      </w:r>
      <w:r w:rsidRPr="000C74C9">
        <w:rPr>
          <w:rFonts w:ascii="Times New Roman" w:hAnsi="Times New Roman"/>
          <w:sz w:val="20"/>
        </w:rPr>
        <w:t xml:space="preserve"> requirements for </w:t>
      </w:r>
      <w:r w:rsidR="004666F1">
        <w:rPr>
          <w:rFonts w:ascii="Times New Roman" w:hAnsi="Times New Roman" w:hint="eastAsia"/>
          <w:sz w:val="20"/>
        </w:rPr>
        <w:t>FR1</w:t>
      </w:r>
      <w:r w:rsidR="004666F1">
        <w:rPr>
          <w:rFonts w:ascii="Times New Roman" w:hAnsi="Times New Roman"/>
          <w:sz w:val="20"/>
        </w:rPr>
        <w:t xml:space="preserve"> </w:t>
      </w:r>
      <w:r w:rsidRPr="000C74C9">
        <w:rPr>
          <w:rFonts w:ascii="Times New Roman" w:hAnsi="Times New Roman"/>
          <w:sz w:val="20"/>
        </w:rPr>
        <w:t>NR repeater.</w:t>
      </w:r>
    </w:p>
    <w:p w14:paraId="783DB043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19FEFF9" w14:textId="1C729E12" w:rsidR="000C74C9" w:rsidRPr="000C74C9" w:rsidRDefault="000C74C9" w:rsidP="000C74C9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0C74C9">
        <w:rPr>
          <w:rFonts w:ascii="Arial" w:hAnsi="Arial"/>
          <w:kern w:val="0"/>
          <w:sz w:val="28"/>
          <w:szCs w:val="20"/>
          <w:lang w:val="en-GB"/>
        </w:rPr>
        <w:t xml:space="preserve">2.1 </w:t>
      </w:r>
      <w:r w:rsidR="001234EB">
        <w:rPr>
          <w:rFonts w:ascii="Arial" w:hAnsi="Arial" w:hint="eastAsia"/>
          <w:kern w:val="0"/>
          <w:sz w:val="28"/>
          <w:szCs w:val="20"/>
          <w:lang w:val="en-GB"/>
        </w:rPr>
        <w:t>repeater-</w:t>
      </w:r>
      <w:r w:rsidR="001234EB">
        <w:rPr>
          <w:rFonts w:ascii="Arial" w:hAnsi="Arial"/>
          <w:kern w:val="0"/>
          <w:sz w:val="28"/>
          <w:szCs w:val="20"/>
          <w:lang w:val="en-GB"/>
        </w:rPr>
        <w:t>repeater c</w:t>
      </w:r>
      <w:r w:rsidR="00E224CB">
        <w:rPr>
          <w:rFonts w:ascii="Arial" w:hAnsi="Arial"/>
          <w:kern w:val="0"/>
          <w:sz w:val="28"/>
          <w:szCs w:val="20"/>
          <w:lang w:val="en-GB"/>
        </w:rPr>
        <w:t xml:space="preserve">o-located </w:t>
      </w:r>
      <w:r w:rsidR="001B725D">
        <w:rPr>
          <w:rFonts w:ascii="Arial" w:hAnsi="Arial" w:hint="eastAsia"/>
          <w:kern w:val="0"/>
          <w:sz w:val="28"/>
          <w:szCs w:val="20"/>
          <w:lang w:val="en-GB"/>
        </w:rPr>
        <w:t>scenario</w:t>
      </w:r>
      <w:r w:rsidR="00B31EAB">
        <w:rPr>
          <w:rFonts w:ascii="Arial" w:hAnsi="Arial"/>
          <w:kern w:val="0"/>
          <w:sz w:val="28"/>
          <w:szCs w:val="20"/>
          <w:lang w:val="en-GB"/>
        </w:rPr>
        <w:t>s</w:t>
      </w:r>
    </w:p>
    <w:p w14:paraId="0D48AAB1" w14:textId="4C49A487" w:rsidR="00252AC2" w:rsidRDefault="007861BF" w:rsidP="0085183E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Considering </w:t>
      </w:r>
      <w:r>
        <w:rPr>
          <w:rFonts w:ascii="Times New Roman" w:hAnsi="Times New Roman" w:hint="eastAsia"/>
          <w:sz w:val="20"/>
          <w:szCs w:val="20"/>
          <w:lang w:val="en-GB"/>
        </w:rPr>
        <w:t>RF</w:t>
      </w:r>
      <w:r>
        <w:rPr>
          <w:rFonts w:ascii="Times New Roman" w:hAnsi="Times New Roman"/>
          <w:sz w:val="20"/>
          <w:szCs w:val="20"/>
          <w:lang w:val="en-GB"/>
        </w:rPr>
        <w:t xml:space="preserve"> repeater is deployed even from 2G era, 2G\3G\4G repeater would exist in the same geographic a</w:t>
      </w:r>
      <w:r w:rsidR="006F551A">
        <w:rPr>
          <w:rFonts w:ascii="Times New Roman" w:hAnsi="Times New Roman"/>
          <w:sz w:val="20"/>
          <w:szCs w:val="20"/>
          <w:lang w:val="en-GB"/>
        </w:rPr>
        <w:t>rea</w:t>
      </w:r>
      <w:r>
        <w:rPr>
          <w:rFonts w:ascii="Times New Roman" w:hAnsi="Times New Roman"/>
          <w:sz w:val="20"/>
          <w:szCs w:val="20"/>
          <w:lang w:val="en-GB"/>
        </w:rPr>
        <w:t xml:space="preserve"> with 5G repeater</w:t>
      </w:r>
      <w:r w:rsidR="006F551A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AE3031">
        <w:rPr>
          <w:rFonts w:ascii="Times New Roman" w:hAnsi="Times New Roman"/>
          <w:sz w:val="20"/>
          <w:szCs w:val="20"/>
          <w:lang w:val="en-GB"/>
        </w:rPr>
        <w:t xml:space="preserve">For some scenarios, </w:t>
      </w:r>
      <w:r w:rsidR="00540D6E">
        <w:rPr>
          <w:rFonts w:ascii="Times New Roman" w:hAnsi="Times New Roman"/>
          <w:sz w:val="20"/>
          <w:szCs w:val="20"/>
          <w:lang w:val="en-GB"/>
        </w:rPr>
        <w:t xml:space="preserve">different RAT repeater could be required to be deployed at the same location to enhance coverage, </w:t>
      </w:r>
      <w:r w:rsidR="00F75BE9">
        <w:rPr>
          <w:rFonts w:ascii="Times New Roman" w:hAnsi="Times New Roman"/>
          <w:sz w:val="20"/>
          <w:szCs w:val="20"/>
          <w:lang w:val="en-GB"/>
        </w:rPr>
        <w:t xml:space="preserve">e.g. </w:t>
      </w:r>
      <w:r w:rsidR="00540D6E">
        <w:rPr>
          <w:rFonts w:ascii="Times New Roman" w:hAnsi="Times New Roman"/>
          <w:sz w:val="20"/>
          <w:szCs w:val="20"/>
          <w:lang w:val="en-GB"/>
        </w:rPr>
        <w:t xml:space="preserve">for O2I scenario, all the repeaters are required to be deployed just outside the window to enhance coverage for indoor UEs. </w:t>
      </w:r>
      <w:r w:rsidR="00C54A4F">
        <w:rPr>
          <w:rFonts w:ascii="Times New Roman" w:hAnsi="Times New Roman"/>
          <w:sz w:val="20"/>
          <w:szCs w:val="20"/>
          <w:lang w:val="en-GB"/>
        </w:rPr>
        <w:t xml:space="preserve">From operator’s perspective, </w:t>
      </w:r>
      <w:r w:rsidR="004175A3">
        <w:rPr>
          <w:rFonts w:ascii="Times New Roman" w:hAnsi="Times New Roman"/>
          <w:sz w:val="20"/>
          <w:szCs w:val="20"/>
          <w:lang w:val="en-GB"/>
        </w:rPr>
        <w:t xml:space="preserve">to reduce deployment and device cost, they usually require one </w:t>
      </w:r>
      <w:r w:rsidR="00AE3031">
        <w:rPr>
          <w:rFonts w:ascii="Times New Roman" w:hAnsi="Times New Roman"/>
          <w:sz w:val="20"/>
          <w:szCs w:val="20"/>
          <w:lang w:val="en-GB"/>
        </w:rPr>
        <w:t xml:space="preserve">RF </w:t>
      </w:r>
      <w:r w:rsidR="004175A3">
        <w:rPr>
          <w:rFonts w:ascii="Times New Roman" w:hAnsi="Times New Roman"/>
          <w:sz w:val="20"/>
          <w:szCs w:val="20"/>
          <w:lang w:val="en-GB"/>
        </w:rPr>
        <w:t xml:space="preserve">repeater </w:t>
      </w:r>
      <w:r w:rsidR="00273C26">
        <w:rPr>
          <w:rFonts w:ascii="Times New Roman" w:hAnsi="Times New Roman"/>
          <w:sz w:val="20"/>
          <w:szCs w:val="20"/>
          <w:lang w:val="en-GB"/>
        </w:rPr>
        <w:t>to support all the RAT and all the hold spectrum.</w:t>
      </w:r>
      <w:r w:rsidR="00C54A4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E3031">
        <w:rPr>
          <w:rFonts w:ascii="Times New Roman" w:hAnsi="Times New Roman"/>
          <w:sz w:val="20"/>
          <w:szCs w:val="20"/>
          <w:lang w:val="en-GB"/>
        </w:rPr>
        <w:t>For example, in 4G era, each repeater would support 2G, 3G and 4G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 spectrum</w:t>
      </w:r>
      <w:r w:rsidR="00AE303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40D6E">
        <w:rPr>
          <w:rFonts w:ascii="Times New Roman" w:hAnsi="Times New Roman"/>
          <w:sz w:val="20"/>
          <w:szCs w:val="20"/>
          <w:lang w:val="en-GB"/>
        </w:rPr>
        <w:t>and in 5G era, each repeater would support 2G, 3G, 4G and 5G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 spectrum</w:t>
      </w:r>
      <w:r w:rsidR="00540D6E">
        <w:rPr>
          <w:rFonts w:ascii="Times New Roman" w:hAnsi="Times New Roman"/>
          <w:sz w:val="20"/>
          <w:szCs w:val="20"/>
          <w:lang w:val="en-GB"/>
        </w:rPr>
        <w:t>. Therefore, in most cases, repeater</w:t>
      </w:r>
      <w:r w:rsidR="00F75BE9">
        <w:rPr>
          <w:rFonts w:ascii="Times New Roman" w:hAnsi="Times New Roman"/>
          <w:sz w:val="20"/>
          <w:szCs w:val="20"/>
          <w:lang w:val="en-GB"/>
        </w:rPr>
        <w:t>s from single operator or collaborating operators</w:t>
      </w:r>
      <w:r w:rsidR="00540D6E">
        <w:rPr>
          <w:rFonts w:ascii="Times New Roman" w:hAnsi="Times New Roman"/>
          <w:sz w:val="20"/>
          <w:szCs w:val="20"/>
          <w:lang w:val="en-GB"/>
        </w:rPr>
        <w:t xml:space="preserve"> would not </w:t>
      </w:r>
      <w:r w:rsidR="00F75BE9">
        <w:rPr>
          <w:rFonts w:ascii="Times New Roman" w:hAnsi="Times New Roman"/>
          <w:sz w:val="20"/>
          <w:szCs w:val="20"/>
          <w:lang w:val="en-GB"/>
        </w:rPr>
        <w:t xml:space="preserve">be </w:t>
      </w:r>
      <w:r w:rsidR="00540D6E">
        <w:rPr>
          <w:rFonts w:ascii="Times New Roman" w:hAnsi="Times New Roman"/>
          <w:sz w:val="20"/>
          <w:szCs w:val="20"/>
          <w:lang w:val="en-GB"/>
        </w:rPr>
        <w:t xml:space="preserve">co-located with </w:t>
      </w:r>
      <w:r w:rsidR="00F75BE9">
        <w:rPr>
          <w:rFonts w:ascii="Times New Roman" w:hAnsi="Times New Roman"/>
          <w:sz w:val="20"/>
          <w:szCs w:val="20"/>
          <w:lang w:val="en-GB"/>
        </w:rPr>
        <w:t>another</w:t>
      </w:r>
      <w:r w:rsidR="00540D6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355B0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F75BE9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608A29CC" w14:textId="33CE000A" w:rsidR="00C54A4F" w:rsidRDefault="00252AC2" w:rsidP="0085183E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 w:rsidR="00F75BE9">
        <w:rPr>
          <w:rFonts w:ascii="Times New Roman" w:hAnsi="Times New Roman"/>
          <w:sz w:val="20"/>
          <w:szCs w:val="20"/>
          <w:lang w:val="en-GB"/>
        </w:rPr>
        <w:t xml:space="preserve">or inter-operator scenario, </w:t>
      </w:r>
      <w:r>
        <w:rPr>
          <w:rFonts w:ascii="Times New Roman" w:hAnsi="Times New Roman"/>
          <w:sz w:val="20"/>
          <w:szCs w:val="20"/>
          <w:lang w:val="en-GB"/>
        </w:rPr>
        <w:t xml:space="preserve">the coverage hole </w:t>
      </w:r>
      <w:r w:rsidR="00FA2467">
        <w:rPr>
          <w:rFonts w:ascii="Times New Roman" w:hAnsi="Times New Roman"/>
          <w:sz w:val="20"/>
          <w:szCs w:val="20"/>
          <w:lang w:val="en-GB"/>
        </w:rPr>
        <w:t xml:space="preserve">for different operators </w:t>
      </w:r>
      <w:r>
        <w:rPr>
          <w:rFonts w:ascii="Times New Roman" w:hAnsi="Times New Roman"/>
          <w:sz w:val="20"/>
          <w:szCs w:val="20"/>
          <w:lang w:val="en-GB"/>
        </w:rPr>
        <w:t>may exist in the same place e.g. O2I scenario for indoor coverage</w:t>
      </w:r>
      <w:r w:rsidR="00FA2467">
        <w:rPr>
          <w:rFonts w:ascii="Times New Roman" w:hAnsi="Times New Roman"/>
          <w:sz w:val="20"/>
          <w:szCs w:val="20"/>
          <w:lang w:val="en-GB"/>
        </w:rPr>
        <w:t>. R</w:t>
      </w:r>
      <w:r w:rsidR="00F75BE9">
        <w:rPr>
          <w:rFonts w:ascii="Times New Roman" w:hAnsi="Times New Roman"/>
          <w:sz w:val="20"/>
          <w:szCs w:val="20"/>
          <w:lang w:val="en-GB"/>
        </w:rPr>
        <w:t>epeaters maybe deployed at the same place or at least very near to each other</w:t>
      </w:r>
      <w:r w:rsidR="00AA1108">
        <w:rPr>
          <w:rFonts w:ascii="Times New Roman" w:hAnsi="Times New Roman"/>
          <w:sz w:val="20"/>
          <w:szCs w:val="20"/>
          <w:lang w:val="en-GB"/>
        </w:rPr>
        <w:t xml:space="preserve">, e.g. to be deployed outside window </w:t>
      </w:r>
      <w:r w:rsidR="00AD1852">
        <w:rPr>
          <w:rFonts w:ascii="Times New Roman" w:hAnsi="Times New Roman"/>
          <w:sz w:val="20"/>
          <w:szCs w:val="20"/>
          <w:lang w:val="en-GB"/>
        </w:rPr>
        <w:t xml:space="preserve">at the same place </w:t>
      </w:r>
      <w:r w:rsidR="00AA1108">
        <w:rPr>
          <w:rFonts w:ascii="Times New Roman" w:hAnsi="Times New Roman"/>
          <w:sz w:val="20"/>
          <w:szCs w:val="20"/>
          <w:lang w:val="en-GB"/>
        </w:rPr>
        <w:t>to provide coverage enhancement f</w:t>
      </w:r>
      <w:r w:rsidR="00AA1108" w:rsidRPr="00624638">
        <w:rPr>
          <w:rFonts w:ascii="Times New Roman" w:hAnsi="Times New Roman"/>
          <w:sz w:val="20"/>
          <w:szCs w:val="20"/>
          <w:lang w:val="en-GB"/>
        </w:rPr>
        <w:t>or all indoor UEs.</w:t>
      </w:r>
      <w:r w:rsidR="00F75BE9" w:rsidRPr="0062463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7796C" w:rsidRPr="00624638">
        <w:rPr>
          <w:rFonts w:ascii="Times New Roman" w:hAnsi="Times New Roman"/>
          <w:sz w:val="20"/>
          <w:szCs w:val="20"/>
          <w:lang w:val="en-GB"/>
        </w:rPr>
        <w:t xml:space="preserve">So there is possibility that NR repeater </w:t>
      </w:r>
      <w:r w:rsidR="0057796C" w:rsidRPr="00624638">
        <w:rPr>
          <w:rFonts w:ascii="Times New Roman" w:hAnsi="Times New Roman" w:hint="eastAsia"/>
          <w:sz w:val="20"/>
          <w:szCs w:val="20"/>
          <w:lang w:val="en-GB"/>
        </w:rPr>
        <w:t>maybe</w:t>
      </w:r>
      <w:r w:rsidR="0057796C" w:rsidRPr="00624638">
        <w:rPr>
          <w:rFonts w:ascii="Times New Roman" w:hAnsi="Times New Roman"/>
          <w:sz w:val="20"/>
          <w:szCs w:val="20"/>
          <w:lang w:val="en-GB"/>
        </w:rPr>
        <w:t xml:space="preserve"> co-located with other operator’s repeaters over non-overlapping spectrum, especially for O2I scenario.</w:t>
      </w:r>
      <w:r w:rsidR="0057796C" w:rsidRPr="00624638">
        <w:rPr>
          <w:rFonts w:ascii="Times New Roman" w:hAnsi="Times New Roman" w:hint="eastAsia"/>
          <w:sz w:val="20"/>
          <w:szCs w:val="20"/>
        </w:rPr>
        <w:t xml:space="preserve"> </w:t>
      </w:r>
      <w:r w:rsidR="00FA2467" w:rsidRPr="00624638">
        <w:rPr>
          <w:rFonts w:ascii="Times New Roman" w:hAnsi="Times New Roman"/>
          <w:sz w:val="20"/>
          <w:szCs w:val="20"/>
          <w:lang w:val="en-GB"/>
        </w:rPr>
        <w:t xml:space="preserve">But the possibility of </w:t>
      </w:r>
      <w:r w:rsidR="0057796C" w:rsidRPr="00624638">
        <w:rPr>
          <w:rFonts w:ascii="Times New Roman" w:hAnsi="Times New Roman"/>
          <w:sz w:val="20"/>
          <w:szCs w:val="20"/>
          <w:lang w:val="en-GB"/>
        </w:rPr>
        <w:t xml:space="preserve">such </w:t>
      </w:r>
      <w:r w:rsidR="00FA2467" w:rsidRPr="00624638">
        <w:rPr>
          <w:rFonts w:ascii="Times New Roman" w:hAnsi="Times New Roman"/>
          <w:sz w:val="20"/>
          <w:szCs w:val="20"/>
          <w:lang w:val="en-GB"/>
        </w:rPr>
        <w:t>co-location scenario is very rare</w:t>
      </w:r>
      <w:r w:rsidR="0057796C" w:rsidRPr="00624638">
        <w:rPr>
          <w:rFonts w:ascii="Times New Roman" w:hAnsi="Times New Roman"/>
          <w:sz w:val="20"/>
          <w:szCs w:val="20"/>
          <w:lang w:val="en-GB"/>
        </w:rPr>
        <w:t>.</w:t>
      </w:r>
    </w:p>
    <w:p w14:paraId="00E45641" w14:textId="455D76D3" w:rsidR="0057796C" w:rsidRPr="00624638" w:rsidRDefault="0057796C" w:rsidP="0085183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24638">
        <w:rPr>
          <w:rFonts w:ascii="Times New Roman" w:hAnsi="Times New Roman"/>
          <w:b/>
          <w:bCs/>
          <w:sz w:val="20"/>
          <w:szCs w:val="20"/>
          <w:lang w:val="en-GB"/>
        </w:rPr>
        <w:t>Observation 1: there is possibility that NR repeater maybe co-located with other operator’s repeaters over non-overlapping spectrum, especially for O2I scenario.</w:t>
      </w:r>
    </w:p>
    <w:p w14:paraId="310F1363" w14:textId="5B0E1D92" w:rsidR="00FF3EA9" w:rsidRDefault="007F4FE8" w:rsidP="00FF3EA9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About co-location requirement,</w:t>
      </w:r>
      <w:r w:rsidR="00B44D02" w:rsidRPr="007F4FE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C65E0">
        <w:rPr>
          <w:rFonts w:ascii="Times New Roman" w:hAnsi="Times New Roman"/>
          <w:sz w:val="20"/>
          <w:szCs w:val="20"/>
          <w:lang w:val="en-GB"/>
        </w:rPr>
        <w:t>in theory</w:t>
      </w:r>
      <w:r>
        <w:rPr>
          <w:rFonts w:ascii="Times New Roman" w:hAnsi="Times New Roman"/>
          <w:sz w:val="20"/>
          <w:szCs w:val="20"/>
          <w:lang w:val="en-GB"/>
        </w:rPr>
        <w:t>,</w:t>
      </w:r>
      <w:r w:rsidRPr="007F4FE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all</w:t>
      </w:r>
      <w:r w:rsidRPr="007F4FE8">
        <w:rPr>
          <w:rFonts w:ascii="Times New Roman" w:hAnsi="Times New Roman"/>
          <w:sz w:val="20"/>
          <w:szCs w:val="20"/>
          <w:lang w:val="en-GB"/>
        </w:rPr>
        <w:t xml:space="preserve"> co-location requirement</w:t>
      </w:r>
      <w:r>
        <w:rPr>
          <w:rFonts w:ascii="Times New Roman" w:hAnsi="Times New Roman"/>
          <w:sz w:val="20"/>
          <w:szCs w:val="20"/>
          <w:lang w:val="en-GB"/>
        </w:rPr>
        <w:t xml:space="preserve">s only define co-located limit </w:t>
      </w:r>
      <w:r w:rsidR="008F1D32">
        <w:rPr>
          <w:rFonts w:ascii="Times New Roman" w:hAnsi="Times New Roman"/>
          <w:sz w:val="20"/>
          <w:szCs w:val="20"/>
          <w:lang w:val="en-GB"/>
        </w:rPr>
        <w:t>without</w:t>
      </w:r>
      <w:r>
        <w:rPr>
          <w:rFonts w:ascii="Times New Roman" w:hAnsi="Times New Roman"/>
          <w:sz w:val="20"/>
          <w:szCs w:val="20"/>
          <w:lang w:val="en-GB"/>
        </w:rPr>
        <w:t xml:space="preserve"> victim device types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 definition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FC65E0">
        <w:rPr>
          <w:rFonts w:ascii="Times New Roman" w:hAnsi="Times New Roman"/>
          <w:sz w:val="20"/>
          <w:szCs w:val="20"/>
          <w:lang w:val="en-GB"/>
        </w:rPr>
        <w:t>But if we refer to LTE repeater spec, it emphasize</w:t>
      </w:r>
      <w:r w:rsidR="00186210">
        <w:rPr>
          <w:rFonts w:ascii="Times New Roman" w:hAnsi="Times New Roman"/>
          <w:sz w:val="20"/>
          <w:szCs w:val="20"/>
          <w:lang w:val="en-GB"/>
        </w:rPr>
        <w:t>s</w:t>
      </w:r>
      <w:r w:rsidR="00FC65E0">
        <w:rPr>
          <w:rFonts w:ascii="Times New Roman" w:hAnsi="Times New Roman"/>
          <w:sz w:val="20"/>
          <w:szCs w:val="20"/>
          <w:lang w:val="en-GB"/>
        </w:rPr>
        <w:t xml:space="preserve"> the co-location requirement apply for the scenario when repeater is co-located with all RAT </w:t>
      </w:r>
      <w:r w:rsidR="00D36541">
        <w:rPr>
          <w:rFonts w:ascii="Times New Roman" w:hAnsi="Times New Roman"/>
          <w:sz w:val="20"/>
          <w:szCs w:val="20"/>
          <w:lang w:val="en-GB"/>
        </w:rPr>
        <w:t>B</w:t>
      </w:r>
      <w:r w:rsidR="00FC65E0">
        <w:rPr>
          <w:rFonts w:ascii="Times New Roman" w:hAnsi="Times New Roman"/>
          <w:sz w:val="20"/>
          <w:szCs w:val="20"/>
          <w:lang w:val="en-GB"/>
        </w:rPr>
        <w:t xml:space="preserve">ase </w:t>
      </w:r>
      <w:r w:rsidR="00D36541">
        <w:rPr>
          <w:rFonts w:ascii="Times New Roman" w:hAnsi="Times New Roman"/>
          <w:sz w:val="20"/>
          <w:szCs w:val="20"/>
          <w:lang w:val="en-GB"/>
        </w:rPr>
        <w:t>S</w:t>
      </w:r>
      <w:r w:rsidR="00FC65E0">
        <w:rPr>
          <w:rFonts w:ascii="Times New Roman" w:hAnsi="Times New Roman"/>
          <w:sz w:val="20"/>
          <w:szCs w:val="20"/>
          <w:lang w:val="en-GB"/>
        </w:rPr>
        <w:t>tations</w:t>
      </w:r>
      <w:r w:rsidR="009D0D57">
        <w:rPr>
          <w:rFonts w:ascii="Times New Roman" w:hAnsi="Times New Roman"/>
          <w:sz w:val="20"/>
          <w:szCs w:val="20"/>
          <w:lang w:val="en-GB"/>
        </w:rPr>
        <w:t xml:space="preserve"> but doesn’t include the 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repeater-repeater </w:t>
      </w:r>
      <w:r w:rsidR="009D0D57">
        <w:rPr>
          <w:rFonts w:ascii="Times New Roman" w:hAnsi="Times New Roman"/>
          <w:sz w:val="20"/>
          <w:szCs w:val="20"/>
          <w:lang w:val="en-GB"/>
        </w:rPr>
        <w:t>co-location scenario.</w:t>
      </w:r>
      <w:r w:rsidR="009A293D">
        <w:rPr>
          <w:rFonts w:ascii="Times New Roman" w:hAnsi="Times New Roman"/>
          <w:sz w:val="20"/>
          <w:szCs w:val="20"/>
          <w:lang w:val="en-GB"/>
        </w:rPr>
        <w:t xml:space="preserve"> Therefore, if we decide to define repeater-repeater co-location requirement, we need to further check whether the same co-location requirement with gNB could also apply for repeater-repeater co-location scenario.</w:t>
      </w:r>
      <w:r w:rsidR="00D36541">
        <w:rPr>
          <w:rFonts w:ascii="Times New Roman" w:hAnsi="Times New Roman"/>
          <w:sz w:val="20"/>
          <w:szCs w:val="20"/>
          <w:lang w:val="en-GB"/>
        </w:rPr>
        <w:t xml:space="preserve"> And also emphasize the </w:t>
      </w:r>
      <w:r w:rsidR="003E5EF2">
        <w:rPr>
          <w:rFonts w:ascii="Times New Roman" w:hAnsi="Times New Roman"/>
          <w:sz w:val="20"/>
          <w:szCs w:val="20"/>
          <w:lang w:val="en-GB"/>
        </w:rPr>
        <w:t xml:space="preserve">detailed 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repeater-repeater </w:t>
      </w:r>
      <w:r w:rsidR="00D36541">
        <w:rPr>
          <w:rFonts w:ascii="Times New Roman" w:hAnsi="Times New Roman"/>
          <w:sz w:val="20"/>
          <w:szCs w:val="20"/>
          <w:lang w:val="en-GB"/>
        </w:rPr>
        <w:t>co-location scenario into the spec to make the requirement more clearly.</w:t>
      </w:r>
      <w:r w:rsidR="00FF3EA9" w:rsidRPr="00182911">
        <w:rPr>
          <w:rFonts w:ascii="Times New Roman" w:hAnsi="Times New Roman"/>
          <w:b/>
          <w:bCs/>
          <w:sz w:val="20"/>
          <w:szCs w:val="20"/>
          <w:lang w:val="en-GB"/>
        </w:rPr>
        <w:t xml:space="preserve">  </w:t>
      </w:r>
    </w:p>
    <w:p w14:paraId="71DA464D" w14:textId="56404D50" w:rsidR="00142427" w:rsidRPr="00110795" w:rsidRDefault="00142427" w:rsidP="00FF3EA9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Proposal 1: it is suggested to include repeater-repeater co-location scenario into the spec.</w:t>
      </w:r>
    </w:p>
    <w:p w14:paraId="2F5BC596" w14:textId="7B4DFF6B" w:rsidR="000C74C9" w:rsidRPr="000C74C9" w:rsidRDefault="000C74C9" w:rsidP="00182911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0C74C9">
        <w:rPr>
          <w:rFonts w:ascii="Arial" w:hAnsi="Arial"/>
          <w:kern w:val="0"/>
          <w:sz w:val="28"/>
          <w:szCs w:val="20"/>
          <w:lang w:val="en-GB"/>
        </w:rPr>
        <w:lastRenderedPageBreak/>
        <w:t>2.</w:t>
      </w:r>
      <w:r w:rsidR="004A3F95">
        <w:rPr>
          <w:rFonts w:ascii="Arial" w:hAnsi="Arial"/>
          <w:kern w:val="0"/>
          <w:sz w:val="28"/>
          <w:szCs w:val="20"/>
          <w:lang w:val="en-GB"/>
        </w:rPr>
        <w:t>2</w:t>
      </w:r>
      <w:r w:rsidR="004A3F95" w:rsidRPr="000C74C9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7334C3">
        <w:rPr>
          <w:rFonts w:ascii="Arial" w:hAnsi="Arial"/>
          <w:kern w:val="0"/>
          <w:sz w:val="28"/>
          <w:szCs w:val="20"/>
          <w:lang w:val="en-GB"/>
        </w:rPr>
        <w:t>C</w:t>
      </w:r>
      <w:r w:rsidR="00182911">
        <w:rPr>
          <w:rFonts w:ascii="Arial" w:hAnsi="Arial"/>
          <w:kern w:val="0"/>
          <w:sz w:val="28"/>
          <w:szCs w:val="20"/>
          <w:lang w:val="en-GB"/>
        </w:rPr>
        <w:t>o-located</w:t>
      </w:r>
      <w:r w:rsidRPr="000C74C9">
        <w:rPr>
          <w:rFonts w:ascii="Arial" w:hAnsi="Arial"/>
          <w:kern w:val="0"/>
          <w:sz w:val="28"/>
          <w:szCs w:val="20"/>
          <w:lang w:val="en-GB"/>
        </w:rPr>
        <w:t xml:space="preserve"> requirements </w:t>
      </w:r>
    </w:p>
    <w:p w14:paraId="2D9AFACA" w14:textId="1B02E92D" w:rsidR="00931FE0" w:rsidRPr="00931FE0" w:rsidRDefault="003820B9" w:rsidP="00931FE0">
      <w:pPr>
        <w:spacing w:after="160"/>
        <w:rPr>
          <w:rFonts w:ascii="Times New Roman" w:hAnsi="Times New Roman"/>
          <w:sz w:val="20"/>
          <w:szCs w:val="20"/>
          <w:lang w:val="en-GB"/>
        </w:rPr>
      </w:pPr>
      <w:r w:rsidRPr="00931FE0">
        <w:rPr>
          <w:rFonts w:ascii="Times New Roman" w:hAnsi="Times New Roman"/>
          <w:sz w:val="20"/>
          <w:szCs w:val="20"/>
          <w:lang w:val="en-GB"/>
        </w:rPr>
        <w:t>Co-located requirements include spurious emission requirement, input IMD requirements</w:t>
      </w:r>
      <w:r w:rsidR="00110795">
        <w:rPr>
          <w:rFonts w:ascii="Times New Roman" w:hAnsi="Times New Roman"/>
          <w:sz w:val="20"/>
          <w:szCs w:val="20"/>
          <w:lang w:val="en-GB"/>
        </w:rPr>
        <w:t>,</w:t>
      </w:r>
      <w:r w:rsidRPr="00931FE0">
        <w:rPr>
          <w:rFonts w:ascii="Times New Roman" w:hAnsi="Times New Roman"/>
          <w:sz w:val="20"/>
          <w:szCs w:val="20"/>
          <w:lang w:val="en-GB"/>
        </w:rPr>
        <w:t xml:space="preserve"> output IMD requirements</w:t>
      </w:r>
      <w:r w:rsidR="00110795">
        <w:rPr>
          <w:rFonts w:ascii="Times New Roman" w:hAnsi="Times New Roman"/>
          <w:sz w:val="20"/>
          <w:szCs w:val="20"/>
          <w:lang w:val="en-GB"/>
        </w:rPr>
        <w:t xml:space="preserve"> and also maybe include co-location OOB gain requirements.</w:t>
      </w:r>
    </w:p>
    <w:p w14:paraId="70A5E0E6" w14:textId="2316D861" w:rsidR="00E00658" w:rsidRPr="000821A7" w:rsidRDefault="000821A7" w:rsidP="000821A7">
      <w:pPr>
        <w:pStyle w:val="ListParagraph"/>
        <w:numPr>
          <w:ilvl w:val="0"/>
          <w:numId w:val="34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931FE0">
        <w:rPr>
          <w:rFonts w:ascii="Times New Roman" w:hAnsi="Times New Roman"/>
          <w:b/>
          <w:bCs/>
          <w:sz w:val="20"/>
          <w:szCs w:val="20"/>
          <w:lang w:val="en-GB"/>
        </w:rPr>
        <w:t xml:space="preserve">Co-located </w:t>
      </w:r>
      <w:r w:rsidR="003820B9" w:rsidRPr="00931FE0">
        <w:rPr>
          <w:rFonts w:ascii="Times New Roman" w:hAnsi="Times New Roman"/>
          <w:b/>
          <w:bCs/>
          <w:sz w:val="20"/>
          <w:szCs w:val="20"/>
          <w:lang w:val="en-GB"/>
        </w:rPr>
        <w:t>spurious emission requirement</w:t>
      </w:r>
      <w:r w:rsidR="00931FE0">
        <w:rPr>
          <w:rFonts w:ascii="Times New Roman" w:hAnsi="Times New Roman"/>
          <w:sz w:val="20"/>
          <w:szCs w:val="20"/>
          <w:lang w:val="en-GB"/>
        </w:rPr>
        <w:t>: such requirement is related to the assumption of CL between aggressor and victim node and the assumption of allowed REFSENSE degradation.</w:t>
      </w:r>
    </w:p>
    <w:p w14:paraId="0C32C717" w14:textId="75F47D35" w:rsidR="00852499" w:rsidRPr="00755C18" w:rsidRDefault="008224E6" w:rsidP="0072669A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For co-located scenario between repeater and gNB, b</w:t>
      </w:r>
      <w:r w:rsidR="000821A7">
        <w:rPr>
          <w:rFonts w:ascii="Times New Roman" w:hAnsi="Times New Roman"/>
          <w:sz w:val="20"/>
          <w:szCs w:val="20"/>
          <w:lang w:val="en-GB"/>
        </w:rPr>
        <w:t>asic principle for co-located RF requirement definition is to allow degrading REFSENSE by 0.8dB</w:t>
      </w:r>
      <w:r w:rsidR="00B868F0">
        <w:rPr>
          <w:rFonts w:ascii="Times New Roman" w:hAnsi="Times New Roman"/>
          <w:sz w:val="20"/>
          <w:szCs w:val="20"/>
          <w:lang w:val="en-GB"/>
        </w:rPr>
        <w:t xml:space="preserve"> at BS’s receiver in previous spec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. </w:t>
      </w:r>
      <w:r>
        <w:rPr>
          <w:rFonts w:ascii="Times New Roman" w:hAnsi="Times New Roman"/>
          <w:sz w:val="20"/>
          <w:szCs w:val="20"/>
          <w:lang w:val="en-GB"/>
        </w:rPr>
        <w:t>F</w:t>
      </w:r>
      <w:r w:rsidR="00B868F0">
        <w:rPr>
          <w:rFonts w:ascii="Times New Roman" w:hAnsi="Times New Roman"/>
          <w:sz w:val="20"/>
          <w:szCs w:val="20"/>
          <w:lang w:val="en-GB"/>
        </w:rPr>
        <w:t xml:space="preserve">or the assumption of CL between aggressor </w:t>
      </w:r>
      <w:r w:rsidR="00852499">
        <w:rPr>
          <w:rFonts w:ascii="Times New Roman" w:hAnsi="Times New Roman"/>
          <w:sz w:val="20"/>
          <w:szCs w:val="20"/>
          <w:lang w:val="en-GB"/>
        </w:rPr>
        <w:t xml:space="preserve">repeater </w:t>
      </w:r>
      <w:r w:rsidR="00B868F0">
        <w:rPr>
          <w:rFonts w:ascii="Times New Roman" w:hAnsi="Times New Roman"/>
          <w:sz w:val="20"/>
          <w:szCs w:val="20"/>
          <w:lang w:val="en-GB"/>
        </w:rPr>
        <w:t>and victim</w:t>
      </w:r>
      <w:r w:rsidR="00852499">
        <w:rPr>
          <w:rFonts w:ascii="Times New Roman" w:hAnsi="Times New Roman"/>
          <w:sz w:val="20"/>
          <w:szCs w:val="20"/>
          <w:lang w:val="en-GB"/>
        </w:rPr>
        <w:t xml:space="preserve"> gNB</w:t>
      </w:r>
      <w:r w:rsidR="00B868F0">
        <w:rPr>
          <w:rFonts w:ascii="Times New Roman" w:hAnsi="Times New Roman"/>
          <w:sz w:val="20"/>
          <w:szCs w:val="20"/>
          <w:lang w:val="en-GB"/>
        </w:rPr>
        <w:t>, 30dB is assumed as the general value</w:t>
      </w:r>
      <w:r w:rsidR="00852499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3E5EF2">
        <w:rPr>
          <w:rFonts w:ascii="Times New Roman" w:hAnsi="Times New Roman"/>
          <w:sz w:val="20"/>
          <w:szCs w:val="20"/>
          <w:lang w:val="en-GB"/>
        </w:rPr>
        <w:t xml:space="preserve">So it’s reasonable to reuse the same co-location spurious requirements as gNB spec for the scenario when repeater is co-located with gNB. </w:t>
      </w:r>
    </w:p>
    <w:p w14:paraId="249011DB" w14:textId="2E1EDB4C" w:rsidR="00D14DEC" w:rsidRDefault="008224E6" w:rsidP="000821A7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8224E6">
        <w:rPr>
          <w:rFonts w:ascii="Times New Roman" w:hAnsi="Times New Roman"/>
          <w:sz w:val="20"/>
          <w:szCs w:val="20"/>
          <w:lang w:val="en-GB"/>
        </w:rPr>
        <w:t>For co-located scenario between repeater</w:t>
      </w:r>
      <w:r w:rsidR="008F1D32">
        <w:rPr>
          <w:rFonts w:ascii="Times New Roman" w:hAnsi="Times New Roman"/>
          <w:sz w:val="20"/>
          <w:szCs w:val="20"/>
          <w:lang w:val="en-GB"/>
        </w:rPr>
        <w:t>s</w:t>
      </w:r>
      <w:r w:rsidRPr="008224E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77F05">
        <w:rPr>
          <w:rFonts w:ascii="Times New Roman" w:hAnsi="Times New Roman"/>
          <w:sz w:val="20"/>
          <w:szCs w:val="20"/>
          <w:lang w:val="en-GB"/>
        </w:rPr>
        <w:t>in non-overlapping operation bands</w:t>
      </w:r>
      <w:r w:rsidRPr="008224E6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there is no REFSENSE related requirement for repeater, instead, the co-located interference would finally contribute to donor gNB’s receiver and end up with degraded SNR at donor gNB. </w:t>
      </w:r>
      <w:r w:rsidR="006C60AC">
        <w:rPr>
          <w:rFonts w:ascii="Times New Roman" w:hAnsi="Times New Roman"/>
          <w:sz w:val="20"/>
          <w:szCs w:val="20"/>
          <w:lang w:val="en-GB"/>
        </w:rPr>
        <w:t xml:space="preserve">Therefore, </w:t>
      </w:r>
      <w:r w:rsidR="006C60AC" w:rsidRPr="008224E6">
        <w:rPr>
          <w:rFonts w:ascii="Times New Roman" w:hAnsi="Times New Roman"/>
          <w:sz w:val="20"/>
          <w:szCs w:val="20"/>
          <w:lang w:val="en-GB"/>
        </w:rPr>
        <w:t xml:space="preserve">basic principle </w:t>
      </w:r>
      <w:r w:rsidR="006C60AC">
        <w:rPr>
          <w:rFonts w:ascii="Times New Roman" w:hAnsi="Times New Roman"/>
          <w:sz w:val="20"/>
          <w:szCs w:val="20"/>
          <w:lang w:val="en-GB"/>
        </w:rPr>
        <w:t>of</w:t>
      </w:r>
      <w:r w:rsidR="006C60AC" w:rsidRPr="008224E6">
        <w:rPr>
          <w:rFonts w:ascii="Times New Roman" w:hAnsi="Times New Roman"/>
          <w:sz w:val="20"/>
          <w:szCs w:val="20"/>
          <w:lang w:val="en-GB"/>
        </w:rPr>
        <w:t xml:space="preserve"> 0.8dB </w:t>
      </w:r>
      <w:r w:rsidR="006C60AC">
        <w:rPr>
          <w:rFonts w:ascii="Times New Roman" w:hAnsi="Times New Roman"/>
          <w:sz w:val="20"/>
          <w:szCs w:val="20"/>
          <w:lang w:val="en-GB"/>
        </w:rPr>
        <w:t>REFSENSE degradation</w:t>
      </w:r>
      <w:r w:rsidR="001D0332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6C60AC">
        <w:rPr>
          <w:rFonts w:ascii="Times New Roman" w:hAnsi="Times New Roman"/>
          <w:sz w:val="20"/>
          <w:szCs w:val="20"/>
          <w:lang w:val="en-GB"/>
        </w:rPr>
        <w:t xml:space="preserve"> still </w:t>
      </w:r>
      <w:r w:rsidR="001D0332">
        <w:rPr>
          <w:rFonts w:ascii="Times New Roman" w:hAnsi="Times New Roman"/>
          <w:sz w:val="20"/>
          <w:szCs w:val="20"/>
          <w:lang w:val="en-GB"/>
        </w:rPr>
        <w:t>suggested</w:t>
      </w:r>
      <w:r w:rsidR="006C60AC">
        <w:rPr>
          <w:rFonts w:ascii="Times New Roman" w:hAnsi="Times New Roman"/>
          <w:sz w:val="20"/>
          <w:szCs w:val="20"/>
          <w:lang w:val="en-GB"/>
        </w:rPr>
        <w:t xml:space="preserve"> for donor gNB’s receiver.</w:t>
      </w:r>
    </w:p>
    <w:p w14:paraId="6667B007" w14:textId="3A25ECC7" w:rsidR="000821A7" w:rsidRDefault="00996CCF" w:rsidP="000821A7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o-located </w:t>
      </w:r>
      <w:r w:rsidR="008F1D32">
        <w:rPr>
          <w:rFonts w:ascii="Times New Roman" w:hAnsi="Times New Roman"/>
          <w:sz w:val="20"/>
          <w:szCs w:val="20"/>
          <w:lang w:val="en-GB"/>
        </w:rPr>
        <w:t xml:space="preserve">spurious 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emission requirements at repeater’s output port is </w:t>
      </w:r>
      <w:r>
        <w:rPr>
          <w:rFonts w:ascii="Times New Roman" w:hAnsi="Times New Roman"/>
          <w:sz w:val="20"/>
          <w:szCs w:val="20"/>
          <w:lang w:val="en-GB"/>
        </w:rPr>
        <w:t xml:space="preserve">calculated as below and is </w:t>
      </w:r>
      <w:r w:rsidR="000821A7">
        <w:rPr>
          <w:rFonts w:ascii="Times New Roman" w:hAnsi="Times New Roman"/>
          <w:sz w:val="20"/>
          <w:szCs w:val="20"/>
          <w:lang w:val="en-GB"/>
        </w:rPr>
        <w:t>related to the formula of (</w:t>
      </w:r>
      <w:r w:rsidR="000821A7" w:rsidRPr="005A6668">
        <w:rPr>
          <w:rFonts w:ascii="Times New Roman" w:hAnsi="Times New Roman"/>
          <w:sz w:val="20"/>
          <w:szCs w:val="20"/>
          <w:lang w:val="en-GB"/>
        </w:rPr>
        <w:t xml:space="preserve">CL_repeater_repeater 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+ </w:t>
      </w:r>
      <w:r w:rsidR="000821A7" w:rsidRPr="005A6668">
        <w:rPr>
          <w:rFonts w:ascii="Times New Roman" w:hAnsi="Times New Roman"/>
          <w:sz w:val="20"/>
          <w:szCs w:val="20"/>
          <w:lang w:val="en-GB"/>
        </w:rPr>
        <w:t xml:space="preserve">PL_repeater_gNB </w:t>
      </w:r>
      <w:r w:rsidR="000821A7">
        <w:rPr>
          <w:rFonts w:ascii="Times New Roman" w:hAnsi="Times New Roman"/>
          <w:sz w:val="20"/>
          <w:szCs w:val="20"/>
          <w:lang w:val="en-GB"/>
        </w:rPr>
        <w:t xml:space="preserve">- amplification gain) </w:t>
      </w:r>
      <w:r>
        <w:rPr>
          <w:rFonts w:ascii="Times New Roman" w:hAnsi="Times New Roman"/>
          <w:sz w:val="20"/>
          <w:szCs w:val="20"/>
          <w:lang w:val="en-GB"/>
        </w:rPr>
        <w:t xml:space="preserve">with 0.8dB </w:t>
      </w:r>
      <w:r w:rsidRPr="00996CCF">
        <w:rPr>
          <w:rFonts w:ascii="Times New Roman" w:hAnsi="Times New Roman"/>
          <w:sz w:val="20"/>
          <w:szCs w:val="20"/>
          <w:lang w:val="en-GB"/>
        </w:rPr>
        <w:t>REFSENSE degradation</w:t>
      </w:r>
      <w:r>
        <w:rPr>
          <w:rFonts w:ascii="Times New Roman" w:hAnsi="Times New Roman"/>
          <w:sz w:val="20"/>
          <w:szCs w:val="20"/>
          <w:lang w:val="en-GB"/>
        </w:rPr>
        <w:t xml:space="preserve"> assumption at gNB side</w:t>
      </w:r>
      <w:r w:rsidR="000821A7">
        <w:rPr>
          <w:rFonts w:ascii="Times New Roman" w:hAnsi="Times New Roman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402"/>
        <w:gridCol w:w="3543"/>
      </w:tblGrid>
      <w:tr w:rsidR="000821A7" w14:paraId="62AE4FDD" w14:textId="77777777" w:rsidTr="008A6C3C">
        <w:tc>
          <w:tcPr>
            <w:tcW w:w="2689" w:type="dxa"/>
          </w:tcPr>
          <w:p w14:paraId="32D8F58E" w14:textId="2DEEBB0C" w:rsidR="000821A7" w:rsidRDefault="009111AB" w:rsidP="008A6C3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Co-located spurious</w:t>
            </w:r>
            <w:r w:rsidR="000821A7">
              <w:rPr>
                <w:rFonts w:ascii="Times New Roman" w:hAnsi="Times New Roman"/>
                <w:lang w:eastAsia="zh-CN"/>
              </w:rPr>
              <w:t xml:space="preserve"> emission</w:t>
            </w:r>
            <w:r w:rsidR="004A5996">
              <w:rPr>
                <w:rFonts w:ascii="Times New Roman" w:hAnsi="Times New Roman"/>
                <w:lang w:eastAsia="zh-CN"/>
              </w:rPr>
              <w:t xml:space="preserve"> at repeater’s output port</w:t>
            </w:r>
          </w:p>
        </w:tc>
        <w:tc>
          <w:tcPr>
            <w:tcW w:w="3402" w:type="dxa"/>
          </w:tcPr>
          <w:p w14:paraId="48510979" w14:textId="77777777" w:rsidR="000821A7" w:rsidRDefault="000821A7" w:rsidP="008A6C3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Co-located victim Repeater received interference power</w:t>
            </w:r>
          </w:p>
        </w:tc>
        <w:tc>
          <w:tcPr>
            <w:tcW w:w="3543" w:type="dxa"/>
          </w:tcPr>
          <w:p w14:paraId="67E54C55" w14:textId="77777777" w:rsidR="000821A7" w:rsidRDefault="000821A7" w:rsidP="008A6C3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Received interference at </w:t>
            </w:r>
            <w:r>
              <w:rPr>
                <w:rFonts w:ascii="Times New Roman" w:hAnsi="Times New Roman" w:hint="eastAsia"/>
                <w:lang w:eastAsia="zh-CN"/>
              </w:rPr>
              <w:t>donor</w:t>
            </w:r>
            <w:r>
              <w:rPr>
                <w:rFonts w:ascii="Times New Roman" w:hAnsi="Times New Roman"/>
                <w:lang w:eastAsia="zh-CN"/>
              </w:rPr>
              <w:t xml:space="preserve"> gNB’s receiver</w:t>
            </w:r>
          </w:p>
        </w:tc>
      </w:tr>
      <w:tr w:rsidR="000821A7" w14:paraId="19FF31CB" w14:textId="77777777" w:rsidTr="008A6C3C">
        <w:tc>
          <w:tcPr>
            <w:tcW w:w="2689" w:type="dxa"/>
          </w:tcPr>
          <w:p w14:paraId="543ABC35" w14:textId="417BCD2A" w:rsidR="000821A7" w:rsidRPr="00C62AAE" w:rsidRDefault="000821A7" w:rsidP="008A6C3C">
            <w:pPr>
              <w:spacing w:after="18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 w:hint="eastAsia"/>
                <w:i/>
                <w:iCs/>
                <w:lang w:eastAsia="zh-CN"/>
              </w:rPr>
              <w:t>P</w:t>
            </w:r>
            <w:r w:rsidR="004A5996">
              <w:rPr>
                <w:rFonts w:ascii="Times New Roman" w:hAnsi="Times New Roman"/>
                <w:i/>
                <w:iCs/>
                <w:lang w:eastAsia="zh-CN"/>
              </w:rPr>
              <w:t>spurious</w:t>
            </w:r>
          </w:p>
        </w:tc>
        <w:tc>
          <w:tcPr>
            <w:tcW w:w="3402" w:type="dxa"/>
          </w:tcPr>
          <w:p w14:paraId="6C531ECF" w14:textId="7065568C" w:rsidR="000821A7" w:rsidRPr="00C62AAE" w:rsidRDefault="000821A7" w:rsidP="008A6C3C">
            <w:pPr>
              <w:spacing w:after="180"/>
              <w:ind w:left="100" w:hangingChars="50" w:hanging="10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 w:hint="eastAsia"/>
                <w:i/>
                <w:iCs/>
                <w:lang w:eastAsia="zh-CN"/>
              </w:rPr>
              <w:t>P</w:t>
            </w:r>
            <w:r w:rsidR="004A5996">
              <w:rPr>
                <w:rFonts w:ascii="Times New Roman" w:hAnsi="Times New Roman"/>
                <w:i/>
                <w:iCs/>
                <w:lang w:eastAsia="zh-CN"/>
              </w:rPr>
              <w:t xml:space="preserve">spurious </w:t>
            </w:r>
            <w:r w:rsidRPr="00C62AAE">
              <w:rPr>
                <w:rFonts w:ascii="Times New Roman" w:hAnsi="Times New Roman"/>
                <w:i/>
                <w:iCs/>
                <w:lang w:eastAsia="zh-CN"/>
              </w:rPr>
              <w:t>-</w:t>
            </w:r>
            <w:r w:rsidR="004A5996">
              <w:rPr>
                <w:rFonts w:ascii="Times New Roman" w:hAnsi="Times New Roman"/>
                <w:i/>
                <w:iCs/>
                <w:lang w:eastAsia="zh-CN"/>
              </w:rPr>
              <w:t xml:space="preserve"> </w:t>
            </w:r>
            <w:r w:rsidRPr="00C62AAE">
              <w:rPr>
                <w:rFonts w:ascii="Times New Roman" w:hAnsi="Times New Roman"/>
                <w:i/>
                <w:iCs/>
                <w:lang w:eastAsia="zh-CN"/>
              </w:rPr>
              <w:t>CL_repeater_repeater</w:t>
            </w:r>
          </w:p>
          <w:p w14:paraId="4BD1D812" w14:textId="77777777" w:rsidR="000821A7" w:rsidRPr="00C62AAE" w:rsidRDefault="000821A7" w:rsidP="008A6C3C">
            <w:pPr>
              <w:spacing w:after="180"/>
              <w:ind w:left="100" w:hangingChars="50" w:hanging="10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/>
                <w:i/>
                <w:iCs/>
                <w:lang w:eastAsia="zh-CN"/>
              </w:rPr>
              <w:t>+amplification gain</w:t>
            </w:r>
          </w:p>
        </w:tc>
        <w:tc>
          <w:tcPr>
            <w:tcW w:w="3543" w:type="dxa"/>
          </w:tcPr>
          <w:p w14:paraId="4C5B0188" w14:textId="7CAF693D" w:rsidR="000821A7" w:rsidRPr="00C62AAE" w:rsidRDefault="000821A7" w:rsidP="008A6C3C">
            <w:pPr>
              <w:spacing w:after="180"/>
              <w:rPr>
                <w:rFonts w:ascii="Times New Roman" w:hAnsi="Times New Roman"/>
                <w:i/>
                <w:iCs/>
              </w:rPr>
            </w:pPr>
            <w:r w:rsidRPr="00C62AAE">
              <w:rPr>
                <w:rFonts w:ascii="Times New Roman" w:hAnsi="Times New Roman"/>
                <w:i/>
                <w:iCs/>
              </w:rPr>
              <w:t>P</w:t>
            </w:r>
            <w:r w:rsidR="004A5996">
              <w:rPr>
                <w:rFonts w:ascii="Times New Roman" w:hAnsi="Times New Roman"/>
                <w:i/>
                <w:iCs/>
              </w:rPr>
              <w:t xml:space="preserve">spurious </w:t>
            </w:r>
            <w:r w:rsidRPr="00C62AAE">
              <w:rPr>
                <w:rFonts w:ascii="Times New Roman" w:hAnsi="Times New Roman"/>
                <w:i/>
                <w:iCs/>
              </w:rPr>
              <w:t>-</w:t>
            </w:r>
            <w:r w:rsidR="004A5996">
              <w:rPr>
                <w:rFonts w:ascii="Times New Roman" w:hAnsi="Times New Roman"/>
                <w:i/>
                <w:iCs/>
              </w:rPr>
              <w:t xml:space="preserve"> </w:t>
            </w:r>
            <w:r w:rsidRPr="00C62AAE">
              <w:rPr>
                <w:rFonts w:ascii="Times New Roman" w:hAnsi="Times New Roman"/>
                <w:i/>
                <w:iCs/>
              </w:rPr>
              <w:t>CL_repeater_repeater</w:t>
            </w:r>
          </w:p>
          <w:p w14:paraId="5A5693D3" w14:textId="26621CB2" w:rsidR="000821A7" w:rsidRPr="00C62AAE" w:rsidRDefault="000821A7" w:rsidP="008A6C3C">
            <w:pPr>
              <w:spacing w:after="180"/>
              <w:rPr>
                <w:rFonts w:ascii="Times New Roman" w:hAnsi="Times New Roman"/>
                <w:i/>
                <w:iCs/>
              </w:rPr>
            </w:pPr>
            <w:r w:rsidRPr="00C62AAE">
              <w:rPr>
                <w:rFonts w:ascii="Times New Roman" w:hAnsi="Times New Roman"/>
                <w:i/>
                <w:iCs/>
              </w:rPr>
              <w:t>+amplification gain-</w:t>
            </w:r>
            <w:r w:rsidR="00F109C4" w:rsidRPr="00C62AAE">
              <w:rPr>
                <w:rFonts w:ascii="Times New Roman" w:hAnsi="Times New Roman"/>
                <w:i/>
                <w:iCs/>
              </w:rPr>
              <w:t>C</w:t>
            </w:r>
            <w:r w:rsidRPr="00C62AAE">
              <w:rPr>
                <w:rFonts w:ascii="Times New Roman" w:hAnsi="Times New Roman"/>
                <w:i/>
                <w:iCs/>
              </w:rPr>
              <w:t>L_repeater_gNB</w:t>
            </w:r>
          </w:p>
          <w:p w14:paraId="4671E230" w14:textId="63DA15DC" w:rsidR="000821A7" w:rsidRPr="00C62AAE" w:rsidRDefault="008C33C2" w:rsidP="008A6C3C">
            <w:pPr>
              <w:spacing w:after="180"/>
              <w:rPr>
                <w:rFonts w:ascii="Times New Roman" w:hAnsi="Times New Roman"/>
                <w:i/>
                <w:iCs/>
              </w:rPr>
            </w:pPr>
            <w:r w:rsidRPr="008C33C2">
              <w:rPr>
                <w:rFonts w:ascii="Times New Roman" w:hAnsi="Times New Roman" w:hint="eastAsia"/>
                <w:i/>
                <w:iCs/>
              </w:rPr>
              <w:t>≤</w:t>
            </w:r>
            <w:r w:rsidR="000821A7" w:rsidRPr="00C62AAE">
              <w:rPr>
                <w:rFonts w:ascii="Times New Roman" w:hAnsi="Times New Roman"/>
                <w:i/>
                <w:iCs/>
              </w:rPr>
              <w:t xml:space="preserve"> N+0.8dB=-126dBm/100KHz</w:t>
            </w:r>
          </w:p>
        </w:tc>
      </w:tr>
      <w:tr w:rsidR="000821A7" w14:paraId="4073B5F9" w14:textId="77777777" w:rsidTr="008A6C3C">
        <w:tc>
          <w:tcPr>
            <w:tcW w:w="9634" w:type="dxa"/>
            <w:gridSpan w:val="3"/>
          </w:tcPr>
          <w:p w14:paraId="4096505C" w14:textId="77777777" w:rsidR="000821A7" w:rsidRPr="00C62AAE" w:rsidRDefault="000821A7" w:rsidP="00D14DEC">
            <w:pPr>
              <w:spacing w:before="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/>
                <w:i/>
                <w:iCs/>
                <w:lang w:eastAsia="zh-CN"/>
              </w:rPr>
              <w:t>CL_repeater_repeater, the coupling loss between co-located repeaters</w:t>
            </w:r>
          </w:p>
          <w:p w14:paraId="6195BFD9" w14:textId="77777777" w:rsidR="000821A7" w:rsidRPr="00C62AAE" w:rsidRDefault="000821A7" w:rsidP="00D14DEC">
            <w:pPr>
              <w:spacing w:before="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/>
                <w:i/>
                <w:iCs/>
                <w:lang w:eastAsia="zh-CN"/>
              </w:rPr>
              <w:t>Amplification gain, amplified gain by victim repeater</w:t>
            </w:r>
          </w:p>
          <w:p w14:paraId="48EDCD49" w14:textId="4D256A09" w:rsidR="000821A7" w:rsidRPr="00C62AAE" w:rsidRDefault="000821A7" w:rsidP="00D14DEC">
            <w:pPr>
              <w:spacing w:before="0"/>
              <w:rPr>
                <w:rFonts w:ascii="Times New Roman" w:hAnsi="Times New Roman"/>
                <w:i/>
                <w:iCs/>
                <w:lang w:eastAsia="zh-CN"/>
              </w:rPr>
            </w:pPr>
            <w:r w:rsidRPr="00C62AAE">
              <w:rPr>
                <w:rFonts w:ascii="Times New Roman" w:hAnsi="Times New Roman" w:hint="eastAsia"/>
                <w:i/>
                <w:iCs/>
                <w:lang w:eastAsia="zh-CN"/>
              </w:rPr>
              <w:t>P</w:t>
            </w:r>
            <w:r w:rsidRPr="00C62AAE">
              <w:rPr>
                <w:rFonts w:ascii="Times New Roman" w:hAnsi="Times New Roman"/>
                <w:i/>
                <w:iCs/>
                <w:lang w:eastAsia="zh-CN"/>
              </w:rPr>
              <w:t xml:space="preserve">L_repeater_gNB, the </w:t>
            </w:r>
            <w:r w:rsidR="00EB2CEE" w:rsidRPr="00C62AAE">
              <w:rPr>
                <w:rFonts w:ascii="Times New Roman" w:hAnsi="Times New Roman"/>
                <w:i/>
                <w:iCs/>
                <w:lang w:eastAsia="zh-CN"/>
              </w:rPr>
              <w:t xml:space="preserve">coupling </w:t>
            </w:r>
            <w:r w:rsidRPr="00C62AAE">
              <w:rPr>
                <w:rFonts w:ascii="Times New Roman" w:hAnsi="Times New Roman"/>
                <w:i/>
                <w:iCs/>
                <w:lang w:eastAsia="zh-CN"/>
              </w:rPr>
              <w:t>loss between repeater and gNB</w:t>
            </w:r>
          </w:p>
          <w:p w14:paraId="65E9411C" w14:textId="77777777" w:rsidR="000821A7" w:rsidRDefault="000821A7" w:rsidP="00D14DEC">
            <w:pPr>
              <w:spacing w:before="0"/>
              <w:rPr>
                <w:rFonts w:ascii="Times New Roman" w:hAnsi="Times New Roman"/>
                <w:lang w:eastAsia="zh-CN"/>
              </w:rPr>
            </w:pPr>
            <w:r w:rsidRPr="00C62AAE">
              <w:rPr>
                <w:rFonts w:ascii="Times New Roman" w:hAnsi="Times New Roman"/>
                <w:i/>
                <w:iCs/>
                <w:lang w:eastAsia="zh-CN"/>
              </w:rPr>
              <w:t>Allowed extra interference at gNB receiver that contributing to 0.8dB REFSENSE degradation=-126dBm/100kHz</w:t>
            </w:r>
          </w:p>
        </w:tc>
      </w:tr>
    </w:tbl>
    <w:p w14:paraId="3218F364" w14:textId="19DD3735" w:rsidR="000821A7" w:rsidRDefault="000821A7" w:rsidP="000821A7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569BBC47" w14:textId="522B917C" w:rsidR="005C7AF1" w:rsidRDefault="004A5996" w:rsidP="000821A7">
      <w:pPr>
        <w:spacing w:after="18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  <w:lang w:val="en-GB"/>
        </w:rPr>
        <w:t>If we assume the same co-location spurious requirement as gNB spec, t</w:t>
      </w:r>
      <w:r w:rsidR="008C33C2">
        <w:rPr>
          <w:rFonts w:ascii="Times New Roman" w:hAnsi="Times New Roman"/>
          <w:sz w:val="20"/>
          <w:szCs w:val="20"/>
          <w:lang w:val="en-GB"/>
        </w:rPr>
        <w:t xml:space="preserve">o ensure the degradation of REFSENSE at donor gNB’s receiver is less than 0.8dB, we have </w:t>
      </w:r>
    </w:p>
    <w:p w14:paraId="75BFD67C" w14:textId="339C0392" w:rsidR="005C7AF1" w:rsidRPr="005C7AF1" w:rsidRDefault="005C7AF1" w:rsidP="005C7AF1">
      <w:pPr>
        <w:spacing w:after="180"/>
        <w:jc w:val="center"/>
        <w:rPr>
          <w:rFonts w:ascii="Times New Roman" w:hAnsi="Times New Roman"/>
          <w:i/>
          <w:iCs/>
          <w:sz w:val="20"/>
          <w:szCs w:val="20"/>
          <w:lang w:val="en-GB"/>
        </w:rPr>
      </w:pPr>
      <w:r w:rsidRPr="005C7AF1">
        <w:rPr>
          <w:rFonts w:ascii="Times New Roman" w:hAnsi="Times New Roman" w:hint="eastAsia"/>
          <w:i/>
          <w:iCs/>
        </w:rPr>
        <w:t>-</w:t>
      </w:r>
      <w:r w:rsidRPr="005C7AF1">
        <w:rPr>
          <w:rFonts w:ascii="Times New Roman" w:hAnsi="Times New Roman"/>
          <w:i/>
          <w:iCs/>
        </w:rPr>
        <w:t>96dBm/100kHz-</w:t>
      </w:r>
      <w:r w:rsidRPr="005C7AF1">
        <w:rPr>
          <w:i/>
          <w:iCs/>
        </w:rPr>
        <w:t xml:space="preserve"> </w:t>
      </w:r>
      <w:r w:rsidRPr="005C7AF1">
        <w:rPr>
          <w:rFonts w:ascii="Times New Roman" w:hAnsi="Times New Roman"/>
          <w:i/>
          <w:iCs/>
        </w:rPr>
        <w:t xml:space="preserve">CL_repeater_repeater + </w:t>
      </w:r>
      <w:r w:rsidR="008C33C2">
        <w:rPr>
          <w:rFonts w:ascii="Times New Roman" w:hAnsi="Times New Roman"/>
          <w:i/>
          <w:iCs/>
        </w:rPr>
        <w:t>amplification gain</w:t>
      </w:r>
      <w:r w:rsidRPr="005C7AF1">
        <w:rPr>
          <w:rFonts w:ascii="Times New Roman" w:hAnsi="Times New Roman"/>
          <w:i/>
          <w:iCs/>
        </w:rPr>
        <w:t xml:space="preserve"> - CL_repeater_gNB </w:t>
      </w:r>
      <w:r w:rsidRPr="005C7AF1">
        <w:rPr>
          <w:rFonts w:ascii="Times New Roman" w:hAnsi="Times New Roman" w:hint="eastAsia"/>
          <w:i/>
          <w:iCs/>
        </w:rPr>
        <w:t>≤</w:t>
      </w:r>
      <w:r w:rsidRPr="005C7AF1">
        <w:rPr>
          <w:rFonts w:ascii="Times New Roman" w:hAnsi="Times New Roman" w:hint="eastAsia"/>
          <w:i/>
          <w:iCs/>
        </w:rPr>
        <w:t>-</w:t>
      </w:r>
      <w:r w:rsidRPr="005C7AF1">
        <w:rPr>
          <w:rFonts w:ascii="Times New Roman" w:hAnsi="Times New Roman"/>
          <w:i/>
          <w:iCs/>
        </w:rPr>
        <w:t>126</w:t>
      </w:r>
      <w:r w:rsidRPr="005C7AF1">
        <w:rPr>
          <w:rFonts w:ascii="Times New Roman" w:hAnsi="Times New Roman" w:hint="eastAsia"/>
          <w:i/>
          <w:iCs/>
        </w:rPr>
        <w:t>d</w:t>
      </w:r>
      <w:r w:rsidRPr="005C7AF1">
        <w:rPr>
          <w:rFonts w:ascii="Times New Roman" w:hAnsi="Times New Roman"/>
          <w:i/>
          <w:iCs/>
        </w:rPr>
        <w:t>Bm/100KHz</w:t>
      </w:r>
    </w:p>
    <w:p w14:paraId="0CBEF1B4" w14:textId="4DDB5DDE" w:rsidR="008C33C2" w:rsidRDefault="008C33C2" w:rsidP="000821A7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It is reasonable to assume </w:t>
      </w:r>
      <w:r w:rsidRPr="008C33C2">
        <w:rPr>
          <w:rFonts w:ascii="Times New Roman" w:hAnsi="Times New Roman"/>
          <w:sz w:val="20"/>
          <w:szCs w:val="20"/>
          <w:lang w:val="en-GB"/>
        </w:rPr>
        <w:t>CL_repeater_repeater</w:t>
      </w:r>
      <w:r>
        <w:rPr>
          <w:rFonts w:ascii="Times New Roman" w:hAnsi="Times New Roman"/>
          <w:sz w:val="20"/>
          <w:szCs w:val="20"/>
          <w:lang w:val="en-GB"/>
        </w:rPr>
        <w:t xml:space="preserve"> is almost 30dB, the same assumption as gNB-gNB co-location coupling loss. Then above formula equals to:</w:t>
      </w:r>
    </w:p>
    <w:p w14:paraId="73ACF1F9" w14:textId="6204B355" w:rsidR="008C33C2" w:rsidRDefault="008C33C2" w:rsidP="008C33C2">
      <w:pPr>
        <w:spacing w:after="180"/>
        <w:jc w:val="center"/>
        <w:rPr>
          <w:rFonts w:ascii="Times New Roman" w:hAnsi="Times New Roman"/>
          <w:sz w:val="20"/>
          <w:szCs w:val="20"/>
          <w:lang w:val="en-GB"/>
        </w:rPr>
      </w:pPr>
      <w:r w:rsidRPr="008C33C2">
        <w:rPr>
          <w:rFonts w:ascii="Times New Roman" w:hAnsi="Times New Roman"/>
          <w:sz w:val="20"/>
          <w:szCs w:val="20"/>
          <w:lang w:val="en-GB"/>
        </w:rPr>
        <w:t>CL_repeater_gNB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≥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8C33C2">
        <w:rPr>
          <w:rFonts w:ascii="Times New Roman" w:hAnsi="Times New Roman"/>
          <w:sz w:val="20"/>
          <w:szCs w:val="20"/>
          <w:lang w:val="en-GB"/>
        </w:rPr>
        <w:t>amplification gain</w:t>
      </w:r>
    </w:p>
    <w:p w14:paraId="7439A5E2" w14:textId="1A286794" w:rsidR="00D76B6F" w:rsidRDefault="004B2E50" w:rsidP="000821A7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It seems above formula could be satisfied, so -96dBm/100kHz co-located spurious emission is enough to ensure co-location between </w:t>
      </w:r>
      <w:r w:rsidR="00B80BF7">
        <w:rPr>
          <w:rFonts w:ascii="Times New Roman" w:hAnsi="Times New Roman"/>
          <w:sz w:val="20"/>
          <w:szCs w:val="20"/>
          <w:lang w:val="en-GB"/>
        </w:rPr>
        <w:t>repeater</w:t>
      </w:r>
      <w:r>
        <w:rPr>
          <w:rFonts w:ascii="Times New Roman" w:hAnsi="Times New Roman"/>
          <w:sz w:val="20"/>
          <w:szCs w:val="20"/>
          <w:lang w:val="en-GB"/>
        </w:rPr>
        <w:t xml:space="preserve"> and repeater.</w:t>
      </w:r>
      <w:r w:rsidR="00D76B6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76B6F">
        <w:rPr>
          <w:rFonts w:ascii="Times New Roman" w:hAnsi="Times New Roman"/>
          <w:sz w:val="20"/>
          <w:szCs w:val="20"/>
          <w:lang w:val="en-GB"/>
        </w:rPr>
        <w:t>It’s noted above requirements are applicable for both DL and UL</w:t>
      </w:r>
      <w:r w:rsidR="004A599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C41D7">
        <w:rPr>
          <w:rFonts w:ascii="Times New Roman" w:hAnsi="Times New Roman"/>
          <w:sz w:val="20"/>
          <w:szCs w:val="20"/>
          <w:lang w:val="en-GB"/>
        </w:rPr>
        <w:t xml:space="preserve">for FDD, only DL for un-synchronization TDD and only UL for synchronization TDD </w:t>
      </w:r>
      <w:r w:rsidR="004A5996">
        <w:rPr>
          <w:rFonts w:ascii="Times New Roman" w:hAnsi="Times New Roman"/>
          <w:sz w:val="20"/>
          <w:szCs w:val="20"/>
          <w:lang w:val="en-GB"/>
        </w:rPr>
        <w:t>at maximum gain</w:t>
      </w:r>
      <w:r w:rsidR="00D76B6F">
        <w:rPr>
          <w:rFonts w:ascii="Times New Roman" w:hAnsi="Times New Roman"/>
          <w:sz w:val="20"/>
          <w:szCs w:val="20"/>
          <w:lang w:val="en-GB"/>
        </w:rPr>
        <w:t>.</w:t>
      </w:r>
    </w:p>
    <w:p w14:paraId="30334561" w14:textId="77777777" w:rsidR="002B1386" w:rsidRDefault="00CD5B89" w:rsidP="000821A7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15B2F">
        <w:rPr>
          <w:rFonts w:ascii="Times New Roman" w:hAnsi="Times New Roman"/>
          <w:b/>
          <w:bCs/>
          <w:sz w:val="20"/>
          <w:szCs w:val="20"/>
          <w:lang w:val="en-GB"/>
        </w:rPr>
        <w:lastRenderedPageBreak/>
        <w:t xml:space="preserve">Proposal 2: </w:t>
      </w:r>
      <w:r w:rsidR="0051263F" w:rsidRPr="00C15B2F">
        <w:rPr>
          <w:rFonts w:ascii="Times New Roman" w:hAnsi="Times New Roman"/>
          <w:b/>
          <w:bCs/>
          <w:sz w:val="20"/>
          <w:szCs w:val="20"/>
          <w:lang w:val="en-GB"/>
        </w:rPr>
        <w:t xml:space="preserve">it is suggested to </w:t>
      </w:r>
      <w:r w:rsidR="0075394A">
        <w:rPr>
          <w:rFonts w:ascii="Times New Roman" w:hAnsi="Times New Roman"/>
          <w:b/>
          <w:bCs/>
          <w:sz w:val="20"/>
          <w:szCs w:val="20"/>
          <w:lang w:val="en-GB"/>
        </w:rPr>
        <w:t xml:space="preserve">reuse the same co-location spurious emission requirement as gNB spec </w:t>
      </w:r>
      <w:r w:rsidR="00330D7C">
        <w:rPr>
          <w:rFonts w:ascii="Times New Roman" w:hAnsi="Times New Roman"/>
          <w:b/>
          <w:bCs/>
          <w:sz w:val="20"/>
          <w:szCs w:val="20"/>
          <w:lang w:val="en-GB"/>
        </w:rPr>
        <w:t xml:space="preserve">for repeater-repeater co-location scenario </w:t>
      </w:r>
      <w:r w:rsidR="0075394A">
        <w:rPr>
          <w:rFonts w:ascii="Times New Roman" w:hAnsi="Times New Roman"/>
          <w:b/>
          <w:bCs/>
          <w:sz w:val="20"/>
          <w:szCs w:val="20"/>
          <w:lang w:val="en-GB"/>
        </w:rPr>
        <w:t xml:space="preserve">and also differentiate </w:t>
      </w:r>
      <w:r w:rsidR="009B293E">
        <w:rPr>
          <w:rFonts w:ascii="Times New Roman" w:hAnsi="Times New Roman"/>
          <w:b/>
          <w:bCs/>
          <w:sz w:val="20"/>
          <w:szCs w:val="20"/>
          <w:lang w:val="en-GB"/>
        </w:rPr>
        <w:t xml:space="preserve">RF requirements for different </w:t>
      </w:r>
      <w:r w:rsidR="0075394A">
        <w:rPr>
          <w:rFonts w:ascii="Times New Roman" w:hAnsi="Times New Roman"/>
          <w:b/>
          <w:bCs/>
          <w:sz w:val="20"/>
          <w:szCs w:val="20"/>
          <w:lang w:val="en-GB"/>
        </w:rPr>
        <w:t>classes</w:t>
      </w:r>
      <w:r w:rsidR="0051263F" w:rsidRPr="00C15B2F">
        <w:rPr>
          <w:rFonts w:ascii="Times New Roman" w:hAnsi="Times New Roman"/>
          <w:b/>
          <w:bCs/>
          <w:sz w:val="20"/>
          <w:szCs w:val="20"/>
          <w:lang w:val="en-GB"/>
        </w:rPr>
        <w:t>.</w:t>
      </w:r>
      <w:r w:rsidR="00AC1F1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</w:p>
    <w:p w14:paraId="3B06A760" w14:textId="1F2867CC" w:rsidR="00CD5B89" w:rsidRDefault="002B1386" w:rsidP="000821A7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3: </w:t>
      </w:r>
      <w:r w:rsidR="00C97E18">
        <w:rPr>
          <w:rFonts w:ascii="Times New Roman" w:hAnsi="Times New Roman"/>
          <w:b/>
          <w:bCs/>
          <w:sz w:val="20"/>
          <w:szCs w:val="20"/>
          <w:lang w:val="en-GB"/>
        </w:rPr>
        <w:t>co-location spurious</w:t>
      </w:r>
      <w:r w:rsidR="00AC1F16">
        <w:rPr>
          <w:rFonts w:ascii="Times New Roman" w:hAnsi="Times New Roman"/>
          <w:b/>
          <w:bCs/>
          <w:sz w:val="20"/>
          <w:szCs w:val="20"/>
          <w:lang w:val="en-GB"/>
        </w:rPr>
        <w:t xml:space="preserve"> requirements appl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y</w:t>
      </w:r>
      <w:r w:rsidR="00AC1F16">
        <w:rPr>
          <w:rFonts w:ascii="Times New Roman" w:hAnsi="Times New Roman"/>
          <w:b/>
          <w:bCs/>
          <w:sz w:val="20"/>
          <w:szCs w:val="20"/>
          <w:lang w:val="en-GB"/>
        </w:rPr>
        <w:t xml:space="preserve"> for </w:t>
      </w:r>
      <w:r w:rsidR="00343705">
        <w:rPr>
          <w:rFonts w:ascii="Times New Roman" w:hAnsi="Times New Roman"/>
          <w:b/>
          <w:bCs/>
          <w:sz w:val="20"/>
          <w:szCs w:val="20"/>
          <w:lang w:val="en-GB"/>
        </w:rPr>
        <w:t>both</w:t>
      </w:r>
      <w:r w:rsidR="00AC1F1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DL and UL</w:t>
      </w:r>
      <w:r w:rsidR="00343705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FC41D7">
        <w:rPr>
          <w:rFonts w:ascii="Times New Roman" w:hAnsi="Times New Roman"/>
          <w:b/>
          <w:bCs/>
          <w:sz w:val="20"/>
          <w:szCs w:val="20"/>
          <w:lang w:val="en-GB"/>
        </w:rPr>
        <w:t xml:space="preserve">for FDD, only DL for un-synchronization TDD and only UL for synchronization TDD </w:t>
      </w:r>
      <w:r w:rsidR="00343705">
        <w:rPr>
          <w:rFonts w:ascii="Times New Roman" w:hAnsi="Times New Roman"/>
          <w:b/>
          <w:bCs/>
          <w:sz w:val="20"/>
          <w:szCs w:val="20"/>
          <w:lang w:val="en-GB"/>
        </w:rPr>
        <w:t>with maximum gain assumption</w:t>
      </w:r>
      <w:r w:rsidR="00AB755E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1D028313" w14:textId="3D6A4785" w:rsidR="00F73144" w:rsidRDefault="00C15B2F" w:rsidP="00C15B2F">
      <w:pPr>
        <w:pStyle w:val="ListParagraph"/>
        <w:numPr>
          <w:ilvl w:val="0"/>
          <w:numId w:val="34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C</w:t>
      </w:r>
      <w:r w:rsidRPr="00C15B2F">
        <w:rPr>
          <w:rFonts w:ascii="Times New Roman" w:hAnsi="Times New Roman"/>
          <w:b/>
          <w:bCs/>
          <w:sz w:val="20"/>
          <w:szCs w:val="20"/>
          <w:lang w:val="en-GB"/>
        </w:rPr>
        <w:t>o-located input IMD requirement</w:t>
      </w:r>
      <w:r w:rsidRPr="00C15B2F">
        <w:rPr>
          <w:rFonts w:ascii="Times New Roman" w:hAnsi="Times New Roman"/>
          <w:sz w:val="20"/>
          <w:szCs w:val="20"/>
          <w:lang w:val="en-GB"/>
        </w:rPr>
        <w:t>, th</w:t>
      </w:r>
      <w:r>
        <w:rPr>
          <w:rFonts w:ascii="Times New Roman" w:hAnsi="Times New Roman"/>
          <w:sz w:val="20"/>
          <w:szCs w:val="20"/>
          <w:lang w:val="en-GB"/>
        </w:rPr>
        <w:t xml:space="preserve">is requirement is related to </w:t>
      </w:r>
      <w:r w:rsidR="00F73144">
        <w:rPr>
          <w:rFonts w:ascii="Times New Roman" w:hAnsi="Times New Roman"/>
          <w:sz w:val="20"/>
          <w:szCs w:val="20"/>
          <w:lang w:val="en-GB"/>
        </w:rPr>
        <w:t xml:space="preserve">CL </w:t>
      </w:r>
      <w:r w:rsidR="006B1D20">
        <w:rPr>
          <w:rFonts w:ascii="Times New Roman" w:hAnsi="Times New Roman"/>
          <w:sz w:val="20"/>
          <w:szCs w:val="20"/>
          <w:lang w:val="en-GB"/>
        </w:rPr>
        <w:t>between</w:t>
      </w:r>
      <w:r w:rsidR="00F73144">
        <w:rPr>
          <w:rFonts w:ascii="Times New Roman" w:hAnsi="Times New Roman"/>
          <w:sz w:val="20"/>
          <w:szCs w:val="20"/>
          <w:lang w:val="en-GB"/>
        </w:rPr>
        <w:t xml:space="preserve"> aggressor and victim</w:t>
      </w:r>
      <w:r w:rsidR="006B1D20">
        <w:rPr>
          <w:rFonts w:ascii="Times New Roman" w:hAnsi="Times New Roman"/>
          <w:sz w:val="20"/>
          <w:szCs w:val="20"/>
          <w:lang w:val="en-GB"/>
        </w:rPr>
        <w:t xml:space="preserve"> and maximum output power of ag</w:t>
      </w:r>
      <w:r w:rsidR="00792658">
        <w:rPr>
          <w:rFonts w:ascii="Times New Roman" w:hAnsi="Times New Roman"/>
          <w:sz w:val="20"/>
          <w:szCs w:val="20"/>
          <w:lang w:val="en-GB"/>
        </w:rPr>
        <w:t>g</w:t>
      </w:r>
      <w:r w:rsidR="006B1D20">
        <w:rPr>
          <w:rFonts w:ascii="Times New Roman" w:hAnsi="Times New Roman"/>
          <w:sz w:val="20"/>
          <w:szCs w:val="20"/>
          <w:lang w:val="en-GB"/>
        </w:rPr>
        <w:t>ressor</w:t>
      </w:r>
      <w:r w:rsidR="00792658">
        <w:rPr>
          <w:rFonts w:ascii="Times New Roman" w:hAnsi="Times New Roman"/>
          <w:sz w:val="20"/>
          <w:szCs w:val="20"/>
          <w:lang w:val="en-GB"/>
        </w:rPr>
        <w:t xml:space="preserve"> gNB</w:t>
      </w:r>
      <w:r w:rsidR="00F73144">
        <w:rPr>
          <w:rFonts w:ascii="Times New Roman" w:hAnsi="Times New Roman"/>
          <w:sz w:val="20"/>
          <w:szCs w:val="20"/>
          <w:lang w:val="en-GB"/>
        </w:rPr>
        <w:t>.</w:t>
      </w:r>
    </w:p>
    <w:p w14:paraId="517321E1" w14:textId="7AC8EC1C" w:rsidR="00C01B87" w:rsidRDefault="00F73144" w:rsidP="00BB72CE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repeater-repeater co-located scenario, </w:t>
      </w:r>
      <w:r w:rsidR="00865DA4">
        <w:rPr>
          <w:rFonts w:ascii="Times New Roman" w:hAnsi="Times New Roman"/>
          <w:sz w:val="20"/>
          <w:szCs w:val="20"/>
          <w:lang w:val="en-GB"/>
        </w:rPr>
        <w:t xml:space="preserve">following assumptions for different classes are also still applicable: </w:t>
      </w:r>
      <w:r w:rsidR="00BB72CE">
        <w:rPr>
          <w:rFonts w:ascii="Times New Roman" w:hAnsi="Times New Roman"/>
          <w:sz w:val="20"/>
          <w:szCs w:val="20"/>
          <w:lang w:val="en-GB"/>
        </w:rPr>
        <w:t xml:space="preserve">46dBm </w:t>
      </w:r>
      <w:r w:rsidR="00F45B42">
        <w:rPr>
          <w:rFonts w:ascii="Times New Roman" w:hAnsi="Times New Roman"/>
          <w:sz w:val="20"/>
          <w:szCs w:val="20"/>
          <w:lang w:val="en-GB"/>
        </w:rPr>
        <w:t xml:space="preserve">DL </w:t>
      </w:r>
      <w:r w:rsidR="00BB72CE">
        <w:rPr>
          <w:rFonts w:ascii="Times New Roman" w:hAnsi="Times New Roman"/>
          <w:sz w:val="20"/>
          <w:szCs w:val="20"/>
          <w:lang w:val="en-GB"/>
        </w:rPr>
        <w:t xml:space="preserve">output power </w:t>
      </w:r>
      <w:r w:rsidR="00E217DA">
        <w:rPr>
          <w:rFonts w:ascii="Times New Roman" w:hAnsi="Times New Roman"/>
          <w:sz w:val="20"/>
          <w:szCs w:val="20"/>
          <w:lang w:val="en-GB"/>
        </w:rPr>
        <w:t xml:space="preserve">of aggressor </w:t>
      </w:r>
      <w:r w:rsidR="00F45B42">
        <w:rPr>
          <w:rFonts w:ascii="Times New Roman" w:hAnsi="Times New Roman"/>
          <w:sz w:val="20"/>
          <w:szCs w:val="20"/>
          <w:lang w:val="en-GB"/>
        </w:rPr>
        <w:t>repeater</w:t>
      </w:r>
      <w:r w:rsidR="00E217D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B72CE">
        <w:rPr>
          <w:rFonts w:ascii="Times New Roman" w:hAnsi="Times New Roman"/>
          <w:sz w:val="20"/>
          <w:szCs w:val="20"/>
          <w:lang w:val="en-GB"/>
        </w:rPr>
        <w:t xml:space="preserve">and 30dB CL </w:t>
      </w:r>
      <w:r w:rsidR="006B1D20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792658">
        <w:rPr>
          <w:rFonts w:ascii="Times New Roman" w:hAnsi="Times New Roman"/>
          <w:sz w:val="20"/>
          <w:szCs w:val="20"/>
          <w:lang w:val="en-GB"/>
        </w:rPr>
        <w:t>WA. 38dBm output power and 30dB CL for MR, 24dBm output power and 30dB CL for LA.</w:t>
      </w:r>
    </w:p>
    <w:p w14:paraId="3BF4BB9A" w14:textId="43047B05" w:rsidR="00806730" w:rsidRDefault="00806730" w:rsidP="00806730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C15B2F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865DA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C15B2F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865DA4">
        <w:rPr>
          <w:rFonts w:ascii="Times New Roman" w:hAnsi="Times New Roman"/>
          <w:b/>
          <w:bCs/>
          <w:sz w:val="20"/>
          <w:szCs w:val="20"/>
          <w:lang w:val="en-GB"/>
        </w:rPr>
        <w:t xml:space="preserve">the same interference signal level as in gNB’s co-located out of band blocking requirement could also apply for the co-location </w:t>
      </w:r>
      <w:r w:rsidR="00A52035">
        <w:rPr>
          <w:rFonts w:ascii="Times New Roman" w:hAnsi="Times New Roman"/>
          <w:b/>
          <w:bCs/>
          <w:sz w:val="20"/>
          <w:szCs w:val="20"/>
          <w:lang w:val="en-GB"/>
        </w:rPr>
        <w:t>input IMD requirements</w:t>
      </w:r>
      <w:r w:rsidR="00865DA4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8A0FC1">
        <w:rPr>
          <w:rFonts w:ascii="Times New Roman" w:hAnsi="Times New Roman"/>
          <w:b/>
          <w:bCs/>
          <w:sz w:val="20"/>
          <w:szCs w:val="20"/>
          <w:lang w:val="en-GB"/>
        </w:rPr>
        <w:t>for</w:t>
      </w:r>
      <w:r w:rsidR="00865DA4">
        <w:rPr>
          <w:rFonts w:ascii="Times New Roman" w:hAnsi="Times New Roman"/>
          <w:b/>
          <w:bCs/>
          <w:sz w:val="20"/>
          <w:szCs w:val="20"/>
          <w:lang w:val="en-GB"/>
        </w:rPr>
        <w:t xml:space="preserve"> repeater</w:t>
      </w:r>
      <w:r w:rsidR="008A0FC1">
        <w:rPr>
          <w:rFonts w:ascii="Times New Roman" w:hAnsi="Times New Roman"/>
          <w:b/>
          <w:bCs/>
          <w:sz w:val="20"/>
          <w:szCs w:val="20"/>
          <w:lang w:val="en-GB"/>
        </w:rPr>
        <w:t>-repeater</w:t>
      </w:r>
      <w:r w:rsidR="00865DA4">
        <w:rPr>
          <w:rFonts w:ascii="Times New Roman" w:hAnsi="Times New Roman"/>
          <w:b/>
          <w:bCs/>
          <w:sz w:val="20"/>
          <w:szCs w:val="20"/>
          <w:lang w:val="en-GB"/>
        </w:rPr>
        <w:t xml:space="preserve"> co-locat</w:t>
      </w:r>
      <w:r w:rsidR="008A0FC1">
        <w:rPr>
          <w:rFonts w:ascii="Times New Roman" w:hAnsi="Times New Roman"/>
          <w:b/>
          <w:bCs/>
          <w:sz w:val="20"/>
          <w:szCs w:val="20"/>
          <w:lang w:val="en-GB"/>
        </w:rPr>
        <w:t>ion scenario</w:t>
      </w:r>
      <w:r w:rsidRPr="00C15B2F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5AFD0E23" w14:textId="4778000E" w:rsidR="006E1825" w:rsidRDefault="006E1825" w:rsidP="00806730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E1825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6E1825">
        <w:rPr>
          <w:rFonts w:ascii="Times New Roman" w:hAnsi="Times New Roman"/>
          <w:b/>
          <w:bCs/>
          <w:sz w:val="20"/>
          <w:szCs w:val="20"/>
          <w:lang w:val="en-GB"/>
        </w:rPr>
        <w:t xml:space="preserve">: co-location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input IMD</w:t>
      </w:r>
      <w:r w:rsidRPr="006E1825">
        <w:rPr>
          <w:rFonts w:ascii="Times New Roman" w:hAnsi="Times New Roman"/>
          <w:b/>
          <w:bCs/>
          <w:sz w:val="20"/>
          <w:szCs w:val="20"/>
          <w:lang w:val="en-GB"/>
        </w:rPr>
        <w:t xml:space="preserve"> requirements apply for </w:t>
      </w:r>
      <w:r w:rsidR="006244B7" w:rsidRPr="006244B7">
        <w:rPr>
          <w:rFonts w:ascii="Times New Roman" w:hAnsi="Times New Roman"/>
          <w:b/>
          <w:bCs/>
          <w:sz w:val="20"/>
          <w:szCs w:val="20"/>
          <w:lang w:val="en-GB"/>
        </w:rPr>
        <w:t xml:space="preserve">both DL and UL for FDD, only DL for synchronization TDD and only UL for </w:t>
      </w:r>
      <w:r w:rsidR="0004256C">
        <w:rPr>
          <w:rFonts w:ascii="Times New Roman" w:hAnsi="Times New Roman"/>
          <w:b/>
          <w:bCs/>
          <w:sz w:val="20"/>
          <w:szCs w:val="20"/>
          <w:lang w:val="en-GB"/>
        </w:rPr>
        <w:t>un-</w:t>
      </w:r>
      <w:r w:rsidR="006244B7" w:rsidRPr="006244B7">
        <w:rPr>
          <w:rFonts w:ascii="Times New Roman" w:hAnsi="Times New Roman"/>
          <w:b/>
          <w:bCs/>
          <w:sz w:val="20"/>
          <w:szCs w:val="20"/>
          <w:lang w:val="en-GB"/>
        </w:rPr>
        <w:t>synchronization TDD with maximum gain assumption</w:t>
      </w:r>
      <w:r w:rsidR="00AB755E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72B1038E" w14:textId="3C379861" w:rsidR="00806730" w:rsidRDefault="00C0421A" w:rsidP="00C0421A">
      <w:pPr>
        <w:pStyle w:val="ListParagraph"/>
        <w:numPr>
          <w:ilvl w:val="0"/>
          <w:numId w:val="34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C0421A">
        <w:rPr>
          <w:rFonts w:ascii="Times New Roman" w:hAnsi="Times New Roman"/>
          <w:sz w:val="20"/>
          <w:szCs w:val="20"/>
          <w:lang w:val="en-GB"/>
        </w:rPr>
        <w:t>output IMD requireme</w:t>
      </w:r>
      <w:r>
        <w:rPr>
          <w:rFonts w:ascii="Times New Roman" w:hAnsi="Times New Roman"/>
          <w:sz w:val="20"/>
          <w:szCs w:val="20"/>
          <w:lang w:val="en-GB"/>
        </w:rPr>
        <w:t>nt, such requirement is also related to the coupling loss among aggressor and victim</w:t>
      </w:r>
    </w:p>
    <w:p w14:paraId="3BDDA545" w14:textId="4E6DBFE7" w:rsidR="00C0421A" w:rsidRDefault="00C0421A" w:rsidP="00C0421A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3</w:t>
      </w:r>
      <w:r>
        <w:rPr>
          <w:rFonts w:ascii="Times New Roman" w:hAnsi="Times New Roman"/>
          <w:sz w:val="20"/>
          <w:szCs w:val="20"/>
          <w:lang w:val="en-GB"/>
        </w:rPr>
        <w:t>0dB coupling loss is the reasonable assumption regardless repeater is co-located with repeater or gNB. Therefore, interference signal strength is assumed to be -30dB compared with normal NR signals.</w:t>
      </w:r>
    </w:p>
    <w:p w14:paraId="6367E94B" w14:textId="0FC9963F" w:rsidR="00C0421A" w:rsidRDefault="00C0421A" w:rsidP="00C0421A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184340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CB7C62">
        <w:rPr>
          <w:rFonts w:ascii="Times New Roman" w:hAnsi="Times New Roman"/>
          <w:b/>
          <w:bCs/>
          <w:sz w:val="20"/>
          <w:szCs w:val="20"/>
          <w:lang w:val="en-GB"/>
        </w:rPr>
        <w:t>6</w:t>
      </w:r>
      <w:r w:rsidRPr="00184340">
        <w:rPr>
          <w:rFonts w:ascii="Times New Roman" w:hAnsi="Times New Roman"/>
          <w:b/>
          <w:bCs/>
          <w:sz w:val="20"/>
          <w:szCs w:val="20"/>
          <w:lang w:val="en-GB"/>
        </w:rPr>
        <w:t xml:space="preserve">: interference signal </w:t>
      </w:r>
      <w:r w:rsidR="008B590D" w:rsidRPr="00184340">
        <w:rPr>
          <w:rFonts w:ascii="Times New Roman" w:hAnsi="Times New Roman"/>
          <w:b/>
          <w:bCs/>
          <w:sz w:val="20"/>
          <w:szCs w:val="20"/>
          <w:lang w:val="en-GB"/>
        </w:rPr>
        <w:t xml:space="preserve">strength </w:t>
      </w:r>
      <w:r w:rsidRPr="00184340">
        <w:rPr>
          <w:rFonts w:ascii="Times New Roman" w:hAnsi="Times New Roman"/>
          <w:b/>
          <w:bCs/>
          <w:sz w:val="20"/>
          <w:szCs w:val="20"/>
          <w:lang w:val="en-GB"/>
        </w:rPr>
        <w:t xml:space="preserve">is assumed to be 30dB lower than </w:t>
      </w:r>
      <w:r w:rsidR="00872F12">
        <w:rPr>
          <w:rFonts w:ascii="Times New Roman" w:hAnsi="Times New Roman"/>
          <w:b/>
          <w:bCs/>
          <w:sz w:val="20"/>
          <w:szCs w:val="20"/>
          <w:lang w:val="en-GB"/>
        </w:rPr>
        <w:t>wanted</w:t>
      </w:r>
      <w:r w:rsidR="008B590D" w:rsidRPr="00184340">
        <w:rPr>
          <w:rFonts w:ascii="Times New Roman" w:hAnsi="Times New Roman"/>
          <w:b/>
          <w:bCs/>
          <w:sz w:val="20"/>
          <w:szCs w:val="20"/>
          <w:lang w:val="en-GB"/>
        </w:rPr>
        <w:t xml:space="preserve"> signal when define output IMD requirements</w:t>
      </w:r>
      <w:r w:rsidR="00EE124F">
        <w:rPr>
          <w:rFonts w:ascii="Times New Roman" w:hAnsi="Times New Roman"/>
          <w:b/>
          <w:bCs/>
          <w:sz w:val="20"/>
          <w:szCs w:val="20"/>
          <w:lang w:val="en-GB"/>
        </w:rPr>
        <w:t xml:space="preserve"> for repeater-repeater co-location scenario.</w:t>
      </w:r>
    </w:p>
    <w:p w14:paraId="14EF4312" w14:textId="49B20AB4" w:rsidR="0030517F" w:rsidRDefault="00363ABA" w:rsidP="00C0421A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output level of output IMD</w:t>
      </w:r>
      <w:r w:rsidR="0030517F">
        <w:rPr>
          <w:rFonts w:ascii="Times New Roman" w:hAnsi="Times New Roman"/>
          <w:sz w:val="20"/>
          <w:szCs w:val="20"/>
          <w:lang w:val="en-GB"/>
        </w:rPr>
        <w:t xml:space="preserve"> shall not exceed the unwanted emission limits </w:t>
      </w:r>
      <w:r w:rsidR="00AB58F9">
        <w:rPr>
          <w:rFonts w:ascii="Times New Roman" w:hAnsi="Times New Roman"/>
          <w:sz w:val="20"/>
          <w:szCs w:val="20"/>
          <w:lang w:val="en-GB"/>
        </w:rPr>
        <w:t>of repeater DL</w:t>
      </w:r>
      <w:r>
        <w:rPr>
          <w:rFonts w:ascii="Times New Roman" w:hAnsi="Times New Roman"/>
          <w:sz w:val="20"/>
          <w:szCs w:val="20"/>
          <w:lang w:val="en-GB"/>
        </w:rPr>
        <w:t>.</w:t>
      </w:r>
      <w:r w:rsidR="00685378">
        <w:rPr>
          <w:rFonts w:ascii="Times New Roman" w:hAnsi="Times New Roman"/>
          <w:sz w:val="20"/>
          <w:szCs w:val="20"/>
          <w:lang w:val="en-GB"/>
        </w:rPr>
        <w:t xml:space="preserve"> This basic principle appl</w:t>
      </w:r>
      <w:r w:rsidR="00494B61">
        <w:rPr>
          <w:rFonts w:ascii="Times New Roman" w:hAnsi="Times New Roman"/>
          <w:sz w:val="20"/>
          <w:szCs w:val="20"/>
          <w:lang w:val="en-GB"/>
        </w:rPr>
        <w:t>ies</w:t>
      </w:r>
      <w:r w:rsidR="00685378">
        <w:rPr>
          <w:rFonts w:ascii="Times New Roman" w:hAnsi="Times New Roman"/>
          <w:sz w:val="20"/>
          <w:szCs w:val="20"/>
          <w:lang w:val="en-GB"/>
        </w:rPr>
        <w:t xml:space="preserve"> for both co-location scenario whether repeater is co-located with gNB or another repeater.</w:t>
      </w:r>
    </w:p>
    <w:p w14:paraId="553D8133" w14:textId="0E9DFDA9" w:rsidR="00494B61" w:rsidRDefault="00494B61" w:rsidP="00C0421A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7409E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7: output IMD level should not exceed corresponding unwanted emission limits </w:t>
      </w:r>
      <w:r w:rsidR="0004256C">
        <w:rPr>
          <w:rFonts w:ascii="Times New Roman" w:hAnsi="Times New Roman"/>
          <w:b/>
          <w:bCs/>
          <w:sz w:val="20"/>
          <w:szCs w:val="20"/>
          <w:lang w:val="en-GB"/>
        </w:rPr>
        <w:t xml:space="preserve">of </w:t>
      </w:r>
      <w:r w:rsidR="00F277DF">
        <w:rPr>
          <w:rFonts w:ascii="Times New Roman" w:hAnsi="Times New Roman"/>
          <w:b/>
          <w:bCs/>
          <w:sz w:val="20"/>
          <w:szCs w:val="20"/>
          <w:lang w:val="en-GB"/>
        </w:rPr>
        <w:t>repeater DL</w:t>
      </w:r>
      <w:r w:rsidRPr="0077409E">
        <w:rPr>
          <w:rFonts w:ascii="Times New Roman" w:hAnsi="Times New Roman"/>
          <w:b/>
          <w:bCs/>
          <w:sz w:val="20"/>
          <w:szCs w:val="20"/>
          <w:lang w:val="en-GB"/>
        </w:rPr>
        <w:t xml:space="preserve">. </w:t>
      </w:r>
    </w:p>
    <w:p w14:paraId="3A75A232" w14:textId="2DDB8DB9" w:rsidR="0077409E" w:rsidRPr="004908A9" w:rsidRDefault="004908A9" w:rsidP="00C0421A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4908A9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8</w:t>
      </w:r>
      <w:r w:rsidRPr="004908A9">
        <w:rPr>
          <w:rFonts w:ascii="Times New Roman" w:hAnsi="Times New Roman"/>
          <w:b/>
          <w:bCs/>
          <w:sz w:val="20"/>
          <w:szCs w:val="20"/>
          <w:lang w:val="en-GB"/>
        </w:rPr>
        <w:t xml:space="preserve">: co-location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output</w:t>
      </w:r>
      <w:r w:rsidRPr="004908A9">
        <w:rPr>
          <w:rFonts w:ascii="Times New Roman" w:hAnsi="Times New Roman"/>
          <w:b/>
          <w:bCs/>
          <w:sz w:val="20"/>
          <w:szCs w:val="20"/>
          <w:lang w:val="en-GB"/>
        </w:rPr>
        <w:t xml:space="preserve"> IMD requirements apply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DL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for</w:t>
      </w:r>
      <w:r w:rsidRPr="004908A9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FDD and</w:t>
      </w:r>
      <w:r w:rsidRPr="004908A9">
        <w:rPr>
          <w:rFonts w:ascii="Times New Roman" w:hAnsi="Times New Roman"/>
          <w:b/>
          <w:bCs/>
          <w:sz w:val="20"/>
          <w:szCs w:val="20"/>
          <w:lang w:val="en-GB"/>
        </w:rPr>
        <w:t xml:space="preserve"> synchronization TDD.</w:t>
      </w:r>
    </w:p>
    <w:p w14:paraId="2AEF01EB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E2965BF" w14:textId="60EF094E" w:rsidR="000C74C9" w:rsidRDefault="000C74C9" w:rsidP="000C74C9">
      <w:pPr>
        <w:spacing w:afterLines="50" w:after="156"/>
        <w:rPr>
          <w:rFonts w:ascii="Times New Roman" w:hAnsi="Times New Roman"/>
          <w:sz w:val="20"/>
          <w:szCs w:val="20"/>
        </w:rPr>
      </w:pPr>
      <w:r w:rsidRPr="000C74C9">
        <w:rPr>
          <w:rFonts w:ascii="Times New Roman" w:hAnsi="Times New Roman"/>
          <w:sz w:val="20"/>
          <w:szCs w:val="20"/>
        </w:rPr>
        <w:t xml:space="preserve">In this contribution, </w:t>
      </w:r>
      <w:r w:rsidR="00614160">
        <w:rPr>
          <w:rFonts w:ascii="Times New Roman" w:hAnsi="Times New Roman"/>
          <w:sz w:val="20"/>
          <w:szCs w:val="20"/>
        </w:rPr>
        <w:t>co-located related scenarios and requirements</w:t>
      </w:r>
      <w:r w:rsidRPr="000C74C9">
        <w:rPr>
          <w:rFonts w:ascii="Times New Roman" w:hAnsi="Times New Roman"/>
          <w:sz w:val="20"/>
          <w:szCs w:val="20"/>
        </w:rPr>
        <w:t xml:space="preserve"> for repeater are</w:t>
      </w:r>
      <w:r w:rsidRPr="000C74C9">
        <w:rPr>
          <w:rFonts w:ascii="Times New Roman" w:hAnsi="Times New Roman" w:hint="eastAsia"/>
          <w:sz w:val="20"/>
          <w:szCs w:val="20"/>
        </w:rPr>
        <w:t xml:space="preserve"> discussed </w:t>
      </w:r>
      <w:r w:rsidRPr="000C74C9">
        <w:rPr>
          <w:rFonts w:ascii="Times New Roman" w:hAnsi="Times New Roman"/>
          <w:sz w:val="20"/>
          <w:szCs w:val="20"/>
        </w:rPr>
        <w:t>with following observation and proposals:</w:t>
      </w:r>
    </w:p>
    <w:p w14:paraId="1A3B00A7" w14:textId="1430EEC0" w:rsidR="002A733D" w:rsidRDefault="000D1C7C" w:rsidP="001E6F56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D1C7C">
        <w:rPr>
          <w:rFonts w:ascii="Times New Roman" w:hAnsi="Times New Roman"/>
          <w:b/>
          <w:bCs/>
          <w:sz w:val="20"/>
          <w:szCs w:val="20"/>
          <w:lang w:val="en-GB"/>
        </w:rPr>
        <w:t>Observation 1: there is possibility that NR repeater maybe co-located with other operator’s repeaters over non-overlapping spectrum, especially for O2I scenario</w:t>
      </w:r>
      <w:r w:rsidR="002A733D" w:rsidRPr="002A733D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3444022F" w14:textId="3D8FDEEB" w:rsidR="00BA4C32" w:rsidRDefault="00BA4C32" w:rsidP="001E6F56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BA4C32">
        <w:rPr>
          <w:rFonts w:ascii="Times New Roman" w:hAnsi="Times New Roman"/>
          <w:b/>
          <w:bCs/>
          <w:sz w:val="20"/>
          <w:szCs w:val="20"/>
          <w:lang w:val="en-GB"/>
        </w:rPr>
        <w:t>Proposal 1: it is suggested to include repeater-repeater co-location scenario into the spec.</w:t>
      </w:r>
    </w:p>
    <w:p w14:paraId="55F31D26" w14:textId="77777777" w:rsidR="002F52C9" w:rsidRPr="002F52C9" w:rsidRDefault="002F52C9" w:rsidP="002F52C9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F52C9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2: it is suggested to reuse the same co-location spurious emission requirement as gNB spec for repeater-repeater co-location scenario and also differentiate RF requirements for different classes. </w:t>
      </w:r>
    </w:p>
    <w:p w14:paraId="5367BC3B" w14:textId="7124D291" w:rsidR="002F52C9" w:rsidRDefault="002F52C9" w:rsidP="002F52C9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F52C9">
        <w:rPr>
          <w:rFonts w:ascii="Times New Roman" w:hAnsi="Times New Roman"/>
          <w:b/>
          <w:bCs/>
          <w:sz w:val="20"/>
          <w:szCs w:val="20"/>
          <w:lang w:val="en-GB"/>
        </w:rPr>
        <w:t>Proposal 3: co-location spurious requirements apply for both DL and UL for FDD, only DL for un-synchronization TDD and only UL for synchronization TDD with maximum gain assumption.</w:t>
      </w:r>
    </w:p>
    <w:p w14:paraId="3884BC19" w14:textId="77777777" w:rsidR="00F2458E" w:rsidRPr="00F2458E" w:rsidRDefault="00F2458E" w:rsidP="00F2458E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F2458E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4: the same interference signal level as in gNB’s co-located out of band blocking requirement could also </w:t>
      </w:r>
      <w:r w:rsidRPr="00F2458E">
        <w:rPr>
          <w:rFonts w:ascii="Times New Roman" w:hAnsi="Times New Roman"/>
          <w:b/>
          <w:bCs/>
          <w:sz w:val="20"/>
          <w:szCs w:val="20"/>
          <w:lang w:val="en-GB"/>
        </w:rPr>
        <w:lastRenderedPageBreak/>
        <w:t>apply for the co-location input IMD requirements for repeater-repeater co-location scenario.</w:t>
      </w:r>
    </w:p>
    <w:p w14:paraId="2CAEFE96" w14:textId="0EFD984B" w:rsidR="00F2458E" w:rsidRDefault="00F2458E" w:rsidP="00F2458E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F2458E">
        <w:rPr>
          <w:rFonts w:ascii="Times New Roman" w:hAnsi="Times New Roman"/>
          <w:b/>
          <w:bCs/>
          <w:sz w:val="20"/>
          <w:szCs w:val="20"/>
          <w:lang w:val="en-GB"/>
        </w:rPr>
        <w:t>Proposal 5: co-location input IMD requirements apply for both DL and UL for FDD, only DL for synchronization TDD and only UL for un-synchronization TDD with maximum gain assumption.</w:t>
      </w:r>
    </w:p>
    <w:p w14:paraId="31C83888" w14:textId="1D85B001" w:rsidR="002643F2" w:rsidRDefault="002643F2" w:rsidP="00F2458E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643F2">
        <w:rPr>
          <w:rFonts w:ascii="Times New Roman" w:hAnsi="Times New Roman"/>
          <w:b/>
          <w:bCs/>
          <w:sz w:val="20"/>
          <w:szCs w:val="20"/>
          <w:lang w:val="en-GB"/>
        </w:rPr>
        <w:t>Proposal 6: interference signal strength is assumed to be 30dB lower than wanted signal when define output IMD requirements for repeater-repeater co-location scenario.</w:t>
      </w:r>
    </w:p>
    <w:p w14:paraId="7DC53FDD" w14:textId="6C535E93" w:rsidR="002643F2" w:rsidRPr="002643F2" w:rsidRDefault="002643F2" w:rsidP="002643F2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643F2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7: output IMD level should not exceed corresponding unwanted emission limits of </w:t>
      </w:r>
      <w:r w:rsidR="00FF5D78">
        <w:rPr>
          <w:rFonts w:ascii="Times New Roman" w:hAnsi="Times New Roman"/>
          <w:b/>
          <w:bCs/>
          <w:sz w:val="20"/>
          <w:szCs w:val="20"/>
          <w:lang w:val="en-GB"/>
        </w:rPr>
        <w:t>repeater DL.</w:t>
      </w:r>
      <w:r w:rsidRPr="002643F2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</w:p>
    <w:p w14:paraId="2CBDDA40" w14:textId="05618B7E" w:rsidR="002643F2" w:rsidRDefault="002643F2" w:rsidP="002643F2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643F2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8: co-location output IMD requirements apply </w:t>
      </w:r>
      <w:r w:rsidR="00FF5D78">
        <w:rPr>
          <w:rFonts w:ascii="Times New Roman" w:hAnsi="Times New Roman" w:hint="eastAsia"/>
          <w:b/>
          <w:bCs/>
          <w:sz w:val="20"/>
          <w:szCs w:val="20"/>
          <w:lang w:val="en-GB"/>
        </w:rPr>
        <w:t>for</w:t>
      </w:r>
      <w:r w:rsidR="00FF5D78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2643F2">
        <w:rPr>
          <w:rFonts w:ascii="Times New Roman" w:hAnsi="Times New Roman"/>
          <w:b/>
          <w:bCs/>
          <w:sz w:val="20"/>
          <w:szCs w:val="20"/>
          <w:lang w:val="en-GB"/>
        </w:rPr>
        <w:t>DL for FDD and synchronization TDD.</w:t>
      </w:r>
    </w:p>
    <w:p w14:paraId="0D61BBE9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F282818" w14:textId="33AC6601" w:rsidR="00BE73A0" w:rsidRPr="003D38C7" w:rsidRDefault="00BE73A0" w:rsidP="009933E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E73A0" w:rsidRPr="003D38C7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2C81" w14:textId="77777777" w:rsidR="00B94FBC" w:rsidRDefault="00B94FBC" w:rsidP="00D5618B">
      <w:r>
        <w:separator/>
      </w:r>
    </w:p>
  </w:endnote>
  <w:endnote w:type="continuationSeparator" w:id="0">
    <w:p w14:paraId="55BA399B" w14:textId="77777777" w:rsidR="00B94FBC" w:rsidRDefault="00B94FBC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21380" w14:textId="77777777" w:rsidR="00B94FBC" w:rsidRDefault="00B94FBC" w:rsidP="00D5618B">
      <w:r>
        <w:separator/>
      </w:r>
    </w:p>
  </w:footnote>
  <w:footnote w:type="continuationSeparator" w:id="0">
    <w:p w14:paraId="7B2AFAF3" w14:textId="77777777" w:rsidR="00B94FBC" w:rsidRDefault="00B94FBC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5016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535B4"/>
    <w:multiLevelType w:val="hybridMultilevel"/>
    <w:tmpl w:val="CA4675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797B60"/>
    <w:multiLevelType w:val="hybridMultilevel"/>
    <w:tmpl w:val="C67658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D65119"/>
    <w:multiLevelType w:val="hybridMultilevel"/>
    <w:tmpl w:val="D7A69A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CC556F"/>
    <w:multiLevelType w:val="hybridMultilevel"/>
    <w:tmpl w:val="88500BE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A73517"/>
    <w:multiLevelType w:val="hybridMultilevel"/>
    <w:tmpl w:val="DA0A3C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5" w15:restartNumberingAfterBreak="0">
    <w:nsid w:val="31041635"/>
    <w:multiLevelType w:val="hybridMultilevel"/>
    <w:tmpl w:val="2A625F2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7327D6"/>
    <w:multiLevelType w:val="hybridMultilevel"/>
    <w:tmpl w:val="FA728AA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527122"/>
    <w:multiLevelType w:val="hybridMultilevel"/>
    <w:tmpl w:val="FE5A72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724E5BC"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07D6A9D"/>
    <w:multiLevelType w:val="hybridMultilevel"/>
    <w:tmpl w:val="8C9487A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9E5FF7"/>
    <w:multiLevelType w:val="hybridMultilevel"/>
    <w:tmpl w:val="5A1693D0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9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5245AD"/>
    <w:multiLevelType w:val="hybridMultilevel"/>
    <w:tmpl w:val="4FD2B142"/>
    <w:lvl w:ilvl="0" w:tplc="FC9A4F16"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3096194"/>
    <w:multiLevelType w:val="hybridMultilevel"/>
    <w:tmpl w:val="86C018B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1"/>
  </w:num>
  <w:num w:numId="5">
    <w:abstractNumId w:val="22"/>
  </w:num>
  <w:num w:numId="6">
    <w:abstractNumId w:val="4"/>
  </w:num>
  <w:num w:numId="7">
    <w:abstractNumId w:val="14"/>
  </w:num>
  <w:num w:numId="8">
    <w:abstractNumId w:val="16"/>
  </w:num>
  <w:num w:numId="9">
    <w:abstractNumId w:val="29"/>
  </w:num>
  <w:num w:numId="10">
    <w:abstractNumId w:val="12"/>
  </w:num>
  <w:num w:numId="11">
    <w:abstractNumId w:val="8"/>
  </w:num>
  <w:num w:numId="12">
    <w:abstractNumId w:val="17"/>
  </w:num>
  <w:num w:numId="13">
    <w:abstractNumId w:val="32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33"/>
  </w:num>
  <w:num w:numId="18">
    <w:abstractNumId w:val="11"/>
  </w:num>
  <w:num w:numId="19">
    <w:abstractNumId w:val="21"/>
  </w:num>
  <w:num w:numId="20">
    <w:abstractNumId w:val="7"/>
  </w:num>
  <w:num w:numId="21">
    <w:abstractNumId w:val="18"/>
  </w:num>
  <w:num w:numId="22">
    <w:abstractNumId w:val="27"/>
  </w:num>
  <w:num w:numId="23">
    <w:abstractNumId w:val="20"/>
  </w:num>
  <w:num w:numId="24">
    <w:abstractNumId w:val="31"/>
  </w:num>
  <w:num w:numId="25">
    <w:abstractNumId w:val="13"/>
  </w:num>
  <w:num w:numId="26">
    <w:abstractNumId w:val="9"/>
  </w:num>
  <w:num w:numId="27">
    <w:abstractNumId w:val="25"/>
  </w:num>
  <w:num w:numId="28">
    <w:abstractNumId w:val="19"/>
  </w:num>
  <w:num w:numId="29">
    <w:abstractNumId w:val="6"/>
  </w:num>
  <w:num w:numId="30">
    <w:abstractNumId w:val="2"/>
  </w:num>
  <w:num w:numId="31">
    <w:abstractNumId w:val="30"/>
  </w:num>
  <w:num w:numId="32">
    <w:abstractNumId w:val="3"/>
  </w:num>
  <w:num w:numId="33">
    <w:abstractNumId w:val="1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2456"/>
    <w:rsid w:val="000660F4"/>
    <w:rsid w:val="0006714C"/>
    <w:rsid w:val="00067233"/>
    <w:rsid w:val="00067A9F"/>
    <w:rsid w:val="00070B68"/>
    <w:rsid w:val="00070E60"/>
    <w:rsid w:val="000726EB"/>
    <w:rsid w:val="000728AA"/>
    <w:rsid w:val="00075657"/>
    <w:rsid w:val="00076555"/>
    <w:rsid w:val="00076807"/>
    <w:rsid w:val="00077008"/>
    <w:rsid w:val="0007788D"/>
    <w:rsid w:val="000803E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747"/>
    <w:rsid w:val="00087810"/>
    <w:rsid w:val="000902B5"/>
    <w:rsid w:val="00090A5D"/>
    <w:rsid w:val="000915BB"/>
    <w:rsid w:val="00094958"/>
    <w:rsid w:val="00095D91"/>
    <w:rsid w:val="00097FBD"/>
    <w:rsid w:val="000A01AE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B39"/>
    <w:rsid w:val="000C74C9"/>
    <w:rsid w:val="000D06CB"/>
    <w:rsid w:val="000D06F5"/>
    <w:rsid w:val="000D16FB"/>
    <w:rsid w:val="000D1C7C"/>
    <w:rsid w:val="000D1F5A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4074"/>
    <w:rsid w:val="000E40CA"/>
    <w:rsid w:val="000E426E"/>
    <w:rsid w:val="000E43B1"/>
    <w:rsid w:val="000E4C06"/>
    <w:rsid w:val="000E6251"/>
    <w:rsid w:val="000E7663"/>
    <w:rsid w:val="000E7F07"/>
    <w:rsid w:val="000F0B4E"/>
    <w:rsid w:val="000F115E"/>
    <w:rsid w:val="000F145F"/>
    <w:rsid w:val="000F15DF"/>
    <w:rsid w:val="000F41BC"/>
    <w:rsid w:val="000F4F18"/>
    <w:rsid w:val="000F6C2C"/>
    <w:rsid w:val="000F700F"/>
    <w:rsid w:val="000F70C1"/>
    <w:rsid w:val="000F70C8"/>
    <w:rsid w:val="000F750E"/>
    <w:rsid w:val="000F7D73"/>
    <w:rsid w:val="00100D0E"/>
    <w:rsid w:val="00101EC1"/>
    <w:rsid w:val="00102B4D"/>
    <w:rsid w:val="001033DA"/>
    <w:rsid w:val="0010628D"/>
    <w:rsid w:val="0010688E"/>
    <w:rsid w:val="00107CAD"/>
    <w:rsid w:val="00110795"/>
    <w:rsid w:val="0011154A"/>
    <w:rsid w:val="001137AE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0888"/>
    <w:rsid w:val="001611C4"/>
    <w:rsid w:val="00161662"/>
    <w:rsid w:val="00163A38"/>
    <w:rsid w:val="00165020"/>
    <w:rsid w:val="0016673D"/>
    <w:rsid w:val="00172290"/>
    <w:rsid w:val="001725F0"/>
    <w:rsid w:val="00173CED"/>
    <w:rsid w:val="001741D3"/>
    <w:rsid w:val="00180138"/>
    <w:rsid w:val="00180913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FBC"/>
    <w:rsid w:val="001F6320"/>
    <w:rsid w:val="001F6630"/>
    <w:rsid w:val="0020138B"/>
    <w:rsid w:val="00202428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210C0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3587"/>
    <w:rsid w:val="0023392F"/>
    <w:rsid w:val="00233B01"/>
    <w:rsid w:val="00235FEF"/>
    <w:rsid w:val="002370D6"/>
    <w:rsid w:val="002379D3"/>
    <w:rsid w:val="002401B1"/>
    <w:rsid w:val="002406C0"/>
    <w:rsid w:val="002408B1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7CD7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46D1"/>
    <w:rsid w:val="00294A39"/>
    <w:rsid w:val="00296039"/>
    <w:rsid w:val="002967E4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5B3F"/>
    <w:rsid w:val="002B715D"/>
    <w:rsid w:val="002C098A"/>
    <w:rsid w:val="002C29FD"/>
    <w:rsid w:val="002C4583"/>
    <w:rsid w:val="002C59C0"/>
    <w:rsid w:val="002C6F34"/>
    <w:rsid w:val="002D009B"/>
    <w:rsid w:val="002D12B5"/>
    <w:rsid w:val="002D289B"/>
    <w:rsid w:val="002D6388"/>
    <w:rsid w:val="002D6937"/>
    <w:rsid w:val="002D6D05"/>
    <w:rsid w:val="002D6F2A"/>
    <w:rsid w:val="002D706F"/>
    <w:rsid w:val="002D726E"/>
    <w:rsid w:val="002D7DEE"/>
    <w:rsid w:val="002E0CA4"/>
    <w:rsid w:val="002E1212"/>
    <w:rsid w:val="002E23B9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7607"/>
    <w:rsid w:val="003476FF"/>
    <w:rsid w:val="00350D07"/>
    <w:rsid w:val="003512E8"/>
    <w:rsid w:val="0035206D"/>
    <w:rsid w:val="003532FA"/>
    <w:rsid w:val="003542AC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9099D"/>
    <w:rsid w:val="003916B5"/>
    <w:rsid w:val="00392BAD"/>
    <w:rsid w:val="003934F2"/>
    <w:rsid w:val="00394CDD"/>
    <w:rsid w:val="00395100"/>
    <w:rsid w:val="00395B8C"/>
    <w:rsid w:val="00396D76"/>
    <w:rsid w:val="00397BAF"/>
    <w:rsid w:val="003A07B8"/>
    <w:rsid w:val="003A49DF"/>
    <w:rsid w:val="003A709C"/>
    <w:rsid w:val="003A79C0"/>
    <w:rsid w:val="003B1CDF"/>
    <w:rsid w:val="003B231E"/>
    <w:rsid w:val="003B2374"/>
    <w:rsid w:val="003B43D8"/>
    <w:rsid w:val="003B4B56"/>
    <w:rsid w:val="003B5818"/>
    <w:rsid w:val="003B5E10"/>
    <w:rsid w:val="003B74F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50AB2"/>
    <w:rsid w:val="00452D97"/>
    <w:rsid w:val="00452E40"/>
    <w:rsid w:val="004541E1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A0511"/>
    <w:rsid w:val="004A0D82"/>
    <w:rsid w:val="004A1622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7F1"/>
    <w:rsid w:val="004C4033"/>
    <w:rsid w:val="004D1EF3"/>
    <w:rsid w:val="004D4695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F0B06"/>
    <w:rsid w:val="004F0FC0"/>
    <w:rsid w:val="004F125E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4E1D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DA2"/>
    <w:rsid w:val="0057796C"/>
    <w:rsid w:val="0058053B"/>
    <w:rsid w:val="005815B1"/>
    <w:rsid w:val="005826E8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6292"/>
    <w:rsid w:val="006179F5"/>
    <w:rsid w:val="00624355"/>
    <w:rsid w:val="006244B7"/>
    <w:rsid w:val="00624638"/>
    <w:rsid w:val="00624FA9"/>
    <w:rsid w:val="00627D11"/>
    <w:rsid w:val="00630129"/>
    <w:rsid w:val="0063090B"/>
    <w:rsid w:val="00630D0A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61508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828"/>
    <w:rsid w:val="006813C6"/>
    <w:rsid w:val="006819D7"/>
    <w:rsid w:val="00682788"/>
    <w:rsid w:val="0068317C"/>
    <w:rsid w:val="00684ADA"/>
    <w:rsid w:val="00685378"/>
    <w:rsid w:val="0068642A"/>
    <w:rsid w:val="00686437"/>
    <w:rsid w:val="00686CBD"/>
    <w:rsid w:val="00687FBA"/>
    <w:rsid w:val="0069227D"/>
    <w:rsid w:val="006941CA"/>
    <w:rsid w:val="00695570"/>
    <w:rsid w:val="0069575E"/>
    <w:rsid w:val="00695DA0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14A0"/>
    <w:rsid w:val="006C1772"/>
    <w:rsid w:val="006C17CE"/>
    <w:rsid w:val="006C1FC4"/>
    <w:rsid w:val="006C2048"/>
    <w:rsid w:val="006C240A"/>
    <w:rsid w:val="006C2FE1"/>
    <w:rsid w:val="006C3EB1"/>
    <w:rsid w:val="006C5D13"/>
    <w:rsid w:val="006C60AC"/>
    <w:rsid w:val="006D0155"/>
    <w:rsid w:val="006D11DF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3B58"/>
    <w:rsid w:val="006E4B0B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A53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4113"/>
    <w:rsid w:val="007F4FE8"/>
    <w:rsid w:val="007F69A1"/>
    <w:rsid w:val="007F6ADD"/>
    <w:rsid w:val="008013C3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4B97"/>
    <w:rsid w:val="008355B0"/>
    <w:rsid w:val="008374B8"/>
    <w:rsid w:val="00837A80"/>
    <w:rsid w:val="00840819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3050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63D9"/>
    <w:rsid w:val="00887F82"/>
    <w:rsid w:val="008911A1"/>
    <w:rsid w:val="00891D3D"/>
    <w:rsid w:val="008937F8"/>
    <w:rsid w:val="00893DD5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F5F"/>
    <w:rsid w:val="008C659D"/>
    <w:rsid w:val="008D2904"/>
    <w:rsid w:val="008D3C99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4167"/>
    <w:rsid w:val="00927081"/>
    <w:rsid w:val="00927AA5"/>
    <w:rsid w:val="00931FE0"/>
    <w:rsid w:val="00932F45"/>
    <w:rsid w:val="00933126"/>
    <w:rsid w:val="00934C2C"/>
    <w:rsid w:val="009352E1"/>
    <w:rsid w:val="00936AFE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47EC"/>
    <w:rsid w:val="00955290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775B"/>
    <w:rsid w:val="009B03A9"/>
    <w:rsid w:val="009B06DB"/>
    <w:rsid w:val="009B0F1D"/>
    <w:rsid w:val="009B1C54"/>
    <w:rsid w:val="009B1EA2"/>
    <w:rsid w:val="009B23D6"/>
    <w:rsid w:val="009B293E"/>
    <w:rsid w:val="009B2ABD"/>
    <w:rsid w:val="009B496D"/>
    <w:rsid w:val="009B650A"/>
    <w:rsid w:val="009C2060"/>
    <w:rsid w:val="009C3C78"/>
    <w:rsid w:val="009C550B"/>
    <w:rsid w:val="009C74C7"/>
    <w:rsid w:val="009D0D2C"/>
    <w:rsid w:val="009D0D57"/>
    <w:rsid w:val="009D1B3D"/>
    <w:rsid w:val="009D302B"/>
    <w:rsid w:val="009D3546"/>
    <w:rsid w:val="009D3917"/>
    <w:rsid w:val="009D462F"/>
    <w:rsid w:val="009D466C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F0C3A"/>
    <w:rsid w:val="009F143F"/>
    <w:rsid w:val="009F152E"/>
    <w:rsid w:val="009F1FCB"/>
    <w:rsid w:val="009F2894"/>
    <w:rsid w:val="009F3277"/>
    <w:rsid w:val="009F5C4A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75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64CF"/>
    <w:rsid w:val="00A776C7"/>
    <w:rsid w:val="00A803F2"/>
    <w:rsid w:val="00A84352"/>
    <w:rsid w:val="00A84F99"/>
    <w:rsid w:val="00A84FB6"/>
    <w:rsid w:val="00A86328"/>
    <w:rsid w:val="00A865C8"/>
    <w:rsid w:val="00A868BC"/>
    <w:rsid w:val="00A90D66"/>
    <w:rsid w:val="00A91436"/>
    <w:rsid w:val="00A91EDF"/>
    <w:rsid w:val="00A923A1"/>
    <w:rsid w:val="00A92576"/>
    <w:rsid w:val="00A9286B"/>
    <w:rsid w:val="00A93FE7"/>
    <w:rsid w:val="00A94F0A"/>
    <w:rsid w:val="00A95C6E"/>
    <w:rsid w:val="00A95E18"/>
    <w:rsid w:val="00A96319"/>
    <w:rsid w:val="00A96555"/>
    <w:rsid w:val="00AA1108"/>
    <w:rsid w:val="00AA2A02"/>
    <w:rsid w:val="00AA3782"/>
    <w:rsid w:val="00AA5C3E"/>
    <w:rsid w:val="00AA6BF3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5C8A"/>
    <w:rsid w:val="00B85EE0"/>
    <w:rsid w:val="00B868F0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036A"/>
    <w:rsid w:val="00C3036C"/>
    <w:rsid w:val="00C3096D"/>
    <w:rsid w:val="00C3233C"/>
    <w:rsid w:val="00C33BD2"/>
    <w:rsid w:val="00C35037"/>
    <w:rsid w:val="00C412C3"/>
    <w:rsid w:val="00C41873"/>
    <w:rsid w:val="00C418E8"/>
    <w:rsid w:val="00C42308"/>
    <w:rsid w:val="00C446D7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AB4"/>
    <w:rsid w:val="00CD381A"/>
    <w:rsid w:val="00CD5B89"/>
    <w:rsid w:val="00CD5BE2"/>
    <w:rsid w:val="00CD6A30"/>
    <w:rsid w:val="00CD6C68"/>
    <w:rsid w:val="00CD7FEA"/>
    <w:rsid w:val="00CE4474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74"/>
    <w:rsid w:val="00D3452E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D05"/>
    <w:rsid w:val="00DA1FF3"/>
    <w:rsid w:val="00DA2791"/>
    <w:rsid w:val="00DA279D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7C88"/>
    <w:rsid w:val="00DE7E7B"/>
    <w:rsid w:val="00DF1742"/>
    <w:rsid w:val="00DF2226"/>
    <w:rsid w:val="00DF2520"/>
    <w:rsid w:val="00DF3952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CB2"/>
    <w:rsid w:val="00E4297D"/>
    <w:rsid w:val="00E44955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51"/>
    <w:rsid w:val="00E614D5"/>
    <w:rsid w:val="00E62682"/>
    <w:rsid w:val="00E64CCF"/>
    <w:rsid w:val="00E676CD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373A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7146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940"/>
    <w:rsid w:val="00F66C3F"/>
    <w:rsid w:val="00F70206"/>
    <w:rsid w:val="00F710CE"/>
    <w:rsid w:val="00F722EE"/>
    <w:rsid w:val="00F73144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B1093"/>
    <w:rsid w:val="00FB1461"/>
    <w:rsid w:val="00FB2D0D"/>
    <w:rsid w:val="00FB4417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DD6F0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56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TableNormal"/>
    <w:next w:val="TableGrid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8773</TotalTime>
  <Pages>5</Pages>
  <Words>1619</Words>
  <Characters>9232</Characters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2021-05-09T01:44:00Z</dcterms:created>
  <dcterms:modified xsi:type="dcterms:W3CDTF">2022-02-14T09:23:00Z</dcterms:modified>
</cp:coreProperties>
</file>