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BB43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A2098">
          <w:rPr>
            <w:rFonts w:hint="eastAsia"/>
            <w:b/>
            <w:noProof/>
            <w:sz w:val="24"/>
            <w:lang w:eastAsia="ja-JP"/>
          </w:rPr>
          <w:t>RAN</w:t>
        </w:r>
        <w:r w:rsidR="004A2098">
          <w:rPr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209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2098">
          <w:rPr>
            <w:b/>
            <w:i/>
            <w:noProof/>
            <w:sz w:val="28"/>
          </w:rPr>
          <w:t>R4-22</w:t>
        </w:r>
        <w:r w:rsidR="00F0683D">
          <w:rPr>
            <w:b/>
            <w:i/>
            <w:noProof/>
            <w:sz w:val="28"/>
          </w:rPr>
          <w:t>04450</w:t>
        </w:r>
      </w:fldSimple>
      <w:bookmarkStart w:id="0" w:name="_GoBack"/>
      <w:bookmarkEnd w:id="0"/>
    </w:p>
    <w:p w14:paraId="7CB45193" w14:textId="70AC52B8" w:rsidR="001E41F3" w:rsidRDefault="000E32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98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>,</w:t>
      </w:r>
      <w:r w:rsidR="004A2098"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A2098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2098">
          <w:rPr>
            <w:b/>
            <w:noProof/>
            <w:sz w:val="24"/>
          </w:rPr>
          <w:t>3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73B0E" w:rsidR="001E41F3" w:rsidRPr="00410371" w:rsidRDefault="000E32F6" w:rsidP="007156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98">
                <w:rPr>
                  <w:b/>
                  <w:noProof/>
                  <w:sz w:val="28"/>
                </w:rPr>
                <w:t>3</w:t>
              </w:r>
              <w:r w:rsidR="0071561A">
                <w:rPr>
                  <w:b/>
                  <w:noProof/>
                  <w:sz w:val="28"/>
                </w:rPr>
                <w:t>7.141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D31D3" w:rsidR="001E41F3" w:rsidRPr="00410371" w:rsidRDefault="000E32F6" w:rsidP="00F017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98">
                <w:rPr>
                  <w:b/>
                  <w:noProof/>
                  <w:sz w:val="28"/>
                </w:rPr>
                <w:t>1</w:t>
              </w:r>
              <w:r w:rsidR="00F0178C">
                <w:rPr>
                  <w:b/>
                  <w:noProof/>
                  <w:sz w:val="28"/>
                </w:rPr>
                <w:t>6</w:t>
              </w:r>
              <w:r w:rsidR="0030366B">
                <w:rPr>
                  <w:b/>
                  <w:noProof/>
                  <w:sz w:val="28"/>
                </w:rPr>
                <w:t>.1</w:t>
              </w:r>
              <w:r w:rsidR="00F0178C">
                <w:rPr>
                  <w:b/>
                  <w:noProof/>
                  <w:sz w:val="28"/>
                </w:rPr>
                <w:t>2</w:t>
              </w:r>
              <w:r w:rsidR="001A6877">
                <w:rPr>
                  <w:b/>
                  <w:noProof/>
                  <w:sz w:val="28"/>
                </w:rPr>
                <w:t>.</w:t>
              </w:r>
              <w:r w:rsidR="00970A0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D7CF3" w:rsidR="001E41F3" w:rsidRDefault="000E32F6" w:rsidP="00F01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30366B">
                  <w:t>Draft CR to 37.141</w:t>
                </w:r>
                <w:r w:rsidR="004A2098">
                  <w:t>: BS OBUE requirements clarification</w:t>
                </w:r>
                <w:r w:rsidR="00E35CBF">
                  <w:t>, rel-1</w:t>
                </w:r>
                <w:r w:rsidR="00F0178C">
                  <w:t>6</w:t>
                </w:r>
                <w:r w:rsidR="004A2098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0E32F6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2098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0E32F6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20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0E32F6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2098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0E32F6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098">
                <w:rPr>
                  <w:noProof/>
                </w:rPr>
                <w:t>2022-2-14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02EEA" w:rsidR="001E41F3" w:rsidRDefault="004277F2" w:rsidP="00E211BF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6FC613" w:rsidR="001E41F3" w:rsidRDefault="000E32F6" w:rsidP="00F017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2098">
                <w:rPr>
                  <w:noProof/>
                </w:rPr>
                <w:t>Rel-1</w:t>
              </w:r>
              <w:r w:rsidR="00F0178C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F2C5C4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C5EDC5" w:rsidR="00D85E38" w:rsidRDefault="00CA504C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2D871" w:rsidR="00D85E38" w:rsidRDefault="009B56A3" w:rsidP="00972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AB730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42363D">
              <w:rPr>
                <w:noProof/>
                <w:lang w:eastAsia="ja-JP"/>
              </w:rPr>
              <w:t>2.5.1, 6.6.2.5.2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68A5D4" w:rsidR="0030366B" w:rsidRDefault="0030366B" w:rsidP="00101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</w:t>
            </w:r>
            <w:r w:rsidR="00101D5C">
              <w:rPr>
                <w:noProof/>
              </w:rPr>
              <w:t>4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1DD694C0" w14:textId="77777777" w:rsidR="004277F2" w:rsidRPr="00A46FD9" w:rsidRDefault="004277F2" w:rsidP="004277F2">
      <w:pPr>
        <w:pStyle w:val="TH"/>
        <w:rPr>
          <w:rFonts w:cs="v5.0.0"/>
        </w:rPr>
      </w:pPr>
      <w:r w:rsidRPr="00A46FD9">
        <w:t xml:space="preserve">Table 6.6.2.5.1-1c: </w:t>
      </w:r>
      <w:bookmarkStart w:id="4" w:name="_Hlk510517866"/>
      <w:r>
        <w:t>WA BS OBUE in</w:t>
      </w:r>
      <w:r w:rsidRPr="00A07190">
        <w:t xml:space="preserve"> BC1 and BC3 bands </w:t>
      </w:r>
      <w:r>
        <w:rPr>
          <w:rFonts w:cs="Arial"/>
        </w:rPr>
        <w:t>≤</w:t>
      </w:r>
      <w:r>
        <w:t> </w:t>
      </w:r>
      <w:r w:rsidRPr="00A07190">
        <w:t>1</w:t>
      </w:r>
      <w:r>
        <w:t xml:space="preserve"> </w:t>
      </w:r>
      <w:r w:rsidRPr="00A07190">
        <w:t>GHz</w:t>
      </w:r>
      <w:r>
        <w:t xml:space="preserve"> - option 1</w:t>
      </w:r>
      <w:bookmarkEnd w:id="4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0366B" w:rsidRPr="00FE44C9" w14:paraId="2C71BC63" w14:textId="77777777" w:rsidTr="00CE619E">
        <w:trPr>
          <w:cantSplit/>
          <w:jc w:val="center"/>
        </w:trPr>
        <w:tc>
          <w:tcPr>
            <w:tcW w:w="1953" w:type="dxa"/>
          </w:tcPr>
          <w:p w14:paraId="4877C375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</w:t>
            </w:r>
            <w:r w:rsidRPr="00FE44C9">
              <w:rPr>
                <w:rFonts w:cs="v5.0.0"/>
              </w:rPr>
              <w:noBreakHyphen/>
              <w:t xml:space="preserve">3dB point,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59245EF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791A0EA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>Minimum requirement (Note 1</w:t>
            </w:r>
            <w:r w:rsidRPr="00FE44C9">
              <w:rPr>
                <w:rFonts w:cs="Arial"/>
              </w:rPr>
              <w:t>, 2</w:t>
            </w:r>
            <w:r w:rsidRPr="00FE44C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8D7089A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Measurement bandwidth </w:t>
            </w:r>
            <w:r w:rsidRPr="00FE44C9">
              <w:rPr>
                <w:rFonts w:cs="Arial"/>
              </w:rPr>
              <w:t>(Note 6)</w:t>
            </w:r>
          </w:p>
        </w:tc>
      </w:tr>
      <w:tr w:rsidR="0030366B" w:rsidRPr="00FE44C9" w14:paraId="13F1E2CE" w14:textId="77777777" w:rsidTr="00CE619E">
        <w:trPr>
          <w:cantSplit/>
          <w:jc w:val="center"/>
        </w:trPr>
        <w:tc>
          <w:tcPr>
            <w:tcW w:w="1953" w:type="dxa"/>
          </w:tcPr>
          <w:p w14:paraId="2254DD8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</w:t>
            </w:r>
            <w:r w:rsidRPr="00FE44C9">
              <w:rPr>
                <w:rFonts w:cs="Arial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CC393C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6083BC9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- 5.5dBm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</w:tcPr>
          <w:p w14:paraId="64EA84B4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10494DF3" w14:textId="77777777" w:rsidTr="00CE619E">
        <w:trPr>
          <w:cantSplit/>
          <w:jc w:val="center"/>
        </w:trPr>
        <w:tc>
          <w:tcPr>
            <w:tcW w:w="1953" w:type="dxa"/>
          </w:tcPr>
          <w:p w14:paraId="4196C48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</w:t>
            </w:r>
            <w:r w:rsidRPr="00FE44C9">
              <w:rPr>
                <w:rFonts w:cs="Arial"/>
                <w:lang w:val="sv-FI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>f &lt;</w:t>
            </w:r>
          </w:p>
          <w:p w14:paraId="4FFDC0F6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54E0825F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</w:t>
            </w:r>
          </w:p>
          <w:p w14:paraId="43F64AA8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>min(10.05 MHz, f_offset</w:t>
            </w:r>
            <w:r w:rsidRPr="00FE44C9">
              <w:rPr>
                <w:rFonts w:cs="v5.0.0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A9AE832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-12.5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3CAA5DA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19750465" w14:textId="77777777" w:rsidTr="00CE619E">
        <w:trPr>
          <w:cantSplit/>
          <w:jc w:val="center"/>
        </w:trPr>
        <w:tc>
          <w:tcPr>
            <w:tcW w:w="1953" w:type="dxa"/>
          </w:tcPr>
          <w:p w14:paraId="67402E21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Arial"/>
              </w:rPr>
              <w:sym w:font="Symbol" w:char="F0A3"/>
            </w:r>
            <w:r w:rsidRPr="00FE44C9">
              <w:rPr>
                <w:rFonts w:cs="Arial"/>
              </w:rPr>
              <w:t xml:space="preserve"> </w:t>
            </w:r>
            <w:r w:rsidRPr="00FE44C9">
              <w:rPr>
                <w:rFonts w:cs="Arial"/>
              </w:rPr>
              <w:sym w:font="Symbol" w:char="F044"/>
            </w: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4369370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  <w:r w:rsidRPr="00FE44C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C2F54B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-16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  <w:r w:rsidRPr="00FE44C9">
              <w:rPr>
                <w:rFonts w:cs="Arial"/>
              </w:rPr>
              <w:t xml:space="preserve"> (Note 7)</w:t>
            </w:r>
          </w:p>
        </w:tc>
        <w:tc>
          <w:tcPr>
            <w:tcW w:w="1430" w:type="dxa"/>
          </w:tcPr>
          <w:p w14:paraId="3E4934A2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5DD25A3F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39364C7E" w14:textId="4C571774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5" w:author="Tetsu Ikeda" w:date="2022-02-13T16:43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73214148" w14:textId="79B38F1B" w:rsidR="0030366B" w:rsidRPr="00FE44C9" w:rsidRDefault="0030366B" w:rsidP="0042363D">
            <w:pPr>
              <w:pStyle w:val="TAN"/>
              <w:rPr>
                <w:rFonts w:eastAsia="SimSun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6" w:author="Tetsu Ikeda" w:date="2022-02-13T16:43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>.</w:t>
            </w:r>
          </w:p>
        </w:tc>
      </w:tr>
    </w:tbl>
    <w:p w14:paraId="69DCFCB9" w14:textId="77777777" w:rsidR="0030366B" w:rsidRPr="00FE44C9" w:rsidRDefault="0030366B" w:rsidP="0030366B"/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7C0B07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>Table 6.6.2.5.</w:t>
      </w:r>
      <w:r w:rsidRPr="00FE44C9">
        <w:rPr>
          <w:lang w:eastAsia="zh-CN"/>
        </w:rPr>
        <w:t>1</w:t>
      </w:r>
      <w:r w:rsidRPr="00FE44C9">
        <w:t>-</w:t>
      </w:r>
      <w:r w:rsidRPr="00FE44C9">
        <w:rPr>
          <w:lang w:eastAsia="zh-CN"/>
        </w:rPr>
        <w:t>2c</w:t>
      </w:r>
      <w:r w:rsidRPr="00FE44C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</w:t>
      </w:r>
      <w:r w:rsidRPr="00FE44C9">
        <w:rPr>
          <w:lang w:eastAsia="zh-CN"/>
        </w:rPr>
        <w:t>≤ 3</w:t>
      </w:r>
      <w:r>
        <w:rPr>
          <w:lang w:eastAsia="zh-CN"/>
        </w:rPr>
        <w:t> </w:t>
      </w:r>
      <w:r w:rsidRPr="00FE44C9">
        <w:rPr>
          <w:lang w:eastAsia="zh-CN"/>
        </w:rPr>
        <w:t>GHz</w:t>
      </w:r>
      <w:r>
        <w:rPr>
          <w:lang w:eastAsia="zh-CN"/>
        </w:rP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48E82A56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54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266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6E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F64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2C1F67C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05FA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0E6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634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proofErr w:type="spellStart"/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proofErr w:type="spellEnd"/>
            <w:r w:rsidRPr="00FE44C9">
              <w:rPr>
                <w:rFonts w:cs="Arial"/>
              </w:rPr>
              <w:t xml:space="preserve"> – 51.5dB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1A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68AFD5A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2D7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0F82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BA0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-58.5dB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E0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88E33E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62A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95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9D0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56D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0010E648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426A98CF" w14:textId="475E4A38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7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0E752042" w14:textId="74D77AAD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8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3E633C66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carrier adjacent to the Base Station RF Bandwidth edge, the limits in Table 6.6.2.5.1-2b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235F07BD" w14:textId="77777777" w:rsidR="0030366B" w:rsidRPr="00FE44C9" w:rsidRDefault="0030366B" w:rsidP="0030366B"/>
    <w:p w14:paraId="0FB89E41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lastRenderedPageBreak/>
        <w:t>Table 6.6.2.5.</w:t>
      </w:r>
      <w:r w:rsidRPr="00FE44C9">
        <w:rPr>
          <w:lang w:eastAsia="zh-CN"/>
        </w:rPr>
        <w:t>1</w:t>
      </w:r>
      <w:r w:rsidRPr="00FE44C9">
        <w:t>-</w:t>
      </w:r>
      <w:r w:rsidRPr="00FE44C9">
        <w:rPr>
          <w:lang w:eastAsia="zh-CN"/>
        </w:rPr>
        <w:t>2d</w:t>
      </w:r>
      <w:r w:rsidRPr="00FE44C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</w:t>
      </w:r>
      <w:r w:rsidRPr="00FE44C9">
        <w:t>&gt;3</w:t>
      </w:r>
      <w:r>
        <w:t> </w:t>
      </w:r>
      <w:r w:rsidRPr="00FE44C9">
        <w:t>GHz</w:t>
      </w:r>
      <w:r>
        <w:rPr>
          <w:lang w:eastAsia="zh-CN"/>
        </w:rP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32DAE03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D464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E3A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84D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FC1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7D4041C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0A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3EF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9A10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proofErr w:type="spellStart"/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proofErr w:type="spellEnd"/>
            <w:r w:rsidRPr="00FE44C9">
              <w:rPr>
                <w:rFonts w:cs="Arial"/>
              </w:rPr>
              <w:t xml:space="preserve"> – 51.2dB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212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508BFC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D40D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F5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3B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7B1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85BF9A4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56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DD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2C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CE8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2DD9B999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1B84B563" w14:textId="136E97D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9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4D2F6244" w14:textId="14C3D3D9" w:rsidR="0030366B" w:rsidRPr="00FE44C9" w:rsidRDefault="0030366B" w:rsidP="0042363D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0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</w:tc>
      </w:tr>
    </w:tbl>
    <w:p w14:paraId="14B1F5D5" w14:textId="77777777" w:rsidR="0030366B" w:rsidRPr="00FE44C9" w:rsidRDefault="0030366B" w:rsidP="0030366B">
      <w:pPr>
        <w:rPr>
          <w:lang w:eastAsia="zh-CN"/>
        </w:rPr>
      </w:pPr>
    </w:p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D0CEB7F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>Table 6.6.2.5.</w:t>
      </w:r>
      <w:r w:rsidRPr="00FE44C9">
        <w:rPr>
          <w:lang w:eastAsia="zh-CN"/>
        </w:rPr>
        <w:t>1</w:t>
      </w:r>
      <w:r w:rsidRPr="00FE44C9">
        <w:t>-3</w:t>
      </w:r>
      <w:r w:rsidRPr="00FE44C9">
        <w:rPr>
          <w:lang w:eastAsia="zh-CN"/>
        </w:rPr>
        <w:t>c</w:t>
      </w:r>
      <w:r w:rsidRPr="00FE44C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>bands</w:t>
      </w:r>
      <w:r w:rsidRPr="00A07190">
        <w:t xml:space="preserve"> </w:t>
      </w:r>
      <w:r w:rsidRPr="00FE44C9">
        <w:t xml:space="preserve">≤ </w:t>
      </w:r>
      <w:r w:rsidRPr="00FE44C9">
        <w:rPr>
          <w:lang w:eastAsia="zh-CN"/>
        </w:rPr>
        <w:t>3</w:t>
      </w:r>
      <w:r>
        <w:rPr>
          <w:lang w:eastAsia="zh-CN"/>
        </w:rPr>
        <w:t> </w:t>
      </w:r>
      <w:r w:rsidRPr="00FE44C9">
        <w:rPr>
          <w:lang w:eastAsia="zh-CN"/>
        </w:rPr>
        <w:t>GHz</w:t>
      </w:r>
      <w: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6AFFBDA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1A5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01C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7B7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68E3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32AEC85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7A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42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EA33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</w:rPr>
              <w:t>- 20.5dBm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52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B4EE72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D4FE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00FF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FB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-27.5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06F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2F21DEA4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B090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5A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2E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  <w:r w:rsidRPr="00FE44C9">
              <w:rPr>
                <w:rFonts w:cs="Arial"/>
                <w:lang w:eastAsia="zh-CN"/>
              </w:rPr>
              <w:t xml:space="preserve">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191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0E157BEB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4166FE70" w14:textId="7E01AF82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1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FE44C9">
              <w:rPr>
                <w:rFonts w:cs="Arial"/>
                <w:lang w:eastAsia="zh-CN"/>
              </w:rPr>
              <w:t>29</w:t>
            </w:r>
            <w:r w:rsidRPr="00FE44C9">
              <w:rPr>
                <w:rFonts w:cs="Arial"/>
              </w:rPr>
              <w:t>dBm/1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273BE5C2" w14:textId="21B6F86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2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3FE9F980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carrier adjacent to the Base Station RF Bandwidth edge, the limits in Table 6.6.2.5.1-3b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693FA6BB" w14:textId="77777777" w:rsidR="0030366B" w:rsidRPr="00FE44C9" w:rsidRDefault="0030366B" w:rsidP="0030366B"/>
    <w:p w14:paraId="49EC5542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lastRenderedPageBreak/>
        <w:t>Table 6.6.2.5.</w:t>
      </w:r>
      <w:r w:rsidRPr="00FE44C9">
        <w:rPr>
          <w:lang w:eastAsia="zh-CN"/>
        </w:rPr>
        <w:t>1</w:t>
      </w:r>
      <w:r w:rsidRPr="00FE44C9">
        <w:t>-3</w:t>
      </w:r>
      <w:r w:rsidRPr="00FE44C9">
        <w:rPr>
          <w:lang w:eastAsia="zh-CN"/>
        </w:rPr>
        <w:t>d</w:t>
      </w:r>
      <w:r w:rsidRPr="00FE44C9">
        <w:t xml:space="preserve">: </w:t>
      </w:r>
      <w:r>
        <w:t>MR BS OBUE in</w:t>
      </w:r>
      <w:r w:rsidRPr="00A07190">
        <w:t xml:space="preserve"> BC1</w:t>
      </w:r>
      <w:r>
        <w:rPr>
          <w:lang w:eastAsia="zh-CN"/>
        </w:rPr>
        <w:t xml:space="preserve"> bands</w:t>
      </w:r>
      <w:r w:rsidRPr="00A07190">
        <w:t xml:space="preserve"> </w:t>
      </w:r>
      <w:r w:rsidRPr="00FE44C9">
        <w:t>&gt;3</w:t>
      </w:r>
      <w:r>
        <w:t> </w:t>
      </w:r>
      <w:r w:rsidRPr="00FE44C9">
        <w:t>GHz</w:t>
      </w:r>
      <w: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2BB7790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B273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7B7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EB54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B2C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48393D49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1F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031F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AD6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</w:rPr>
              <w:t>- 20.2dBm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CE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4105767F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92B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F3AE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AFA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-27.2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0E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687E819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FC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76D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1C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  <w:r w:rsidRPr="00FE44C9">
              <w:rPr>
                <w:rFonts w:cs="Arial"/>
                <w:lang w:eastAsia="zh-CN"/>
              </w:rPr>
              <w:t xml:space="preserve">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FAF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10559591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76DFD3BB" w14:textId="036449BC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3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FE44C9">
              <w:rPr>
                <w:rFonts w:cs="Arial"/>
                <w:lang w:eastAsia="zh-CN"/>
              </w:rPr>
              <w:t>29</w:t>
            </w:r>
            <w:r w:rsidRPr="00FE44C9">
              <w:rPr>
                <w:rFonts w:cs="Arial"/>
              </w:rPr>
              <w:t>dBm/1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03CAA62C" w14:textId="3352C207" w:rsidR="0030366B" w:rsidRPr="00FE44C9" w:rsidRDefault="0030366B" w:rsidP="0042363D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4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</w:tc>
      </w:tr>
    </w:tbl>
    <w:p w14:paraId="3E579C44" w14:textId="77777777" w:rsidR="0030366B" w:rsidRPr="00FE44C9" w:rsidRDefault="0030366B" w:rsidP="0030366B">
      <w:pPr>
        <w:rPr>
          <w:lang w:eastAsia="zh-CN"/>
        </w:rPr>
      </w:pPr>
    </w:p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D437585" w14:textId="23D99790" w:rsidR="0042363D" w:rsidRPr="00FE44C9" w:rsidRDefault="004277F2" w:rsidP="004277F2">
      <w:pPr>
        <w:pStyle w:val="TH"/>
        <w:rPr>
          <w:rFonts w:cs="v5.0.0"/>
          <w:lang w:val="en-US"/>
        </w:rPr>
      </w:pPr>
      <w:r w:rsidRPr="00A46FD9">
        <w:t xml:space="preserve">Table 6.6.2.5.2-2a: </w:t>
      </w:r>
      <w:r>
        <w:t>WA BS OBUE in</w:t>
      </w:r>
      <w:r w:rsidRPr="00A07190">
        <w:t xml:space="preserve"> BC2 bands </w:t>
      </w:r>
      <w:r>
        <w:rPr>
          <w:rFonts w:cs="Arial"/>
        </w:rPr>
        <w:t>≤</w:t>
      </w:r>
      <w:r>
        <w:t> </w:t>
      </w:r>
      <w:r w:rsidRPr="00A07190">
        <w:t>1</w:t>
      </w:r>
      <w:r>
        <w:t> </w:t>
      </w:r>
      <w:r w:rsidRPr="00A07190">
        <w:t>GHz</w:t>
      </w:r>
      <w:r w:rsidRPr="00A46FD9">
        <w:t xml:space="preserve"> </w:t>
      </w:r>
      <w:r>
        <w:t>- option 1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2363D" w:rsidRPr="00FE44C9" w14:paraId="4C1F6828" w14:textId="77777777" w:rsidTr="00CE619E">
        <w:trPr>
          <w:cantSplit/>
          <w:jc w:val="center"/>
        </w:trPr>
        <w:tc>
          <w:tcPr>
            <w:tcW w:w="1953" w:type="dxa"/>
          </w:tcPr>
          <w:p w14:paraId="70002F87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</w:t>
            </w:r>
            <w:r w:rsidRPr="00FE44C9">
              <w:rPr>
                <w:rFonts w:cs="v5.0.0"/>
              </w:rPr>
              <w:noBreakHyphen/>
              <w:t xml:space="preserve">3dB point,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22C416F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6D70EAD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>Minimum requirement (Note 1</w:t>
            </w:r>
            <w:r w:rsidRPr="00FE44C9">
              <w:rPr>
                <w:rFonts w:cs="Arial"/>
              </w:rPr>
              <w:t>, 2</w:t>
            </w:r>
            <w:r w:rsidRPr="00FE44C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35AC40A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Measurement bandwidth </w:t>
            </w:r>
            <w:r w:rsidRPr="00FE44C9">
              <w:rPr>
                <w:rFonts w:cs="Arial"/>
              </w:rPr>
              <w:t>(Note 9)</w:t>
            </w:r>
          </w:p>
        </w:tc>
      </w:tr>
      <w:tr w:rsidR="0042363D" w:rsidRPr="00FE44C9" w14:paraId="7B0D0C81" w14:textId="77777777" w:rsidTr="00CE619E">
        <w:trPr>
          <w:cantSplit/>
          <w:jc w:val="center"/>
        </w:trPr>
        <w:tc>
          <w:tcPr>
            <w:tcW w:w="1953" w:type="dxa"/>
          </w:tcPr>
          <w:p w14:paraId="6BEBAD08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</w:t>
            </w:r>
            <w:r w:rsidRPr="00FE44C9">
              <w:rPr>
                <w:rFonts w:cs="Arial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B59F854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5598820F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- 5.5dBm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</w:tcPr>
          <w:p w14:paraId="56C26798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30373953" w14:textId="77777777" w:rsidTr="00CE619E">
        <w:trPr>
          <w:cantSplit/>
          <w:jc w:val="center"/>
        </w:trPr>
        <w:tc>
          <w:tcPr>
            <w:tcW w:w="1953" w:type="dxa"/>
          </w:tcPr>
          <w:p w14:paraId="3EA5AC58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</w:t>
            </w:r>
            <w:r w:rsidRPr="00FE44C9">
              <w:rPr>
                <w:rFonts w:cs="Arial"/>
                <w:lang w:val="sv-FI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>f &lt;</w:t>
            </w:r>
          </w:p>
          <w:p w14:paraId="74D192FE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2701111D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</w:t>
            </w:r>
          </w:p>
          <w:p w14:paraId="6EFA3C4E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>min(10.05 MHz, f_offset</w:t>
            </w:r>
            <w:r w:rsidRPr="00FE44C9">
              <w:rPr>
                <w:rFonts w:cs="v5.0.0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0E87413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-12.5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0B9BA92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2EAF26BA" w14:textId="77777777" w:rsidTr="00CE619E">
        <w:trPr>
          <w:cantSplit/>
          <w:jc w:val="center"/>
        </w:trPr>
        <w:tc>
          <w:tcPr>
            <w:tcW w:w="1953" w:type="dxa"/>
          </w:tcPr>
          <w:p w14:paraId="519EE72A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Arial"/>
              </w:rPr>
              <w:sym w:font="Symbol" w:char="F0A3"/>
            </w:r>
            <w:r w:rsidRPr="00FE44C9">
              <w:rPr>
                <w:rFonts w:cs="Arial"/>
              </w:rPr>
              <w:t xml:space="preserve"> </w:t>
            </w:r>
            <w:r w:rsidRPr="00FE44C9">
              <w:rPr>
                <w:rFonts w:cs="Arial"/>
              </w:rPr>
              <w:sym w:font="Symbol" w:char="F044"/>
            </w: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8171112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  <w:r w:rsidRPr="00FE44C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7F6BF14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-16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  <w:r w:rsidRPr="00FE44C9">
              <w:rPr>
                <w:rFonts w:cs="Arial"/>
              </w:rPr>
              <w:t xml:space="preserve"> (Note 10)</w:t>
            </w:r>
          </w:p>
        </w:tc>
        <w:tc>
          <w:tcPr>
            <w:tcW w:w="1430" w:type="dxa"/>
          </w:tcPr>
          <w:p w14:paraId="200D0615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0F17FE76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106D71E8" w14:textId="3CF56BF7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5" w:author="Tetsu Ikeda" w:date="2022-02-13T16:45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51B79DEF" w14:textId="78399EAC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6" w:author="Tetsu Ikeda" w:date="2022-02-13T16:45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>.</w:t>
            </w:r>
          </w:p>
          <w:p w14:paraId="0C32ACB3" w14:textId="77777777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 xml:space="preserve">For operation with an E-UTRA 1.4 or 3MHz carrier adjacent to the Base Station RF Bandwidth edge, the limits in Table 6.6.2.5.2-2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65A4B354" w14:textId="09EC6B11" w:rsidR="0042363D" w:rsidRPr="0042363D" w:rsidRDefault="0042363D" w:rsidP="00D75EB5">
      <w:pPr>
        <w:rPr>
          <w:b/>
          <w:color w:val="FF0000"/>
          <w:sz w:val="28"/>
          <w:szCs w:val="28"/>
        </w:rPr>
      </w:pPr>
    </w:p>
    <w:p w14:paraId="11A14ED6" w14:textId="542A9310" w:rsidR="0042363D" w:rsidRPr="0042363D" w:rsidRDefault="0042363D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43B4A0C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lastRenderedPageBreak/>
        <w:t>Table 6.6.2.5.2-</w:t>
      </w:r>
      <w:r w:rsidRPr="00FE44C9">
        <w:rPr>
          <w:lang w:eastAsia="zh-CN"/>
        </w:rPr>
        <w:t>3a</w:t>
      </w:r>
      <w:r w:rsidRPr="00FE44C9">
        <w:t xml:space="preserve">: </w:t>
      </w:r>
      <w:r>
        <w:t xml:space="preserve">MR BS OBUE in BC2 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5F2D863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723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418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F1F5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130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9)</w:t>
            </w:r>
          </w:p>
        </w:tc>
      </w:tr>
      <w:tr w:rsidR="0030366B" w:rsidRPr="00FE44C9" w14:paraId="368EA654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3A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044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28A1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proofErr w:type="spellStart"/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proofErr w:type="spellEnd"/>
            <w:r w:rsidRPr="00FE44C9">
              <w:rPr>
                <w:rFonts w:cs="Arial"/>
              </w:rPr>
              <w:t xml:space="preserve"> – 51.5dB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7FE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86DFD82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A85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60C1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57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-58.5dB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FC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5A217D5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CC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F8B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C0EC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10)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1745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601EA984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51D36E0B" w14:textId="090B9E8E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7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37316F3E" w14:textId="11C7907A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8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7E856FCB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or an E-UTRA 1.4 or 3MHz carrier adjacent to the Base Station RF Bandwidth edge, the limits in Table 6.6.2.5.2-5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135A2704" w14:textId="77777777" w:rsidR="0030366B" w:rsidRPr="00FE44C9" w:rsidRDefault="0030366B" w:rsidP="0030366B"/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6EC49C9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 xml:space="preserve">Table 6.6.2.5.2-4a: </w:t>
      </w:r>
      <w:r>
        <w:t>MR BS OBUE in</w:t>
      </w:r>
      <w:r w:rsidRPr="00A07190">
        <w:t xml:space="preserve"> BC2 bands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 w:rsidRPr="00A07190">
        <w:t xml:space="preserve"> BS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183AA38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CE2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446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A08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E43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9)</w:t>
            </w:r>
          </w:p>
        </w:tc>
      </w:tr>
      <w:tr w:rsidR="0030366B" w:rsidRPr="00FE44C9" w14:paraId="0E5C06E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3E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0B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9C73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</w:rPr>
              <w:t>- 20.5dBm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06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6F93A3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38FD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706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76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-27.5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86B3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3AA2952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80B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2D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98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 xml:space="preserve">-29 </w:t>
            </w:r>
            <w:proofErr w:type="spellStart"/>
            <w:r w:rsidRPr="00FE44C9">
              <w:rPr>
                <w:rFonts w:cs="Arial"/>
                <w:lang w:eastAsia="zh-CN"/>
              </w:rPr>
              <w:t>dBm</w:t>
            </w:r>
            <w:proofErr w:type="spellEnd"/>
            <w:r w:rsidRPr="00FE44C9">
              <w:rPr>
                <w:rFonts w:cs="Arial"/>
                <w:lang w:eastAsia="zh-CN"/>
              </w:rPr>
              <w:t xml:space="preserve"> (Note 10)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30F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7D8543DE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22000496" w14:textId="4D775733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9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FE44C9">
              <w:rPr>
                <w:rFonts w:cs="Arial"/>
                <w:lang w:eastAsia="zh-CN"/>
              </w:rPr>
              <w:t>29</w:t>
            </w:r>
            <w:r w:rsidRPr="00FE44C9">
              <w:rPr>
                <w:rFonts w:cs="Arial"/>
              </w:rPr>
              <w:t>dBm/1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75BCA124" w14:textId="51F5AAEB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0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607EDA30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or an E-UTRA 1.4 or 3MHz carrier adjacent to the Base Station RF Bandwidth edge, the limits in Table 6.6.2.5.2-6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7C899315" w14:textId="77777777" w:rsidR="0030366B" w:rsidRPr="00FE44C9" w:rsidRDefault="0030366B" w:rsidP="0030366B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32D02" w14:textId="77777777" w:rsidR="00E52C1C" w:rsidRDefault="00E52C1C">
      <w:r>
        <w:separator/>
      </w:r>
    </w:p>
  </w:endnote>
  <w:endnote w:type="continuationSeparator" w:id="0">
    <w:p w14:paraId="3932AF2E" w14:textId="77777777" w:rsidR="00E52C1C" w:rsidRDefault="00E5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CBF3F" w14:textId="77777777" w:rsidR="00E52C1C" w:rsidRDefault="00E52C1C">
      <w:r>
        <w:separator/>
      </w:r>
    </w:p>
  </w:footnote>
  <w:footnote w:type="continuationSeparator" w:id="0">
    <w:p w14:paraId="7027558D" w14:textId="77777777" w:rsidR="00E52C1C" w:rsidRDefault="00E52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50E7" w:rsidRDefault="005D50E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2F6"/>
    <w:rsid w:val="00101D5C"/>
    <w:rsid w:val="00145D43"/>
    <w:rsid w:val="00173676"/>
    <w:rsid w:val="00192C46"/>
    <w:rsid w:val="001A08B3"/>
    <w:rsid w:val="001A6877"/>
    <w:rsid w:val="001A7B60"/>
    <w:rsid w:val="001B52F0"/>
    <w:rsid w:val="001B7A65"/>
    <w:rsid w:val="001E41F3"/>
    <w:rsid w:val="001F7E87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366B"/>
    <w:rsid w:val="00305409"/>
    <w:rsid w:val="003562BD"/>
    <w:rsid w:val="003609EF"/>
    <w:rsid w:val="0036231A"/>
    <w:rsid w:val="00362D45"/>
    <w:rsid w:val="00374DD4"/>
    <w:rsid w:val="003E1A36"/>
    <w:rsid w:val="00410371"/>
    <w:rsid w:val="0042363D"/>
    <w:rsid w:val="004242F1"/>
    <w:rsid w:val="004277F2"/>
    <w:rsid w:val="00440107"/>
    <w:rsid w:val="00470FB4"/>
    <w:rsid w:val="004913E9"/>
    <w:rsid w:val="004A2098"/>
    <w:rsid w:val="004B75B7"/>
    <w:rsid w:val="00507F19"/>
    <w:rsid w:val="005141D9"/>
    <w:rsid w:val="0051580D"/>
    <w:rsid w:val="00547111"/>
    <w:rsid w:val="00552F2E"/>
    <w:rsid w:val="00571BB4"/>
    <w:rsid w:val="00592D74"/>
    <w:rsid w:val="005D50E7"/>
    <w:rsid w:val="005E2C44"/>
    <w:rsid w:val="00621188"/>
    <w:rsid w:val="006257ED"/>
    <w:rsid w:val="00653DE4"/>
    <w:rsid w:val="00665C47"/>
    <w:rsid w:val="00695808"/>
    <w:rsid w:val="006B46FB"/>
    <w:rsid w:val="006E21FB"/>
    <w:rsid w:val="0071561A"/>
    <w:rsid w:val="00734B55"/>
    <w:rsid w:val="00754618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448C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D0292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5820"/>
    <w:rsid w:val="00AD1CD8"/>
    <w:rsid w:val="00B02937"/>
    <w:rsid w:val="00B03D82"/>
    <w:rsid w:val="00B258BB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50255"/>
    <w:rsid w:val="00D66520"/>
    <w:rsid w:val="00D75EB5"/>
    <w:rsid w:val="00D84AE9"/>
    <w:rsid w:val="00D85E38"/>
    <w:rsid w:val="00DE34CF"/>
    <w:rsid w:val="00E13F3D"/>
    <w:rsid w:val="00E211BF"/>
    <w:rsid w:val="00E34898"/>
    <w:rsid w:val="00E35CBF"/>
    <w:rsid w:val="00E52C1C"/>
    <w:rsid w:val="00EB09B7"/>
    <w:rsid w:val="00EB3A83"/>
    <w:rsid w:val="00EE7D7C"/>
    <w:rsid w:val="00F0178C"/>
    <w:rsid w:val="00F0683D"/>
    <w:rsid w:val="00F25D98"/>
    <w:rsid w:val="00F300FB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CF37A-C7DB-4274-B0E2-54BE33EB2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2457</Words>
  <Characters>14010</Characters>
  <Application>Microsoft Office Word</Application>
  <DocSecurity>0</DocSecurity>
  <Lines>116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5</cp:revision>
  <cp:lastPrinted>1899-12-31T23:00:00Z</cp:lastPrinted>
  <dcterms:created xsi:type="dcterms:W3CDTF">2022-02-13T07:46:00Z</dcterms:created>
  <dcterms:modified xsi:type="dcterms:W3CDTF">2022-02-14T07:37:00Z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