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25FF2B7" w14:textId="77777777" w:rsidTr="005E4BB2">
        <w:tc>
          <w:tcPr>
            <w:tcW w:w="10423" w:type="dxa"/>
            <w:gridSpan w:val="2"/>
            <w:shd w:val="clear" w:color="auto" w:fill="auto"/>
          </w:tcPr>
          <w:p w14:paraId="2F372A56" w14:textId="77777777" w:rsidR="004F0988" w:rsidRPr="000C243E" w:rsidRDefault="004F0988" w:rsidP="001D7A99">
            <w:pPr>
              <w:pStyle w:val="ZA"/>
              <w:framePr w:w="0" w:hRule="auto" w:wrap="auto" w:vAnchor="margin" w:hAnchor="text" w:yAlign="inline"/>
            </w:pPr>
            <w:bookmarkStart w:id="0" w:name="page1"/>
            <w:r w:rsidRPr="000C243E">
              <w:rPr>
                <w:sz w:val="64"/>
              </w:rPr>
              <w:t xml:space="preserve">3GPP </w:t>
            </w:r>
            <w:bookmarkStart w:id="1" w:name="specType1"/>
            <w:r w:rsidRPr="000C243E">
              <w:rPr>
                <w:sz w:val="64"/>
              </w:rPr>
              <w:t>TS</w:t>
            </w:r>
            <w:bookmarkEnd w:id="1"/>
            <w:r w:rsidRPr="000C243E">
              <w:rPr>
                <w:sz w:val="64"/>
              </w:rPr>
              <w:t xml:space="preserve"> </w:t>
            </w:r>
            <w:bookmarkStart w:id="2" w:name="specNumber"/>
            <w:r w:rsidR="001D7A99" w:rsidRPr="000C243E">
              <w:rPr>
                <w:rFonts w:hint="eastAsia"/>
                <w:sz w:val="64"/>
                <w:lang w:eastAsia="zh-CN"/>
              </w:rPr>
              <w:t>38</w:t>
            </w:r>
            <w:r w:rsidRPr="000C243E">
              <w:rPr>
                <w:sz w:val="64"/>
              </w:rPr>
              <w:t>.</w:t>
            </w:r>
            <w:bookmarkEnd w:id="2"/>
            <w:r w:rsidR="001D7A99" w:rsidRPr="000C243E">
              <w:rPr>
                <w:rFonts w:hint="eastAsia"/>
                <w:sz w:val="64"/>
                <w:lang w:eastAsia="zh-CN"/>
              </w:rPr>
              <w:t>106</w:t>
            </w:r>
            <w:r w:rsidRPr="000C243E">
              <w:rPr>
                <w:sz w:val="64"/>
              </w:rPr>
              <w:t xml:space="preserve"> </w:t>
            </w:r>
            <w:r w:rsidRPr="000C243E">
              <w:t>V</w:t>
            </w:r>
            <w:bookmarkStart w:id="3" w:name="specVersion"/>
            <w:r w:rsidR="001D7A99" w:rsidRPr="000C243E">
              <w:rPr>
                <w:rFonts w:hint="eastAsia"/>
                <w:lang w:eastAsia="zh-CN"/>
              </w:rPr>
              <w:t>0</w:t>
            </w:r>
            <w:r w:rsidR="001D7A99" w:rsidRPr="000C243E">
              <w:t>.</w:t>
            </w:r>
            <w:r w:rsidR="00694D92">
              <w:rPr>
                <w:rFonts w:hint="eastAsia"/>
                <w:lang w:eastAsia="zh-CN"/>
              </w:rPr>
              <w:t>1</w:t>
            </w:r>
            <w:r w:rsidRPr="000C243E">
              <w:t>.</w:t>
            </w:r>
            <w:bookmarkEnd w:id="3"/>
            <w:r w:rsidR="00694D92">
              <w:rPr>
                <w:rFonts w:hint="eastAsia"/>
                <w:lang w:eastAsia="zh-CN"/>
              </w:rPr>
              <w:t>0</w:t>
            </w:r>
            <w:r w:rsidRPr="000C243E">
              <w:t xml:space="preserve"> </w:t>
            </w:r>
            <w:r w:rsidRPr="000C243E">
              <w:rPr>
                <w:sz w:val="32"/>
              </w:rPr>
              <w:t>(</w:t>
            </w:r>
            <w:bookmarkStart w:id="4" w:name="issueDate"/>
            <w:r w:rsidR="00694D92">
              <w:rPr>
                <w:rFonts w:hint="eastAsia"/>
                <w:sz w:val="32"/>
                <w:lang w:eastAsia="zh-CN"/>
              </w:rPr>
              <w:t>2022</w:t>
            </w:r>
            <w:r w:rsidRPr="000C243E">
              <w:rPr>
                <w:sz w:val="32"/>
              </w:rPr>
              <w:t>-</w:t>
            </w:r>
            <w:bookmarkEnd w:id="4"/>
            <w:r w:rsidR="00694D92">
              <w:rPr>
                <w:rFonts w:hint="eastAsia"/>
                <w:sz w:val="32"/>
                <w:lang w:eastAsia="zh-CN"/>
              </w:rPr>
              <w:t>03</w:t>
            </w:r>
            <w:r w:rsidRPr="000C243E">
              <w:rPr>
                <w:sz w:val="32"/>
              </w:rPr>
              <w:t>)</w:t>
            </w:r>
          </w:p>
        </w:tc>
      </w:tr>
      <w:tr w:rsidR="004F0988" w14:paraId="2B77CD6D" w14:textId="77777777" w:rsidTr="005E4BB2">
        <w:trPr>
          <w:trHeight w:hRule="exact" w:val="1134"/>
        </w:trPr>
        <w:tc>
          <w:tcPr>
            <w:tcW w:w="10423" w:type="dxa"/>
            <w:gridSpan w:val="2"/>
            <w:shd w:val="clear" w:color="auto" w:fill="auto"/>
          </w:tcPr>
          <w:p w14:paraId="65EF4FA3" w14:textId="77777777" w:rsidR="004F0988" w:rsidRPr="000C243E" w:rsidRDefault="004F0988" w:rsidP="00133525">
            <w:pPr>
              <w:pStyle w:val="ZB"/>
              <w:framePr w:w="0" w:hRule="auto" w:wrap="auto" w:vAnchor="margin" w:hAnchor="text" w:yAlign="inline"/>
              <w:rPr>
                <w:lang w:eastAsia="zh-CN"/>
              </w:rPr>
            </w:pPr>
            <w:r w:rsidRPr="000C243E">
              <w:t xml:space="preserve">Technical </w:t>
            </w:r>
            <w:bookmarkStart w:id="5" w:name="spectype2"/>
            <w:r w:rsidRPr="000C243E">
              <w:t>Specification</w:t>
            </w:r>
            <w:bookmarkEnd w:id="5"/>
          </w:p>
          <w:p w14:paraId="28CF157B" w14:textId="77777777" w:rsidR="00BA4B8D" w:rsidRPr="000C243E" w:rsidRDefault="00BA4B8D" w:rsidP="00BA4B8D">
            <w:pPr>
              <w:pStyle w:val="Guidance"/>
            </w:pPr>
            <w:r w:rsidRPr="000C243E">
              <w:br/>
            </w:r>
            <w:r w:rsidRPr="000C243E">
              <w:br/>
            </w:r>
          </w:p>
        </w:tc>
      </w:tr>
      <w:tr w:rsidR="004F0988" w14:paraId="277E3C69" w14:textId="77777777" w:rsidTr="005E4BB2">
        <w:trPr>
          <w:trHeight w:hRule="exact" w:val="3686"/>
        </w:trPr>
        <w:tc>
          <w:tcPr>
            <w:tcW w:w="10423" w:type="dxa"/>
            <w:gridSpan w:val="2"/>
            <w:shd w:val="clear" w:color="auto" w:fill="auto"/>
          </w:tcPr>
          <w:p w14:paraId="2E109BDA" w14:textId="77777777" w:rsidR="004F0988" w:rsidRPr="000C243E" w:rsidRDefault="004F0988" w:rsidP="00133525">
            <w:pPr>
              <w:pStyle w:val="ZT"/>
              <w:framePr w:wrap="auto" w:hAnchor="text" w:yAlign="inline"/>
            </w:pPr>
            <w:r w:rsidRPr="000C243E">
              <w:t>3rd Generation Partnership Project;</w:t>
            </w:r>
          </w:p>
          <w:p w14:paraId="4E37B816" w14:textId="77777777" w:rsidR="004F0988" w:rsidRPr="000C243E" w:rsidRDefault="004F0988" w:rsidP="001D7A99">
            <w:pPr>
              <w:pStyle w:val="ZT"/>
              <w:framePr w:wrap="auto" w:hAnchor="text" w:yAlign="inline"/>
              <w:wordWrap w:val="0"/>
            </w:pPr>
            <w:r w:rsidRPr="000C243E">
              <w:t xml:space="preserve">Technical Specification Group </w:t>
            </w:r>
            <w:bookmarkStart w:id="6" w:name="specTitle"/>
            <w:r w:rsidR="001D7A99" w:rsidRPr="000C243E">
              <w:rPr>
                <w:rFonts w:hint="eastAsia"/>
                <w:lang w:eastAsia="zh-CN"/>
              </w:rPr>
              <w:t>Radio Access Network</w:t>
            </w:r>
            <w:r w:rsidRPr="000C243E">
              <w:t>;</w:t>
            </w:r>
          </w:p>
          <w:p w14:paraId="4A9DFF2E" w14:textId="77777777" w:rsidR="004F0988" w:rsidRPr="000C243E" w:rsidRDefault="00AF462F" w:rsidP="00133525">
            <w:pPr>
              <w:pStyle w:val="ZT"/>
              <w:framePr w:wrap="auto" w:hAnchor="text" w:yAlign="inline"/>
            </w:pPr>
            <w:r w:rsidRPr="000C243E">
              <w:rPr>
                <w:rFonts w:hint="eastAsia"/>
                <w:lang w:eastAsia="zh-CN"/>
              </w:rPr>
              <w:t>NR</w:t>
            </w:r>
            <w:r w:rsidR="004F0988" w:rsidRPr="000C243E">
              <w:t>;</w:t>
            </w:r>
          </w:p>
          <w:p w14:paraId="2A5363B9" w14:textId="77777777" w:rsidR="00062023" w:rsidRPr="000C243E" w:rsidRDefault="00AF462F" w:rsidP="00133525">
            <w:pPr>
              <w:pStyle w:val="ZT"/>
              <w:framePr w:wrap="auto" w:hAnchor="text" w:yAlign="inline"/>
              <w:rPr>
                <w:lang w:eastAsia="zh-CN"/>
              </w:rPr>
            </w:pPr>
            <w:r w:rsidRPr="000C243E">
              <w:rPr>
                <w:lang w:eastAsia="zh-CN"/>
              </w:rPr>
              <w:t xml:space="preserve">NR </w:t>
            </w:r>
            <w:r w:rsidR="002843F3" w:rsidRPr="000C243E">
              <w:rPr>
                <w:rFonts w:hint="eastAsia"/>
                <w:lang w:eastAsia="zh-CN"/>
              </w:rPr>
              <w:t>R</w:t>
            </w:r>
            <w:r w:rsidR="002843F3" w:rsidRPr="000C243E">
              <w:rPr>
                <w:lang w:eastAsia="zh-CN"/>
              </w:rPr>
              <w:t xml:space="preserve">epeater </w:t>
            </w:r>
            <w:r w:rsidR="002843F3" w:rsidRPr="000C243E">
              <w:rPr>
                <w:rFonts w:hint="eastAsia"/>
                <w:lang w:eastAsia="zh-CN"/>
              </w:rPr>
              <w:t>R</w:t>
            </w:r>
            <w:r w:rsidR="002843F3" w:rsidRPr="000C243E">
              <w:rPr>
                <w:lang w:eastAsia="zh-CN"/>
              </w:rPr>
              <w:t xml:space="preserve">adio </w:t>
            </w:r>
            <w:r w:rsidR="002843F3" w:rsidRPr="000C243E">
              <w:rPr>
                <w:rFonts w:hint="eastAsia"/>
                <w:lang w:eastAsia="zh-CN"/>
              </w:rPr>
              <w:t>T</w:t>
            </w:r>
            <w:r w:rsidR="002843F3" w:rsidRPr="000C243E">
              <w:rPr>
                <w:lang w:eastAsia="zh-CN"/>
              </w:rPr>
              <w:t xml:space="preserve">ransmission and </w:t>
            </w:r>
            <w:r w:rsidR="002843F3" w:rsidRPr="000C243E">
              <w:rPr>
                <w:rFonts w:hint="eastAsia"/>
                <w:lang w:eastAsia="zh-CN"/>
              </w:rPr>
              <w:t>R</w:t>
            </w:r>
            <w:r w:rsidRPr="000C243E">
              <w:rPr>
                <w:lang w:eastAsia="zh-CN"/>
              </w:rPr>
              <w:t>eception</w:t>
            </w:r>
          </w:p>
          <w:bookmarkEnd w:id="6"/>
          <w:p w14:paraId="5C258C25" w14:textId="77777777" w:rsidR="004F0988" w:rsidRPr="000C243E" w:rsidRDefault="00AF462F" w:rsidP="00AF462F">
            <w:pPr>
              <w:pStyle w:val="ZT"/>
              <w:framePr w:wrap="auto" w:hAnchor="text" w:yAlign="inline"/>
              <w:rPr>
                <w:i/>
                <w:sz w:val="28"/>
              </w:rPr>
            </w:pPr>
            <w:r w:rsidRPr="000C243E">
              <w:t xml:space="preserve"> </w:t>
            </w:r>
            <w:r w:rsidR="004F0988" w:rsidRPr="000C243E">
              <w:t>(</w:t>
            </w:r>
            <w:r w:rsidR="004F0988" w:rsidRPr="000C243E">
              <w:rPr>
                <w:rStyle w:val="ZGSM"/>
              </w:rPr>
              <w:t xml:space="preserve">Release </w:t>
            </w:r>
            <w:bookmarkStart w:id="7" w:name="specRelease"/>
            <w:r w:rsidR="004F0988" w:rsidRPr="000C243E">
              <w:rPr>
                <w:rStyle w:val="ZGSM"/>
              </w:rPr>
              <w:t>17</w:t>
            </w:r>
            <w:bookmarkEnd w:id="7"/>
            <w:r w:rsidR="004F0988" w:rsidRPr="000C243E">
              <w:t>)</w:t>
            </w:r>
          </w:p>
        </w:tc>
      </w:tr>
      <w:tr w:rsidR="00BF128E" w14:paraId="2AFF1383" w14:textId="77777777" w:rsidTr="005E4BB2">
        <w:tc>
          <w:tcPr>
            <w:tcW w:w="10423" w:type="dxa"/>
            <w:gridSpan w:val="2"/>
            <w:shd w:val="clear" w:color="auto" w:fill="auto"/>
          </w:tcPr>
          <w:p w14:paraId="30E0613C"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6A2847BD" w14:textId="77777777" w:rsidTr="005E4BB2">
        <w:trPr>
          <w:trHeight w:hRule="exact" w:val="1531"/>
        </w:trPr>
        <w:tc>
          <w:tcPr>
            <w:tcW w:w="4883" w:type="dxa"/>
            <w:shd w:val="clear" w:color="auto" w:fill="auto"/>
          </w:tcPr>
          <w:p w14:paraId="169C64D4" w14:textId="77777777" w:rsidR="00D57972" w:rsidRDefault="000C7C5A">
            <w:r>
              <w:rPr>
                <w:i/>
                <w:noProof/>
                <w:lang w:val="en-US" w:eastAsia="zh-CN"/>
              </w:rPr>
              <w:drawing>
                <wp:inline distT="0" distB="0" distL="0" distR="0" wp14:anchorId="1F4C6F6F" wp14:editId="525BB23D">
                  <wp:extent cx="1210310" cy="836930"/>
                  <wp:effectExtent l="19050" t="0" r="889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10310" cy="836930"/>
                          </a:xfrm>
                          <a:prstGeom prst="rect">
                            <a:avLst/>
                          </a:prstGeom>
                          <a:noFill/>
                          <a:ln w="9525">
                            <a:noFill/>
                            <a:miter lim="800000"/>
                            <a:headEnd/>
                            <a:tailEnd/>
                          </a:ln>
                        </pic:spPr>
                      </pic:pic>
                    </a:graphicData>
                  </a:graphic>
                </wp:inline>
              </w:drawing>
            </w:r>
          </w:p>
        </w:tc>
        <w:tc>
          <w:tcPr>
            <w:tcW w:w="5540" w:type="dxa"/>
            <w:shd w:val="clear" w:color="auto" w:fill="auto"/>
          </w:tcPr>
          <w:p w14:paraId="08D4E37F" w14:textId="77777777" w:rsidR="00D57972" w:rsidRDefault="000C7C5A" w:rsidP="00133525">
            <w:pPr>
              <w:jc w:val="right"/>
            </w:pPr>
            <w:bookmarkStart w:id="8" w:name="logos"/>
            <w:r>
              <w:rPr>
                <w:noProof/>
                <w:lang w:val="en-US" w:eastAsia="zh-CN"/>
              </w:rPr>
              <w:drawing>
                <wp:inline distT="0" distB="0" distL="0" distR="0" wp14:anchorId="22D1C1DA" wp14:editId="64068D0D">
                  <wp:extent cx="1622425" cy="946785"/>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22425" cy="946785"/>
                          </a:xfrm>
                          <a:prstGeom prst="rect">
                            <a:avLst/>
                          </a:prstGeom>
                          <a:noFill/>
                          <a:ln w="9525">
                            <a:noFill/>
                            <a:miter lim="800000"/>
                            <a:headEnd/>
                            <a:tailEnd/>
                          </a:ln>
                        </pic:spPr>
                      </pic:pic>
                    </a:graphicData>
                  </a:graphic>
                </wp:inline>
              </w:drawing>
            </w:r>
            <w:bookmarkEnd w:id="8"/>
          </w:p>
        </w:tc>
      </w:tr>
      <w:tr w:rsidR="00C074DD" w14:paraId="2A75D850" w14:textId="77777777" w:rsidTr="005E4BB2">
        <w:trPr>
          <w:trHeight w:hRule="exact" w:val="5783"/>
        </w:trPr>
        <w:tc>
          <w:tcPr>
            <w:tcW w:w="10423" w:type="dxa"/>
            <w:gridSpan w:val="2"/>
            <w:shd w:val="clear" w:color="auto" w:fill="auto"/>
          </w:tcPr>
          <w:p w14:paraId="26551E3D" w14:textId="77777777" w:rsidR="00C074DD" w:rsidRPr="00C074DD" w:rsidRDefault="00C074DD" w:rsidP="00C074DD">
            <w:pPr>
              <w:pStyle w:val="Guidance"/>
              <w:rPr>
                <w:b/>
                <w:lang w:eastAsia="zh-CN"/>
              </w:rPr>
            </w:pPr>
          </w:p>
        </w:tc>
      </w:tr>
      <w:tr w:rsidR="00C074DD" w14:paraId="2F4C3523" w14:textId="77777777" w:rsidTr="005E4BB2">
        <w:trPr>
          <w:cantSplit/>
          <w:trHeight w:hRule="exact" w:val="964"/>
        </w:trPr>
        <w:tc>
          <w:tcPr>
            <w:tcW w:w="10423" w:type="dxa"/>
            <w:gridSpan w:val="2"/>
            <w:shd w:val="clear" w:color="auto" w:fill="auto"/>
          </w:tcPr>
          <w:p w14:paraId="05F839DA"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1ED009EF" w14:textId="77777777" w:rsidR="00C074DD" w:rsidRPr="004D3578" w:rsidRDefault="00C074DD" w:rsidP="00C074DD">
            <w:pPr>
              <w:pStyle w:val="ZV"/>
              <w:framePr w:w="0" w:wrap="auto" w:vAnchor="margin" w:hAnchor="text" w:yAlign="inline"/>
            </w:pPr>
          </w:p>
          <w:p w14:paraId="2E19CFF8" w14:textId="77777777" w:rsidR="00C074DD" w:rsidRPr="00133525" w:rsidRDefault="00C074DD" w:rsidP="00C074DD">
            <w:pPr>
              <w:rPr>
                <w:sz w:val="16"/>
              </w:rPr>
            </w:pPr>
          </w:p>
        </w:tc>
      </w:tr>
      <w:bookmarkEnd w:id="0"/>
    </w:tbl>
    <w:p w14:paraId="199F439A"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96A8166" w14:textId="77777777" w:rsidTr="00133525">
        <w:trPr>
          <w:trHeight w:hRule="exact" w:val="5670"/>
        </w:trPr>
        <w:tc>
          <w:tcPr>
            <w:tcW w:w="10423" w:type="dxa"/>
            <w:shd w:val="clear" w:color="auto" w:fill="auto"/>
          </w:tcPr>
          <w:p w14:paraId="0DF13427" w14:textId="77777777" w:rsidR="00E16509" w:rsidRDefault="00E16509" w:rsidP="00E16509">
            <w:pPr>
              <w:pStyle w:val="Guidance"/>
            </w:pPr>
            <w:bookmarkStart w:id="10" w:name="page2"/>
          </w:p>
        </w:tc>
      </w:tr>
      <w:tr w:rsidR="00E16509" w14:paraId="4D7F9A16" w14:textId="77777777" w:rsidTr="00C074DD">
        <w:trPr>
          <w:trHeight w:hRule="exact" w:val="5387"/>
        </w:trPr>
        <w:tc>
          <w:tcPr>
            <w:tcW w:w="10423" w:type="dxa"/>
            <w:shd w:val="clear" w:color="auto" w:fill="auto"/>
          </w:tcPr>
          <w:p w14:paraId="05F31FF8"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5B1E0E96" w14:textId="77777777" w:rsidR="00E16509" w:rsidRPr="004D3578" w:rsidRDefault="00E16509" w:rsidP="00133525">
            <w:pPr>
              <w:pStyle w:val="FP"/>
              <w:pBdr>
                <w:bottom w:val="single" w:sz="6" w:space="1" w:color="auto"/>
              </w:pBdr>
              <w:ind w:left="2835" w:right="2835"/>
              <w:jc w:val="center"/>
            </w:pPr>
            <w:r w:rsidRPr="004D3578">
              <w:t>Postal address</w:t>
            </w:r>
          </w:p>
          <w:p w14:paraId="2B2271C0" w14:textId="77777777" w:rsidR="00E16509" w:rsidRPr="00133525" w:rsidRDefault="00E16509" w:rsidP="00133525">
            <w:pPr>
              <w:pStyle w:val="FP"/>
              <w:ind w:left="2835" w:right="2835"/>
              <w:jc w:val="center"/>
              <w:rPr>
                <w:rFonts w:ascii="Arial" w:hAnsi="Arial"/>
                <w:sz w:val="18"/>
              </w:rPr>
            </w:pPr>
          </w:p>
          <w:p w14:paraId="6372A3B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000BDC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777DBB55"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2D889AA0"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CA0B19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BC9899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DAFD4B3" w14:textId="77777777" w:rsidR="00E16509" w:rsidRDefault="00E16509" w:rsidP="00133525"/>
        </w:tc>
      </w:tr>
      <w:tr w:rsidR="00E16509" w14:paraId="5FE2445B" w14:textId="77777777" w:rsidTr="00C074DD">
        <w:tc>
          <w:tcPr>
            <w:tcW w:w="10423" w:type="dxa"/>
            <w:shd w:val="clear" w:color="auto" w:fill="auto"/>
            <w:vAlign w:val="bottom"/>
          </w:tcPr>
          <w:p w14:paraId="33472DA3"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4CAE926B"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6033E24B" w14:textId="77777777" w:rsidR="00E16509" w:rsidRPr="004D3578" w:rsidRDefault="00E16509" w:rsidP="00133525">
            <w:pPr>
              <w:pStyle w:val="FP"/>
              <w:jc w:val="center"/>
              <w:rPr>
                <w:noProof/>
              </w:rPr>
            </w:pPr>
          </w:p>
          <w:p w14:paraId="417D45C4" w14:textId="77777777" w:rsidR="00E16509" w:rsidRPr="00133525" w:rsidRDefault="00E16509" w:rsidP="00133525">
            <w:pPr>
              <w:pStyle w:val="FP"/>
              <w:jc w:val="center"/>
              <w:rPr>
                <w:noProof/>
                <w:sz w:val="18"/>
              </w:rPr>
            </w:pPr>
            <w:r w:rsidRPr="00133525">
              <w:rPr>
                <w:noProof/>
                <w:sz w:val="18"/>
              </w:rPr>
              <w:t xml:space="preserve">© </w:t>
            </w:r>
            <w:bookmarkStart w:id="13" w:name="copyrightDate"/>
            <w:r w:rsidRPr="00224CEF">
              <w:rPr>
                <w:noProof/>
                <w:sz w:val="18"/>
              </w:rPr>
              <w:t>20</w:t>
            </w:r>
            <w:bookmarkEnd w:id="13"/>
            <w:r w:rsidR="00224CEF">
              <w:rPr>
                <w:rFonts w:hint="eastAsia"/>
                <w:noProof/>
                <w:sz w:val="18"/>
              </w:rPr>
              <w:t>21</w:t>
            </w:r>
            <w:r w:rsidRPr="00133525">
              <w:rPr>
                <w:noProof/>
                <w:sz w:val="18"/>
              </w:rPr>
              <w:t>, 3GPP Organizational Partners (ARIB, ATIS, CCSA, ETSI, TSDSI, TTA, TTC).</w:t>
            </w:r>
            <w:bookmarkStart w:id="14" w:name="copyrightaddon"/>
            <w:bookmarkEnd w:id="14"/>
          </w:p>
          <w:p w14:paraId="7DEA46F7" w14:textId="77777777" w:rsidR="00E16509" w:rsidRPr="00133525" w:rsidRDefault="00E16509" w:rsidP="00133525">
            <w:pPr>
              <w:pStyle w:val="FP"/>
              <w:jc w:val="center"/>
              <w:rPr>
                <w:noProof/>
                <w:sz w:val="18"/>
              </w:rPr>
            </w:pPr>
            <w:r w:rsidRPr="00133525">
              <w:rPr>
                <w:noProof/>
                <w:sz w:val="18"/>
              </w:rPr>
              <w:t>All rights reserved.</w:t>
            </w:r>
          </w:p>
          <w:p w14:paraId="1FB17EF9" w14:textId="77777777" w:rsidR="00E16509" w:rsidRPr="00133525" w:rsidRDefault="00E16509" w:rsidP="00E16509">
            <w:pPr>
              <w:pStyle w:val="FP"/>
              <w:rPr>
                <w:noProof/>
                <w:sz w:val="18"/>
              </w:rPr>
            </w:pPr>
          </w:p>
          <w:p w14:paraId="7760D911"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9744D5F"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DC91A70"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07082E3B" w14:textId="77777777" w:rsidR="00E16509" w:rsidRDefault="00E16509" w:rsidP="00133525"/>
        </w:tc>
      </w:tr>
      <w:bookmarkEnd w:id="10"/>
    </w:tbl>
    <w:p w14:paraId="0665365F" w14:textId="77777777" w:rsidR="00080512" w:rsidRPr="004D3578" w:rsidRDefault="00080512">
      <w:pPr>
        <w:pStyle w:val="TT"/>
      </w:pPr>
      <w:r w:rsidRPr="004D3578">
        <w:br w:type="page"/>
      </w:r>
      <w:bookmarkStart w:id="15" w:name="tableOfContents"/>
      <w:bookmarkEnd w:id="15"/>
      <w:r w:rsidRPr="004D3578">
        <w:lastRenderedPageBreak/>
        <w:t>Contents</w:t>
      </w:r>
    </w:p>
    <w:p w14:paraId="73E38FC8" w14:textId="77777777" w:rsidR="00AD20D4" w:rsidRDefault="00A32196">
      <w:pPr>
        <w:pStyle w:val="TOC1"/>
        <w:rPr>
          <w:rFonts w:asciiTheme="minorHAnsi"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r w:rsidR="00AD20D4">
        <w:t>Foreword</w:t>
      </w:r>
      <w:r w:rsidR="00AD20D4">
        <w:tab/>
      </w:r>
      <w:r>
        <w:fldChar w:fldCharType="begin"/>
      </w:r>
      <w:r w:rsidR="00AD20D4">
        <w:instrText xml:space="preserve"> PAGEREF _Toc80647476 \h </w:instrText>
      </w:r>
      <w:r>
        <w:fldChar w:fldCharType="separate"/>
      </w:r>
      <w:r w:rsidR="00AD20D4">
        <w:t>5</w:t>
      </w:r>
      <w:r>
        <w:fldChar w:fldCharType="end"/>
      </w:r>
    </w:p>
    <w:p w14:paraId="7C0FF17A" w14:textId="77777777" w:rsidR="00AD20D4" w:rsidRDefault="00AD20D4">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rsidR="00A32196">
        <w:fldChar w:fldCharType="begin"/>
      </w:r>
      <w:r>
        <w:instrText xml:space="preserve"> PAGEREF _Toc80647477 \h </w:instrText>
      </w:r>
      <w:r w:rsidR="00A32196">
        <w:fldChar w:fldCharType="separate"/>
      </w:r>
      <w:r>
        <w:t>7</w:t>
      </w:r>
      <w:r w:rsidR="00A32196">
        <w:fldChar w:fldCharType="end"/>
      </w:r>
    </w:p>
    <w:p w14:paraId="0AAFBF0C" w14:textId="77777777" w:rsidR="00AD20D4" w:rsidRDefault="00AD20D4">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rsidR="00A32196">
        <w:fldChar w:fldCharType="begin"/>
      </w:r>
      <w:r>
        <w:instrText xml:space="preserve"> PAGEREF _Toc80647478 \h </w:instrText>
      </w:r>
      <w:r w:rsidR="00A32196">
        <w:fldChar w:fldCharType="separate"/>
      </w:r>
      <w:r>
        <w:t>7</w:t>
      </w:r>
      <w:r w:rsidR="00A32196">
        <w:fldChar w:fldCharType="end"/>
      </w:r>
    </w:p>
    <w:p w14:paraId="1340EE3A" w14:textId="77777777" w:rsidR="00AD20D4" w:rsidRDefault="00AD20D4">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rsidR="00A32196">
        <w:fldChar w:fldCharType="begin"/>
      </w:r>
      <w:r>
        <w:instrText xml:space="preserve"> PAGEREF _Toc80647479 \h </w:instrText>
      </w:r>
      <w:r w:rsidR="00A32196">
        <w:fldChar w:fldCharType="separate"/>
      </w:r>
      <w:r>
        <w:t>7</w:t>
      </w:r>
      <w:r w:rsidR="00A32196">
        <w:fldChar w:fldCharType="end"/>
      </w:r>
    </w:p>
    <w:p w14:paraId="3CFFE9C2" w14:textId="77777777" w:rsidR="00AD20D4" w:rsidRDefault="00AD20D4">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rPr>
          <w:lang w:eastAsia="zh-CN"/>
        </w:rPr>
        <w:t>Terms</w:t>
      </w:r>
      <w:r>
        <w:tab/>
      </w:r>
      <w:r w:rsidR="00A32196">
        <w:fldChar w:fldCharType="begin"/>
      </w:r>
      <w:r>
        <w:instrText xml:space="preserve"> PAGEREF _Toc80647480 \h </w:instrText>
      </w:r>
      <w:r w:rsidR="00A32196">
        <w:fldChar w:fldCharType="separate"/>
      </w:r>
      <w:r>
        <w:t>7</w:t>
      </w:r>
      <w:r w:rsidR="00A32196">
        <w:fldChar w:fldCharType="end"/>
      </w:r>
    </w:p>
    <w:p w14:paraId="40B78447" w14:textId="77777777" w:rsidR="00AD20D4" w:rsidRDefault="00AD20D4">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rsidR="00A32196">
        <w:fldChar w:fldCharType="begin"/>
      </w:r>
      <w:r>
        <w:instrText xml:space="preserve"> PAGEREF _Toc80647481 \h </w:instrText>
      </w:r>
      <w:r w:rsidR="00A32196">
        <w:fldChar w:fldCharType="separate"/>
      </w:r>
      <w:r>
        <w:t>7</w:t>
      </w:r>
      <w:r w:rsidR="00A32196">
        <w:fldChar w:fldCharType="end"/>
      </w:r>
    </w:p>
    <w:p w14:paraId="5B5A7899" w14:textId="77777777" w:rsidR="00AD20D4" w:rsidRDefault="00AD20D4">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rsidR="00A32196">
        <w:fldChar w:fldCharType="begin"/>
      </w:r>
      <w:r>
        <w:instrText xml:space="preserve"> PAGEREF _Toc80647482 \h </w:instrText>
      </w:r>
      <w:r w:rsidR="00A32196">
        <w:fldChar w:fldCharType="separate"/>
      </w:r>
      <w:r>
        <w:t>8</w:t>
      </w:r>
      <w:r w:rsidR="00A32196">
        <w:fldChar w:fldCharType="end"/>
      </w:r>
    </w:p>
    <w:p w14:paraId="38D1797F" w14:textId="77777777" w:rsidR="00AD20D4" w:rsidRDefault="00AD20D4">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rPr>
          <w:lang w:eastAsia="zh-CN"/>
        </w:rPr>
        <w:t>General</w:t>
      </w:r>
      <w:r>
        <w:tab/>
      </w:r>
      <w:r w:rsidR="00A32196">
        <w:fldChar w:fldCharType="begin"/>
      </w:r>
      <w:r>
        <w:instrText xml:space="preserve"> PAGEREF _Toc80647483 \h </w:instrText>
      </w:r>
      <w:r w:rsidR="00A32196">
        <w:fldChar w:fldCharType="separate"/>
      </w:r>
      <w:r>
        <w:t>8</w:t>
      </w:r>
      <w:r w:rsidR="00A32196">
        <w:fldChar w:fldCharType="end"/>
      </w:r>
    </w:p>
    <w:p w14:paraId="572ED6E6" w14:textId="77777777" w:rsidR="00AD20D4" w:rsidRDefault="00AD20D4">
      <w:pPr>
        <w:pStyle w:val="TOC2"/>
        <w:rPr>
          <w:rFonts w:asciiTheme="minorHAnsi" w:hAnsiTheme="minorHAnsi" w:cstheme="minorBidi"/>
          <w:kern w:val="2"/>
          <w:sz w:val="21"/>
          <w:szCs w:val="22"/>
          <w:lang w:val="en-US" w:eastAsia="zh-CN"/>
        </w:rPr>
      </w:pPr>
      <w:r>
        <w:t>4.</w:t>
      </w:r>
      <w:r>
        <w:rPr>
          <w:lang w:eastAsia="zh-CN"/>
        </w:rPr>
        <w:t>1</w:t>
      </w:r>
      <w:r>
        <w:rPr>
          <w:rFonts w:asciiTheme="minorHAnsi" w:hAnsiTheme="minorHAnsi" w:cstheme="minorBidi"/>
          <w:kern w:val="2"/>
          <w:sz w:val="21"/>
          <w:szCs w:val="22"/>
          <w:lang w:val="en-US" w:eastAsia="zh-CN"/>
        </w:rPr>
        <w:tab/>
      </w:r>
      <w:r w:rsidRPr="00AD256E">
        <w:rPr>
          <w:snapToGrid w:val="0"/>
        </w:rPr>
        <w:t>Relationship between Minimum Requirements and Test Requirements</w:t>
      </w:r>
      <w:r>
        <w:tab/>
      </w:r>
      <w:r w:rsidR="00A32196">
        <w:fldChar w:fldCharType="begin"/>
      </w:r>
      <w:r>
        <w:instrText xml:space="preserve"> PAGEREF _Toc80647484 \h </w:instrText>
      </w:r>
      <w:r w:rsidR="00A32196">
        <w:fldChar w:fldCharType="separate"/>
      </w:r>
      <w:r>
        <w:t>8</w:t>
      </w:r>
      <w:r w:rsidR="00A32196">
        <w:fldChar w:fldCharType="end"/>
      </w:r>
    </w:p>
    <w:p w14:paraId="3AF7269F" w14:textId="77777777" w:rsidR="00AD20D4" w:rsidRDefault="00AD20D4">
      <w:pPr>
        <w:pStyle w:val="TOC2"/>
        <w:rPr>
          <w:rFonts w:asciiTheme="minorHAnsi" w:hAnsiTheme="minorHAnsi" w:cstheme="minorBidi"/>
          <w:kern w:val="2"/>
          <w:sz w:val="21"/>
          <w:szCs w:val="22"/>
          <w:lang w:val="en-US" w:eastAsia="zh-CN"/>
        </w:rPr>
      </w:pPr>
      <w:r>
        <w:t>4.</w:t>
      </w:r>
      <w:r>
        <w:rPr>
          <w:lang w:eastAsia="zh-CN"/>
        </w:rPr>
        <w:t>2</w:t>
      </w:r>
      <w:r>
        <w:rPr>
          <w:rFonts w:asciiTheme="minorHAnsi" w:hAnsiTheme="minorHAnsi" w:cstheme="minorBidi"/>
          <w:kern w:val="2"/>
          <w:sz w:val="21"/>
          <w:szCs w:val="22"/>
          <w:lang w:val="en-US" w:eastAsia="zh-CN"/>
        </w:rPr>
        <w:tab/>
      </w:r>
      <w:r>
        <w:rPr>
          <w:lang w:eastAsia="zh-CN"/>
        </w:rPr>
        <w:t>Conducted and radiated requirement reference points</w:t>
      </w:r>
      <w:r>
        <w:tab/>
      </w:r>
      <w:r w:rsidR="00A32196">
        <w:fldChar w:fldCharType="begin"/>
      </w:r>
      <w:r>
        <w:instrText xml:space="preserve"> PAGEREF _Toc80647485 \h </w:instrText>
      </w:r>
      <w:r w:rsidR="00A32196">
        <w:fldChar w:fldCharType="separate"/>
      </w:r>
      <w:r>
        <w:t>8</w:t>
      </w:r>
      <w:r w:rsidR="00A32196">
        <w:fldChar w:fldCharType="end"/>
      </w:r>
    </w:p>
    <w:p w14:paraId="36917F46" w14:textId="77777777" w:rsidR="00AD20D4" w:rsidRDefault="00AD20D4">
      <w:pPr>
        <w:pStyle w:val="TOC2"/>
        <w:rPr>
          <w:rFonts w:asciiTheme="minorHAnsi" w:hAnsiTheme="minorHAnsi" w:cstheme="minorBidi"/>
          <w:kern w:val="2"/>
          <w:sz w:val="21"/>
          <w:szCs w:val="22"/>
          <w:lang w:val="en-US" w:eastAsia="zh-CN"/>
        </w:rPr>
      </w:pPr>
      <w:r>
        <w:t>4.</w:t>
      </w:r>
      <w:r>
        <w:rPr>
          <w:lang w:eastAsia="zh-CN"/>
        </w:rPr>
        <w:t>3</w:t>
      </w:r>
      <w:r>
        <w:rPr>
          <w:rFonts w:asciiTheme="minorHAnsi" w:hAnsiTheme="minorHAnsi" w:cstheme="minorBidi"/>
          <w:kern w:val="2"/>
          <w:sz w:val="21"/>
          <w:szCs w:val="22"/>
          <w:lang w:val="en-US" w:eastAsia="zh-CN"/>
        </w:rPr>
        <w:tab/>
      </w:r>
      <w:r>
        <w:rPr>
          <w:lang w:eastAsia="zh-CN"/>
        </w:rPr>
        <w:t>Repeater classes</w:t>
      </w:r>
      <w:r>
        <w:tab/>
      </w:r>
      <w:r w:rsidR="00A32196">
        <w:fldChar w:fldCharType="begin"/>
      </w:r>
      <w:r>
        <w:instrText xml:space="preserve"> PAGEREF _Toc80647486 \h </w:instrText>
      </w:r>
      <w:r w:rsidR="00A32196">
        <w:fldChar w:fldCharType="separate"/>
      </w:r>
      <w:r>
        <w:t>8</w:t>
      </w:r>
      <w:r w:rsidR="00A32196">
        <w:fldChar w:fldCharType="end"/>
      </w:r>
    </w:p>
    <w:p w14:paraId="06CC6E49" w14:textId="77777777" w:rsidR="00AD20D4" w:rsidRDefault="00AD20D4">
      <w:pPr>
        <w:pStyle w:val="TOC2"/>
        <w:rPr>
          <w:rFonts w:asciiTheme="minorHAnsi" w:hAnsiTheme="minorHAnsi" w:cstheme="minorBidi"/>
          <w:kern w:val="2"/>
          <w:sz w:val="21"/>
          <w:szCs w:val="22"/>
          <w:lang w:val="en-US" w:eastAsia="zh-CN"/>
        </w:rPr>
      </w:pPr>
      <w:r>
        <w:t>4.</w:t>
      </w:r>
      <w:r>
        <w:rPr>
          <w:lang w:eastAsia="zh-CN"/>
        </w:rPr>
        <w:t>4</w:t>
      </w:r>
      <w:r>
        <w:rPr>
          <w:rFonts w:asciiTheme="minorHAnsi" w:hAnsiTheme="minorHAnsi" w:cstheme="minorBidi"/>
          <w:kern w:val="2"/>
          <w:sz w:val="21"/>
          <w:szCs w:val="22"/>
          <w:lang w:val="en-US" w:eastAsia="zh-CN"/>
        </w:rPr>
        <w:tab/>
      </w:r>
      <w:r>
        <w:t>Regional requirements</w:t>
      </w:r>
      <w:r>
        <w:tab/>
      </w:r>
      <w:r w:rsidR="00A32196">
        <w:fldChar w:fldCharType="begin"/>
      </w:r>
      <w:r>
        <w:instrText xml:space="preserve"> PAGEREF _Toc80647487 \h </w:instrText>
      </w:r>
      <w:r w:rsidR="00A32196">
        <w:fldChar w:fldCharType="separate"/>
      </w:r>
      <w:r>
        <w:t>8</w:t>
      </w:r>
      <w:r w:rsidR="00A32196">
        <w:fldChar w:fldCharType="end"/>
      </w:r>
    </w:p>
    <w:p w14:paraId="6BAF8F6E" w14:textId="77777777" w:rsidR="00AD20D4" w:rsidRDefault="00AD20D4">
      <w:pPr>
        <w:pStyle w:val="TOC2"/>
        <w:rPr>
          <w:rFonts w:asciiTheme="minorHAnsi" w:hAnsiTheme="minorHAnsi" w:cstheme="minorBidi"/>
          <w:kern w:val="2"/>
          <w:sz w:val="21"/>
          <w:szCs w:val="22"/>
          <w:lang w:val="en-US" w:eastAsia="zh-CN"/>
        </w:rPr>
      </w:pPr>
      <w:r>
        <w:t>4.</w:t>
      </w:r>
      <w:r>
        <w:rPr>
          <w:lang w:eastAsia="zh-CN"/>
        </w:rPr>
        <w:t>5</w:t>
      </w:r>
      <w:r>
        <w:rPr>
          <w:rFonts w:asciiTheme="minorHAnsi" w:hAnsiTheme="minorHAnsi" w:cstheme="minorBidi"/>
          <w:kern w:val="2"/>
          <w:sz w:val="21"/>
          <w:szCs w:val="22"/>
          <w:lang w:val="en-US" w:eastAsia="zh-CN"/>
        </w:rPr>
        <w:tab/>
      </w:r>
      <w:r>
        <w:rPr>
          <w:lang w:eastAsia="zh-CN"/>
        </w:rPr>
        <w:t>Applicability of requirements</w:t>
      </w:r>
      <w:r>
        <w:tab/>
      </w:r>
      <w:r w:rsidR="00A32196">
        <w:fldChar w:fldCharType="begin"/>
      </w:r>
      <w:r>
        <w:instrText xml:space="preserve"> PAGEREF _Toc80647488 \h </w:instrText>
      </w:r>
      <w:r w:rsidR="00A32196">
        <w:fldChar w:fldCharType="separate"/>
      </w:r>
      <w:r>
        <w:t>8</w:t>
      </w:r>
      <w:r w:rsidR="00A32196">
        <w:fldChar w:fldCharType="end"/>
      </w:r>
    </w:p>
    <w:p w14:paraId="491E4F8B" w14:textId="77777777" w:rsidR="00AD20D4" w:rsidRDefault="00AD20D4">
      <w:pPr>
        <w:pStyle w:val="TOC1"/>
        <w:rPr>
          <w:rFonts w:asciiTheme="minorHAnsi" w:hAnsiTheme="minorHAnsi" w:cstheme="minorBidi"/>
          <w:kern w:val="2"/>
          <w:sz w:val="21"/>
          <w:szCs w:val="22"/>
          <w:lang w:val="en-US" w:eastAsia="zh-CN"/>
        </w:rPr>
      </w:pPr>
      <w:r>
        <w:rPr>
          <w:lang w:eastAsia="zh-CN"/>
        </w:rPr>
        <w:t>5</w:t>
      </w:r>
      <w:r>
        <w:rPr>
          <w:rFonts w:asciiTheme="minorHAnsi" w:hAnsiTheme="minorHAnsi" w:cstheme="minorBidi"/>
          <w:kern w:val="2"/>
          <w:sz w:val="21"/>
          <w:szCs w:val="22"/>
          <w:lang w:val="en-US" w:eastAsia="zh-CN"/>
        </w:rPr>
        <w:tab/>
      </w:r>
      <w:r>
        <w:rPr>
          <w:lang w:eastAsia="zh-CN"/>
        </w:rPr>
        <w:t>Operating bands</w:t>
      </w:r>
      <w:r>
        <w:tab/>
      </w:r>
      <w:r w:rsidR="00A32196">
        <w:fldChar w:fldCharType="begin"/>
      </w:r>
      <w:r>
        <w:instrText xml:space="preserve"> PAGEREF _Toc80647489 \h </w:instrText>
      </w:r>
      <w:r w:rsidR="00A32196">
        <w:fldChar w:fldCharType="separate"/>
      </w:r>
      <w:r>
        <w:t>8</w:t>
      </w:r>
      <w:r w:rsidR="00A32196">
        <w:fldChar w:fldCharType="end"/>
      </w:r>
    </w:p>
    <w:p w14:paraId="2ADE6695" w14:textId="77777777" w:rsidR="00AD20D4" w:rsidRDefault="00AD20D4">
      <w:pPr>
        <w:pStyle w:val="TOC2"/>
        <w:rPr>
          <w:rFonts w:asciiTheme="minorHAnsi" w:hAnsiTheme="minorHAnsi" w:cstheme="minorBidi"/>
          <w:kern w:val="2"/>
          <w:sz w:val="21"/>
          <w:szCs w:val="22"/>
          <w:lang w:val="en-US" w:eastAsia="zh-CN"/>
        </w:rPr>
      </w:pPr>
      <w:r>
        <w:t>5.1</w:t>
      </w:r>
      <w:r>
        <w:rPr>
          <w:rFonts w:asciiTheme="minorHAnsi" w:hAnsiTheme="minorHAnsi" w:cstheme="minorBidi"/>
          <w:kern w:val="2"/>
          <w:sz w:val="21"/>
          <w:szCs w:val="22"/>
          <w:lang w:val="en-US" w:eastAsia="zh-CN"/>
        </w:rPr>
        <w:tab/>
      </w:r>
      <w:r>
        <w:t>General</w:t>
      </w:r>
      <w:r>
        <w:tab/>
      </w:r>
      <w:r w:rsidR="00A32196">
        <w:fldChar w:fldCharType="begin"/>
      </w:r>
      <w:r>
        <w:instrText xml:space="preserve"> PAGEREF _Toc80647490 \h </w:instrText>
      </w:r>
      <w:r w:rsidR="00A32196">
        <w:fldChar w:fldCharType="separate"/>
      </w:r>
      <w:r>
        <w:t>9</w:t>
      </w:r>
      <w:r w:rsidR="00A32196">
        <w:fldChar w:fldCharType="end"/>
      </w:r>
    </w:p>
    <w:p w14:paraId="311228DD" w14:textId="77777777" w:rsidR="00AD20D4" w:rsidRDefault="00AD20D4">
      <w:pPr>
        <w:pStyle w:val="TOC2"/>
        <w:rPr>
          <w:rFonts w:asciiTheme="minorHAnsi" w:hAnsiTheme="minorHAnsi" w:cstheme="minorBidi"/>
          <w:kern w:val="2"/>
          <w:sz w:val="21"/>
          <w:szCs w:val="22"/>
          <w:lang w:val="en-US" w:eastAsia="zh-CN"/>
        </w:rPr>
      </w:pPr>
      <w:r>
        <w:t>5.2</w:t>
      </w:r>
      <w:r>
        <w:rPr>
          <w:rFonts w:asciiTheme="minorHAnsi" w:hAnsiTheme="minorHAnsi" w:cstheme="minorBidi"/>
          <w:kern w:val="2"/>
          <w:sz w:val="21"/>
          <w:szCs w:val="22"/>
          <w:lang w:val="en-US" w:eastAsia="zh-CN"/>
        </w:rPr>
        <w:tab/>
      </w:r>
      <w:r>
        <w:rPr>
          <w:lang w:eastAsia="zh-CN"/>
        </w:rPr>
        <w:t>Operating bands</w:t>
      </w:r>
      <w:r>
        <w:tab/>
      </w:r>
      <w:r w:rsidR="00A32196">
        <w:fldChar w:fldCharType="begin"/>
      </w:r>
      <w:r>
        <w:instrText xml:space="preserve"> PAGEREF _Toc80647491 \h </w:instrText>
      </w:r>
      <w:r w:rsidR="00A32196">
        <w:fldChar w:fldCharType="separate"/>
      </w:r>
      <w:r>
        <w:t>9</w:t>
      </w:r>
      <w:r w:rsidR="00A32196">
        <w:fldChar w:fldCharType="end"/>
      </w:r>
    </w:p>
    <w:p w14:paraId="20B66BBF" w14:textId="77777777" w:rsidR="00AD20D4" w:rsidRDefault="00AD20D4">
      <w:pPr>
        <w:pStyle w:val="TOC2"/>
        <w:rPr>
          <w:rFonts w:asciiTheme="minorHAnsi" w:hAnsiTheme="minorHAnsi" w:cstheme="minorBidi"/>
          <w:kern w:val="2"/>
          <w:sz w:val="21"/>
          <w:szCs w:val="22"/>
          <w:lang w:val="en-US" w:eastAsia="zh-CN"/>
        </w:rPr>
      </w:pPr>
      <w:r>
        <w:t>5.3</w:t>
      </w:r>
      <w:r>
        <w:rPr>
          <w:rFonts w:asciiTheme="minorHAnsi" w:hAnsiTheme="minorHAnsi" w:cstheme="minorBidi"/>
          <w:kern w:val="2"/>
          <w:sz w:val="21"/>
          <w:szCs w:val="22"/>
          <w:lang w:val="en-US" w:eastAsia="zh-CN"/>
        </w:rPr>
        <w:tab/>
      </w:r>
      <w:r>
        <w:rPr>
          <w:lang w:eastAsia="zh-CN"/>
        </w:rPr>
        <w:t>Pass band</w:t>
      </w:r>
      <w:r>
        <w:tab/>
      </w:r>
      <w:r w:rsidR="00A32196">
        <w:fldChar w:fldCharType="begin"/>
      </w:r>
      <w:r>
        <w:instrText xml:space="preserve"> PAGEREF _Toc80647492 \h </w:instrText>
      </w:r>
      <w:r w:rsidR="00A32196">
        <w:fldChar w:fldCharType="separate"/>
      </w:r>
      <w:r>
        <w:t>9</w:t>
      </w:r>
      <w:r w:rsidR="00A32196">
        <w:fldChar w:fldCharType="end"/>
      </w:r>
    </w:p>
    <w:p w14:paraId="1150407A" w14:textId="77777777" w:rsidR="00AD20D4" w:rsidRDefault="00AD20D4">
      <w:pPr>
        <w:pStyle w:val="TOC1"/>
        <w:rPr>
          <w:rFonts w:asciiTheme="minorHAnsi" w:hAnsiTheme="minorHAnsi" w:cstheme="minorBidi"/>
          <w:kern w:val="2"/>
          <w:sz w:val="21"/>
          <w:szCs w:val="22"/>
          <w:lang w:val="en-US" w:eastAsia="zh-CN"/>
        </w:rPr>
      </w:pPr>
      <w:r>
        <w:rPr>
          <w:lang w:eastAsia="zh-CN"/>
        </w:rPr>
        <w:t>6</w:t>
      </w:r>
      <w:r>
        <w:rPr>
          <w:rFonts w:asciiTheme="minorHAnsi" w:hAnsiTheme="minorHAnsi" w:cstheme="minorBidi"/>
          <w:kern w:val="2"/>
          <w:sz w:val="21"/>
          <w:szCs w:val="22"/>
          <w:lang w:val="en-US" w:eastAsia="zh-CN"/>
        </w:rPr>
        <w:tab/>
      </w:r>
      <w:r>
        <w:rPr>
          <w:lang w:eastAsia="zh-CN"/>
        </w:rPr>
        <w:t>Conducted characteristics</w:t>
      </w:r>
      <w:r>
        <w:tab/>
      </w:r>
      <w:r w:rsidR="00A32196">
        <w:fldChar w:fldCharType="begin"/>
      </w:r>
      <w:r>
        <w:instrText xml:space="preserve"> PAGEREF _Toc80647493 \h </w:instrText>
      </w:r>
      <w:r w:rsidR="00A32196">
        <w:fldChar w:fldCharType="separate"/>
      </w:r>
      <w:r>
        <w:t>9</w:t>
      </w:r>
      <w:r w:rsidR="00A32196">
        <w:fldChar w:fldCharType="end"/>
      </w:r>
    </w:p>
    <w:p w14:paraId="4EC643BD" w14:textId="77777777" w:rsidR="00AD20D4" w:rsidRDefault="00AD20D4">
      <w:pPr>
        <w:pStyle w:val="TOC2"/>
        <w:rPr>
          <w:rFonts w:asciiTheme="minorHAnsi" w:hAnsiTheme="minorHAnsi" w:cstheme="minorBidi"/>
          <w:kern w:val="2"/>
          <w:sz w:val="21"/>
          <w:szCs w:val="22"/>
          <w:lang w:val="en-US" w:eastAsia="zh-CN"/>
        </w:rPr>
      </w:pPr>
      <w:r>
        <w:rPr>
          <w:lang w:eastAsia="zh-CN"/>
        </w:rPr>
        <w:t>6.1</w:t>
      </w:r>
      <w:r>
        <w:rPr>
          <w:rFonts w:asciiTheme="minorHAnsi" w:hAnsiTheme="minorHAnsi" w:cstheme="minorBidi"/>
          <w:kern w:val="2"/>
          <w:sz w:val="21"/>
          <w:szCs w:val="22"/>
          <w:lang w:val="en-US" w:eastAsia="zh-CN"/>
        </w:rPr>
        <w:tab/>
      </w:r>
      <w:r>
        <w:rPr>
          <w:lang w:eastAsia="zh-CN"/>
        </w:rPr>
        <w:t>General</w:t>
      </w:r>
      <w:r>
        <w:tab/>
      </w:r>
      <w:r w:rsidR="00A32196">
        <w:fldChar w:fldCharType="begin"/>
      </w:r>
      <w:r>
        <w:instrText xml:space="preserve"> PAGEREF _Toc80647494 \h </w:instrText>
      </w:r>
      <w:r w:rsidR="00A32196">
        <w:fldChar w:fldCharType="separate"/>
      </w:r>
      <w:r>
        <w:t>9</w:t>
      </w:r>
      <w:r w:rsidR="00A32196">
        <w:fldChar w:fldCharType="end"/>
      </w:r>
    </w:p>
    <w:p w14:paraId="27218513" w14:textId="77777777" w:rsidR="00AD20D4" w:rsidRDefault="00AD20D4">
      <w:pPr>
        <w:pStyle w:val="TOC2"/>
        <w:rPr>
          <w:rFonts w:asciiTheme="minorHAnsi" w:hAnsiTheme="minorHAnsi" w:cstheme="minorBidi"/>
          <w:kern w:val="2"/>
          <w:sz w:val="21"/>
          <w:szCs w:val="22"/>
          <w:lang w:val="en-US" w:eastAsia="zh-CN"/>
        </w:rPr>
      </w:pPr>
      <w:r>
        <w:rPr>
          <w:lang w:eastAsia="zh-CN"/>
        </w:rPr>
        <w:t>6.2</w:t>
      </w:r>
      <w:r>
        <w:rPr>
          <w:rFonts w:asciiTheme="minorHAnsi" w:hAnsiTheme="minorHAnsi" w:cstheme="minorBidi"/>
          <w:kern w:val="2"/>
          <w:sz w:val="21"/>
          <w:szCs w:val="22"/>
          <w:lang w:val="en-US" w:eastAsia="zh-CN"/>
        </w:rPr>
        <w:tab/>
      </w:r>
      <w:r>
        <w:rPr>
          <w:lang w:eastAsia="zh-CN"/>
        </w:rPr>
        <w:t>Repeater output power</w:t>
      </w:r>
      <w:r>
        <w:tab/>
      </w:r>
      <w:r w:rsidR="00A32196">
        <w:fldChar w:fldCharType="begin"/>
      </w:r>
      <w:r>
        <w:instrText xml:space="preserve"> PAGEREF _Toc80647495 \h </w:instrText>
      </w:r>
      <w:r w:rsidR="00A32196">
        <w:fldChar w:fldCharType="separate"/>
      </w:r>
      <w:r>
        <w:t>9</w:t>
      </w:r>
      <w:r w:rsidR="00A32196">
        <w:fldChar w:fldCharType="end"/>
      </w:r>
    </w:p>
    <w:p w14:paraId="4BFAF475" w14:textId="77777777" w:rsidR="00AD20D4" w:rsidRDefault="00AD20D4">
      <w:pPr>
        <w:pStyle w:val="TOC2"/>
        <w:rPr>
          <w:rFonts w:asciiTheme="minorHAnsi" w:hAnsiTheme="minorHAnsi" w:cstheme="minorBidi"/>
          <w:kern w:val="2"/>
          <w:sz w:val="21"/>
          <w:szCs w:val="22"/>
          <w:lang w:val="en-US" w:eastAsia="zh-CN"/>
        </w:rPr>
      </w:pPr>
      <w:r>
        <w:rPr>
          <w:lang w:eastAsia="zh-CN"/>
        </w:rPr>
        <w:t>6.3</w:t>
      </w:r>
      <w:r>
        <w:rPr>
          <w:rFonts w:asciiTheme="minorHAnsi" w:hAnsiTheme="minorHAnsi" w:cstheme="minorBidi"/>
          <w:kern w:val="2"/>
          <w:sz w:val="21"/>
          <w:szCs w:val="22"/>
          <w:lang w:val="en-US" w:eastAsia="zh-CN"/>
        </w:rPr>
        <w:tab/>
      </w:r>
      <w:r>
        <w:rPr>
          <w:lang w:eastAsia="zh-CN"/>
        </w:rPr>
        <w:t>Frequency stability</w:t>
      </w:r>
      <w:r>
        <w:tab/>
      </w:r>
      <w:r w:rsidR="00A32196">
        <w:fldChar w:fldCharType="begin"/>
      </w:r>
      <w:r>
        <w:instrText xml:space="preserve"> PAGEREF _Toc80647496 \h </w:instrText>
      </w:r>
      <w:r w:rsidR="00A32196">
        <w:fldChar w:fldCharType="separate"/>
      </w:r>
      <w:r>
        <w:t>9</w:t>
      </w:r>
      <w:r w:rsidR="00A32196">
        <w:fldChar w:fldCharType="end"/>
      </w:r>
    </w:p>
    <w:p w14:paraId="7580FC13" w14:textId="77777777" w:rsidR="00AD20D4" w:rsidRDefault="00AD20D4">
      <w:pPr>
        <w:pStyle w:val="TOC2"/>
        <w:rPr>
          <w:rFonts w:asciiTheme="minorHAnsi" w:hAnsiTheme="minorHAnsi" w:cstheme="minorBidi"/>
          <w:kern w:val="2"/>
          <w:sz w:val="21"/>
          <w:szCs w:val="22"/>
          <w:lang w:val="en-US" w:eastAsia="zh-CN"/>
        </w:rPr>
      </w:pPr>
      <w:r>
        <w:rPr>
          <w:lang w:eastAsia="zh-CN"/>
        </w:rPr>
        <w:t>6.4</w:t>
      </w:r>
      <w:r>
        <w:rPr>
          <w:rFonts w:asciiTheme="minorHAnsi" w:hAnsiTheme="minorHAnsi" w:cstheme="minorBidi"/>
          <w:kern w:val="2"/>
          <w:sz w:val="21"/>
          <w:szCs w:val="22"/>
          <w:lang w:val="en-US" w:eastAsia="zh-CN"/>
        </w:rPr>
        <w:tab/>
      </w:r>
      <w:r>
        <w:rPr>
          <w:lang w:eastAsia="zh-CN"/>
        </w:rPr>
        <w:t>Out of band gain</w:t>
      </w:r>
      <w:r>
        <w:tab/>
      </w:r>
      <w:r w:rsidR="00A32196">
        <w:fldChar w:fldCharType="begin"/>
      </w:r>
      <w:r>
        <w:instrText xml:space="preserve"> PAGEREF _Toc80647497 \h </w:instrText>
      </w:r>
      <w:r w:rsidR="00A32196">
        <w:fldChar w:fldCharType="separate"/>
      </w:r>
      <w:r>
        <w:t>9</w:t>
      </w:r>
      <w:r w:rsidR="00A32196">
        <w:fldChar w:fldCharType="end"/>
      </w:r>
    </w:p>
    <w:p w14:paraId="7053615B" w14:textId="77777777" w:rsidR="00AD20D4" w:rsidRDefault="00AD20D4">
      <w:pPr>
        <w:pStyle w:val="TOC2"/>
        <w:rPr>
          <w:rFonts w:asciiTheme="minorHAnsi" w:hAnsiTheme="minorHAnsi" w:cstheme="minorBidi"/>
          <w:kern w:val="2"/>
          <w:sz w:val="21"/>
          <w:szCs w:val="22"/>
          <w:lang w:val="en-US" w:eastAsia="zh-CN"/>
        </w:rPr>
      </w:pPr>
      <w:r>
        <w:t>6.</w:t>
      </w:r>
      <w:r>
        <w:rPr>
          <w:lang w:eastAsia="zh-CN"/>
        </w:rPr>
        <w:t>5</w:t>
      </w:r>
      <w:r>
        <w:rPr>
          <w:rFonts w:asciiTheme="minorHAnsi" w:hAnsiTheme="minorHAnsi" w:cstheme="minorBidi"/>
          <w:kern w:val="2"/>
          <w:sz w:val="21"/>
          <w:szCs w:val="22"/>
          <w:lang w:val="en-US" w:eastAsia="zh-CN"/>
        </w:rPr>
        <w:tab/>
      </w:r>
      <w:r>
        <w:rPr>
          <w:lang w:eastAsia="zh-CN"/>
        </w:rPr>
        <w:t>Unwanted emissions</w:t>
      </w:r>
      <w:r>
        <w:tab/>
      </w:r>
      <w:r w:rsidR="00A32196">
        <w:fldChar w:fldCharType="begin"/>
      </w:r>
      <w:r>
        <w:instrText xml:space="preserve"> PAGEREF _Toc80647498 \h </w:instrText>
      </w:r>
      <w:r w:rsidR="00A32196">
        <w:fldChar w:fldCharType="separate"/>
      </w:r>
      <w:r>
        <w:t>9</w:t>
      </w:r>
      <w:r w:rsidR="00A32196">
        <w:fldChar w:fldCharType="end"/>
      </w:r>
    </w:p>
    <w:p w14:paraId="49CAD505" w14:textId="77777777" w:rsidR="00AD20D4" w:rsidRDefault="00AD20D4">
      <w:pPr>
        <w:pStyle w:val="TOC2"/>
        <w:rPr>
          <w:rFonts w:asciiTheme="minorHAnsi" w:hAnsiTheme="minorHAnsi" w:cstheme="minorBidi"/>
          <w:kern w:val="2"/>
          <w:sz w:val="21"/>
          <w:szCs w:val="22"/>
          <w:lang w:val="en-US" w:eastAsia="zh-CN"/>
        </w:rPr>
      </w:pPr>
      <w:r>
        <w:t>6.</w:t>
      </w:r>
      <w:r>
        <w:rPr>
          <w:lang w:eastAsia="zh-CN"/>
        </w:rPr>
        <w:t>6</w:t>
      </w:r>
      <w:r>
        <w:rPr>
          <w:rFonts w:asciiTheme="minorHAnsi" w:hAnsiTheme="minorHAnsi" w:cstheme="minorBidi"/>
          <w:kern w:val="2"/>
          <w:sz w:val="21"/>
          <w:szCs w:val="22"/>
          <w:lang w:val="en-US" w:eastAsia="zh-CN"/>
        </w:rPr>
        <w:tab/>
      </w:r>
      <w:r>
        <w:rPr>
          <w:lang w:eastAsia="zh-CN"/>
        </w:rPr>
        <w:t>Error Vector Magnitude</w:t>
      </w:r>
      <w:r>
        <w:tab/>
      </w:r>
      <w:r w:rsidR="00A32196">
        <w:fldChar w:fldCharType="begin"/>
      </w:r>
      <w:r>
        <w:instrText xml:space="preserve"> PAGEREF _Toc80647499 \h </w:instrText>
      </w:r>
      <w:r w:rsidR="00A32196">
        <w:fldChar w:fldCharType="separate"/>
      </w:r>
      <w:r>
        <w:t>9</w:t>
      </w:r>
      <w:r w:rsidR="00A32196">
        <w:fldChar w:fldCharType="end"/>
      </w:r>
    </w:p>
    <w:p w14:paraId="055B0F7D" w14:textId="77777777" w:rsidR="00AD20D4" w:rsidRDefault="00AD20D4">
      <w:pPr>
        <w:pStyle w:val="TOC2"/>
        <w:rPr>
          <w:rFonts w:asciiTheme="minorHAnsi" w:hAnsiTheme="minorHAnsi" w:cstheme="minorBidi"/>
          <w:kern w:val="2"/>
          <w:sz w:val="21"/>
          <w:szCs w:val="22"/>
          <w:lang w:val="en-US" w:eastAsia="zh-CN"/>
        </w:rPr>
      </w:pPr>
      <w:r>
        <w:t>6.</w:t>
      </w:r>
      <w:r>
        <w:rPr>
          <w:lang w:eastAsia="zh-CN"/>
        </w:rPr>
        <w:t>7</w:t>
      </w:r>
      <w:r>
        <w:rPr>
          <w:rFonts w:asciiTheme="minorHAnsi" w:hAnsiTheme="minorHAnsi" w:cstheme="minorBidi"/>
          <w:kern w:val="2"/>
          <w:sz w:val="21"/>
          <w:szCs w:val="22"/>
          <w:lang w:val="en-US" w:eastAsia="zh-CN"/>
        </w:rPr>
        <w:tab/>
      </w:r>
      <w:r>
        <w:rPr>
          <w:lang w:eastAsia="zh-CN"/>
        </w:rPr>
        <w:t>Input intermodulation</w:t>
      </w:r>
      <w:r>
        <w:tab/>
      </w:r>
      <w:r w:rsidR="00A32196">
        <w:fldChar w:fldCharType="begin"/>
      </w:r>
      <w:r>
        <w:instrText xml:space="preserve"> PAGEREF _Toc80647500 \h </w:instrText>
      </w:r>
      <w:r w:rsidR="00A32196">
        <w:fldChar w:fldCharType="separate"/>
      </w:r>
      <w:r>
        <w:t>9</w:t>
      </w:r>
      <w:r w:rsidR="00A32196">
        <w:fldChar w:fldCharType="end"/>
      </w:r>
    </w:p>
    <w:p w14:paraId="116DECC1" w14:textId="77777777" w:rsidR="00AD20D4" w:rsidRDefault="00AD20D4">
      <w:pPr>
        <w:pStyle w:val="TOC2"/>
        <w:rPr>
          <w:rFonts w:asciiTheme="minorHAnsi" w:hAnsiTheme="minorHAnsi" w:cstheme="minorBidi"/>
          <w:kern w:val="2"/>
          <w:sz w:val="21"/>
          <w:szCs w:val="22"/>
          <w:lang w:val="en-US" w:eastAsia="zh-CN"/>
        </w:rPr>
      </w:pPr>
      <w:r>
        <w:t>6.</w:t>
      </w:r>
      <w:r>
        <w:rPr>
          <w:lang w:eastAsia="zh-CN"/>
        </w:rPr>
        <w:t>8</w:t>
      </w:r>
      <w:r>
        <w:rPr>
          <w:rFonts w:asciiTheme="minorHAnsi" w:hAnsiTheme="minorHAnsi" w:cstheme="minorBidi"/>
          <w:kern w:val="2"/>
          <w:sz w:val="21"/>
          <w:szCs w:val="22"/>
          <w:lang w:val="en-US" w:eastAsia="zh-CN"/>
        </w:rPr>
        <w:tab/>
      </w:r>
      <w:r>
        <w:rPr>
          <w:lang w:eastAsia="zh-CN"/>
        </w:rPr>
        <w:t>Output intermodulation</w:t>
      </w:r>
      <w:r>
        <w:tab/>
      </w:r>
      <w:r w:rsidR="00A32196">
        <w:fldChar w:fldCharType="begin"/>
      </w:r>
      <w:r>
        <w:instrText xml:space="preserve"> PAGEREF _Toc80647501 \h </w:instrText>
      </w:r>
      <w:r w:rsidR="00A32196">
        <w:fldChar w:fldCharType="separate"/>
      </w:r>
      <w:r>
        <w:t>10</w:t>
      </w:r>
      <w:r w:rsidR="00A32196">
        <w:fldChar w:fldCharType="end"/>
      </w:r>
    </w:p>
    <w:p w14:paraId="41206062" w14:textId="77777777" w:rsidR="00AD20D4" w:rsidRDefault="00AD20D4">
      <w:pPr>
        <w:pStyle w:val="TOC2"/>
        <w:rPr>
          <w:rFonts w:asciiTheme="minorHAnsi" w:hAnsiTheme="minorHAnsi" w:cstheme="minorBidi"/>
          <w:kern w:val="2"/>
          <w:sz w:val="21"/>
          <w:szCs w:val="22"/>
          <w:lang w:val="en-US" w:eastAsia="zh-CN"/>
        </w:rPr>
      </w:pPr>
      <w:r>
        <w:rPr>
          <w:lang w:eastAsia="zh-CN"/>
        </w:rPr>
        <w:t>6.9</w:t>
      </w:r>
      <w:r>
        <w:rPr>
          <w:rFonts w:asciiTheme="minorHAnsi" w:hAnsiTheme="minorHAnsi" w:cstheme="minorBidi"/>
          <w:kern w:val="2"/>
          <w:sz w:val="21"/>
          <w:szCs w:val="22"/>
          <w:lang w:val="en-US" w:eastAsia="zh-CN"/>
        </w:rPr>
        <w:tab/>
      </w:r>
      <w:r>
        <w:t>Adjacent Channel Rejection Ratio (ACRR)</w:t>
      </w:r>
      <w:r>
        <w:tab/>
      </w:r>
      <w:r w:rsidR="00A32196">
        <w:fldChar w:fldCharType="begin"/>
      </w:r>
      <w:r>
        <w:instrText xml:space="preserve"> PAGEREF _Toc80647502 \h </w:instrText>
      </w:r>
      <w:r w:rsidR="00A32196">
        <w:fldChar w:fldCharType="separate"/>
      </w:r>
      <w:r>
        <w:t>10</w:t>
      </w:r>
      <w:r w:rsidR="00A32196">
        <w:fldChar w:fldCharType="end"/>
      </w:r>
    </w:p>
    <w:p w14:paraId="121E7941" w14:textId="77777777" w:rsidR="00AD20D4" w:rsidRDefault="00AD20D4">
      <w:pPr>
        <w:pStyle w:val="TOC2"/>
        <w:rPr>
          <w:rFonts w:asciiTheme="minorHAnsi" w:hAnsiTheme="minorHAnsi" w:cstheme="minorBidi"/>
          <w:kern w:val="2"/>
          <w:sz w:val="21"/>
          <w:szCs w:val="22"/>
          <w:lang w:val="en-US" w:eastAsia="zh-CN"/>
        </w:rPr>
      </w:pPr>
      <w:r>
        <w:rPr>
          <w:lang w:eastAsia="zh-CN"/>
        </w:rPr>
        <w:t xml:space="preserve">6.10  </w:t>
      </w:r>
      <w:r>
        <w:t xml:space="preserve">ON/OFF </w:t>
      </w:r>
      <w:r>
        <w:rPr>
          <w:lang w:eastAsia="zh-CN"/>
        </w:rPr>
        <w:t>time mask</w:t>
      </w:r>
      <w:r>
        <w:tab/>
      </w:r>
      <w:r w:rsidR="00A32196">
        <w:fldChar w:fldCharType="begin"/>
      </w:r>
      <w:r>
        <w:instrText xml:space="preserve"> PAGEREF _Toc80647503 \h </w:instrText>
      </w:r>
      <w:r w:rsidR="00A32196">
        <w:fldChar w:fldCharType="separate"/>
      </w:r>
      <w:r>
        <w:t>10</w:t>
      </w:r>
      <w:r w:rsidR="00A32196">
        <w:fldChar w:fldCharType="end"/>
      </w:r>
    </w:p>
    <w:p w14:paraId="361E6A70" w14:textId="77777777" w:rsidR="00AD20D4" w:rsidRDefault="00AD20D4">
      <w:pPr>
        <w:pStyle w:val="TOC1"/>
        <w:rPr>
          <w:rFonts w:asciiTheme="minorHAnsi" w:hAnsiTheme="minorHAnsi" w:cstheme="minorBidi"/>
          <w:kern w:val="2"/>
          <w:sz w:val="21"/>
          <w:szCs w:val="22"/>
          <w:lang w:val="en-US" w:eastAsia="zh-CN"/>
        </w:rPr>
      </w:pPr>
      <w:r>
        <w:rPr>
          <w:lang w:eastAsia="zh-CN"/>
        </w:rPr>
        <w:t>7</w:t>
      </w:r>
      <w:r>
        <w:rPr>
          <w:rFonts w:asciiTheme="minorHAnsi" w:hAnsiTheme="minorHAnsi" w:cstheme="minorBidi"/>
          <w:kern w:val="2"/>
          <w:sz w:val="21"/>
          <w:szCs w:val="22"/>
          <w:lang w:val="en-US" w:eastAsia="zh-CN"/>
        </w:rPr>
        <w:tab/>
      </w:r>
      <w:r>
        <w:t>Radiated characteristics</w:t>
      </w:r>
      <w:r>
        <w:tab/>
      </w:r>
      <w:r w:rsidR="00A32196">
        <w:fldChar w:fldCharType="begin"/>
      </w:r>
      <w:r>
        <w:instrText xml:space="preserve"> PAGEREF _Toc80647504 \h </w:instrText>
      </w:r>
      <w:r w:rsidR="00A32196">
        <w:fldChar w:fldCharType="separate"/>
      </w:r>
      <w:r>
        <w:t>10</w:t>
      </w:r>
      <w:r w:rsidR="00A32196">
        <w:fldChar w:fldCharType="end"/>
      </w:r>
    </w:p>
    <w:p w14:paraId="47E60A87" w14:textId="77777777" w:rsidR="00AD20D4" w:rsidRDefault="00AD20D4">
      <w:pPr>
        <w:pStyle w:val="TOC2"/>
        <w:rPr>
          <w:rFonts w:asciiTheme="minorHAnsi" w:hAnsiTheme="minorHAnsi" w:cstheme="minorBidi"/>
          <w:kern w:val="2"/>
          <w:sz w:val="21"/>
          <w:szCs w:val="22"/>
          <w:lang w:val="en-US" w:eastAsia="zh-CN"/>
        </w:rPr>
      </w:pPr>
      <w:r>
        <w:rPr>
          <w:lang w:eastAsia="zh-CN"/>
        </w:rPr>
        <w:t>7.1</w:t>
      </w:r>
      <w:r>
        <w:rPr>
          <w:rFonts w:asciiTheme="minorHAnsi" w:hAnsiTheme="minorHAnsi" w:cstheme="minorBidi"/>
          <w:kern w:val="2"/>
          <w:sz w:val="21"/>
          <w:szCs w:val="22"/>
          <w:lang w:val="en-US" w:eastAsia="zh-CN"/>
        </w:rPr>
        <w:tab/>
      </w:r>
      <w:r>
        <w:rPr>
          <w:lang w:eastAsia="zh-CN"/>
        </w:rPr>
        <w:t>General</w:t>
      </w:r>
      <w:r>
        <w:tab/>
      </w:r>
      <w:r w:rsidR="00A32196">
        <w:fldChar w:fldCharType="begin"/>
      </w:r>
      <w:r>
        <w:instrText xml:space="preserve"> PAGEREF _Toc80647505 \h </w:instrText>
      </w:r>
      <w:r w:rsidR="00A32196">
        <w:fldChar w:fldCharType="separate"/>
      </w:r>
      <w:r>
        <w:t>10</w:t>
      </w:r>
      <w:r w:rsidR="00A32196">
        <w:fldChar w:fldCharType="end"/>
      </w:r>
    </w:p>
    <w:p w14:paraId="5F2EAD97" w14:textId="77777777" w:rsidR="00AD20D4" w:rsidRDefault="00AD20D4">
      <w:pPr>
        <w:pStyle w:val="TOC2"/>
        <w:rPr>
          <w:rFonts w:asciiTheme="minorHAnsi" w:hAnsiTheme="minorHAnsi" w:cstheme="minorBidi"/>
          <w:kern w:val="2"/>
          <w:sz w:val="21"/>
          <w:szCs w:val="22"/>
          <w:lang w:val="en-US" w:eastAsia="zh-CN"/>
        </w:rPr>
      </w:pPr>
      <w:r>
        <w:rPr>
          <w:lang w:eastAsia="zh-CN"/>
        </w:rPr>
        <w:t>7.2</w:t>
      </w:r>
      <w:r>
        <w:rPr>
          <w:rFonts w:asciiTheme="minorHAnsi" w:hAnsiTheme="minorHAnsi" w:cstheme="minorBidi"/>
          <w:kern w:val="2"/>
          <w:sz w:val="21"/>
          <w:szCs w:val="22"/>
          <w:lang w:val="en-US" w:eastAsia="zh-CN"/>
        </w:rPr>
        <w:tab/>
      </w:r>
      <w:r>
        <w:rPr>
          <w:lang w:eastAsia="zh-CN"/>
        </w:rPr>
        <w:t>Repeater output power</w:t>
      </w:r>
      <w:r>
        <w:tab/>
      </w:r>
      <w:r w:rsidR="00A32196">
        <w:fldChar w:fldCharType="begin"/>
      </w:r>
      <w:r>
        <w:instrText xml:space="preserve"> PAGEREF _Toc80647506 \h </w:instrText>
      </w:r>
      <w:r w:rsidR="00A32196">
        <w:fldChar w:fldCharType="separate"/>
      </w:r>
      <w:r>
        <w:t>10</w:t>
      </w:r>
      <w:r w:rsidR="00A32196">
        <w:fldChar w:fldCharType="end"/>
      </w:r>
    </w:p>
    <w:p w14:paraId="1CC65DD0" w14:textId="77777777" w:rsidR="00AD20D4" w:rsidRDefault="00AD20D4">
      <w:pPr>
        <w:pStyle w:val="TOC2"/>
        <w:rPr>
          <w:rFonts w:asciiTheme="minorHAnsi" w:hAnsiTheme="minorHAnsi" w:cstheme="minorBidi"/>
          <w:kern w:val="2"/>
          <w:sz w:val="21"/>
          <w:szCs w:val="22"/>
          <w:lang w:val="en-US" w:eastAsia="zh-CN"/>
        </w:rPr>
      </w:pPr>
      <w:r>
        <w:rPr>
          <w:lang w:eastAsia="zh-CN"/>
        </w:rPr>
        <w:t>7.3</w:t>
      </w:r>
      <w:r>
        <w:rPr>
          <w:rFonts w:asciiTheme="minorHAnsi" w:hAnsiTheme="minorHAnsi" w:cstheme="minorBidi"/>
          <w:kern w:val="2"/>
          <w:sz w:val="21"/>
          <w:szCs w:val="22"/>
          <w:lang w:val="en-US" w:eastAsia="zh-CN"/>
        </w:rPr>
        <w:tab/>
      </w:r>
      <w:r>
        <w:rPr>
          <w:lang w:eastAsia="zh-CN"/>
        </w:rPr>
        <w:t>OTA frequency stability</w:t>
      </w:r>
      <w:r>
        <w:tab/>
      </w:r>
      <w:r w:rsidR="00A32196">
        <w:fldChar w:fldCharType="begin"/>
      </w:r>
      <w:r>
        <w:instrText xml:space="preserve"> PAGEREF _Toc80647507 \h </w:instrText>
      </w:r>
      <w:r w:rsidR="00A32196">
        <w:fldChar w:fldCharType="separate"/>
      </w:r>
      <w:r>
        <w:t>10</w:t>
      </w:r>
      <w:r w:rsidR="00A32196">
        <w:fldChar w:fldCharType="end"/>
      </w:r>
    </w:p>
    <w:p w14:paraId="0109B3E2" w14:textId="77777777" w:rsidR="00AD20D4" w:rsidRDefault="00AD20D4">
      <w:pPr>
        <w:pStyle w:val="TOC2"/>
        <w:rPr>
          <w:rFonts w:asciiTheme="minorHAnsi" w:hAnsiTheme="minorHAnsi" w:cstheme="minorBidi"/>
          <w:kern w:val="2"/>
          <w:sz w:val="21"/>
          <w:szCs w:val="22"/>
          <w:lang w:val="en-US" w:eastAsia="zh-CN"/>
        </w:rPr>
      </w:pPr>
      <w:r>
        <w:rPr>
          <w:lang w:eastAsia="zh-CN"/>
        </w:rPr>
        <w:t>7.4</w:t>
      </w:r>
      <w:r>
        <w:rPr>
          <w:rFonts w:asciiTheme="minorHAnsi" w:hAnsiTheme="minorHAnsi" w:cstheme="minorBidi"/>
          <w:kern w:val="2"/>
          <w:sz w:val="21"/>
          <w:szCs w:val="22"/>
          <w:lang w:val="en-US" w:eastAsia="zh-CN"/>
        </w:rPr>
        <w:tab/>
      </w:r>
      <w:r>
        <w:rPr>
          <w:lang w:eastAsia="zh-CN"/>
        </w:rPr>
        <w:t>OTA out of band gain</w:t>
      </w:r>
      <w:r>
        <w:tab/>
      </w:r>
      <w:r w:rsidR="00A32196">
        <w:fldChar w:fldCharType="begin"/>
      </w:r>
      <w:r>
        <w:instrText xml:space="preserve"> PAGEREF _Toc80647508 \h </w:instrText>
      </w:r>
      <w:r w:rsidR="00A32196">
        <w:fldChar w:fldCharType="separate"/>
      </w:r>
      <w:r>
        <w:t>10</w:t>
      </w:r>
      <w:r w:rsidR="00A32196">
        <w:fldChar w:fldCharType="end"/>
      </w:r>
    </w:p>
    <w:p w14:paraId="6C4684DE" w14:textId="77777777" w:rsidR="00AD20D4" w:rsidRDefault="00AD20D4">
      <w:pPr>
        <w:pStyle w:val="TOC2"/>
        <w:rPr>
          <w:rFonts w:asciiTheme="minorHAnsi" w:hAnsiTheme="minorHAnsi" w:cstheme="minorBidi"/>
          <w:kern w:val="2"/>
          <w:sz w:val="21"/>
          <w:szCs w:val="22"/>
          <w:lang w:val="en-US" w:eastAsia="zh-CN"/>
        </w:rPr>
      </w:pPr>
      <w:r>
        <w:rPr>
          <w:lang w:eastAsia="zh-CN"/>
        </w:rPr>
        <w:t>7</w:t>
      </w:r>
      <w:r>
        <w:t>.</w:t>
      </w:r>
      <w:r>
        <w:rPr>
          <w:lang w:eastAsia="zh-CN"/>
        </w:rPr>
        <w:t>5</w:t>
      </w:r>
      <w:r>
        <w:rPr>
          <w:rFonts w:asciiTheme="minorHAnsi" w:hAnsiTheme="minorHAnsi" w:cstheme="minorBidi"/>
          <w:kern w:val="2"/>
          <w:sz w:val="21"/>
          <w:szCs w:val="22"/>
          <w:lang w:val="en-US" w:eastAsia="zh-CN"/>
        </w:rPr>
        <w:tab/>
      </w:r>
      <w:r>
        <w:rPr>
          <w:lang w:eastAsia="zh-CN"/>
        </w:rPr>
        <w:t>OTA unwanted emissions</w:t>
      </w:r>
      <w:r>
        <w:tab/>
      </w:r>
      <w:r w:rsidR="00A32196">
        <w:fldChar w:fldCharType="begin"/>
      </w:r>
      <w:r>
        <w:instrText xml:space="preserve"> PAGEREF _Toc80647509 \h </w:instrText>
      </w:r>
      <w:r w:rsidR="00A32196">
        <w:fldChar w:fldCharType="separate"/>
      </w:r>
      <w:r>
        <w:t>10</w:t>
      </w:r>
      <w:r w:rsidR="00A32196">
        <w:fldChar w:fldCharType="end"/>
      </w:r>
    </w:p>
    <w:p w14:paraId="68643973" w14:textId="77777777" w:rsidR="00AD20D4" w:rsidRDefault="00AD20D4">
      <w:pPr>
        <w:pStyle w:val="TOC2"/>
        <w:rPr>
          <w:rFonts w:asciiTheme="minorHAnsi" w:hAnsiTheme="minorHAnsi" w:cstheme="minorBidi"/>
          <w:kern w:val="2"/>
          <w:sz w:val="21"/>
          <w:szCs w:val="22"/>
          <w:lang w:val="en-US" w:eastAsia="zh-CN"/>
        </w:rPr>
      </w:pPr>
      <w:r>
        <w:rPr>
          <w:lang w:eastAsia="zh-CN"/>
        </w:rPr>
        <w:t>7</w:t>
      </w:r>
      <w:r>
        <w:t>.</w:t>
      </w:r>
      <w:r>
        <w:rPr>
          <w:lang w:eastAsia="zh-CN"/>
        </w:rPr>
        <w:t>6</w:t>
      </w:r>
      <w:r>
        <w:rPr>
          <w:rFonts w:asciiTheme="minorHAnsi" w:hAnsiTheme="minorHAnsi" w:cstheme="minorBidi"/>
          <w:kern w:val="2"/>
          <w:sz w:val="21"/>
          <w:szCs w:val="22"/>
          <w:lang w:val="en-US" w:eastAsia="zh-CN"/>
        </w:rPr>
        <w:tab/>
      </w:r>
      <w:r>
        <w:rPr>
          <w:lang w:eastAsia="zh-CN"/>
        </w:rPr>
        <w:t>OTA Error Vector Magnitude</w:t>
      </w:r>
      <w:r>
        <w:tab/>
      </w:r>
      <w:r w:rsidR="00A32196">
        <w:fldChar w:fldCharType="begin"/>
      </w:r>
      <w:r>
        <w:instrText xml:space="preserve"> PAGEREF _Toc80647510 \h </w:instrText>
      </w:r>
      <w:r w:rsidR="00A32196">
        <w:fldChar w:fldCharType="separate"/>
      </w:r>
      <w:r>
        <w:t>10</w:t>
      </w:r>
      <w:r w:rsidR="00A32196">
        <w:fldChar w:fldCharType="end"/>
      </w:r>
    </w:p>
    <w:p w14:paraId="67FCDF72" w14:textId="77777777" w:rsidR="00AD20D4" w:rsidRDefault="00AD20D4">
      <w:pPr>
        <w:pStyle w:val="TOC2"/>
        <w:rPr>
          <w:rFonts w:asciiTheme="minorHAnsi" w:hAnsiTheme="minorHAnsi" w:cstheme="minorBidi"/>
          <w:kern w:val="2"/>
          <w:sz w:val="21"/>
          <w:szCs w:val="22"/>
          <w:lang w:val="en-US" w:eastAsia="zh-CN"/>
        </w:rPr>
      </w:pPr>
      <w:r>
        <w:rPr>
          <w:lang w:eastAsia="zh-CN"/>
        </w:rPr>
        <w:t>7</w:t>
      </w:r>
      <w:r>
        <w:t>.</w:t>
      </w:r>
      <w:r>
        <w:rPr>
          <w:lang w:eastAsia="zh-CN"/>
        </w:rPr>
        <w:t>7</w:t>
      </w:r>
      <w:r>
        <w:rPr>
          <w:rFonts w:asciiTheme="minorHAnsi" w:hAnsiTheme="minorHAnsi" w:cstheme="minorBidi"/>
          <w:kern w:val="2"/>
          <w:sz w:val="21"/>
          <w:szCs w:val="22"/>
          <w:lang w:val="en-US" w:eastAsia="zh-CN"/>
        </w:rPr>
        <w:tab/>
      </w:r>
      <w:r>
        <w:rPr>
          <w:lang w:eastAsia="zh-CN"/>
        </w:rPr>
        <w:t>OTA input intermodulation</w:t>
      </w:r>
      <w:r>
        <w:tab/>
      </w:r>
      <w:r w:rsidR="00A32196">
        <w:fldChar w:fldCharType="begin"/>
      </w:r>
      <w:r>
        <w:instrText xml:space="preserve"> PAGEREF _Toc80647511 \h </w:instrText>
      </w:r>
      <w:r w:rsidR="00A32196">
        <w:fldChar w:fldCharType="separate"/>
      </w:r>
      <w:r>
        <w:t>11</w:t>
      </w:r>
      <w:r w:rsidR="00A32196">
        <w:fldChar w:fldCharType="end"/>
      </w:r>
    </w:p>
    <w:p w14:paraId="6B14FD1E" w14:textId="77777777" w:rsidR="00AD20D4" w:rsidRDefault="00AD20D4">
      <w:pPr>
        <w:pStyle w:val="TOC2"/>
        <w:rPr>
          <w:rFonts w:asciiTheme="minorHAnsi" w:hAnsiTheme="minorHAnsi" w:cstheme="minorBidi"/>
          <w:kern w:val="2"/>
          <w:sz w:val="21"/>
          <w:szCs w:val="22"/>
          <w:lang w:val="en-US" w:eastAsia="zh-CN"/>
        </w:rPr>
      </w:pPr>
      <w:r>
        <w:rPr>
          <w:lang w:eastAsia="zh-CN"/>
        </w:rPr>
        <w:t>7</w:t>
      </w:r>
      <w:r>
        <w:t>.</w:t>
      </w:r>
      <w:r>
        <w:rPr>
          <w:lang w:eastAsia="zh-CN"/>
        </w:rPr>
        <w:t>8</w:t>
      </w:r>
      <w:r>
        <w:rPr>
          <w:rFonts w:asciiTheme="minorHAnsi" w:hAnsiTheme="minorHAnsi" w:cstheme="minorBidi"/>
          <w:kern w:val="2"/>
          <w:sz w:val="21"/>
          <w:szCs w:val="22"/>
          <w:lang w:val="en-US" w:eastAsia="zh-CN"/>
        </w:rPr>
        <w:tab/>
      </w:r>
      <w:r>
        <w:rPr>
          <w:lang w:eastAsia="zh-CN"/>
        </w:rPr>
        <w:t>OTA output intermodulation</w:t>
      </w:r>
      <w:r>
        <w:tab/>
      </w:r>
      <w:r w:rsidR="00A32196">
        <w:fldChar w:fldCharType="begin"/>
      </w:r>
      <w:r>
        <w:instrText xml:space="preserve"> PAGEREF _Toc80647512 \h </w:instrText>
      </w:r>
      <w:r w:rsidR="00A32196">
        <w:fldChar w:fldCharType="separate"/>
      </w:r>
      <w:r>
        <w:t>11</w:t>
      </w:r>
      <w:r w:rsidR="00A32196">
        <w:fldChar w:fldCharType="end"/>
      </w:r>
    </w:p>
    <w:p w14:paraId="1F3F4689" w14:textId="77777777" w:rsidR="00AD20D4" w:rsidRDefault="00AD20D4">
      <w:pPr>
        <w:pStyle w:val="TOC2"/>
        <w:rPr>
          <w:rFonts w:asciiTheme="minorHAnsi" w:hAnsiTheme="minorHAnsi" w:cstheme="minorBidi"/>
          <w:kern w:val="2"/>
          <w:sz w:val="21"/>
          <w:szCs w:val="22"/>
          <w:lang w:val="en-US" w:eastAsia="zh-CN"/>
        </w:rPr>
      </w:pPr>
      <w:r>
        <w:rPr>
          <w:lang w:eastAsia="zh-CN"/>
        </w:rPr>
        <w:t>7.9</w:t>
      </w:r>
      <w:r>
        <w:rPr>
          <w:rFonts w:asciiTheme="minorHAnsi" w:hAnsiTheme="minorHAnsi" w:cstheme="minorBidi"/>
          <w:kern w:val="2"/>
          <w:sz w:val="21"/>
          <w:szCs w:val="22"/>
          <w:lang w:val="en-US" w:eastAsia="zh-CN"/>
        </w:rPr>
        <w:tab/>
      </w:r>
      <w:r>
        <w:rPr>
          <w:lang w:eastAsia="zh-CN"/>
        </w:rPr>
        <w:t xml:space="preserve">OTA </w:t>
      </w:r>
      <w:r>
        <w:t>Adjacent Channel Rejection Ratio (ACRR)</w:t>
      </w:r>
      <w:r>
        <w:tab/>
      </w:r>
      <w:r w:rsidR="00A32196">
        <w:fldChar w:fldCharType="begin"/>
      </w:r>
      <w:r>
        <w:instrText xml:space="preserve"> PAGEREF _Toc80647513 \h </w:instrText>
      </w:r>
      <w:r w:rsidR="00A32196">
        <w:fldChar w:fldCharType="separate"/>
      </w:r>
      <w:r>
        <w:t>11</w:t>
      </w:r>
      <w:r w:rsidR="00A32196">
        <w:fldChar w:fldCharType="end"/>
      </w:r>
    </w:p>
    <w:p w14:paraId="5981B921" w14:textId="77777777" w:rsidR="00AD20D4" w:rsidRDefault="00AD20D4">
      <w:pPr>
        <w:pStyle w:val="TOC2"/>
        <w:rPr>
          <w:rFonts w:asciiTheme="minorHAnsi" w:hAnsiTheme="minorHAnsi" w:cstheme="minorBidi"/>
          <w:kern w:val="2"/>
          <w:sz w:val="21"/>
          <w:szCs w:val="22"/>
          <w:lang w:val="en-US" w:eastAsia="zh-CN"/>
        </w:rPr>
      </w:pPr>
      <w:r>
        <w:rPr>
          <w:lang w:eastAsia="zh-CN"/>
        </w:rPr>
        <w:t xml:space="preserve">7.10  </w:t>
      </w:r>
      <w:r>
        <w:t xml:space="preserve">ON/OFF </w:t>
      </w:r>
      <w:r>
        <w:rPr>
          <w:lang w:eastAsia="zh-CN"/>
        </w:rPr>
        <w:t>time mask</w:t>
      </w:r>
      <w:r>
        <w:tab/>
      </w:r>
      <w:r w:rsidR="00A32196">
        <w:fldChar w:fldCharType="begin"/>
      </w:r>
      <w:r>
        <w:instrText xml:space="preserve"> PAGEREF _Toc80647514 \h </w:instrText>
      </w:r>
      <w:r w:rsidR="00A32196">
        <w:fldChar w:fldCharType="separate"/>
      </w:r>
      <w:r>
        <w:t>11</w:t>
      </w:r>
      <w:r w:rsidR="00A32196">
        <w:fldChar w:fldCharType="end"/>
      </w:r>
    </w:p>
    <w:p w14:paraId="60A80C24" w14:textId="77777777" w:rsidR="00AD20D4" w:rsidRDefault="00AD20D4">
      <w:pPr>
        <w:pStyle w:val="TOC8"/>
        <w:rPr>
          <w:rFonts w:asciiTheme="minorHAnsi" w:hAnsiTheme="minorHAnsi" w:cstheme="minorBidi"/>
          <w:b w:val="0"/>
          <w:kern w:val="2"/>
          <w:sz w:val="21"/>
          <w:szCs w:val="22"/>
          <w:lang w:val="en-US" w:eastAsia="zh-CN"/>
        </w:rPr>
      </w:pPr>
      <w:r>
        <w:lastRenderedPageBreak/>
        <w:t>Annex A (normative): Environmental requirements for the Repeater equipment</w:t>
      </w:r>
      <w:r>
        <w:tab/>
      </w:r>
      <w:r w:rsidR="00A32196">
        <w:fldChar w:fldCharType="begin"/>
      </w:r>
      <w:r>
        <w:instrText xml:space="preserve"> PAGEREF _Toc80647515 \h </w:instrText>
      </w:r>
      <w:r w:rsidR="00A32196">
        <w:fldChar w:fldCharType="separate"/>
      </w:r>
      <w:r>
        <w:t>12</w:t>
      </w:r>
      <w:r w:rsidR="00A32196">
        <w:fldChar w:fldCharType="end"/>
      </w:r>
    </w:p>
    <w:p w14:paraId="29E6A329" w14:textId="77777777" w:rsidR="00AD20D4" w:rsidRDefault="00AD20D4">
      <w:pPr>
        <w:pStyle w:val="TOC8"/>
        <w:rPr>
          <w:rFonts w:asciiTheme="minorHAnsi" w:hAnsiTheme="minorHAnsi" w:cstheme="minorBidi"/>
          <w:b w:val="0"/>
          <w:kern w:val="2"/>
          <w:sz w:val="21"/>
          <w:szCs w:val="22"/>
          <w:lang w:val="en-US" w:eastAsia="zh-CN"/>
        </w:rPr>
      </w:pPr>
      <w:r>
        <w:t>Annex B (informative): Change history</w:t>
      </w:r>
      <w:r>
        <w:tab/>
      </w:r>
      <w:r w:rsidR="00A32196">
        <w:fldChar w:fldCharType="begin"/>
      </w:r>
      <w:r>
        <w:instrText xml:space="preserve"> PAGEREF _Toc80647516 \h </w:instrText>
      </w:r>
      <w:r w:rsidR="00A32196">
        <w:fldChar w:fldCharType="separate"/>
      </w:r>
      <w:r>
        <w:t>13</w:t>
      </w:r>
      <w:r w:rsidR="00A32196">
        <w:fldChar w:fldCharType="end"/>
      </w:r>
    </w:p>
    <w:p w14:paraId="100E2CD2" w14:textId="77777777" w:rsidR="00080512" w:rsidRPr="004D3578" w:rsidRDefault="00A32196">
      <w:r w:rsidRPr="004D3578">
        <w:rPr>
          <w:noProof/>
          <w:sz w:val="22"/>
        </w:rPr>
        <w:fldChar w:fldCharType="end"/>
      </w:r>
    </w:p>
    <w:p w14:paraId="0ADA2E5D" w14:textId="77777777" w:rsidR="0074026F" w:rsidRPr="007B600E" w:rsidRDefault="00080512" w:rsidP="00787447">
      <w:pPr>
        <w:pStyle w:val="Guidance"/>
      </w:pPr>
      <w:r w:rsidRPr="004D3578">
        <w:br w:type="page"/>
      </w:r>
    </w:p>
    <w:p w14:paraId="6F31507E" w14:textId="77777777" w:rsidR="00080512" w:rsidRDefault="00080512">
      <w:pPr>
        <w:pStyle w:val="Heading1"/>
      </w:pPr>
      <w:bookmarkStart w:id="16" w:name="foreword"/>
      <w:bookmarkStart w:id="17" w:name="_Toc80647476"/>
      <w:bookmarkEnd w:id="16"/>
      <w:r w:rsidRPr="004D3578">
        <w:lastRenderedPageBreak/>
        <w:t>Foreword</w:t>
      </w:r>
      <w:bookmarkEnd w:id="17"/>
    </w:p>
    <w:p w14:paraId="51E9E024" w14:textId="77777777" w:rsidR="00080512" w:rsidRPr="004D3578" w:rsidRDefault="00080512">
      <w:r w:rsidRPr="004D3578">
        <w:t>Thi</w:t>
      </w:r>
      <w:r w:rsidRPr="000C243E">
        <w:t xml:space="preserve">s Technical </w:t>
      </w:r>
      <w:bookmarkStart w:id="18" w:name="spectype3"/>
      <w:r w:rsidRPr="000C243E">
        <w:t>Specification</w:t>
      </w:r>
      <w:bookmarkEnd w:id="18"/>
      <w:r w:rsidRPr="000C243E">
        <w:t xml:space="preserve"> has</w:t>
      </w:r>
      <w:r w:rsidRPr="004D3578">
        <w:t xml:space="preserve"> been produced by the 3</w:t>
      </w:r>
      <w:r w:rsidR="00F04712">
        <w:t>rd</w:t>
      </w:r>
      <w:r w:rsidRPr="004D3578">
        <w:t xml:space="preserve"> Generation Partnership Project (3GPP).</w:t>
      </w:r>
    </w:p>
    <w:p w14:paraId="1448B45A"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3B8A0E" w14:textId="77777777" w:rsidR="00080512" w:rsidRPr="004D3578" w:rsidRDefault="00080512">
      <w:pPr>
        <w:pStyle w:val="B1"/>
      </w:pPr>
      <w:r w:rsidRPr="004D3578">
        <w:t>Version x.y.z</w:t>
      </w:r>
    </w:p>
    <w:p w14:paraId="3B2C1F1E" w14:textId="77777777" w:rsidR="00080512" w:rsidRPr="004D3578" w:rsidRDefault="00080512">
      <w:pPr>
        <w:pStyle w:val="B1"/>
      </w:pPr>
      <w:r w:rsidRPr="004D3578">
        <w:t>where:</w:t>
      </w:r>
    </w:p>
    <w:p w14:paraId="26B2882F" w14:textId="77777777" w:rsidR="00080512" w:rsidRPr="004D3578" w:rsidRDefault="00080512">
      <w:pPr>
        <w:pStyle w:val="B20"/>
      </w:pPr>
      <w:r w:rsidRPr="004D3578">
        <w:t>x</w:t>
      </w:r>
      <w:r w:rsidRPr="004D3578">
        <w:tab/>
        <w:t>the first digit:</w:t>
      </w:r>
    </w:p>
    <w:p w14:paraId="2A1F3516" w14:textId="77777777" w:rsidR="00080512" w:rsidRPr="004D3578" w:rsidRDefault="00080512">
      <w:pPr>
        <w:pStyle w:val="B30"/>
      </w:pPr>
      <w:r w:rsidRPr="004D3578">
        <w:t>1</w:t>
      </w:r>
      <w:r w:rsidRPr="004D3578">
        <w:tab/>
        <w:t>presented to TSG for information;</w:t>
      </w:r>
    </w:p>
    <w:p w14:paraId="0A4467CF" w14:textId="77777777" w:rsidR="00080512" w:rsidRPr="004D3578" w:rsidRDefault="00080512">
      <w:pPr>
        <w:pStyle w:val="B30"/>
      </w:pPr>
      <w:r w:rsidRPr="004D3578">
        <w:t>2</w:t>
      </w:r>
      <w:r w:rsidRPr="004D3578">
        <w:tab/>
        <w:t>presented to TSG for approval;</w:t>
      </w:r>
    </w:p>
    <w:p w14:paraId="7D4F295E" w14:textId="77777777" w:rsidR="00080512" w:rsidRPr="004D3578" w:rsidRDefault="00080512">
      <w:pPr>
        <w:pStyle w:val="B30"/>
      </w:pPr>
      <w:r w:rsidRPr="004D3578">
        <w:t>3</w:t>
      </w:r>
      <w:r w:rsidRPr="004D3578">
        <w:tab/>
        <w:t>or greater indicates TSG approved document under change control.</w:t>
      </w:r>
    </w:p>
    <w:p w14:paraId="60F2EBB0" w14:textId="77777777" w:rsidR="00080512" w:rsidRPr="004D3578" w:rsidRDefault="00080512">
      <w:pPr>
        <w:pStyle w:val="B20"/>
      </w:pPr>
      <w:r w:rsidRPr="004D3578">
        <w:t>y</w:t>
      </w:r>
      <w:r w:rsidRPr="004D3578">
        <w:tab/>
        <w:t>the second digit is incremented for all changes of substance, i.e. technical enhancements, corrections, updates, etc.</w:t>
      </w:r>
    </w:p>
    <w:p w14:paraId="6248B88B" w14:textId="77777777" w:rsidR="00080512" w:rsidRDefault="00080512">
      <w:pPr>
        <w:pStyle w:val="B20"/>
      </w:pPr>
      <w:r w:rsidRPr="004D3578">
        <w:t>z</w:t>
      </w:r>
      <w:r w:rsidRPr="004D3578">
        <w:tab/>
        <w:t>the third digit is incremented when editorial only changes have been incorporated in the document.</w:t>
      </w:r>
    </w:p>
    <w:p w14:paraId="1ADCA522" w14:textId="77777777" w:rsidR="008C384C" w:rsidRDefault="008C384C" w:rsidP="008C384C">
      <w:r>
        <w:t xml:space="preserve">In </w:t>
      </w:r>
      <w:r w:rsidR="0074026F">
        <w:t>the present</w:t>
      </w:r>
      <w:r>
        <w:t xml:space="preserve"> document, modal verbs have the following meanings:</w:t>
      </w:r>
    </w:p>
    <w:p w14:paraId="1DB7CDC3" w14:textId="77777777" w:rsidR="008C384C" w:rsidRDefault="008C384C" w:rsidP="00774DA4">
      <w:pPr>
        <w:pStyle w:val="EX"/>
      </w:pPr>
      <w:r w:rsidRPr="008C384C">
        <w:rPr>
          <w:b/>
        </w:rPr>
        <w:t>shall</w:t>
      </w:r>
      <w:r>
        <w:tab/>
      </w:r>
      <w:r>
        <w:tab/>
        <w:t>indicates a mandatory requirement to do something</w:t>
      </w:r>
    </w:p>
    <w:p w14:paraId="2F5D8576" w14:textId="77777777" w:rsidR="008C384C" w:rsidRDefault="008C384C" w:rsidP="00774DA4">
      <w:pPr>
        <w:pStyle w:val="EX"/>
      </w:pPr>
      <w:r w:rsidRPr="008C384C">
        <w:rPr>
          <w:b/>
        </w:rPr>
        <w:t>shall not</w:t>
      </w:r>
      <w:r>
        <w:tab/>
        <w:t>indicates an interdiction (</w:t>
      </w:r>
      <w:r w:rsidR="001F1132">
        <w:t>prohibition</w:t>
      </w:r>
      <w:r>
        <w:t>) to do something</w:t>
      </w:r>
    </w:p>
    <w:p w14:paraId="31D5CE9E" w14:textId="77777777" w:rsidR="00BA19ED" w:rsidRPr="004D3578" w:rsidRDefault="00BA19ED" w:rsidP="00A27486">
      <w:r>
        <w:t>The constructions "shall" and "shall not" are confined to the context of normative provisions, and do not appear in Technical Reports.</w:t>
      </w:r>
    </w:p>
    <w:p w14:paraId="72645990"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ECCE52C" w14:textId="77777777" w:rsidR="008C384C" w:rsidRDefault="008C384C" w:rsidP="00774DA4">
      <w:pPr>
        <w:pStyle w:val="EX"/>
      </w:pPr>
      <w:r w:rsidRPr="008C384C">
        <w:rPr>
          <w:b/>
        </w:rPr>
        <w:t>should</w:t>
      </w:r>
      <w:r>
        <w:tab/>
      </w:r>
      <w:r>
        <w:tab/>
        <w:t>indicates a recommendation to do something</w:t>
      </w:r>
    </w:p>
    <w:p w14:paraId="65808633" w14:textId="77777777" w:rsidR="008C384C" w:rsidRDefault="008C384C" w:rsidP="00774DA4">
      <w:pPr>
        <w:pStyle w:val="EX"/>
      </w:pPr>
      <w:r w:rsidRPr="008C384C">
        <w:rPr>
          <w:b/>
        </w:rPr>
        <w:t>should not</w:t>
      </w:r>
      <w:r>
        <w:tab/>
        <w:t>indicates a recommendation not to do something</w:t>
      </w:r>
    </w:p>
    <w:p w14:paraId="0EA93BBB" w14:textId="77777777" w:rsidR="008C384C" w:rsidRDefault="008C384C" w:rsidP="00774DA4">
      <w:pPr>
        <w:pStyle w:val="EX"/>
      </w:pPr>
      <w:r w:rsidRPr="00774DA4">
        <w:rPr>
          <w:b/>
        </w:rPr>
        <w:t>may</w:t>
      </w:r>
      <w:r>
        <w:tab/>
      </w:r>
      <w:r>
        <w:tab/>
        <w:t>indicates permission to do something</w:t>
      </w:r>
    </w:p>
    <w:p w14:paraId="0D652950" w14:textId="77777777" w:rsidR="008C384C" w:rsidRDefault="008C384C" w:rsidP="00774DA4">
      <w:pPr>
        <w:pStyle w:val="EX"/>
      </w:pPr>
      <w:r w:rsidRPr="00774DA4">
        <w:rPr>
          <w:b/>
        </w:rPr>
        <w:t>need not</w:t>
      </w:r>
      <w:r>
        <w:tab/>
        <w:t>indicates permission not to do something</w:t>
      </w:r>
    </w:p>
    <w:p w14:paraId="7CEE9443"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7BAC300" w14:textId="77777777" w:rsidR="008C384C" w:rsidRDefault="008C384C" w:rsidP="00774DA4">
      <w:pPr>
        <w:pStyle w:val="EX"/>
      </w:pPr>
      <w:r w:rsidRPr="00774DA4">
        <w:rPr>
          <w:b/>
        </w:rPr>
        <w:t>can</w:t>
      </w:r>
      <w:r>
        <w:tab/>
      </w:r>
      <w:r>
        <w:tab/>
        <w:t>indicates</w:t>
      </w:r>
      <w:r w:rsidR="00774DA4">
        <w:t xml:space="preserve"> that something is possible</w:t>
      </w:r>
    </w:p>
    <w:p w14:paraId="02D7D02A" w14:textId="77777777" w:rsidR="00774DA4" w:rsidRDefault="00774DA4" w:rsidP="00774DA4">
      <w:pPr>
        <w:pStyle w:val="EX"/>
      </w:pPr>
      <w:r w:rsidRPr="00774DA4">
        <w:rPr>
          <w:b/>
        </w:rPr>
        <w:t>cannot</w:t>
      </w:r>
      <w:r>
        <w:tab/>
      </w:r>
      <w:r>
        <w:tab/>
        <w:t>indicates that something is impossible</w:t>
      </w:r>
    </w:p>
    <w:p w14:paraId="2C5983B8" w14:textId="77777777" w:rsidR="00774DA4" w:rsidRDefault="00774DA4" w:rsidP="00A27486">
      <w:r>
        <w:lastRenderedPageBreak/>
        <w:t xml:space="preserve">The constructions "can" and "cannot" </w:t>
      </w:r>
      <w:r w:rsidR="00F9008D">
        <w:t xml:space="preserve">are not </w:t>
      </w:r>
      <w:r>
        <w:t>substitute</w:t>
      </w:r>
      <w:r w:rsidR="003765B8">
        <w:t>s</w:t>
      </w:r>
      <w:r>
        <w:t xml:space="preserve"> for "may" and "need not".</w:t>
      </w:r>
    </w:p>
    <w:p w14:paraId="011F06FC"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1E5BB39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3F044FC4"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374D6E1"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5464283D" w14:textId="77777777" w:rsidR="001F1132" w:rsidRDefault="001F1132" w:rsidP="001F1132">
      <w:r>
        <w:t>In addition:</w:t>
      </w:r>
    </w:p>
    <w:p w14:paraId="2168965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45C237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DC9EF0A" w14:textId="77777777" w:rsidR="00774DA4" w:rsidRPr="004D3578" w:rsidRDefault="00647114" w:rsidP="00A27486">
      <w:r>
        <w:t>The constructions "is" and "is not" do not indicate requirements.</w:t>
      </w:r>
    </w:p>
    <w:p w14:paraId="66E425CD" w14:textId="77777777" w:rsidR="00080512" w:rsidRPr="004D3578" w:rsidRDefault="00080512">
      <w:pPr>
        <w:pStyle w:val="Heading1"/>
      </w:pPr>
      <w:bookmarkStart w:id="19" w:name="introduction"/>
      <w:bookmarkEnd w:id="19"/>
      <w:r w:rsidRPr="004D3578">
        <w:br w:type="page"/>
      </w:r>
      <w:bookmarkStart w:id="20" w:name="scope"/>
      <w:bookmarkStart w:id="21" w:name="_Toc80647477"/>
      <w:bookmarkEnd w:id="20"/>
      <w:r w:rsidRPr="004D3578">
        <w:lastRenderedPageBreak/>
        <w:t>1</w:t>
      </w:r>
      <w:r w:rsidRPr="004D3578">
        <w:tab/>
        <w:t>Scope</w:t>
      </w:r>
      <w:bookmarkEnd w:id="21"/>
    </w:p>
    <w:p w14:paraId="598B1B23" w14:textId="77777777" w:rsidR="00CC6AB3" w:rsidRPr="00CC6AB3" w:rsidRDefault="00CC6AB3">
      <w:pPr>
        <w:rPr>
          <w:rFonts w:cs="v5.0.0"/>
          <w:lang w:eastAsia="zh-CN"/>
        </w:rPr>
      </w:pPr>
      <w:r w:rsidRPr="000B6B37">
        <w:t xml:space="preserve">The present document </w:t>
      </w:r>
      <w:r w:rsidRPr="000B6B37">
        <w:rPr>
          <w:rFonts w:cs="v5.0.0"/>
        </w:rPr>
        <w:t>establishes th</w:t>
      </w:r>
      <w:r>
        <w:rPr>
          <w:rFonts w:cs="v5.0.0"/>
        </w:rPr>
        <w:t>e minimum RF characteristics of</w:t>
      </w:r>
      <w:r>
        <w:rPr>
          <w:rFonts w:cs="v5.0.0" w:hint="eastAsia"/>
          <w:lang w:eastAsia="zh-CN"/>
        </w:rPr>
        <w:t xml:space="preserve"> NR</w:t>
      </w:r>
      <w:r>
        <w:rPr>
          <w:rFonts w:cs="v5.0.0"/>
        </w:rPr>
        <w:t xml:space="preserve"> Repeater.</w:t>
      </w:r>
    </w:p>
    <w:p w14:paraId="489CFC9C" w14:textId="77777777" w:rsidR="00080512" w:rsidRPr="004D3578" w:rsidRDefault="00080512">
      <w:pPr>
        <w:pStyle w:val="Heading1"/>
      </w:pPr>
      <w:bookmarkStart w:id="22" w:name="references"/>
      <w:bookmarkStart w:id="23" w:name="_Toc80647478"/>
      <w:bookmarkEnd w:id="22"/>
      <w:r w:rsidRPr="004D3578">
        <w:t>2</w:t>
      </w:r>
      <w:r w:rsidRPr="004D3578">
        <w:tab/>
        <w:t>References</w:t>
      </w:r>
      <w:bookmarkEnd w:id="23"/>
    </w:p>
    <w:p w14:paraId="4993BFEB" w14:textId="77777777" w:rsidR="008508AA" w:rsidRPr="004D3578" w:rsidRDefault="008508AA" w:rsidP="008508AA">
      <w:r w:rsidRPr="004D3578">
        <w:t>The following documents contain provisions which, through reference in this text, constitute provisions of the present document.</w:t>
      </w:r>
    </w:p>
    <w:p w14:paraId="44366CA4" w14:textId="77777777" w:rsidR="008508AA" w:rsidRPr="004D3578" w:rsidRDefault="008508AA" w:rsidP="008508AA">
      <w:pPr>
        <w:pStyle w:val="B1"/>
      </w:pPr>
      <w:r>
        <w:t>-</w:t>
      </w:r>
      <w:r>
        <w:tab/>
      </w:r>
      <w:r w:rsidRPr="004D3578">
        <w:t>References are either specific (identified by date of publication, edition number, version number, etc.) or non</w:t>
      </w:r>
      <w:r w:rsidRPr="004D3578">
        <w:noBreakHyphen/>
        <w:t>specific.</w:t>
      </w:r>
    </w:p>
    <w:p w14:paraId="76F2BA59" w14:textId="77777777" w:rsidR="008508AA" w:rsidRPr="004D3578" w:rsidRDefault="008508AA" w:rsidP="008508AA">
      <w:pPr>
        <w:pStyle w:val="B1"/>
      </w:pPr>
      <w:r>
        <w:t>-</w:t>
      </w:r>
      <w:r>
        <w:tab/>
      </w:r>
      <w:r w:rsidRPr="004D3578">
        <w:t>For a specific reference, subsequent revisions do not apply.</w:t>
      </w:r>
    </w:p>
    <w:p w14:paraId="58E3E250" w14:textId="77777777" w:rsidR="008508AA" w:rsidRPr="004D3578" w:rsidRDefault="008508AA" w:rsidP="008508A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96E0C2D" w14:textId="77777777" w:rsidR="008508AA" w:rsidRDefault="008508AA" w:rsidP="008508AA">
      <w:pPr>
        <w:pStyle w:val="EX"/>
      </w:pPr>
      <w:r w:rsidRPr="004D3578">
        <w:t>[1]</w:t>
      </w:r>
      <w:r w:rsidRPr="004D3578">
        <w:tab/>
        <w:t>3GPP TR 21.905: "Vocabulary for 3GPP Specifications".</w:t>
      </w:r>
    </w:p>
    <w:p w14:paraId="4DD5F084" w14:textId="77777777" w:rsidR="008508AA" w:rsidRDefault="008508AA" w:rsidP="008508AA">
      <w:pPr>
        <w:pStyle w:val="EX"/>
      </w:pPr>
      <w:r>
        <w:t>[2]</w:t>
      </w:r>
      <w:r>
        <w:tab/>
        <w:t>3GPP TS 38.104: “NR; Base Station (BS) radio transmission and reception”.</w:t>
      </w:r>
    </w:p>
    <w:p w14:paraId="2378CD73" w14:textId="77777777" w:rsidR="008508AA" w:rsidRPr="00F2081F" w:rsidRDefault="008508AA" w:rsidP="008508AA">
      <w:pPr>
        <w:pStyle w:val="EX"/>
        <w:rPr>
          <w:lang w:val="sv-SE"/>
        </w:rPr>
      </w:pPr>
      <w:r w:rsidRPr="00F2081F">
        <w:rPr>
          <w:lang w:val="sv-SE"/>
        </w:rPr>
        <w:t>[3]</w:t>
      </w:r>
      <w:r w:rsidRPr="00F2081F">
        <w:rPr>
          <w:lang w:val="sv-SE"/>
        </w:rPr>
        <w:tab/>
        <w:t>3GPP TR 25.942: "RF system scenarios".</w:t>
      </w:r>
    </w:p>
    <w:p w14:paraId="6C6E71EB" w14:textId="77777777" w:rsidR="008508AA" w:rsidRDefault="008508AA" w:rsidP="008508AA">
      <w:pPr>
        <w:pStyle w:val="EX"/>
      </w:pPr>
      <w:r>
        <w:t>[4]</w:t>
      </w:r>
      <w:r>
        <w:tab/>
        <w:t>Recommendation ITU-R SM.328: "Spectra and bandwidth of emissions".</w:t>
      </w:r>
    </w:p>
    <w:p w14:paraId="6415269A" w14:textId="77777777" w:rsidR="008508AA" w:rsidRDefault="008508AA" w:rsidP="008508AA">
      <w:pPr>
        <w:pStyle w:val="EX"/>
      </w:pPr>
      <w:r>
        <w:t>[5]</w:t>
      </w:r>
      <w:r>
        <w:tab/>
      </w:r>
      <w:r w:rsidRPr="00E26D09">
        <w:t>ITU-R Recommendation SM.329: "Unwanted emissions in the spurious domain".</w:t>
      </w:r>
    </w:p>
    <w:p w14:paraId="1A76C0E2" w14:textId="77777777" w:rsidR="008508AA" w:rsidRDefault="008508AA" w:rsidP="008508AA">
      <w:pPr>
        <w:pStyle w:val="EX"/>
        <w:rPr>
          <w:lang w:eastAsia="zh-CN"/>
        </w:rPr>
      </w:pPr>
      <w:r>
        <w:t>[6]</w:t>
      </w:r>
      <w:r>
        <w:tab/>
        <w:t>ITU-R Recommendation M.1545: “Measurement uncertainty as it applies to test limits for the terrestrial component of International Mobile Telecommunications – 2000”.</w:t>
      </w:r>
    </w:p>
    <w:p w14:paraId="58D256E5" w14:textId="77777777" w:rsidR="008508AA" w:rsidRDefault="008508AA" w:rsidP="008508AA">
      <w:pPr>
        <w:pStyle w:val="EX"/>
        <w:ind w:left="1704" w:hanging="1420"/>
      </w:pPr>
      <w:r>
        <w:t>[7]</w:t>
      </w:r>
      <w:r>
        <w:tab/>
        <w:t>3GPP TS 38.115-1: “</w:t>
      </w:r>
      <w:r w:rsidRPr="00C874A3">
        <w:t>NR; Repeater conformance testing - Part 1: Conducted conformance testing</w:t>
      </w:r>
      <w:r>
        <w:t>”.</w:t>
      </w:r>
    </w:p>
    <w:p w14:paraId="185C8342" w14:textId="77777777" w:rsidR="008508AA" w:rsidRDefault="008508AA" w:rsidP="008508AA">
      <w:pPr>
        <w:pStyle w:val="EX"/>
        <w:ind w:left="1704" w:hanging="1420"/>
      </w:pPr>
      <w:r>
        <w:t>[8]</w:t>
      </w:r>
      <w:r>
        <w:tab/>
        <w:t>3GPP TS 38.115-2: “</w:t>
      </w:r>
      <w:r w:rsidRPr="00C874A3">
        <w:t xml:space="preserve">NR; Repeater conformance testing - Part </w:t>
      </w:r>
      <w:r>
        <w:t>2</w:t>
      </w:r>
      <w:r w:rsidRPr="00C874A3">
        <w:t xml:space="preserve">: </w:t>
      </w:r>
      <w:r>
        <w:t>Radiated</w:t>
      </w:r>
      <w:r w:rsidRPr="00C874A3">
        <w:t xml:space="preserve"> conformance testing</w:t>
      </w:r>
      <w:r>
        <w:t>”.</w:t>
      </w:r>
    </w:p>
    <w:p w14:paraId="30243C51" w14:textId="77777777" w:rsidR="008508AA" w:rsidRPr="0006722E" w:rsidRDefault="008508AA" w:rsidP="008508AA">
      <w:pPr>
        <w:pStyle w:val="EX"/>
      </w:pPr>
      <w:r>
        <w:t>[9]</w:t>
      </w:r>
      <w:r>
        <w:tab/>
      </w:r>
      <w:r w:rsidRPr="00992827">
        <w:t>ERC Recommendation 74-01, "Unwanted emissions in the spurious domain".</w:t>
      </w:r>
    </w:p>
    <w:p w14:paraId="792AB1E2" w14:textId="77777777" w:rsidR="008508AA" w:rsidRDefault="008508AA" w:rsidP="008508AA">
      <w:pPr>
        <w:pStyle w:val="EX"/>
      </w:pPr>
      <w:r w:rsidRPr="00F95B02">
        <w:t>[</w:t>
      </w:r>
      <w:r>
        <w:t>10</w:t>
      </w:r>
      <w:r w:rsidRPr="00F95B02">
        <w:t>]</w:t>
      </w:r>
      <w:r w:rsidRPr="00F95B02">
        <w:tab/>
        <w:t>"Title 47 of the Code of Federal Regulations (CFR)", Federal Communications Commission.</w:t>
      </w:r>
      <w:r>
        <w:tab/>
      </w:r>
    </w:p>
    <w:p w14:paraId="75F72FB9" w14:textId="77777777" w:rsidR="008508AA" w:rsidRDefault="008508AA" w:rsidP="008508AA">
      <w:pPr>
        <w:pStyle w:val="EX"/>
      </w:pPr>
      <w:r>
        <w:rPr>
          <w:rFonts w:hint="eastAsia"/>
        </w:rPr>
        <w:t>[</w:t>
      </w:r>
      <w:r>
        <w:t>11</w:t>
      </w:r>
      <w:r>
        <w:rPr>
          <w:rFonts w:hint="eastAsia"/>
        </w:rPr>
        <w:t>]</w:t>
      </w:r>
      <w:r>
        <w:rPr>
          <w:rFonts w:hint="eastAsia"/>
        </w:rPr>
        <w:tab/>
      </w:r>
      <w:r>
        <w:t>3GPP TS 38.141-1: "NR; Base Station (BS) conformance testing; Part 1: Conducted conformance testing"</w:t>
      </w:r>
      <w:r>
        <w:rPr>
          <w:rFonts w:hint="eastAsia"/>
        </w:rPr>
        <w:t>.</w:t>
      </w:r>
    </w:p>
    <w:p w14:paraId="26EEB987" w14:textId="77777777" w:rsidR="008508AA" w:rsidRDefault="008508AA" w:rsidP="008508AA">
      <w:pPr>
        <w:pStyle w:val="EX"/>
      </w:pPr>
      <w:r>
        <w:t>[12]</w:t>
      </w:r>
      <w:r>
        <w:tab/>
      </w:r>
      <w:r w:rsidRPr="00F95B02">
        <w:t>3GPP TS 38.141-2: "NR; Base Station (BS) conformance testing; Part 2: Radiated conformance testing".</w:t>
      </w:r>
    </w:p>
    <w:p w14:paraId="2F504A7C" w14:textId="77777777" w:rsidR="008508AA" w:rsidRDefault="008508AA" w:rsidP="008508AA">
      <w:pPr>
        <w:pStyle w:val="EX"/>
      </w:pPr>
      <w:r>
        <w:t>[13]</w:t>
      </w:r>
      <w:r>
        <w:tab/>
        <w:t>3GPP TS 38.101-1: “NR User Equipment (UE) radio transmission and reception; Part 1: Range 1 Standalone”.</w:t>
      </w:r>
    </w:p>
    <w:p w14:paraId="364633BD" w14:textId="77777777" w:rsidR="008508AA" w:rsidRDefault="008508AA" w:rsidP="008508AA">
      <w:pPr>
        <w:pStyle w:val="EX"/>
      </w:pPr>
      <w:r>
        <w:t>[14]</w:t>
      </w:r>
      <w:r>
        <w:tab/>
        <w:t xml:space="preserve">3GPP TS 38.101-2: “NR User Equipment (UE) radio transmission and reception: Part 2: Range 2 Standalone”. </w:t>
      </w:r>
    </w:p>
    <w:p w14:paraId="3E3BB872" w14:textId="77777777" w:rsidR="008508AA" w:rsidRDefault="008508AA" w:rsidP="008508AA">
      <w:pPr>
        <w:pStyle w:val="EX"/>
      </w:pPr>
      <w:r w:rsidRPr="00CF28C0">
        <w:lastRenderedPageBreak/>
        <w:t>[</w:t>
      </w:r>
      <w:r>
        <w:rPr>
          <w:lang w:eastAsia="zh-CN"/>
        </w:rPr>
        <w:t>15</w:t>
      </w:r>
      <w:r w:rsidRPr="00CF28C0">
        <w:t>]</w:t>
      </w:r>
      <w:r w:rsidRPr="00CF28C0">
        <w:tab/>
        <w:t>3GPP TS 38.101-</w:t>
      </w:r>
      <w:r>
        <w:rPr>
          <w:rFonts w:hint="eastAsia"/>
          <w:lang w:eastAsia="zh-CN"/>
        </w:rPr>
        <w:t>3</w:t>
      </w:r>
      <w:r w:rsidRPr="00CF28C0">
        <w:t xml:space="preserve">: "NR; User Equipment (UE) radio transmission and reception; Part </w:t>
      </w:r>
      <w:r>
        <w:rPr>
          <w:rFonts w:hint="eastAsia"/>
          <w:lang w:eastAsia="zh-CN"/>
        </w:rPr>
        <w:t>3</w:t>
      </w:r>
      <w:r w:rsidRPr="00CF28C0">
        <w:t xml:space="preserve">: </w:t>
      </w:r>
      <w:r w:rsidRPr="0058089E">
        <w:t>Range 1 and Range 2 Interworking operation with other radios</w:t>
      </w:r>
      <w:r w:rsidRPr="00CF28C0">
        <w:t xml:space="preserve"> "</w:t>
      </w:r>
      <w:r>
        <w:t>.</w:t>
      </w:r>
    </w:p>
    <w:p w14:paraId="141FBEA4" w14:textId="77777777" w:rsidR="008508AA" w:rsidRDefault="008508AA" w:rsidP="008508AA">
      <w:pPr>
        <w:pStyle w:val="EX"/>
      </w:pPr>
      <w:r>
        <w:t>[16]</w:t>
      </w:r>
      <w:r>
        <w:tab/>
      </w:r>
      <w:r w:rsidRPr="00803DF1">
        <w:rPr>
          <w:lang w:eastAsia="zh-CN"/>
        </w:rPr>
        <w:t>3GPP TR 38.</w:t>
      </w:r>
      <w:r>
        <w:rPr>
          <w:rFonts w:hint="eastAsia"/>
          <w:lang w:eastAsia="zh-CN"/>
        </w:rPr>
        <w:t>101-4</w:t>
      </w:r>
      <w:r w:rsidRPr="00803DF1">
        <w:rPr>
          <w:lang w:eastAsia="zh-CN"/>
        </w:rPr>
        <w:t>: "</w:t>
      </w:r>
      <w:r w:rsidRPr="00CF4A6F">
        <w:rPr>
          <w:lang w:eastAsia="zh-CN"/>
        </w:rPr>
        <w:t xml:space="preserve"> </w:t>
      </w:r>
      <w:r w:rsidRPr="00C25669">
        <w:rPr>
          <w:lang w:eastAsia="zh-CN"/>
        </w:rPr>
        <w:t>NR;</w:t>
      </w:r>
      <w:r>
        <w:rPr>
          <w:rFonts w:hint="eastAsia"/>
          <w:lang w:eastAsia="zh-CN"/>
        </w:rPr>
        <w:t xml:space="preserve"> </w:t>
      </w:r>
      <w:r w:rsidRPr="00CF4A6F">
        <w:rPr>
          <w:lang w:eastAsia="zh-CN"/>
        </w:rPr>
        <w:t>User Equipment (UE) radio transmission and reception;</w:t>
      </w:r>
      <w:r>
        <w:rPr>
          <w:rFonts w:hint="eastAsia"/>
          <w:lang w:eastAsia="zh-CN"/>
        </w:rPr>
        <w:t xml:space="preserve"> </w:t>
      </w:r>
      <w:r w:rsidRPr="00CF4A6F">
        <w:rPr>
          <w:lang w:eastAsia="zh-CN"/>
        </w:rPr>
        <w:t xml:space="preserve">Part 4: </w:t>
      </w:r>
      <w:r w:rsidRPr="00C25669">
        <w:rPr>
          <w:lang w:eastAsia="zh-CN"/>
        </w:rPr>
        <w:t>Performance requirements</w:t>
      </w:r>
      <w:r w:rsidRPr="00803DF1">
        <w:rPr>
          <w:lang w:eastAsia="zh-CN"/>
        </w:rPr>
        <w:t>"</w:t>
      </w:r>
      <w:r>
        <w:rPr>
          <w:lang w:eastAsia="zh-CN"/>
        </w:rPr>
        <w:t>.</w:t>
      </w:r>
    </w:p>
    <w:p w14:paraId="20E14929" w14:textId="77777777" w:rsidR="008508AA" w:rsidRDefault="008508AA" w:rsidP="008508AA">
      <w:pPr>
        <w:pStyle w:val="EX"/>
        <w:rPr>
          <w:rFonts w:cs="Arial"/>
          <w:szCs w:val="34"/>
          <w:lang w:eastAsia="zh-CN"/>
        </w:rPr>
      </w:pPr>
      <w:r>
        <w:rPr>
          <w:rFonts w:hint="eastAsia"/>
          <w:lang w:eastAsia="zh-CN"/>
        </w:rPr>
        <w:t>[</w:t>
      </w:r>
      <w:r>
        <w:rPr>
          <w:lang w:eastAsia="zh-CN"/>
        </w:rPr>
        <w:t>17</w:t>
      </w:r>
      <w:r>
        <w:rPr>
          <w:rFonts w:hint="eastAsia"/>
          <w:lang w:eastAsia="zh-CN"/>
        </w:rPr>
        <w:t>]</w:t>
      </w:r>
      <w:r>
        <w:rPr>
          <w:rFonts w:hint="eastAsia"/>
          <w:lang w:eastAsia="zh-CN"/>
        </w:rPr>
        <w:tab/>
      </w:r>
      <w:r>
        <w:t>3GPP TS 38.</w:t>
      </w:r>
      <w:r>
        <w:rPr>
          <w:rFonts w:hint="eastAsia"/>
          <w:lang w:eastAsia="zh-CN"/>
        </w:rPr>
        <w:t>52</w:t>
      </w:r>
      <w:r>
        <w:t>1-1:</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Part 1: Range 1</w:t>
      </w:r>
      <w:r>
        <w:rPr>
          <w:rFonts w:cs="Arial" w:hint="eastAsia"/>
          <w:szCs w:val="34"/>
          <w:lang w:eastAsia="zh-CN"/>
        </w:rPr>
        <w:t xml:space="preserve"> </w:t>
      </w:r>
      <w:r>
        <w:rPr>
          <w:rFonts w:cs="Arial"/>
          <w:szCs w:val="34"/>
        </w:rPr>
        <w:t>Standalone</w:t>
      </w:r>
      <w:r>
        <w:rPr>
          <w:rFonts w:cs="Arial"/>
          <w:szCs w:val="34"/>
          <w:lang w:eastAsia="zh-CN"/>
        </w:rPr>
        <w:t>”</w:t>
      </w:r>
      <w:r>
        <w:rPr>
          <w:rFonts w:cs="Arial" w:hint="eastAsia"/>
          <w:szCs w:val="34"/>
          <w:lang w:eastAsia="zh-CN"/>
        </w:rPr>
        <w:t>.</w:t>
      </w:r>
    </w:p>
    <w:p w14:paraId="7DC06A7B" w14:textId="77777777" w:rsidR="008508AA" w:rsidRDefault="008508AA" w:rsidP="008508AA">
      <w:pPr>
        <w:pStyle w:val="EX"/>
        <w:rPr>
          <w:rFonts w:cs="Arial"/>
          <w:szCs w:val="34"/>
          <w:lang w:eastAsia="zh-CN"/>
        </w:rPr>
      </w:pPr>
      <w:r>
        <w:rPr>
          <w:rFonts w:hint="eastAsia"/>
          <w:lang w:eastAsia="zh-CN"/>
        </w:rPr>
        <w:t>[</w:t>
      </w:r>
      <w:r>
        <w:rPr>
          <w:lang w:eastAsia="zh-CN"/>
        </w:rPr>
        <w:t>18</w:t>
      </w:r>
      <w:r>
        <w:rPr>
          <w:rFonts w:hint="eastAsia"/>
          <w:lang w:eastAsia="zh-CN"/>
        </w:rPr>
        <w:t>]</w:t>
      </w:r>
      <w:r>
        <w:rPr>
          <w:rFonts w:hint="eastAsia"/>
          <w:lang w:eastAsia="zh-CN"/>
        </w:rPr>
        <w:tab/>
      </w:r>
      <w:r>
        <w:t>3GPP TS 38.</w:t>
      </w:r>
      <w:r>
        <w:rPr>
          <w:rFonts w:hint="eastAsia"/>
          <w:lang w:eastAsia="zh-CN"/>
        </w:rPr>
        <w:t>52</w:t>
      </w:r>
      <w:r>
        <w:t>1-</w:t>
      </w:r>
      <w:r>
        <w:rPr>
          <w:rFonts w:hint="eastAsia"/>
          <w:lang w:eastAsia="zh-CN"/>
        </w:rPr>
        <w:t>2</w:t>
      </w:r>
      <w:r>
        <w:t>:</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 xml:space="preserve">Part </w:t>
      </w:r>
      <w:r>
        <w:rPr>
          <w:rFonts w:cs="Arial" w:hint="eastAsia"/>
          <w:szCs w:val="34"/>
          <w:lang w:eastAsia="zh-CN"/>
        </w:rPr>
        <w:t>2</w:t>
      </w:r>
      <w:r>
        <w:rPr>
          <w:rFonts w:cs="Arial"/>
          <w:szCs w:val="34"/>
        </w:rPr>
        <w:t xml:space="preserve">: Range </w:t>
      </w:r>
      <w:r>
        <w:rPr>
          <w:rFonts w:cs="Arial" w:hint="eastAsia"/>
          <w:szCs w:val="34"/>
          <w:lang w:eastAsia="zh-CN"/>
        </w:rPr>
        <w:t xml:space="preserve">2 </w:t>
      </w:r>
      <w:r>
        <w:rPr>
          <w:rFonts w:cs="Arial"/>
          <w:szCs w:val="34"/>
        </w:rPr>
        <w:t>Standalone</w:t>
      </w:r>
      <w:r>
        <w:rPr>
          <w:rFonts w:cs="Arial"/>
          <w:szCs w:val="34"/>
          <w:lang w:eastAsia="zh-CN"/>
        </w:rPr>
        <w:t>”</w:t>
      </w:r>
      <w:r>
        <w:rPr>
          <w:rFonts w:cs="Arial" w:hint="eastAsia"/>
          <w:szCs w:val="34"/>
          <w:lang w:eastAsia="zh-CN"/>
        </w:rPr>
        <w:t>.</w:t>
      </w:r>
    </w:p>
    <w:p w14:paraId="59C1E08D" w14:textId="77777777" w:rsidR="007E0EBD" w:rsidRPr="00B369F1" w:rsidRDefault="008508AA" w:rsidP="008508AA">
      <w:pPr>
        <w:pStyle w:val="EX"/>
        <w:rPr>
          <w:rFonts w:cs="Arial"/>
          <w:szCs w:val="34"/>
          <w:lang w:eastAsia="zh-CN"/>
        </w:rPr>
      </w:pPr>
      <w:r>
        <w:rPr>
          <w:rFonts w:cs="Arial"/>
          <w:szCs w:val="34"/>
          <w:lang w:eastAsia="zh-CN"/>
        </w:rPr>
        <w:t>[19]</w:t>
      </w:r>
      <w:r>
        <w:rPr>
          <w:rFonts w:cs="Arial"/>
          <w:szCs w:val="34"/>
          <w:lang w:eastAsia="zh-CN"/>
        </w:rPr>
        <w:tab/>
      </w:r>
      <w:r w:rsidRPr="00B369F1">
        <w:rPr>
          <w:rFonts w:cs="Arial"/>
          <w:szCs w:val="34"/>
          <w:lang w:eastAsia="zh-CN"/>
        </w:rPr>
        <w:t>3GPP TS 38.213: “NR; Physical layer procedures for control”.</w:t>
      </w:r>
    </w:p>
    <w:p w14:paraId="7DD06267" w14:textId="77777777" w:rsidR="00CD777E" w:rsidRPr="00B369F1" w:rsidRDefault="00CD777E" w:rsidP="00B369F1">
      <w:pPr>
        <w:pStyle w:val="EX"/>
        <w:rPr>
          <w:rFonts w:cs="Arial"/>
          <w:szCs w:val="34"/>
          <w:lang w:eastAsia="zh-CN"/>
        </w:rPr>
      </w:pPr>
      <w:r w:rsidRPr="00B369F1">
        <w:rPr>
          <w:rFonts w:cs="Arial" w:hint="eastAsia"/>
          <w:szCs w:val="34"/>
          <w:lang w:eastAsia="zh-CN"/>
        </w:rPr>
        <w:t>[20]</w:t>
      </w:r>
      <w:r w:rsidRPr="00B369F1">
        <w:rPr>
          <w:rFonts w:cs="Arial" w:hint="eastAsia"/>
          <w:szCs w:val="34"/>
          <w:lang w:eastAsia="zh-CN"/>
        </w:rPr>
        <w:tab/>
        <w:t xml:space="preserve">3GPP TS 36.104: </w:t>
      </w:r>
      <w:r w:rsidRPr="00B369F1">
        <w:rPr>
          <w:rFonts w:cs="Arial"/>
          <w:szCs w:val="34"/>
          <w:lang w:eastAsia="zh-CN"/>
        </w:rPr>
        <w:t>“</w:t>
      </w:r>
      <w:r w:rsidR="00B369F1" w:rsidRPr="00B369F1">
        <w:rPr>
          <w:rFonts w:cs="Arial"/>
          <w:szCs w:val="34"/>
          <w:lang w:eastAsia="zh-CN"/>
        </w:rPr>
        <w:t>Evolved Universal Terrestrial Radio Access (E-UTRA);</w:t>
      </w:r>
      <w:r w:rsidR="00B369F1" w:rsidRPr="00B369F1">
        <w:rPr>
          <w:rFonts w:cs="Arial" w:hint="eastAsia"/>
          <w:szCs w:val="34"/>
          <w:lang w:eastAsia="zh-CN"/>
        </w:rPr>
        <w:t xml:space="preserve"> </w:t>
      </w:r>
      <w:r w:rsidR="00B369F1" w:rsidRPr="00B369F1">
        <w:rPr>
          <w:rFonts w:cs="Arial"/>
          <w:szCs w:val="34"/>
          <w:lang w:eastAsia="zh-CN"/>
        </w:rPr>
        <w:t>Base Station (BS) radio transmission and reception</w:t>
      </w:r>
      <w:r w:rsidRPr="00B369F1">
        <w:rPr>
          <w:rFonts w:cs="Arial"/>
          <w:szCs w:val="34"/>
          <w:lang w:eastAsia="zh-CN"/>
        </w:rPr>
        <w:t>”</w:t>
      </w:r>
    </w:p>
    <w:p w14:paraId="3E5BF9D0" w14:textId="77777777" w:rsidR="00080512" w:rsidRPr="004D3578" w:rsidRDefault="00080512">
      <w:pPr>
        <w:pStyle w:val="Heading1"/>
      </w:pPr>
      <w:bookmarkStart w:id="24" w:name="definitions"/>
      <w:bookmarkStart w:id="25" w:name="_Toc80647479"/>
      <w:bookmarkEnd w:id="24"/>
      <w:r w:rsidRPr="004D3578">
        <w:t>3</w:t>
      </w:r>
      <w:r w:rsidRPr="004D3578">
        <w:tab/>
        <w:t>Definitions</w:t>
      </w:r>
      <w:r w:rsidR="00602AEA">
        <w:t xml:space="preserve"> of terms, symbols and abbreviations</w:t>
      </w:r>
      <w:bookmarkEnd w:id="25"/>
    </w:p>
    <w:p w14:paraId="698B65B8" w14:textId="77777777" w:rsidR="00080512" w:rsidRPr="004D3578" w:rsidRDefault="00080512">
      <w:pPr>
        <w:pStyle w:val="Heading2"/>
        <w:rPr>
          <w:lang w:eastAsia="zh-CN"/>
        </w:rPr>
      </w:pPr>
      <w:bookmarkStart w:id="26" w:name="_Toc80647480"/>
      <w:r w:rsidRPr="004D3578">
        <w:t>3.1</w:t>
      </w:r>
      <w:r w:rsidRPr="004D3578">
        <w:tab/>
      </w:r>
      <w:r w:rsidR="00C51D6E">
        <w:rPr>
          <w:rFonts w:hint="eastAsia"/>
          <w:lang w:eastAsia="zh-CN"/>
        </w:rPr>
        <w:t>Terms</w:t>
      </w:r>
      <w:bookmarkEnd w:id="26"/>
    </w:p>
    <w:p w14:paraId="23CA36C9" w14:textId="77777777" w:rsidR="00376C5D" w:rsidRPr="004D3578" w:rsidRDefault="00376C5D" w:rsidP="00376C5D">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1FA488ED" w14:textId="77777777" w:rsidR="00376C5D" w:rsidRPr="00F95B02" w:rsidRDefault="00376C5D" w:rsidP="00376C5D">
      <w:r>
        <w:rPr>
          <w:b/>
        </w:rPr>
        <w:t>A</w:t>
      </w:r>
      <w:r w:rsidRPr="00F95B02">
        <w:rPr>
          <w:b/>
        </w:rPr>
        <w:t>ntenna connector:</w:t>
      </w:r>
      <w:r w:rsidRPr="00F95B02">
        <w:t xml:space="preserve"> connector at the conducted interface of the </w:t>
      </w:r>
      <w:r>
        <w:rPr>
          <w:i/>
        </w:rPr>
        <w:t>repeater</w:t>
      </w:r>
      <w:r w:rsidRPr="00F95B02">
        <w:rPr>
          <w:i/>
        </w:rPr>
        <w:t xml:space="preserve"> type 1-C</w:t>
      </w:r>
    </w:p>
    <w:p w14:paraId="06259FA7" w14:textId="77777777" w:rsidR="00376C5D" w:rsidRPr="00F95B02" w:rsidRDefault="00376C5D" w:rsidP="00376C5D">
      <w:pPr>
        <w:rPr>
          <w:lang w:eastAsia="zh-CN"/>
        </w:rPr>
      </w:pPr>
      <w:r>
        <w:rPr>
          <w:b/>
          <w:lang w:eastAsia="zh-CN"/>
        </w:rPr>
        <w:t>B</w:t>
      </w:r>
      <w:r w:rsidRPr="00F95B02">
        <w:rPr>
          <w:b/>
          <w:lang w:eastAsia="zh-CN"/>
        </w:rPr>
        <w:t>eam:</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p>
    <w:p w14:paraId="6C6A7BF1" w14:textId="77777777" w:rsidR="00376C5D" w:rsidRPr="00F95B02" w:rsidRDefault="00376C5D" w:rsidP="00376C5D">
      <w:pPr>
        <w:rPr>
          <w:lang w:eastAsia="zh-CN"/>
        </w:rPr>
      </w:pPr>
      <w:r>
        <w:rPr>
          <w:b/>
          <w:lang w:eastAsia="zh-CN"/>
        </w:rPr>
        <w:t>B</w:t>
      </w:r>
      <w:r w:rsidRPr="00F95B02">
        <w:rPr>
          <w:b/>
          <w:lang w:eastAsia="zh-CN"/>
        </w:rPr>
        <w:t>eam centre direction:</w:t>
      </w:r>
      <w:r w:rsidRPr="00F95B02">
        <w:rPr>
          <w:lang w:eastAsia="zh-CN"/>
        </w:rPr>
        <w:t xml:space="preserve"> </w:t>
      </w:r>
      <w:r w:rsidRPr="00F95B02">
        <w:t>direction equal to the geometric centre of the half-power contour of the beam</w:t>
      </w:r>
    </w:p>
    <w:p w14:paraId="4C21C82F" w14:textId="77777777" w:rsidR="00376C5D" w:rsidRPr="00F95B02" w:rsidRDefault="00376C5D" w:rsidP="00376C5D">
      <w:r>
        <w:rPr>
          <w:b/>
          <w:lang w:eastAsia="zh-CN"/>
        </w:rPr>
        <w:t>B</w:t>
      </w:r>
      <w:r w:rsidRPr="00F95B02">
        <w:rPr>
          <w:b/>
          <w:lang w:eastAsia="zh-CN"/>
        </w:rPr>
        <w:t>eam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p>
    <w:p w14:paraId="470981D3" w14:textId="77777777" w:rsidR="00376C5D" w:rsidRPr="00F95B02" w:rsidRDefault="00376C5D" w:rsidP="00376C5D">
      <w:pPr>
        <w:rPr>
          <w:lang w:eastAsia="zh-CN"/>
        </w:rPr>
      </w:pPr>
      <w:r>
        <w:rPr>
          <w:b/>
        </w:rPr>
        <w:t>B</w:t>
      </w:r>
      <w:r w:rsidRPr="00F95B02">
        <w:rPr>
          <w:b/>
        </w:rPr>
        <w:t>eam peak direction:</w:t>
      </w:r>
      <w:r w:rsidRPr="00F95B02">
        <w:t xml:space="preserve"> direction where the maximum EIRP is found</w:t>
      </w:r>
    </w:p>
    <w:p w14:paraId="52C651D2" w14:textId="77777777" w:rsidR="00376C5D" w:rsidRPr="00F95B02" w:rsidRDefault="00376C5D" w:rsidP="00376C5D">
      <w:r>
        <w:rPr>
          <w:b/>
        </w:rPr>
        <w:t>B</w:t>
      </w:r>
      <w:r w:rsidRPr="00F95B02">
        <w:rPr>
          <w:b/>
        </w:rPr>
        <w:t>eamwidth:</w:t>
      </w:r>
      <w:r w:rsidRPr="00F95B02">
        <w:t xml:space="preserve"> beam which has a half-power contour that is essentially elliptical, the half-power beamwidths in the two pattern cuts that respectively contain the major and minor axis of the ellipse</w:t>
      </w:r>
      <w:bookmarkStart w:id="27" w:name="_Hlk500327898"/>
      <w:bookmarkStart w:id="28" w:name="_Hlk490252228"/>
      <w:bookmarkStart w:id="29" w:name="_Hlk494631435"/>
    </w:p>
    <w:bookmarkEnd w:id="27"/>
    <w:p w14:paraId="1D3DBAC9" w14:textId="77777777" w:rsidR="00376C5D" w:rsidRPr="00F95B02" w:rsidRDefault="00376C5D" w:rsidP="00376C5D">
      <w:r>
        <w:rPr>
          <w:b/>
          <w:bCs/>
        </w:rPr>
        <w:t>E</w:t>
      </w:r>
      <w:r w:rsidRPr="00F95B02">
        <w:rPr>
          <w:b/>
          <w:bCs/>
        </w:rPr>
        <w:t xml:space="preserve">quivalent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p>
    <w:p w14:paraId="64336E29" w14:textId="77777777" w:rsidR="00376C5D" w:rsidRPr="00F95B02" w:rsidRDefault="00376C5D" w:rsidP="00376C5D">
      <w:r>
        <w:rPr>
          <w:b/>
          <w:bCs/>
        </w:rPr>
        <w:t>F</w:t>
      </w:r>
      <w:r w:rsidRPr="00F95B02">
        <w:rPr>
          <w:b/>
          <w:bCs/>
        </w:rPr>
        <w:t xml:space="preserve">ractional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bookmarkEnd w:id="28"/>
    <w:bookmarkEnd w:id="29"/>
    <w:p w14:paraId="2415FD21" w14:textId="77777777" w:rsidR="00376C5D" w:rsidRPr="00F95B02" w:rsidRDefault="00376C5D" w:rsidP="00376C5D">
      <w:pPr>
        <w:rPr>
          <w:lang w:eastAsia="zh-CN"/>
        </w:rPr>
      </w:pPr>
      <w:r>
        <w:rPr>
          <w:rFonts w:cs="v5.0.0"/>
          <w:b/>
          <w:bCs/>
        </w:rPr>
        <w:t>M</w:t>
      </w:r>
      <w:r w:rsidRPr="00F95B02">
        <w:rPr>
          <w:rFonts w:cs="v5.0.0"/>
          <w:b/>
          <w:bCs/>
        </w:rPr>
        <w:t xml:space="preserve">aximum output power: </w:t>
      </w:r>
      <w:r w:rsidR="00D11E8F" w:rsidRPr="00D11E8F">
        <w:rPr>
          <w:lang w:eastAsia="zh-CN"/>
        </w:rPr>
        <w:t>mean power level measured within the pass band at the antenna connector, during the transmitter ON period in a specified reference condition</w:t>
      </w:r>
    </w:p>
    <w:p w14:paraId="7A9C937B" w14:textId="77777777" w:rsidR="00376C5D" w:rsidRPr="00F95B02" w:rsidRDefault="00376C5D" w:rsidP="00376C5D">
      <w:r>
        <w:rPr>
          <w:rFonts w:cs="v5.0.0"/>
          <w:b/>
          <w:bCs/>
        </w:rPr>
        <w:t>M</w:t>
      </w:r>
      <w:r w:rsidRPr="00F95B02">
        <w:rPr>
          <w:rFonts w:cs="v5.0.0"/>
          <w:b/>
          <w:bCs/>
        </w:rPr>
        <w:t xml:space="preserve">aximum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in a specified reference condition and corresponding to the declared </w:t>
      </w:r>
      <w:r w:rsidRPr="00F95B02">
        <w:rPr>
          <w:i/>
        </w:rPr>
        <w:t>rated carrier TRP output</w:t>
      </w:r>
      <w:r w:rsidRPr="00F95B02">
        <w:t xml:space="preserve"> power (P</w:t>
      </w:r>
      <w:r w:rsidRPr="00F95B02">
        <w:rPr>
          <w:vertAlign w:val="subscript"/>
        </w:rPr>
        <w:t>rated,TRP</w:t>
      </w:r>
      <w:r w:rsidRPr="00F95B02">
        <w:t>)</w:t>
      </w:r>
    </w:p>
    <w:p w14:paraId="63D2D43C" w14:textId="77777777" w:rsidR="00376C5D" w:rsidRPr="00F95B02" w:rsidRDefault="00376C5D" w:rsidP="00376C5D">
      <w:r>
        <w:rPr>
          <w:b/>
        </w:rPr>
        <w:t>M</w:t>
      </w:r>
      <w:r w:rsidRPr="00F95B02">
        <w:rPr>
          <w:b/>
        </w:rPr>
        <w:t>easurement bandwidth</w:t>
      </w:r>
      <w:r w:rsidRPr="00F95B02">
        <w:t>: RF bandwidth in which an emission level is specified</w:t>
      </w:r>
    </w:p>
    <w:p w14:paraId="2A24FA0F" w14:textId="77777777" w:rsidR="00376C5D" w:rsidRPr="00F95B02" w:rsidRDefault="00376C5D" w:rsidP="00376C5D">
      <w:r>
        <w:rPr>
          <w:b/>
        </w:rPr>
        <w:lastRenderedPageBreak/>
        <w:t>M</w:t>
      </w:r>
      <w:r w:rsidRPr="00F95B02">
        <w:rPr>
          <w:b/>
        </w:rPr>
        <w:t>ulti-band</w:t>
      </w:r>
      <w:r>
        <w:rPr>
          <w:b/>
        </w:rPr>
        <w:t xml:space="preserve"> repeater: </w:t>
      </w:r>
      <w:r w:rsidRPr="002D1C3F">
        <w:t xml:space="preserve">Repeater Type 1-C whose antenna connector is associated with a transmitter and/or receiver that is characterized by the ability to process two or more pass band(s) in common active RF components simultaneously, where at least one pass band is configured at a different operating band than the other pass band(s) and where this different operating band is not a sub-band or superseding-band of another supported operating band </w:t>
      </w:r>
    </w:p>
    <w:p w14:paraId="6799D961" w14:textId="77777777" w:rsidR="00376C5D" w:rsidRDefault="00376C5D" w:rsidP="00376C5D">
      <w:pPr>
        <w:tabs>
          <w:tab w:val="left" w:pos="2448"/>
          <w:tab w:val="left" w:pos="9468"/>
        </w:tabs>
        <w:rPr>
          <w:rFonts w:cs="v5.0.0"/>
        </w:rPr>
      </w:pPr>
      <w:r>
        <w:rPr>
          <w:rFonts w:cs="v5.0.0"/>
          <w:b/>
          <w:bCs/>
        </w:rPr>
        <w:t>O</w:t>
      </w:r>
      <w:r w:rsidRPr="00F95B02">
        <w:rPr>
          <w:rFonts w:cs="v5.0.0"/>
          <w:b/>
          <w:bCs/>
        </w:rPr>
        <w:t xml:space="preserve">perating band: </w:t>
      </w:r>
      <w:r w:rsidRPr="00F95B02">
        <w:rPr>
          <w:rFonts w:cs="v5.0.0"/>
        </w:rPr>
        <w:t>frequency range in which NR operates (paired or unpaired), that is defined with a specific set of technical requirements</w:t>
      </w:r>
    </w:p>
    <w:p w14:paraId="14354677" w14:textId="77777777" w:rsidR="00376C5D" w:rsidRPr="00661A01" w:rsidRDefault="00376C5D" w:rsidP="00376C5D">
      <w:pPr>
        <w:pStyle w:val="Guidance"/>
        <w:rPr>
          <w:color w:val="000000" w:themeColor="text1"/>
        </w:rPr>
      </w:pPr>
      <w:commentRangeStart w:id="30"/>
      <w:r w:rsidRPr="00661A01">
        <w:rPr>
          <w:b/>
          <w:i w:val="0"/>
          <w:color w:val="000000" w:themeColor="text1"/>
        </w:rPr>
        <w:t>Pass band</w:t>
      </w:r>
      <w:commentRangeEnd w:id="30"/>
      <w:r w:rsidR="00F200AF">
        <w:rPr>
          <w:rStyle w:val="CommentReference"/>
          <w:i w:val="0"/>
          <w:color w:val="auto"/>
        </w:rPr>
        <w:commentReference w:id="30"/>
      </w:r>
      <w:r w:rsidRPr="00661A01">
        <w:rPr>
          <w:b/>
          <w:i w:val="0"/>
          <w:color w:val="000000" w:themeColor="text1"/>
        </w:rPr>
        <w:t>: [</w:t>
      </w:r>
      <w:r w:rsidRPr="00661A01">
        <w:rPr>
          <w:i w:val="0"/>
          <w:color w:val="000000" w:themeColor="text1"/>
        </w:rPr>
        <w:t>The frequency range in which the repeater operates in with operational configuration, this frequency range can correspond to one or several consecutive nominal channels, if they are not consecutive each subset of channels shall be considered as an individual pass band, a repeater can have one or several pass bands, all channels within the passband(s) shall belong to a single operator or collaborating operators.]</w:t>
      </w:r>
    </w:p>
    <w:p w14:paraId="5ADD101B" w14:textId="77777777" w:rsidR="00376C5D" w:rsidRPr="00F95B02" w:rsidRDefault="00376C5D" w:rsidP="00376C5D">
      <w:pPr>
        <w:rPr>
          <w:lang w:eastAsia="sv-SE"/>
        </w:rPr>
      </w:pPr>
      <w:r>
        <w:rPr>
          <w:b/>
          <w:lang w:eastAsia="sv-SE"/>
        </w:rPr>
        <w:t>R</w:t>
      </w:r>
      <w:r w:rsidRPr="00F95B02">
        <w:rPr>
          <w:b/>
          <w:lang w:eastAsia="sv-SE"/>
        </w:rPr>
        <w:t>adiated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p>
    <w:p w14:paraId="6DBFC395" w14:textId="77777777" w:rsidR="00376C5D" w:rsidRPr="00F95B02" w:rsidRDefault="00376C5D" w:rsidP="00376C5D">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 xml:space="preserve">frequency difference between the upper edge of the highest used </w:t>
      </w:r>
      <w:r>
        <w:rPr>
          <w:bCs/>
        </w:rPr>
        <w:t>passband</w:t>
      </w:r>
      <w:r w:rsidRPr="00F95B02">
        <w:rPr>
          <w:bCs/>
        </w:rPr>
        <w:t xml:space="preserve"> and the lower edge of the lowest used </w:t>
      </w:r>
      <w:r>
        <w:rPr>
          <w:bCs/>
        </w:rPr>
        <w:t>passband</w:t>
      </w:r>
    </w:p>
    <w:p w14:paraId="70BF1AEB" w14:textId="77777777" w:rsidR="00376C5D" w:rsidRPr="00F95B02" w:rsidRDefault="00376C5D" w:rsidP="00376C5D">
      <w:r>
        <w:rPr>
          <w:b/>
          <w:bCs/>
          <w:lang w:eastAsia="zh-CN"/>
        </w:rPr>
        <w:t>R</w:t>
      </w:r>
      <w:r w:rsidRPr="00F95B02">
        <w:rPr>
          <w:b/>
          <w:bCs/>
          <w:lang w:eastAsia="zh-CN"/>
        </w:rPr>
        <w:t xml:space="preserve">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NR repeater</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14:paraId="6E78A9DF" w14:textId="77777777" w:rsidR="00376C5D" w:rsidRDefault="00376C5D" w:rsidP="00376C5D">
      <w:r>
        <w:rPr>
          <w:b/>
        </w:rPr>
        <w:t>R</w:t>
      </w:r>
      <w:r w:rsidRPr="00661A01">
        <w:rPr>
          <w:b/>
        </w:rPr>
        <w:t>ated output power</w:t>
      </w:r>
      <w:r>
        <w:t xml:space="preserve">: </w:t>
      </w:r>
      <w:r w:rsidRPr="00F95B02">
        <w:t xml:space="preserve">mean power level associated with a </w:t>
      </w:r>
      <w:r w:rsidRPr="00661A01">
        <w:rPr>
          <w:i/>
        </w:rPr>
        <w:t>pass band</w:t>
      </w:r>
      <w:r w:rsidRPr="00F95B02">
        <w:t xml:space="preserve"> the manufacturer has declared to be available at the </w:t>
      </w:r>
      <w:r w:rsidRPr="00661A01">
        <w:rPr>
          <w:i/>
        </w:rPr>
        <w:t>antenna connector</w:t>
      </w:r>
    </w:p>
    <w:p w14:paraId="2619BDA2" w14:textId="77777777" w:rsidR="00376C5D" w:rsidRDefault="00376C5D" w:rsidP="00376C5D">
      <w:r>
        <w:rPr>
          <w:b/>
          <w:lang w:eastAsia="zh-CN"/>
        </w:rPr>
        <w:t>R</w:t>
      </w:r>
      <w:r w:rsidRPr="00661A01">
        <w:rPr>
          <w:b/>
          <w:lang w:eastAsia="zh-CN"/>
        </w:rPr>
        <w:t>ated TRP output power</w:t>
      </w:r>
      <w:r>
        <w:rPr>
          <w:rFonts w:cs="v5.0.0"/>
          <w:snapToGrid w:val="0"/>
        </w:rPr>
        <w:t>:</w:t>
      </w:r>
      <w:r w:rsidRPr="004341F1">
        <w:rPr>
          <w:rFonts w:cs="v5.0.0"/>
          <w:snapToGrid w:val="0"/>
        </w:rPr>
        <w:t xml:space="preserve"> </w:t>
      </w:r>
      <w:r w:rsidRPr="00F95B02">
        <w:rPr>
          <w:rFonts w:cs="v5.0.0"/>
          <w:snapToGrid w:val="0"/>
        </w:rPr>
        <w:t>mean power level declared by the manufacturer, that the manufacturer has declared to be available at the RIB</w:t>
      </w:r>
    </w:p>
    <w:p w14:paraId="448CBFCD" w14:textId="77777777" w:rsidR="00376C5D" w:rsidRPr="00661A01" w:rsidRDefault="00376C5D" w:rsidP="00376C5D">
      <w:pPr>
        <w:rPr>
          <w:lang w:eastAsia="zh-CN"/>
        </w:rPr>
      </w:pPr>
      <w:r>
        <w:rPr>
          <w:b/>
          <w:lang w:eastAsia="zh-CN"/>
        </w:rPr>
        <w:t>R</w:t>
      </w:r>
      <w:r w:rsidRPr="00661A01">
        <w:rPr>
          <w:b/>
          <w:lang w:eastAsia="zh-CN"/>
        </w:rPr>
        <w:t>eference beam direction pair</w:t>
      </w:r>
      <w:r>
        <w:rPr>
          <w:b/>
          <w:lang w:eastAsia="zh-CN"/>
        </w:rPr>
        <w:t xml:space="preserve">: </w:t>
      </w:r>
      <w:r>
        <w:rPr>
          <w:lang w:eastAsia="zh-CN"/>
        </w:rPr>
        <w:t>Beam direction pair in the reference direction declared by the manufacturer.</w:t>
      </w:r>
    </w:p>
    <w:p w14:paraId="66A6EE0B" w14:textId="77777777" w:rsidR="00376C5D" w:rsidRPr="00661A01" w:rsidRDefault="00376C5D" w:rsidP="00376C5D">
      <w:pPr>
        <w:pStyle w:val="Guidance"/>
        <w:rPr>
          <w:i w:val="0"/>
          <w:color w:val="000000" w:themeColor="text1"/>
        </w:rPr>
      </w:pPr>
      <w:r w:rsidRPr="00661A01">
        <w:rPr>
          <w:b/>
          <w:i w:val="0"/>
          <w:color w:val="000000" w:themeColor="text1"/>
        </w:rPr>
        <w:t>Repeater type 1-C</w:t>
      </w:r>
      <w:r w:rsidRPr="00661A01">
        <w:rPr>
          <w:i w:val="0"/>
          <w:color w:val="000000" w:themeColor="text1"/>
        </w:rPr>
        <w:t>:</w:t>
      </w:r>
      <w:r w:rsidRPr="00661A01">
        <w:rPr>
          <w:i w:val="0"/>
          <w:color w:val="000000" w:themeColor="text1"/>
        </w:rPr>
        <w:tab/>
        <w:t xml:space="preserve">NR repeater operating at FR1 with a requirement set consisting only of conducted requirements defined at individual </w:t>
      </w:r>
      <w:r w:rsidRPr="00661A01">
        <w:rPr>
          <w:color w:val="000000" w:themeColor="text1"/>
        </w:rPr>
        <w:t>antenna connectors</w:t>
      </w:r>
      <w:r w:rsidRPr="00661A01">
        <w:rPr>
          <w:i w:val="0"/>
          <w:color w:val="000000" w:themeColor="text1"/>
        </w:rPr>
        <w:t>.</w:t>
      </w:r>
    </w:p>
    <w:p w14:paraId="2D06FC48" w14:textId="77777777" w:rsidR="00376C5D" w:rsidRPr="00661A01" w:rsidRDefault="00376C5D" w:rsidP="00376C5D">
      <w:pPr>
        <w:pStyle w:val="Guidance"/>
        <w:rPr>
          <w:i w:val="0"/>
          <w:color w:val="000000" w:themeColor="text1"/>
        </w:rPr>
      </w:pPr>
      <w:r w:rsidRPr="00661A01">
        <w:rPr>
          <w:rFonts w:cs="v5.0.0"/>
          <w:b/>
          <w:i w:val="0"/>
          <w:snapToGrid w:val="0"/>
          <w:color w:val="000000" w:themeColor="text1"/>
          <w:lang w:eastAsia="zh-CN"/>
        </w:rPr>
        <w:t>Repeater type 2-O:</w:t>
      </w:r>
      <w:r w:rsidRPr="00661A01">
        <w:rPr>
          <w:rFonts w:cs="v5.0.0"/>
          <w:i w:val="0"/>
          <w:snapToGrid w:val="0"/>
          <w:color w:val="000000" w:themeColor="text1"/>
          <w:lang w:eastAsia="zh-CN"/>
        </w:rPr>
        <w:t xml:space="preserve"> </w:t>
      </w:r>
      <w:r w:rsidRPr="00661A01">
        <w:rPr>
          <w:i w:val="0"/>
          <w:color w:val="000000" w:themeColor="text1"/>
        </w:rPr>
        <w:t>NR repeater operating at FR2 with a requirement set consisting only of OTA requirements defined at the RIB</w:t>
      </w:r>
    </w:p>
    <w:p w14:paraId="0009194C" w14:textId="77777777" w:rsidR="00376C5D" w:rsidRPr="009638DC" w:rsidRDefault="00376C5D" w:rsidP="00376C5D">
      <w:pPr>
        <w:rPr>
          <w:lang w:eastAsia="sv-SE"/>
        </w:rPr>
      </w:pPr>
      <w:r w:rsidRPr="009638DC">
        <w:rPr>
          <w:b/>
          <w:iCs/>
          <w:lang w:eastAsia="zh-CN"/>
        </w:rPr>
        <w:t>Requirement set</w:t>
      </w:r>
      <w:r>
        <w:rPr>
          <w:bCs/>
          <w:iCs/>
          <w:lang w:eastAsia="zh-CN"/>
        </w:rPr>
        <w:t xml:space="preserve">: </w:t>
      </w:r>
      <w:r w:rsidRPr="00F95B02">
        <w:rPr>
          <w:lang w:eastAsia="sv-SE"/>
        </w:rPr>
        <w:t>one of the NR requirement</w:t>
      </w:r>
      <w:r>
        <w:rPr>
          <w:lang w:eastAsia="sv-SE"/>
        </w:rPr>
        <w:t>s</w:t>
      </w:r>
      <w:r w:rsidRPr="00F95B02">
        <w:rPr>
          <w:lang w:eastAsia="sv-SE"/>
        </w:rPr>
        <w:t xml:space="preserve"> se</w:t>
      </w:r>
      <w:r>
        <w:rPr>
          <w:lang w:eastAsia="sv-SE"/>
        </w:rPr>
        <w:t>t</w:t>
      </w:r>
      <w:r w:rsidRPr="00F95B02">
        <w:rPr>
          <w:lang w:eastAsia="sv-SE"/>
        </w:rPr>
        <w:t xml:space="preserve"> as defined for </w:t>
      </w:r>
      <w:r>
        <w:rPr>
          <w:i/>
          <w:lang w:eastAsia="sv-SE"/>
        </w:rPr>
        <w:t>NR repeater</w:t>
      </w:r>
    </w:p>
    <w:p w14:paraId="781C227E" w14:textId="77777777" w:rsidR="00376C5D" w:rsidRDefault="00376C5D" w:rsidP="00376C5D">
      <w:r>
        <w:rPr>
          <w:b/>
        </w:rPr>
        <w:t>S</w:t>
      </w:r>
      <w:r w:rsidRPr="00F95B02">
        <w:rPr>
          <w:b/>
        </w:rPr>
        <w:t>ub-band</w:t>
      </w:r>
      <w:r w:rsidRPr="00F95B02">
        <w:t xml:space="preserve">: A </w:t>
      </w:r>
      <w:r w:rsidRPr="00F95B02">
        <w:rPr>
          <w:i/>
        </w:rPr>
        <w:t>sub-band</w:t>
      </w:r>
      <w:r w:rsidRPr="00F95B02">
        <w:t xml:space="preserve"> of an operating band contains a part of the uplink and downlink frequency range of the operating band.</w:t>
      </w:r>
    </w:p>
    <w:p w14:paraId="6A642A38" w14:textId="77777777" w:rsidR="00376C5D" w:rsidRPr="00F95B02" w:rsidRDefault="00376C5D" w:rsidP="00376C5D">
      <w:r>
        <w:rPr>
          <w:b/>
        </w:rPr>
        <w:t>S</w:t>
      </w:r>
      <w:r w:rsidRPr="00F95B02">
        <w:rPr>
          <w:b/>
        </w:rPr>
        <w:t>uperseding-band</w:t>
      </w:r>
      <w:r w:rsidRPr="00F95B02">
        <w:t xml:space="preserve">: A </w:t>
      </w:r>
      <w:r w:rsidRPr="00F95B02">
        <w:rPr>
          <w:i/>
        </w:rPr>
        <w:t>superseding-band</w:t>
      </w:r>
      <w:r w:rsidRPr="00F95B02">
        <w:t xml:space="preserve"> of an operating band includes the whole of the uplink and downlink frequency range of the operating band.</w:t>
      </w:r>
    </w:p>
    <w:p w14:paraId="1FB483EE" w14:textId="77777777" w:rsidR="00376C5D" w:rsidRPr="00F95B02" w:rsidRDefault="00376C5D" w:rsidP="00376C5D">
      <w:pPr>
        <w:rPr>
          <w:rFonts w:cs="v5.0.0"/>
          <w:bCs/>
        </w:rPr>
      </w:pPr>
      <w:r>
        <w:rPr>
          <w:rFonts w:cs="v5.0.0"/>
          <w:b/>
          <w:bCs/>
        </w:rPr>
        <w:t>T</w:t>
      </w:r>
      <w:r w:rsidRPr="00F95B02">
        <w:rPr>
          <w:rFonts w:cs="v5.0.0"/>
          <w:b/>
          <w:bCs/>
        </w:rPr>
        <w:t>otal radiated power</w:t>
      </w:r>
      <w:r>
        <w:rPr>
          <w:rFonts w:cs="v5.0.0"/>
          <w:b/>
          <w:bCs/>
        </w:rPr>
        <w:t>:</w:t>
      </w:r>
      <w:r w:rsidRPr="00F95B02">
        <w:rPr>
          <w:rFonts w:cs="v5.0.0"/>
          <w:bCs/>
        </w:rPr>
        <w:t xml:space="preserve"> is the total power radiated by the antenna</w:t>
      </w:r>
    </w:p>
    <w:p w14:paraId="6B361647" w14:textId="77777777" w:rsidR="00376C5D" w:rsidRPr="00F95B02" w:rsidRDefault="00376C5D" w:rsidP="00376C5D">
      <w:pPr>
        <w:pStyle w:val="NO"/>
      </w:pPr>
      <w:r w:rsidRPr="00F95B02">
        <w:t>NOTE:</w:t>
      </w:r>
      <w:r w:rsidRPr="00F95B02">
        <w:tab/>
        <w:t xml:space="preserve">The </w:t>
      </w:r>
      <w:r w:rsidRPr="00F95B02">
        <w:rPr>
          <w:i/>
        </w:rPr>
        <w:t>total radiated power</w:t>
      </w:r>
      <w:r w:rsidRPr="00F95B02">
        <w:t xml:space="preserve"> is the power radiating in all direction for two orthogonal polarizations.  </w:t>
      </w:r>
      <w:r w:rsidRPr="00F95B02">
        <w:rPr>
          <w:i/>
        </w:rPr>
        <w:t>Total radiated power</w:t>
      </w:r>
      <w:r w:rsidRPr="00F95B02">
        <w:t xml:space="preserve"> is defined in both the near-field region and the far-field region</w:t>
      </w:r>
    </w:p>
    <w:p w14:paraId="15019350" w14:textId="77777777" w:rsidR="00376C5D" w:rsidRPr="00F95B02" w:rsidRDefault="00376C5D" w:rsidP="00376C5D">
      <w:pPr>
        <w:rPr>
          <w:lang w:eastAsia="zh-CN"/>
        </w:rPr>
      </w:pPr>
      <w:r>
        <w:rPr>
          <w:b/>
        </w:rPr>
        <w:t>T</w:t>
      </w:r>
      <w:r w:rsidRPr="00F95B02">
        <w:rPr>
          <w:b/>
        </w:rPr>
        <w:t>ransmission bandwidth</w:t>
      </w:r>
      <w:r w:rsidRPr="00F95B02">
        <w:rPr>
          <w:b/>
          <w:lang w:val="en-US" w:eastAsia="zh-CN"/>
        </w:rPr>
        <w:t xml:space="preserve">: </w:t>
      </w:r>
      <w:r w:rsidRPr="00F95B02">
        <w:rPr>
          <w:lang w:eastAsia="zh-CN"/>
        </w:rPr>
        <w:t xml:space="preserve">RF Bandwidth of an instantaneous transmission from </w:t>
      </w:r>
      <w:r>
        <w:rPr>
          <w:lang w:eastAsia="zh-CN"/>
        </w:rPr>
        <w:t>an NR repeater</w:t>
      </w:r>
      <w:r w:rsidRPr="00F95B02">
        <w:rPr>
          <w:lang w:eastAsia="zh-CN"/>
        </w:rPr>
        <w:t>, measured in resource block units</w:t>
      </w:r>
    </w:p>
    <w:p w14:paraId="787D1EBA" w14:textId="77777777" w:rsidR="00376C5D" w:rsidRPr="00F95B02" w:rsidRDefault="00376C5D" w:rsidP="00376C5D">
      <w:r>
        <w:rPr>
          <w:b/>
          <w:bCs/>
        </w:rPr>
        <w:lastRenderedPageBreak/>
        <w:t>T</w:t>
      </w:r>
      <w:r w:rsidRPr="00F95B02">
        <w:rPr>
          <w:b/>
          <w:bCs/>
        </w:rPr>
        <w:t xml:space="preserve">ransmitter OFF </w:t>
      </w:r>
      <w:r>
        <w:rPr>
          <w:b/>
          <w:bCs/>
        </w:rPr>
        <w:t>state</w:t>
      </w:r>
      <w:r w:rsidRPr="00F95B02">
        <w:rPr>
          <w:b/>
          <w:bCs/>
        </w:rPr>
        <w:t>:</w:t>
      </w:r>
      <w:r w:rsidRPr="00F95B02">
        <w:t xml:space="preserve"> </w:t>
      </w:r>
      <w:r>
        <w:rPr>
          <w:lang w:val="en-US" w:eastAsia="ja-JP"/>
        </w:rPr>
        <w:t>Time period during which the repeater downlink or uplink is not allowed to transmit in the corresponding direction</w:t>
      </w:r>
      <w:r w:rsidRPr="00F95B02" w:rsidDel="00A2484C">
        <w:t xml:space="preserve"> </w:t>
      </w:r>
    </w:p>
    <w:p w14:paraId="7310CE63" w14:textId="77777777" w:rsidR="00376C5D" w:rsidRPr="00A65D56" w:rsidRDefault="00376C5D" w:rsidP="00376C5D">
      <w:pPr>
        <w:rPr>
          <w:rFonts w:cs="v5.0.0"/>
          <w:lang w:eastAsia="ko-KR"/>
        </w:rPr>
      </w:pPr>
      <w:r>
        <w:rPr>
          <w:rFonts w:cs="v5.0.0"/>
          <w:b/>
          <w:bCs/>
          <w:lang w:eastAsia="ko-KR"/>
        </w:rPr>
        <w:t>T</w:t>
      </w:r>
      <w:r w:rsidRPr="00F95B02">
        <w:rPr>
          <w:rFonts w:cs="v5.0.0"/>
          <w:b/>
          <w:bCs/>
          <w:lang w:eastAsia="ko-KR"/>
        </w:rPr>
        <w:t xml:space="preserve">ransmitter ON </w:t>
      </w:r>
      <w:r>
        <w:rPr>
          <w:rFonts w:cs="v5.0.0"/>
          <w:b/>
          <w:bCs/>
          <w:lang w:eastAsia="ko-KR"/>
        </w:rPr>
        <w:t>state</w:t>
      </w:r>
      <w:r w:rsidRPr="00444D1D">
        <w:rPr>
          <w:rFonts w:cs="v5.0.0"/>
          <w:lang w:eastAsia="ko-KR"/>
        </w:rPr>
        <w:t xml:space="preserve">: </w:t>
      </w:r>
      <w:r>
        <w:rPr>
          <w:lang w:val="en-US" w:eastAsia="ja-JP"/>
        </w:rPr>
        <w:t>Time period during which the repeater downlink or uplink is transmitting in the corresponding direction</w:t>
      </w:r>
      <w:r w:rsidRPr="00A65D56" w:rsidDel="00A2484C">
        <w:rPr>
          <w:rFonts w:cs="v5.0.0"/>
          <w:lang w:eastAsia="ko-KR"/>
        </w:rPr>
        <w:t xml:space="preserve"> </w:t>
      </w:r>
    </w:p>
    <w:p w14:paraId="66CA9FE0" w14:textId="77777777" w:rsidR="00376C5D" w:rsidRDefault="00376C5D" w:rsidP="00376C5D">
      <w:pPr>
        <w:rPr>
          <w:rFonts w:cs="v5.0.0"/>
          <w:lang w:eastAsia="ko-KR"/>
        </w:rPr>
      </w:pPr>
      <w:r>
        <w:rPr>
          <w:rFonts w:cs="v5.0.0"/>
          <w:b/>
          <w:bCs/>
          <w:lang w:eastAsia="ko-KR"/>
        </w:rPr>
        <w:t>T</w:t>
      </w:r>
      <w:r w:rsidRPr="00444D1D">
        <w:rPr>
          <w:rFonts w:cs="v5.0.0"/>
          <w:b/>
          <w:bCs/>
          <w:lang w:eastAsia="ko-KR"/>
        </w:rPr>
        <w:t xml:space="preserve">ransmitter transient period: </w:t>
      </w:r>
      <w:r>
        <w:rPr>
          <w:lang w:val="en-US" w:eastAsia="ja-JP"/>
        </w:rPr>
        <w:t>Time period during which the transmitter is switching from the OFF period to the ON period or vice versa</w:t>
      </w:r>
      <w:r w:rsidRPr="00444D1D">
        <w:rPr>
          <w:rFonts w:cs="v5.0.0"/>
          <w:lang w:eastAsia="ko-KR"/>
        </w:rPr>
        <w:t xml:space="preserve"> </w:t>
      </w:r>
    </w:p>
    <w:p w14:paraId="06645495" w14:textId="77777777" w:rsidR="00080512" w:rsidRPr="004D3578" w:rsidRDefault="00080512">
      <w:pPr>
        <w:pStyle w:val="Heading2"/>
      </w:pPr>
      <w:bookmarkStart w:id="31" w:name="_Toc80647481"/>
      <w:r w:rsidRPr="004D3578">
        <w:t>3.2</w:t>
      </w:r>
      <w:r w:rsidRPr="004D3578">
        <w:tab/>
        <w:t>Symbols</w:t>
      </w:r>
      <w:bookmarkEnd w:id="31"/>
    </w:p>
    <w:p w14:paraId="520D8370" w14:textId="77777777" w:rsidR="00777D49" w:rsidRPr="004D3578" w:rsidRDefault="00777D49" w:rsidP="00777D49">
      <w:pPr>
        <w:keepNext/>
      </w:pPr>
      <w:r w:rsidRPr="004D3578">
        <w:t>For the purposes of the present document, the following symbols apply:</w:t>
      </w:r>
    </w:p>
    <w:p w14:paraId="6B783913" w14:textId="77777777" w:rsidR="00777D49" w:rsidRPr="00661A01" w:rsidRDefault="00777D49" w:rsidP="00777D49">
      <w:pPr>
        <w:pStyle w:val="EW"/>
        <w:rPr>
          <w:color w:val="000000" w:themeColor="text1"/>
          <w:lang w:eastAsia="zh-CN"/>
        </w:rPr>
      </w:pPr>
      <w:r w:rsidRPr="00661A01">
        <w:rPr>
          <w:color w:val="000000" w:themeColor="text1"/>
          <w:lang w:eastAsia="zh-CN"/>
        </w:rPr>
        <w:t>F</w:t>
      </w:r>
      <w:r w:rsidRPr="00661A01">
        <w:rPr>
          <w:color w:val="000000" w:themeColor="text1"/>
          <w:vertAlign w:val="subscript"/>
          <w:lang w:eastAsia="zh-CN"/>
        </w:rPr>
        <w:t>FBWhigh</w:t>
      </w:r>
      <w:r w:rsidRPr="00661A01">
        <w:rPr>
          <w:color w:val="000000" w:themeColor="text1"/>
          <w:vertAlign w:val="subscript"/>
          <w:lang w:eastAsia="zh-CN"/>
        </w:rPr>
        <w:tab/>
      </w:r>
      <w:r w:rsidRPr="00661A01">
        <w:rPr>
          <w:color w:val="000000" w:themeColor="text1"/>
          <w:lang w:eastAsia="zh-CN"/>
        </w:rPr>
        <w:t xml:space="preserve">Highest supported frequency </w:t>
      </w:r>
      <w:r w:rsidRPr="00661A01">
        <w:rPr>
          <w:color w:val="000000" w:themeColor="text1"/>
        </w:rPr>
        <w:t xml:space="preserve">within supported </w:t>
      </w:r>
      <w:r w:rsidRPr="00661A01">
        <w:rPr>
          <w:i/>
          <w:color w:val="000000" w:themeColor="text1"/>
        </w:rPr>
        <w:t>pass band</w:t>
      </w:r>
      <w:r w:rsidRPr="00661A01">
        <w:rPr>
          <w:color w:val="000000" w:themeColor="text1"/>
          <w:lang w:eastAsia="zh-CN"/>
        </w:rPr>
        <w:t xml:space="preserve">, for which </w:t>
      </w:r>
      <w:r w:rsidRPr="00661A01">
        <w:rPr>
          <w:i/>
          <w:color w:val="000000" w:themeColor="text1"/>
          <w:lang w:eastAsia="zh-CN"/>
        </w:rPr>
        <w:t>fractional bandwidth</w:t>
      </w:r>
      <w:r w:rsidRPr="00661A01">
        <w:rPr>
          <w:color w:val="000000" w:themeColor="text1"/>
          <w:lang w:eastAsia="zh-CN"/>
        </w:rPr>
        <w:t xml:space="preserve"> support was declared</w:t>
      </w:r>
    </w:p>
    <w:p w14:paraId="7E32827D" w14:textId="77777777" w:rsidR="00777D49" w:rsidRPr="00661A01" w:rsidRDefault="00777D49" w:rsidP="00777D49">
      <w:pPr>
        <w:pStyle w:val="EW"/>
        <w:rPr>
          <w:color w:val="000000" w:themeColor="text1"/>
        </w:rPr>
      </w:pPr>
      <w:r w:rsidRPr="00661A01">
        <w:rPr>
          <w:color w:val="000000" w:themeColor="text1"/>
          <w:lang w:eastAsia="zh-CN"/>
        </w:rPr>
        <w:t>F</w:t>
      </w:r>
      <w:r w:rsidRPr="00661A01">
        <w:rPr>
          <w:color w:val="000000" w:themeColor="text1"/>
          <w:vertAlign w:val="subscript"/>
          <w:lang w:eastAsia="zh-CN"/>
        </w:rPr>
        <w:t>FBWlow</w:t>
      </w:r>
      <w:r w:rsidRPr="00661A01">
        <w:rPr>
          <w:color w:val="000000" w:themeColor="text1"/>
          <w:lang w:eastAsia="zh-CN"/>
        </w:rPr>
        <w:tab/>
        <w:t xml:space="preserve">Lowest supported frequency </w:t>
      </w:r>
      <w:r w:rsidRPr="00661A01">
        <w:rPr>
          <w:color w:val="000000" w:themeColor="text1"/>
        </w:rPr>
        <w:t xml:space="preserve">within supported </w:t>
      </w:r>
      <w:r w:rsidRPr="00661A01">
        <w:rPr>
          <w:i/>
          <w:color w:val="000000" w:themeColor="text1"/>
        </w:rPr>
        <w:t>pass band</w:t>
      </w:r>
      <w:r w:rsidRPr="00661A01">
        <w:rPr>
          <w:color w:val="000000" w:themeColor="text1"/>
          <w:lang w:eastAsia="zh-CN"/>
        </w:rPr>
        <w:t xml:space="preserve">, for which </w:t>
      </w:r>
      <w:r w:rsidRPr="00661A01">
        <w:rPr>
          <w:i/>
          <w:color w:val="000000" w:themeColor="text1"/>
          <w:lang w:eastAsia="zh-CN"/>
        </w:rPr>
        <w:t>fractional bandwidth</w:t>
      </w:r>
      <w:r w:rsidRPr="00661A01">
        <w:rPr>
          <w:color w:val="000000" w:themeColor="text1"/>
          <w:lang w:eastAsia="zh-CN"/>
        </w:rPr>
        <w:t xml:space="preserve"> support was declared</w:t>
      </w:r>
    </w:p>
    <w:p w14:paraId="72C4E786" w14:textId="77777777" w:rsidR="00777D49" w:rsidRDefault="00777D49" w:rsidP="00777D49">
      <w:pPr>
        <w:pStyle w:val="EW"/>
        <w:rPr>
          <w:color w:val="000000" w:themeColor="text1"/>
          <w:lang w:eastAsia="zh-CN"/>
        </w:rPr>
      </w:pPr>
      <w:r w:rsidRPr="00661A01">
        <w:rPr>
          <w:color w:val="000000" w:themeColor="text1"/>
          <w:lang w:eastAsia="zh-CN"/>
        </w:rPr>
        <w:t>P</w:t>
      </w:r>
      <w:r w:rsidRPr="00661A01">
        <w:rPr>
          <w:color w:val="000000" w:themeColor="text1"/>
          <w:vertAlign w:val="subscript"/>
          <w:lang w:eastAsia="zh-CN"/>
        </w:rPr>
        <w:t>rated,out</w:t>
      </w:r>
      <w:r w:rsidRPr="00661A01">
        <w:rPr>
          <w:color w:val="000000" w:themeColor="text1"/>
          <w:lang w:eastAsia="zh-CN"/>
        </w:rPr>
        <w:tab/>
        <w:t>Maximum rated output power conducted</w:t>
      </w:r>
    </w:p>
    <w:p w14:paraId="06F2F219" w14:textId="77777777" w:rsidR="00214047" w:rsidRPr="00214047" w:rsidRDefault="00214047" w:rsidP="00214047">
      <w:pPr>
        <w:pStyle w:val="EW"/>
        <w:rPr>
          <w:lang w:eastAsia="zh-CN"/>
        </w:rPr>
      </w:pPr>
      <w:r w:rsidRPr="00214047">
        <w:rPr>
          <w:lang w:eastAsia="zh-CN"/>
        </w:rPr>
        <w:t>P</w:t>
      </w:r>
      <w:r w:rsidRPr="00214047">
        <w:rPr>
          <w:vertAlign w:val="subscript"/>
          <w:lang w:eastAsia="zh-CN"/>
        </w:rPr>
        <w:t>rated,out_AC</w:t>
      </w:r>
      <w:r w:rsidRPr="00214047">
        <w:rPr>
          <w:lang w:eastAsia="zh-CN"/>
        </w:rPr>
        <w:tab/>
        <w:t>Maximum rated output power at the antenna connector</w:t>
      </w:r>
    </w:p>
    <w:p w14:paraId="313E6AA5" w14:textId="77777777" w:rsidR="00777D49" w:rsidRPr="00214047" w:rsidRDefault="00777D49" w:rsidP="00777D49">
      <w:pPr>
        <w:pStyle w:val="EW"/>
        <w:rPr>
          <w:lang w:eastAsia="zh-CN"/>
        </w:rPr>
      </w:pPr>
      <w:r w:rsidRPr="00214047">
        <w:t>P</w:t>
      </w:r>
      <w:r w:rsidRPr="00214047">
        <w:rPr>
          <w:vertAlign w:val="subscript"/>
        </w:rPr>
        <w:t>rated,out,EIRP</w:t>
      </w:r>
      <w:r w:rsidRPr="00214047">
        <w:rPr>
          <w:vertAlign w:val="subscript"/>
        </w:rPr>
        <w:tab/>
      </w:r>
      <w:r w:rsidRPr="00214047">
        <w:rPr>
          <w:lang w:eastAsia="zh-CN"/>
        </w:rPr>
        <w:t>Maximum rated output power EIRP</w:t>
      </w:r>
    </w:p>
    <w:p w14:paraId="428E134F" w14:textId="77777777" w:rsidR="00777D49" w:rsidRPr="00214047" w:rsidRDefault="00777D49" w:rsidP="00777D49">
      <w:pPr>
        <w:pStyle w:val="EW"/>
        <w:rPr>
          <w:vertAlign w:val="subscript"/>
        </w:rPr>
      </w:pPr>
      <w:r w:rsidRPr="00214047">
        <w:t>P</w:t>
      </w:r>
      <w:r w:rsidRPr="00214047">
        <w:rPr>
          <w:vertAlign w:val="subscript"/>
        </w:rPr>
        <w:t>rated,out,TRP</w:t>
      </w:r>
      <w:r w:rsidRPr="00214047">
        <w:rPr>
          <w:vertAlign w:val="subscript"/>
        </w:rPr>
        <w:tab/>
      </w:r>
      <w:r w:rsidRPr="00214047">
        <w:rPr>
          <w:lang w:eastAsia="zh-CN"/>
        </w:rPr>
        <w:t>Maximum rated output power TRP</w:t>
      </w:r>
    </w:p>
    <w:p w14:paraId="5F878F98" w14:textId="77777777" w:rsidR="00777D49" w:rsidRPr="00214047" w:rsidRDefault="00777D49" w:rsidP="00777D49">
      <w:pPr>
        <w:pStyle w:val="EW"/>
        <w:rPr>
          <w:i/>
          <w:lang w:eastAsia="zh-CN"/>
        </w:rPr>
      </w:pPr>
      <w:r w:rsidRPr="00214047">
        <w:rPr>
          <w:lang w:eastAsia="zh-CN"/>
        </w:rPr>
        <w:t>P</w:t>
      </w:r>
      <w:r w:rsidRPr="00214047">
        <w:rPr>
          <w:vertAlign w:val="subscript"/>
          <w:lang w:eastAsia="zh-CN"/>
        </w:rPr>
        <w:t>rated,in</w:t>
      </w:r>
      <w:r w:rsidRPr="00214047">
        <w:rPr>
          <w:lang w:eastAsia="zh-CN"/>
        </w:rPr>
        <w:tab/>
        <w:t xml:space="preserve">Input power intended to produce the </w:t>
      </w:r>
      <w:r w:rsidRPr="00214047">
        <w:rPr>
          <w:i/>
          <w:lang w:eastAsia="zh-CN"/>
        </w:rPr>
        <w:t>maximum rated output power</w:t>
      </w:r>
    </w:p>
    <w:p w14:paraId="6E9CA883" w14:textId="77777777" w:rsidR="00214047" w:rsidRPr="00214047" w:rsidRDefault="00214047" w:rsidP="00214047">
      <w:pPr>
        <w:pStyle w:val="EW"/>
        <w:rPr>
          <w:lang w:eastAsia="zh-CN"/>
        </w:rPr>
      </w:pPr>
      <w:r w:rsidRPr="00214047">
        <w:rPr>
          <w:lang w:eastAsia="zh-CN"/>
        </w:rPr>
        <w:t>P</w:t>
      </w:r>
      <w:r w:rsidRPr="00214047">
        <w:rPr>
          <w:vertAlign w:val="subscript"/>
          <w:lang w:eastAsia="zh-CN"/>
        </w:rPr>
        <w:t>rated,in_AC</w:t>
      </w:r>
      <w:r w:rsidRPr="00214047">
        <w:rPr>
          <w:lang w:eastAsia="zh-CN"/>
        </w:rPr>
        <w:tab/>
        <w:t>Input power intended to produce the maximum rated output power (P</w:t>
      </w:r>
      <w:r w:rsidRPr="00214047">
        <w:rPr>
          <w:vertAlign w:val="subscript"/>
          <w:lang w:eastAsia="zh-CN"/>
        </w:rPr>
        <w:t>rated,out</w:t>
      </w:r>
      <w:r w:rsidRPr="00214047">
        <w:rPr>
          <w:lang w:eastAsia="zh-CN"/>
        </w:rPr>
        <w:t>) at the antenna connector</w:t>
      </w:r>
    </w:p>
    <w:p w14:paraId="0AF991D2" w14:textId="77777777" w:rsidR="00777D49" w:rsidRPr="00214047" w:rsidRDefault="00777D49" w:rsidP="00777D49">
      <w:pPr>
        <w:pStyle w:val="EW"/>
        <w:rPr>
          <w:i/>
          <w:lang w:eastAsia="zh-CN"/>
        </w:rPr>
      </w:pPr>
      <w:r w:rsidRPr="00214047">
        <w:t>P</w:t>
      </w:r>
      <w:r w:rsidRPr="00214047">
        <w:rPr>
          <w:vertAlign w:val="subscript"/>
        </w:rPr>
        <w:t>max,out</w:t>
      </w:r>
      <w:r w:rsidRPr="00214047">
        <w:rPr>
          <w:vertAlign w:val="subscript"/>
        </w:rPr>
        <w:tab/>
      </w:r>
      <w:r w:rsidRPr="00214047">
        <w:rPr>
          <w:i/>
        </w:rPr>
        <w:t xml:space="preserve">Maximum carrier output power </w:t>
      </w:r>
      <w:r w:rsidRPr="00214047">
        <w:t>measured</w:t>
      </w:r>
      <w:r w:rsidRPr="00214047">
        <w:rPr>
          <w:i/>
        </w:rPr>
        <w:t xml:space="preserve"> </w:t>
      </w:r>
      <w:r w:rsidRPr="00214047">
        <w:t>per</w:t>
      </w:r>
      <w:r w:rsidRPr="00214047">
        <w:rPr>
          <w:i/>
        </w:rPr>
        <w:t xml:space="preserve"> antenna connector</w:t>
      </w:r>
    </w:p>
    <w:p w14:paraId="235BCBE1" w14:textId="77777777" w:rsidR="00214047" w:rsidRPr="00214047" w:rsidRDefault="00214047" w:rsidP="00214047">
      <w:pPr>
        <w:pStyle w:val="EW"/>
        <w:rPr>
          <w:lang w:eastAsia="zh-CN"/>
        </w:rPr>
      </w:pPr>
      <w:r w:rsidRPr="00214047">
        <w:t>P</w:t>
      </w:r>
      <w:r w:rsidRPr="00214047">
        <w:rPr>
          <w:vertAlign w:val="subscript"/>
        </w:rPr>
        <w:t>max,out_AC</w:t>
      </w:r>
      <w:r w:rsidRPr="00214047">
        <w:rPr>
          <w:vertAlign w:val="subscript"/>
        </w:rPr>
        <w:tab/>
      </w:r>
      <w:r w:rsidRPr="00214047">
        <w:rPr>
          <w:i/>
        </w:rPr>
        <w:t xml:space="preserve">Maximum output power </w:t>
      </w:r>
      <w:r w:rsidRPr="00214047">
        <w:t>measured</w:t>
      </w:r>
      <w:r w:rsidRPr="00214047">
        <w:rPr>
          <w:i/>
        </w:rPr>
        <w:t xml:space="preserve"> </w:t>
      </w:r>
      <w:r w:rsidRPr="00214047">
        <w:t>per</w:t>
      </w:r>
      <w:r w:rsidRPr="00214047">
        <w:rPr>
          <w:i/>
        </w:rPr>
        <w:t xml:space="preserve"> antenna connector</w:t>
      </w:r>
      <w:r w:rsidRPr="00214047">
        <w:rPr>
          <w:lang w:eastAsia="zh-CN"/>
        </w:rPr>
        <w:t xml:space="preserve"> at the antenna connector</w:t>
      </w:r>
    </w:p>
    <w:p w14:paraId="13A93F1F" w14:textId="77777777" w:rsidR="00777D49" w:rsidRPr="00661A01" w:rsidRDefault="00777D49" w:rsidP="00777D49">
      <w:pPr>
        <w:pStyle w:val="EW"/>
        <w:rPr>
          <w:color w:val="000000" w:themeColor="text1"/>
          <w:lang w:eastAsia="zh-CN"/>
        </w:rPr>
      </w:pPr>
      <w:r w:rsidRPr="00661A01">
        <w:rPr>
          <w:color w:val="000000" w:themeColor="text1"/>
        </w:rPr>
        <w:t>P</w:t>
      </w:r>
      <w:r w:rsidRPr="00661A01">
        <w:rPr>
          <w:color w:val="000000" w:themeColor="text1"/>
          <w:vertAlign w:val="subscript"/>
        </w:rPr>
        <w:t>max,out,,EIRP</w:t>
      </w:r>
      <w:r w:rsidRPr="00661A01">
        <w:rPr>
          <w:color w:val="000000" w:themeColor="text1"/>
          <w:vertAlign w:val="subscript"/>
        </w:rPr>
        <w:tab/>
      </w:r>
      <w:r w:rsidRPr="00661A01">
        <w:rPr>
          <w:color w:val="000000" w:themeColor="text1"/>
          <w:lang w:eastAsia="zh-CN"/>
        </w:rPr>
        <w:t xml:space="preserve">The </w:t>
      </w:r>
      <w:r w:rsidRPr="00661A01">
        <w:rPr>
          <w:color w:val="000000" w:themeColor="text1"/>
        </w:rPr>
        <w:t>maximum EIRP</w:t>
      </w:r>
      <w:r w:rsidRPr="00661A01">
        <w:rPr>
          <w:i/>
          <w:color w:val="000000" w:themeColor="text1"/>
        </w:rPr>
        <w:t xml:space="preserve"> </w:t>
      </w:r>
      <w:r w:rsidRPr="00661A01">
        <w:rPr>
          <w:color w:val="000000" w:themeColor="text1"/>
        </w:rPr>
        <w:t>measured</w:t>
      </w:r>
      <w:r w:rsidRPr="00661A01">
        <w:rPr>
          <w:i/>
          <w:color w:val="000000" w:themeColor="text1"/>
        </w:rPr>
        <w:t xml:space="preserve"> </w:t>
      </w:r>
      <w:r w:rsidRPr="00661A01">
        <w:rPr>
          <w:color w:val="000000" w:themeColor="text1"/>
        </w:rPr>
        <w:t xml:space="preserve">at the RIB(s), and corresponding to the declared </w:t>
      </w:r>
      <w:r w:rsidRPr="00661A01">
        <w:rPr>
          <w:i/>
          <w:color w:val="000000" w:themeColor="text1"/>
        </w:rPr>
        <w:t>rated TRP output power</w:t>
      </w:r>
      <w:r w:rsidRPr="00661A01">
        <w:rPr>
          <w:color w:val="000000" w:themeColor="text1"/>
        </w:rPr>
        <w:t xml:space="preserve"> (</w:t>
      </w:r>
      <w:r w:rsidRPr="00661A01">
        <w:rPr>
          <w:bCs/>
          <w:color w:val="000000" w:themeColor="text1"/>
        </w:rPr>
        <w:t>P</w:t>
      </w:r>
      <w:r w:rsidRPr="00661A01">
        <w:rPr>
          <w:bCs/>
          <w:color w:val="000000" w:themeColor="text1"/>
          <w:vertAlign w:val="subscript"/>
        </w:rPr>
        <w:t>rated,c,TRP</w:t>
      </w:r>
      <w:r w:rsidRPr="00661A01">
        <w:rPr>
          <w:color w:val="000000" w:themeColor="text1"/>
        </w:rPr>
        <w:t>)</w:t>
      </w:r>
    </w:p>
    <w:p w14:paraId="5EE74D92" w14:textId="77777777" w:rsidR="00777D49" w:rsidRPr="00661A01" w:rsidRDefault="00777D49" w:rsidP="00777D49">
      <w:pPr>
        <w:pStyle w:val="EW"/>
        <w:rPr>
          <w:color w:val="000000" w:themeColor="text1"/>
          <w:lang w:eastAsia="zh-CN"/>
        </w:rPr>
      </w:pPr>
      <w:r w:rsidRPr="00661A01">
        <w:rPr>
          <w:color w:val="000000" w:themeColor="text1"/>
        </w:rPr>
        <w:t>P</w:t>
      </w:r>
      <w:r w:rsidRPr="00661A01">
        <w:rPr>
          <w:color w:val="000000" w:themeColor="text1"/>
          <w:vertAlign w:val="subscript"/>
        </w:rPr>
        <w:t>max,out,TRP</w:t>
      </w:r>
      <w:r w:rsidRPr="00661A01">
        <w:rPr>
          <w:color w:val="000000" w:themeColor="text1"/>
          <w:vertAlign w:val="subscript"/>
        </w:rPr>
        <w:tab/>
      </w:r>
      <w:r w:rsidRPr="00661A01">
        <w:rPr>
          <w:i/>
          <w:color w:val="000000" w:themeColor="text1"/>
        </w:rPr>
        <w:t xml:space="preserve">Maximum TRP output power </w:t>
      </w:r>
      <w:r w:rsidRPr="00661A01">
        <w:rPr>
          <w:color w:val="000000" w:themeColor="text1"/>
        </w:rPr>
        <w:t>measured</w:t>
      </w:r>
      <w:r w:rsidRPr="00661A01">
        <w:rPr>
          <w:i/>
          <w:color w:val="000000" w:themeColor="text1"/>
        </w:rPr>
        <w:t xml:space="preserve"> </w:t>
      </w:r>
      <w:r w:rsidRPr="00661A01">
        <w:rPr>
          <w:color w:val="000000" w:themeColor="text1"/>
        </w:rPr>
        <w:t xml:space="preserve">at the RIB(s), and corresponding to the declared </w:t>
      </w:r>
      <w:r w:rsidRPr="00661A01">
        <w:rPr>
          <w:i/>
          <w:color w:val="000000" w:themeColor="text1"/>
        </w:rPr>
        <w:t>rated TRP output power</w:t>
      </w:r>
      <w:r w:rsidRPr="00661A01">
        <w:rPr>
          <w:color w:val="000000" w:themeColor="text1"/>
        </w:rPr>
        <w:t xml:space="preserve"> (</w:t>
      </w:r>
      <w:r w:rsidRPr="00661A01">
        <w:rPr>
          <w:bCs/>
          <w:color w:val="000000" w:themeColor="text1"/>
        </w:rPr>
        <w:t>P</w:t>
      </w:r>
      <w:r w:rsidRPr="00661A01">
        <w:rPr>
          <w:bCs/>
          <w:color w:val="000000" w:themeColor="text1"/>
          <w:vertAlign w:val="subscript"/>
        </w:rPr>
        <w:t>rated,c,TRP</w:t>
      </w:r>
      <w:r w:rsidRPr="00661A01">
        <w:rPr>
          <w:color w:val="000000" w:themeColor="text1"/>
        </w:rPr>
        <w:t>)</w:t>
      </w:r>
    </w:p>
    <w:p w14:paraId="6A97B48D" w14:textId="77777777" w:rsidR="00080512" w:rsidRPr="00777D49" w:rsidRDefault="00080512">
      <w:pPr>
        <w:pStyle w:val="EW"/>
      </w:pPr>
    </w:p>
    <w:p w14:paraId="58F66F3F" w14:textId="77777777" w:rsidR="00080512" w:rsidRPr="004D3578" w:rsidRDefault="00080512">
      <w:pPr>
        <w:pStyle w:val="Heading2"/>
      </w:pPr>
      <w:bookmarkStart w:id="32" w:name="_Toc80647482"/>
      <w:r w:rsidRPr="004D3578">
        <w:t>3.3</w:t>
      </w:r>
      <w:r w:rsidRPr="004D3578">
        <w:tab/>
        <w:t>Abbreviations</w:t>
      </w:r>
      <w:bookmarkEnd w:id="32"/>
    </w:p>
    <w:p w14:paraId="01169E8E" w14:textId="77777777" w:rsidR="00150419" w:rsidRPr="004D3578" w:rsidRDefault="00150419" w:rsidP="00150419">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5BCD58D1" w14:textId="77777777" w:rsidR="00150419" w:rsidRPr="00F95B02" w:rsidRDefault="00150419" w:rsidP="00150419">
      <w:pPr>
        <w:pStyle w:val="EW"/>
      </w:pPr>
      <w:bookmarkStart w:id="33" w:name="_Hlk494631454"/>
      <w:r w:rsidRPr="00F95B02">
        <w:t>ACLR</w:t>
      </w:r>
      <w:r w:rsidRPr="00F95B02">
        <w:tab/>
        <w:t>Adjacent Channel Leakage Ratio</w:t>
      </w:r>
    </w:p>
    <w:p w14:paraId="6FD542B5" w14:textId="77777777" w:rsidR="00150419" w:rsidRPr="00F95B02" w:rsidRDefault="00150419" w:rsidP="00150419">
      <w:pPr>
        <w:pStyle w:val="EW"/>
      </w:pPr>
      <w:r w:rsidRPr="00F95B02">
        <w:t>ACS</w:t>
      </w:r>
      <w:r w:rsidRPr="00F95B02">
        <w:tab/>
        <w:t>Adjacent Channel Selectivity</w:t>
      </w:r>
    </w:p>
    <w:p w14:paraId="636D1DED" w14:textId="77777777" w:rsidR="00150419" w:rsidRPr="00F95B02" w:rsidRDefault="00150419" w:rsidP="00150419">
      <w:pPr>
        <w:pStyle w:val="EW"/>
      </w:pPr>
      <w:r w:rsidRPr="00F95B02">
        <w:t>BW</w:t>
      </w:r>
      <w:r w:rsidRPr="00F95B02">
        <w:tab/>
        <w:t>Bandwidth</w:t>
      </w:r>
    </w:p>
    <w:p w14:paraId="6C21F6D2" w14:textId="77777777" w:rsidR="00150419" w:rsidRPr="00F95B02" w:rsidRDefault="00150419" w:rsidP="00150419">
      <w:pPr>
        <w:pStyle w:val="EW"/>
      </w:pPr>
      <w:r w:rsidRPr="00F95B02">
        <w:t>CACLR</w:t>
      </w:r>
      <w:r w:rsidRPr="00F95B02">
        <w:tab/>
        <w:t>Cumulative ACLR</w:t>
      </w:r>
    </w:p>
    <w:p w14:paraId="6E06BB71" w14:textId="77777777" w:rsidR="00150419" w:rsidRPr="00F95B02" w:rsidRDefault="00150419" w:rsidP="00150419">
      <w:pPr>
        <w:pStyle w:val="EW"/>
      </w:pPr>
      <w:r w:rsidRPr="00F95B02">
        <w:t>EIRP</w:t>
      </w:r>
      <w:r w:rsidRPr="00F95B02">
        <w:tab/>
        <w:t>Effective Isotropic Radiated Power</w:t>
      </w:r>
    </w:p>
    <w:p w14:paraId="1351C049" w14:textId="77777777" w:rsidR="00150419" w:rsidRPr="00F95B02" w:rsidRDefault="00150419" w:rsidP="00150419">
      <w:pPr>
        <w:pStyle w:val="EW"/>
        <w:rPr>
          <w:rFonts w:cs="v4.2.0"/>
        </w:rPr>
      </w:pPr>
      <w:r w:rsidRPr="00F95B02">
        <w:rPr>
          <w:rFonts w:cs="v4.2.0"/>
        </w:rPr>
        <w:t>EVM</w:t>
      </w:r>
      <w:r w:rsidRPr="00F95B02">
        <w:rPr>
          <w:rFonts w:cs="v4.2.0"/>
        </w:rPr>
        <w:tab/>
        <w:t>Error Vector Magnitude</w:t>
      </w:r>
    </w:p>
    <w:p w14:paraId="424A6917" w14:textId="77777777" w:rsidR="00150419" w:rsidRPr="00F95B02" w:rsidRDefault="00150419" w:rsidP="00150419">
      <w:pPr>
        <w:pStyle w:val="EW"/>
      </w:pPr>
      <w:r w:rsidRPr="00F95B02">
        <w:t>FBW</w:t>
      </w:r>
      <w:r w:rsidRPr="00F95B02">
        <w:tab/>
        <w:t>Fractional Bandwidth</w:t>
      </w:r>
    </w:p>
    <w:p w14:paraId="3BAE7684" w14:textId="77777777" w:rsidR="00150419" w:rsidRPr="00F95B02" w:rsidRDefault="00150419" w:rsidP="00150419">
      <w:pPr>
        <w:pStyle w:val="EW"/>
      </w:pPr>
      <w:r w:rsidRPr="00F95B02">
        <w:t>LA</w:t>
      </w:r>
      <w:r w:rsidRPr="00F95B02">
        <w:tab/>
        <w:t>Local Area</w:t>
      </w:r>
    </w:p>
    <w:p w14:paraId="2F0573A8" w14:textId="77777777" w:rsidR="00150419" w:rsidRPr="00F95B02" w:rsidRDefault="00150419" w:rsidP="00150419">
      <w:pPr>
        <w:pStyle w:val="EW"/>
      </w:pPr>
      <w:r w:rsidRPr="00F95B02">
        <w:t>MR</w:t>
      </w:r>
      <w:r w:rsidRPr="00F95B02">
        <w:tab/>
        <w:t>Medium Range</w:t>
      </w:r>
    </w:p>
    <w:p w14:paraId="7F32B55D" w14:textId="77777777" w:rsidR="00150419" w:rsidRPr="00F95B02" w:rsidRDefault="00150419" w:rsidP="00150419">
      <w:pPr>
        <w:pStyle w:val="EW"/>
      </w:pPr>
      <w:r w:rsidRPr="00F95B02">
        <w:lastRenderedPageBreak/>
        <w:t>NR</w:t>
      </w:r>
      <w:r w:rsidRPr="00F95B02">
        <w:tab/>
        <w:t>New Radio</w:t>
      </w:r>
    </w:p>
    <w:p w14:paraId="5764BFF9" w14:textId="77777777" w:rsidR="00150419" w:rsidRPr="00F95B02" w:rsidRDefault="00150419" w:rsidP="00150419">
      <w:pPr>
        <w:pStyle w:val="EW"/>
      </w:pPr>
      <w:r w:rsidRPr="00F95B02">
        <w:t>OBUE</w:t>
      </w:r>
      <w:r w:rsidRPr="00F95B02">
        <w:tab/>
        <w:t>Operating Band Unwanted Emissions</w:t>
      </w:r>
    </w:p>
    <w:p w14:paraId="4F2591CB" w14:textId="77777777" w:rsidR="00150419" w:rsidRPr="00F95B02" w:rsidRDefault="00150419" w:rsidP="00150419">
      <w:pPr>
        <w:pStyle w:val="EW"/>
        <w:rPr>
          <w:rFonts w:eastAsia="SimSun"/>
          <w:lang w:val="en-US" w:eastAsia="zh-CN"/>
        </w:rPr>
      </w:pPr>
      <w:r w:rsidRPr="00F95B02">
        <w:t>OOB</w:t>
      </w:r>
      <w:r w:rsidRPr="00F95B02">
        <w:tab/>
        <w:t>Out-of-band</w:t>
      </w:r>
    </w:p>
    <w:p w14:paraId="6F56E685" w14:textId="77777777" w:rsidR="00150419" w:rsidRPr="00F95B02" w:rsidRDefault="00150419" w:rsidP="00150419">
      <w:pPr>
        <w:pStyle w:val="EW"/>
      </w:pPr>
      <w:r w:rsidRPr="00F95B02">
        <w:t>OTA</w:t>
      </w:r>
      <w:r w:rsidRPr="00F95B02">
        <w:tab/>
        <w:t>Over-The-Air</w:t>
      </w:r>
    </w:p>
    <w:p w14:paraId="73D66AFC" w14:textId="77777777" w:rsidR="00150419" w:rsidRPr="00F95B02" w:rsidRDefault="00150419" w:rsidP="00150419">
      <w:pPr>
        <w:pStyle w:val="EW"/>
        <w:rPr>
          <w:lang w:val="fr-FR"/>
        </w:rPr>
      </w:pPr>
      <w:r w:rsidRPr="00F95B02">
        <w:rPr>
          <w:lang w:val="fr-FR"/>
        </w:rPr>
        <w:t>QAM</w:t>
      </w:r>
      <w:r w:rsidRPr="00F95B02">
        <w:rPr>
          <w:lang w:val="fr-FR"/>
        </w:rPr>
        <w:tab/>
        <w:t>Quadrature Amplitude Modulation</w:t>
      </w:r>
    </w:p>
    <w:p w14:paraId="03D32A54" w14:textId="77777777" w:rsidR="00150419" w:rsidRPr="00F95B02" w:rsidRDefault="00150419" w:rsidP="00150419">
      <w:pPr>
        <w:pStyle w:val="EW"/>
        <w:rPr>
          <w:lang w:eastAsia="zh-CN"/>
        </w:rPr>
      </w:pPr>
      <w:r w:rsidRPr="00F95B02">
        <w:t>RF</w:t>
      </w:r>
      <w:r w:rsidRPr="00F95B02">
        <w:tab/>
        <w:t>Radio Frequency</w:t>
      </w:r>
    </w:p>
    <w:p w14:paraId="570B97D4" w14:textId="77777777" w:rsidR="00150419" w:rsidRPr="00F95B02" w:rsidRDefault="00150419" w:rsidP="00150419">
      <w:pPr>
        <w:pStyle w:val="EW"/>
      </w:pPr>
      <w:r w:rsidRPr="00F95B02">
        <w:t>RIB</w:t>
      </w:r>
      <w:r w:rsidRPr="00F95B02">
        <w:tab/>
        <w:t>Radiated Interface Boundary</w:t>
      </w:r>
    </w:p>
    <w:p w14:paraId="72CC8C82" w14:textId="77777777" w:rsidR="00150419" w:rsidRPr="00F95B02" w:rsidRDefault="00150419" w:rsidP="00150419">
      <w:pPr>
        <w:pStyle w:val="EW"/>
        <w:rPr>
          <w:rFonts w:eastAsia="SimSun"/>
          <w:lang w:val="fr-FR" w:eastAsia="zh-CN"/>
        </w:rPr>
      </w:pPr>
      <w:r w:rsidRPr="00F95B02">
        <w:rPr>
          <w:lang w:val="fr-FR"/>
        </w:rPr>
        <w:t>RB</w:t>
      </w:r>
      <w:r w:rsidRPr="00F95B02">
        <w:rPr>
          <w:lang w:val="fr-FR"/>
        </w:rPr>
        <w:tab/>
        <w:t>Resource Bloc</w:t>
      </w:r>
      <w:r w:rsidRPr="00F95B02">
        <w:rPr>
          <w:rFonts w:eastAsia="SimSun" w:hint="eastAsia"/>
          <w:lang w:val="fr-FR" w:eastAsia="zh-CN"/>
        </w:rPr>
        <w:t>k</w:t>
      </w:r>
    </w:p>
    <w:p w14:paraId="2C375808" w14:textId="77777777" w:rsidR="00150419" w:rsidRPr="00F95B02" w:rsidRDefault="00150419" w:rsidP="00150419">
      <w:pPr>
        <w:pStyle w:val="EW"/>
        <w:rPr>
          <w:lang w:eastAsia="zh-CN"/>
        </w:rPr>
      </w:pPr>
      <w:r w:rsidRPr="00F95B02">
        <w:t>RX</w:t>
      </w:r>
      <w:r w:rsidRPr="00F95B02">
        <w:tab/>
        <w:t>Receiver</w:t>
      </w:r>
    </w:p>
    <w:p w14:paraId="6238E7AC" w14:textId="77777777" w:rsidR="00150419" w:rsidRPr="00F95B02" w:rsidRDefault="00150419" w:rsidP="00150419">
      <w:pPr>
        <w:pStyle w:val="EW"/>
      </w:pPr>
      <w:r w:rsidRPr="00F95B02">
        <w:t>TAB</w:t>
      </w:r>
      <w:r w:rsidRPr="00F95B02">
        <w:tab/>
        <w:t>Transceiver Array Boundary</w:t>
      </w:r>
    </w:p>
    <w:p w14:paraId="3C1C973D" w14:textId="77777777" w:rsidR="00150419" w:rsidRPr="00F95B02" w:rsidRDefault="00150419" w:rsidP="00150419">
      <w:pPr>
        <w:pStyle w:val="EW"/>
      </w:pPr>
      <w:r w:rsidRPr="00F95B02">
        <w:t>TX</w:t>
      </w:r>
      <w:r w:rsidRPr="00F95B02">
        <w:tab/>
        <w:t>Transmitter</w:t>
      </w:r>
    </w:p>
    <w:bookmarkEnd w:id="33"/>
    <w:p w14:paraId="2FE2CC43" w14:textId="77777777" w:rsidR="00150419" w:rsidRDefault="00150419" w:rsidP="00150419">
      <w:pPr>
        <w:pStyle w:val="EW"/>
      </w:pPr>
      <w:r w:rsidRPr="00F95B02">
        <w:t>TRP</w:t>
      </w:r>
      <w:r w:rsidRPr="00F95B02">
        <w:tab/>
        <w:t>Total Radiated Power</w:t>
      </w:r>
    </w:p>
    <w:p w14:paraId="2AC2FCA9" w14:textId="77777777" w:rsidR="00150419" w:rsidRPr="00F95B02" w:rsidRDefault="00150419" w:rsidP="00150419">
      <w:pPr>
        <w:pStyle w:val="EW"/>
      </w:pPr>
      <w:r>
        <w:t>UL</w:t>
      </w:r>
      <w:r>
        <w:tab/>
        <w:t>Uplink</w:t>
      </w:r>
    </w:p>
    <w:p w14:paraId="15639C77" w14:textId="77777777" w:rsidR="00080512" w:rsidRPr="004D3578" w:rsidRDefault="00150419" w:rsidP="00150419">
      <w:pPr>
        <w:pStyle w:val="EW"/>
        <w:rPr>
          <w:lang w:eastAsia="zh-CN"/>
        </w:rPr>
      </w:pPr>
      <w:r w:rsidRPr="00F95B02">
        <w:rPr>
          <w:lang w:eastAsia="zh-CN"/>
        </w:rPr>
        <w:t>WA</w:t>
      </w:r>
      <w:r w:rsidRPr="00F95B02">
        <w:rPr>
          <w:lang w:eastAsia="zh-CN"/>
        </w:rPr>
        <w:tab/>
        <w:t>Wide Area</w:t>
      </w:r>
    </w:p>
    <w:p w14:paraId="29763622" w14:textId="77777777" w:rsidR="00080512" w:rsidRPr="004D3578" w:rsidRDefault="00080512">
      <w:pPr>
        <w:pStyle w:val="Heading1"/>
        <w:rPr>
          <w:lang w:eastAsia="zh-CN"/>
        </w:rPr>
      </w:pPr>
      <w:bookmarkStart w:id="34" w:name="clause4"/>
      <w:bookmarkStart w:id="35" w:name="_Toc80647483"/>
      <w:bookmarkEnd w:id="34"/>
      <w:r w:rsidRPr="004D3578">
        <w:t>4</w:t>
      </w:r>
      <w:r w:rsidRPr="004D3578">
        <w:tab/>
      </w:r>
      <w:r w:rsidR="00224CEF">
        <w:rPr>
          <w:rFonts w:hint="eastAsia"/>
          <w:lang w:eastAsia="zh-CN"/>
        </w:rPr>
        <w:t>General</w:t>
      </w:r>
      <w:bookmarkEnd w:id="35"/>
    </w:p>
    <w:p w14:paraId="370772F8" w14:textId="77777777" w:rsidR="00080512" w:rsidRPr="004D3578" w:rsidRDefault="0065715A">
      <w:pPr>
        <w:pStyle w:val="Heading2"/>
      </w:pPr>
      <w:bookmarkStart w:id="36" w:name="_Toc80647484"/>
      <w:r>
        <w:t>4.</w:t>
      </w:r>
      <w:r w:rsidR="004D76D4">
        <w:rPr>
          <w:rFonts w:hint="eastAsia"/>
          <w:lang w:eastAsia="zh-CN"/>
        </w:rPr>
        <w:t>1</w:t>
      </w:r>
      <w:r w:rsidR="00080512" w:rsidRPr="004D3578">
        <w:tab/>
      </w:r>
      <w:r w:rsidR="00224CEF" w:rsidRPr="000B6B37">
        <w:rPr>
          <w:snapToGrid w:val="0"/>
        </w:rPr>
        <w:t>Relationship between Minimum Requirements and Test Requirements</w:t>
      </w:r>
      <w:bookmarkEnd w:id="36"/>
    </w:p>
    <w:p w14:paraId="33D26BE9" w14:textId="77777777" w:rsidR="00BB2FD7" w:rsidRPr="00056702" w:rsidRDefault="00BB2FD7" w:rsidP="00BB2FD7">
      <w:bookmarkStart w:id="37" w:name="_Toc80647485"/>
      <w:bookmarkStart w:id="38" w:name="_Toc152656504"/>
      <w:r w:rsidRPr="00056702">
        <w:t>Conformance to the present specification is demonstrated by fulfilling the test requirements specified in the conformance specification TS 38.1</w:t>
      </w:r>
      <w:r w:rsidRPr="00056702">
        <w:rPr>
          <w:rFonts w:hint="eastAsia"/>
        </w:rPr>
        <w:t>15</w:t>
      </w:r>
      <w:r w:rsidRPr="00056702">
        <w:t>-1 [</w:t>
      </w:r>
      <w:r w:rsidR="00C2149C">
        <w:rPr>
          <w:rFonts w:hint="eastAsia"/>
          <w:lang w:eastAsia="zh-CN"/>
        </w:rPr>
        <w:t>7</w:t>
      </w:r>
      <w:r w:rsidRPr="00056702">
        <w:t xml:space="preserve">]  </w:t>
      </w:r>
      <w:r>
        <w:rPr>
          <w:rFonts w:hint="eastAsia"/>
        </w:rPr>
        <w:t xml:space="preserve"> or </w:t>
      </w:r>
      <w:r w:rsidRPr="00056702">
        <w:t>TS 38.1</w:t>
      </w:r>
      <w:r w:rsidRPr="00056702">
        <w:rPr>
          <w:rFonts w:hint="eastAsia"/>
        </w:rPr>
        <w:t>15</w:t>
      </w:r>
      <w:r w:rsidRPr="00056702">
        <w:t>-2 [</w:t>
      </w:r>
      <w:r w:rsidR="00C2149C">
        <w:rPr>
          <w:rFonts w:hint="eastAsia"/>
          <w:lang w:eastAsia="zh-CN"/>
        </w:rPr>
        <w:t>8</w:t>
      </w:r>
      <w:r w:rsidRPr="00056702">
        <w:t>].</w:t>
      </w:r>
    </w:p>
    <w:p w14:paraId="2A829EFD" w14:textId="77777777" w:rsidR="00BB2FD7" w:rsidRPr="00056702" w:rsidRDefault="00BB2FD7" w:rsidP="00BB2FD7">
      <w:r w:rsidRPr="00056702">
        <w:t>The minimum requirements given in this specification make no allowance for measurement uncertainty. The test specifications TS 38.1</w:t>
      </w:r>
      <w:r w:rsidRPr="00056702">
        <w:rPr>
          <w:rFonts w:hint="eastAsia"/>
        </w:rPr>
        <w:t>15</w:t>
      </w:r>
      <w:r w:rsidRPr="00056702">
        <w:t>-1 [</w:t>
      </w:r>
      <w:r w:rsidR="00C2149C">
        <w:rPr>
          <w:rFonts w:hint="eastAsia"/>
          <w:lang w:eastAsia="zh-CN"/>
        </w:rPr>
        <w:t>7</w:t>
      </w:r>
      <w:r w:rsidRPr="00056702">
        <w:t>] and TS 38.1</w:t>
      </w:r>
      <w:r w:rsidRPr="00056702">
        <w:rPr>
          <w:rFonts w:hint="eastAsia"/>
        </w:rPr>
        <w:t>15</w:t>
      </w:r>
      <w:r w:rsidRPr="00056702">
        <w:t>-2 [</w:t>
      </w:r>
      <w:r w:rsidR="00C2149C">
        <w:rPr>
          <w:rFonts w:hint="eastAsia"/>
          <w:lang w:eastAsia="zh-CN"/>
        </w:rPr>
        <w:t>8</w:t>
      </w:r>
      <w:r w:rsidRPr="00056702">
        <w:t>]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14:paraId="701A257A" w14:textId="77777777" w:rsidR="00BB2FD7" w:rsidRPr="00056702" w:rsidRDefault="00BB2FD7" w:rsidP="00BB2FD7">
      <w:r w:rsidRPr="00056702">
        <w:t>The measurement results returned by the test system are compared - without any modification - against the test requirements as defined by the shared risk principle.</w:t>
      </w:r>
    </w:p>
    <w:p w14:paraId="361CA3CB" w14:textId="77777777" w:rsidR="00BB2FD7" w:rsidRPr="00056702" w:rsidRDefault="00BB2FD7" w:rsidP="00BB2FD7">
      <w:r w:rsidRPr="00056702">
        <w:t>The shared risk principle is defined i</w:t>
      </w:r>
      <w:r w:rsidR="00505567">
        <w:t>n recommendation ITU</w:t>
      </w:r>
      <w:r w:rsidR="00505567">
        <w:noBreakHyphen/>
        <w:t>R M.1545 [</w:t>
      </w:r>
      <w:r w:rsidR="00505567">
        <w:rPr>
          <w:rFonts w:hint="eastAsia"/>
          <w:lang w:eastAsia="zh-CN"/>
        </w:rPr>
        <w:t>6</w:t>
      </w:r>
      <w:r w:rsidRPr="00056702">
        <w:t>].</w:t>
      </w:r>
    </w:p>
    <w:p w14:paraId="03C480EF" w14:textId="77777777" w:rsidR="0065715A" w:rsidRDefault="0065715A" w:rsidP="0065715A">
      <w:pPr>
        <w:pStyle w:val="Heading2"/>
        <w:rPr>
          <w:lang w:eastAsia="zh-CN"/>
        </w:rPr>
      </w:pPr>
      <w:r>
        <w:t>4.</w:t>
      </w:r>
      <w:r w:rsidR="004D76D4">
        <w:rPr>
          <w:rFonts w:hint="eastAsia"/>
          <w:lang w:eastAsia="zh-CN"/>
        </w:rPr>
        <w:t>2</w:t>
      </w:r>
      <w:r w:rsidRPr="004D3578">
        <w:tab/>
      </w:r>
      <w:r>
        <w:rPr>
          <w:rFonts w:hint="eastAsia"/>
          <w:lang w:eastAsia="zh-CN"/>
        </w:rPr>
        <w:t>Conducted and radiated requirement reference points</w:t>
      </w:r>
      <w:bookmarkEnd w:id="37"/>
    </w:p>
    <w:p w14:paraId="249310AA" w14:textId="77777777" w:rsidR="007608E8" w:rsidRPr="00F95B02" w:rsidRDefault="007608E8" w:rsidP="007608E8">
      <w:pPr>
        <w:pStyle w:val="Heading3"/>
      </w:pPr>
      <w:bookmarkStart w:id="39" w:name="_Toc80647486"/>
      <w:r w:rsidRPr="00F95B02">
        <w:t>4.3.1</w:t>
      </w:r>
      <w:r w:rsidRPr="00F95B02">
        <w:tab/>
      </w:r>
      <w:r>
        <w:rPr>
          <w:rFonts w:hint="eastAsia"/>
          <w:i/>
        </w:rPr>
        <w:t>Repeater</w:t>
      </w:r>
      <w:r w:rsidRPr="00F95B02">
        <w:rPr>
          <w:i/>
        </w:rPr>
        <w:t xml:space="preserve"> type 1-C</w:t>
      </w:r>
    </w:p>
    <w:p w14:paraId="38F31A4E" w14:textId="77777777" w:rsidR="007608E8" w:rsidRDefault="007608E8" w:rsidP="00846BF2">
      <w:r w:rsidRPr="00056702">
        <w:t xml:space="preserve">For </w:t>
      </w:r>
      <w:r>
        <w:rPr>
          <w:rFonts w:hint="eastAsia"/>
        </w:rPr>
        <w:t>r</w:t>
      </w:r>
      <w:r w:rsidRPr="00056702">
        <w:rPr>
          <w:rFonts w:hint="eastAsia"/>
        </w:rPr>
        <w:t>epeater</w:t>
      </w:r>
      <w:r w:rsidRPr="00056702">
        <w:t xml:space="preserve"> type 1-C, the requirements are applied at the </w:t>
      </w:r>
      <w:r>
        <w:rPr>
          <w:rFonts w:hint="eastAsia"/>
        </w:rPr>
        <w:t>r</w:t>
      </w:r>
      <w:r w:rsidRPr="00056702">
        <w:rPr>
          <w:rFonts w:hint="eastAsia"/>
        </w:rPr>
        <w:t>epeater</w:t>
      </w:r>
      <w:r w:rsidRPr="00056702">
        <w:t xml:space="preserve"> antenna connector (</w:t>
      </w:r>
      <w:r>
        <w:rPr>
          <w:rFonts w:hint="eastAsia"/>
        </w:rPr>
        <w:t>BS-side connector or UE-side connector</w:t>
      </w:r>
      <w:r w:rsidRPr="00056702">
        <w:t xml:space="preserve">) for </w:t>
      </w:r>
      <w:r>
        <w:rPr>
          <w:rFonts w:hint="eastAsia"/>
        </w:rPr>
        <w:t>downlink</w:t>
      </w:r>
      <w:r w:rsidRPr="00056702">
        <w:t xml:space="preserve"> or </w:t>
      </w:r>
      <w:r>
        <w:rPr>
          <w:rFonts w:hint="eastAsia"/>
        </w:rPr>
        <w:t>uplink</w:t>
      </w:r>
      <w:r w:rsidRPr="00056702">
        <w:t xml:space="preserve"> for the configuration in normal operating conditions. </w:t>
      </w:r>
    </w:p>
    <w:p w14:paraId="6145064A" w14:textId="77777777" w:rsidR="00891884" w:rsidRDefault="006D0DE0" w:rsidP="007E5588">
      <w:pPr>
        <w:rPr>
          <w:lang w:eastAsia="zh-CN"/>
        </w:rPr>
      </w:pPr>
      <w:r>
        <w:rPr>
          <w:noProof/>
          <w:lang w:eastAsia="zh-CN"/>
        </w:rPr>
        <w:lastRenderedPageBreak/>
        <w:pict w14:anchorId="6A5E2926">
          <v:group id="Group 18060" o:spid="_x0000_s2105" style="position:absolute;margin-left:112.05pt;margin-top:.15pt;width:257.15pt;height:199.1pt;z-index:251658240" coordsize="32661,2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">
            <v:group id="Group 18034" o:spid="_x0000_s2115" style="position:absolute;left:10412;top:6536;width:11396;height:10639" coordorigin="11230,5685" coordsize="14202,1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035" o:spid="_x0000_s2129" type="#_x0000_t5" style="position:absolute;left:17015;top:5374;width:2529;height:3152;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" filled="f" strokeweight=".5pt">
                <v:textbox inset=",2.5mm,,2.5mm"/>
              </v:shape>
              <v:shape id="Isosceles Triangle 18036" o:spid="_x0000_s2128" type="#_x0000_t5" style="position:absolute;left:17015;top:12994;width:2529;height:3152;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" filled="f" strokeweight=".5pt">
                <v:textbox inset=",2.5mm,,2.5mm"/>
              </v:shape>
              <v:group id="Group 18037" o:spid="_x0000_s2125" style="position:absolute;left:11230;top:6896;width:5474;height:2494" coordorigin="11230,6896" coordsize="5474,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">
                <v:line id="Straight Connector 18038" o:spid="_x0000_s2127" style="position:absolute;flip:x;visibility:visible" from="11230,6949" to="16704,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" strokeweight="1.5pt">
                  <v:stroke joinstyle="miter"/>
                  <o:lock v:ext="edit" shapetype="f"/>
                </v:line>
                <v:line id="Straight Connector 18039" o:spid="_x0000_s2126" style="position:absolute;visibility:visible" from="11264,6896" to="11264,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" strokeweight="1.5pt">
                  <v:stroke endarrow="oval" joinstyle="miter"/>
                  <o:lock v:ext="edit" shapetype="f"/>
                </v:line>
              </v:group>
              <v:group id="Group 18040" o:spid="_x0000_s2122" style="position:absolute;left:19856;top:11970;width:5577;height:2507;rotation:180" coordorigin="19856,11970" coordsize="5576,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">
                <v:line id="Straight Connector 18041" o:spid="_x0000_s2124" style="position:absolute;rotation:180;visibility:visible" from="19856,12039" to="25433,1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" strokeweight="1.5pt">
                  <v:stroke joinstyle="miter"/>
                  <o:lock v:ext="edit" shapetype="f"/>
                </v:line>
                <v:line id="Straight Connector 18042" o:spid="_x0000_s2123" style="position:absolute;rotation:180;flip:y;visibility:visible" from="19924,11970" to="19924,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" strokeweight="1.5pt">
                  <v:stroke endarrow="oval" joinstyle="miter"/>
                  <o:lock v:ext="edit" shapetype="f"/>
                </v:line>
              </v:group>
              <v:group id="Group 18043" o:spid="_x0000_s2119" style="position:absolute;left:19720;top:6899;width:5576;height:2493;flip:x" coordorigin="19720,6899" coordsize="557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">
                <v:line id="Straight Connector 18044" o:spid="_x0000_s2121" style="position:absolute;flip:x;visibility:visible" from="19720,6952" to="25296,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" strokeweight="1.5pt">
                  <v:stroke joinstyle="miter"/>
                  <o:lock v:ext="edit" shapetype="f"/>
                </v:line>
                <v:line id="Straight Connector 18045" o:spid="_x0000_s2120" style="position:absolute;visibility:visible" from="19788,6899" to="19788,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" strokeweight="1.5pt">
                  <v:stroke endarrow="oval" joinstyle="miter"/>
                  <o:lock v:ext="edit" shapetype="f"/>
                </v:line>
              </v:group>
              <v:group id="Group 18046" o:spid="_x0000_s2116" style="position:absolute;left:11230;top:11983;width:5577;height:2597;flip:y" coordorigin="11230,13302" coordsize="5576,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">
                <v:line id="Straight Connector 18047" o:spid="_x0000_s2118" style="position:absolute;flip:x y;visibility:visible" from="11230,13302" to="16807,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" strokeweight="1.5pt">
                  <v:stroke joinstyle="miter"/>
                  <o:lock v:ext="edit" shapetype="f"/>
                </v:line>
                <v:line id="Straight Connector 18048" o:spid="_x0000_s2117" style="position:absolute;visibility:visible" from="11327,13404" to="11327,1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" strokeweight="1.5pt">
                  <v:stroke endarrow="oval" joinstyle="miter"/>
                  <o:lock v:ext="edit" shapetype="f"/>
                </v:line>
              </v:group>
            </v:group>
            <v:rect id="Rectangle 18049" o:spid="_x0000_s2114" style="position:absolute;left:6960;top:4640;width:18836;height:14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" filled="f" strokecolor="#0070c0" strokeweight=".5pt">
              <v:textbox inset=",2.5mm,,2.5mm"/>
            </v:rect>
            <v:shapetype id="_x0000_t32" coordsize="21600,21600" o:spt="32" o:oned="t" path="m,l21600,21600e" filled="f">
              <v:path arrowok="t" fillok="f" o:connecttype="none"/>
              <o:lock v:ext="edit" shapetype="t"/>
            </v:shapetype>
            <v:shape id="Straight Arrow Connector 18052" o:spid="_x0000_s2113" type="#_x0000_t32" style="position:absolute;left:12282;top:3150;width:594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" strokecolor="black [3200]" strokeweight="2.25pt">
              <v:stroke endarrow="block" joinstyle="miter"/>
            </v:shape>
            <v:shapetype id="_x0000_t202" coordsize="21600,21600" o:spt="202" path="m,l,21600r21600,l21600,xe">
              <v:stroke joinstyle="miter"/>
              <v:path gradientshapeok="t" o:connecttype="rect"/>
            </v:shapetype>
            <v:shape id="TextBox 67" o:spid="_x0000_s2112" type="#_x0000_t202" style="position:absolute;left:8325;width:13936;height:2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" filled="f" stroked="f">
              <v:textbox>
                <w:txbxContent>
                  <w:p w14:paraId="603D025B" w14:textId="77777777"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Downlink</w:t>
                    </w:r>
                  </w:p>
                </w:txbxContent>
              </v:textbox>
            </v:shape>
            <v:shape id="Straight Arrow Connector 18054" o:spid="_x0000_s2111" type="#_x0000_t32" style="position:absolute;left:12678;top:20755;width:594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" strokecolor="black [3200]" strokeweight="2.25pt">
              <v:stroke startarrow="block" joinstyle="miter"/>
            </v:shape>
            <v:shape id="TextBox 69" o:spid="_x0000_s2110" type="#_x0000_t202" style="position:absolute;left:9075;top:20812;width:13937;height:2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" filled="f" stroked="f">
              <v:textbox>
                <w:txbxContent>
                  <w:p w14:paraId="7CCA4DE0" w14:textId="77777777"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Uplink</w:t>
                    </w:r>
                  </w:p>
                </w:txbxContent>
              </v:textbox>
            </v:shape>
            <v:shape id="Straight Arrow Connector 18056" o:spid="_x0000_s2109" type="#_x0000_t32" style="position:absolute;left:25819;top:11845;width:2031;height:946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" strokeweight="1pt">
              <v:stroke endarrow="block" joinstyle="miter"/>
              <o:lock v:ext="edit" shapetype="f"/>
            </v:shape>
            <v:shape id="TextBox 76" o:spid="_x0000_s2108" type="#_x0000_t202" style="position:absolute;left:22996;top:20335;width:9665;height:4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" filled="f" stroked="f">
              <v:textbox>
                <w:txbxContent>
                  <w:p w14:paraId="2CE165E9" w14:textId="77777777"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UE-side connector</w:t>
                    </w:r>
                  </w:p>
                </w:txbxContent>
              </v:textbox>
            </v:shape>
            <v:shape id="Straight Arrow Connector 18058" o:spid="_x0000_s2107" type="#_x0000_t32" style="position:absolute;left:4844;top:12459;width:1929;height:900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" strokeweight="1pt">
              <v:stroke endarrow="block" joinstyle="miter"/>
              <o:lock v:ext="edit" shapetype="f"/>
            </v:shape>
            <v:shape id="TextBox 79" o:spid="_x0000_s2106" type="#_x0000_t202" style="position:absolute;top:20881;width:9669;height:4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" filled="f" stroked="f">
              <v:textbox>
                <w:txbxContent>
                  <w:p w14:paraId="1118335C" w14:textId="77777777" w:rsidR="002B411B" w:rsidRDefault="002B411B" w:rsidP="002B411B">
                    <w:pPr>
                      <w:spacing w:after="0"/>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BS-side connector</w:t>
                    </w:r>
                  </w:p>
                </w:txbxContent>
              </v:textbox>
            </v:shape>
            <w10:wrap type="topAndBottom"/>
          </v:group>
        </w:pict>
      </w:r>
      <w:r>
        <w:rPr>
          <w:noProof/>
          <w:lang w:eastAsia="zh-CN"/>
        </w:rPr>
        <w:pict w14:anchorId="395D998E">
          <v:oval id="Oval 18050" o:spid="_x0000_s2104" style="position:absolute;margin-left:164.6pt;margin-top:93.4pt;width:4.95pt;height:5.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" filled="f" strokeweight=".5pt">
            <v:stroke joinstyle="miter"/>
            <v:textbox inset=",2.5mm,,2.5mm"/>
            <w10:wrap type="topAndBottom"/>
          </v:oval>
        </w:pict>
      </w:r>
      <w:r>
        <w:rPr>
          <w:noProof/>
          <w:lang w:eastAsia="zh-CN"/>
        </w:rPr>
        <w:pict w14:anchorId="56D8B500">
          <v:oval id="Oval 18051" o:spid="_x0000_s2103" style="position:absolute;margin-left:312.6pt;margin-top:90.45pt;width:4.95pt;height:5.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" filled="f" strokeweight=".5pt">
            <v:stroke joinstyle="miter"/>
            <v:textbox inset=",2.5mm,,2.5mm"/>
            <w10:wrap type="topAndBottom"/>
          </v:oval>
        </w:pict>
      </w:r>
    </w:p>
    <w:p w14:paraId="300F2A90" w14:textId="77777777" w:rsidR="007608E8" w:rsidRDefault="007608E8" w:rsidP="007608E8">
      <w:pPr>
        <w:pStyle w:val="TF"/>
        <w:rPr>
          <w:lang w:eastAsia="zh-CN"/>
        </w:rPr>
      </w:pPr>
      <w:r w:rsidRPr="00F95B02">
        <w:t xml:space="preserve">Figure 4.3.1-1: </w:t>
      </w:r>
      <w:r>
        <w:rPr>
          <w:rFonts w:hint="eastAsia"/>
          <w:i/>
          <w:lang w:eastAsia="zh-CN"/>
        </w:rPr>
        <w:t>Repeater</w:t>
      </w:r>
      <w:r w:rsidRPr="00F95B02">
        <w:rPr>
          <w:i/>
        </w:rPr>
        <w:t xml:space="preserve"> type 1-C</w:t>
      </w:r>
      <w:r w:rsidRPr="00F95B02">
        <w:t xml:space="preserve"> </w:t>
      </w:r>
      <w:r>
        <w:rPr>
          <w:rFonts w:hint="eastAsia"/>
          <w:lang w:eastAsia="zh-CN"/>
        </w:rPr>
        <w:t>downlink</w:t>
      </w:r>
      <w:r>
        <w:t xml:space="preserve"> and </w:t>
      </w:r>
      <w:r>
        <w:rPr>
          <w:rFonts w:hint="eastAsia"/>
          <w:lang w:eastAsia="zh-CN"/>
        </w:rPr>
        <w:t>uplink</w:t>
      </w:r>
      <w:r w:rsidRPr="00F95B02">
        <w:t xml:space="preserve"> interface</w:t>
      </w:r>
    </w:p>
    <w:p w14:paraId="50E09C72" w14:textId="77777777" w:rsidR="007608E8" w:rsidRPr="00F95B02" w:rsidRDefault="007608E8" w:rsidP="007608E8">
      <w:pPr>
        <w:pStyle w:val="Heading3"/>
      </w:pPr>
      <w:r w:rsidRPr="00F95B02">
        <w:t>4.3.</w:t>
      </w:r>
      <w:r>
        <w:rPr>
          <w:rFonts w:hint="eastAsia"/>
        </w:rPr>
        <w:t>2</w:t>
      </w:r>
      <w:r w:rsidRPr="00F95B02">
        <w:tab/>
      </w:r>
      <w:r>
        <w:rPr>
          <w:rFonts w:hint="eastAsia"/>
          <w:i/>
        </w:rPr>
        <w:t>Repeater</w:t>
      </w:r>
      <w:r w:rsidRPr="00F95B02">
        <w:rPr>
          <w:i/>
        </w:rPr>
        <w:t xml:space="preserve"> type 2-O</w:t>
      </w:r>
    </w:p>
    <w:p w14:paraId="53DE9BDA" w14:textId="77777777" w:rsidR="007608E8" w:rsidRDefault="006D0DE0" w:rsidP="00846BF2">
      <w:r>
        <w:rPr>
          <w:noProof/>
        </w:rPr>
        <w:pict w14:anchorId="52A4A7BA">
          <v:group id="Group 17982" o:spid="_x0000_s2052" style="position:absolute;margin-left:30.05pt;margin-top:77pt;width:532.3pt;height:212pt;z-index:251659264;mso-position-horizontal-relative:page" coordorigin=",-1023" coordsize="68886,2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">
            <v:group id="Group 17983" o:spid="_x0000_s2054" style="position:absolute;top:-1023;width:61277;height:26918" coordorigin=",-1023" coordsize="61277,2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">
              <v:group id="Group 17984" o:spid="_x0000_s2057" style="position:absolute;top:-1023;width:60156;height:26918" coordorigin="-581,-1207" coordsize="68387,3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">
                <v:group id="Group 17985" o:spid="_x0000_s2060" style="position:absolute;left:-581;top:-1207;width:68386;height:26369" coordorigin="-581,-1207" coordsize="68387,2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">
                  <v:group id="Group 17986" o:spid="_x0000_s2080" style="position:absolute;left:26529;top:4210;width:22792;height:12897" coordorigin="26529,4210" coordsize="26325,1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">
                    <v:group id="Group 17987" o:spid="_x0000_s2088" style="position:absolute;left:32109;top:5996;width:14202;height:10149" coordorigin="32109,5996" coordsize="14202,1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">
                      <v:shape id="Isosceles Triangle 17988" o:spid="_x0000_s2102" type="#_x0000_t5" style="position:absolute;left:37894;top:5685;width:2529;height:315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" filled="f" strokeweight=".5pt">
                        <v:textbox inset=",2.5mm,,2.5mm"/>
                      </v:shape>
                      <v:shape id="Isosceles Triangle 17989" o:spid="_x0000_s2101" type="#_x0000_t5" style="position:absolute;left:37894;top:13305;width:2529;height:315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" filled="f" strokeweight=".5pt">
                        <v:textbox inset=",2.5mm,,2.5mm"/>
                      </v:shape>
                      <v:group id="Group 17990" o:spid="_x0000_s2098" style="position:absolute;left:32109;top:7207;width:5474;height:2494" coordorigin="32109,7207" coordsize="5474,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">
                        <v:line id="Straight Connector 17991" o:spid="_x0000_s2100" style="position:absolute;flip:x;visibility:visible" from="32109,7260" to="37583,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" strokeweight="1.5pt">
                          <v:stroke joinstyle="miter"/>
                          <o:lock v:ext="edit" shapetype="f"/>
                        </v:line>
                        <v:line id="Straight Connector 17992" o:spid="_x0000_s2099" style="position:absolute;visibility:visible" from="32143,7207" to="32143,9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" strokeweight="1.5pt">
                          <v:stroke endarrow="oval" joinstyle="miter"/>
                          <o:lock v:ext="edit" shapetype="f"/>
                        </v:line>
                      </v:group>
                      <v:group id="Group 17993" o:spid="_x0000_s2095" style="position:absolute;left:40735;top:12282;width:5576;height:2506;rotation:180" coordorigin="40735,12282" coordsize="5576,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">
                        <v:line id="Straight Connector 17994" o:spid="_x0000_s2097" style="position:absolute;rotation:180;visibility:visible" from="40735,12350" to="46311,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" strokeweight="1.5pt">
                          <v:stroke joinstyle="miter"/>
                          <o:lock v:ext="edit" shapetype="f"/>
                        </v:line>
                        <v:line id="Straight Connector 17995" o:spid="_x0000_s2096" style="position:absolute;rotation:180;flip:y;visibility:visible" from="40803,12282" to="40803,1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" strokeweight="1.5pt">
                          <v:stroke endarrow="oval" joinstyle="miter"/>
                          <o:lock v:ext="edit" shapetype="f"/>
                        </v:line>
                      </v:group>
                      <v:group id="Group 17996" o:spid="_x0000_s2092" style="position:absolute;left:40599;top:7210;width:5576;height:2494;flip:x" coordorigin="40599,7210" coordsize="557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">
                        <v:line id="Straight Connector 17997" o:spid="_x0000_s2094" style="position:absolute;flip:x;visibility:visible" from="40599,7263" to="46175,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" strokeweight="1.5pt">
                          <v:stroke joinstyle="miter"/>
                          <o:lock v:ext="edit" shapetype="f"/>
                        </v:line>
                        <v:line id="Straight Connector 17998" o:spid="_x0000_s2093" style="position:absolute;visibility:visible" from="40667,7210" to="40667,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" strokeweight="1.5pt">
                          <v:stroke endarrow="oval" joinstyle="miter"/>
                          <o:lock v:ext="edit" shapetype="f"/>
                        </v:line>
                      </v:group>
                      <v:group id="Group 17999" o:spid="_x0000_s2089" style="position:absolute;left:32143;top:12541;width:5577;height:2494;flip:y" coordorigin="32143,13500" coordsize="5576,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">
                        <v:line id="Straight Connector 18000" o:spid="_x0000_s2091" style="position:absolute;flip:x y;visibility:visible" from="32143,13500" to="37720,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" strokeweight="1.5pt">
                          <v:stroke joinstyle="miter"/>
                          <o:lock v:ext="edit" shapetype="f"/>
                        </v:line>
                        <v:line id="Straight Connector 18001" o:spid="_x0000_s2090" style="position:absolute;visibility:visible" from="32143,13500" to="32143,1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" strokeweight="1.5pt">
                          <v:stroke endarrow="oval" joinstyle="miter"/>
                          <o:lock v:ext="edit" shapetype="f"/>
                        </v:line>
                      </v:group>
                    </v:group>
                    <v:group id="Group 18002" o:spid="_x0000_s2085" style="position:absolute;left:26529;top:9838;width:5092;height:1605" coordorigin="26529,9838" coordsize="5091,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">
                      <v:shape id="Straight Arrow Connector 18003" o:spid="_x0000_s2087" type="#_x0000_t32" style="position:absolute;left:28721;top:9838;width:2900;height:16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" strokeweight="1.5pt">
                        <v:stroke endarrow="block" joinstyle="miter"/>
                      </v:shape>
                      <v:line id="Straight Connector 18004" o:spid="_x0000_s2086" style="position:absolute;flip:x;visibility:visible" from="26529,11395" to="28794,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" strokeweight="1.5pt">
                        <v:stroke joinstyle="miter"/>
                        <o:lock v:ext="edit" shapetype="f"/>
                      </v:line>
                    </v:group>
                    <v:group id="Group 18005" o:spid="_x0000_s2082" style="position:absolute;left:46678;top:9838;width:6176;height:1605;flip:x" coordorigin="46678,9838" coordsize="5982,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">
                      <v:shape id="Straight Arrow Connector 18006" o:spid="_x0000_s2084" type="#_x0000_t32" style="position:absolute;left:49760;top:9838;width:2901;height:16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" strokeweight="1.5pt">
                        <v:stroke endarrow="block" joinstyle="miter"/>
                      </v:shape>
                      <v:line id="Straight Connector 18007" o:spid="_x0000_s2083" style="position:absolute;flip:x;visibility:visible" from="46678,11443" to="49831,1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" strokeweight="1.5pt">
                        <v:stroke joinstyle="miter"/>
                        <o:lock v:ext="edit" shapetype="f"/>
                      </v:line>
                    </v:group>
                    <v:rect id="Rectangle 18008" o:spid="_x0000_s2081" style="position:absolute;left:27844;top:4210;width:23474;height:141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" filled="f" strokecolor="#0070c0" strokeweight=".5pt">
                      <v:textbox inset=",2.5mm,,2.5mm"/>
                    </v:rect>
                  </v:group>
                  <v:group id="Group 18009" o:spid="_x0000_s2073" style="position:absolute;left:49380;top:1173;width:18425;height:21923" coordorigin="49380,1173" coordsize="18424,2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">
                    <v:rect id="Rectangle 18010" o:spid="_x0000_s2079" style="position:absolute;left:49380;top:1173;width:18425;height:189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" filled="f" strokeweight=".5pt">
                      <v:textbox inset=",2.5mm,,2.5mm"/>
                    </v:rect>
                    <v:rect id="Rectangle 18011" o:spid="_x0000_s2078" style="position:absolute;left:50517;top:2406;width:7506;height:165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" filled="f" strokeweight=".5pt">
                      <v:stroke dashstyle="dash"/>
                      <v:textbox inset=",2.5mm,,2.5mm"/>
                    </v:rect>
                    <v:rect id="Rectangle 18012" o:spid="_x0000_s2077" style="position:absolute;left:59159;top:2406;width:7506;height:165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" filled="f" strokeweight=".5pt">
                      <v:stroke dashstyle="dash"/>
                      <v:textbox inset=",2.5mm,,2.5mm"/>
                    </v:rect>
                    <v:shape id="TextBox 54" o:spid="_x0000_s2076" type="#_x0000_t202" style="position:absolute;left:49781;top:7119;width:8820;height:97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" filled="f" stroked="f">
                      <v:textbox>
                        <w:txbxContent>
                          <w:p w14:paraId="3CA334C6" w14:textId="77777777" w:rsidR="002B411B" w:rsidRPr="007E5588" w:rsidRDefault="002B411B" w:rsidP="002B411B">
                            <w:pPr>
                              <w:jc w:val="center"/>
                              <w:textAlignment w:val="baseline"/>
                              <w:rPr>
                                <w:rFonts w:ascii="Arial" w:eastAsia="ヒラギノ角ゴ Pro W3" w:hAnsi="Arial" w:cs="ヒラギノ角ゴ Pro W3"/>
                                <w:color w:val="000000"/>
                                <w:kern w:val="24"/>
                                <w:sz w:val="18"/>
                                <w:szCs w:val="18"/>
                              </w:rPr>
                            </w:pPr>
                            <w:r w:rsidRPr="007E5588">
                              <w:rPr>
                                <w:rFonts w:ascii="Arial" w:eastAsia="ヒラギノ角ゴ Pro W3" w:hAnsi="Arial" w:cs="ヒラギノ角ゴ Pro W3"/>
                                <w:color w:val="000000"/>
                                <w:kern w:val="24"/>
                                <w:sz w:val="18"/>
                                <w:szCs w:val="18"/>
                              </w:rPr>
                              <w:t>Radio Distribution Network (RDN)</w:t>
                            </w:r>
                          </w:p>
                        </w:txbxContent>
                      </v:textbox>
                    </v:shape>
                    <v:shape id="TextBox 55" o:spid="_x0000_s2075" type="#_x0000_t202" style="position:absolute;left:58501;top:7947;width:8821;height:6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" filled="f" stroked="f">
                      <v:textbox>
                        <w:txbxContent>
                          <w:p w14:paraId="2E474339" w14:textId="77777777" w:rsidR="002B411B" w:rsidRPr="007E5588" w:rsidRDefault="002B411B" w:rsidP="002B411B">
                            <w:pPr>
                              <w:jc w:val="center"/>
                              <w:textAlignment w:val="baseline"/>
                              <w:rPr>
                                <w:rFonts w:ascii="Arial" w:eastAsia="ヒラギノ角ゴ Pro W3" w:hAnsi="Arial" w:cs="ヒラギノ角ゴ Pro W3"/>
                                <w:color w:val="000000"/>
                                <w:kern w:val="24"/>
                                <w:sz w:val="18"/>
                                <w:szCs w:val="18"/>
                              </w:rPr>
                            </w:pPr>
                            <w:r w:rsidRPr="007E5588">
                              <w:rPr>
                                <w:rFonts w:ascii="Arial" w:eastAsia="ヒラギノ角ゴ Pro W3" w:hAnsi="Arial" w:cs="ヒラギノ角ゴ Pro W3"/>
                                <w:color w:val="000000"/>
                                <w:kern w:val="24"/>
                                <w:sz w:val="18"/>
                                <w:szCs w:val="18"/>
                              </w:rPr>
                              <w:t>Antenna Array (AA)</w:t>
                            </w:r>
                          </w:p>
                        </w:txbxContent>
                      </v:textbox>
                    </v:shape>
                    <v:shape id="TextBox 56" o:spid="_x0000_s2074" type="#_x0000_t202" style="position:absolute;left:51415;top:20273;width:15037;height:28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" filled="f" stroked="f">
                      <v:textbox>
                        <w:txbxContent>
                          <w:p w14:paraId="0CF34980" w14:textId="77777777"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Composite Antenna</w:t>
                            </w:r>
                          </w:p>
                        </w:txbxContent>
                      </v:textbox>
                    </v:shape>
                  </v:group>
                  <v:group id="Group 18016" o:spid="_x0000_s2066" style="position:absolute;left:8066;top:1173;width:18425;height:21923" coordorigin="8066,1173" coordsize="18424,2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">
                    <v:rect id="Rectangle 18017" o:spid="_x0000_s2072" style="position:absolute;left:8066;top:1173;width:18425;height:189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" filled="f" strokeweight=".5pt">
                      <v:textbox inset=",2.5mm,,2.5mm"/>
                    </v:rect>
                    <v:rect id="Rectangle 18018" o:spid="_x0000_s2071" style="position:absolute;left:9203;top:2406;width:7506;height:165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" filled="f" strokeweight=".5pt">
                      <v:stroke dashstyle="dash"/>
                      <v:textbox inset=",2.5mm,,2.5mm"/>
                    </v:rect>
                    <v:rect id="Rectangle 18019" o:spid="_x0000_s2070" style="position:absolute;left:17845;top:2406;width:7507;height:165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" filled="f" strokeweight=".5pt">
                      <v:stroke dashstyle="dash"/>
                      <v:textbox inset=",2.5mm,,2.5mm"/>
                    </v:rect>
                    <v:shape id="TextBox 62" o:spid="_x0000_s2069" type="#_x0000_t202" style="position:absolute;left:8457;top:8457;width:8820;height:54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" filled="f" stroked="f">
                      <v:textbox>
                        <w:txbxContent>
                          <w:p w14:paraId="73802F2D" w14:textId="77777777" w:rsidR="002B411B" w:rsidRPr="007E5588" w:rsidRDefault="002B411B" w:rsidP="002B411B">
                            <w:pPr>
                              <w:jc w:val="center"/>
                              <w:textAlignment w:val="baseline"/>
                              <w:rPr>
                                <w:rFonts w:ascii="Arial" w:eastAsia="ヒラギノ角ゴ Pro W3" w:hAnsi="Arial" w:cs="ヒラギノ角ゴ Pro W3"/>
                                <w:color w:val="000000"/>
                                <w:kern w:val="24"/>
                                <w:sz w:val="18"/>
                                <w:szCs w:val="18"/>
                              </w:rPr>
                            </w:pPr>
                            <w:r w:rsidRPr="007E5588">
                              <w:rPr>
                                <w:rFonts w:ascii="Arial" w:eastAsia="ヒラギノ角ゴ Pro W3" w:hAnsi="Arial" w:cs="ヒラギノ角ゴ Pro W3"/>
                                <w:color w:val="000000"/>
                                <w:kern w:val="24"/>
                                <w:sz w:val="18"/>
                                <w:szCs w:val="18"/>
                              </w:rPr>
                              <w:t>Antenna Array (AA)</w:t>
                            </w:r>
                          </w:p>
                        </w:txbxContent>
                      </v:textbox>
                    </v:shape>
                    <v:shape id="TextBox 63" o:spid="_x0000_s2068" type="#_x0000_t202" style="position:absolute;left:17188;top:7142;width:8820;height:104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" filled="f" stroked="f">
                      <v:textbox>
                        <w:txbxContent>
                          <w:p w14:paraId="3F088BF1" w14:textId="77777777" w:rsidR="002B411B" w:rsidRPr="007E5588" w:rsidRDefault="002B411B" w:rsidP="002B411B">
                            <w:pPr>
                              <w:jc w:val="center"/>
                              <w:textAlignment w:val="baseline"/>
                              <w:rPr>
                                <w:rFonts w:ascii="Arial" w:eastAsia="ヒラギノ角ゴ Pro W3" w:hAnsi="Arial" w:cs="ヒラギノ角ゴ Pro W3"/>
                                <w:color w:val="000000"/>
                                <w:kern w:val="24"/>
                                <w:sz w:val="18"/>
                                <w:szCs w:val="18"/>
                              </w:rPr>
                            </w:pPr>
                            <w:r w:rsidRPr="007E5588">
                              <w:rPr>
                                <w:rFonts w:ascii="Arial" w:eastAsia="ヒラギノ角ゴ Pro W3" w:hAnsi="Arial" w:cs="ヒラギノ角ゴ Pro W3"/>
                                <w:color w:val="000000"/>
                                <w:kern w:val="24"/>
                                <w:sz w:val="18"/>
                                <w:szCs w:val="18"/>
                              </w:rPr>
                              <w:t>Radio Distribution Network (RDN)</w:t>
                            </w:r>
                          </w:p>
                        </w:txbxContent>
                      </v:textbox>
                    </v:shape>
                    <v:shape id="TextBox 64" o:spid="_x0000_s2067" type="#_x0000_t202" style="position:absolute;left:9965;top:20273;width:15037;height:28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" filled="f" stroked="f">
                      <v:textbox>
                        <w:txbxContent>
                          <w:p w14:paraId="4020604E" w14:textId="77777777"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Composite Antenna</w:t>
                            </w:r>
                          </w:p>
                        </w:txbxContent>
                      </v:textbox>
                    </v:shape>
                  </v:group>
                  <v:shape id="Straight Arrow Connector 18023" o:spid="_x0000_s2065" type="#_x0000_t32" style="position:absolute;left:33421;top:2884;width:64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" strokecolor="black [3200]" strokeweight="2.25pt">
                    <v:stroke endarrow="block" joinstyle="miter"/>
                  </v:shape>
                  <v:shape id="TextBox 67" o:spid="_x0000_s2064" type="#_x0000_t202" style="position:absolute;left:29031;top:-1207;width:15037;height:32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" filled="f" stroked="f">
                    <v:textbox>
                      <w:txbxContent>
                        <w:p w14:paraId="76ED7BB7" w14:textId="77777777"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Downlink</w:t>
                          </w:r>
                        </w:p>
                      </w:txbxContent>
                    </v:textbox>
                  </v:shape>
                  <v:shape id="Straight Arrow Connector 18025" o:spid="_x0000_s2063" type="#_x0000_t32" style="position:absolute;left:33803;top:18262;width:64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" strokecolor="black [3200]" strokeweight="2.25pt">
                    <v:stroke startarrow="block" joinstyle="miter"/>
                  </v:shape>
                  <v:shape id="TextBox 69" o:spid="_x0000_s2062" type="#_x0000_t202" style="position:absolute;left:29809;top:18611;width:15036;height:31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" filled="f" stroked="f">
                    <v:textbox>
                      <w:txbxContent>
                        <w:p w14:paraId="7264F76B" w14:textId="77777777"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Uplink</w:t>
                          </w:r>
                        </w:p>
                      </w:txbxContent>
                    </v:textbox>
                  </v:shape>
                  <v:shape id="TextBox 79" o:spid="_x0000_s2061" type="#_x0000_t202" style="position:absolute;left:-581;top:19592;width:8647;height:55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" filled="f" stroked="f">
                    <v:textbox>
                      <w:txbxContent>
                        <w:p w14:paraId="67E3869C" w14:textId="77777777"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BS-side RIB</w:t>
                          </w:r>
                        </w:p>
                      </w:txbxContent>
                    </v:textbox>
                  </v:shape>
                </v:group>
                <v:shape id="TextBox 93" o:spid="_x0000_s2059" type="#_x0000_t202" style="position:absolute;left:30800;top:27617;width:15031;height:29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" filled="f" stroked="f">
                  <v:textbox>
                    <w:txbxContent>
                      <w:p w14:paraId="62AA9F62" w14:textId="77777777"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Repeater</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029" o:spid="_x0000_s2058" type="#_x0000_t88" style="position:absolute;left:36715;top:-3670;width:2441;height:59739;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" adj="74" strokecolor="black [3200]" strokeweight=".5pt">
                  <v:stroke joinstyle="miter"/>
                </v:shape>
              </v:group>
              <v:line id="Straight Connector 18030" o:spid="_x0000_s2056" style="position:absolute;visibility:visible" from="6604,635" to="6604,2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" strokeweight="1.5pt">
                <v:stroke dashstyle="dash" joinstyle="miter"/>
              </v:line>
              <v:line id="Straight Connector 18031" o:spid="_x0000_s2055" style="position:absolute;visibility:visible" from="61277,571" to="61277,2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" strokeweight="1.5pt">
                <v:stroke dashstyle="dash" joinstyle="miter"/>
              </v:line>
            </v:group>
            <v:shape id="TextBox 139" o:spid="_x0000_s2053" type="#_x0000_t202" style="position:absolute;left:61150;top:18415;width:7736;height:43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" filled="f" stroked="f">
              <v:textbox>
                <w:txbxContent>
                  <w:p w14:paraId="1C412C0B" w14:textId="77777777" w:rsidR="002B411B" w:rsidRDefault="002B411B" w:rsidP="002B411B">
                    <w:pPr>
                      <w:jc w:val="center"/>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UE-side RIB</w:t>
                    </w:r>
                  </w:p>
                </w:txbxContent>
              </v:textbox>
            </v:shape>
            <w10:wrap type="square" anchorx="page"/>
          </v:group>
        </w:pict>
      </w:r>
      <w:r w:rsidR="007608E8" w:rsidRPr="00056702">
        <w:t xml:space="preserve">For </w:t>
      </w:r>
      <w:r w:rsidR="007608E8">
        <w:rPr>
          <w:rFonts w:hint="eastAsia"/>
        </w:rPr>
        <w:t>r</w:t>
      </w:r>
      <w:r w:rsidR="007608E8" w:rsidRPr="00056702">
        <w:rPr>
          <w:rFonts w:hint="eastAsia"/>
        </w:rPr>
        <w:t>epeater</w:t>
      </w:r>
      <w:r w:rsidR="007608E8" w:rsidRPr="00056702">
        <w:t xml:space="preserve"> type 2-O, the radiated characteristics are defined over the air (OTA), where the operating band specific radiated interface is referred to </w:t>
      </w:r>
      <w:commentRangeStart w:id="40"/>
      <w:r w:rsidR="007608E8" w:rsidRPr="00056702">
        <w:t xml:space="preserve">a the </w:t>
      </w:r>
      <w:commentRangeEnd w:id="40"/>
      <w:r w:rsidR="00F2081F">
        <w:rPr>
          <w:rStyle w:val="CommentReference"/>
        </w:rPr>
        <w:commentReference w:id="40"/>
      </w:r>
      <w:r w:rsidR="007608E8" w:rsidRPr="00056702">
        <w:t>Radiated Interface Boundary (RIB). Radiated requirements are also referred to as OTA requirements. The (spatial) characteristics in which the OTA requirements apply are detailed for each requirement.</w:t>
      </w:r>
    </w:p>
    <w:p w14:paraId="1E0DDD41" w14:textId="77777777" w:rsidR="006222DB" w:rsidRPr="00F95B02" w:rsidRDefault="006222DB" w:rsidP="006222DB">
      <w:pPr>
        <w:jc w:val="center"/>
        <w:rPr>
          <w:lang w:eastAsia="zh-CN"/>
        </w:rPr>
      </w:pPr>
    </w:p>
    <w:p w14:paraId="14EDBF0A" w14:textId="77777777" w:rsidR="007608E8" w:rsidRDefault="007608E8" w:rsidP="007608E8">
      <w:pPr>
        <w:pStyle w:val="TF"/>
      </w:pPr>
      <w:r w:rsidRPr="00F95B02">
        <w:t>Figure 4.3.</w:t>
      </w:r>
      <w:r>
        <w:rPr>
          <w:rFonts w:hint="eastAsia"/>
        </w:rPr>
        <w:t>2</w:t>
      </w:r>
      <w:r w:rsidRPr="00F95B02">
        <w:t xml:space="preserve">-1: Radiated reference points for </w:t>
      </w:r>
      <w:r w:rsidRPr="007608E8">
        <w:rPr>
          <w:rFonts w:hint="eastAsia"/>
        </w:rPr>
        <w:t>repeater</w:t>
      </w:r>
      <w:r w:rsidRPr="007608E8">
        <w:t xml:space="preserve"> type 2-O</w:t>
      </w:r>
      <w:r>
        <w:t xml:space="preserve"> </w:t>
      </w:r>
    </w:p>
    <w:p w14:paraId="7FC68D7D" w14:textId="77777777" w:rsidR="002B411B" w:rsidRDefault="002B411B" w:rsidP="007608E8">
      <w:pPr>
        <w:pStyle w:val="TF"/>
      </w:pPr>
    </w:p>
    <w:p w14:paraId="7F2EF0B6" w14:textId="77777777" w:rsidR="00F8257F" w:rsidRDefault="00F8257F" w:rsidP="007608E8">
      <w:pPr>
        <w:pStyle w:val="Heading2"/>
        <w:rPr>
          <w:lang w:eastAsia="zh-CN"/>
        </w:rPr>
      </w:pPr>
      <w:r>
        <w:lastRenderedPageBreak/>
        <w:t>4.</w:t>
      </w:r>
      <w:r w:rsidR="004D76D4">
        <w:rPr>
          <w:rFonts w:hint="eastAsia"/>
          <w:lang w:eastAsia="zh-CN"/>
        </w:rPr>
        <w:t>3</w:t>
      </w:r>
      <w:r w:rsidRPr="004D3578">
        <w:tab/>
      </w:r>
      <w:r>
        <w:rPr>
          <w:rFonts w:hint="eastAsia"/>
          <w:lang w:eastAsia="zh-CN"/>
        </w:rPr>
        <w:t>Repeater classes</w:t>
      </w:r>
      <w:bookmarkEnd w:id="39"/>
    </w:p>
    <w:p w14:paraId="46D58382" w14:textId="77777777" w:rsidR="00846BF2" w:rsidRPr="00846BF2" w:rsidRDefault="00846BF2" w:rsidP="00846BF2">
      <w:pPr>
        <w:keepNext/>
        <w:keepLines/>
        <w:numPr>
          <w:ilvl w:val="2"/>
          <w:numId w:val="0"/>
        </w:numPr>
        <w:tabs>
          <w:tab w:val="left" w:pos="700"/>
        </w:tabs>
        <w:overflowPunct w:val="0"/>
        <w:autoSpaceDE w:val="0"/>
        <w:autoSpaceDN w:val="0"/>
        <w:adjustRightInd w:val="0"/>
        <w:spacing w:before="120" w:after="120"/>
        <w:jc w:val="both"/>
        <w:textAlignment w:val="baseline"/>
        <w:outlineLvl w:val="2"/>
        <w:rPr>
          <w:rFonts w:ascii="Arial" w:eastAsia="SimSun" w:hAnsi="Arial"/>
          <w:sz w:val="28"/>
          <w:lang w:eastAsia="zh-CN"/>
        </w:rPr>
      </w:pPr>
      <w:r w:rsidRPr="00846BF2">
        <w:rPr>
          <w:rFonts w:ascii="Arial" w:eastAsia="SimSun" w:hAnsi="Arial" w:hint="eastAsia"/>
          <w:sz w:val="28"/>
          <w:lang w:eastAsia="zh-CN"/>
        </w:rPr>
        <w:t>4.4.1 Repeater class for downlink</w:t>
      </w:r>
    </w:p>
    <w:p w14:paraId="0822E2C7" w14:textId="77777777" w:rsidR="00846BF2" w:rsidRPr="00846BF2" w:rsidRDefault="00846BF2" w:rsidP="00846BF2">
      <w:pPr>
        <w:rPr>
          <w:rFonts w:eastAsia="SimSun"/>
        </w:rPr>
      </w:pPr>
      <w:r w:rsidRPr="00846BF2">
        <w:rPr>
          <w:rFonts w:eastAsia="SimSun"/>
        </w:rPr>
        <w:t xml:space="preserve">The requirements in this specification apply to </w:t>
      </w:r>
      <w:r w:rsidRPr="00846BF2">
        <w:rPr>
          <w:rFonts w:eastAsia="SimSun" w:hint="eastAsia"/>
        </w:rPr>
        <w:t xml:space="preserve">downlink </w:t>
      </w:r>
      <w:r w:rsidRPr="00846BF2">
        <w:rPr>
          <w:rFonts w:eastAsia="SimSun"/>
        </w:rPr>
        <w:t xml:space="preserve">Wide Area </w:t>
      </w:r>
      <w:r w:rsidRPr="00846BF2">
        <w:rPr>
          <w:rFonts w:eastAsia="SimSun" w:hint="eastAsia"/>
        </w:rPr>
        <w:t>repeater</w:t>
      </w:r>
      <w:r w:rsidRPr="00846BF2">
        <w:rPr>
          <w:rFonts w:eastAsia="SimSun"/>
        </w:rPr>
        <w:t xml:space="preserve">s, </w:t>
      </w:r>
      <w:r w:rsidRPr="00846BF2">
        <w:rPr>
          <w:rFonts w:eastAsia="SimSun" w:hint="eastAsia"/>
        </w:rPr>
        <w:t xml:space="preserve">downlink </w:t>
      </w:r>
      <w:r w:rsidRPr="00846BF2">
        <w:rPr>
          <w:rFonts w:eastAsia="SimSun"/>
        </w:rPr>
        <w:t xml:space="preserve">Medium Range </w:t>
      </w:r>
      <w:r w:rsidRPr="00846BF2">
        <w:rPr>
          <w:rFonts w:eastAsia="SimSun" w:hint="eastAsia"/>
        </w:rPr>
        <w:t>repeaters</w:t>
      </w:r>
      <w:r w:rsidRPr="00846BF2">
        <w:rPr>
          <w:rFonts w:eastAsia="SimSun"/>
        </w:rPr>
        <w:t xml:space="preserve"> and </w:t>
      </w:r>
      <w:r w:rsidRPr="00846BF2">
        <w:rPr>
          <w:rFonts w:eastAsia="SimSun" w:hint="eastAsia"/>
        </w:rPr>
        <w:t xml:space="preserve">downlink </w:t>
      </w:r>
      <w:r w:rsidRPr="00846BF2">
        <w:rPr>
          <w:rFonts w:eastAsia="SimSun"/>
        </w:rPr>
        <w:t xml:space="preserve">Local Area </w:t>
      </w:r>
      <w:r w:rsidRPr="00846BF2">
        <w:rPr>
          <w:rFonts w:eastAsia="SimSun" w:hint="eastAsia"/>
        </w:rPr>
        <w:t>repeaters</w:t>
      </w:r>
      <w:r w:rsidRPr="00846BF2">
        <w:rPr>
          <w:rFonts w:eastAsia="SimSun"/>
        </w:rPr>
        <w:t xml:space="preserve"> unless otherwise stated. The associated deployment scenarios for each class</w:t>
      </w:r>
      <w:r w:rsidRPr="00846BF2" w:rsidDel="00FE57B4">
        <w:rPr>
          <w:rFonts w:eastAsia="SimSun"/>
        </w:rPr>
        <w:t xml:space="preserve"> </w:t>
      </w:r>
      <w:r w:rsidRPr="00846BF2">
        <w:rPr>
          <w:rFonts w:eastAsia="SimSun"/>
        </w:rPr>
        <w:t xml:space="preserve">are exactly the same for </w:t>
      </w:r>
      <w:r w:rsidRPr="00846BF2">
        <w:rPr>
          <w:rFonts w:eastAsia="SimSun" w:hint="eastAsia"/>
        </w:rPr>
        <w:t>repeater</w:t>
      </w:r>
      <w:r w:rsidRPr="00846BF2">
        <w:rPr>
          <w:rFonts w:eastAsia="SimSun"/>
        </w:rPr>
        <w:t xml:space="preserve"> with and without connectors.</w:t>
      </w:r>
    </w:p>
    <w:p w14:paraId="3D62A9E2" w14:textId="77777777" w:rsidR="00846BF2" w:rsidRPr="00846BF2" w:rsidRDefault="00846BF2" w:rsidP="00846BF2">
      <w:pPr>
        <w:rPr>
          <w:rFonts w:eastAsia="SimSun"/>
        </w:rPr>
      </w:pPr>
      <w:r w:rsidRPr="00846BF2">
        <w:rPr>
          <w:rFonts w:eastAsia="SimSun"/>
        </w:rPr>
        <w:t xml:space="preserve">For </w:t>
      </w:r>
      <w:r w:rsidRPr="00846BF2">
        <w:rPr>
          <w:rFonts w:eastAsia="SimSun" w:hint="eastAsia"/>
        </w:rPr>
        <w:t>repeater</w:t>
      </w:r>
      <w:r w:rsidRPr="00846BF2">
        <w:rPr>
          <w:rFonts w:eastAsia="SimSun"/>
        </w:rPr>
        <w:t xml:space="preserve"> type 1-C</w:t>
      </w:r>
      <w:r w:rsidRPr="00846BF2">
        <w:rPr>
          <w:rFonts w:eastAsia="SimSun" w:hint="eastAsia"/>
          <w:lang w:eastAsia="zh-CN"/>
        </w:rPr>
        <w:t xml:space="preserve"> and </w:t>
      </w:r>
      <w:r w:rsidRPr="00846BF2">
        <w:rPr>
          <w:rFonts w:eastAsia="SimSun" w:hint="eastAsia"/>
        </w:rPr>
        <w:t xml:space="preserve">type </w:t>
      </w:r>
      <w:r w:rsidRPr="00846BF2">
        <w:rPr>
          <w:rFonts w:eastAsia="SimSun"/>
        </w:rPr>
        <w:t xml:space="preserve">2-O, </w:t>
      </w:r>
      <w:r w:rsidRPr="00846BF2">
        <w:rPr>
          <w:rFonts w:eastAsia="SimSun" w:hint="eastAsia"/>
        </w:rPr>
        <w:t xml:space="preserve">repeater downlink </w:t>
      </w:r>
      <w:r w:rsidRPr="00846BF2">
        <w:rPr>
          <w:rFonts w:eastAsia="SimSun"/>
        </w:rPr>
        <w:t>classes are defined as indicated below:</w:t>
      </w:r>
    </w:p>
    <w:p w14:paraId="0D1C28C8" w14:textId="77777777" w:rsidR="00846BF2" w:rsidRPr="00846BF2" w:rsidRDefault="00846BF2" w:rsidP="00846BF2">
      <w:pPr>
        <w:overflowPunct w:val="0"/>
        <w:autoSpaceDE w:val="0"/>
        <w:autoSpaceDN w:val="0"/>
        <w:adjustRightInd w:val="0"/>
        <w:ind w:left="568" w:hanging="284"/>
        <w:textAlignment w:val="baseline"/>
        <w:rPr>
          <w:rFonts w:eastAsia="SimSun"/>
          <w:lang w:eastAsia="ja-JP"/>
        </w:rPr>
      </w:pPr>
      <w:r w:rsidRPr="00846BF2">
        <w:rPr>
          <w:rFonts w:eastAsia="SimSun"/>
          <w:lang w:eastAsia="ja-JP"/>
        </w:rPr>
        <w:t>-</w:t>
      </w:r>
      <w:r w:rsidRPr="00846BF2">
        <w:rPr>
          <w:rFonts w:eastAsia="SimSun"/>
          <w:lang w:eastAsia="ja-JP"/>
        </w:rPr>
        <w:tab/>
        <w:t xml:space="preserve">Wide Area </w:t>
      </w:r>
      <w:r w:rsidRPr="00846BF2">
        <w:rPr>
          <w:rFonts w:eastAsia="SimSun" w:hint="eastAsia"/>
          <w:lang w:eastAsia="zh-CN"/>
        </w:rPr>
        <w:t>repeaters</w:t>
      </w:r>
      <w:r w:rsidRPr="00846BF2">
        <w:rPr>
          <w:rFonts w:eastAsia="SimSun"/>
          <w:lang w:eastAsia="ja-JP"/>
        </w:rPr>
        <w:t xml:space="preserve"> are characterised by requirements derived from Macro Cell scenarios with a </w:t>
      </w:r>
      <w:r w:rsidRPr="00846BF2">
        <w:rPr>
          <w:rFonts w:eastAsia="SimSun" w:hint="eastAsia"/>
          <w:lang w:eastAsia="zh-CN"/>
        </w:rPr>
        <w:t>repeater</w:t>
      </w:r>
      <w:r w:rsidRPr="00846BF2">
        <w:rPr>
          <w:rFonts w:eastAsia="SimSun"/>
          <w:lang w:eastAsia="ja-JP"/>
        </w:rPr>
        <w:t xml:space="preserve"> to UE minimum distance along the ground equal to 35 m.</w:t>
      </w:r>
    </w:p>
    <w:p w14:paraId="0C5546CB" w14:textId="77777777" w:rsidR="00846BF2" w:rsidRPr="00846BF2" w:rsidRDefault="00846BF2" w:rsidP="00846BF2">
      <w:pPr>
        <w:overflowPunct w:val="0"/>
        <w:autoSpaceDE w:val="0"/>
        <w:autoSpaceDN w:val="0"/>
        <w:adjustRightInd w:val="0"/>
        <w:ind w:left="568" w:hanging="284"/>
        <w:textAlignment w:val="baseline"/>
        <w:rPr>
          <w:rFonts w:eastAsia="SimSun"/>
          <w:lang w:eastAsia="ja-JP"/>
        </w:rPr>
      </w:pPr>
      <w:r w:rsidRPr="00846BF2">
        <w:rPr>
          <w:rFonts w:eastAsia="SimSun"/>
          <w:lang w:eastAsia="ja-JP"/>
        </w:rPr>
        <w:t>-</w:t>
      </w:r>
      <w:r w:rsidRPr="00846BF2">
        <w:rPr>
          <w:rFonts w:eastAsia="SimSun"/>
          <w:lang w:eastAsia="ja-JP"/>
        </w:rPr>
        <w:tab/>
        <w:t xml:space="preserve">Medium Range </w:t>
      </w:r>
      <w:r w:rsidRPr="00846BF2">
        <w:rPr>
          <w:rFonts w:eastAsia="SimSun" w:hint="eastAsia"/>
          <w:lang w:eastAsia="zh-CN"/>
        </w:rPr>
        <w:t>repeaters</w:t>
      </w:r>
      <w:r w:rsidRPr="00846BF2">
        <w:rPr>
          <w:rFonts w:eastAsia="SimSun"/>
          <w:lang w:eastAsia="ja-JP"/>
        </w:rPr>
        <w:t xml:space="preserve"> are characterised by requirements derived from Micro Cell scenarios with a </w:t>
      </w:r>
      <w:r w:rsidRPr="00846BF2">
        <w:rPr>
          <w:rFonts w:eastAsia="SimSun" w:hint="eastAsia"/>
          <w:lang w:eastAsia="zh-CN"/>
        </w:rPr>
        <w:t>repeater</w:t>
      </w:r>
      <w:r w:rsidRPr="00846BF2">
        <w:rPr>
          <w:rFonts w:eastAsia="SimSun"/>
          <w:lang w:eastAsia="ja-JP"/>
        </w:rPr>
        <w:t xml:space="preserve"> to UE minimum distance along the ground equal to 5 m.</w:t>
      </w:r>
    </w:p>
    <w:p w14:paraId="3E898DD2" w14:textId="77777777" w:rsidR="00846BF2" w:rsidRPr="00846BF2" w:rsidRDefault="00846BF2" w:rsidP="00846BF2">
      <w:pPr>
        <w:overflowPunct w:val="0"/>
        <w:autoSpaceDE w:val="0"/>
        <w:autoSpaceDN w:val="0"/>
        <w:adjustRightInd w:val="0"/>
        <w:ind w:left="568" w:hanging="284"/>
        <w:textAlignment w:val="baseline"/>
        <w:rPr>
          <w:rFonts w:eastAsia="SimSun"/>
          <w:lang w:eastAsia="ja-JP"/>
        </w:rPr>
      </w:pPr>
      <w:r w:rsidRPr="00846BF2">
        <w:rPr>
          <w:rFonts w:eastAsia="SimSun"/>
          <w:lang w:eastAsia="ja-JP"/>
        </w:rPr>
        <w:t>-</w:t>
      </w:r>
      <w:r w:rsidRPr="00846BF2">
        <w:rPr>
          <w:rFonts w:eastAsia="SimSun"/>
          <w:lang w:eastAsia="ja-JP"/>
        </w:rPr>
        <w:tab/>
        <w:t>Local Area</w:t>
      </w:r>
      <w:r w:rsidRPr="00846BF2">
        <w:rPr>
          <w:rFonts w:eastAsia="SimSun" w:hint="eastAsia"/>
          <w:lang w:eastAsia="zh-CN"/>
        </w:rPr>
        <w:t xml:space="preserve"> repeater</w:t>
      </w:r>
      <w:r w:rsidRPr="00846BF2">
        <w:rPr>
          <w:rFonts w:eastAsia="SimSun"/>
          <w:lang w:eastAsia="ja-JP"/>
        </w:rPr>
        <w:t xml:space="preserve">s are characterised by requirements derived from Pico Cell scenarios with a </w:t>
      </w:r>
      <w:r w:rsidRPr="00846BF2">
        <w:rPr>
          <w:rFonts w:eastAsia="SimSun" w:hint="eastAsia"/>
          <w:lang w:eastAsia="zh-CN"/>
        </w:rPr>
        <w:t>repeater</w:t>
      </w:r>
      <w:r w:rsidRPr="00846BF2">
        <w:rPr>
          <w:rFonts w:eastAsia="SimSun"/>
          <w:lang w:eastAsia="ja-JP"/>
        </w:rPr>
        <w:t xml:space="preserve"> to UE minimum distance along the ground equal to 2 m.</w:t>
      </w:r>
    </w:p>
    <w:p w14:paraId="3E129458" w14:textId="77777777" w:rsidR="00846BF2" w:rsidRPr="00846BF2" w:rsidRDefault="00846BF2" w:rsidP="00846BF2">
      <w:pPr>
        <w:keepNext/>
        <w:keepLines/>
        <w:numPr>
          <w:ilvl w:val="2"/>
          <w:numId w:val="0"/>
        </w:numPr>
        <w:tabs>
          <w:tab w:val="left" w:pos="700"/>
        </w:tabs>
        <w:overflowPunct w:val="0"/>
        <w:autoSpaceDE w:val="0"/>
        <w:autoSpaceDN w:val="0"/>
        <w:adjustRightInd w:val="0"/>
        <w:spacing w:before="120" w:after="120"/>
        <w:jc w:val="both"/>
        <w:textAlignment w:val="baseline"/>
        <w:outlineLvl w:val="2"/>
        <w:rPr>
          <w:rFonts w:ascii="Arial" w:eastAsia="SimSun" w:hAnsi="Arial"/>
          <w:sz w:val="28"/>
          <w:lang w:eastAsia="zh-CN"/>
        </w:rPr>
      </w:pPr>
      <w:r w:rsidRPr="00846BF2">
        <w:rPr>
          <w:rFonts w:ascii="Arial" w:eastAsia="SimSun" w:hAnsi="Arial" w:hint="eastAsia"/>
          <w:sz w:val="28"/>
          <w:lang w:eastAsia="zh-CN"/>
        </w:rPr>
        <w:t>4.4.2 Repeater class for uplink</w:t>
      </w:r>
    </w:p>
    <w:p w14:paraId="69D1D2C0" w14:textId="77777777" w:rsidR="00846BF2" w:rsidRPr="00846BF2" w:rsidRDefault="00846BF2" w:rsidP="00846BF2">
      <w:pPr>
        <w:rPr>
          <w:rFonts w:eastAsia="SimSun"/>
        </w:rPr>
      </w:pPr>
      <w:r w:rsidRPr="00846BF2">
        <w:rPr>
          <w:rFonts w:eastAsia="SimSun"/>
        </w:rPr>
        <w:t xml:space="preserve">The requirements in this specification apply to </w:t>
      </w:r>
      <w:r w:rsidRPr="00846BF2">
        <w:rPr>
          <w:rFonts w:eastAsia="SimSun" w:hint="eastAsia"/>
          <w:lang w:eastAsia="zh-CN"/>
        </w:rPr>
        <w:t>uplink</w:t>
      </w:r>
      <w:r w:rsidRPr="00846BF2">
        <w:rPr>
          <w:rFonts w:eastAsia="SimSun" w:hint="eastAsia"/>
        </w:rPr>
        <w:t xml:space="preserve"> </w:t>
      </w:r>
      <w:r w:rsidRPr="00846BF2">
        <w:rPr>
          <w:rFonts w:eastAsia="SimSun"/>
        </w:rPr>
        <w:t xml:space="preserve">Wide Area </w:t>
      </w:r>
      <w:r w:rsidRPr="00846BF2">
        <w:rPr>
          <w:rFonts w:eastAsia="SimSun" w:hint="eastAsia"/>
        </w:rPr>
        <w:t>repeater</w:t>
      </w:r>
      <w:r w:rsidRPr="00846BF2">
        <w:rPr>
          <w:rFonts w:eastAsia="SimSun"/>
        </w:rPr>
        <w:t>s</w:t>
      </w:r>
      <w:r w:rsidRPr="00846BF2">
        <w:rPr>
          <w:rFonts w:eastAsia="SimSun" w:hint="eastAsia"/>
          <w:lang w:eastAsia="zh-CN"/>
        </w:rPr>
        <w:t xml:space="preserve"> </w:t>
      </w:r>
      <w:r w:rsidRPr="00846BF2">
        <w:rPr>
          <w:rFonts w:eastAsia="SimSun"/>
        </w:rPr>
        <w:t xml:space="preserve">and </w:t>
      </w:r>
      <w:r w:rsidRPr="00846BF2">
        <w:rPr>
          <w:rFonts w:eastAsia="SimSun" w:hint="eastAsia"/>
          <w:lang w:eastAsia="zh-CN"/>
        </w:rPr>
        <w:t>uplink</w:t>
      </w:r>
      <w:r w:rsidRPr="00846BF2">
        <w:rPr>
          <w:rFonts w:eastAsia="SimSun" w:hint="eastAsia"/>
        </w:rPr>
        <w:t xml:space="preserve"> </w:t>
      </w:r>
      <w:r w:rsidRPr="00846BF2">
        <w:rPr>
          <w:rFonts w:eastAsia="SimSun"/>
        </w:rPr>
        <w:t xml:space="preserve">Local Area </w:t>
      </w:r>
      <w:r w:rsidRPr="00846BF2">
        <w:rPr>
          <w:rFonts w:eastAsia="SimSun" w:hint="eastAsia"/>
        </w:rPr>
        <w:t>repeaters</w:t>
      </w:r>
      <w:r w:rsidRPr="00846BF2">
        <w:rPr>
          <w:rFonts w:eastAsia="SimSun"/>
        </w:rPr>
        <w:t xml:space="preserve"> unless otherwise stated. The associated deployment scenarios for each class</w:t>
      </w:r>
      <w:r w:rsidRPr="00846BF2" w:rsidDel="00FE57B4">
        <w:rPr>
          <w:rFonts w:eastAsia="SimSun"/>
        </w:rPr>
        <w:t xml:space="preserve"> </w:t>
      </w:r>
      <w:r w:rsidRPr="00846BF2">
        <w:rPr>
          <w:rFonts w:eastAsia="SimSun"/>
        </w:rPr>
        <w:t xml:space="preserve">are exactly the same for </w:t>
      </w:r>
      <w:r w:rsidRPr="00846BF2">
        <w:rPr>
          <w:rFonts w:eastAsia="SimSun" w:hint="eastAsia"/>
        </w:rPr>
        <w:t>repeater</w:t>
      </w:r>
      <w:r w:rsidRPr="00846BF2">
        <w:rPr>
          <w:rFonts w:eastAsia="SimSun"/>
        </w:rPr>
        <w:t xml:space="preserve"> with and without connectors.</w:t>
      </w:r>
    </w:p>
    <w:p w14:paraId="318F0756" w14:textId="77777777" w:rsidR="00846BF2" w:rsidRPr="00846BF2" w:rsidRDefault="00846BF2" w:rsidP="00846BF2">
      <w:pPr>
        <w:rPr>
          <w:rFonts w:eastAsia="SimSun"/>
          <w:lang w:eastAsia="zh-CN"/>
        </w:rPr>
      </w:pPr>
      <w:r w:rsidRPr="00846BF2">
        <w:rPr>
          <w:rFonts w:eastAsia="SimSun"/>
        </w:rPr>
        <w:t xml:space="preserve">For </w:t>
      </w:r>
      <w:r w:rsidRPr="00846BF2">
        <w:rPr>
          <w:rFonts w:eastAsia="SimSun" w:hint="eastAsia"/>
        </w:rPr>
        <w:t>repeater</w:t>
      </w:r>
      <w:r w:rsidRPr="00846BF2">
        <w:rPr>
          <w:rFonts w:eastAsia="SimSun"/>
        </w:rPr>
        <w:t xml:space="preserve"> type 1-C</w:t>
      </w:r>
      <w:r w:rsidRPr="00846BF2">
        <w:rPr>
          <w:rFonts w:eastAsia="SimSun" w:hint="eastAsia"/>
          <w:lang w:eastAsia="zh-CN"/>
        </w:rPr>
        <w:t xml:space="preserve"> and </w:t>
      </w:r>
      <w:r w:rsidRPr="00846BF2">
        <w:rPr>
          <w:rFonts w:eastAsia="SimSun" w:hint="eastAsia"/>
        </w:rPr>
        <w:t xml:space="preserve">type </w:t>
      </w:r>
      <w:r w:rsidRPr="00846BF2">
        <w:rPr>
          <w:rFonts w:eastAsia="SimSun"/>
        </w:rPr>
        <w:t xml:space="preserve">2-O, </w:t>
      </w:r>
      <w:r w:rsidRPr="00846BF2">
        <w:rPr>
          <w:rFonts w:eastAsia="SimSun" w:hint="eastAsia"/>
        </w:rPr>
        <w:t xml:space="preserve">repeater </w:t>
      </w:r>
      <w:r w:rsidRPr="00846BF2">
        <w:rPr>
          <w:rFonts w:eastAsia="SimSun" w:hint="eastAsia"/>
          <w:lang w:eastAsia="zh-CN"/>
        </w:rPr>
        <w:t>up</w:t>
      </w:r>
      <w:r w:rsidRPr="00846BF2">
        <w:rPr>
          <w:rFonts w:eastAsia="SimSun" w:hint="eastAsia"/>
        </w:rPr>
        <w:t xml:space="preserve">link </w:t>
      </w:r>
      <w:r w:rsidRPr="00846BF2">
        <w:rPr>
          <w:rFonts w:eastAsia="SimSun"/>
        </w:rPr>
        <w:t>classes are defined as indicated below:</w:t>
      </w:r>
    </w:p>
    <w:p w14:paraId="5719442F" w14:textId="77777777" w:rsidR="00846BF2" w:rsidRPr="00846BF2" w:rsidRDefault="00846BF2" w:rsidP="00846BF2">
      <w:pPr>
        <w:overflowPunct w:val="0"/>
        <w:autoSpaceDE w:val="0"/>
        <w:autoSpaceDN w:val="0"/>
        <w:adjustRightInd w:val="0"/>
        <w:ind w:left="568" w:hanging="284"/>
        <w:textAlignment w:val="baseline"/>
        <w:rPr>
          <w:rFonts w:eastAsia="SimSun"/>
          <w:lang w:eastAsia="ja-JP"/>
        </w:rPr>
      </w:pPr>
      <w:r w:rsidRPr="00846BF2">
        <w:rPr>
          <w:rFonts w:eastAsia="SimSun"/>
          <w:lang w:eastAsia="ja-JP"/>
        </w:rPr>
        <w:t>-</w:t>
      </w:r>
      <w:r w:rsidRPr="00846BF2">
        <w:rPr>
          <w:rFonts w:eastAsia="SimSun"/>
          <w:lang w:eastAsia="ja-JP"/>
        </w:rPr>
        <w:tab/>
        <w:t>Wide Area repeaters are characterised by requirements derived from Macro Cell and/or Micro Cell scenarios.</w:t>
      </w:r>
    </w:p>
    <w:p w14:paraId="7F59A606" w14:textId="77777777" w:rsidR="00846BF2" w:rsidRPr="007111EC" w:rsidRDefault="00846BF2" w:rsidP="007111EC">
      <w:pPr>
        <w:overflowPunct w:val="0"/>
        <w:autoSpaceDE w:val="0"/>
        <w:autoSpaceDN w:val="0"/>
        <w:adjustRightInd w:val="0"/>
        <w:ind w:left="568" w:hanging="284"/>
        <w:textAlignment w:val="baseline"/>
        <w:rPr>
          <w:rFonts w:eastAsia="SimSun"/>
          <w:lang w:eastAsia="zh-CN"/>
        </w:rPr>
      </w:pPr>
      <w:r w:rsidRPr="00846BF2">
        <w:rPr>
          <w:rFonts w:eastAsia="SimSun"/>
          <w:lang w:eastAsia="ja-JP"/>
        </w:rPr>
        <w:t>-</w:t>
      </w:r>
      <w:r w:rsidRPr="00846BF2">
        <w:rPr>
          <w:rFonts w:eastAsia="SimSun"/>
          <w:lang w:eastAsia="ja-JP"/>
        </w:rPr>
        <w:tab/>
        <w:t>Local Area repeaters are characterised by requirements derived from Pico Cell and/or Micro Cell scenarios.</w:t>
      </w:r>
    </w:p>
    <w:p w14:paraId="2D43240D" w14:textId="77777777" w:rsidR="00080512" w:rsidRDefault="0065715A">
      <w:pPr>
        <w:pStyle w:val="Heading2"/>
        <w:rPr>
          <w:lang w:eastAsia="zh-CN"/>
        </w:rPr>
      </w:pPr>
      <w:bookmarkStart w:id="41" w:name="_Toc80647487"/>
      <w:bookmarkEnd w:id="38"/>
      <w:r>
        <w:t>4.</w:t>
      </w:r>
      <w:r w:rsidR="004D76D4">
        <w:rPr>
          <w:rFonts w:hint="eastAsia"/>
          <w:lang w:eastAsia="zh-CN"/>
        </w:rPr>
        <w:t>4</w:t>
      </w:r>
      <w:r w:rsidR="00080512" w:rsidRPr="004D3578">
        <w:tab/>
      </w:r>
      <w:r w:rsidR="003110C9" w:rsidRPr="000B6B37">
        <w:t>Regional requirements</w:t>
      </w:r>
      <w:bookmarkEnd w:id="41"/>
    </w:p>
    <w:p w14:paraId="03CAC18C" w14:textId="77777777" w:rsidR="00BD7485" w:rsidRPr="00056702" w:rsidRDefault="00BD7485" w:rsidP="00BD7485">
      <w:bookmarkStart w:id="42" w:name="_Toc80647488"/>
      <w:r w:rsidRPr="00056702">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p w14:paraId="146FBB87" w14:textId="77777777" w:rsidR="00BD7485" w:rsidRPr="00056702" w:rsidRDefault="00BD7485" w:rsidP="00BD7485">
      <w:r w:rsidRPr="00056702">
        <w:t>Table 4.5-1 lists all requirements in the present specification that may be applied differently in different regions.</w:t>
      </w:r>
    </w:p>
    <w:p w14:paraId="1D79EF34" w14:textId="77777777" w:rsidR="00BD7485" w:rsidRPr="00F95B02" w:rsidRDefault="00BD7485" w:rsidP="00BD7485">
      <w:pPr>
        <w:pStyle w:val="TH"/>
        <w:rPr>
          <w:rFonts w:cs="v5.0.0"/>
        </w:rPr>
      </w:pPr>
      <w:r w:rsidRPr="00F95B02">
        <w:lastRenderedPageBreak/>
        <w:t>Table 4.5-1: List of regional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902"/>
        <w:gridCol w:w="5508"/>
      </w:tblGrid>
      <w:tr w:rsidR="00BD7485" w:rsidRPr="00F95B02" w14:paraId="4059365D" w14:textId="77777777" w:rsidTr="0043494A">
        <w:trPr>
          <w:cantSplit/>
          <w:tblHeader/>
          <w:jc w:val="center"/>
        </w:trPr>
        <w:tc>
          <w:tcPr>
            <w:tcW w:w="734" w:type="pct"/>
            <w:tcBorders>
              <w:top w:val="single" w:sz="4" w:space="0" w:color="auto"/>
              <w:left w:val="single" w:sz="4" w:space="0" w:color="auto"/>
              <w:bottom w:val="single" w:sz="4" w:space="0" w:color="auto"/>
              <w:right w:val="single" w:sz="4" w:space="0" w:color="auto"/>
            </w:tcBorders>
            <w:shd w:val="clear" w:color="auto" w:fill="auto"/>
          </w:tcPr>
          <w:p w14:paraId="69DA6A77" w14:textId="77777777" w:rsidR="00BD7485" w:rsidRPr="00F95B02" w:rsidRDefault="00BD7485" w:rsidP="0043494A">
            <w:pPr>
              <w:pStyle w:val="TAH"/>
              <w:rPr>
                <w:lang w:eastAsia="ja-JP"/>
              </w:rPr>
            </w:pPr>
            <w:r w:rsidRPr="00F95B02">
              <w:rPr>
                <w:lang w:eastAsia="ja-JP"/>
              </w:rPr>
              <w:t>Clause number</w:t>
            </w: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7B33497E" w14:textId="77777777" w:rsidR="00BD7485" w:rsidRPr="00F95B02" w:rsidRDefault="00BD7485" w:rsidP="0043494A">
            <w:pPr>
              <w:pStyle w:val="TAH"/>
              <w:rPr>
                <w:lang w:eastAsia="ja-JP"/>
              </w:rPr>
            </w:pPr>
            <w:r w:rsidRPr="00F95B02">
              <w:rPr>
                <w:lang w:eastAsia="ja-JP"/>
              </w:rPr>
              <w:t>Requirement</w:t>
            </w:r>
          </w:p>
        </w:tc>
        <w:tc>
          <w:tcPr>
            <w:tcW w:w="2794" w:type="pct"/>
            <w:tcBorders>
              <w:top w:val="single" w:sz="4" w:space="0" w:color="auto"/>
              <w:left w:val="single" w:sz="4" w:space="0" w:color="auto"/>
              <w:bottom w:val="single" w:sz="4" w:space="0" w:color="auto"/>
              <w:right w:val="single" w:sz="4" w:space="0" w:color="auto"/>
            </w:tcBorders>
            <w:shd w:val="clear" w:color="auto" w:fill="auto"/>
          </w:tcPr>
          <w:p w14:paraId="7997670C" w14:textId="77777777" w:rsidR="00BD7485" w:rsidRPr="00F95B02" w:rsidRDefault="00BD7485" w:rsidP="0043494A">
            <w:pPr>
              <w:pStyle w:val="TAH"/>
              <w:rPr>
                <w:lang w:eastAsia="ja-JP"/>
              </w:rPr>
            </w:pPr>
            <w:r w:rsidRPr="00F95B02">
              <w:rPr>
                <w:lang w:eastAsia="ja-JP"/>
              </w:rPr>
              <w:t>Comments</w:t>
            </w:r>
          </w:p>
        </w:tc>
      </w:tr>
      <w:tr w:rsidR="00BD7485" w:rsidRPr="00F95B02" w14:paraId="61C4758F"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39876321" w14:textId="77777777" w:rsidR="00BD7485" w:rsidRPr="00F95B02" w:rsidRDefault="00BD7485" w:rsidP="0043494A">
            <w:pPr>
              <w:pStyle w:val="TAC"/>
              <w:rPr>
                <w:rFonts w:cs="Arial"/>
                <w:lang w:eastAsia="zh-CN"/>
              </w:rPr>
            </w:pPr>
            <w:r w:rsidRPr="006C5591">
              <w:t>5</w:t>
            </w:r>
            <w:r>
              <w:rPr>
                <w:rFonts w:hint="eastAsia"/>
                <w:lang w:eastAsia="zh-CN"/>
              </w:rPr>
              <w:t>.2</w:t>
            </w:r>
          </w:p>
        </w:tc>
        <w:tc>
          <w:tcPr>
            <w:tcW w:w="1472" w:type="pct"/>
            <w:tcBorders>
              <w:top w:val="single" w:sz="4" w:space="0" w:color="auto"/>
              <w:left w:val="single" w:sz="4" w:space="0" w:color="auto"/>
              <w:bottom w:val="single" w:sz="4" w:space="0" w:color="auto"/>
              <w:right w:val="single" w:sz="4" w:space="0" w:color="auto"/>
            </w:tcBorders>
          </w:tcPr>
          <w:p w14:paraId="19F2BE8F" w14:textId="77777777" w:rsidR="00BD7485" w:rsidRPr="00F95B02" w:rsidRDefault="00BD7485" w:rsidP="0043494A">
            <w:pPr>
              <w:pStyle w:val="TAC"/>
              <w:rPr>
                <w:rFonts w:cs="Arial"/>
                <w:i/>
                <w:lang w:eastAsia="ja-JP"/>
              </w:rPr>
            </w:pPr>
            <w:r w:rsidRPr="00F95B02">
              <w:rPr>
                <w:rFonts w:cs="Arial"/>
                <w:i/>
              </w:rPr>
              <w:t>Operating bands</w:t>
            </w:r>
          </w:p>
        </w:tc>
        <w:tc>
          <w:tcPr>
            <w:tcW w:w="2794" w:type="pct"/>
            <w:tcBorders>
              <w:top w:val="single" w:sz="4" w:space="0" w:color="auto"/>
              <w:left w:val="single" w:sz="4" w:space="0" w:color="auto"/>
              <w:bottom w:val="single" w:sz="4" w:space="0" w:color="auto"/>
              <w:right w:val="single" w:sz="4" w:space="0" w:color="auto"/>
            </w:tcBorders>
          </w:tcPr>
          <w:p w14:paraId="10853810" w14:textId="77777777" w:rsidR="00BD7485" w:rsidRPr="00F95B02" w:rsidRDefault="00BD7485" w:rsidP="0043494A">
            <w:pPr>
              <w:pStyle w:val="TAL"/>
              <w:rPr>
                <w:rFonts w:cs="Arial"/>
                <w:lang w:eastAsia="ja-JP"/>
              </w:rPr>
            </w:pPr>
            <w:r w:rsidRPr="00F95B02">
              <w:t xml:space="preserve">Some NR </w:t>
            </w:r>
            <w:r w:rsidRPr="00F95B02">
              <w:rPr>
                <w:i/>
              </w:rPr>
              <w:t>operating bands</w:t>
            </w:r>
            <w:r w:rsidRPr="00F95B02">
              <w:t xml:space="preserve"> may be applied regionally.</w:t>
            </w:r>
          </w:p>
        </w:tc>
      </w:tr>
      <w:tr w:rsidR="00BD7485" w:rsidRPr="00F95B02" w14:paraId="0F1F0148"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48DECE2F" w14:textId="77777777" w:rsidR="00BD7485" w:rsidRDefault="00BD7485" w:rsidP="0043494A">
            <w:pPr>
              <w:pStyle w:val="TAC"/>
              <w:rPr>
                <w:lang w:eastAsia="ja-JP"/>
              </w:rPr>
            </w:pPr>
            <w:r>
              <w:rPr>
                <w:rFonts w:hint="eastAsia"/>
                <w:lang w:eastAsia="ja-JP"/>
              </w:rPr>
              <w:t>6.</w:t>
            </w:r>
            <w:r>
              <w:rPr>
                <w:rFonts w:hint="eastAsia"/>
                <w:lang w:eastAsia="zh-CN"/>
              </w:rPr>
              <w:t>2</w:t>
            </w:r>
            <w:r>
              <w:rPr>
                <w:rFonts w:hint="eastAsia"/>
                <w:lang w:eastAsia="ja-JP"/>
              </w:rPr>
              <w:t>,</w:t>
            </w:r>
          </w:p>
          <w:p w14:paraId="2698B5BF" w14:textId="77777777" w:rsidR="00BD7485" w:rsidRPr="00F95B02" w:rsidRDefault="00BD7485" w:rsidP="0043494A">
            <w:pPr>
              <w:pStyle w:val="TAC"/>
              <w:rPr>
                <w:lang w:eastAsia="zh-CN"/>
              </w:rPr>
            </w:pPr>
            <w:r>
              <w:rPr>
                <w:rFonts w:hint="eastAsia"/>
                <w:lang w:eastAsia="zh-CN"/>
              </w:rPr>
              <w:t>7.2</w:t>
            </w:r>
          </w:p>
        </w:tc>
        <w:tc>
          <w:tcPr>
            <w:tcW w:w="1472" w:type="pct"/>
            <w:tcBorders>
              <w:top w:val="single" w:sz="4" w:space="0" w:color="auto"/>
              <w:left w:val="single" w:sz="4" w:space="0" w:color="auto"/>
              <w:bottom w:val="single" w:sz="4" w:space="0" w:color="auto"/>
              <w:right w:val="single" w:sz="4" w:space="0" w:color="auto"/>
            </w:tcBorders>
          </w:tcPr>
          <w:p w14:paraId="4B811D9A" w14:textId="77777777" w:rsidR="00BD7485" w:rsidRDefault="00BD7485" w:rsidP="0043494A">
            <w:pPr>
              <w:pStyle w:val="TAC"/>
              <w:ind w:left="284" w:hanging="284"/>
              <w:rPr>
                <w:rFonts w:cs="Arial"/>
              </w:rPr>
            </w:pPr>
            <w:r>
              <w:rPr>
                <w:rFonts w:cs="Arial" w:hint="eastAsia"/>
                <w:lang w:eastAsia="zh-CN"/>
              </w:rPr>
              <w:t>Repeater</w:t>
            </w:r>
            <w:r w:rsidRPr="00C6449B">
              <w:rPr>
                <w:rFonts w:cs="Arial"/>
              </w:rPr>
              <w:t xml:space="preserve"> output power</w:t>
            </w:r>
            <w:r>
              <w:rPr>
                <w:rFonts w:cs="Arial"/>
              </w:rPr>
              <w:t>,</w:t>
            </w:r>
          </w:p>
          <w:p w14:paraId="33598625" w14:textId="77777777" w:rsidR="00BD7485" w:rsidRPr="00F95B02" w:rsidRDefault="00BD7485" w:rsidP="0043494A">
            <w:pPr>
              <w:pStyle w:val="TAC"/>
              <w:ind w:left="284" w:hanging="284"/>
              <w:rPr>
                <w:rFonts w:cs="Arial"/>
              </w:rPr>
            </w:pPr>
            <w:r>
              <w:rPr>
                <w:rFonts w:cs="Arial"/>
              </w:rPr>
              <w:t xml:space="preserve"> OTA repeater output power</w:t>
            </w:r>
          </w:p>
        </w:tc>
        <w:tc>
          <w:tcPr>
            <w:tcW w:w="2794" w:type="pct"/>
            <w:tcBorders>
              <w:top w:val="single" w:sz="4" w:space="0" w:color="auto"/>
              <w:left w:val="single" w:sz="4" w:space="0" w:color="auto"/>
              <w:bottom w:val="single" w:sz="4" w:space="0" w:color="auto"/>
              <w:right w:val="single" w:sz="4" w:space="0" w:color="auto"/>
            </w:tcBorders>
          </w:tcPr>
          <w:p w14:paraId="0C7C142F" w14:textId="77777777" w:rsidR="00BD7485" w:rsidRPr="00F95B02" w:rsidRDefault="00BD7485" w:rsidP="0043494A">
            <w:pPr>
              <w:pStyle w:val="TAL"/>
              <w:rPr>
                <w:rFonts w:cs="Arial"/>
              </w:rPr>
            </w:pPr>
            <w:r w:rsidRPr="00C54509">
              <w:t xml:space="preserve">For Band </w:t>
            </w:r>
            <w:r>
              <w:t>n</w:t>
            </w:r>
            <w:r w:rsidRPr="00C54509">
              <w:rPr>
                <w:rFonts w:hint="eastAsia"/>
                <w:lang w:eastAsia="zh-CN"/>
              </w:rPr>
              <w:t>41</w:t>
            </w:r>
            <w:r>
              <w:rPr>
                <w:lang w:eastAsia="zh-CN"/>
              </w:rPr>
              <w:t xml:space="preserve"> and n90</w:t>
            </w:r>
            <w:r w:rsidRPr="00C54509">
              <w:t xml:space="preserve"> operation in Japan, </w:t>
            </w:r>
            <w:r>
              <w:t>additional output power limits shall be applied.</w:t>
            </w:r>
          </w:p>
        </w:tc>
      </w:tr>
      <w:tr w:rsidR="00BD7485" w:rsidRPr="00F95B02" w14:paraId="0C06BA7C"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3380CF18" w14:textId="77777777" w:rsidR="00BD7485" w:rsidRDefault="00BD7485" w:rsidP="0043494A">
            <w:pPr>
              <w:pStyle w:val="TAC"/>
            </w:pPr>
            <w:r w:rsidRPr="00F95B02">
              <w:t>6.2.4</w:t>
            </w:r>
            <w:r>
              <w:t>,</w:t>
            </w:r>
          </w:p>
          <w:p w14:paraId="6F959E70" w14:textId="77777777" w:rsidR="00BD7485" w:rsidRPr="00F95B02" w:rsidRDefault="00BD7485" w:rsidP="0043494A">
            <w:pPr>
              <w:pStyle w:val="TAC"/>
            </w:pPr>
            <w:r>
              <w:rPr>
                <w:rFonts w:hint="eastAsia"/>
                <w:lang w:eastAsia="zh-CN"/>
              </w:rPr>
              <w:t>7</w:t>
            </w:r>
            <w:r>
              <w:t>.3.4</w:t>
            </w:r>
          </w:p>
        </w:tc>
        <w:tc>
          <w:tcPr>
            <w:tcW w:w="1472" w:type="pct"/>
            <w:tcBorders>
              <w:top w:val="single" w:sz="4" w:space="0" w:color="auto"/>
              <w:left w:val="single" w:sz="4" w:space="0" w:color="auto"/>
              <w:bottom w:val="single" w:sz="4" w:space="0" w:color="auto"/>
              <w:right w:val="single" w:sz="4" w:space="0" w:color="auto"/>
            </w:tcBorders>
          </w:tcPr>
          <w:p w14:paraId="59EC1CE8" w14:textId="77777777" w:rsidR="00BD7485" w:rsidRDefault="00BD7485" w:rsidP="0043494A">
            <w:pPr>
              <w:pStyle w:val="TAC"/>
              <w:ind w:left="284" w:hanging="284"/>
              <w:rPr>
                <w:rFonts w:cs="Arial"/>
              </w:rPr>
            </w:pPr>
            <w:r>
              <w:rPr>
                <w:rFonts w:cs="Arial"/>
              </w:rPr>
              <w:t>Repeater</w:t>
            </w:r>
            <w:r w:rsidRPr="00F95B02">
              <w:rPr>
                <w:rFonts w:cs="Arial"/>
              </w:rPr>
              <w:t xml:space="preserve"> output power</w:t>
            </w:r>
            <w:r>
              <w:rPr>
                <w:rFonts w:cs="Arial"/>
              </w:rPr>
              <w:t>,</w:t>
            </w:r>
          </w:p>
          <w:p w14:paraId="521DD19D" w14:textId="77777777" w:rsidR="00BD7485" w:rsidRPr="00F95B02" w:rsidRDefault="00BD7485" w:rsidP="0043494A">
            <w:pPr>
              <w:pStyle w:val="TAC"/>
              <w:ind w:left="284" w:hanging="284"/>
              <w:rPr>
                <w:rFonts w:cs="Arial"/>
              </w:rPr>
            </w:pPr>
            <w:r>
              <w:rPr>
                <w:rFonts w:cs="Arial"/>
              </w:rPr>
              <w:t>OTA repeater output power</w:t>
            </w:r>
            <w:r w:rsidRPr="00F95B02">
              <w:rPr>
                <w:rFonts w:cs="Arial"/>
              </w:rPr>
              <w:t>:</w:t>
            </w:r>
          </w:p>
          <w:p w14:paraId="5CFF4C00" w14:textId="77777777" w:rsidR="00BD7485" w:rsidRPr="00F95B02" w:rsidRDefault="00BD7485" w:rsidP="0043494A">
            <w:pPr>
              <w:pStyle w:val="TAC"/>
              <w:rPr>
                <w:rFonts w:cs="Arial"/>
              </w:rPr>
            </w:pPr>
            <w:r w:rsidRPr="00F95B02">
              <w:rPr>
                <w:rFonts w:cs="Arial"/>
              </w:rPr>
              <w:t>Additional requirements</w:t>
            </w:r>
          </w:p>
        </w:tc>
        <w:tc>
          <w:tcPr>
            <w:tcW w:w="2794" w:type="pct"/>
            <w:tcBorders>
              <w:top w:val="single" w:sz="4" w:space="0" w:color="auto"/>
              <w:left w:val="single" w:sz="4" w:space="0" w:color="auto"/>
              <w:bottom w:val="single" w:sz="4" w:space="0" w:color="auto"/>
              <w:right w:val="single" w:sz="4" w:space="0" w:color="auto"/>
            </w:tcBorders>
          </w:tcPr>
          <w:p w14:paraId="49137F48" w14:textId="77777777" w:rsidR="00BD7485" w:rsidRPr="00392345" w:rsidRDefault="00BD7485" w:rsidP="0043494A">
            <w:pPr>
              <w:pStyle w:val="TAL"/>
              <w:rPr>
                <w:rFonts w:cs="Arial"/>
                <w:lang w:eastAsia="zh-CN"/>
              </w:rPr>
            </w:pPr>
            <w:r w:rsidRPr="00F95B02">
              <w:rPr>
                <w:rFonts w:cs="Arial"/>
              </w:rPr>
              <w:t xml:space="preserve">These requirements </w:t>
            </w:r>
            <w:r w:rsidRPr="00F95B02">
              <w:t>may be applied regionally</w:t>
            </w:r>
            <w:r w:rsidRPr="00F95B02">
              <w:rPr>
                <w:rFonts w:cs="Arial"/>
              </w:rPr>
              <w:t xml:space="preserve"> as additional </w:t>
            </w:r>
            <w:r>
              <w:rPr>
                <w:rFonts w:cs="Arial"/>
              </w:rPr>
              <w:t>repeater</w:t>
            </w:r>
            <w:r w:rsidRPr="00F95B02">
              <w:rPr>
                <w:rFonts w:cs="Arial"/>
              </w:rPr>
              <w:t xml:space="preserve"> output power requirements.</w:t>
            </w:r>
          </w:p>
        </w:tc>
      </w:tr>
      <w:tr w:rsidR="00BD7485" w:rsidRPr="00F95B02" w14:paraId="20669F01"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792CEBE7" w14:textId="77777777" w:rsidR="00BD7485" w:rsidRPr="007826D9" w:rsidRDefault="00BD7485" w:rsidP="0043494A">
            <w:pPr>
              <w:pStyle w:val="TH"/>
              <w:rPr>
                <w:b w:val="0"/>
                <w:sz w:val="18"/>
              </w:rPr>
            </w:pPr>
            <w:r w:rsidRPr="007826D9">
              <w:rPr>
                <w:rFonts w:hint="eastAsia"/>
                <w:b w:val="0"/>
                <w:sz w:val="18"/>
              </w:rPr>
              <w:t>6.5.3.</w:t>
            </w:r>
            <w:r w:rsidRPr="007826D9">
              <w:rPr>
                <w:b w:val="0"/>
                <w:sz w:val="18"/>
              </w:rPr>
              <w:t>3</w:t>
            </w:r>
          </w:p>
        </w:tc>
        <w:tc>
          <w:tcPr>
            <w:tcW w:w="1472" w:type="pct"/>
            <w:tcBorders>
              <w:top w:val="single" w:sz="4" w:space="0" w:color="auto"/>
              <w:left w:val="single" w:sz="4" w:space="0" w:color="auto"/>
              <w:bottom w:val="single" w:sz="4" w:space="0" w:color="auto"/>
              <w:right w:val="single" w:sz="4" w:space="0" w:color="auto"/>
            </w:tcBorders>
          </w:tcPr>
          <w:p w14:paraId="4B62FA59" w14:textId="77777777" w:rsidR="00BD7485" w:rsidRPr="00F95B02" w:rsidRDefault="00BD7485" w:rsidP="0043494A">
            <w:pPr>
              <w:pStyle w:val="TAC"/>
              <w:rPr>
                <w:rFonts w:cs="Arial"/>
                <w:lang w:eastAsia="ja-JP"/>
              </w:rPr>
            </w:pPr>
            <w:r w:rsidRPr="00C6449B">
              <w:t>Adjacent Channel Leakage Power Ratio</w:t>
            </w:r>
          </w:p>
        </w:tc>
        <w:tc>
          <w:tcPr>
            <w:tcW w:w="2794" w:type="pct"/>
            <w:tcBorders>
              <w:top w:val="single" w:sz="4" w:space="0" w:color="auto"/>
              <w:left w:val="single" w:sz="4" w:space="0" w:color="auto"/>
              <w:bottom w:val="single" w:sz="4" w:space="0" w:color="auto"/>
              <w:right w:val="single" w:sz="4" w:space="0" w:color="auto"/>
            </w:tcBorders>
          </w:tcPr>
          <w:p w14:paraId="2F2B04DF" w14:textId="77777777" w:rsidR="00BD7485" w:rsidRPr="00F95B02" w:rsidRDefault="00BD7485" w:rsidP="0043494A">
            <w:pPr>
              <w:pStyle w:val="TAL"/>
              <w:rPr>
                <w:rFonts w:cs="Arial"/>
              </w:rPr>
            </w:pPr>
            <w:r w:rsidRPr="00C54509">
              <w:t xml:space="preserve">For Band </w:t>
            </w:r>
            <w:r>
              <w:t>n</w:t>
            </w:r>
            <w:r w:rsidRPr="00C54509">
              <w:rPr>
                <w:rFonts w:hint="eastAsia"/>
                <w:lang w:eastAsia="zh-CN"/>
              </w:rPr>
              <w:t>41</w:t>
            </w:r>
            <w:r>
              <w:rPr>
                <w:lang w:eastAsia="zh-CN"/>
              </w:rPr>
              <w:t xml:space="preserve"> and n90</w:t>
            </w:r>
            <w:r w:rsidRPr="00C54509">
              <w:t xml:space="preserve"> operation in Japan</w:t>
            </w:r>
            <w:r>
              <w:rPr>
                <w:rFonts w:cs="v5.0.0"/>
              </w:rPr>
              <w:t xml:space="preserve">, absolute ACLR limits shall be applied to the sum of the absolute ACLR power over all </w:t>
            </w:r>
            <w:r w:rsidRPr="008A0585">
              <w:rPr>
                <w:rFonts w:cs="v5.0.0"/>
                <w:i/>
                <w:iCs/>
              </w:rPr>
              <w:t>antenna connectors</w:t>
            </w:r>
            <w:r>
              <w:rPr>
                <w:rFonts w:cs="v5.0.0"/>
              </w:rPr>
              <w:t xml:space="preserve"> for </w:t>
            </w:r>
            <w:r>
              <w:rPr>
                <w:rFonts w:cs="v5.0.0" w:hint="eastAsia"/>
                <w:i/>
                <w:lang w:eastAsia="zh-CN"/>
              </w:rPr>
              <w:t>repeater</w:t>
            </w:r>
            <w:r w:rsidRPr="00715C01">
              <w:rPr>
                <w:rFonts w:cs="v5.0.0"/>
                <w:i/>
              </w:rPr>
              <w:t xml:space="preserve"> type 1-C</w:t>
            </w:r>
            <w:r>
              <w:rPr>
                <w:rFonts w:cs="v5.0.0"/>
              </w:rPr>
              <w:t>.</w:t>
            </w:r>
          </w:p>
        </w:tc>
      </w:tr>
      <w:tr w:rsidR="00BD7485" w:rsidRPr="00F95B02" w14:paraId="2E574053"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1BEEA17D" w14:textId="77777777" w:rsidR="00BD7485" w:rsidRPr="00F95B02" w:rsidRDefault="00BD7485" w:rsidP="0043494A">
            <w:pPr>
              <w:pStyle w:val="TAC"/>
              <w:rPr>
                <w:lang w:eastAsia="ja-JP"/>
              </w:rPr>
            </w:pPr>
            <w:r w:rsidRPr="00F95B02">
              <w:rPr>
                <w:rFonts w:hint="eastAsia"/>
                <w:lang w:eastAsia="ja-JP"/>
              </w:rPr>
              <w:t>6.</w:t>
            </w:r>
            <w:r>
              <w:rPr>
                <w:rFonts w:hint="eastAsia"/>
                <w:lang w:eastAsia="zh-CN"/>
              </w:rPr>
              <w:t>5</w:t>
            </w:r>
            <w:r w:rsidRPr="00F95B02">
              <w:rPr>
                <w:rFonts w:hint="eastAsia"/>
                <w:lang w:eastAsia="ja-JP"/>
              </w:rPr>
              <w:t>.4.</w:t>
            </w:r>
            <w:r w:rsidRPr="00F95B02">
              <w:rPr>
                <w:lang w:eastAsia="ja-JP"/>
              </w:rPr>
              <w:t>2,</w:t>
            </w:r>
          </w:p>
          <w:p w14:paraId="2CB5EDC3" w14:textId="77777777" w:rsidR="00BD7485" w:rsidRPr="00F95B02" w:rsidRDefault="00BD7485" w:rsidP="0043494A">
            <w:pPr>
              <w:pStyle w:val="TAC"/>
            </w:pPr>
            <w:r>
              <w:rPr>
                <w:rFonts w:hint="eastAsia"/>
                <w:lang w:eastAsia="zh-CN"/>
              </w:rPr>
              <w:t>7.5</w:t>
            </w:r>
            <w:r w:rsidRPr="00F95B02">
              <w:rPr>
                <w:lang w:eastAsia="ja-JP"/>
              </w:rPr>
              <w:t>.4.2</w:t>
            </w:r>
          </w:p>
        </w:tc>
        <w:tc>
          <w:tcPr>
            <w:tcW w:w="1472" w:type="pct"/>
            <w:tcBorders>
              <w:top w:val="single" w:sz="4" w:space="0" w:color="auto"/>
              <w:left w:val="single" w:sz="4" w:space="0" w:color="auto"/>
              <w:bottom w:val="single" w:sz="4" w:space="0" w:color="auto"/>
              <w:right w:val="single" w:sz="4" w:space="0" w:color="auto"/>
            </w:tcBorders>
          </w:tcPr>
          <w:p w14:paraId="5A6F11E7" w14:textId="77777777" w:rsidR="00BD7485" w:rsidRPr="00F95B02" w:rsidRDefault="00BD7485" w:rsidP="0043494A">
            <w:pPr>
              <w:pStyle w:val="TAC"/>
              <w:rPr>
                <w:rFonts w:cs="Arial"/>
                <w:lang w:eastAsia="ja-JP"/>
              </w:rPr>
            </w:pPr>
            <w:r w:rsidRPr="00F95B02">
              <w:rPr>
                <w:rFonts w:cs="Arial" w:hint="eastAsia"/>
                <w:lang w:eastAsia="ja-JP"/>
              </w:rPr>
              <w:t>Operating band unwanted emission</w:t>
            </w:r>
            <w:r w:rsidRPr="00F95B02">
              <w:rPr>
                <w:rFonts w:cs="Arial"/>
                <w:lang w:eastAsia="ja-JP"/>
              </w:rPr>
              <w:t>,</w:t>
            </w:r>
          </w:p>
          <w:p w14:paraId="720EB05E" w14:textId="77777777" w:rsidR="00BD7485" w:rsidRPr="00F95B02" w:rsidRDefault="00BD7485" w:rsidP="0043494A">
            <w:pPr>
              <w:pStyle w:val="TAC"/>
              <w:rPr>
                <w:rFonts w:cs="Arial"/>
              </w:rPr>
            </w:pPr>
            <w:r w:rsidRPr="00F95B02">
              <w:rPr>
                <w:rFonts w:cs="Arial"/>
                <w:lang w:eastAsia="ja-JP"/>
              </w:rPr>
              <w:t>OTA operating band unwanted emissions</w:t>
            </w:r>
          </w:p>
        </w:tc>
        <w:tc>
          <w:tcPr>
            <w:tcW w:w="2794" w:type="pct"/>
            <w:tcBorders>
              <w:top w:val="single" w:sz="4" w:space="0" w:color="auto"/>
              <w:left w:val="single" w:sz="4" w:space="0" w:color="auto"/>
              <w:bottom w:val="single" w:sz="4" w:space="0" w:color="auto"/>
              <w:right w:val="single" w:sz="4" w:space="0" w:color="auto"/>
            </w:tcBorders>
          </w:tcPr>
          <w:p w14:paraId="3891041B" w14:textId="77777777" w:rsidR="00BD7485" w:rsidRPr="00B43D4B" w:rsidRDefault="00BD7485" w:rsidP="0043494A">
            <w:pPr>
              <w:pStyle w:val="TAL"/>
              <w:rPr>
                <w:rFonts w:cs="Arial"/>
                <w:lang w:eastAsia="zh-CN"/>
              </w:rPr>
            </w:pPr>
            <w:r w:rsidRPr="00F95B02">
              <w:rPr>
                <w:rFonts w:cs="Arial"/>
              </w:rPr>
              <w:t xml:space="preserve">Category A or Category B operating band unwanted emissions limits may </w:t>
            </w:r>
            <w:r w:rsidRPr="00F95B02">
              <w:rPr>
                <w:rFonts w:cs="Arial" w:hint="eastAsia"/>
                <w:lang w:eastAsia="ja-JP"/>
              </w:rPr>
              <w:t xml:space="preserve">be </w:t>
            </w:r>
            <w:r w:rsidRPr="00F95B02">
              <w:rPr>
                <w:rFonts w:cs="Arial"/>
              </w:rPr>
              <w:t>applied regionally.</w:t>
            </w:r>
          </w:p>
        </w:tc>
      </w:tr>
      <w:tr w:rsidR="00BD7485" w:rsidRPr="00F95B02" w14:paraId="6A127203"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644B72B0" w14:textId="77777777" w:rsidR="00BD7485" w:rsidRPr="00F95B02" w:rsidRDefault="00BD7485" w:rsidP="0043494A">
            <w:pPr>
              <w:pStyle w:val="TAC"/>
            </w:pPr>
            <w:r w:rsidRPr="00F95B02">
              <w:t>6.</w:t>
            </w:r>
            <w:r>
              <w:rPr>
                <w:rFonts w:hint="eastAsia"/>
                <w:lang w:eastAsia="zh-CN"/>
              </w:rPr>
              <w:t>5</w:t>
            </w:r>
            <w:r w:rsidRPr="00F95B02">
              <w:t>.4.2.5.1,</w:t>
            </w:r>
          </w:p>
          <w:p w14:paraId="3D7BAF2B" w14:textId="77777777" w:rsidR="00BD7485" w:rsidRPr="00F95B02" w:rsidRDefault="00BD7485" w:rsidP="0043494A">
            <w:pPr>
              <w:pStyle w:val="TAC"/>
              <w:rPr>
                <w:rFonts w:cs="Arial"/>
                <w:lang w:eastAsia="ja-JP"/>
              </w:rPr>
            </w:pPr>
            <w:r>
              <w:rPr>
                <w:rFonts w:hint="eastAsia"/>
                <w:lang w:eastAsia="zh-CN"/>
              </w:rPr>
              <w:t>7.5</w:t>
            </w:r>
            <w:r w:rsidRPr="00F95B02">
              <w:t>.4.2.1.2</w:t>
            </w:r>
          </w:p>
        </w:tc>
        <w:tc>
          <w:tcPr>
            <w:tcW w:w="1472" w:type="pct"/>
            <w:tcBorders>
              <w:top w:val="single" w:sz="4" w:space="0" w:color="auto"/>
              <w:left w:val="single" w:sz="4" w:space="0" w:color="auto"/>
              <w:bottom w:val="single" w:sz="4" w:space="0" w:color="auto"/>
              <w:right w:val="single" w:sz="4" w:space="0" w:color="auto"/>
            </w:tcBorders>
          </w:tcPr>
          <w:p w14:paraId="4CFBC74F" w14:textId="77777777" w:rsidR="00BD7485" w:rsidRPr="00F95B02" w:rsidRDefault="00BD7485" w:rsidP="0043494A">
            <w:pPr>
              <w:pStyle w:val="TAC"/>
              <w:rPr>
                <w:rFonts w:cs="Arial"/>
                <w:lang w:eastAsia="ja-JP"/>
              </w:rPr>
            </w:pPr>
            <w:r w:rsidRPr="00F95B02">
              <w:rPr>
                <w:rFonts w:cs="Arial" w:hint="eastAsia"/>
                <w:lang w:eastAsia="ja-JP"/>
              </w:rPr>
              <w:t>Operating band unwanted emission</w:t>
            </w:r>
            <w:r w:rsidRPr="00F95B02">
              <w:rPr>
                <w:rFonts w:cs="Arial"/>
                <w:lang w:eastAsia="ja-JP"/>
              </w:rPr>
              <w:t>,</w:t>
            </w:r>
          </w:p>
          <w:p w14:paraId="7219EE7F" w14:textId="77777777" w:rsidR="00BD7485" w:rsidRPr="00F95B02" w:rsidRDefault="00BD7485" w:rsidP="0043494A">
            <w:pPr>
              <w:pStyle w:val="TAC"/>
              <w:rPr>
                <w:rFonts w:cs="Arial"/>
                <w:lang w:eastAsia="ja-JP"/>
              </w:rPr>
            </w:pPr>
            <w:r w:rsidRPr="00F95B02">
              <w:rPr>
                <w:rFonts w:cs="Arial"/>
                <w:lang w:eastAsia="ja-JP"/>
              </w:rPr>
              <w:t>OTA operating band unwanted emissions:</w:t>
            </w:r>
          </w:p>
          <w:p w14:paraId="67DF854E" w14:textId="77777777" w:rsidR="00BD7485" w:rsidRPr="00F95B02" w:rsidRDefault="00BD7485" w:rsidP="0043494A">
            <w:pPr>
              <w:pStyle w:val="TAC"/>
              <w:rPr>
                <w:rFonts w:cs="Arial"/>
                <w:lang w:eastAsia="ja-JP"/>
              </w:rPr>
            </w:pPr>
            <w:r w:rsidRPr="00F95B02">
              <w:t>Limits in FCC Title 47</w:t>
            </w:r>
          </w:p>
        </w:tc>
        <w:tc>
          <w:tcPr>
            <w:tcW w:w="2794" w:type="pct"/>
            <w:tcBorders>
              <w:top w:val="single" w:sz="4" w:space="0" w:color="auto"/>
              <w:left w:val="single" w:sz="4" w:space="0" w:color="auto"/>
              <w:bottom w:val="single" w:sz="4" w:space="0" w:color="auto"/>
              <w:right w:val="single" w:sz="4" w:space="0" w:color="auto"/>
            </w:tcBorders>
          </w:tcPr>
          <w:p w14:paraId="0509F541" w14:textId="77777777" w:rsidR="00BD7485" w:rsidRPr="00F95B02" w:rsidRDefault="00BD7485" w:rsidP="0043494A">
            <w:pPr>
              <w:pStyle w:val="TAL"/>
              <w:rPr>
                <w:rFonts w:cs="Arial"/>
                <w:lang w:eastAsia="ja-JP"/>
              </w:rPr>
            </w:pPr>
            <w:r w:rsidRPr="00F95B02">
              <w:rPr>
                <w:rFonts w:cs="Arial"/>
                <w:lang w:eastAsia="ja-JP"/>
              </w:rPr>
              <w:t xml:space="preserve">The </w:t>
            </w:r>
            <w:r>
              <w:rPr>
                <w:rFonts w:cs="Arial" w:hint="eastAsia"/>
                <w:lang w:eastAsia="zh-CN"/>
              </w:rPr>
              <w:t>repeater</w:t>
            </w:r>
            <w:r w:rsidRPr="00F95B02">
              <w:rPr>
                <w:rFonts w:cs="Arial"/>
                <w:lang w:eastAsia="ja-JP"/>
              </w:rPr>
              <w:t xml:space="preserve"> may have to comply with the additional requirements, when deployed in regions where those limits are applied, and under the conditions declared by the manufacturer.</w:t>
            </w:r>
          </w:p>
        </w:tc>
      </w:tr>
      <w:tr w:rsidR="00BD7485" w:rsidRPr="00F95B02" w14:paraId="0AA5C928"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60ACCE28" w14:textId="77777777" w:rsidR="00BD7485" w:rsidRPr="00F95B02" w:rsidRDefault="00BD7485" w:rsidP="0043494A">
            <w:pPr>
              <w:pStyle w:val="TAC"/>
              <w:rPr>
                <w:lang w:eastAsia="ja-JP"/>
              </w:rPr>
            </w:pPr>
            <w:r w:rsidRPr="00F95B02">
              <w:rPr>
                <w:rFonts w:hint="eastAsia"/>
                <w:lang w:eastAsia="ja-JP"/>
              </w:rPr>
              <w:t>6.</w:t>
            </w:r>
            <w:r>
              <w:rPr>
                <w:rFonts w:hint="eastAsia"/>
                <w:lang w:eastAsia="zh-CN"/>
              </w:rPr>
              <w:t>5</w:t>
            </w:r>
            <w:r w:rsidRPr="00F95B02">
              <w:rPr>
                <w:rFonts w:hint="eastAsia"/>
                <w:lang w:eastAsia="ja-JP"/>
              </w:rPr>
              <w:t>.4.2</w:t>
            </w:r>
            <w:r w:rsidRPr="00F95B02">
              <w:rPr>
                <w:lang w:eastAsia="ja-JP"/>
              </w:rPr>
              <w:t>.5.2,</w:t>
            </w:r>
          </w:p>
          <w:p w14:paraId="606DB20A" w14:textId="77777777" w:rsidR="00BD7485" w:rsidRPr="00F95B02" w:rsidRDefault="00BD7485" w:rsidP="0043494A">
            <w:pPr>
              <w:pStyle w:val="TAC"/>
            </w:pPr>
            <w:r>
              <w:rPr>
                <w:rFonts w:hint="eastAsia"/>
                <w:lang w:eastAsia="zh-CN"/>
              </w:rPr>
              <w:t>7.5</w:t>
            </w:r>
            <w:r w:rsidRPr="00F95B02">
              <w:rPr>
                <w:lang w:eastAsia="ja-JP"/>
              </w:rPr>
              <w:t>.4.2.1.1</w:t>
            </w:r>
          </w:p>
        </w:tc>
        <w:tc>
          <w:tcPr>
            <w:tcW w:w="1472" w:type="pct"/>
            <w:tcBorders>
              <w:top w:val="single" w:sz="4" w:space="0" w:color="auto"/>
              <w:left w:val="single" w:sz="4" w:space="0" w:color="auto"/>
              <w:bottom w:val="single" w:sz="4" w:space="0" w:color="auto"/>
              <w:right w:val="single" w:sz="4" w:space="0" w:color="auto"/>
            </w:tcBorders>
          </w:tcPr>
          <w:p w14:paraId="6B541DD8" w14:textId="77777777" w:rsidR="00BD7485" w:rsidRPr="00F95B02" w:rsidRDefault="00BD7485" w:rsidP="0043494A">
            <w:pPr>
              <w:pStyle w:val="TAC"/>
              <w:rPr>
                <w:rFonts w:cs="Arial"/>
                <w:lang w:eastAsia="ja-JP"/>
              </w:rPr>
            </w:pPr>
            <w:r w:rsidRPr="00F95B02">
              <w:rPr>
                <w:rFonts w:cs="Arial" w:hint="eastAsia"/>
                <w:lang w:eastAsia="ja-JP"/>
              </w:rPr>
              <w:t>Operating band unwanted emission</w:t>
            </w:r>
            <w:r w:rsidRPr="00F95B02">
              <w:rPr>
                <w:rFonts w:cs="Arial"/>
                <w:lang w:eastAsia="ja-JP"/>
              </w:rPr>
              <w:t>,</w:t>
            </w:r>
          </w:p>
          <w:p w14:paraId="1509DD1C" w14:textId="77777777" w:rsidR="00BD7485" w:rsidRPr="00F95B02" w:rsidRDefault="00BD7485" w:rsidP="0043494A">
            <w:pPr>
              <w:pStyle w:val="TAC"/>
              <w:rPr>
                <w:rFonts w:cs="Arial"/>
                <w:lang w:eastAsia="ja-JP"/>
              </w:rPr>
            </w:pPr>
            <w:r w:rsidRPr="00F95B02">
              <w:rPr>
                <w:rFonts w:cs="Arial"/>
                <w:lang w:eastAsia="ja-JP"/>
              </w:rPr>
              <w:t>OTA operating band unwanted emissions</w:t>
            </w:r>
          </w:p>
          <w:p w14:paraId="3674358B" w14:textId="77777777" w:rsidR="00BD7485" w:rsidRPr="00F95B02" w:rsidRDefault="00BD7485" w:rsidP="0043494A">
            <w:pPr>
              <w:pStyle w:val="TAC"/>
              <w:rPr>
                <w:rFonts w:cs="Arial"/>
                <w:lang w:eastAsia="ja-JP"/>
              </w:rPr>
            </w:pPr>
            <w:r w:rsidRPr="00F95B02">
              <w:rPr>
                <w:rFonts w:cs="Arial" w:hint="eastAsia"/>
                <w:lang w:eastAsia="ja-JP"/>
              </w:rPr>
              <w:t xml:space="preserve"> Protection of DTT</w:t>
            </w:r>
          </w:p>
        </w:tc>
        <w:tc>
          <w:tcPr>
            <w:tcW w:w="2794" w:type="pct"/>
            <w:tcBorders>
              <w:top w:val="single" w:sz="4" w:space="0" w:color="auto"/>
              <w:left w:val="single" w:sz="4" w:space="0" w:color="auto"/>
              <w:bottom w:val="single" w:sz="4" w:space="0" w:color="auto"/>
              <w:right w:val="single" w:sz="4" w:space="0" w:color="auto"/>
            </w:tcBorders>
          </w:tcPr>
          <w:p w14:paraId="2336DC15" w14:textId="77777777" w:rsidR="00BD7485" w:rsidRPr="00F95B02" w:rsidRDefault="00BD7485" w:rsidP="0043494A">
            <w:pPr>
              <w:pStyle w:val="TAL"/>
              <w:rPr>
                <w:rFonts w:cs="Arial"/>
                <w:lang w:eastAsia="ja-JP"/>
              </w:rPr>
            </w:pPr>
            <w:r w:rsidRPr="00F95B02">
              <w:rPr>
                <w:rFonts w:cs="Arial"/>
                <w:lang w:eastAsia="ja-JP"/>
              </w:rPr>
              <w:t xml:space="preserve">The </w:t>
            </w:r>
            <w:r>
              <w:rPr>
                <w:rFonts w:cs="Arial" w:hint="eastAsia"/>
                <w:lang w:eastAsia="zh-CN"/>
              </w:rPr>
              <w:t>repeater</w:t>
            </w:r>
            <w:r w:rsidRPr="00F95B02">
              <w:rPr>
                <w:rFonts w:cs="Arial"/>
                <w:lang w:eastAsia="ja-JP"/>
              </w:rPr>
              <w:t xml:space="preserve"> operating in Band n20 may have to comply with the additional requirements for protection of DTT, when deployed in certain regions.</w:t>
            </w:r>
          </w:p>
        </w:tc>
      </w:tr>
      <w:tr w:rsidR="00BD7485" w:rsidRPr="00F95B02" w14:paraId="22C584D2"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1522A780" w14:textId="77777777" w:rsidR="00BD7485" w:rsidRPr="00E055D9" w:rsidRDefault="00BD7485" w:rsidP="0043494A">
            <w:pPr>
              <w:pStyle w:val="TH"/>
            </w:pPr>
            <w:r w:rsidRPr="00E055D9">
              <w:rPr>
                <w:b w:val="0"/>
                <w:sz w:val="18"/>
              </w:rPr>
              <w:t>6.</w:t>
            </w:r>
            <w:r w:rsidRPr="00E055D9">
              <w:rPr>
                <w:b w:val="0"/>
                <w:sz w:val="18"/>
                <w:lang w:eastAsia="zh-CN"/>
              </w:rPr>
              <w:t>5</w:t>
            </w:r>
            <w:r w:rsidRPr="00E055D9">
              <w:rPr>
                <w:b w:val="0"/>
                <w:sz w:val="18"/>
              </w:rPr>
              <w:t>.4.3</w:t>
            </w:r>
          </w:p>
        </w:tc>
        <w:tc>
          <w:tcPr>
            <w:tcW w:w="1472" w:type="pct"/>
            <w:tcBorders>
              <w:top w:val="single" w:sz="4" w:space="0" w:color="auto"/>
              <w:left w:val="single" w:sz="4" w:space="0" w:color="auto"/>
              <w:bottom w:val="single" w:sz="4" w:space="0" w:color="auto"/>
              <w:right w:val="single" w:sz="4" w:space="0" w:color="auto"/>
            </w:tcBorders>
          </w:tcPr>
          <w:p w14:paraId="6D80942B" w14:textId="77777777" w:rsidR="00BD7485" w:rsidRPr="00F95B02" w:rsidRDefault="00BD7485" w:rsidP="0043494A">
            <w:pPr>
              <w:pStyle w:val="TAC"/>
              <w:rPr>
                <w:rFonts w:cs="Arial"/>
              </w:rPr>
            </w:pPr>
            <w:r w:rsidRPr="00C6449B">
              <w:t>Operating band unwanted emissions</w:t>
            </w:r>
          </w:p>
        </w:tc>
        <w:tc>
          <w:tcPr>
            <w:tcW w:w="2794" w:type="pct"/>
            <w:tcBorders>
              <w:top w:val="single" w:sz="4" w:space="0" w:color="auto"/>
              <w:left w:val="single" w:sz="4" w:space="0" w:color="auto"/>
              <w:bottom w:val="single" w:sz="4" w:space="0" w:color="auto"/>
              <w:right w:val="single" w:sz="4" w:space="0" w:color="auto"/>
            </w:tcBorders>
          </w:tcPr>
          <w:p w14:paraId="78C11813" w14:textId="77777777" w:rsidR="00BD7485" w:rsidRPr="00F95B02" w:rsidRDefault="00BD7485" w:rsidP="0043494A">
            <w:pPr>
              <w:pStyle w:val="TAL"/>
              <w:rPr>
                <w:rFonts w:cs="Arial"/>
                <w:lang w:eastAsia="ja-JP"/>
              </w:rPr>
            </w:pPr>
            <w:r w:rsidRPr="00C54509">
              <w:t xml:space="preserve">For Band </w:t>
            </w:r>
            <w:r>
              <w:t>n</w:t>
            </w:r>
            <w:r w:rsidRPr="00C54509">
              <w:rPr>
                <w:rFonts w:hint="eastAsia"/>
                <w:lang w:eastAsia="zh-CN"/>
              </w:rPr>
              <w:t>41</w:t>
            </w:r>
            <w:r w:rsidRPr="00C54509">
              <w:t xml:space="preserve"> </w:t>
            </w:r>
            <w:r>
              <w:t xml:space="preserve">and n90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rPr>
              <w:t xml:space="preserve"> for </w:t>
            </w:r>
            <w:r>
              <w:rPr>
                <w:rFonts w:cs="v5.0.0" w:hint="eastAsia"/>
                <w:i/>
                <w:lang w:eastAsia="zh-CN"/>
              </w:rPr>
              <w:t>repeater</w:t>
            </w:r>
            <w:r w:rsidRPr="00715C01">
              <w:rPr>
                <w:rFonts w:cs="v5.0.0"/>
                <w:i/>
              </w:rPr>
              <w:t xml:space="preserve"> type 1-C</w:t>
            </w:r>
            <w:r>
              <w:rPr>
                <w:rFonts w:cs="v5.0.0"/>
                <w:i/>
              </w:rPr>
              <w:t>.</w:t>
            </w:r>
          </w:p>
        </w:tc>
      </w:tr>
      <w:tr w:rsidR="00BD7485" w:rsidRPr="00F95B02" w14:paraId="71794241"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0E851FC5" w14:textId="77777777" w:rsidR="00BD7485" w:rsidRPr="00F95B02" w:rsidRDefault="00BD7485" w:rsidP="0043494A">
            <w:pPr>
              <w:pStyle w:val="TAC"/>
            </w:pPr>
            <w:r w:rsidRPr="00F95B02">
              <w:t>6.</w:t>
            </w:r>
            <w:r>
              <w:rPr>
                <w:rFonts w:hint="eastAsia"/>
                <w:lang w:eastAsia="zh-CN"/>
              </w:rPr>
              <w:t>5</w:t>
            </w:r>
            <w:r w:rsidRPr="00F95B02">
              <w:t>.5.2.1,</w:t>
            </w:r>
          </w:p>
          <w:p w14:paraId="242073E1" w14:textId="77777777" w:rsidR="00BD7485" w:rsidRPr="00F95B02" w:rsidRDefault="00BD7485" w:rsidP="0043494A">
            <w:pPr>
              <w:pStyle w:val="TAC"/>
              <w:rPr>
                <w:rFonts w:cs="Arial"/>
                <w:lang w:eastAsia="ja-JP"/>
              </w:rPr>
            </w:pPr>
            <w:r>
              <w:rPr>
                <w:rFonts w:hint="eastAsia"/>
                <w:lang w:eastAsia="zh-CN"/>
              </w:rPr>
              <w:t>7.5</w:t>
            </w:r>
            <w:r w:rsidRPr="00F95B02">
              <w:t>.5.2</w:t>
            </w:r>
          </w:p>
        </w:tc>
        <w:tc>
          <w:tcPr>
            <w:tcW w:w="1472" w:type="pct"/>
            <w:tcBorders>
              <w:top w:val="single" w:sz="4" w:space="0" w:color="auto"/>
              <w:left w:val="single" w:sz="4" w:space="0" w:color="auto"/>
              <w:bottom w:val="single" w:sz="4" w:space="0" w:color="auto"/>
              <w:right w:val="single" w:sz="4" w:space="0" w:color="auto"/>
            </w:tcBorders>
          </w:tcPr>
          <w:p w14:paraId="0C0A31C5" w14:textId="77777777" w:rsidR="00BD7485" w:rsidRPr="00F95B02" w:rsidRDefault="00BD7485" w:rsidP="0043494A">
            <w:pPr>
              <w:pStyle w:val="TAC"/>
              <w:rPr>
                <w:rFonts w:cs="Arial"/>
              </w:rPr>
            </w:pPr>
            <w:r w:rsidRPr="00F95B02">
              <w:rPr>
                <w:rFonts w:cs="Arial"/>
              </w:rPr>
              <w:t>Tx spurious emissions,</w:t>
            </w:r>
          </w:p>
          <w:p w14:paraId="7E23FA6D" w14:textId="77777777" w:rsidR="00BD7485" w:rsidRPr="00F95B02" w:rsidRDefault="00BD7485" w:rsidP="0043494A">
            <w:pPr>
              <w:pStyle w:val="TAC"/>
              <w:rPr>
                <w:rFonts w:cs="Arial"/>
                <w:lang w:eastAsia="ja-JP"/>
              </w:rPr>
            </w:pPr>
            <w:r w:rsidRPr="00F95B02">
              <w:t>OTA Tx spurious emissions</w:t>
            </w:r>
          </w:p>
        </w:tc>
        <w:tc>
          <w:tcPr>
            <w:tcW w:w="2794" w:type="pct"/>
            <w:tcBorders>
              <w:top w:val="single" w:sz="4" w:space="0" w:color="auto"/>
              <w:left w:val="single" w:sz="4" w:space="0" w:color="auto"/>
              <w:bottom w:val="single" w:sz="4" w:space="0" w:color="auto"/>
              <w:right w:val="single" w:sz="4" w:space="0" w:color="auto"/>
            </w:tcBorders>
          </w:tcPr>
          <w:p w14:paraId="454B19B7" w14:textId="77777777" w:rsidR="00BD7485" w:rsidRPr="00F95B02" w:rsidRDefault="00BD7485" w:rsidP="0043494A">
            <w:pPr>
              <w:pStyle w:val="TAL"/>
              <w:rPr>
                <w:rFonts w:cs="Arial"/>
                <w:lang w:eastAsia="ja-JP"/>
              </w:rPr>
            </w:pPr>
            <w:r w:rsidRPr="00F95B02">
              <w:rPr>
                <w:rFonts w:cs="Arial"/>
                <w:lang w:eastAsia="ja-JP"/>
              </w:rPr>
              <w:t>Category A or Category B spurious emission limits, as defined i</w:t>
            </w:r>
            <w:r w:rsidR="007D619C">
              <w:rPr>
                <w:rFonts w:cs="Arial"/>
                <w:lang w:eastAsia="ja-JP"/>
              </w:rPr>
              <w:t>n ITU-R Recommendation SM.329 [</w:t>
            </w:r>
            <w:r w:rsidR="007D619C">
              <w:rPr>
                <w:rFonts w:cs="Arial" w:hint="eastAsia"/>
                <w:lang w:eastAsia="zh-CN"/>
              </w:rPr>
              <w:t>5</w:t>
            </w:r>
            <w:r w:rsidRPr="00F95B02">
              <w:rPr>
                <w:rFonts w:cs="Arial"/>
                <w:lang w:eastAsia="ja-JP"/>
              </w:rPr>
              <w:t>], may apply regionally.</w:t>
            </w:r>
          </w:p>
          <w:p w14:paraId="6D264D88" w14:textId="77777777" w:rsidR="00BD7485" w:rsidRPr="008E2108" w:rsidRDefault="00BD7485" w:rsidP="0043494A">
            <w:pPr>
              <w:pStyle w:val="TAL"/>
            </w:pPr>
          </w:p>
        </w:tc>
      </w:tr>
      <w:tr w:rsidR="00BD7485" w:rsidRPr="00F95B02" w14:paraId="136D0C77"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53EFAE86" w14:textId="77777777" w:rsidR="00BD7485" w:rsidRPr="00F95B02" w:rsidRDefault="00BD7485" w:rsidP="0043494A">
            <w:pPr>
              <w:pStyle w:val="TAC"/>
            </w:pPr>
            <w:r w:rsidRPr="00F95B02">
              <w:t>6.</w:t>
            </w:r>
            <w:r>
              <w:rPr>
                <w:rFonts w:hint="eastAsia"/>
                <w:lang w:eastAsia="zh-CN"/>
              </w:rPr>
              <w:t>5</w:t>
            </w:r>
            <w:r w:rsidRPr="00F95B02">
              <w:t>.5.2.3,</w:t>
            </w:r>
          </w:p>
          <w:p w14:paraId="2D072EB6" w14:textId="77777777" w:rsidR="00BD7485" w:rsidRPr="00F95B02" w:rsidRDefault="00BD7485" w:rsidP="0043494A">
            <w:pPr>
              <w:pStyle w:val="TAC"/>
            </w:pPr>
            <w:r>
              <w:rPr>
                <w:rFonts w:hint="eastAsia"/>
                <w:lang w:eastAsia="zh-CN"/>
              </w:rPr>
              <w:t>7.5</w:t>
            </w:r>
            <w:r w:rsidRPr="00F95B02">
              <w:t>.5.3.3</w:t>
            </w:r>
          </w:p>
        </w:tc>
        <w:tc>
          <w:tcPr>
            <w:tcW w:w="1472" w:type="pct"/>
            <w:tcBorders>
              <w:top w:val="single" w:sz="4" w:space="0" w:color="auto"/>
              <w:left w:val="single" w:sz="4" w:space="0" w:color="auto"/>
              <w:bottom w:val="single" w:sz="4" w:space="0" w:color="auto"/>
              <w:right w:val="single" w:sz="4" w:space="0" w:color="auto"/>
            </w:tcBorders>
          </w:tcPr>
          <w:p w14:paraId="0797C267" w14:textId="77777777" w:rsidR="00BD7485" w:rsidRPr="00F95B02" w:rsidRDefault="00BD7485" w:rsidP="0043494A">
            <w:pPr>
              <w:pStyle w:val="TAC"/>
              <w:rPr>
                <w:rFonts w:cs="Arial"/>
              </w:rPr>
            </w:pPr>
            <w:r w:rsidRPr="00F95B02">
              <w:rPr>
                <w:rFonts w:cs="Arial"/>
              </w:rPr>
              <w:t>Tx spurious emissions: additional requirements,</w:t>
            </w:r>
          </w:p>
          <w:p w14:paraId="6409AB6E" w14:textId="77777777" w:rsidR="00BD7485" w:rsidRPr="00F95B02" w:rsidRDefault="00BD7485" w:rsidP="0043494A">
            <w:pPr>
              <w:pStyle w:val="TAC"/>
              <w:rPr>
                <w:rFonts w:cs="Arial"/>
              </w:rPr>
            </w:pPr>
            <w:r w:rsidRPr="00F95B02">
              <w:rPr>
                <w:rFonts w:cs="Arial"/>
              </w:rPr>
              <w:t>OTA Tx spurious emissions: additional requirements</w:t>
            </w:r>
          </w:p>
        </w:tc>
        <w:tc>
          <w:tcPr>
            <w:tcW w:w="2794" w:type="pct"/>
            <w:tcBorders>
              <w:top w:val="single" w:sz="4" w:space="0" w:color="auto"/>
              <w:left w:val="single" w:sz="4" w:space="0" w:color="auto"/>
              <w:bottom w:val="single" w:sz="4" w:space="0" w:color="auto"/>
              <w:right w:val="single" w:sz="4" w:space="0" w:color="auto"/>
            </w:tcBorders>
          </w:tcPr>
          <w:p w14:paraId="620275C6" w14:textId="77777777" w:rsidR="00BD7485" w:rsidRPr="00F95B02" w:rsidRDefault="00BD7485" w:rsidP="0043494A">
            <w:pPr>
              <w:pStyle w:val="TAL"/>
              <w:rPr>
                <w:rFonts w:cs="Arial"/>
                <w:lang w:eastAsia="ja-JP"/>
              </w:rPr>
            </w:pPr>
            <w:r w:rsidRPr="00F95B02">
              <w:t xml:space="preserve">These requirements may be applied for the protection of system operating in frequency ranges other than the </w:t>
            </w:r>
            <w:r>
              <w:rPr>
                <w:rFonts w:hint="eastAsia"/>
                <w:lang w:eastAsia="zh-CN"/>
              </w:rPr>
              <w:t>repeater</w:t>
            </w:r>
            <w:r w:rsidRPr="00F95B02">
              <w:t xml:space="preserve"> </w:t>
            </w:r>
            <w:r w:rsidRPr="00F95B02">
              <w:rPr>
                <w:i/>
              </w:rPr>
              <w:t>operating band</w:t>
            </w:r>
            <w:r w:rsidRPr="00F95B02">
              <w:t>.</w:t>
            </w:r>
          </w:p>
        </w:tc>
      </w:tr>
      <w:tr w:rsidR="00BD7485" w:rsidRPr="00F95B02" w14:paraId="04F00894"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5983FB69" w14:textId="77777777" w:rsidR="00BD7485" w:rsidRPr="00F95B02" w:rsidRDefault="00BD7485" w:rsidP="0043494A">
            <w:pPr>
              <w:pStyle w:val="TH"/>
              <w:rPr>
                <w:lang w:eastAsia="ja-JP"/>
              </w:rPr>
            </w:pPr>
            <w:r w:rsidRPr="00064F16">
              <w:rPr>
                <w:b w:val="0"/>
                <w:sz w:val="18"/>
              </w:rPr>
              <w:t>6.</w:t>
            </w:r>
            <w:r w:rsidRPr="00064F16">
              <w:rPr>
                <w:rFonts w:hint="eastAsia"/>
                <w:b w:val="0"/>
                <w:sz w:val="18"/>
              </w:rPr>
              <w:t>5</w:t>
            </w:r>
            <w:r w:rsidRPr="00064F16">
              <w:rPr>
                <w:b w:val="0"/>
                <w:sz w:val="18"/>
              </w:rPr>
              <w:t>.5.3</w:t>
            </w:r>
          </w:p>
        </w:tc>
        <w:tc>
          <w:tcPr>
            <w:tcW w:w="1472" w:type="pct"/>
            <w:tcBorders>
              <w:top w:val="single" w:sz="4" w:space="0" w:color="auto"/>
              <w:left w:val="single" w:sz="4" w:space="0" w:color="auto"/>
              <w:bottom w:val="single" w:sz="4" w:space="0" w:color="auto"/>
              <w:right w:val="single" w:sz="4" w:space="0" w:color="auto"/>
            </w:tcBorders>
          </w:tcPr>
          <w:p w14:paraId="3750BE3E" w14:textId="77777777" w:rsidR="00BD7485" w:rsidRPr="00F95B02" w:rsidRDefault="00BD7485" w:rsidP="0043494A">
            <w:pPr>
              <w:pStyle w:val="TAC"/>
              <w:rPr>
                <w:lang w:val="sv-FI" w:eastAsia="ja-JP"/>
              </w:rPr>
            </w:pPr>
            <w:r w:rsidRPr="00C6449B">
              <w:t>Transmitter spurious emissions</w:t>
            </w:r>
          </w:p>
        </w:tc>
        <w:tc>
          <w:tcPr>
            <w:tcW w:w="2794" w:type="pct"/>
            <w:tcBorders>
              <w:top w:val="single" w:sz="4" w:space="0" w:color="auto"/>
              <w:left w:val="single" w:sz="4" w:space="0" w:color="auto"/>
              <w:bottom w:val="single" w:sz="4" w:space="0" w:color="auto"/>
              <w:right w:val="single" w:sz="4" w:space="0" w:color="auto"/>
            </w:tcBorders>
          </w:tcPr>
          <w:p w14:paraId="2F9F14DC" w14:textId="77777777" w:rsidR="00BD7485" w:rsidRPr="00F95B02" w:rsidRDefault="00BD7485" w:rsidP="0043494A">
            <w:pPr>
              <w:pStyle w:val="TAL"/>
              <w:rPr>
                <w:lang w:eastAsia="ja-JP"/>
              </w:rPr>
            </w:pPr>
            <w:r w:rsidRPr="00C54509">
              <w:t xml:space="preserve">For Band </w:t>
            </w:r>
            <w:r>
              <w:t>n</w:t>
            </w:r>
            <w:r w:rsidRPr="00C54509">
              <w:rPr>
                <w:rFonts w:hint="eastAsia"/>
                <w:lang w:eastAsia="zh-CN"/>
              </w:rPr>
              <w:t>41</w:t>
            </w:r>
            <w:r w:rsidRPr="00C54509">
              <w:t xml:space="preserve"> </w:t>
            </w:r>
            <w:r>
              <w:t xml:space="preserve">and n90 </w:t>
            </w:r>
            <w:r w:rsidRPr="00C54509">
              <w:t>operation in Japan</w:t>
            </w:r>
            <w:r>
              <w:rPr>
                <w:rFonts w:cs="v5.0.0"/>
              </w:rPr>
              <w:t>, t</w:t>
            </w:r>
            <w:r>
              <w:t>he sum of the</w:t>
            </w:r>
            <w:r w:rsidRPr="00C6449B">
              <w:t xml:space="preserve"> </w:t>
            </w:r>
            <w:r>
              <w:t>spurious</w:t>
            </w:r>
            <w:r w:rsidRPr="00C6449B">
              <w:t xml:space="preserve"> emissions </w:t>
            </w:r>
            <w:r>
              <w:t>over all</w:t>
            </w:r>
            <w:r w:rsidRPr="00C6449B">
              <w:t xml:space="preserve"> </w:t>
            </w:r>
            <w:r w:rsidRPr="00C6449B">
              <w:rPr>
                <w:i/>
              </w:rPr>
              <w:t>antenna connector</w:t>
            </w:r>
            <w:r>
              <w:rPr>
                <w:i/>
              </w:rPr>
              <w:t>s</w:t>
            </w:r>
            <w:r w:rsidRPr="00C6449B">
              <w:rPr>
                <w:i/>
              </w:rPr>
              <w:t xml:space="preserve"> </w:t>
            </w:r>
            <w:r w:rsidRPr="00C6449B">
              <w:t xml:space="preserve">for </w:t>
            </w:r>
            <w:r>
              <w:rPr>
                <w:rFonts w:hint="eastAsia"/>
                <w:i/>
                <w:lang w:eastAsia="zh-CN"/>
              </w:rPr>
              <w:t>repeater</w:t>
            </w:r>
            <w:r w:rsidRPr="00C6449B">
              <w:rPr>
                <w:i/>
              </w:rPr>
              <w:t xml:space="preserve"> type 1-C</w:t>
            </w:r>
            <w:r w:rsidRPr="00C6449B">
              <w:t xml:space="preserve"> shall </w:t>
            </w:r>
            <w:r>
              <w:t>not exceed</w:t>
            </w:r>
            <w:r w:rsidRPr="00C6449B">
              <w:t xml:space="preserve"> the </w:t>
            </w:r>
            <w:r w:rsidRPr="00C6449B">
              <w:rPr>
                <w:i/>
                <w:iCs/>
                <w:lang w:val="en-US" w:eastAsia="zh-CN"/>
              </w:rPr>
              <w:t>basic</w:t>
            </w:r>
            <w:r w:rsidRPr="00C6449B">
              <w:rPr>
                <w:i/>
              </w:rPr>
              <w:t xml:space="preserve"> limits</w:t>
            </w:r>
            <w:r>
              <w:t>.</w:t>
            </w:r>
          </w:p>
        </w:tc>
      </w:tr>
      <w:tr w:rsidR="00BD7485" w:rsidRPr="00F95B02" w14:paraId="4CFE7D1B"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0785C247" w14:textId="77777777" w:rsidR="00BD7485" w:rsidRPr="00F95B02" w:rsidRDefault="00BD7485" w:rsidP="0043494A">
            <w:pPr>
              <w:pStyle w:val="TAC"/>
              <w:rPr>
                <w:lang w:eastAsia="ja-JP"/>
              </w:rPr>
            </w:pPr>
            <w:r w:rsidRPr="00F95B02">
              <w:rPr>
                <w:rFonts w:hint="eastAsia"/>
                <w:lang w:eastAsia="ja-JP"/>
              </w:rPr>
              <w:t>6.</w:t>
            </w:r>
            <w:r w:rsidRPr="00F95B02">
              <w:rPr>
                <w:lang w:eastAsia="ja-JP"/>
              </w:rPr>
              <w:t>7.2,</w:t>
            </w:r>
          </w:p>
          <w:p w14:paraId="317ACD39" w14:textId="77777777" w:rsidR="00BD7485" w:rsidRPr="00F95B02" w:rsidRDefault="00BD7485" w:rsidP="0043494A">
            <w:pPr>
              <w:pStyle w:val="TAC"/>
            </w:pPr>
            <w:r>
              <w:rPr>
                <w:rFonts w:hint="eastAsia"/>
                <w:lang w:eastAsia="zh-CN"/>
              </w:rPr>
              <w:t>7.7</w:t>
            </w:r>
            <w:r w:rsidRPr="00F95B02">
              <w:rPr>
                <w:lang w:eastAsia="ja-JP"/>
              </w:rPr>
              <w:t>.2</w:t>
            </w:r>
          </w:p>
        </w:tc>
        <w:tc>
          <w:tcPr>
            <w:tcW w:w="1472" w:type="pct"/>
            <w:tcBorders>
              <w:top w:val="single" w:sz="4" w:space="0" w:color="auto"/>
              <w:left w:val="single" w:sz="4" w:space="0" w:color="auto"/>
              <w:bottom w:val="single" w:sz="4" w:space="0" w:color="auto"/>
              <w:right w:val="single" w:sz="4" w:space="0" w:color="auto"/>
            </w:tcBorders>
          </w:tcPr>
          <w:p w14:paraId="4F1FDCB9" w14:textId="77777777" w:rsidR="00BD7485" w:rsidRPr="00F95B02" w:rsidRDefault="00BD7485" w:rsidP="0043494A">
            <w:pPr>
              <w:pStyle w:val="TAC"/>
              <w:rPr>
                <w:lang w:val="sv-FI" w:eastAsia="ja-JP"/>
              </w:rPr>
            </w:pPr>
            <w:r>
              <w:rPr>
                <w:rFonts w:hint="eastAsia"/>
                <w:lang w:val="sv-FI" w:eastAsia="zh-CN"/>
              </w:rPr>
              <w:t>Input i</w:t>
            </w:r>
            <w:r w:rsidRPr="00F95B02">
              <w:rPr>
                <w:lang w:val="sv-FI" w:eastAsia="ja-JP"/>
              </w:rPr>
              <w:t>ntermodulation,</w:t>
            </w:r>
          </w:p>
          <w:p w14:paraId="146376F5" w14:textId="77777777" w:rsidR="00BD7485" w:rsidRPr="00F95B02" w:rsidRDefault="00BD7485" w:rsidP="0043494A">
            <w:pPr>
              <w:pStyle w:val="TAC"/>
              <w:rPr>
                <w:rFonts w:cs="Arial"/>
                <w:lang w:val="sv-FI"/>
              </w:rPr>
            </w:pPr>
            <w:r w:rsidRPr="00F95B02">
              <w:rPr>
                <w:rFonts w:hint="eastAsia"/>
                <w:lang w:val="sv-FI" w:eastAsia="ja-JP"/>
              </w:rPr>
              <w:t>OT</w:t>
            </w:r>
            <w:r w:rsidRPr="00F95B02">
              <w:rPr>
                <w:lang w:val="sv-FI" w:eastAsia="ja-JP"/>
              </w:rPr>
              <w:t>A intermodulation</w:t>
            </w:r>
          </w:p>
        </w:tc>
        <w:tc>
          <w:tcPr>
            <w:tcW w:w="2794" w:type="pct"/>
            <w:tcBorders>
              <w:top w:val="single" w:sz="4" w:space="0" w:color="auto"/>
              <w:left w:val="single" w:sz="4" w:space="0" w:color="auto"/>
              <w:bottom w:val="single" w:sz="4" w:space="0" w:color="auto"/>
              <w:right w:val="single" w:sz="4" w:space="0" w:color="auto"/>
            </w:tcBorders>
          </w:tcPr>
          <w:p w14:paraId="46D74F00" w14:textId="77777777" w:rsidR="00BD7485" w:rsidRPr="00F95B02" w:rsidRDefault="00BD7485" w:rsidP="0043494A">
            <w:pPr>
              <w:pStyle w:val="TAL"/>
            </w:pPr>
            <w:r w:rsidRPr="00F95B02">
              <w:rPr>
                <w:rFonts w:hint="eastAsia"/>
                <w:lang w:eastAsia="ja-JP"/>
              </w:rPr>
              <w:t xml:space="preserve">Interfering signal positions that are partially or completely outside of any downlink </w:t>
            </w:r>
            <w:r w:rsidRPr="00F95B02">
              <w:rPr>
                <w:rFonts w:hint="eastAsia"/>
                <w:i/>
                <w:lang w:eastAsia="ja-JP"/>
              </w:rPr>
              <w:t>operating band</w:t>
            </w:r>
            <w:r w:rsidRPr="00F95B02">
              <w:rPr>
                <w:rFonts w:hint="eastAsia"/>
                <w:lang w:eastAsia="ja-JP"/>
              </w:rPr>
              <w:t xml:space="preserve"> of the </w:t>
            </w:r>
            <w:r>
              <w:rPr>
                <w:rFonts w:hint="eastAsia"/>
                <w:lang w:eastAsia="ja-JP"/>
              </w:rPr>
              <w:t>repeater</w:t>
            </w:r>
            <w:r w:rsidRPr="00F95B02">
              <w:rPr>
                <w:rFonts w:hint="eastAsia"/>
                <w:lang w:eastAsia="ja-JP"/>
              </w:rPr>
              <w:t xml:space="preserve"> are not excluded from the requirement in Japan in Band n77, n78, n79.</w:t>
            </w:r>
          </w:p>
        </w:tc>
      </w:tr>
      <w:tr w:rsidR="00BD7485" w:rsidRPr="00C6449B" w14:paraId="253F1FBD" w14:textId="77777777" w:rsidTr="0043494A">
        <w:trPr>
          <w:cantSplit/>
          <w:jc w:val="center"/>
        </w:trPr>
        <w:tc>
          <w:tcPr>
            <w:tcW w:w="734" w:type="pct"/>
            <w:tcBorders>
              <w:top w:val="single" w:sz="4" w:space="0" w:color="auto"/>
              <w:left w:val="single" w:sz="4" w:space="0" w:color="auto"/>
              <w:bottom w:val="single" w:sz="4" w:space="0" w:color="auto"/>
              <w:right w:val="single" w:sz="4" w:space="0" w:color="auto"/>
            </w:tcBorders>
          </w:tcPr>
          <w:p w14:paraId="5A1240EF" w14:textId="77777777" w:rsidR="00BD7485" w:rsidRDefault="00BD7485" w:rsidP="0043494A">
            <w:pPr>
              <w:pStyle w:val="TAC"/>
              <w:rPr>
                <w:lang w:eastAsia="zh-CN"/>
              </w:rPr>
            </w:pPr>
            <w:r>
              <w:rPr>
                <w:rFonts w:hint="eastAsia"/>
                <w:lang w:eastAsia="ja-JP"/>
              </w:rPr>
              <w:t>6.</w:t>
            </w:r>
            <w:r>
              <w:rPr>
                <w:rFonts w:hint="eastAsia"/>
                <w:lang w:eastAsia="zh-CN"/>
              </w:rPr>
              <w:t>8</w:t>
            </w:r>
          </w:p>
        </w:tc>
        <w:tc>
          <w:tcPr>
            <w:tcW w:w="1472" w:type="pct"/>
            <w:tcBorders>
              <w:top w:val="single" w:sz="4" w:space="0" w:color="auto"/>
              <w:left w:val="single" w:sz="4" w:space="0" w:color="auto"/>
              <w:bottom w:val="single" w:sz="4" w:space="0" w:color="auto"/>
              <w:right w:val="single" w:sz="4" w:space="0" w:color="auto"/>
            </w:tcBorders>
          </w:tcPr>
          <w:p w14:paraId="0951FFA6" w14:textId="77777777" w:rsidR="00BD7485" w:rsidRPr="00F95B02" w:rsidRDefault="00BD7485" w:rsidP="0043494A">
            <w:pPr>
              <w:pStyle w:val="TAC"/>
            </w:pPr>
            <w:r>
              <w:rPr>
                <w:rFonts w:hint="eastAsia"/>
                <w:lang w:val="sv-FI" w:eastAsia="zh-CN"/>
              </w:rPr>
              <w:t>Output</w:t>
            </w:r>
            <w:r w:rsidRPr="007D7225">
              <w:rPr>
                <w:lang w:val="sv-FI" w:eastAsia="ja-JP"/>
              </w:rPr>
              <w:t xml:space="preserve"> intermodulation</w:t>
            </w:r>
          </w:p>
        </w:tc>
        <w:tc>
          <w:tcPr>
            <w:tcW w:w="2794" w:type="pct"/>
            <w:tcBorders>
              <w:top w:val="single" w:sz="4" w:space="0" w:color="auto"/>
              <w:left w:val="single" w:sz="4" w:space="0" w:color="auto"/>
              <w:bottom w:val="single" w:sz="4" w:space="0" w:color="auto"/>
              <w:right w:val="single" w:sz="4" w:space="0" w:color="auto"/>
            </w:tcBorders>
          </w:tcPr>
          <w:p w14:paraId="29C92938" w14:textId="77777777" w:rsidR="00BD7485" w:rsidRPr="00C6449B" w:rsidRDefault="00BD7485" w:rsidP="0043494A">
            <w:pPr>
              <w:pStyle w:val="TAL"/>
            </w:pPr>
            <w:r>
              <w:rPr>
                <w:rFonts w:cs="v5.0.0"/>
              </w:rPr>
              <w:t xml:space="preserve">For Band n41 and n90 operation in Japan, the </w:t>
            </w:r>
            <w:r>
              <w:rPr>
                <w:rFonts w:cs="Arial" w:hint="eastAsia"/>
                <w:lang w:eastAsia="zh-CN"/>
              </w:rPr>
              <w:t>repeater</w:t>
            </w:r>
            <w:r w:rsidRPr="00C6449B">
              <w:rPr>
                <w:rFonts w:cs="Arial"/>
                <w:lang w:eastAsia="ja-JP"/>
              </w:rPr>
              <w:t xml:space="preserve"> may have to comply with the additional requirements, when deployed in certain regions.</w:t>
            </w:r>
          </w:p>
        </w:tc>
      </w:tr>
    </w:tbl>
    <w:p w14:paraId="01B159B3" w14:textId="77777777" w:rsidR="00550045" w:rsidRPr="00550045" w:rsidRDefault="00550045" w:rsidP="00305D6B">
      <w:pPr>
        <w:rPr>
          <w:lang w:eastAsia="zh-CN"/>
        </w:rPr>
      </w:pPr>
    </w:p>
    <w:p w14:paraId="0BCAD8CF" w14:textId="77777777" w:rsidR="00780404" w:rsidRDefault="00780404" w:rsidP="00780404">
      <w:pPr>
        <w:pStyle w:val="Heading2"/>
        <w:rPr>
          <w:lang w:eastAsia="zh-CN"/>
        </w:rPr>
      </w:pPr>
      <w:r>
        <w:t>4.</w:t>
      </w:r>
      <w:r w:rsidR="004D76D4">
        <w:rPr>
          <w:rFonts w:hint="eastAsia"/>
          <w:lang w:eastAsia="zh-CN"/>
        </w:rPr>
        <w:t>5</w:t>
      </w:r>
      <w:r w:rsidRPr="004D3578">
        <w:tab/>
      </w:r>
      <w:r>
        <w:rPr>
          <w:rFonts w:hint="eastAsia"/>
          <w:lang w:eastAsia="zh-CN"/>
        </w:rPr>
        <w:t>Applicability of requirements</w:t>
      </w:r>
      <w:bookmarkEnd w:id="42"/>
    </w:p>
    <w:p w14:paraId="7FEC3A31" w14:textId="77777777" w:rsidR="002B0021" w:rsidRDefault="002B0021" w:rsidP="002B0021">
      <w:r w:rsidRPr="00056702">
        <w:t>In table 4.6-1, the requirement applicability for each requirement set is defined. For each requirement, the applicable requirement clause in the specification is identified. Requirements not included in a requirement set is marked not applicable (NA).</w:t>
      </w:r>
    </w:p>
    <w:p w14:paraId="24815517" w14:textId="77777777" w:rsidR="002B0021" w:rsidRDefault="002B0021" w:rsidP="002B0021">
      <w:pPr>
        <w:pStyle w:val="TH"/>
      </w:pPr>
      <w:r w:rsidRPr="00F95B02">
        <w:lastRenderedPageBreak/>
        <w:t xml:space="preserve">Table 4.6-1: </w:t>
      </w:r>
      <w:r w:rsidRPr="00F95B02">
        <w:rPr>
          <w:i/>
        </w:rPr>
        <w:t>Requirement set</w:t>
      </w:r>
      <w:r w:rsidRPr="00F95B02">
        <w:t xml:space="preserve"> applicability</w:t>
      </w:r>
    </w:p>
    <w:tbl>
      <w:tblPr>
        <w:tblStyle w:val="TableGrid"/>
        <w:tblW w:w="0" w:type="auto"/>
        <w:jc w:val="center"/>
        <w:tblLayout w:type="fixed"/>
        <w:tblLook w:val="04A0" w:firstRow="1" w:lastRow="0" w:firstColumn="1" w:lastColumn="0" w:noHBand="0" w:noVBand="1"/>
      </w:tblPr>
      <w:tblGrid>
        <w:gridCol w:w="4325"/>
        <w:gridCol w:w="1753"/>
        <w:gridCol w:w="1781"/>
      </w:tblGrid>
      <w:tr w:rsidR="002B0021" w:rsidRPr="00392345" w14:paraId="5CF58F18" w14:textId="77777777" w:rsidTr="0043494A">
        <w:trPr>
          <w:cantSplit/>
          <w:jc w:val="center"/>
        </w:trPr>
        <w:tc>
          <w:tcPr>
            <w:tcW w:w="4325" w:type="dxa"/>
            <w:tcBorders>
              <w:bottom w:val="nil"/>
            </w:tcBorders>
          </w:tcPr>
          <w:p w14:paraId="10AA2242" w14:textId="77777777" w:rsidR="002B0021" w:rsidRPr="00392345" w:rsidRDefault="002B0021" w:rsidP="0043494A">
            <w:pPr>
              <w:pStyle w:val="TAH"/>
            </w:pPr>
            <w:r w:rsidRPr="00F95B02">
              <w:rPr>
                <w:lang w:eastAsia="ja-JP"/>
              </w:rPr>
              <w:t>Requirement</w:t>
            </w:r>
          </w:p>
        </w:tc>
        <w:tc>
          <w:tcPr>
            <w:tcW w:w="3534" w:type="dxa"/>
            <w:gridSpan w:val="2"/>
            <w:shd w:val="clear" w:color="auto" w:fill="auto"/>
          </w:tcPr>
          <w:p w14:paraId="69F0FBB7" w14:textId="77777777" w:rsidR="002B0021" w:rsidRPr="00392345" w:rsidRDefault="002B0021" w:rsidP="0043494A">
            <w:pPr>
              <w:pStyle w:val="TAH"/>
            </w:pPr>
            <w:r w:rsidRPr="00F95B02">
              <w:rPr>
                <w:lang w:eastAsia="ja-JP"/>
              </w:rPr>
              <w:t>Requirement set</w:t>
            </w:r>
          </w:p>
        </w:tc>
      </w:tr>
      <w:tr w:rsidR="002B0021" w:rsidRPr="00392345" w14:paraId="324E7B94" w14:textId="77777777" w:rsidTr="0043494A">
        <w:trPr>
          <w:cantSplit/>
          <w:jc w:val="center"/>
        </w:trPr>
        <w:tc>
          <w:tcPr>
            <w:tcW w:w="4325" w:type="dxa"/>
            <w:tcBorders>
              <w:top w:val="nil"/>
            </w:tcBorders>
          </w:tcPr>
          <w:p w14:paraId="537F6FF9" w14:textId="77777777" w:rsidR="002B0021" w:rsidRPr="00E055D9" w:rsidRDefault="002B0021" w:rsidP="0043494A">
            <w:pPr>
              <w:pStyle w:val="TAH"/>
              <w:jc w:val="left"/>
              <w:rPr>
                <w:lang w:eastAsia="zh-CN"/>
              </w:rPr>
            </w:pPr>
          </w:p>
        </w:tc>
        <w:tc>
          <w:tcPr>
            <w:tcW w:w="1753" w:type="dxa"/>
          </w:tcPr>
          <w:p w14:paraId="5AF77EA5" w14:textId="77777777" w:rsidR="002B0021" w:rsidRPr="00392345" w:rsidRDefault="002B0021" w:rsidP="0043494A">
            <w:pPr>
              <w:pStyle w:val="TAH"/>
            </w:pPr>
            <w:r>
              <w:rPr>
                <w:rFonts w:hint="eastAsia"/>
                <w:i/>
                <w:lang w:eastAsia="zh-CN"/>
              </w:rPr>
              <w:t>Repeater</w:t>
            </w:r>
            <w:r w:rsidRPr="00F95B02">
              <w:rPr>
                <w:i/>
                <w:lang w:eastAsia="ja-JP"/>
              </w:rPr>
              <w:t xml:space="preserve"> type 1-C</w:t>
            </w:r>
          </w:p>
        </w:tc>
        <w:tc>
          <w:tcPr>
            <w:tcW w:w="1781" w:type="dxa"/>
            <w:tcBorders>
              <w:bottom w:val="single" w:sz="4" w:space="0" w:color="auto"/>
            </w:tcBorders>
          </w:tcPr>
          <w:p w14:paraId="63C25BF4" w14:textId="77777777" w:rsidR="002B0021" w:rsidRPr="00392345" w:rsidRDefault="002B0021" w:rsidP="0043494A">
            <w:pPr>
              <w:pStyle w:val="TAH"/>
            </w:pPr>
            <w:r>
              <w:rPr>
                <w:rFonts w:hint="eastAsia"/>
                <w:i/>
                <w:lang w:eastAsia="zh-CN"/>
              </w:rPr>
              <w:t>Repeater</w:t>
            </w:r>
            <w:r w:rsidRPr="00F95B02">
              <w:rPr>
                <w:i/>
                <w:lang w:eastAsia="ja-JP"/>
              </w:rPr>
              <w:t xml:space="preserve"> type 2-O</w:t>
            </w:r>
          </w:p>
        </w:tc>
      </w:tr>
      <w:tr w:rsidR="002B0021" w:rsidRPr="00392345" w14:paraId="73BD8772" w14:textId="77777777" w:rsidTr="0043494A">
        <w:trPr>
          <w:cantSplit/>
          <w:jc w:val="center"/>
        </w:trPr>
        <w:tc>
          <w:tcPr>
            <w:tcW w:w="4325" w:type="dxa"/>
          </w:tcPr>
          <w:p w14:paraId="07E7B1BD" w14:textId="77777777" w:rsidR="002B0021" w:rsidRPr="00392345" w:rsidRDefault="002B0021" w:rsidP="0043494A">
            <w:pPr>
              <w:pStyle w:val="TAC"/>
            </w:pPr>
            <w:r>
              <w:rPr>
                <w:rFonts w:hint="eastAsia"/>
                <w:lang w:eastAsia="zh-CN"/>
              </w:rPr>
              <w:t>Repeater</w:t>
            </w:r>
            <w:r w:rsidRPr="00F95B02">
              <w:rPr>
                <w:lang w:eastAsia="ja-JP"/>
              </w:rPr>
              <w:t xml:space="preserve"> output power</w:t>
            </w:r>
          </w:p>
        </w:tc>
        <w:tc>
          <w:tcPr>
            <w:tcW w:w="1753" w:type="dxa"/>
          </w:tcPr>
          <w:p w14:paraId="5E9A5263" w14:textId="77777777" w:rsidR="002B0021" w:rsidRPr="00392345" w:rsidRDefault="002B0021" w:rsidP="0043494A">
            <w:pPr>
              <w:pStyle w:val="TAC"/>
            </w:pPr>
            <w:r w:rsidRPr="00F95B02">
              <w:rPr>
                <w:lang w:eastAsia="ja-JP"/>
              </w:rPr>
              <w:t>6.2</w:t>
            </w:r>
          </w:p>
        </w:tc>
        <w:tc>
          <w:tcPr>
            <w:tcW w:w="1781" w:type="dxa"/>
            <w:tcBorders>
              <w:bottom w:val="nil"/>
            </w:tcBorders>
          </w:tcPr>
          <w:p w14:paraId="615778AE" w14:textId="77777777" w:rsidR="002B0021" w:rsidRPr="00392345" w:rsidRDefault="002B0021" w:rsidP="0043494A">
            <w:pPr>
              <w:pStyle w:val="TAC"/>
            </w:pPr>
          </w:p>
        </w:tc>
      </w:tr>
      <w:tr w:rsidR="002B0021" w:rsidRPr="00392345" w14:paraId="6F5DE90C" w14:textId="77777777" w:rsidTr="0043494A">
        <w:trPr>
          <w:cantSplit/>
          <w:jc w:val="center"/>
        </w:trPr>
        <w:tc>
          <w:tcPr>
            <w:tcW w:w="4325" w:type="dxa"/>
          </w:tcPr>
          <w:p w14:paraId="49021141" w14:textId="77777777" w:rsidR="002B0021" w:rsidRPr="00392345" w:rsidRDefault="002B0021" w:rsidP="0043494A">
            <w:pPr>
              <w:pStyle w:val="TAC"/>
            </w:pPr>
            <w:r>
              <w:rPr>
                <w:rFonts w:hint="eastAsia"/>
                <w:lang w:eastAsia="zh-CN"/>
              </w:rPr>
              <w:t>Frequency stability</w:t>
            </w:r>
          </w:p>
        </w:tc>
        <w:tc>
          <w:tcPr>
            <w:tcW w:w="1753" w:type="dxa"/>
          </w:tcPr>
          <w:p w14:paraId="6F5CD9BB" w14:textId="77777777" w:rsidR="002B0021" w:rsidRPr="00392345" w:rsidRDefault="002B0021" w:rsidP="0043494A">
            <w:pPr>
              <w:pStyle w:val="TAC"/>
            </w:pPr>
            <w:r w:rsidRPr="00F95B02">
              <w:rPr>
                <w:lang w:eastAsia="ja-JP"/>
              </w:rPr>
              <w:t>6.3</w:t>
            </w:r>
          </w:p>
        </w:tc>
        <w:tc>
          <w:tcPr>
            <w:tcW w:w="1781" w:type="dxa"/>
            <w:tcBorders>
              <w:top w:val="nil"/>
              <w:bottom w:val="nil"/>
            </w:tcBorders>
          </w:tcPr>
          <w:p w14:paraId="5819C315" w14:textId="77777777" w:rsidR="002B0021" w:rsidRPr="00392345" w:rsidRDefault="002B0021" w:rsidP="0043494A">
            <w:pPr>
              <w:pStyle w:val="TAC"/>
            </w:pPr>
          </w:p>
        </w:tc>
      </w:tr>
      <w:tr w:rsidR="002B0021" w:rsidRPr="00392345" w14:paraId="6098316C" w14:textId="77777777" w:rsidTr="0043494A">
        <w:trPr>
          <w:cantSplit/>
          <w:jc w:val="center"/>
        </w:trPr>
        <w:tc>
          <w:tcPr>
            <w:tcW w:w="4325" w:type="dxa"/>
          </w:tcPr>
          <w:p w14:paraId="00C26B32" w14:textId="77777777" w:rsidR="002B0021" w:rsidRPr="00392345" w:rsidRDefault="002B0021" w:rsidP="0043494A">
            <w:pPr>
              <w:pStyle w:val="TAC"/>
            </w:pPr>
            <w:r>
              <w:rPr>
                <w:rFonts w:hint="eastAsia"/>
                <w:lang w:eastAsia="zh-CN"/>
              </w:rPr>
              <w:t>Out of band gain</w:t>
            </w:r>
          </w:p>
        </w:tc>
        <w:tc>
          <w:tcPr>
            <w:tcW w:w="1753" w:type="dxa"/>
          </w:tcPr>
          <w:p w14:paraId="3D971E21" w14:textId="77777777" w:rsidR="002B0021" w:rsidRPr="00392345" w:rsidRDefault="002B0021" w:rsidP="0043494A">
            <w:pPr>
              <w:pStyle w:val="TAC"/>
            </w:pPr>
            <w:r w:rsidRPr="00F95B02">
              <w:rPr>
                <w:lang w:eastAsia="ja-JP"/>
              </w:rPr>
              <w:t>6.4</w:t>
            </w:r>
          </w:p>
        </w:tc>
        <w:tc>
          <w:tcPr>
            <w:tcW w:w="1781" w:type="dxa"/>
            <w:tcBorders>
              <w:top w:val="nil"/>
              <w:bottom w:val="nil"/>
            </w:tcBorders>
          </w:tcPr>
          <w:p w14:paraId="696B9DF8" w14:textId="77777777" w:rsidR="002B0021" w:rsidRPr="00392345" w:rsidRDefault="002B0021" w:rsidP="0043494A">
            <w:pPr>
              <w:pStyle w:val="TAC"/>
            </w:pPr>
          </w:p>
        </w:tc>
      </w:tr>
      <w:tr w:rsidR="002B0021" w:rsidRPr="00392345" w14:paraId="4304BB85" w14:textId="77777777" w:rsidTr="0043494A">
        <w:trPr>
          <w:cantSplit/>
          <w:jc w:val="center"/>
        </w:trPr>
        <w:tc>
          <w:tcPr>
            <w:tcW w:w="4325" w:type="dxa"/>
          </w:tcPr>
          <w:p w14:paraId="49ACDF84" w14:textId="77777777" w:rsidR="002B0021" w:rsidRPr="00392345" w:rsidRDefault="002B0021" w:rsidP="0043494A">
            <w:pPr>
              <w:pStyle w:val="TAC"/>
            </w:pPr>
            <w:r>
              <w:rPr>
                <w:rFonts w:hint="eastAsia"/>
                <w:lang w:eastAsia="zh-CN"/>
              </w:rPr>
              <w:t>Unwanted emissions</w:t>
            </w:r>
          </w:p>
        </w:tc>
        <w:tc>
          <w:tcPr>
            <w:tcW w:w="1753" w:type="dxa"/>
          </w:tcPr>
          <w:p w14:paraId="08079848" w14:textId="77777777" w:rsidR="002B0021" w:rsidRPr="00392345" w:rsidRDefault="002B0021" w:rsidP="0043494A">
            <w:pPr>
              <w:pStyle w:val="TAC"/>
            </w:pPr>
            <w:r w:rsidRPr="00F95B02">
              <w:rPr>
                <w:lang w:eastAsia="ja-JP"/>
              </w:rPr>
              <w:t>6.5</w:t>
            </w:r>
          </w:p>
        </w:tc>
        <w:tc>
          <w:tcPr>
            <w:tcW w:w="1781" w:type="dxa"/>
            <w:tcBorders>
              <w:top w:val="nil"/>
              <w:bottom w:val="nil"/>
            </w:tcBorders>
          </w:tcPr>
          <w:p w14:paraId="2669C704" w14:textId="77777777" w:rsidR="002B0021" w:rsidRPr="00392345" w:rsidRDefault="002B0021" w:rsidP="0043494A">
            <w:pPr>
              <w:pStyle w:val="TAC"/>
            </w:pPr>
          </w:p>
        </w:tc>
      </w:tr>
      <w:tr w:rsidR="002B0021" w:rsidRPr="00392345" w14:paraId="4164B65A" w14:textId="77777777" w:rsidTr="0043494A">
        <w:trPr>
          <w:cantSplit/>
          <w:jc w:val="center"/>
        </w:trPr>
        <w:tc>
          <w:tcPr>
            <w:tcW w:w="4325" w:type="dxa"/>
          </w:tcPr>
          <w:p w14:paraId="279AB9B4" w14:textId="77777777" w:rsidR="002B0021" w:rsidRPr="00392345" w:rsidRDefault="002B0021" w:rsidP="0043494A">
            <w:pPr>
              <w:pStyle w:val="TAC"/>
            </w:pPr>
            <w:r>
              <w:rPr>
                <w:rFonts w:hint="eastAsia"/>
                <w:lang w:eastAsia="zh-CN"/>
              </w:rPr>
              <w:t>Error Vector Magnitude</w:t>
            </w:r>
          </w:p>
        </w:tc>
        <w:tc>
          <w:tcPr>
            <w:tcW w:w="1753" w:type="dxa"/>
          </w:tcPr>
          <w:p w14:paraId="75D306CE" w14:textId="77777777" w:rsidR="002B0021" w:rsidRPr="00392345" w:rsidRDefault="002B0021" w:rsidP="0043494A">
            <w:pPr>
              <w:pStyle w:val="TAC"/>
            </w:pPr>
            <w:r w:rsidRPr="00F95B02">
              <w:rPr>
                <w:lang w:eastAsia="ja-JP"/>
              </w:rPr>
              <w:t>6.6</w:t>
            </w:r>
          </w:p>
        </w:tc>
        <w:tc>
          <w:tcPr>
            <w:tcW w:w="1781" w:type="dxa"/>
            <w:tcBorders>
              <w:top w:val="nil"/>
              <w:bottom w:val="nil"/>
            </w:tcBorders>
          </w:tcPr>
          <w:p w14:paraId="3BB8F390" w14:textId="77777777" w:rsidR="002B0021" w:rsidRPr="00392345" w:rsidRDefault="002B0021" w:rsidP="0043494A">
            <w:pPr>
              <w:pStyle w:val="TAC"/>
            </w:pPr>
            <w:r w:rsidRPr="00F95B02">
              <w:rPr>
                <w:lang w:eastAsia="ja-JP"/>
              </w:rPr>
              <w:t>NA</w:t>
            </w:r>
          </w:p>
        </w:tc>
      </w:tr>
      <w:tr w:rsidR="002B0021" w:rsidRPr="00392345" w14:paraId="52DC5A71" w14:textId="77777777" w:rsidTr="0043494A">
        <w:trPr>
          <w:cantSplit/>
          <w:jc w:val="center"/>
        </w:trPr>
        <w:tc>
          <w:tcPr>
            <w:tcW w:w="4325" w:type="dxa"/>
          </w:tcPr>
          <w:p w14:paraId="4FB468C5" w14:textId="77777777" w:rsidR="002B0021" w:rsidRPr="00392345" w:rsidRDefault="002B0021" w:rsidP="0043494A">
            <w:pPr>
              <w:pStyle w:val="TAC"/>
            </w:pPr>
            <w:r>
              <w:rPr>
                <w:rFonts w:hint="eastAsia"/>
                <w:lang w:eastAsia="zh-CN"/>
              </w:rPr>
              <w:t>Input intermodulation</w:t>
            </w:r>
          </w:p>
        </w:tc>
        <w:tc>
          <w:tcPr>
            <w:tcW w:w="1753" w:type="dxa"/>
          </w:tcPr>
          <w:p w14:paraId="572431BF" w14:textId="77777777" w:rsidR="002B0021" w:rsidRPr="000A38F1" w:rsidRDefault="002B0021" w:rsidP="0043494A">
            <w:pPr>
              <w:pStyle w:val="TAC"/>
              <w:rPr>
                <w:lang w:eastAsia="zh-CN"/>
              </w:rPr>
            </w:pPr>
            <w:r w:rsidRPr="00F95B02">
              <w:rPr>
                <w:lang w:eastAsia="ja-JP"/>
              </w:rPr>
              <w:t>6.</w:t>
            </w:r>
            <w:r>
              <w:rPr>
                <w:rFonts w:hint="eastAsia"/>
                <w:lang w:eastAsia="zh-CN"/>
              </w:rPr>
              <w:t>7</w:t>
            </w:r>
          </w:p>
        </w:tc>
        <w:tc>
          <w:tcPr>
            <w:tcW w:w="1781" w:type="dxa"/>
            <w:tcBorders>
              <w:top w:val="nil"/>
              <w:bottom w:val="nil"/>
            </w:tcBorders>
          </w:tcPr>
          <w:p w14:paraId="2295409C" w14:textId="77777777" w:rsidR="002B0021" w:rsidRPr="00392345" w:rsidRDefault="002B0021" w:rsidP="0043494A">
            <w:pPr>
              <w:pStyle w:val="TAC"/>
            </w:pPr>
          </w:p>
        </w:tc>
      </w:tr>
      <w:tr w:rsidR="002B0021" w:rsidRPr="00392345" w14:paraId="4096F6B8" w14:textId="77777777" w:rsidTr="0043494A">
        <w:trPr>
          <w:cantSplit/>
          <w:jc w:val="center"/>
        </w:trPr>
        <w:tc>
          <w:tcPr>
            <w:tcW w:w="4325" w:type="dxa"/>
          </w:tcPr>
          <w:p w14:paraId="6A867C9C" w14:textId="77777777" w:rsidR="002B0021" w:rsidRPr="00392345" w:rsidRDefault="002B0021" w:rsidP="0043494A">
            <w:pPr>
              <w:pStyle w:val="TAC"/>
            </w:pPr>
            <w:r>
              <w:rPr>
                <w:rFonts w:hint="eastAsia"/>
                <w:lang w:eastAsia="zh-CN"/>
              </w:rPr>
              <w:t>Output intermodulation</w:t>
            </w:r>
          </w:p>
        </w:tc>
        <w:tc>
          <w:tcPr>
            <w:tcW w:w="1753" w:type="dxa"/>
          </w:tcPr>
          <w:p w14:paraId="44676B87" w14:textId="77777777" w:rsidR="002B0021" w:rsidRPr="000A38F1" w:rsidRDefault="002B0021" w:rsidP="0043494A">
            <w:pPr>
              <w:pStyle w:val="TAC"/>
              <w:rPr>
                <w:lang w:eastAsia="zh-CN"/>
              </w:rPr>
            </w:pPr>
            <w:r w:rsidRPr="00F95B02">
              <w:rPr>
                <w:lang w:eastAsia="ja-JP"/>
              </w:rPr>
              <w:t>6.</w:t>
            </w:r>
            <w:r>
              <w:rPr>
                <w:rFonts w:hint="eastAsia"/>
                <w:lang w:eastAsia="zh-CN"/>
              </w:rPr>
              <w:t>8</w:t>
            </w:r>
          </w:p>
        </w:tc>
        <w:tc>
          <w:tcPr>
            <w:tcW w:w="1781" w:type="dxa"/>
            <w:tcBorders>
              <w:top w:val="nil"/>
              <w:bottom w:val="nil"/>
            </w:tcBorders>
          </w:tcPr>
          <w:p w14:paraId="4E94E160" w14:textId="77777777" w:rsidR="002B0021" w:rsidRPr="00392345" w:rsidRDefault="002B0021" w:rsidP="0043494A">
            <w:pPr>
              <w:pStyle w:val="TAC"/>
            </w:pPr>
          </w:p>
        </w:tc>
      </w:tr>
      <w:tr w:rsidR="002B0021" w:rsidRPr="00392345" w14:paraId="4B500736" w14:textId="77777777" w:rsidTr="0043494A">
        <w:trPr>
          <w:cantSplit/>
          <w:jc w:val="center"/>
        </w:trPr>
        <w:tc>
          <w:tcPr>
            <w:tcW w:w="4325" w:type="dxa"/>
          </w:tcPr>
          <w:p w14:paraId="7A83B852" w14:textId="77777777" w:rsidR="002B0021" w:rsidRPr="00392345" w:rsidRDefault="002B0021" w:rsidP="0043494A">
            <w:pPr>
              <w:pStyle w:val="TAC"/>
            </w:pPr>
            <w:r w:rsidRPr="0031418B">
              <w:t>Adjacent Channel Rejection Ratio (ACRR)</w:t>
            </w:r>
          </w:p>
        </w:tc>
        <w:tc>
          <w:tcPr>
            <w:tcW w:w="1753" w:type="dxa"/>
          </w:tcPr>
          <w:p w14:paraId="2A432CEF" w14:textId="77777777" w:rsidR="002B0021" w:rsidRPr="000A38F1" w:rsidRDefault="002B0021" w:rsidP="0043494A">
            <w:pPr>
              <w:pStyle w:val="TAC"/>
              <w:rPr>
                <w:lang w:eastAsia="zh-CN"/>
              </w:rPr>
            </w:pPr>
            <w:r w:rsidRPr="00F95B02">
              <w:rPr>
                <w:lang w:eastAsia="ja-JP"/>
              </w:rPr>
              <w:t>6.</w:t>
            </w:r>
            <w:r>
              <w:rPr>
                <w:rFonts w:hint="eastAsia"/>
                <w:lang w:eastAsia="zh-CN"/>
              </w:rPr>
              <w:t>9</w:t>
            </w:r>
          </w:p>
        </w:tc>
        <w:tc>
          <w:tcPr>
            <w:tcW w:w="1781" w:type="dxa"/>
            <w:tcBorders>
              <w:top w:val="nil"/>
              <w:bottom w:val="nil"/>
            </w:tcBorders>
          </w:tcPr>
          <w:p w14:paraId="6E1F8C23" w14:textId="77777777" w:rsidR="002B0021" w:rsidRPr="00392345" w:rsidRDefault="002B0021" w:rsidP="0043494A">
            <w:pPr>
              <w:pStyle w:val="TAC"/>
            </w:pPr>
          </w:p>
        </w:tc>
      </w:tr>
      <w:tr w:rsidR="002B0021" w:rsidRPr="00392345" w14:paraId="63319395" w14:textId="77777777" w:rsidTr="0043494A">
        <w:trPr>
          <w:cantSplit/>
          <w:jc w:val="center"/>
        </w:trPr>
        <w:tc>
          <w:tcPr>
            <w:tcW w:w="4325" w:type="dxa"/>
          </w:tcPr>
          <w:p w14:paraId="58317D0E" w14:textId="77777777" w:rsidR="002B0021" w:rsidRPr="00F95B02" w:rsidRDefault="002B0021" w:rsidP="0043494A">
            <w:pPr>
              <w:pStyle w:val="TAC"/>
              <w:rPr>
                <w:lang w:eastAsia="ja-JP"/>
              </w:rPr>
            </w:pPr>
            <w:r w:rsidRPr="00F37094">
              <w:t xml:space="preserve">ON/OFF </w:t>
            </w:r>
            <w:r>
              <w:rPr>
                <w:rFonts w:hint="eastAsia"/>
                <w:lang w:eastAsia="zh-CN"/>
              </w:rPr>
              <w:t>time mask</w:t>
            </w:r>
          </w:p>
        </w:tc>
        <w:tc>
          <w:tcPr>
            <w:tcW w:w="1753" w:type="dxa"/>
          </w:tcPr>
          <w:p w14:paraId="7D976523" w14:textId="77777777" w:rsidR="002B0021" w:rsidRPr="000A38F1" w:rsidRDefault="002B0021" w:rsidP="0043494A">
            <w:pPr>
              <w:pStyle w:val="TAC"/>
              <w:rPr>
                <w:lang w:eastAsia="zh-CN"/>
              </w:rPr>
            </w:pPr>
            <w:r w:rsidRPr="00F95B02">
              <w:rPr>
                <w:lang w:eastAsia="ja-JP"/>
              </w:rPr>
              <w:t>6.</w:t>
            </w:r>
            <w:r>
              <w:rPr>
                <w:rFonts w:hint="eastAsia"/>
                <w:lang w:eastAsia="zh-CN"/>
              </w:rPr>
              <w:t>10</w:t>
            </w:r>
          </w:p>
        </w:tc>
        <w:tc>
          <w:tcPr>
            <w:tcW w:w="1781" w:type="dxa"/>
            <w:tcBorders>
              <w:top w:val="nil"/>
              <w:bottom w:val="nil"/>
            </w:tcBorders>
          </w:tcPr>
          <w:p w14:paraId="340FF4DD" w14:textId="77777777" w:rsidR="002B0021" w:rsidRPr="00392345" w:rsidRDefault="002B0021" w:rsidP="0043494A">
            <w:pPr>
              <w:pStyle w:val="TAC"/>
            </w:pPr>
          </w:p>
        </w:tc>
      </w:tr>
      <w:tr w:rsidR="002B0021" w:rsidRPr="00392345" w14:paraId="32089CA1" w14:textId="77777777" w:rsidTr="0043494A">
        <w:trPr>
          <w:cantSplit/>
          <w:jc w:val="center"/>
        </w:trPr>
        <w:tc>
          <w:tcPr>
            <w:tcW w:w="4325" w:type="dxa"/>
          </w:tcPr>
          <w:p w14:paraId="7FF79809" w14:textId="77777777" w:rsidR="002B0021" w:rsidRPr="00F95B02" w:rsidRDefault="002B0021" w:rsidP="0043494A">
            <w:pPr>
              <w:pStyle w:val="TAC"/>
              <w:rPr>
                <w:lang w:eastAsia="ja-JP"/>
              </w:rPr>
            </w:pPr>
            <w:r>
              <w:rPr>
                <w:rFonts w:hint="eastAsia"/>
                <w:lang w:eastAsia="zh-CN"/>
              </w:rPr>
              <w:t>Repeater output power</w:t>
            </w:r>
          </w:p>
        </w:tc>
        <w:tc>
          <w:tcPr>
            <w:tcW w:w="1753" w:type="dxa"/>
            <w:tcBorders>
              <w:bottom w:val="nil"/>
            </w:tcBorders>
          </w:tcPr>
          <w:p w14:paraId="58909A76" w14:textId="77777777" w:rsidR="002B0021" w:rsidRPr="00392345" w:rsidRDefault="002B0021" w:rsidP="0043494A">
            <w:pPr>
              <w:pStyle w:val="TAC"/>
            </w:pPr>
          </w:p>
        </w:tc>
        <w:tc>
          <w:tcPr>
            <w:tcW w:w="1781" w:type="dxa"/>
          </w:tcPr>
          <w:p w14:paraId="3E82912F" w14:textId="77777777" w:rsidR="002B0021" w:rsidRPr="00392345" w:rsidRDefault="002B0021" w:rsidP="0043494A">
            <w:pPr>
              <w:pStyle w:val="TAC"/>
            </w:pPr>
            <w:r>
              <w:rPr>
                <w:rFonts w:hint="eastAsia"/>
                <w:lang w:eastAsia="zh-CN"/>
              </w:rPr>
              <w:t>7</w:t>
            </w:r>
            <w:r w:rsidRPr="00F95B02">
              <w:rPr>
                <w:lang w:eastAsia="ja-JP"/>
              </w:rPr>
              <w:t>.2</w:t>
            </w:r>
          </w:p>
        </w:tc>
      </w:tr>
      <w:tr w:rsidR="002B0021" w:rsidRPr="00392345" w14:paraId="4220E294" w14:textId="77777777" w:rsidTr="0043494A">
        <w:trPr>
          <w:cantSplit/>
          <w:jc w:val="center"/>
        </w:trPr>
        <w:tc>
          <w:tcPr>
            <w:tcW w:w="4325" w:type="dxa"/>
          </w:tcPr>
          <w:p w14:paraId="0F6D9D30" w14:textId="77777777" w:rsidR="002B0021" w:rsidRPr="00F95B02" w:rsidRDefault="002B0021" w:rsidP="0043494A">
            <w:pPr>
              <w:pStyle w:val="TAC"/>
              <w:rPr>
                <w:lang w:eastAsia="ja-JP"/>
              </w:rPr>
            </w:pPr>
            <w:r>
              <w:rPr>
                <w:rFonts w:hint="eastAsia"/>
                <w:lang w:eastAsia="zh-CN"/>
              </w:rPr>
              <w:t>OTA frequency stability</w:t>
            </w:r>
          </w:p>
        </w:tc>
        <w:tc>
          <w:tcPr>
            <w:tcW w:w="1753" w:type="dxa"/>
            <w:tcBorders>
              <w:top w:val="nil"/>
              <w:bottom w:val="nil"/>
            </w:tcBorders>
          </w:tcPr>
          <w:p w14:paraId="7B3405F6" w14:textId="77777777" w:rsidR="002B0021" w:rsidRPr="00392345" w:rsidRDefault="002B0021" w:rsidP="0043494A">
            <w:pPr>
              <w:pStyle w:val="TAC"/>
            </w:pPr>
          </w:p>
        </w:tc>
        <w:tc>
          <w:tcPr>
            <w:tcW w:w="1781" w:type="dxa"/>
          </w:tcPr>
          <w:p w14:paraId="15D5B22B" w14:textId="77777777" w:rsidR="002B0021" w:rsidRPr="00392345" w:rsidRDefault="002B0021" w:rsidP="0043494A">
            <w:pPr>
              <w:pStyle w:val="TAC"/>
            </w:pPr>
            <w:r>
              <w:rPr>
                <w:rFonts w:hint="eastAsia"/>
                <w:lang w:eastAsia="zh-CN"/>
              </w:rPr>
              <w:t>7</w:t>
            </w:r>
            <w:r w:rsidRPr="00F95B02">
              <w:rPr>
                <w:lang w:eastAsia="ja-JP"/>
              </w:rPr>
              <w:t>.3</w:t>
            </w:r>
          </w:p>
        </w:tc>
      </w:tr>
      <w:tr w:rsidR="002B0021" w:rsidRPr="00392345" w14:paraId="536B4420" w14:textId="77777777" w:rsidTr="0043494A">
        <w:trPr>
          <w:cantSplit/>
          <w:jc w:val="center"/>
        </w:trPr>
        <w:tc>
          <w:tcPr>
            <w:tcW w:w="4325" w:type="dxa"/>
          </w:tcPr>
          <w:p w14:paraId="02A12222" w14:textId="77777777" w:rsidR="002B0021" w:rsidRPr="00F95B02" w:rsidRDefault="002B0021" w:rsidP="0043494A">
            <w:pPr>
              <w:pStyle w:val="TAC"/>
              <w:rPr>
                <w:lang w:eastAsia="ja-JP"/>
              </w:rPr>
            </w:pPr>
            <w:r>
              <w:rPr>
                <w:rFonts w:hint="eastAsia"/>
                <w:lang w:eastAsia="zh-CN"/>
              </w:rPr>
              <w:t>OTA out of band gain</w:t>
            </w:r>
          </w:p>
        </w:tc>
        <w:tc>
          <w:tcPr>
            <w:tcW w:w="1753" w:type="dxa"/>
            <w:tcBorders>
              <w:top w:val="nil"/>
              <w:bottom w:val="nil"/>
            </w:tcBorders>
          </w:tcPr>
          <w:p w14:paraId="7AA72812" w14:textId="77777777" w:rsidR="002B0021" w:rsidRPr="00392345" w:rsidRDefault="002B0021" w:rsidP="0043494A">
            <w:pPr>
              <w:pStyle w:val="TAC"/>
            </w:pPr>
          </w:p>
        </w:tc>
        <w:tc>
          <w:tcPr>
            <w:tcW w:w="1781" w:type="dxa"/>
          </w:tcPr>
          <w:p w14:paraId="79B943CF" w14:textId="77777777" w:rsidR="002B0021" w:rsidRPr="00392345" w:rsidRDefault="002B0021" w:rsidP="0043494A">
            <w:pPr>
              <w:pStyle w:val="TAC"/>
            </w:pPr>
            <w:r>
              <w:rPr>
                <w:rFonts w:hint="eastAsia"/>
                <w:lang w:eastAsia="zh-CN"/>
              </w:rPr>
              <w:t>7</w:t>
            </w:r>
            <w:r w:rsidRPr="00F95B02">
              <w:rPr>
                <w:lang w:eastAsia="ja-JP"/>
              </w:rPr>
              <w:t>.4</w:t>
            </w:r>
          </w:p>
        </w:tc>
      </w:tr>
      <w:tr w:rsidR="002B0021" w:rsidRPr="00392345" w14:paraId="7543EC82" w14:textId="77777777" w:rsidTr="0043494A">
        <w:trPr>
          <w:cantSplit/>
          <w:jc w:val="center"/>
        </w:trPr>
        <w:tc>
          <w:tcPr>
            <w:tcW w:w="4325" w:type="dxa"/>
          </w:tcPr>
          <w:p w14:paraId="55215711" w14:textId="77777777" w:rsidR="002B0021" w:rsidRPr="00F95B02" w:rsidRDefault="002B0021" w:rsidP="0043494A">
            <w:pPr>
              <w:pStyle w:val="TAC"/>
              <w:rPr>
                <w:lang w:eastAsia="ja-JP"/>
              </w:rPr>
            </w:pPr>
            <w:r>
              <w:rPr>
                <w:rFonts w:hint="eastAsia"/>
                <w:lang w:eastAsia="zh-CN"/>
              </w:rPr>
              <w:t>OTA unwanted emissions</w:t>
            </w:r>
          </w:p>
        </w:tc>
        <w:tc>
          <w:tcPr>
            <w:tcW w:w="1753" w:type="dxa"/>
            <w:tcBorders>
              <w:top w:val="nil"/>
              <w:bottom w:val="nil"/>
            </w:tcBorders>
          </w:tcPr>
          <w:p w14:paraId="7B16000A" w14:textId="77777777" w:rsidR="002B0021" w:rsidRPr="00392345" w:rsidRDefault="002B0021" w:rsidP="0043494A">
            <w:pPr>
              <w:pStyle w:val="TAC"/>
            </w:pPr>
          </w:p>
        </w:tc>
        <w:tc>
          <w:tcPr>
            <w:tcW w:w="1781" w:type="dxa"/>
          </w:tcPr>
          <w:p w14:paraId="160C69CF" w14:textId="77777777" w:rsidR="002B0021" w:rsidRPr="00392345" w:rsidRDefault="002B0021" w:rsidP="0043494A">
            <w:pPr>
              <w:pStyle w:val="TAC"/>
            </w:pPr>
            <w:r>
              <w:rPr>
                <w:rFonts w:hint="eastAsia"/>
                <w:lang w:eastAsia="zh-CN"/>
              </w:rPr>
              <w:t>7</w:t>
            </w:r>
            <w:r w:rsidRPr="00F95B02">
              <w:rPr>
                <w:lang w:eastAsia="ja-JP"/>
              </w:rPr>
              <w:t>.5</w:t>
            </w:r>
          </w:p>
        </w:tc>
      </w:tr>
      <w:tr w:rsidR="002B0021" w:rsidRPr="00392345" w14:paraId="0F737700" w14:textId="77777777" w:rsidTr="0043494A">
        <w:trPr>
          <w:cantSplit/>
          <w:jc w:val="center"/>
        </w:trPr>
        <w:tc>
          <w:tcPr>
            <w:tcW w:w="4325" w:type="dxa"/>
          </w:tcPr>
          <w:p w14:paraId="49D52DEA" w14:textId="77777777" w:rsidR="002B0021" w:rsidRPr="00F95B02" w:rsidRDefault="002B0021" w:rsidP="0043494A">
            <w:pPr>
              <w:pStyle w:val="TAC"/>
              <w:rPr>
                <w:lang w:eastAsia="ja-JP"/>
              </w:rPr>
            </w:pPr>
            <w:r>
              <w:rPr>
                <w:rFonts w:hint="eastAsia"/>
                <w:lang w:eastAsia="zh-CN"/>
              </w:rPr>
              <w:t>OTA Error Vector Magnitude</w:t>
            </w:r>
          </w:p>
        </w:tc>
        <w:tc>
          <w:tcPr>
            <w:tcW w:w="1753" w:type="dxa"/>
            <w:tcBorders>
              <w:top w:val="nil"/>
              <w:bottom w:val="nil"/>
            </w:tcBorders>
          </w:tcPr>
          <w:p w14:paraId="124F390F" w14:textId="77777777" w:rsidR="002B0021" w:rsidRPr="00C23432" w:rsidRDefault="002B0021" w:rsidP="0043494A">
            <w:pPr>
              <w:pStyle w:val="TAC"/>
              <w:rPr>
                <w:lang w:eastAsia="zh-CN"/>
              </w:rPr>
            </w:pPr>
            <w:r>
              <w:rPr>
                <w:rFonts w:hint="eastAsia"/>
                <w:lang w:eastAsia="zh-CN"/>
              </w:rPr>
              <w:t>NA</w:t>
            </w:r>
          </w:p>
        </w:tc>
        <w:tc>
          <w:tcPr>
            <w:tcW w:w="1781" w:type="dxa"/>
          </w:tcPr>
          <w:p w14:paraId="044CC021" w14:textId="77777777" w:rsidR="002B0021" w:rsidRPr="00392345" w:rsidRDefault="002B0021" w:rsidP="0043494A">
            <w:pPr>
              <w:pStyle w:val="TAC"/>
            </w:pPr>
            <w:r>
              <w:rPr>
                <w:rFonts w:hint="eastAsia"/>
                <w:lang w:eastAsia="zh-CN"/>
              </w:rPr>
              <w:t>7</w:t>
            </w:r>
            <w:r w:rsidRPr="00F95B02">
              <w:rPr>
                <w:lang w:eastAsia="ja-JP"/>
              </w:rPr>
              <w:t>.6</w:t>
            </w:r>
          </w:p>
        </w:tc>
      </w:tr>
      <w:tr w:rsidR="002B0021" w:rsidRPr="00392345" w14:paraId="4CC1E258" w14:textId="77777777" w:rsidTr="0043494A">
        <w:trPr>
          <w:cantSplit/>
          <w:jc w:val="center"/>
        </w:trPr>
        <w:tc>
          <w:tcPr>
            <w:tcW w:w="4325" w:type="dxa"/>
          </w:tcPr>
          <w:p w14:paraId="5BA8F9A4" w14:textId="77777777" w:rsidR="002B0021" w:rsidRPr="00F95B02" w:rsidRDefault="002B0021" w:rsidP="0043494A">
            <w:pPr>
              <w:pStyle w:val="TAC"/>
              <w:rPr>
                <w:lang w:eastAsia="ja-JP"/>
              </w:rPr>
            </w:pPr>
            <w:r>
              <w:rPr>
                <w:rFonts w:hint="eastAsia"/>
                <w:lang w:eastAsia="zh-CN"/>
              </w:rPr>
              <w:t>OTA input intermodulation</w:t>
            </w:r>
          </w:p>
        </w:tc>
        <w:tc>
          <w:tcPr>
            <w:tcW w:w="1753" w:type="dxa"/>
            <w:tcBorders>
              <w:top w:val="nil"/>
              <w:bottom w:val="nil"/>
            </w:tcBorders>
          </w:tcPr>
          <w:p w14:paraId="7C7DDCB8" w14:textId="77777777" w:rsidR="002B0021" w:rsidRPr="00392345" w:rsidRDefault="002B0021" w:rsidP="0043494A">
            <w:pPr>
              <w:pStyle w:val="TAC"/>
            </w:pPr>
          </w:p>
        </w:tc>
        <w:tc>
          <w:tcPr>
            <w:tcW w:w="1781" w:type="dxa"/>
          </w:tcPr>
          <w:p w14:paraId="03897E60" w14:textId="77777777" w:rsidR="002B0021" w:rsidRPr="00392345" w:rsidRDefault="002B0021" w:rsidP="0043494A">
            <w:pPr>
              <w:pStyle w:val="TAC"/>
            </w:pPr>
            <w:r>
              <w:rPr>
                <w:rFonts w:hint="eastAsia"/>
                <w:lang w:eastAsia="zh-CN"/>
              </w:rPr>
              <w:t>7</w:t>
            </w:r>
            <w:r w:rsidRPr="00F95B02">
              <w:rPr>
                <w:lang w:eastAsia="ja-JP"/>
              </w:rPr>
              <w:t>.7</w:t>
            </w:r>
          </w:p>
        </w:tc>
      </w:tr>
      <w:tr w:rsidR="002B0021" w:rsidRPr="00392345" w14:paraId="04C4B7B3" w14:textId="77777777" w:rsidTr="0043494A">
        <w:trPr>
          <w:cantSplit/>
          <w:jc w:val="center"/>
        </w:trPr>
        <w:tc>
          <w:tcPr>
            <w:tcW w:w="4325" w:type="dxa"/>
          </w:tcPr>
          <w:p w14:paraId="45153005" w14:textId="77777777" w:rsidR="002B0021" w:rsidRPr="00F95B02" w:rsidRDefault="002B0021" w:rsidP="0043494A">
            <w:pPr>
              <w:pStyle w:val="TAC"/>
              <w:rPr>
                <w:lang w:eastAsia="ja-JP"/>
              </w:rPr>
            </w:pPr>
            <w:r>
              <w:rPr>
                <w:rFonts w:hint="eastAsia"/>
                <w:lang w:eastAsia="zh-CN"/>
              </w:rPr>
              <w:t>OTA output intermodulation</w:t>
            </w:r>
          </w:p>
        </w:tc>
        <w:tc>
          <w:tcPr>
            <w:tcW w:w="1753" w:type="dxa"/>
            <w:tcBorders>
              <w:top w:val="nil"/>
              <w:bottom w:val="nil"/>
            </w:tcBorders>
          </w:tcPr>
          <w:p w14:paraId="58E018CA" w14:textId="77777777" w:rsidR="002B0021" w:rsidRPr="00392345" w:rsidRDefault="002B0021" w:rsidP="0043494A">
            <w:pPr>
              <w:pStyle w:val="TAC"/>
            </w:pPr>
          </w:p>
        </w:tc>
        <w:tc>
          <w:tcPr>
            <w:tcW w:w="1781" w:type="dxa"/>
          </w:tcPr>
          <w:p w14:paraId="2823E995" w14:textId="77777777" w:rsidR="002B0021" w:rsidRPr="000A38F1" w:rsidRDefault="002B0021" w:rsidP="0043494A">
            <w:pPr>
              <w:pStyle w:val="TAC"/>
              <w:rPr>
                <w:lang w:eastAsia="zh-CN"/>
              </w:rPr>
            </w:pPr>
            <w:r>
              <w:rPr>
                <w:rFonts w:hint="eastAsia"/>
                <w:lang w:eastAsia="zh-CN"/>
              </w:rPr>
              <w:t>7</w:t>
            </w:r>
            <w:r w:rsidRPr="00F95B02">
              <w:rPr>
                <w:lang w:eastAsia="ja-JP"/>
              </w:rPr>
              <w:t>.</w:t>
            </w:r>
            <w:r>
              <w:rPr>
                <w:rFonts w:hint="eastAsia"/>
                <w:lang w:eastAsia="zh-CN"/>
              </w:rPr>
              <w:t>8</w:t>
            </w:r>
          </w:p>
        </w:tc>
      </w:tr>
      <w:tr w:rsidR="002B0021" w:rsidRPr="00392345" w14:paraId="643418DA" w14:textId="77777777" w:rsidTr="0043494A">
        <w:trPr>
          <w:cantSplit/>
          <w:jc w:val="center"/>
        </w:trPr>
        <w:tc>
          <w:tcPr>
            <w:tcW w:w="4325" w:type="dxa"/>
          </w:tcPr>
          <w:p w14:paraId="09C7F4D8" w14:textId="77777777" w:rsidR="002B0021" w:rsidRPr="00F95B02" w:rsidRDefault="002B0021" w:rsidP="0043494A">
            <w:pPr>
              <w:pStyle w:val="TAC"/>
              <w:rPr>
                <w:lang w:eastAsia="ja-JP"/>
              </w:rPr>
            </w:pPr>
            <w:r>
              <w:rPr>
                <w:rFonts w:hint="eastAsia"/>
                <w:lang w:eastAsia="zh-CN"/>
              </w:rPr>
              <w:t xml:space="preserve">OTA </w:t>
            </w:r>
            <w:r w:rsidRPr="0031418B">
              <w:t>Adjacent Channel Rejection Ratio (ACRR)</w:t>
            </w:r>
          </w:p>
        </w:tc>
        <w:tc>
          <w:tcPr>
            <w:tcW w:w="1753" w:type="dxa"/>
            <w:tcBorders>
              <w:top w:val="nil"/>
              <w:bottom w:val="nil"/>
            </w:tcBorders>
          </w:tcPr>
          <w:p w14:paraId="5708B964" w14:textId="77777777" w:rsidR="002B0021" w:rsidRPr="00392345" w:rsidRDefault="002B0021" w:rsidP="0043494A">
            <w:pPr>
              <w:pStyle w:val="TAC"/>
            </w:pPr>
          </w:p>
        </w:tc>
        <w:tc>
          <w:tcPr>
            <w:tcW w:w="1781" w:type="dxa"/>
          </w:tcPr>
          <w:p w14:paraId="04BD10A4" w14:textId="77777777" w:rsidR="002B0021" w:rsidRPr="000A38F1" w:rsidRDefault="002B0021" w:rsidP="0043494A">
            <w:pPr>
              <w:pStyle w:val="TAC"/>
              <w:rPr>
                <w:lang w:eastAsia="zh-CN"/>
              </w:rPr>
            </w:pPr>
            <w:r>
              <w:rPr>
                <w:rFonts w:hint="eastAsia"/>
                <w:lang w:eastAsia="zh-CN"/>
              </w:rPr>
              <w:t>7.9</w:t>
            </w:r>
          </w:p>
        </w:tc>
      </w:tr>
      <w:tr w:rsidR="002B0021" w:rsidRPr="00392345" w14:paraId="3BF5F3FC" w14:textId="77777777" w:rsidTr="0043494A">
        <w:trPr>
          <w:cantSplit/>
          <w:jc w:val="center"/>
        </w:trPr>
        <w:tc>
          <w:tcPr>
            <w:tcW w:w="4325" w:type="dxa"/>
          </w:tcPr>
          <w:p w14:paraId="3DAA42A8" w14:textId="77777777" w:rsidR="002B0021" w:rsidRPr="00F95B02" w:rsidRDefault="002B0021" w:rsidP="0043494A">
            <w:pPr>
              <w:pStyle w:val="TAC"/>
              <w:rPr>
                <w:lang w:eastAsia="ja-JP"/>
              </w:rPr>
            </w:pPr>
            <w:r w:rsidRPr="00F37094">
              <w:t xml:space="preserve">ON/OFF </w:t>
            </w:r>
            <w:r>
              <w:rPr>
                <w:rFonts w:hint="eastAsia"/>
                <w:lang w:eastAsia="zh-CN"/>
              </w:rPr>
              <w:t>time mask</w:t>
            </w:r>
          </w:p>
        </w:tc>
        <w:tc>
          <w:tcPr>
            <w:tcW w:w="1753" w:type="dxa"/>
            <w:tcBorders>
              <w:top w:val="nil"/>
              <w:bottom w:val="single" w:sz="4" w:space="0" w:color="auto"/>
            </w:tcBorders>
          </w:tcPr>
          <w:p w14:paraId="47CBEA3E" w14:textId="77777777" w:rsidR="002B0021" w:rsidRPr="00392345" w:rsidRDefault="002B0021" w:rsidP="0043494A">
            <w:pPr>
              <w:pStyle w:val="TAC"/>
            </w:pPr>
          </w:p>
        </w:tc>
        <w:tc>
          <w:tcPr>
            <w:tcW w:w="1781" w:type="dxa"/>
          </w:tcPr>
          <w:p w14:paraId="74E623BD" w14:textId="77777777" w:rsidR="002B0021" w:rsidRPr="000A38F1" w:rsidRDefault="002B0021" w:rsidP="0043494A">
            <w:pPr>
              <w:pStyle w:val="TAC"/>
              <w:rPr>
                <w:lang w:eastAsia="zh-CN"/>
              </w:rPr>
            </w:pPr>
            <w:r>
              <w:rPr>
                <w:rFonts w:hint="eastAsia"/>
                <w:lang w:eastAsia="zh-CN"/>
              </w:rPr>
              <w:t>7.10</w:t>
            </w:r>
          </w:p>
        </w:tc>
      </w:tr>
    </w:tbl>
    <w:p w14:paraId="659DDACB" w14:textId="77777777" w:rsidR="00A8682C" w:rsidRPr="00A8682C" w:rsidRDefault="00A8682C" w:rsidP="00A8682C">
      <w:pPr>
        <w:keepNext/>
        <w:keepLines/>
        <w:tabs>
          <w:tab w:val="left" w:pos="700"/>
        </w:tabs>
        <w:overflowPunct w:val="0"/>
        <w:autoSpaceDE w:val="0"/>
        <w:autoSpaceDN w:val="0"/>
        <w:adjustRightInd w:val="0"/>
        <w:spacing w:before="180" w:after="120"/>
        <w:jc w:val="both"/>
        <w:textAlignment w:val="baseline"/>
        <w:outlineLvl w:val="1"/>
        <w:rPr>
          <w:rFonts w:ascii="Arial" w:eastAsia="SimSun" w:hAnsi="Arial"/>
          <w:sz w:val="28"/>
          <w:lang w:eastAsia="zh-CN"/>
        </w:rPr>
      </w:pPr>
      <w:bookmarkStart w:id="43" w:name="_Toc13080130"/>
      <w:bookmarkStart w:id="44" w:name="_Toc29811626"/>
      <w:bookmarkStart w:id="45" w:name="_Toc36817178"/>
      <w:bookmarkStart w:id="46" w:name="_Toc37260094"/>
      <w:bookmarkStart w:id="47" w:name="_Toc37267482"/>
      <w:bookmarkStart w:id="48" w:name="_Toc44712084"/>
      <w:bookmarkStart w:id="49" w:name="_Toc45893397"/>
      <w:bookmarkStart w:id="50" w:name="_Toc53178124"/>
      <w:bookmarkStart w:id="51" w:name="_Toc53178575"/>
      <w:bookmarkStart w:id="52" w:name="_Toc61178801"/>
      <w:bookmarkStart w:id="53" w:name="_Toc61179271"/>
      <w:bookmarkStart w:id="54" w:name="_Toc67916567"/>
      <w:bookmarkStart w:id="55" w:name="_Toc74663165"/>
      <w:bookmarkStart w:id="56" w:name="_Toc82621705"/>
      <w:bookmarkStart w:id="57" w:name="_Toc21127421"/>
      <w:r w:rsidRPr="00A8682C">
        <w:rPr>
          <w:rFonts w:ascii="Arial" w:eastAsia="SimSun" w:hAnsi="Arial"/>
          <w:sz w:val="28"/>
          <w:lang w:eastAsia="zh-CN"/>
        </w:rPr>
        <w:t>4.7</w:t>
      </w:r>
      <w:r w:rsidRPr="00A8682C">
        <w:rPr>
          <w:rFonts w:ascii="Arial" w:eastAsia="SimSun" w:hAnsi="Arial"/>
          <w:sz w:val="28"/>
          <w:lang w:eastAsia="zh-CN"/>
        </w:rPr>
        <w:tab/>
        <w:t xml:space="preserve">Requirements for contiguous and </w:t>
      </w:r>
      <w:r w:rsidRPr="00A8682C">
        <w:rPr>
          <w:rFonts w:ascii="Arial" w:eastAsia="SimSun" w:hAnsi="Arial"/>
          <w:i/>
          <w:sz w:val="28"/>
          <w:lang w:eastAsia="zh-CN"/>
        </w:rPr>
        <w:t>non-contiguous spectrum</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3DF8C30" w14:textId="77777777" w:rsidR="00A8682C" w:rsidRPr="00A8682C" w:rsidRDefault="00A8682C" w:rsidP="00A8682C">
      <w:pPr>
        <w:rPr>
          <w:rFonts w:eastAsia="SimSun"/>
        </w:rPr>
      </w:pPr>
      <w:r w:rsidRPr="00A8682C">
        <w:rPr>
          <w:rFonts w:eastAsia="SimSun"/>
        </w:rPr>
        <w:t xml:space="preserve">A spectrum allocation where a </w:t>
      </w:r>
      <w:r w:rsidRPr="00A8682C">
        <w:rPr>
          <w:rFonts w:eastAsia="SimSun" w:hint="eastAsia"/>
          <w:lang w:eastAsia="zh-CN"/>
        </w:rPr>
        <w:t>repeater</w:t>
      </w:r>
      <w:r w:rsidRPr="00A8682C">
        <w:rPr>
          <w:rFonts w:eastAsia="SimSun"/>
        </w:rPr>
        <w:t xml:space="preserve"> operates can either be contiguous or non-contiguous. Unless otherwise stated, the requirements in the present specification apply for </w:t>
      </w:r>
      <w:r w:rsidRPr="00A8682C">
        <w:rPr>
          <w:rFonts w:eastAsia="SimSun" w:hint="eastAsia"/>
          <w:lang w:eastAsia="zh-CN"/>
        </w:rPr>
        <w:t>repeater</w:t>
      </w:r>
      <w:r w:rsidRPr="00A8682C">
        <w:rPr>
          <w:rFonts w:eastAsia="SimSun"/>
        </w:rPr>
        <w:t xml:space="preserve"> configured for both contiguous spectrum operation and non-contiguous spectrum operation.</w:t>
      </w:r>
    </w:p>
    <w:p w14:paraId="62120399" w14:textId="77777777" w:rsidR="00A8682C" w:rsidRPr="00A8682C" w:rsidRDefault="00A8682C" w:rsidP="00A8682C">
      <w:pPr>
        <w:rPr>
          <w:rFonts w:eastAsia="SimSun"/>
        </w:rPr>
      </w:pPr>
      <w:r w:rsidRPr="00A8682C">
        <w:rPr>
          <w:rFonts w:eastAsia="SimSun"/>
        </w:rPr>
        <w:t xml:space="preserve">For </w:t>
      </w:r>
      <w:r w:rsidRPr="00A8682C">
        <w:rPr>
          <w:rFonts w:eastAsia="SimSun" w:hint="eastAsia"/>
          <w:lang w:eastAsia="zh-CN"/>
        </w:rPr>
        <w:t>repeater</w:t>
      </w:r>
      <w:r w:rsidRPr="00A8682C">
        <w:rPr>
          <w:rFonts w:eastAsia="SimSun"/>
        </w:rPr>
        <w:t xml:space="preserve"> operation in non-contiguous spectrum, some requirements apply both at the </w:t>
      </w:r>
      <w:r w:rsidRPr="00A8682C">
        <w:rPr>
          <w:rFonts w:eastAsia="SimSun" w:hint="eastAsia"/>
          <w:lang w:eastAsia="zh-CN"/>
        </w:rPr>
        <w:t>repeater</w:t>
      </w:r>
      <w:r w:rsidRPr="00A8682C">
        <w:rPr>
          <w:rFonts w:eastAsia="SimSun"/>
        </w:rPr>
        <w:t xml:space="preserve"> </w:t>
      </w:r>
      <w:r w:rsidRPr="00A8682C">
        <w:rPr>
          <w:rFonts w:eastAsia="SimSun" w:hint="eastAsia"/>
          <w:lang w:eastAsia="zh-CN"/>
        </w:rPr>
        <w:t xml:space="preserve"> </w:t>
      </w:r>
      <w:commentRangeStart w:id="58"/>
      <w:r w:rsidRPr="00A8682C">
        <w:rPr>
          <w:rFonts w:eastAsia="SimSun" w:hint="eastAsia"/>
          <w:lang w:eastAsia="zh-CN"/>
        </w:rPr>
        <w:t xml:space="preserve">pass band </w:t>
      </w:r>
      <w:commentRangeEnd w:id="58"/>
      <w:r w:rsidR="00F2081F">
        <w:rPr>
          <w:rStyle w:val="CommentReference"/>
        </w:rPr>
        <w:commentReference w:id="58"/>
      </w:r>
      <w:r w:rsidRPr="00A8682C">
        <w:rPr>
          <w:rFonts w:eastAsia="SimSun"/>
        </w:rPr>
        <w:t xml:space="preserve">edges and inside the sub-block gaps. For each such requirement, it is stated how the limits apply relative to the </w:t>
      </w:r>
      <w:r w:rsidRPr="00A8682C">
        <w:rPr>
          <w:rFonts w:eastAsia="SimSun" w:hint="eastAsia"/>
          <w:lang w:eastAsia="zh-CN"/>
        </w:rPr>
        <w:t>repeater</w:t>
      </w:r>
      <w:r w:rsidRPr="00A8682C">
        <w:rPr>
          <w:rFonts w:eastAsia="SimSun"/>
        </w:rPr>
        <w:t xml:space="preserve"> </w:t>
      </w:r>
      <w:r w:rsidRPr="00A8682C">
        <w:rPr>
          <w:rFonts w:eastAsia="SimSun" w:hint="eastAsia"/>
          <w:lang w:eastAsia="zh-CN"/>
        </w:rPr>
        <w:t xml:space="preserve"> </w:t>
      </w:r>
      <w:commentRangeStart w:id="59"/>
      <w:r w:rsidRPr="00A8682C">
        <w:rPr>
          <w:rFonts w:eastAsia="SimSun" w:hint="eastAsia"/>
          <w:lang w:eastAsia="zh-CN"/>
        </w:rPr>
        <w:t xml:space="preserve">pass band </w:t>
      </w:r>
      <w:commentRangeEnd w:id="59"/>
      <w:r w:rsidR="00F2081F">
        <w:rPr>
          <w:rStyle w:val="CommentReference"/>
        </w:rPr>
        <w:commentReference w:id="59"/>
      </w:r>
      <w:r w:rsidRPr="00A8682C">
        <w:rPr>
          <w:rFonts w:eastAsia="SimSun"/>
        </w:rPr>
        <w:t>edges and the sub-block edges respectively.</w:t>
      </w:r>
    </w:p>
    <w:p w14:paraId="6820EFA7" w14:textId="77777777" w:rsidR="00A8682C" w:rsidRPr="00A8682C" w:rsidRDefault="00A8682C" w:rsidP="00A8682C">
      <w:pPr>
        <w:keepNext/>
        <w:keepLines/>
        <w:tabs>
          <w:tab w:val="left" w:pos="700"/>
        </w:tabs>
        <w:overflowPunct w:val="0"/>
        <w:autoSpaceDE w:val="0"/>
        <w:autoSpaceDN w:val="0"/>
        <w:adjustRightInd w:val="0"/>
        <w:spacing w:before="180" w:after="120"/>
        <w:jc w:val="both"/>
        <w:textAlignment w:val="baseline"/>
        <w:outlineLvl w:val="1"/>
        <w:rPr>
          <w:rFonts w:ascii="Arial" w:eastAsia="SimSun" w:hAnsi="Arial"/>
          <w:sz w:val="28"/>
          <w:lang w:eastAsia="zh-CN"/>
        </w:rPr>
      </w:pPr>
      <w:bookmarkStart w:id="60" w:name="_Toc29811627"/>
      <w:bookmarkStart w:id="61" w:name="_Toc36817179"/>
      <w:bookmarkStart w:id="62" w:name="_Toc37260095"/>
      <w:bookmarkStart w:id="63" w:name="_Toc37267483"/>
      <w:bookmarkStart w:id="64" w:name="_Toc44712085"/>
      <w:bookmarkStart w:id="65" w:name="_Toc45893398"/>
      <w:bookmarkStart w:id="66" w:name="_Toc53178125"/>
      <w:bookmarkStart w:id="67" w:name="_Toc53178576"/>
      <w:bookmarkStart w:id="68" w:name="_Toc61178802"/>
      <w:bookmarkStart w:id="69" w:name="_Toc61179272"/>
      <w:bookmarkStart w:id="70" w:name="_Toc67916568"/>
      <w:bookmarkStart w:id="71" w:name="_Toc74663166"/>
      <w:bookmarkStart w:id="72" w:name="_Toc82621706"/>
      <w:r w:rsidRPr="00A8682C">
        <w:rPr>
          <w:rFonts w:ascii="Arial" w:eastAsia="SimSun" w:hAnsi="Arial"/>
          <w:sz w:val="28"/>
          <w:lang w:eastAsia="zh-CN"/>
        </w:rPr>
        <w:t>4.8</w:t>
      </w:r>
      <w:r w:rsidRPr="00A8682C">
        <w:rPr>
          <w:rFonts w:ascii="Arial" w:eastAsia="SimSun" w:hAnsi="Arial"/>
          <w:sz w:val="28"/>
          <w:lang w:eastAsia="zh-CN"/>
        </w:rPr>
        <w:tab/>
        <w:t xml:space="preserve">Requirements for </w:t>
      </w:r>
      <w:r w:rsidRPr="00A8682C">
        <w:rPr>
          <w:rFonts w:ascii="Arial" w:eastAsia="SimSun" w:hAnsi="Arial" w:hint="eastAsia"/>
          <w:sz w:val="28"/>
          <w:lang w:eastAsia="zh-CN"/>
        </w:rPr>
        <w:t>repeater</w:t>
      </w:r>
      <w:r w:rsidRPr="00A8682C">
        <w:rPr>
          <w:rFonts w:ascii="Arial" w:eastAsia="SimSun" w:hAnsi="Arial"/>
          <w:sz w:val="28"/>
          <w:lang w:eastAsia="zh-CN"/>
        </w:rPr>
        <w:t xml:space="preserve"> capable of multi-band operation</w:t>
      </w:r>
      <w:bookmarkEnd w:id="57"/>
      <w:bookmarkEnd w:id="60"/>
      <w:bookmarkEnd w:id="61"/>
      <w:bookmarkEnd w:id="62"/>
      <w:bookmarkEnd w:id="63"/>
      <w:bookmarkEnd w:id="64"/>
      <w:bookmarkEnd w:id="65"/>
      <w:bookmarkEnd w:id="66"/>
      <w:bookmarkEnd w:id="67"/>
      <w:bookmarkEnd w:id="68"/>
      <w:bookmarkEnd w:id="69"/>
      <w:bookmarkEnd w:id="70"/>
      <w:bookmarkEnd w:id="71"/>
      <w:bookmarkEnd w:id="72"/>
    </w:p>
    <w:p w14:paraId="5296C929" w14:textId="77777777" w:rsidR="00A8682C" w:rsidRPr="00A8682C" w:rsidRDefault="00A8682C" w:rsidP="00A8682C">
      <w:pPr>
        <w:rPr>
          <w:rFonts w:eastAsia="SimSun"/>
        </w:rPr>
      </w:pPr>
      <w:r w:rsidRPr="00A8682C">
        <w:rPr>
          <w:rFonts w:eastAsia="SimSun"/>
        </w:rPr>
        <w:t>For multi-band connector or multi-band RIB, the RF requirements in clause 6</w:t>
      </w:r>
      <w:r w:rsidRPr="00A8682C">
        <w:rPr>
          <w:rFonts w:eastAsia="SimSun" w:hint="eastAsia"/>
          <w:lang w:eastAsia="zh-CN"/>
        </w:rPr>
        <w:t xml:space="preserve"> and 7</w:t>
      </w:r>
      <w:r w:rsidRPr="00A8682C">
        <w:rPr>
          <w:rFonts w:eastAsia="SimSun"/>
        </w:rPr>
        <w:t xml:space="preserve"> apply separately to each supported operating band unless otherwise stated. For some requirements, it is explicitly stated that specific additions or exclusions to the requirement apply at multi-band connector(s), and multi-band RIB(s) as detailed in the requirement clause. For </w:t>
      </w:r>
      <w:r w:rsidRPr="00A8682C">
        <w:rPr>
          <w:rFonts w:eastAsia="SimSun" w:hint="eastAsia"/>
          <w:lang w:eastAsia="zh-CN"/>
        </w:rPr>
        <w:t>repeater</w:t>
      </w:r>
      <w:r w:rsidRPr="00A8682C">
        <w:rPr>
          <w:rFonts w:eastAsia="SimSun"/>
        </w:rPr>
        <w:t xml:space="preserve"> capable of multi-band operation, various structures in terms of combinations of different </w:t>
      </w:r>
      <w:r w:rsidRPr="00A8682C">
        <w:rPr>
          <w:rFonts w:eastAsia="SimSun" w:hint="eastAsia"/>
          <w:lang w:eastAsia="zh-CN"/>
        </w:rPr>
        <w:t xml:space="preserve">downlink </w:t>
      </w:r>
      <w:r w:rsidRPr="00A8682C">
        <w:rPr>
          <w:rFonts w:eastAsia="SimSun"/>
        </w:rPr>
        <w:t xml:space="preserve">and </w:t>
      </w:r>
      <w:r w:rsidRPr="00A8682C">
        <w:rPr>
          <w:rFonts w:eastAsia="SimSun" w:hint="eastAsia"/>
          <w:lang w:eastAsia="zh-CN"/>
        </w:rPr>
        <w:t>uplink</w:t>
      </w:r>
      <w:r w:rsidRPr="00A8682C">
        <w:rPr>
          <w:rFonts w:eastAsia="SimSun"/>
        </w:rPr>
        <w:t xml:space="preserve"> implementations (multi-band or single band) with mapping to one or more antenna connectors for </w:t>
      </w:r>
      <w:r w:rsidRPr="00A8682C">
        <w:rPr>
          <w:rFonts w:eastAsia="SimSun" w:hint="eastAsia"/>
          <w:lang w:eastAsia="zh-CN"/>
        </w:rPr>
        <w:t>repeater</w:t>
      </w:r>
      <w:r w:rsidRPr="00A8682C">
        <w:rPr>
          <w:rFonts w:eastAsia="SimSun"/>
        </w:rPr>
        <w:t xml:space="preserve"> type 1-C in different ways are possible. For multi-band connector(s) the exclusions or provisions for multi-band apply. For single-band connector(s), the following applies:</w:t>
      </w:r>
    </w:p>
    <w:p w14:paraId="7DB00E85" w14:textId="77777777" w:rsidR="00A8682C" w:rsidRPr="00A8682C" w:rsidRDefault="00A8682C" w:rsidP="00A8682C">
      <w:pPr>
        <w:overflowPunct w:val="0"/>
        <w:autoSpaceDE w:val="0"/>
        <w:autoSpaceDN w:val="0"/>
        <w:adjustRightInd w:val="0"/>
        <w:ind w:left="568" w:hanging="284"/>
        <w:textAlignment w:val="baseline"/>
        <w:rPr>
          <w:rFonts w:eastAsia="SimSun"/>
          <w:lang w:eastAsia="ja-JP"/>
        </w:rPr>
      </w:pPr>
      <w:r w:rsidRPr="00A8682C">
        <w:rPr>
          <w:rFonts w:eastAsia="SimSun"/>
          <w:lang w:eastAsia="ja-JP"/>
        </w:rPr>
        <w:t>-</w:t>
      </w:r>
      <w:r w:rsidRPr="00A8682C">
        <w:rPr>
          <w:rFonts w:eastAsia="SimSun"/>
          <w:lang w:eastAsia="ja-JP"/>
        </w:rPr>
        <w:tab/>
        <w:t xml:space="preserve">Single-band transmitter spurious emissions, </w:t>
      </w:r>
      <w:r w:rsidRPr="00A8682C">
        <w:rPr>
          <w:rFonts w:eastAsia="SimSun"/>
          <w:i/>
          <w:lang w:eastAsia="ja-JP"/>
        </w:rPr>
        <w:t>operating band</w:t>
      </w:r>
      <w:r w:rsidRPr="00A8682C">
        <w:rPr>
          <w:rFonts w:eastAsia="SimSun"/>
          <w:lang w:eastAsia="ja-JP"/>
        </w:rPr>
        <w:t xml:space="preserve"> unwanted emissions, ACLR, </w:t>
      </w:r>
      <w:r w:rsidRPr="00A8682C">
        <w:rPr>
          <w:rFonts w:eastAsia="SimSun" w:hint="eastAsia"/>
          <w:lang w:eastAsia="zh-CN"/>
        </w:rPr>
        <w:t>output</w:t>
      </w:r>
      <w:r w:rsidRPr="00A8682C">
        <w:rPr>
          <w:rFonts w:eastAsia="SimSun"/>
          <w:lang w:eastAsia="ja-JP"/>
        </w:rPr>
        <w:t xml:space="preserve"> intermodulation and </w:t>
      </w:r>
      <w:r w:rsidRPr="00A8682C">
        <w:rPr>
          <w:rFonts w:eastAsia="SimSun" w:hint="eastAsia"/>
          <w:lang w:eastAsia="zh-CN"/>
        </w:rPr>
        <w:t>input</w:t>
      </w:r>
      <w:r w:rsidRPr="00A8682C">
        <w:rPr>
          <w:rFonts w:eastAsia="SimSun"/>
          <w:lang w:eastAsia="ja-JP"/>
        </w:rPr>
        <w:t xml:space="preserve"> spurious emissions requirements apply to this </w:t>
      </w:r>
      <w:r w:rsidRPr="00A8682C">
        <w:rPr>
          <w:rFonts w:eastAsia="SimSun"/>
          <w:i/>
          <w:lang w:eastAsia="ja-JP"/>
        </w:rPr>
        <w:t>connector</w:t>
      </w:r>
      <w:r w:rsidRPr="00A8682C">
        <w:rPr>
          <w:rFonts w:eastAsia="SimSun"/>
          <w:lang w:eastAsia="ja-JP"/>
        </w:rPr>
        <w:t xml:space="preserve"> that is mapped to single-band.</w:t>
      </w:r>
    </w:p>
    <w:p w14:paraId="662A0258" w14:textId="77777777" w:rsidR="003110C9" w:rsidRPr="006922BF" w:rsidRDefault="00A8682C" w:rsidP="006922BF">
      <w:pPr>
        <w:overflowPunct w:val="0"/>
        <w:autoSpaceDE w:val="0"/>
        <w:autoSpaceDN w:val="0"/>
        <w:adjustRightInd w:val="0"/>
        <w:ind w:left="568" w:hanging="284"/>
        <w:textAlignment w:val="baseline"/>
        <w:rPr>
          <w:rFonts w:eastAsia="SimSun"/>
          <w:lang w:eastAsia="zh-CN"/>
        </w:rPr>
      </w:pPr>
      <w:r w:rsidRPr="00A8682C">
        <w:rPr>
          <w:rFonts w:eastAsia="SimSun"/>
          <w:lang w:eastAsia="ja-JP"/>
        </w:rPr>
        <w:t>-</w:t>
      </w:r>
      <w:r w:rsidRPr="00A8682C">
        <w:rPr>
          <w:rFonts w:eastAsia="SimSun"/>
          <w:lang w:eastAsia="ja-JP"/>
        </w:rPr>
        <w:tab/>
        <w:t xml:space="preserve">If the </w:t>
      </w:r>
      <w:r w:rsidRPr="00A8682C">
        <w:rPr>
          <w:rFonts w:eastAsia="SimSun" w:hint="eastAsia"/>
          <w:lang w:eastAsia="zh-CN"/>
        </w:rPr>
        <w:t>repeater</w:t>
      </w:r>
      <w:r w:rsidRPr="00A8682C">
        <w:rPr>
          <w:rFonts w:eastAsia="SimSun"/>
          <w:lang w:eastAsia="ja-JP"/>
        </w:rPr>
        <w:t xml:space="preserve"> is configured </w:t>
      </w:r>
      <w:r w:rsidRPr="00A8682C">
        <w:rPr>
          <w:rFonts w:eastAsia="SimSun"/>
          <w:lang w:eastAsia="zh-CN"/>
        </w:rPr>
        <w:t>for</w:t>
      </w:r>
      <w:r w:rsidRPr="00A8682C">
        <w:rPr>
          <w:rFonts w:eastAsia="SimSun"/>
          <w:lang w:eastAsia="ja-JP"/>
        </w:rPr>
        <w:t xml:space="preserve"> single-band operation, single-band requirements shall apply to this </w:t>
      </w:r>
      <w:commentRangeStart w:id="73"/>
      <w:r w:rsidRPr="00A8682C">
        <w:rPr>
          <w:rFonts w:eastAsia="SimSun"/>
          <w:i/>
          <w:lang w:eastAsia="ja-JP"/>
        </w:rPr>
        <w:t>connector</w:t>
      </w:r>
      <w:r w:rsidRPr="00A8682C">
        <w:rPr>
          <w:rFonts w:eastAsia="SimSun"/>
          <w:lang w:eastAsia="zh-CN"/>
        </w:rPr>
        <w:t xml:space="preserve"> </w:t>
      </w:r>
      <w:commentRangeEnd w:id="73"/>
      <w:r w:rsidR="00F2081F">
        <w:rPr>
          <w:rStyle w:val="CommentReference"/>
        </w:rPr>
        <w:commentReference w:id="73"/>
      </w:r>
      <w:r w:rsidRPr="00A8682C">
        <w:rPr>
          <w:rFonts w:eastAsia="SimSun"/>
          <w:lang w:eastAsia="zh-CN"/>
        </w:rPr>
        <w:t>configured for single-band operation</w:t>
      </w:r>
      <w:r w:rsidRPr="00A8682C">
        <w:rPr>
          <w:rFonts w:eastAsia="SimSun"/>
          <w:lang w:eastAsia="ja-JP"/>
        </w:rPr>
        <w:t xml:space="preserve"> and no exclusions or provisions for multi-band capable </w:t>
      </w:r>
      <w:r w:rsidRPr="00A8682C">
        <w:rPr>
          <w:rFonts w:eastAsia="SimSun" w:hint="eastAsia"/>
          <w:lang w:eastAsia="zh-CN"/>
        </w:rPr>
        <w:t>repeater</w:t>
      </w:r>
      <w:r w:rsidRPr="00A8682C">
        <w:rPr>
          <w:rFonts w:eastAsia="SimSun"/>
          <w:lang w:eastAsia="ja-JP"/>
        </w:rPr>
        <w:t xml:space="preserve"> are applicable. Single-band requirements </w:t>
      </w:r>
      <w:r w:rsidRPr="00A8682C">
        <w:rPr>
          <w:rFonts w:eastAsia="SimSun"/>
          <w:lang w:eastAsia="zh-CN"/>
        </w:rPr>
        <w:t>are tested</w:t>
      </w:r>
      <w:r w:rsidRPr="00A8682C">
        <w:rPr>
          <w:rFonts w:eastAsia="SimSun"/>
          <w:lang w:eastAsia="ja-JP"/>
        </w:rPr>
        <w:t xml:space="preserve"> separately at </w:t>
      </w:r>
      <w:r w:rsidRPr="00A8682C">
        <w:rPr>
          <w:rFonts w:eastAsia="SimSun"/>
          <w:lang w:eastAsia="zh-CN"/>
        </w:rPr>
        <w:t>the</w:t>
      </w:r>
      <w:r w:rsidRPr="00A8682C">
        <w:rPr>
          <w:rFonts w:eastAsia="SimSun"/>
          <w:lang w:eastAsia="ja-JP"/>
        </w:rPr>
        <w:t xml:space="preserve"> </w:t>
      </w:r>
      <w:commentRangeStart w:id="74"/>
      <w:r w:rsidRPr="00A8682C">
        <w:rPr>
          <w:rFonts w:eastAsia="SimSun"/>
          <w:i/>
          <w:lang w:eastAsia="ja-JP"/>
        </w:rPr>
        <w:t>connector</w:t>
      </w:r>
      <w:r w:rsidRPr="00A8682C">
        <w:rPr>
          <w:rFonts w:eastAsia="SimSun"/>
          <w:lang w:eastAsia="ja-JP"/>
        </w:rPr>
        <w:t xml:space="preserve"> </w:t>
      </w:r>
      <w:commentRangeEnd w:id="74"/>
      <w:r w:rsidR="00F2081F">
        <w:rPr>
          <w:rStyle w:val="CommentReference"/>
        </w:rPr>
        <w:commentReference w:id="74"/>
      </w:r>
      <w:r w:rsidRPr="00A8682C">
        <w:rPr>
          <w:rFonts w:eastAsia="SimSun"/>
          <w:lang w:eastAsia="zh-CN"/>
        </w:rPr>
        <w:t xml:space="preserve">configured for </w:t>
      </w:r>
      <w:r w:rsidRPr="00A8682C">
        <w:rPr>
          <w:rFonts w:eastAsia="SimSun"/>
          <w:lang w:eastAsia="ja-JP"/>
        </w:rPr>
        <w:t>single-band</w:t>
      </w:r>
      <w:r w:rsidRPr="00A8682C">
        <w:rPr>
          <w:rFonts w:eastAsia="SimSun"/>
          <w:lang w:eastAsia="zh-CN"/>
        </w:rPr>
        <w:t xml:space="preserve"> operation</w:t>
      </w:r>
      <w:r w:rsidRPr="00A8682C">
        <w:rPr>
          <w:rFonts w:eastAsia="SimSun"/>
          <w:lang w:eastAsia="ja-JP"/>
        </w:rPr>
        <w:t xml:space="preserve">, with all other </w:t>
      </w:r>
      <w:r w:rsidRPr="00A8682C">
        <w:rPr>
          <w:rFonts w:eastAsia="SimSun"/>
          <w:i/>
          <w:lang w:eastAsia="ja-JP"/>
        </w:rPr>
        <w:t>antenna connectors</w:t>
      </w:r>
      <w:r w:rsidRPr="00A8682C">
        <w:rPr>
          <w:rFonts w:eastAsia="SimSun"/>
          <w:lang w:eastAsia="ja-JP"/>
        </w:rPr>
        <w:t xml:space="preserve"> terminated.</w:t>
      </w:r>
    </w:p>
    <w:p w14:paraId="74A8D7E3" w14:textId="77777777" w:rsidR="00C403F9" w:rsidRPr="004D3578" w:rsidRDefault="00C403F9" w:rsidP="00C403F9">
      <w:pPr>
        <w:pStyle w:val="Heading1"/>
        <w:rPr>
          <w:lang w:eastAsia="zh-CN"/>
        </w:rPr>
      </w:pPr>
      <w:bookmarkStart w:id="75" w:name="_Toc80647489"/>
      <w:r>
        <w:rPr>
          <w:rFonts w:hint="eastAsia"/>
          <w:lang w:eastAsia="zh-CN"/>
        </w:rPr>
        <w:lastRenderedPageBreak/>
        <w:t>5</w:t>
      </w:r>
      <w:r w:rsidRPr="004D3578">
        <w:tab/>
      </w:r>
      <w:r w:rsidR="00780404">
        <w:rPr>
          <w:rFonts w:hint="eastAsia"/>
          <w:lang w:eastAsia="zh-CN"/>
        </w:rPr>
        <w:t>Operating</w:t>
      </w:r>
      <w:r w:rsidR="00BE6E9A" w:rsidRPr="00BE6E9A">
        <w:rPr>
          <w:lang w:eastAsia="zh-CN"/>
        </w:rPr>
        <w:t xml:space="preserve"> bands</w:t>
      </w:r>
      <w:bookmarkEnd w:id="75"/>
    </w:p>
    <w:p w14:paraId="0C6F0B37" w14:textId="77777777" w:rsidR="00DB32B2" w:rsidRPr="00641D55" w:rsidRDefault="00DB32B2" w:rsidP="00DB32B2">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76" w:name="_Toc53185292"/>
      <w:bookmarkStart w:id="77" w:name="_Toc53185668"/>
      <w:bookmarkStart w:id="78" w:name="_Toc57820143"/>
      <w:bookmarkStart w:id="79" w:name="_Toc57821070"/>
      <w:bookmarkStart w:id="80" w:name="_Toc61183346"/>
      <w:bookmarkStart w:id="81" w:name="_Toc61183740"/>
      <w:bookmarkStart w:id="82" w:name="_Toc61184132"/>
      <w:bookmarkStart w:id="83" w:name="_Toc61184524"/>
      <w:bookmarkStart w:id="84" w:name="_Toc61184914"/>
      <w:bookmarkStart w:id="85" w:name="_Toc66386257"/>
      <w:bookmarkStart w:id="86" w:name="_Toc74583098"/>
      <w:bookmarkStart w:id="87" w:name="_Toc76541911"/>
      <w:bookmarkStart w:id="88" w:name="_Toc82449893"/>
      <w:bookmarkStart w:id="89" w:name="_Toc82450541"/>
      <w:r w:rsidRPr="00641D55">
        <w:rPr>
          <w:rFonts w:ascii="Arial" w:eastAsia="Times New Roman" w:hAnsi="Arial"/>
          <w:sz w:val="32"/>
          <w:lang w:eastAsia="en-GB"/>
        </w:rPr>
        <w:t>5.1</w:t>
      </w:r>
      <w:r w:rsidRPr="00641D55">
        <w:rPr>
          <w:rFonts w:ascii="Arial" w:eastAsia="Times New Roman" w:hAnsi="Arial"/>
          <w:sz w:val="32"/>
          <w:lang w:eastAsia="en-GB"/>
        </w:rPr>
        <w:tab/>
        <w:t>General</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B0DF840" w14:textId="77777777" w:rsidR="00DB32B2" w:rsidRPr="00641D55" w:rsidRDefault="00DB32B2" w:rsidP="00DB32B2">
      <w:pPr>
        <w:overflowPunct w:val="0"/>
        <w:autoSpaceDE w:val="0"/>
        <w:autoSpaceDN w:val="0"/>
        <w:adjustRightInd w:val="0"/>
        <w:textAlignment w:val="baseline"/>
        <w:rPr>
          <w:rFonts w:eastAsia="DengXian" w:cs="v5.0.0"/>
          <w:lang w:eastAsia="en-GB"/>
        </w:rPr>
      </w:pPr>
      <w:bookmarkStart w:id="90" w:name="_Hlk494631479"/>
      <w:r w:rsidRPr="00641D55">
        <w:rPr>
          <w:rFonts w:eastAsia="DengXian" w:cs="v5.0.0"/>
          <w:lang w:eastAsia="en-GB"/>
        </w:rPr>
        <w:t xml:space="preserve">The channel arrangements presented in this clause are based on the </w:t>
      </w:r>
      <w:r w:rsidRPr="00641D55">
        <w:rPr>
          <w:rFonts w:eastAsia="DengXian" w:cs="v5.0.0"/>
          <w:i/>
          <w:lang w:eastAsia="en-GB"/>
        </w:rPr>
        <w:t>operating bands</w:t>
      </w:r>
      <w:r w:rsidRPr="00641D55">
        <w:rPr>
          <w:rFonts w:eastAsia="DengXian" w:cs="v5.0.0"/>
          <w:lang w:eastAsia="en-GB"/>
        </w:rPr>
        <w:t xml:space="preserve"> defined in the present release of specifications.</w:t>
      </w:r>
    </w:p>
    <w:p w14:paraId="01F97CBB" w14:textId="77777777" w:rsidR="00DB32B2" w:rsidRPr="00641D55" w:rsidRDefault="00DB32B2" w:rsidP="00DB32B2">
      <w:pPr>
        <w:keepLines/>
        <w:overflowPunct w:val="0"/>
        <w:autoSpaceDE w:val="0"/>
        <w:autoSpaceDN w:val="0"/>
        <w:adjustRightInd w:val="0"/>
        <w:ind w:left="1135" w:hanging="851"/>
        <w:textAlignment w:val="baseline"/>
        <w:rPr>
          <w:rFonts w:eastAsia="DengXian"/>
          <w:lang w:eastAsia="en-GB"/>
        </w:rPr>
      </w:pPr>
      <w:r w:rsidRPr="00641D55">
        <w:rPr>
          <w:rFonts w:eastAsia="DengXian"/>
          <w:lang w:eastAsia="en-GB"/>
        </w:rPr>
        <w:t>NOTE:</w:t>
      </w:r>
      <w:r w:rsidRPr="00641D55">
        <w:rPr>
          <w:rFonts w:eastAsia="DengXian"/>
          <w:lang w:eastAsia="en-GB"/>
        </w:rPr>
        <w:tab/>
        <w:t xml:space="preserve">Other </w:t>
      </w:r>
      <w:r w:rsidRPr="00641D55">
        <w:rPr>
          <w:rFonts w:eastAsia="DengXian"/>
          <w:i/>
          <w:lang w:eastAsia="en-GB"/>
        </w:rPr>
        <w:t>operating bands</w:t>
      </w:r>
      <w:r w:rsidRPr="00641D55">
        <w:rPr>
          <w:rFonts w:eastAsia="DengXian"/>
          <w:lang w:eastAsia="en-GB"/>
        </w:rPr>
        <w:t xml:space="preserve"> may be considered in future releases.</w:t>
      </w:r>
    </w:p>
    <w:p w14:paraId="5B32BE5D" w14:textId="77777777" w:rsidR="00DB32B2" w:rsidRPr="00641D55" w:rsidRDefault="00DB32B2" w:rsidP="00DB32B2">
      <w:pPr>
        <w:overflowPunct w:val="0"/>
        <w:autoSpaceDE w:val="0"/>
        <w:autoSpaceDN w:val="0"/>
        <w:adjustRightInd w:val="0"/>
        <w:textAlignment w:val="baseline"/>
        <w:rPr>
          <w:rFonts w:eastAsia="DengXian"/>
          <w:lang w:eastAsia="en-GB"/>
        </w:rPr>
      </w:pPr>
      <w:r w:rsidRPr="00641D55">
        <w:rPr>
          <w:rFonts w:eastAsia="DengXian"/>
          <w:lang w:eastAsia="en-GB"/>
        </w:rPr>
        <w:t>Requirements throughout the RF specifications are in many cases defined separately for different frequency ranges (FR). The frequency ranges in which NR can operate according to the present version of the specification are identified as described in table 5.1-1.</w:t>
      </w:r>
    </w:p>
    <w:p w14:paraId="44BDEAFA" w14:textId="77777777" w:rsidR="00DB32B2" w:rsidRPr="00C2149C" w:rsidRDefault="00DB32B2" w:rsidP="00C2149C">
      <w:pPr>
        <w:keepNext/>
        <w:keepLines/>
        <w:overflowPunct w:val="0"/>
        <w:autoSpaceDE w:val="0"/>
        <w:autoSpaceDN w:val="0"/>
        <w:adjustRightInd w:val="0"/>
        <w:spacing w:before="60"/>
        <w:jc w:val="center"/>
        <w:textAlignment w:val="baseline"/>
        <w:rPr>
          <w:rFonts w:ascii="Arial" w:eastAsia="DengXian" w:hAnsi="Arial"/>
          <w:b/>
          <w:lang w:eastAsia="zh-CN"/>
        </w:rPr>
      </w:pPr>
      <w:r w:rsidRPr="00641D55">
        <w:rPr>
          <w:rFonts w:ascii="Arial" w:eastAsia="DengXian" w:hAnsi="Arial"/>
          <w:b/>
          <w:lang w:eastAsia="en-GB"/>
        </w:rPr>
        <w:t>Table 5.1-1: Definition of frequency ranges</w:t>
      </w:r>
      <w:bookmarkEnd w:id="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535"/>
        <w:gridCol w:w="4884"/>
      </w:tblGrid>
      <w:tr w:rsidR="00DB32B2" w:rsidRPr="005D46E4" w14:paraId="0B36A02C" w14:textId="77777777" w:rsidTr="000E6A6E">
        <w:trPr>
          <w:cantSplit/>
          <w:jc w:val="center"/>
        </w:trPr>
        <w:tc>
          <w:tcPr>
            <w:tcW w:w="0" w:type="auto"/>
            <w:gridSpan w:val="2"/>
            <w:shd w:val="clear" w:color="auto" w:fill="auto"/>
          </w:tcPr>
          <w:p w14:paraId="44EC4699" w14:textId="77777777" w:rsidR="00DB32B2" w:rsidRPr="005D46E4" w:rsidRDefault="00DB32B2" w:rsidP="000E6A6E">
            <w:pPr>
              <w:pStyle w:val="TAH"/>
            </w:pPr>
            <w:r w:rsidRPr="005D46E4">
              <w:t>Frequency range designation</w:t>
            </w:r>
          </w:p>
        </w:tc>
        <w:tc>
          <w:tcPr>
            <w:tcW w:w="4884" w:type="dxa"/>
            <w:shd w:val="clear" w:color="auto" w:fill="auto"/>
          </w:tcPr>
          <w:p w14:paraId="375D23E4" w14:textId="77777777" w:rsidR="00DB32B2" w:rsidRPr="005D46E4" w:rsidRDefault="00DB32B2" w:rsidP="000E6A6E">
            <w:pPr>
              <w:pStyle w:val="TAH"/>
            </w:pPr>
            <w:r w:rsidRPr="005D46E4">
              <w:t xml:space="preserve">Corresponding frequency range </w:t>
            </w:r>
          </w:p>
        </w:tc>
      </w:tr>
      <w:tr w:rsidR="00DB32B2" w:rsidRPr="005D46E4" w14:paraId="48668386" w14:textId="77777777" w:rsidTr="000E6A6E">
        <w:trPr>
          <w:cantSplit/>
          <w:jc w:val="center"/>
        </w:trPr>
        <w:tc>
          <w:tcPr>
            <w:tcW w:w="0" w:type="auto"/>
            <w:gridSpan w:val="2"/>
            <w:shd w:val="clear" w:color="auto" w:fill="auto"/>
          </w:tcPr>
          <w:p w14:paraId="49AB7041" w14:textId="77777777" w:rsidR="00DB32B2" w:rsidRPr="005D46E4" w:rsidRDefault="00DB32B2" w:rsidP="000E6A6E">
            <w:pPr>
              <w:pStyle w:val="TAC"/>
            </w:pPr>
            <w:r w:rsidRPr="005D46E4">
              <w:t>FR1</w:t>
            </w:r>
          </w:p>
        </w:tc>
        <w:tc>
          <w:tcPr>
            <w:tcW w:w="4884" w:type="dxa"/>
            <w:shd w:val="clear" w:color="auto" w:fill="auto"/>
          </w:tcPr>
          <w:p w14:paraId="50FE5743" w14:textId="77777777" w:rsidR="00DB32B2" w:rsidRPr="005D46E4" w:rsidRDefault="00DB32B2" w:rsidP="000E6A6E">
            <w:pPr>
              <w:pStyle w:val="TAC"/>
            </w:pPr>
            <w:r w:rsidRPr="005D46E4">
              <w:t>4</w:t>
            </w:r>
            <w:r w:rsidRPr="005D46E4">
              <w:rPr>
                <w:lang w:eastAsia="zh-CN"/>
              </w:rPr>
              <w:t>1</w:t>
            </w:r>
            <w:r w:rsidRPr="005D46E4">
              <w:t xml:space="preserve">0 MHz – </w:t>
            </w:r>
            <w:r w:rsidRPr="005D46E4">
              <w:rPr>
                <w:lang w:eastAsia="zh-CN"/>
              </w:rPr>
              <w:t>7125</w:t>
            </w:r>
            <w:r w:rsidRPr="005D46E4">
              <w:t xml:space="preserve"> MHz</w:t>
            </w:r>
          </w:p>
        </w:tc>
      </w:tr>
      <w:tr w:rsidR="00DB32B2" w:rsidRPr="005D46E4" w14:paraId="465E70A7" w14:textId="77777777" w:rsidTr="000E6A6E">
        <w:trPr>
          <w:cantSplit/>
          <w:jc w:val="center"/>
        </w:trPr>
        <w:tc>
          <w:tcPr>
            <w:tcW w:w="0" w:type="auto"/>
            <w:vMerge w:val="restart"/>
            <w:shd w:val="clear" w:color="auto" w:fill="auto"/>
            <w:vAlign w:val="center"/>
          </w:tcPr>
          <w:p w14:paraId="1FD091E2" w14:textId="77777777" w:rsidR="00DB32B2" w:rsidRPr="005D46E4" w:rsidRDefault="00DB32B2" w:rsidP="000E6A6E">
            <w:pPr>
              <w:pStyle w:val="TAC"/>
            </w:pPr>
            <w:r w:rsidRPr="005D46E4">
              <w:t>FR2</w:t>
            </w:r>
          </w:p>
        </w:tc>
        <w:tc>
          <w:tcPr>
            <w:tcW w:w="0" w:type="auto"/>
            <w:shd w:val="clear" w:color="auto" w:fill="auto"/>
            <w:vAlign w:val="center"/>
          </w:tcPr>
          <w:p w14:paraId="1F795BA7" w14:textId="77777777" w:rsidR="00DB32B2" w:rsidRPr="005D46E4" w:rsidRDefault="00DB32B2" w:rsidP="000E6A6E">
            <w:pPr>
              <w:pStyle w:val="TAC"/>
            </w:pPr>
            <w:r w:rsidRPr="005D46E4">
              <w:t>FR2-1</w:t>
            </w:r>
          </w:p>
        </w:tc>
        <w:tc>
          <w:tcPr>
            <w:tcW w:w="4884" w:type="dxa"/>
            <w:shd w:val="clear" w:color="auto" w:fill="auto"/>
          </w:tcPr>
          <w:p w14:paraId="0DBDD343" w14:textId="77777777" w:rsidR="00DB32B2" w:rsidRPr="005D46E4" w:rsidRDefault="00DB32B2" w:rsidP="000E6A6E">
            <w:pPr>
              <w:pStyle w:val="TAC"/>
            </w:pPr>
            <w:r w:rsidRPr="005D46E4">
              <w:t>24250 MHz – 52600 MHz</w:t>
            </w:r>
          </w:p>
        </w:tc>
      </w:tr>
      <w:tr w:rsidR="00DB32B2" w:rsidRPr="005D46E4" w14:paraId="3FD9A0A1" w14:textId="77777777" w:rsidTr="000E6A6E">
        <w:trPr>
          <w:cantSplit/>
          <w:jc w:val="center"/>
        </w:trPr>
        <w:tc>
          <w:tcPr>
            <w:tcW w:w="0" w:type="auto"/>
            <w:vMerge/>
            <w:shd w:val="clear" w:color="auto" w:fill="auto"/>
          </w:tcPr>
          <w:p w14:paraId="3014A32A" w14:textId="77777777" w:rsidR="00DB32B2" w:rsidRPr="005D46E4" w:rsidRDefault="00DB32B2" w:rsidP="000E6A6E">
            <w:pPr>
              <w:pStyle w:val="TAC"/>
            </w:pPr>
          </w:p>
        </w:tc>
        <w:tc>
          <w:tcPr>
            <w:tcW w:w="0" w:type="auto"/>
            <w:shd w:val="clear" w:color="auto" w:fill="auto"/>
          </w:tcPr>
          <w:p w14:paraId="22C45CB3" w14:textId="77777777" w:rsidR="00DB32B2" w:rsidRPr="005D46E4" w:rsidRDefault="00DB32B2" w:rsidP="000E6A6E">
            <w:pPr>
              <w:pStyle w:val="TAC"/>
            </w:pPr>
            <w:r w:rsidRPr="005D46E4">
              <w:t>FR2-2</w:t>
            </w:r>
          </w:p>
        </w:tc>
        <w:tc>
          <w:tcPr>
            <w:tcW w:w="4884" w:type="dxa"/>
            <w:shd w:val="clear" w:color="auto" w:fill="auto"/>
          </w:tcPr>
          <w:p w14:paraId="6224FBB8" w14:textId="77777777" w:rsidR="00DB32B2" w:rsidRPr="005D46E4" w:rsidRDefault="00DB32B2" w:rsidP="000E6A6E">
            <w:pPr>
              <w:pStyle w:val="TAC"/>
            </w:pPr>
            <w:r w:rsidRPr="005D46E4">
              <w:t>52600 MHz – 71000 MHz</w:t>
            </w:r>
          </w:p>
        </w:tc>
      </w:tr>
    </w:tbl>
    <w:p w14:paraId="1AF411B7" w14:textId="77777777" w:rsidR="00DB32B2" w:rsidRPr="005D46E4" w:rsidRDefault="00DB32B2" w:rsidP="00DB32B2">
      <w:pPr>
        <w:pStyle w:val="NO"/>
        <w:rPr>
          <w:lang w:eastAsia="zh-CN"/>
        </w:rPr>
      </w:pPr>
    </w:p>
    <w:p w14:paraId="20584910" w14:textId="77777777" w:rsidR="00DB32B2" w:rsidRPr="00DB32B2" w:rsidRDefault="00DB32B2" w:rsidP="00DB32B2">
      <w:pPr>
        <w:overflowPunct w:val="0"/>
        <w:autoSpaceDE w:val="0"/>
        <w:autoSpaceDN w:val="0"/>
        <w:adjustRightInd w:val="0"/>
        <w:textAlignment w:val="baseline"/>
        <w:rPr>
          <w:rFonts w:eastAsia="DengXian"/>
          <w:lang w:eastAsia="zh-CN"/>
        </w:rPr>
      </w:pPr>
      <w:r w:rsidRPr="003030BC">
        <w:rPr>
          <w:rFonts w:eastAsia="DengXian"/>
          <w:lang w:eastAsia="en-GB"/>
        </w:rPr>
        <w:t>Whenever FR2 is referred, both FR2-1 and FR2-2 frequency sub-ranges shall be applied, unless otherwise stated.</w:t>
      </w:r>
    </w:p>
    <w:p w14:paraId="75F7AB66" w14:textId="77777777" w:rsidR="00DB32B2" w:rsidRPr="00641D55" w:rsidRDefault="00DB32B2" w:rsidP="00DB32B2">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91" w:name="_Toc13080135"/>
      <w:bookmarkStart w:id="92" w:name="_Toc18916160"/>
      <w:bookmarkStart w:id="93" w:name="_Toc53185293"/>
      <w:bookmarkStart w:id="94" w:name="_Toc53185669"/>
      <w:bookmarkStart w:id="95" w:name="_Toc57820144"/>
      <w:bookmarkStart w:id="96" w:name="_Toc57821071"/>
      <w:bookmarkStart w:id="97" w:name="_Toc61183347"/>
      <w:bookmarkStart w:id="98" w:name="_Toc61183741"/>
      <w:bookmarkStart w:id="99" w:name="_Toc61184133"/>
      <w:bookmarkStart w:id="100" w:name="_Toc61184525"/>
      <w:bookmarkStart w:id="101" w:name="_Toc61184915"/>
      <w:bookmarkStart w:id="102" w:name="_Toc66386258"/>
      <w:bookmarkStart w:id="103" w:name="_Toc74583099"/>
      <w:bookmarkStart w:id="104" w:name="_Toc76541912"/>
      <w:bookmarkStart w:id="105" w:name="_Toc82449894"/>
      <w:bookmarkStart w:id="106" w:name="_Toc82450542"/>
      <w:r w:rsidRPr="00641D55">
        <w:rPr>
          <w:rFonts w:ascii="Arial" w:eastAsia="Times New Roman" w:hAnsi="Arial"/>
          <w:sz w:val="32"/>
          <w:lang w:eastAsia="en-GB"/>
        </w:rPr>
        <w:t>5.2</w:t>
      </w:r>
      <w:r w:rsidRPr="00641D55">
        <w:rPr>
          <w:rFonts w:ascii="Arial" w:eastAsia="Times New Roman" w:hAnsi="Arial"/>
          <w:sz w:val="32"/>
          <w:lang w:eastAsia="en-GB"/>
        </w:rPr>
        <w:tab/>
        <w:t>Operating bands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397757EC" w14:textId="77777777" w:rsidR="00DB32B2" w:rsidRPr="00641D55" w:rsidRDefault="00DB32B2" w:rsidP="00DB32B2">
      <w:pPr>
        <w:overflowPunct w:val="0"/>
        <w:autoSpaceDE w:val="0"/>
        <w:autoSpaceDN w:val="0"/>
        <w:adjustRightInd w:val="0"/>
        <w:textAlignment w:val="baseline"/>
        <w:rPr>
          <w:rFonts w:eastAsia="Times New Roman"/>
        </w:rPr>
      </w:pPr>
      <w:r w:rsidRPr="00641D55">
        <w:rPr>
          <w:rFonts w:eastAsia="Yu Mincho"/>
          <w:lang w:eastAsia="en-GB"/>
        </w:rPr>
        <w:t xml:space="preserve">NR </w:t>
      </w:r>
      <w:r>
        <w:rPr>
          <w:rFonts w:hint="eastAsia"/>
        </w:rPr>
        <w:t>repeater</w:t>
      </w:r>
      <w:r w:rsidRPr="00641D55">
        <w:rPr>
          <w:rFonts w:eastAsia="Yu Mincho"/>
          <w:lang w:eastAsia="en-GB"/>
        </w:rPr>
        <w:t xml:space="preserve"> is designed to operate in the</w:t>
      </w:r>
      <w:r w:rsidRPr="00641D55">
        <w:rPr>
          <w:rFonts w:eastAsia="Yu Mincho"/>
          <w:i/>
          <w:lang w:eastAsia="en-GB"/>
        </w:rPr>
        <w:t xml:space="preserve"> operating bands</w:t>
      </w:r>
      <w:r w:rsidRPr="00641D55">
        <w:rPr>
          <w:rFonts w:eastAsia="Yu Mincho"/>
          <w:lang w:eastAsia="en-GB"/>
        </w:rPr>
        <w:t xml:space="preserve"> in FR1 </w:t>
      </w:r>
      <w:r>
        <w:rPr>
          <w:rFonts w:hint="eastAsia"/>
        </w:rPr>
        <w:t xml:space="preserve">and FR2-1 </w:t>
      </w:r>
      <w:r w:rsidRPr="00641D55">
        <w:rPr>
          <w:rFonts w:eastAsia="Times New Roman"/>
          <w:lang w:eastAsia="en-GB"/>
        </w:rPr>
        <w:t xml:space="preserve">defined in </w:t>
      </w:r>
      <w:r w:rsidR="00FC12DD" w:rsidRPr="00FC12DD">
        <w:rPr>
          <w:rFonts w:eastAsia="Times New Roman" w:hint="eastAsia"/>
          <w:lang w:eastAsia="en-GB"/>
        </w:rPr>
        <w:t xml:space="preserve">TS </w:t>
      </w:r>
      <w:r w:rsidRPr="00641D55">
        <w:rPr>
          <w:rFonts w:eastAsia="Times New Roman"/>
          <w:lang w:eastAsia="en-GB"/>
        </w:rPr>
        <w:t>38.104 [</w:t>
      </w:r>
      <w:r w:rsidR="00FC12DD">
        <w:rPr>
          <w:rFonts w:eastAsia="Times New Roman" w:hint="eastAsia"/>
          <w:lang w:eastAsia="en-GB"/>
        </w:rPr>
        <w:t>2</w:t>
      </w:r>
      <w:r w:rsidRPr="00641D55">
        <w:rPr>
          <w:rFonts w:eastAsia="Times New Roman"/>
          <w:lang w:eastAsia="en-GB"/>
        </w:rPr>
        <w:t>].</w:t>
      </w:r>
    </w:p>
    <w:p w14:paraId="3274D9EB" w14:textId="77777777" w:rsidR="00DB32B2" w:rsidRPr="00641D55" w:rsidRDefault="00DB32B2" w:rsidP="00DB32B2">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107" w:name="_Toc13080145"/>
      <w:bookmarkStart w:id="108" w:name="_Toc18916162"/>
      <w:bookmarkStart w:id="109" w:name="_Toc53185301"/>
      <w:bookmarkStart w:id="110" w:name="_Toc53185677"/>
      <w:bookmarkStart w:id="111" w:name="_Toc57820152"/>
      <w:bookmarkStart w:id="112" w:name="_Toc57821079"/>
      <w:bookmarkStart w:id="113" w:name="_Toc61183355"/>
      <w:bookmarkStart w:id="114" w:name="_Toc61183749"/>
      <w:bookmarkStart w:id="115" w:name="_Toc61184141"/>
      <w:bookmarkStart w:id="116" w:name="_Toc61184533"/>
      <w:bookmarkStart w:id="117" w:name="_Toc61184923"/>
      <w:bookmarkStart w:id="118" w:name="_Toc66386266"/>
      <w:bookmarkStart w:id="119" w:name="_Toc74583107"/>
      <w:bookmarkStart w:id="120" w:name="_Toc76541920"/>
      <w:bookmarkStart w:id="121" w:name="_Toc82449902"/>
      <w:bookmarkStart w:id="122" w:name="_Toc82450550"/>
      <w:r w:rsidRPr="00641D55">
        <w:rPr>
          <w:rFonts w:ascii="Arial" w:eastAsia="Times New Roman" w:hAnsi="Arial"/>
          <w:sz w:val="32"/>
          <w:lang w:eastAsia="en-GB"/>
        </w:rPr>
        <w:t>5.</w:t>
      </w:r>
      <w:r>
        <w:rPr>
          <w:rFonts w:ascii="Arial" w:hAnsi="Arial" w:hint="eastAsia"/>
          <w:sz w:val="32"/>
        </w:rPr>
        <w:t>3</w:t>
      </w:r>
      <w:r w:rsidRPr="00641D55">
        <w:rPr>
          <w:rFonts w:ascii="Arial" w:eastAsia="Times New Roman" w:hAnsi="Arial"/>
          <w:sz w:val="32"/>
          <w:lang w:eastAsia="en-GB"/>
        </w:rPr>
        <w:tab/>
        <w:t>Channel arrangement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7D8D666" w14:textId="77777777" w:rsidR="00DB32B2" w:rsidRPr="00641D55" w:rsidRDefault="00DB32B2" w:rsidP="00DB32B2">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en-GB"/>
        </w:rPr>
      </w:pPr>
      <w:bookmarkStart w:id="123" w:name="_Toc29811645"/>
      <w:bookmarkStart w:id="124" w:name="_Toc53185303"/>
      <w:bookmarkStart w:id="125" w:name="_Toc53185679"/>
      <w:bookmarkStart w:id="126" w:name="_Toc57820154"/>
      <w:bookmarkStart w:id="127" w:name="_Toc57821081"/>
      <w:bookmarkStart w:id="128" w:name="_Toc61183357"/>
      <w:bookmarkStart w:id="129" w:name="_Toc61183751"/>
      <w:bookmarkStart w:id="130" w:name="_Toc61184143"/>
      <w:bookmarkStart w:id="131" w:name="_Toc61184535"/>
      <w:bookmarkStart w:id="132" w:name="_Toc61184925"/>
      <w:bookmarkStart w:id="133" w:name="_Toc66386268"/>
      <w:bookmarkStart w:id="134" w:name="_Toc74583109"/>
      <w:bookmarkStart w:id="135" w:name="_Toc76541922"/>
      <w:bookmarkStart w:id="136" w:name="_Toc82449904"/>
      <w:bookmarkStart w:id="137" w:name="_Toc82450552"/>
      <w:r w:rsidRPr="00641D55">
        <w:rPr>
          <w:rFonts w:ascii="Arial" w:eastAsia="Yu Mincho" w:hAnsi="Arial"/>
          <w:sz w:val="28"/>
          <w:lang w:eastAsia="en-GB"/>
        </w:rPr>
        <w:t>5.</w:t>
      </w:r>
      <w:r>
        <w:rPr>
          <w:rFonts w:ascii="Arial" w:hAnsi="Arial" w:hint="eastAsia"/>
          <w:sz w:val="28"/>
        </w:rPr>
        <w:t>3</w:t>
      </w:r>
      <w:r w:rsidRPr="00641D55">
        <w:rPr>
          <w:rFonts w:ascii="Arial" w:eastAsia="Yu Mincho" w:hAnsi="Arial"/>
          <w:sz w:val="28"/>
          <w:lang w:eastAsia="en-GB"/>
        </w:rPr>
        <w:t>.</w:t>
      </w:r>
      <w:r>
        <w:rPr>
          <w:rFonts w:ascii="Arial" w:hAnsi="Arial" w:hint="eastAsia"/>
          <w:sz w:val="28"/>
        </w:rPr>
        <w:t>1</w:t>
      </w:r>
      <w:r w:rsidRPr="00641D55">
        <w:rPr>
          <w:rFonts w:ascii="Arial" w:eastAsia="Yu Mincho" w:hAnsi="Arial"/>
          <w:sz w:val="28"/>
          <w:lang w:eastAsia="en-GB"/>
        </w:rPr>
        <w:tab/>
        <w:t>Channel raster</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64A5F293" w14:textId="77777777" w:rsidR="00DB32B2" w:rsidRPr="00641D55" w:rsidRDefault="00DB32B2" w:rsidP="00DB32B2">
      <w:pPr>
        <w:keepNext/>
        <w:keepLines/>
        <w:overflowPunct w:val="0"/>
        <w:autoSpaceDE w:val="0"/>
        <w:autoSpaceDN w:val="0"/>
        <w:adjustRightInd w:val="0"/>
        <w:spacing w:before="120"/>
        <w:ind w:left="1418" w:hanging="1418"/>
        <w:textAlignment w:val="baseline"/>
        <w:outlineLvl w:val="3"/>
        <w:rPr>
          <w:rFonts w:ascii="Arial" w:eastAsia="Yu Mincho" w:hAnsi="Arial"/>
          <w:lang w:eastAsia="en-GB"/>
        </w:rPr>
      </w:pPr>
      <w:bookmarkStart w:id="138" w:name="_Toc21127440"/>
      <w:bookmarkStart w:id="139" w:name="_Toc29811646"/>
      <w:bookmarkStart w:id="140" w:name="_Toc53185304"/>
      <w:bookmarkStart w:id="141" w:name="_Toc53185680"/>
      <w:bookmarkStart w:id="142" w:name="_Toc57820155"/>
      <w:bookmarkStart w:id="143" w:name="_Toc57821082"/>
      <w:bookmarkStart w:id="144" w:name="_Toc61183358"/>
      <w:bookmarkStart w:id="145" w:name="_Toc61183752"/>
      <w:bookmarkStart w:id="146" w:name="_Toc61184144"/>
      <w:bookmarkStart w:id="147" w:name="_Toc61184536"/>
      <w:bookmarkStart w:id="148" w:name="_Toc61184926"/>
      <w:bookmarkStart w:id="149" w:name="_Toc66386269"/>
      <w:bookmarkStart w:id="150" w:name="_Toc74583110"/>
      <w:bookmarkStart w:id="151" w:name="_Toc76541923"/>
      <w:bookmarkStart w:id="152" w:name="_Toc82449905"/>
      <w:bookmarkStart w:id="153" w:name="_Toc82450553"/>
      <w:r w:rsidRPr="00641D55">
        <w:rPr>
          <w:rFonts w:ascii="Arial" w:eastAsia="Yu Mincho" w:hAnsi="Arial"/>
          <w:lang w:eastAsia="en-GB"/>
        </w:rPr>
        <w:t>5.</w:t>
      </w:r>
      <w:r>
        <w:rPr>
          <w:rFonts w:ascii="Arial" w:hAnsi="Arial" w:hint="eastAsia"/>
        </w:rPr>
        <w:t>3</w:t>
      </w:r>
      <w:r w:rsidRPr="00641D55">
        <w:rPr>
          <w:rFonts w:ascii="Arial" w:eastAsia="Yu Mincho" w:hAnsi="Arial"/>
          <w:lang w:eastAsia="en-GB"/>
        </w:rPr>
        <w:t>.</w:t>
      </w:r>
      <w:r>
        <w:rPr>
          <w:rFonts w:ascii="Arial" w:hAnsi="Arial" w:hint="eastAsia"/>
        </w:rPr>
        <w:t>1</w:t>
      </w:r>
      <w:r w:rsidRPr="00641D55">
        <w:rPr>
          <w:rFonts w:ascii="Arial" w:eastAsia="Yu Mincho" w:hAnsi="Arial"/>
          <w:lang w:eastAsia="en-GB"/>
        </w:rPr>
        <w:t>.1</w:t>
      </w:r>
      <w:r w:rsidRPr="00641D55">
        <w:rPr>
          <w:rFonts w:ascii="Arial" w:eastAsia="Yu Mincho" w:hAnsi="Arial"/>
          <w:lang w:eastAsia="en-GB"/>
        </w:rPr>
        <w:tab/>
      </w:r>
      <w:bookmarkStart w:id="154" w:name="_Hlk36742451"/>
      <w:r w:rsidRPr="00641D55">
        <w:rPr>
          <w:rFonts w:ascii="Arial" w:eastAsia="Yu Mincho" w:hAnsi="Arial"/>
          <w:lang w:eastAsia="en-GB"/>
        </w:rPr>
        <w:t>NR-ARFCN and channel raster</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4D57E458" w14:textId="77777777" w:rsidR="00DB32B2" w:rsidRPr="00641D55" w:rsidRDefault="00DB32B2" w:rsidP="00DB32B2">
      <w:pPr>
        <w:overflowPunct w:val="0"/>
        <w:autoSpaceDE w:val="0"/>
        <w:autoSpaceDN w:val="0"/>
        <w:adjustRightInd w:val="0"/>
        <w:textAlignment w:val="baseline"/>
        <w:rPr>
          <w:rFonts w:eastAsia="Yu Mincho"/>
          <w:lang w:eastAsia="en-GB"/>
        </w:rPr>
      </w:pPr>
      <w:r>
        <w:rPr>
          <w:rFonts w:hint="eastAsia"/>
        </w:rPr>
        <w:t>T</w:t>
      </w:r>
      <w:r w:rsidRPr="00641D55">
        <w:rPr>
          <w:rFonts w:eastAsia="Yu Mincho"/>
          <w:lang w:eastAsia="en-GB"/>
        </w:rPr>
        <w:t>he NR-ARFCN and channel raster is the same as specified for BS in TS</w:t>
      </w:r>
      <w:r w:rsidR="00CD777E">
        <w:rPr>
          <w:rFonts w:hint="eastAsia"/>
          <w:lang w:eastAsia="zh-CN"/>
        </w:rPr>
        <w:t xml:space="preserve"> </w:t>
      </w:r>
      <w:r w:rsidRPr="00641D55">
        <w:rPr>
          <w:rFonts w:eastAsia="Yu Mincho"/>
          <w:lang w:eastAsia="en-GB"/>
        </w:rPr>
        <w:t>38.104 [</w:t>
      </w:r>
      <w:r w:rsidR="003903F4">
        <w:rPr>
          <w:rFonts w:hint="eastAsia"/>
          <w:lang w:eastAsia="zh-CN"/>
        </w:rPr>
        <w:t>2</w:t>
      </w:r>
      <w:r w:rsidRPr="00641D55">
        <w:rPr>
          <w:rFonts w:eastAsia="Yu Mincho"/>
          <w:lang w:eastAsia="en-GB"/>
        </w:rPr>
        <w:t>], subclause 5.4.2.1.</w:t>
      </w:r>
    </w:p>
    <w:p w14:paraId="3FDFCFDF" w14:textId="77777777" w:rsidR="00DB32B2" w:rsidRPr="00641D55" w:rsidRDefault="00DB32B2" w:rsidP="00DB32B2">
      <w:pPr>
        <w:keepNext/>
        <w:keepLines/>
        <w:overflowPunct w:val="0"/>
        <w:autoSpaceDE w:val="0"/>
        <w:autoSpaceDN w:val="0"/>
        <w:adjustRightInd w:val="0"/>
        <w:spacing w:before="120"/>
        <w:ind w:left="1418" w:hanging="1418"/>
        <w:textAlignment w:val="baseline"/>
        <w:outlineLvl w:val="3"/>
        <w:rPr>
          <w:rFonts w:ascii="Arial" w:eastAsia="Yu Mincho" w:hAnsi="Arial"/>
          <w:i/>
          <w:lang w:eastAsia="en-GB"/>
        </w:rPr>
      </w:pPr>
      <w:bookmarkStart w:id="155" w:name="_Toc21127442"/>
      <w:bookmarkStart w:id="156" w:name="_Toc29811649"/>
      <w:bookmarkStart w:id="157" w:name="_Toc53185306"/>
      <w:bookmarkStart w:id="158" w:name="_Toc53185682"/>
      <w:bookmarkStart w:id="159" w:name="_Toc57820157"/>
      <w:bookmarkStart w:id="160" w:name="_Toc57821084"/>
      <w:bookmarkStart w:id="161" w:name="_Toc61183360"/>
      <w:bookmarkStart w:id="162" w:name="_Toc61183754"/>
      <w:bookmarkStart w:id="163" w:name="_Toc61184146"/>
      <w:bookmarkStart w:id="164" w:name="_Toc61184538"/>
      <w:bookmarkStart w:id="165" w:name="_Toc61184928"/>
      <w:bookmarkStart w:id="166" w:name="_Toc66386271"/>
      <w:bookmarkStart w:id="167" w:name="_Toc74583112"/>
      <w:bookmarkStart w:id="168" w:name="_Toc76541925"/>
      <w:bookmarkStart w:id="169" w:name="_Toc82449907"/>
      <w:bookmarkStart w:id="170" w:name="_Toc82450555"/>
      <w:bookmarkStart w:id="171" w:name="_Toc21127443"/>
      <w:bookmarkStart w:id="172" w:name="_Toc29811650"/>
      <w:bookmarkStart w:id="173" w:name="_Toc53185307"/>
      <w:bookmarkStart w:id="174" w:name="_Toc53185683"/>
      <w:r w:rsidRPr="00641D55">
        <w:rPr>
          <w:rFonts w:ascii="Arial" w:eastAsia="Yu Mincho" w:hAnsi="Arial"/>
          <w:lang w:eastAsia="en-GB"/>
        </w:rPr>
        <w:t>5.</w:t>
      </w:r>
      <w:r>
        <w:rPr>
          <w:rFonts w:ascii="Arial" w:hAnsi="Arial" w:hint="eastAsia"/>
        </w:rPr>
        <w:t>3</w:t>
      </w:r>
      <w:r w:rsidRPr="00641D55">
        <w:rPr>
          <w:rFonts w:ascii="Arial" w:eastAsia="Yu Mincho" w:hAnsi="Arial"/>
          <w:lang w:eastAsia="en-GB"/>
        </w:rPr>
        <w:t>.</w:t>
      </w:r>
      <w:r>
        <w:rPr>
          <w:rFonts w:ascii="Arial" w:hAnsi="Arial" w:hint="eastAsia"/>
        </w:rPr>
        <w:t>1</w:t>
      </w:r>
      <w:r w:rsidRPr="00641D55">
        <w:rPr>
          <w:rFonts w:ascii="Arial" w:eastAsia="Yu Mincho" w:hAnsi="Arial"/>
          <w:lang w:eastAsia="en-GB"/>
        </w:rPr>
        <w:t>.</w:t>
      </w:r>
      <w:r>
        <w:rPr>
          <w:rFonts w:ascii="Arial" w:hAnsi="Arial" w:hint="eastAsia"/>
        </w:rPr>
        <w:t>2</w:t>
      </w:r>
      <w:r w:rsidRPr="00641D55">
        <w:rPr>
          <w:rFonts w:ascii="Arial" w:eastAsia="Yu Mincho" w:hAnsi="Arial"/>
          <w:lang w:eastAsia="en-GB"/>
        </w:rPr>
        <w:tab/>
        <w:t xml:space="preserve">Channel raster entries for each </w:t>
      </w:r>
      <w:r w:rsidRPr="00641D55">
        <w:rPr>
          <w:rFonts w:ascii="Arial" w:eastAsia="Yu Mincho" w:hAnsi="Arial"/>
          <w:i/>
          <w:lang w:eastAsia="en-GB"/>
        </w:rPr>
        <w:t>operating band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083677EE" w14:textId="77777777" w:rsidR="00DB32B2" w:rsidRPr="00641D55" w:rsidRDefault="00DB32B2" w:rsidP="00DB32B2">
      <w:pPr>
        <w:overflowPunct w:val="0"/>
        <w:autoSpaceDE w:val="0"/>
        <w:autoSpaceDN w:val="0"/>
        <w:adjustRightInd w:val="0"/>
        <w:textAlignment w:val="baseline"/>
        <w:rPr>
          <w:rFonts w:eastAsia="Yu Mincho"/>
          <w:lang w:eastAsia="en-GB"/>
        </w:rPr>
      </w:pPr>
      <w:r>
        <w:rPr>
          <w:rFonts w:hint="eastAsia"/>
        </w:rPr>
        <w:t>T</w:t>
      </w:r>
      <w:r w:rsidRPr="00641D55">
        <w:rPr>
          <w:rFonts w:eastAsia="Yu Mincho"/>
          <w:lang w:eastAsia="en-GB"/>
        </w:rPr>
        <w:t xml:space="preserve">he channel raster entries for NR bands for FR1 </w:t>
      </w:r>
      <w:r>
        <w:rPr>
          <w:rFonts w:hint="eastAsia"/>
        </w:rPr>
        <w:t>and</w:t>
      </w:r>
      <w:r w:rsidRPr="00641D55">
        <w:rPr>
          <w:rFonts w:eastAsia="Yu Mincho"/>
          <w:lang w:eastAsia="en-GB"/>
        </w:rPr>
        <w:t xml:space="preserve"> FR2</w:t>
      </w:r>
      <w:r>
        <w:rPr>
          <w:rFonts w:hint="eastAsia"/>
        </w:rPr>
        <w:t>-1</w:t>
      </w:r>
      <w:r w:rsidRPr="00641D55">
        <w:rPr>
          <w:rFonts w:eastAsia="Yu Mincho"/>
          <w:lang w:eastAsia="en-GB"/>
        </w:rPr>
        <w:t xml:space="preserve"> defined in TS</w:t>
      </w:r>
      <w:r w:rsidR="00CD777E">
        <w:rPr>
          <w:rFonts w:hint="eastAsia"/>
          <w:lang w:eastAsia="zh-CN"/>
        </w:rPr>
        <w:t xml:space="preserve"> </w:t>
      </w:r>
      <w:r w:rsidRPr="00641D55">
        <w:rPr>
          <w:rFonts w:eastAsia="Yu Mincho"/>
          <w:lang w:eastAsia="en-GB"/>
        </w:rPr>
        <w:t>38.104 [</w:t>
      </w:r>
      <w:r w:rsidR="003903F4">
        <w:rPr>
          <w:rFonts w:hint="eastAsia"/>
          <w:lang w:eastAsia="zh-CN"/>
        </w:rPr>
        <w:t>2</w:t>
      </w:r>
      <w:r w:rsidRPr="00641D55">
        <w:rPr>
          <w:rFonts w:eastAsia="Yu Mincho"/>
          <w:lang w:eastAsia="en-GB"/>
        </w:rPr>
        <w:t>] are the same as specified for BS in TS38.104 [</w:t>
      </w:r>
      <w:r w:rsidR="003903F4">
        <w:rPr>
          <w:rFonts w:hint="eastAsia"/>
          <w:lang w:eastAsia="zh-CN"/>
        </w:rPr>
        <w:t>2</w:t>
      </w:r>
      <w:r w:rsidRPr="00641D55">
        <w:rPr>
          <w:rFonts w:eastAsia="Yu Mincho"/>
          <w:lang w:eastAsia="en-GB"/>
        </w:rPr>
        <w:t>], subclause 5.4.2.3.</w:t>
      </w:r>
    </w:p>
    <w:p w14:paraId="2CA397BD" w14:textId="77777777" w:rsidR="00DB32B2" w:rsidRPr="00641D55" w:rsidRDefault="00DB32B2" w:rsidP="00DB32B2">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en-GB"/>
        </w:rPr>
      </w:pPr>
      <w:bookmarkStart w:id="175" w:name="_Toc57820158"/>
      <w:bookmarkStart w:id="176" w:name="_Toc57821085"/>
      <w:bookmarkStart w:id="177" w:name="_Toc61183361"/>
      <w:bookmarkStart w:id="178" w:name="_Toc61183755"/>
      <w:bookmarkStart w:id="179" w:name="_Toc61184147"/>
      <w:bookmarkStart w:id="180" w:name="_Toc61184539"/>
      <w:bookmarkStart w:id="181" w:name="_Toc61184929"/>
      <w:bookmarkStart w:id="182" w:name="_Toc66386272"/>
      <w:bookmarkStart w:id="183" w:name="_Toc74583113"/>
      <w:bookmarkStart w:id="184" w:name="_Toc76541926"/>
      <w:bookmarkStart w:id="185" w:name="_Toc82449908"/>
      <w:bookmarkStart w:id="186" w:name="_Toc82450556"/>
      <w:r w:rsidRPr="00641D55">
        <w:rPr>
          <w:rFonts w:ascii="Arial" w:eastAsia="Yu Mincho" w:hAnsi="Arial"/>
          <w:sz w:val="28"/>
          <w:lang w:eastAsia="en-GB"/>
        </w:rPr>
        <w:t>5.</w:t>
      </w:r>
      <w:r>
        <w:rPr>
          <w:rFonts w:ascii="Arial" w:hAnsi="Arial" w:hint="eastAsia"/>
          <w:sz w:val="28"/>
        </w:rPr>
        <w:t>3</w:t>
      </w:r>
      <w:r w:rsidRPr="00641D55">
        <w:rPr>
          <w:rFonts w:ascii="Arial" w:eastAsia="Yu Mincho" w:hAnsi="Arial"/>
          <w:sz w:val="28"/>
          <w:lang w:eastAsia="en-GB"/>
        </w:rPr>
        <w:t>.</w:t>
      </w:r>
      <w:r>
        <w:rPr>
          <w:rFonts w:ascii="Arial" w:hAnsi="Arial" w:hint="eastAsia"/>
          <w:sz w:val="28"/>
        </w:rPr>
        <w:t>2</w:t>
      </w:r>
      <w:r w:rsidRPr="00641D55">
        <w:rPr>
          <w:rFonts w:ascii="Arial" w:eastAsia="Yu Mincho" w:hAnsi="Arial"/>
          <w:sz w:val="28"/>
          <w:lang w:eastAsia="en-GB"/>
        </w:rPr>
        <w:tab/>
        <w:t>Synchronization raster</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1B0102EE" w14:textId="77777777" w:rsidR="00DB32B2" w:rsidRPr="00641D55" w:rsidRDefault="00DB32B2" w:rsidP="00DB32B2">
      <w:pPr>
        <w:keepNext/>
        <w:keepLines/>
        <w:overflowPunct w:val="0"/>
        <w:autoSpaceDE w:val="0"/>
        <w:autoSpaceDN w:val="0"/>
        <w:adjustRightInd w:val="0"/>
        <w:spacing w:before="120"/>
        <w:ind w:left="1418" w:hanging="1418"/>
        <w:textAlignment w:val="baseline"/>
        <w:outlineLvl w:val="3"/>
        <w:rPr>
          <w:rFonts w:ascii="Arial" w:eastAsia="Yu Mincho" w:hAnsi="Arial"/>
          <w:lang w:eastAsia="en-GB"/>
        </w:rPr>
      </w:pPr>
      <w:bookmarkStart w:id="187" w:name="_Toc21127444"/>
      <w:bookmarkStart w:id="188" w:name="_Toc29811651"/>
      <w:bookmarkStart w:id="189" w:name="_Toc53185308"/>
      <w:bookmarkStart w:id="190" w:name="_Toc53185684"/>
      <w:bookmarkStart w:id="191" w:name="_Toc57820159"/>
      <w:bookmarkStart w:id="192" w:name="_Toc57821086"/>
      <w:bookmarkStart w:id="193" w:name="_Toc61183362"/>
      <w:bookmarkStart w:id="194" w:name="_Toc61183756"/>
      <w:bookmarkStart w:id="195" w:name="_Toc61184148"/>
      <w:bookmarkStart w:id="196" w:name="_Toc61184540"/>
      <w:bookmarkStart w:id="197" w:name="_Toc61184930"/>
      <w:bookmarkStart w:id="198" w:name="_Toc66386273"/>
      <w:bookmarkStart w:id="199" w:name="_Toc74583114"/>
      <w:bookmarkStart w:id="200" w:name="_Toc76541927"/>
      <w:bookmarkStart w:id="201" w:name="_Toc82449909"/>
      <w:bookmarkStart w:id="202" w:name="_Toc82450557"/>
      <w:bookmarkStart w:id="203" w:name="_Toc13080155"/>
      <w:bookmarkStart w:id="204" w:name="_Toc53185309"/>
      <w:bookmarkStart w:id="205" w:name="_Toc53185685"/>
      <w:r w:rsidRPr="00641D55">
        <w:rPr>
          <w:rFonts w:ascii="Arial" w:eastAsia="Yu Mincho" w:hAnsi="Arial"/>
          <w:lang w:eastAsia="en-GB"/>
        </w:rPr>
        <w:t>5.</w:t>
      </w:r>
      <w:r>
        <w:rPr>
          <w:rFonts w:ascii="Arial" w:hAnsi="Arial" w:hint="eastAsia"/>
        </w:rPr>
        <w:t>3</w:t>
      </w:r>
      <w:r w:rsidRPr="00641D55">
        <w:rPr>
          <w:rFonts w:ascii="Arial" w:eastAsia="Yu Mincho" w:hAnsi="Arial"/>
          <w:lang w:eastAsia="en-GB"/>
        </w:rPr>
        <w:t>.</w:t>
      </w:r>
      <w:r>
        <w:rPr>
          <w:rFonts w:ascii="Arial" w:hAnsi="Arial" w:hint="eastAsia"/>
        </w:rPr>
        <w:t>2</w:t>
      </w:r>
      <w:r w:rsidRPr="00641D55">
        <w:rPr>
          <w:rFonts w:ascii="Arial" w:eastAsia="Yu Mincho" w:hAnsi="Arial"/>
          <w:lang w:eastAsia="en-GB"/>
        </w:rPr>
        <w:t>.1</w:t>
      </w:r>
      <w:r w:rsidRPr="00641D55">
        <w:rPr>
          <w:rFonts w:ascii="Arial" w:eastAsia="Yu Mincho" w:hAnsi="Arial"/>
          <w:lang w:eastAsia="en-GB"/>
        </w:rPr>
        <w:tab/>
        <w:t>Synchronization raster and numbering</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10DA3310" w14:textId="77777777" w:rsidR="00DB32B2" w:rsidRPr="00641D55" w:rsidRDefault="00DB32B2" w:rsidP="00DB32B2">
      <w:pPr>
        <w:overflowPunct w:val="0"/>
        <w:autoSpaceDE w:val="0"/>
        <w:autoSpaceDN w:val="0"/>
        <w:adjustRightInd w:val="0"/>
        <w:textAlignment w:val="baseline"/>
        <w:rPr>
          <w:rFonts w:eastAsia="Yu Mincho"/>
          <w:lang w:eastAsia="en-GB"/>
        </w:rPr>
      </w:pPr>
      <w:r>
        <w:rPr>
          <w:rFonts w:hint="eastAsia"/>
        </w:rPr>
        <w:t>T</w:t>
      </w:r>
      <w:r w:rsidRPr="00641D55">
        <w:rPr>
          <w:rFonts w:eastAsia="Yu Mincho"/>
          <w:lang w:eastAsia="en-GB"/>
        </w:rPr>
        <w:t>he synchronization raster and numbering are the same as specified for BS in TS38.104 [</w:t>
      </w:r>
      <w:r w:rsidR="00F30372">
        <w:rPr>
          <w:rFonts w:hint="eastAsia"/>
          <w:lang w:eastAsia="zh-CN"/>
        </w:rPr>
        <w:t>2</w:t>
      </w:r>
      <w:r w:rsidRPr="00641D55">
        <w:rPr>
          <w:rFonts w:eastAsia="Yu Mincho"/>
          <w:lang w:eastAsia="en-GB"/>
        </w:rPr>
        <w:t>], subclause 5.4.3.1.</w:t>
      </w:r>
    </w:p>
    <w:p w14:paraId="1DE5B50C" w14:textId="77777777" w:rsidR="00DB32B2" w:rsidRPr="00641D55" w:rsidRDefault="00DB32B2" w:rsidP="00DB32B2">
      <w:pPr>
        <w:keepNext/>
        <w:keepLines/>
        <w:overflowPunct w:val="0"/>
        <w:autoSpaceDE w:val="0"/>
        <w:autoSpaceDN w:val="0"/>
        <w:adjustRightInd w:val="0"/>
        <w:spacing w:before="120"/>
        <w:ind w:left="1418" w:hanging="1418"/>
        <w:textAlignment w:val="baseline"/>
        <w:outlineLvl w:val="3"/>
        <w:rPr>
          <w:rFonts w:ascii="Arial" w:eastAsia="Yu Mincho" w:hAnsi="Arial"/>
          <w:lang w:eastAsia="en-GB"/>
        </w:rPr>
      </w:pPr>
      <w:bookmarkStart w:id="206" w:name="_Toc29811652"/>
      <w:bookmarkStart w:id="207" w:name="_Toc53185310"/>
      <w:bookmarkStart w:id="208" w:name="_Toc53185686"/>
      <w:bookmarkStart w:id="209" w:name="_Toc57820161"/>
      <w:bookmarkStart w:id="210" w:name="_Toc57821088"/>
      <w:bookmarkStart w:id="211" w:name="_Toc61183364"/>
      <w:bookmarkStart w:id="212" w:name="_Toc61183758"/>
      <w:bookmarkStart w:id="213" w:name="_Toc61184150"/>
      <w:bookmarkStart w:id="214" w:name="_Toc61184542"/>
      <w:bookmarkStart w:id="215" w:name="_Toc61184932"/>
      <w:bookmarkStart w:id="216" w:name="_Toc66386275"/>
      <w:bookmarkStart w:id="217" w:name="_Toc74583116"/>
      <w:bookmarkStart w:id="218" w:name="_Toc76541929"/>
      <w:bookmarkStart w:id="219" w:name="_Toc82449911"/>
      <w:bookmarkStart w:id="220" w:name="_Toc82450559"/>
      <w:bookmarkEnd w:id="203"/>
      <w:bookmarkEnd w:id="204"/>
      <w:bookmarkEnd w:id="205"/>
      <w:r w:rsidRPr="00641D55">
        <w:rPr>
          <w:rFonts w:ascii="Arial" w:eastAsia="Yu Mincho" w:hAnsi="Arial"/>
          <w:lang w:eastAsia="en-GB"/>
        </w:rPr>
        <w:lastRenderedPageBreak/>
        <w:t>5.4.</w:t>
      </w:r>
      <w:r>
        <w:rPr>
          <w:rFonts w:ascii="Arial" w:hAnsi="Arial" w:hint="eastAsia"/>
        </w:rPr>
        <w:t>2</w:t>
      </w:r>
      <w:r w:rsidRPr="00641D55">
        <w:rPr>
          <w:rFonts w:ascii="Arial" w:eastAsia="Yu Mincho" w:hAnsi="Arial"/>
          <w:lang w:eastAsia="en-GB"/>
        </w:rPr>
        <w:t>.</w:t>
      </w:r>
      <w:r>
        <w:rPr>
          <w:rFonts w:ascii="Arial" w:hAnsi="Arial" w:hint="eastAsia"/>
        </w:rPr>
        <w:t>2</w:t>
      </w:r>
      <w:r w:rsidRPr="00641D55">
        <w:rPr>
          <w:rFonts w:ascii="Arial" w:eastAsia="Yu Mincho" w:hAnsi="Arial"/>
          <w:lang w:eastAsia="en-GB"/>
        </w:rPr>
        <w:tab/>
        <w:t>Synchronization raster entries for each operating band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05F44BC" w14:textId="77777777" w:rsidR="00DB32B2" w:rsidRPr="00DB32B2" w:rsidRDefault="00DB32B2" w:rsidP="00DB32B2">
      <w:pPr>
        <w:overflowPunct w:val="0"/>
        <w:autoSpaceDE w:val="0"/>
        <w:autoSpaceDN w:val="0"/>
        <w:adjustRightInd w:val="0"/>
        <w:textAlignment w:val="baseline"/>
        <w:rPr>
          <w:lang w:eastAsia="zh-CN"/>
        </w:rPr>
      </w:pPr>
      <w:r>
        <w:rPr>
          <w:rFonts w:hint="eastAsia"/>
        </w:rPr>
        <w:t>T</w:t>
      </w:r>
      <w:r w:rsidRPr="00641D55">
        <w:rPr>
          <w:rFonts w:eastAsia="Yu Mincho"/>
          <w:lang w:eastAsia="en-GB"/>
        </w:rPr>
        <w:t xml:space="preserve">he synchronization raster entries for NR bands for FR1 </w:t>
      </w:r>
      <w:r>
        <w:rPr>
          <w:rFonts w:hint="eastAsia"/>
        </w:rPr>
        <w:t>and</w:t>
      </w:r>
      <w:r w:rsidRPr="00641D55">
        <w:rPr>
          <w:rFonts w:eastAsia="Yu Mincho"/>
          <w:lang w:eastAsia="en-GB"/>
        </w:rPr>
        <w:t xml:space="preserve"> </w:t>
      </w:r>
      <w:r>
        <w:rPr>
          <w:rFonts w:eastAsia="Yu Mincho"/>
          <w:lang w:eastAsia="en-GB"/>
        </w:rPr>
        <w:t>FR2-1</w:t>
      </w:r>
      <w:r w:rsidRPr="00641D55">
        <w:rPr>
          <w:rFonts w:eastAsia="Yu Mincho"/>
          <w:lang w:eastAsia="en-GB"/>
        </w:rPr>
        <w:t xml:space="preserve"> defined in TS38.104 [</w:t>
      </w:r>
      <w:r w:rsidR="00F30372">
        <w:rPr>
          <w:rFonts w:hint="eastAsia"/>
          <w:lang w:eastAsia="zh-CN"/>
        </w:rPr>
        <w:t>2</w:t>
      </w:r>
      <w:r w:rsidRPr="00641D55">
        <w:rPr>
          <w:rFonts w:eastAsia="Yu Mincho"/>
          <w:lang w:eastAsia="en-GB"/>
        </w:rPr>
        <w:t>] are the same as specified for BS in TS38.104 [</w:t>
      </w:r>
      <w:r w:rsidR="00F30372">
        <w:rPr>
          <w:rFonts w:hint="eastAsia"/>
          <w:lang w:eastAsia="zh-CN"/>
        </w:rPr>
        <w:t>2</w:t>
      </w:r>
      <w:r w:rsidRPr="00641D55">
        <w:rPr>
          <w:rFonts w:eastAsia="Yu Mincho"/>
          <w:lang w:eastAsia="en-GB"/>
        </w:rPr>
        <w:t>], subclause 5.4.3.3.</w:t>
      </w:r>
    </w:p>
    <w:p w14:paraId="31DC9CB1" w14:textId="77777777" w:rsidR="00573DE3" w:rsidRPr="000B6B37" w:rsidRDefault="00573DE3" w:rsidP="00573DE3">
      <w:pPr>
        <w:pStyle w:val="Heading1"/>
        <w:rPr>
          <w:lang w:eastAsia="zh-CN"/>
        </w:rPr>
      </w:pPr>
      <w:bookmarkStart w:id="221" w:name="_Toc197274864"/>
      <w:bookmarkStart w:id="222" w:name="_Toc80647493"/>
      <w:r w:rsidRPr="000B6B37">
        <w:rPr>
          <w:lang w:eastAsia="zh-CN"/>
        </w:rPr>
        <w:t>6</w:t>
      </w:r>
      <w:r w:rsidRPr="000B6B37">
        <w:rPr>
          <w:lang w:eastAsia="zh-CN"/>
        </w:rPr>
        <w:tab/>
      </w:r>
      <w:bookmarkEnd w:id="221"/>
      <w:r w:rsidR="00155D67">
        <w:rPr>
          <w:rFonts w:hint="eastAsia"/>
          <w:lang w:eastAsia="zh-CN"/>
        </w:rPr>
        <w:t>Conducted characteristics</w:t>
      </w:r>
      <w:bookmarkEnd w:id="222"/>
    </w:p>
    <w:p w14:paraId="7773F535" w14:textId="77777777" w:rsidR="00325BE3" w:rsidRDefault="00325BE3" w:rsidP="00325BE3">
      <w:pPr>
        <w:pStyle w:val="Heading2"/>
        <w:rPr>
          <w:lang w:eastAsia="zh-CN"/>
        </w:rPr>
      </w:pPr>
      <w:bookmarkStart w:id="223" w:name="_Toc80647494"/>
      <w:bookmarkStart w:id="224" w:name="_Toc152656520"/>
      <w:r>
        <w:rPr>
          <w:rFonts w:hint="eastAsia"/>
          <w:lang w:eastAsia="zh-CN"/>
        </w:rPr>
        <w:t>6.1</w:t>
      </w:r>
      <w:r w:rsidRPr="000B6B37">
        <w:tab/>
      </w:r>
      <w:r>
        <w:rPr>
          <w:rFonts w:hint="eastAsia"/>
          <w:lang w:eastAsia="zh-CN"/>
        </w:rPr>
        <w:t>General</w:t>
      </w:r>
      <w:bookmarkEnd w:id="223"/>
    </w:p>
    <w:p w14:paraId="3692FA53" w14:textId="77777777" w:rsidR="00945698" w:rsidRPr="00F95B02" w:rsidRDefault="00945698" w:rsidP="00945698">
      <w:bookmarkStart w:id="225" w:name="_Toc80647495"/>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Pr>
          <w:i/>
          <w:lang w:eastAsia="zh-CN"/>
        </w:rPr>
        <w:t>repeater</w:t>
      </w:r>
      <w:r w:rsidRPr="00F95B02">
        <w:rPr>
          <w:i/>
          <w:lang w:eastAsia="zh-CN"/>
        </w:rPr>
        <w:t xml:space="preserve"> type 1-C</w:t>
      </w:r>
      <w:r w:rsidRPr="00F95B02">
        <w:rPr>
          <w:lang w:eastAsia="zh-CN"/>
        </w:rPr>
        <w:t xml:space="preserve"> </w:t>
      </w:r>
      <w:r w:rsidRPr="00F95B02">
        <w:t>configuration in normal operating conditions.</w:t>
      </w:r>
    </w:p>
    <w:p w14:paraId="3F9A1699" w14:textId="77777777" w:rsidR="00945698" w:rsidRDefault="00945698" w:rsidP="00945698">
      <w:r>
        <w:t xml:space="preserve">Requirements apply in both DL and UL unless otherwise stated. </w:t>
      </w:r>
    </w:p>
    <w:p w14:paraId="1561BA42" w14:textId="77777777" w:rsidR="00945698" w:rsidRDefault="00945698" w:rsidP="00945698">
      <w:r>
        <w:t>For the DL the antenna connector on the BS side is the input and the antenna connector on the UE side is the output.</w:t>
      </w:r>
    </w:p>
    <w:p w14:paraId="6133452D" w14:textId="77777777" w:rsidR="00945698" w:rsidRPr="00C80BAC" w:rsidRDefault="00945698" w:rsidP="00945698">
      <w:r>
        <w:t>For the UL the antenna connector on the UE side is the input and the antenna connector on the BS side is the output.</w:t>
      </w:r>
    </w:p>
    <w:p w14:paraId="06F1A8F7" w14:textId="77777777" w:rsidR="00EE5ED2" w:rsidRDefault="00EE5ED2" w:rsidP="00EE5ED2">
      <w:pPr>
        <w:pStyle w:val="Heading2"/>
        <w:rPr>
          <w:lang w:eastAsia="zh-CN"/>
        </w:rPr>
      </w:pPr>
      <w:r>
        <w:rPr>
          <w:rFonts w:hint="eastAsia"/>
          <w:lang w:eastAsia="zh-CN"/>
        </w:rPr>
        <w:t>6.</w:t>
      </w:r>
      <w:r w:rsidR="00325BE3">
        <w:rPr>
          <w:rFonts w:hint="eastAsia"/>
          <w:lang w:eastAsia="zh-CN"/>
        </w:rPr>
        <w:t>2</w:t>
      </w:r>
      <w:r w:rsidRPr="000B6B37">
        <w:tab/>
      </w:r>
      <w:r w:rsidR="00E92BD5">
        <w:rPr>
          <w:rFonts w:hint="eastAsia"/>
          <w:lang w:eastAsia="zh-CN"/>
        </w:rPr>
        <w:t>Repeater output power</w:t>
      </w:r>
      <w:bookmarkEnd w:id="225"/>
    </w:p>
    <w:p w14:paraId="7FEBC87E" w14:textId="77777777" w:rsidR="00945698" w:rsidRPr="0031418B" w:rsidRDefault="00945698" w:rsidP="00945698">
      <w:pPr>
        <w:pStyle w:val="Heading3"/>
      </w:pPr>
      <w:bookmarkStart w:id="226" w:name="_Toc80647496"/>
      <w:r>
        <w:t>6.2.1</w:t>
      </w:r>
      <w:r w:rsidRPr="0031418B">
        <w:tab/>
      </w:r>
      <w:r>
        <w:t>General</w:t>
      </w:r>
    </w:p>
    <w:p w14:paraId="137795E4" w14:textId="77777777" w:rsidR="00945698" w:rsidRPr="00F95B02" w:rsidRDefault="00945698" w:rsidP="00945698">
      <w:pPr>
        <w:rPr>
          <w:lang w:eastAsia="zh-CN"/>
        </w:rPr>
      </w:pPr>
      <w:r w:rsidRPr="00F95B02">
        <w:rPr>
          <w:lang w:eastAsia="zh-CN"/>
        </w:rPr>
        <w:t xml:space="preserve">The </w:t>
      </w:r>
      <w:r>
        <w:rPr>
          <w:lang w:eastAsia="zh-CN"/>
        </w:rPr>
        <w:t>repeater</w:t>
      </w:r>
      <w:r w:rsidRPr="00F95B02">
        <w:rPr>
          <w:lang w:eastAsia="zh-CN"/>
        </w:rPr>
        <w:t xml:space="preserve"> conducted output power requirement is at</w:t>
      </w:r>
      <w:r>
        <w:rPr>
          <w:lang w:eastAsia="zh-CN"/>
        </w:rPr>
        <w:t xml:space="preserve"> the</w:t>
      </w:r>
      <w:r w:rsidRPr="00F95B02">
        <w:rPr>
          <w:lang w:eastAsia="zh-CN"/>
        </w:rPr>
        <w:t xml:space="preserve"> </w:t>
      </w:r>
      <w:r w:rsidRPr="00F95B02">
        <w:rPr>
          <w:i/>
          <w:lang w:eastAsia="zh-CN"/>
        </w:rPr>
        <w:t>antenna connector</w:t>
      </w:r>
      <w:r w:rsidRPr="00F95B02">
        <w:rPr>
          <w:lang w:eastAsia="zh-CN"/>
        </w:rPr>
        <w:t>.</w:t>
      </w:r>
    </w:p>
    <w:p w14:paraId="6DBE1914" w14:textId="77777777" w:rsidR="00945698" w:rsidRPr="00F95B02" w:rsidRDefault="00945698" w:rsidP="00945698">
      <w:pPr>
        <w:rPr>
          <w:lang w:eastAsia="zh-CN"/>
        </w:rPr>
      </w:pPr>
      <w:r w:rsidRPr="00F95B02">
        <w:t>The</w:t>
      </w:r>
      <w:r>
        <w:t xml:space="preserve"> maximum</w:t>
      </w:r>
      <w:r w:rsidRPr="00F95B02">
        <w:t xml:space="preserve"> </w:t>
      </w:r>
      <w:r w:rsidRPr="00F95B02">
        <w:rPr>
          <w:i/>
        </w:rPr>
        <w:t>rated output power</w:t>
      </w:r>
      <w:r w:rsidRPr="00F95B02">
        <w:t xml:space="preserve"> of the </w:t>
      </w:r>
      <w:r w:rsidRPr="00C46687">
        <w:rPr>
          <w:i/>
        </w:rPr>
        <w:t>repeater</w:t>
      </w:r>
      <w:r w:rsidRPr="003A4D2D">
        <w:rPr>
          <w:i/>
        </w:rPr>
        <w:t xml:space="preserve"> type 1-C</w:t>
      </w:r>
      <w:r w:rsidRPr="00F95B02">
        <w:rPr>
          <w:i/>
        </w:rPr>
        <w:t xml:space="preserve"> </w:t>
      </w:r>
      <w:r w:rsidRPr="00F95B02">
        <w:t>shall be as specified in table 6.2.1-1</w:t>
      </w:r>
      <w:r>
        <w:t xml:space="preserve"> and table 6.2.1-2</w:t>
      </w:r>
      <w:r w:rsidRPr="00F95B02">
        <w:t>.</w:t>
      </w:r>
    </w:p>
    <w:p w14:paraId="30D4F885" w14:textId="77777777" w:rsidR="00945698" w:rsidRPr="00F95B02" w:rsidRDefault="00945698" w:rsidP="00945698">
      <w:pPr>
        <w:pStyle w:val="TH"/>
      </w:pPr>
      <w:r w:rsidRPr="00F95B02">
        <w:t xml:space="preserve">Table 6.2.1-1: </w:t>
      </w:r>
      <w:r>
        <w:rPr>
          <w:i/>
        </w:rPr>
        <w:t>repeater</w:t>
      </w:r>
      <w:r w:rsidRPr="00F95B02">
        <w:rPr>
          <w:i/>
        </w:rPr>
        <w:t xml:space="preserve"> type 1-C</w:t>
      </w:r>
      <w:r w:rsidRPr="00F95B02">
        <w:t xml:space="preserve"> </w:t>
      </w:r>
      <w:r>
        <w:t xml:space="preserve">DL transmission </w:t>
      </w:r>
      <w:r w:rsidRPr="00F95B02">
        <w:rPr>
          <w:lang w:eastAsia="zh-CN"/>
        </w:rPr>
        <w:t>classes</w:t>
      </w:r>
      <w:r w:rsidRPr="00F95B02">
        <w:t xml:space="preserve"> rated output power limits for </w:t>
      </w:r>
      <w:r>
        <w:t>repeater</w:t>
      </w:r>
      <w:r w:rsidRPr="00F95B02">
        <w:t xml:space="preserve">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945698" w:rsidRPr="00F95B02" w14:paraId="4F985A3E" w14:textId="77777777" w:rsidTr="0043494A">
        <w:trPr>
          <w:cantSplit/>
          <w:jc w:val="center"/>
        </w:trPr>
        <w:tc>
          <w:tcPr>
            <w:tcW w:w="5225" w:type="dxa"/>
            <w:shd w:val="clear" w:color="auto" w:fill="auto"/>
            <w:tcMar>
              <w:top w:w="15" w:type="dxa"/>
              <w:left w:w="108" w:type="dxa"/>
              <w:bottom w:w="0" w:type="dxa"/>
              <w:right w:w="108" w:type="dxa"/>
            </w:tcMar>
            <w:hideMark/>
          </w:tcPr>
          <w:p w14:paraId="754EE1A7" w14:textId="77777777" w:rsidR="00945698" w:rsidRPr="00F95B02" w:rsidRDefault="00945698" w:rsidP="0043494A">
            <w:pPr>
              <w:pStyle w:val="TAH"/>
            </w:pPr>
            <w:r>
              <w:t>repeater</w:t>
            </w:r>
            <w:r w:rsidRPr="00F95B02">
              <w:t xml:space="preserve"> class</w:t>
            </w:r>
          </w:p>
        </w:tc>
        <w:tc>
          <w:tcPr>
            <w:tcW w:w="2983" w:type="dxa"/>
            <w:shd w:val="clear" w:color="auto" w:fill="auto"/>
            <w:tcMar>
              <w:top w:w="15" w:type="dxa"/>
              <w:left w:w="108" w:type="dxa"/>
              <w:bottom w:w="0" w:type="dxa"/>
              <w:right w:w="108" w:type="dxa"/>
            </w:tcMar>
            <w:hideMark/>
          </w:tcPr>
          <w:p w14:paraId="6E33AD9D" w14:textId="77777777" w:rsidR="00945698" w:rsidRPr="00F95B02" w:rsidRDefault="00945698" w:rsidP="0043494A">
            <w:pPr>
              <w:pStyle w:val="TAH"/>
            </w:pPr>
            <w:r w:rsidRPr="00F95B02">
              <w:t>P</w:t>
            </w:r>
            <w:r w:rsidRPr="00F95B02">
              <w:rPr>
                <w:vertAlign w:val="subscript"/>
              </w:rPr>
              <w:t>rate</w:t>
            </w:r>
            <w:r>
              <w:rPr>
                <w:vertAlign w:val="subscript"/>
              </w:rPr>
              <w:t>d,out_AC</w:t>
            </w:r>
          </w:p>
        </w:tc>
      </w:tr>
      <w:tr w:rsidR="00945698" w:rsidRPr="00F95B02" w14:paraId="040B1E77" w14:textId="77777777" w:rsidTr="0043494A">
        <w:trPr>
          <w:cantSplit/>
          <w:jc w:val="center"/>
        </w:trPr>
        <w:tc>
          <w:tcPr>
            <w:tcW w:w="5225" w:type="dxa"/>
            <w:shd w:val="clear" w:color="auto" w:fill="auto"/>
            <w:tcMar>
              <w:top w:w="15" w:type="dxa"/>
              <w:left w:w="108" w:type="dxa"/>
              <w:bottom w:w="0" w:type="dxa"/>
              <w:right w:w="108" w:type="dxa"/>
            </w:tcMar>
            <w:hideMark/>
          </w:tcPr>
          <w:p w14:paraId="22CAE041" w14:textId="77777777" w:rsidR="00945698" w:rsidRPr="00F95B02" w:rsidRDefault="00945698" w:rsidP="0043494A">
            <w:pPr>
              <w:pStyle w:val="TAC"/>
            </w:pPr>
            <w:r w:rsidRPr="00F95B02">
              <w:t xml:space="preserve">Wide Area </w:t>
            </w:r>
            <w:r>
              <w:t>repeater</w:t>
            </w:r>
          </w:p>
        </w:tc>
        <w:tc>
          <w:tcPr>
            <w:tcW w:w="2983" w:type="dxa"/>
            <w:shd w:val="clear" w:color="auto" w:fill="auto"/>
            <w:tcMar>
              <w:top w:w="15" w:type="dxa"/>
              <w:left w:w="108" w:type="dxa"/>
              <w:bottom w:w="0" w:type="dxa"/>
              <w:right w:w="108" w:type="dxa"/>
            </w:tcMar>
            <w:hideMark/>
          </w:tcPr>
          <w:p w14:paraId="5C09EE62" w14:textId="77777777" w:rsidR="00945698" w:rsidRPr="00F95B02" w:rsidRDefault="00945698" w:rsidP="0043494A">
            <w:pPr>
              <w:pStyle w:val="TAC"/>
            </w:pPr>
            <w:r w:rsidRPr="00F95B02">
              <w:t>Note</w:t>
            </w:r>
            <w:r>
              <w:t xml:space="preserve"> 1</w:t>
            </w:r>
          </w:p>
        </w:tc>
      </w:tr>
      <w:tr w:rsidR="00945698" w:rsidRPr="00F95B02" w14:paraId="2D8134C1" w14:textId="77777777" w:rsidTr="0043494A">
        <w:trPr>
          <w:cantSplit/>
          <w:jc w:val="center"/>
        </w:trPr>
        <w:tc>
          <w:tcPr>
            <w:tcW w:w="5225" w:type="dxa"/>
            <w:shd w:val="clear" w:color="auto" w:fill="auto"/>
            <w:tcMar>
              <w:top w:w="15" w:type="dxa"/>
              <w:left w:w="108" w:type="dxa"/>
              <w:bottom w:w="0" w:type="dxa"/>
              <w:right w:w="108" w:type="dxa"/>
            </w:tcMar>
            <w:hideMark/>
          </w:tcPr>
          <w:p w14:paraId="399C6E2F" w14:textId="77777777" w:rsidR="00945698" w:rsidRPr="00F95B02" w:rsidRDefault="00945698" w:rsidP="0043494A">
            <w:pPr>
              <w:pStyle w:val="TAC"/>
            </w:pPr>
            <w:r w:rsidRPr="00F95B02">
              <w:t xml:space="preserve">Medium Range </w:t>
            </w:r>
            <w:r>
              <w:t>repeater</w:t>
            </w:r>
          </w:p>
        </w:tc>
        <w:tc>
          <w:tcPr>
            <w:tcW w:w="2983" w:type="dxa"/>
            <w:shd w:val="clear" w:color="auto" w:fill="auto"/>
            <w:tcMar>
              <w:top w:w="15" w:type="dxa"/>
              <w:left w:w="108" w:type="dxa"/>
              <w:bottom w:w="0" w:type="dxa"/>
              <w:right w:w="108" w:type="dxa"/>
            </w:tcMar>
            <w:hideMark/>
          </w:tcPr>
          <w:p w14:paraId="413BC855" w14:textId="77777777" w:rsidR="00945698" w:rsidRPr="00F95B02" w:rsidRDefault="00945698" w:rsidP="0043494A">
            <w:pPr>
              <w:pStyle w:val="TAC"/>
            </w:pPr>
            <w:r w:rsidRPr="00F95B02">
              <w:rPr>
                <w:rFonts w:hint="eastAsia"/>
                <w:lang w:eastAsia="ja-JP"/>
              </w:rPr>
              <w:t>≤</w:t>
            </w:r>
            <w:r w:rsidRPr="00F95B02">
              <w:t xml:space="preserve"> 38 dBm</w:t>
            </w:r>
            <w:r>
              <w:t xml:space="preserve"> + X, Note 2</w:t>
            </w:r>
          </w:p>
        </w:tc>
      </w:tr>
      <w:tr w:rsidR="00945698" w:rsidRPr="00F95B02" w14:paraId="4DB58A3A" w14:textId="77777777" w:rsidTr="0043494A">
        <w:trPr>
          <w:cantSplit/>
          <w:jc w:val="center"/>
        </w:trPr>
        <w:tc>
          <w:tcPr>
            <w:tcW w:w="5225" w:type="dxa"/>
            <w:shd w:val="clear" w:color="auto" w:fill="auto"/>
            <w:tcMar>
              <w:top w:w="15" w:type="dxa"/>
              <w:left w:w="108" w:type="dxa"/>
              <w:bottom w:w="0" w:type="dxa"/>
              <w:right w:w="108" w:type="dxa"/>
            </w:tcMar>
            <w:hideMark/>
          </w:tcPr>
          <w:p w14:paraId="50D19BB7" w14:textId="77777777" w:rsidR="00945698" w:rsidRPr="00F95B02" w:rsidRDefault="00945698" w:rsidP="0043494A">
            <w:pPr>
              <w:pStyle w:val="TAC"/>
            </w:pPr>
            <w:r w:rsidRPr="00F95B02">
              <w:t xml:space="preserve">Local Area </w:t>
            </w:r>
            <w:r>
              <w:t>repeater</w:t>
            </w:r>
          </w:p>
        </w:tc>
        <w:tc>
          <w:tcPr>
            <w:tcW w:w="2983" w:type="dxa"/>
            <w:shd w:val="clear" w:color="auto" w:fill="auto"/>
            <w:tcMar>
              <w:top w:w="15" w:type="dxa"/>
              <w:left w:w="108" w:type="dxa"/>
              <w:bottom w:w="0" w:type="dxa"/>
              <w:right w:w="108" w:type="dxa"/>
            </w:tcMar>
            <w:hideMark/>
          </w:tcPr>
          <w:p w14:paraId="144F9FE3" w14:textId="77777777" w:rsidR="00945698" w:rsidRPr="00F95B02" w:rsidRDefault="00945698" w:rsidP="0043494A">
            <w:pPr>
              <w:pStyle w:val="TAC"/>
            </w:pPr>
            <w:r w:rsidRPr="00F95B02">
              <w:rPr>
                <w:rFonts w:hint="eastAsia"/>
                <w:lang w:eastAsia="ja-JP"/>
              </w:rPr>
              <w:t>≤</w:t>
            </w:r>
            <w:r w:rsidRPr="00F95B02">
              <w:t xml:space="preserve"> 24 dBm</w:t>
            </w:r>
            <w:r>
              <w:t xml:space="preserve"> + X, Note 2</w:t>
            </w:r>
          </w:p>
        </w:tc>
      </w:tr>
      <w:tr w:rsidR="00945698" w:rsidRPr="00F95B02" w14:paraId="6437D3AB" w14:textId="77777777" w:rsidTr="0043494A">
        <w:trPr>
          <w:cantSplit/>
          <w:jc w:val="center"/>
        </w:trPr>
        <w:tc>
          <w:tcPr>
            <w:tcW w:w="8208" w:type="dxa"/>
            <w:gridSpan w:val="2"/>
            <w:shd w:val="clear" w:color="auto" w:fill="auto"/>
            <w:tcMar>
              <w:top w:w="15" w:type="dxa"/>
              <w:left w:w="108" w:type="dxa"/>
              <w:bottom w:w="0" w:type="dxa"/>
              <w:right w:w="108" w:type="dxa"/>
            </w:tcMar>
            <w:hideMark/>
          </w:tcPr>
          <w:p w14:paraId="4884A6D7" w14:textId="77777777" w:rsidR="00945698" w:rsidRDefault="00945698" w:rsidP="0043494A">
            <w:pPr>
              <w:pStyle w:val="TAN"/>
            </w:pPr>
            <w:r w:rsidRPr="00F95B02">
              <w:t>NOTE</w:t>
            </w:r>
            <w:r>
              <w:t xml:space="preserve"> 1</w:t>
            </w:r>
            <w:r w:rsidRPr="00F95B02">
              <w:t>:</w:t>
            </w:r>
            <w:r w:rsidRPr="00F95B02">
              <w:tab/>
              <w:t>There is no upper limit for the P</w:t>
            </w:r>
            <w:r>
              <w:rPr>
                <w:vertAlign w:val="subscript"/>
              </w:rPr>
              <w:t>rated,out_AC</w:t>
            </w:r>
            <w:r w:rsidRPr="00F95B02">
              <w:t xml:space="preserve"> rated output power of the Wide Area </w:t>
            </w:r>
            <w:r>
              <w:t>repeater</w:t>
            </w:r>
          </w:p>
          <w:p w14:paraId="240162CB" w14:textId="77777777" w:rsidR="00945698" w:rsidRPr="00F95B02" w:rsidRDefault="00945698" w:rsidP="0043494A">
            <w:pPr>
              <w:pStyle w:val="TAN"/>
            </w:pPr>
            <w:r>
              <w:t>NOTE 2:   X = 10*log (</w:t>
            </w:r>
            <w:r w:rsidRPr="00ED3FA3">
              <w:t>ceil (passband bandwidth/[20MHz])</w:t>
            </w:r>
            <w:r>
              <w:t>)</w:t>
            </w:r>
          </w:p>
        </w:tc>
      </w:tr>
    </w:tbl>
    <w:p w14:paraId="4CC043BA" w14:textId="77777777" w:rsidR="00945698" w:rsidRPr="00F95B02" w:rsidRDefault="00945698" w:rsidP="00945698"/>
    <w:p w14:paraId="06F31309" w14:textId="77777777" w:rsidR="00945698" w:rsidRPr="00F95B02" w:rsidRDefault="00945698" w:rsidP="00945698">
      <w:pPr>
        <w:pStyle w:val="TH"/>
      </w:pPr>
      <w:r w:rsidRPr="00F95B02">
        <w:t>Table 6.2.1-</w:t>
      </w:r>
      <w:r>
        <w:t>2</w:t>
      </w:r>
      <w:r w:rsidRPr="00F95B02">
        <w:t xml:space="preserve">: </w:t>
      </w:r>
      <w:r>
        <w:rPr>
          <w:i/>
        </w:rPr>
        <w:t>repeater</w:t>
      </w:r>
      <w:r w:rsidRPr="00F95B02">
        <w:rPr>
          <w:i/>
        </w:rPr>
        <w:t xml:space="preserve"> type 1-C</w:t>
      </w:r>
      <w:r w:rsidRPr="00F95B02">
        <w:t xml:space="preserve"> </w:t>
      </w:r>
      <w:r>
        <w:t xml:space="preserve">UL transmission </w:t>
      </w:r>
      <w:r w:rsidRPr="00F95B02">
        <w:rPr>
          <w:lang w:eastAsia="zh-CN"/>
        </w:rPr>
        <w:t>classes</w:t>
      </w:r>
      <w:r w:rsidRPr="00F95B02">
        <w:t xml:space="preserve"> rated output power limits for </w:t>
      </w:r>
      <w:r>
        <w:t>repeater</w:t>
      </w:r>
      <w:r w:rsidRPr="00F95B02">
        <w:t xml:space="preserve">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945698" w:rsidRPr="00F95B02" w14:paraId="43B88CBF" w14:textId="77777777" w:rsidTr="0043494A">
        <w:trPr>
          <w:cantSplit/>
          <w:jc w:val="center"/>
        </w:trPr>
        <w:tc>
          <w:tcPr>
            <w:tcW w:w="5225" w:type="dxa"/>
            <w:shd w:val="clear" w:color="auto" w:fill="auto"/>
            <w:tcMar>
              <w:top w:w="15" w:type="dxa"/>
              <w:left w:w="108" w:type="dxa"/>
              <w:bottom w:w="0" w:type="dxa"/>
              <w:right w:w="108" w:type="dxa"/>
            </w:tcMar>
            <w:hideMark/>
          </w:tcPr>
          <w:p w14:paraId="362DF94A" w14:textId="77777777" w:rsidR="00945698" w:rsidRPr="00F95B02" w:rsidRDefault="00945698" w:rsidP="0043494A">
            <w:pPr>
              <w:pStyle w:val="TAH"/>
            </w:pPr>
            <w:r>
              <w:t>repeater</w:t>
            </w:r>
            <w:r w:rsidRPr="00F95B02">
              <w:t xml:space="preserve"> class</w:t>
            </w:r>
          </w:p>
        </w:tc>
        <w:tc>
          <w:tcPr>
            <w:tcW w:w="2983" w:type="dxa"/>
            <w:shd w:val="clear" w:color="auto" w:fill="auto"/>
            <w:tcMar>
              <w:top w:w="15" w:type="dxa"/>
              <w:left w:w="108" w:type="dxa"/>
              <w:bottom w:w="0" w:type="dxa"/>
              <w:right w:w="108" w:type="dxa"/>
            </w:tcMar>
            <w:hideMark/>
          </w:tcPr>
          <w:p w14:paraId="1CC16E7E" w14:textId="77777777" w:rsidR="00945698" w:rsidRPr="00F95B02" w:rsidRDefault="00945698" w:rsidP="0043494A">
            <w:pPr>
              <w:pStyle w:val="TAH"/>
            </w:pPr>
            <w:r w:rsidRPr="00F95B02">
              <w:t>P</w:t>
            </w:r>
            <w:r>
              <w:rPr>
                <w:vertAlign w:val="subscript"/>
              </w:rPr>
              <w:t>rated,out, AC</w:t>
            </w:r>
          </w:p>
        </w:tc>
      </w:tr>
      <w:tr w:rsidR="00945698" w:rsidRPr="00F95B02" w14:paraId="5D4837E7" w14:textId="77777777" w:rsidTr="0043494A">
        <w:trPr>
          <w:cantSplit/>
          <w:jc w:val="center"/>
        </w:trPr>
        <w:tc>
          <w:tcPr>
            <w:tcW w:w="5225" w:type="dxa"/>
            <w:shd w:val="clear" w:color="auto" w:fill="auto"/>
            <w:tcMar>
              <w:top w:w="15" w:type="dxa"/>
              <w:left w:w="108" w:type="dxa"/>
              <w:bottom w:w="0" w:type="dxa"/>
              <w:right w:w="108" w:type="dxa"/>
            </w:tcMar>
            <w:hideMark/>
          </w:tcPr>
          <w:p w14:paraId="19FC6557" w14:textId="77777777" w:rsidR="00945698" w:rsidRPr="00F95B02" w:rsidRDefault="00945698" w:rsidP="0043494A">
            <w:pPr>
              <w:pStyle w:val="TAC"/>
            </w:pPr>
            <w:r w:rsidRPr="00F95B02">
              <w:t xml:space="preserve">Wide Area </w:t>
            </w:r>
            <w:r>
              <w:t>repeater</w:t>
            </w:r>
          </w:p>
        </w:tc>
        <w:tc>
          <w:tcPr>
            <w:tcW w:w="2983" w:type="dxa"/>
            <w:shd w:val="clear" w:color="auto" w:fill="auto"/>
            <w:tcMar>
              <w:top w:w="15" w:type="dxa"/>
              <w:left w:w="108" w:type="dxa"/>
              <w:bottom w:w="0" w:type="dxa"/>
              <w:right w:w="108" w:type="dxa"/>
            </w:tcMar>
            <w:hideMark/>
          </w:tcPr>
          <w:p w14:paraId="02C867F1" w14:textId="77777777" w:rsidR="00945698" w:rsidRPr="00F95B02" w:rsidRDefault="00945698" w:rsidP="0043494A">
            <w:pPr>
              <w:pStyle w:val="TAC"/>
            </w:pPr>
            <w:r w:rsidRPr="00F95B02">
              <w:t>Note</w:t>
            </w:r>
            <w:r>
              <w:t xml:space="preserve"> 1</w:t>
            </w:r>
          </w:p>
        </w:tc>
      </w:tr>
      <w:tr w:rsidR="00945698" w:rsidRPr="00F95B02" w14:paraId="334E1CE2" w14:textId="77777777" w:rsidTr="0043494A">
        <w:trPr>
          <w:cantSplit/>
          <w:jc w:val="center"/>
        </w:trPr>
        <w:tc>
          <w:tcPr>
            <w:tcW w:w="5225" w:type="dxa"/>
            <w:shd w:val="clear" w:color="auto" w:fill="auto"/>
            <w:tcMar>
              <w:top w:w="15" w:type="dxa"/>
              <w:left w:w="108" w:type="dxa"/>
              <w:bottom w:w="0" w:type="dxa"/>
              <w:right w:w="108" w:type="dxa"/>
            </w:tcMar>
            <w:hideMark/>
          </w:tcPr>
          <w:p w14:paraId="36959155" w14:textId="77777777" w:rsidR="00945698" w:rsidRPr="00F95B02" w:rsidRDefault="00945698" w:rsidP="0043494A">
            <w:pPr>
              <w:pStyle w:val="TAC"/>
            </w:pPr>
            <w:r w:rsidRPr="00F95B02">
              <w:t xml:space="preserve">Local Area </w:t>
            </w:r>
            <w:r>
              <w:t>repeater</w:t>
            </w:r>
          </w:p>
        </w:tc>
        <w:tc>
          <w:tcPr>
            <w:tcW w:w="2983" w:type="dxa"/>
            <w:shd w:val="clear" w:color="auto" w:fill="auto"/>
            <w:tcMar>
              <w:top w:w="15" w:type="dxa"/>
              <w:left w:w="108" w:type="dxa"/>
              <w:bottom w:w="0" w:type="dxa"/>
              <w:right w:w="108" w:type="dxa"/>
            </w:tcMar>
            <w:hideMark/>
          </w:tcPr>
          <w:p w14:paraId="22F53063" w14:textId="77777777" w:rsidR="00945698" w:rsidRPr="00F95B02" w:rsidRDefault="00945698" w:rsidP="0043494A">
            <w:pPr>
              <w:pStyle w:val="TAC"/>
            </w:pPr>
            <w:r w:rsidRPr="00F95B02">
              <w:rPr>
                <w:rFonts w:hint="eastAsia"/>
                <w:lang w:eastAsia="ja-JP"/>
              </w:rPr>
              <w:t>≤</w:t>
            </w:r>
            <w:r w:rsidRPr="00F95B02">
              <w:t xml:space="preserve"> 24 dBm</w:t>
            </w:r>
            <w:r>
              <w:t>+ X, Note 2</w:t>
            </w:r>
          </w:p>
        </w:tc>
      </w:tr>
      <w:tr w:rsidR="00945698" w:rsidRPr="00F95B02" w14:paraId="3DB692B7" w14:textId="77777777" w:rsidTr="0043494A">
        <w:trPr>
          <w:cantSplit/>
          <w:jc w:val="center"/>
        </w:trPr>
        <w:tc>
          <w:tcPr>
            <w:tcW w:w="8208" w:type="dxa"/>
            <w:gridSpan w:val="2"/>
            <w:shd w:val="clear" w:color="auto" w:fill="auto"/>
            <w:tcMar>
              <w:top w:w="15" w:type="dxa"/>
              <w:left w:w="108" w:type="dxa"/>
              <w:bottom w:w="0" w:type="dxa"/>
              <w:right w:w="108" w:type="dxa"/>
            </w:tcMar>
            <w:hideMark/>
          </w:tcPr>
          <w:p w14:paraId="56B6D88D" w14:textId="77777777" w:rsidR="00945698" w:rsidRDefault="00945698" w:rsidP="0043494A">
            <w:pPr>
              <w:pStyle w:val="TAN"/>
            </w:pPr>
            <w:r w:rsidRPr="00F95B02">
              <w:t>NOTE</w:t>
            </w:r>
            <w:r>
              <w:t xml:space="preserve"> 1</w:t>
            </w:r>
            <w:r w:rsidRPr="00F95B02">
              <w:t>:</w:t>
            </w:r>
            <w:r w:rsidRPr="00F95B02">
              <w:tab/>
              <w:t>There is no upper limit for the P</w:t>
            </w:r>
            <w:r>
              <w:rPr>
                <w:vertAlign w:val="subscript"/>
              </w:rPr>
              <w:t>rated,out_AC</w:t>
            </w:r>
            <w:r w:rsidRPr="00F95B02">
              <w:t xml:space="preserve"> rated output power of the Wide Area </w:t>
            </w:r>
            <w:r>
              <w:t>repeater</w:t>
            </w:r>
            <w:r w:rsidRPr="00F95B02">
              <w:t>.</w:t>
            </w:r>
          </w:p>
          <w:p w14:paraId="3F9E79E1" w14:textId="77777777" w:rsidR="00945698" w:rsidRPr="00F95B02" w:rsidRDefault="00945698" w:rsidP="0043494A">
            <w:pPr>
              <w:pStyle w:val="TAN"/>
            </w:pPr>
            <w:r>
              <w:t>NOTE 2:   X = [10*log (ceil (passband bandwidth/20MHz</w:t>
            </w:r>
            <w:r w:rsidRPr="00ED3FA3">
              <w:t>)</w:t>
            </w:r>
            <w:r>
              <w:t>)]</w:t>
            </w:r>
          </w:p>
        </w:tc>
      </w:tr>
    </w:tbl>
    <w:p w14:paraId="2027587D" w14:textId="77777777" w:rsidR="00945698" w:rsidRPr="006B23E2" w:rsidRDefault="00945698" w:rsidP="00945698">
      <w:pPr>
        <w:rPr>
          <w:rFonts w:cs="v4.1.0"/>
          <w:snapToGrid w:val="0"/>
        </w:rPr>
      </w:pPr>
    </w:p>
    <w:p w14:paraId="207A7D5E" w14:textId="77777777" w:rsidR="00945698" w:rsidRPr="0031418B" w:rsidRDefault="00945698" w:rsidP="00945698">
      <w:pPr>
        <w:pStyle w:val="Heading3"/>
      </w:pPr>
      <w:bookmarkStart w:id="227" w:name="_Toc503964248"/>
      <w:r>
        <w:t>6.2.2</w:t>
      </w:r>
      <w:r w:rsidRPr="0031418B">
        <w:tab/>
        <w:t>Minimum requirement</w:t>
      </w:r>
      <w:bookmarkEnd w:id="227"/>
    </w:p>
    <w:p w14:paraId="16283D58" w14:textId="77777777" w:rsidR="00945698" w:rsidRDefault="00945698" w:rsidP="00945698">
      <w:pPr>
        <w:rPr>
          <w:rFonts w:cs="v4.1.0"/>
        </w:rPr>
      </w:pPr>
      <w:r w:rsidRPr="0031418B">
        <w:rPr>
          <w:rFonts w:cs="v4.1.0"/>
        </w:rPr>
        <w:t xml:space="preserve">The requirements shall apply with </w:t>
      </w:r>
      <w:r>
        <w:rPr>
          <w:rFonts w:cs="v4.1.0"/>
        </w:rPr>
        <w:t>NR</w:t>
      </w:r>
      <w:r w:rsidRPr="0031418B">
        <w:rPr>
          <w:rFonts w:cs="v4.1.0"/>
        </w:rPr>
        <w:t xml:space="preserve"> signals i</w:t>
      </w:r>
      <w:r>
        <w:rPr>
          <w:rFonts w:cs="v4.1.0"/>
        </w:rPr>
        <w:t>n the pass band of the repeater at:</w:t>
      </w:r>
    </w:p>
    <w:p w14:paraId="20C6034E" w14:textId="77777777" w:rsidR="00945698" w:rsidRDefault="00945698" w:rsidP="00945698">
      <w:pPr>
        <w:ind w:leftChars="100" w:left="200"/>
        <w:rPr>
          <w:rFonts w:cs="v4.1.0"/>
        </w:rPr>
      </w:pPr>
      <w:r>
        <w:rPr>
          <w:rFonts w:cs="v4.1.0"/>
        </w:rPr>
        <w:lastRenderedPageBreak/>
        <w:t>The</w:t>
      </w:r>
      <w:r w:rsidRPr="0031418B">
        <w:rPr>
          <w:rFonts w:cs="v4.1.0"/>
        </w:rPr>
        <w:t xml:space="preserve"> level that produce the maximum</w:t>
      </w:r>
      <w:r>
        <w:rPr>
          <w:rFonts w:cs="v4.1.0"/>
        </w:rPr>
        <w:t xml:space="preserve"> </w:t>
      </w:r>
      <w:r w:rsidRPr="00C46687">
        <w:rPr>
          <w:rFonts w:cs="v4.1.0"/>
          <w:i/>
        </w:rPr>
        <w:t>rated output power</w:t>
      </w:r>
      <w:r>
        <w:rPr>
          <w:rFonts w:cs="v4.1.0"/>
        </w:rPr>
        <w:t xml:space="preserve">  (</w:t>
      </w:r>
      <w:r>
        <w:rPr>
          <w:lang w:eastAsia="sv-SE"/>
        </w:rPr>
        <w:t>P</w:t>
      </w:r>
      <w:r>
        <w:rPr>
          <w:vertAlign w:val="subscript"/>
          <w:lang w:eastAsia="sv-SE"/>
        </w:rPr>
        <w:t>rated,in_AC)</w:t>
      </w:r>
      <w:r>
        <w:rPr>
          <w:rFonts w:cs="v4.1.0"/>
        </w:rPr>
        <w:t>.</w:t>
      </w:r>
    </w:p>
    <w:p w14:paraId="677992DD" w14:textId="77777777" w:rsidR="00945698" w:rsidRPr="0031418B" w:rsidRDefault="00945698" w:rsidP="00945698">
      <w:pPr>
        <w:rPr>
          <w:rFonts w:cs="v4.1.0"/>
        </w:rPr>
      </w:pPr>
      <w:r>
        <w:rPr>
          <w:rFonts w:cs="v4.1.0"/>
        </w:rPr>
        <w:t>Up to:</w:t>
      </w:r>
    </w:p>
    <w:p w14:paraId="3E0405B9" w14:textId="77777777" w:rsidR="00945698" w:rsidRPr="0031418B" w:rsidRDefault="00945698" w:rsidP="00945698">
      <w:pPr>
        <w:ind w:leftChars="100" w:left="200"/>
        <w:rPr>
          <w:rFonts w:cs="v4.1.0"/>
        </w:rPr>
      </w:pPr>
      <w:r>
        <w:rPr>
          <w:rFonts w:cs="v4.1.0"/>
        </w:rPr>
        <w:t>The</w:t>
      </w:r>
      <w:r w:rsidRPr="0031418B">
        <w:rPr>
          <w:rFonts w:cs="v4.1.0"/>
        </w:rPr>
        <w:t xml:space="preserve"> level that produce the maximum</w:t>
      </w:r>
      <w:r>
        <w:rPr>
          <w:rFonts w:cs="v4.1.0"/>
        </w:rPr>
        <w:t xml:space="preserve"> </w:t>
      </w:r>
      <w:r w:rsidRPr="00C46687">
        <w:rPr>
          <w:rFonts w:cs="v4.1.0"/>
          <w:i/>
        </w:rPr>
        <w:t>rated output power</w:t>
      </w:r>
      <w:r>
        <w:rPr>
          <w:rFonts w:cs="v4.1.0"/>
        </w:rPr>
        <w:t xml:space="preserve">  (</w:t>
      </w:r>
      <w:r>
        <w:rPr>
          <w:lang w:eastAsia="sv-SE"/>
        </w:rPr>
        <w:t>P</w:t>
      </w:r>
      <w:r>
        <w:rPr>
          <w:vertAlign w:val="subscript"/>
          <w:lang w:eastAsia="sv-SE"/>
        </w:rPr>
        <w:t>rated,in_AC</w:t>
      </w:r>
      <w:r>
        <w:rPr>
          <w:rFonts w:cs="v4.1.0"/>
        </w:rPr>
        <w:t>) plus 10dB</w:t>
      </w:r>
    </w:p>
    <w:p w14:paraId="3B5C5117" w14:textId="77777777" w:rsidR="00945698" w:rsidRPr="00F95B02" w:rsidRDefault="00945698" w:rsidP="00945698">
      <w:r w:rsidRPr="00F95B02">
        <w:t xml:space="preserve">In normal conditions, </w:t>
      </w:r>
      <w:r>
        <w:t xml:space="preserve">the measured output power, </w:t>
      </w:r>
      <w:r w:rsidRPr="00F95B02">
        <w:t>P</w:t>
      </w:r>
      <w:r>
        <w:rPr>
          <w:vertAlign w:val="subscript"/>
        </w:rPr>
        <w:t>max,out_AC</w:t>
      </w:r>
      <w:r w:rsidRPr="00F95B02">
        <w:t xml:space="preserve"> shall remain within +2 dB and -2 dB of the </w:t>
      </w:r>
      <w:r w:rsidRPr="00F95B02">
        <w:rPr>
          <w:i/>
        </w:rPr>
        <w:t>rated output power</w:t>
      </w:r>
      <w:r w:rsidRPr="00F95B02">
        <w:t xml:space="preserve"> P</w:t>
      </w:r>
      <w:r>
        <w:rPr>
          <w:vertAlign w:val="subscript"/>
        </w:rPr>
        <w:t>rated,out_AC</w:t>
      </w:r>
      <w:r w:rsidRPr="00F95B02">
        <w:rPr>
          <w:lang w:eastAsia="zh-CN"/>
        </w:rPr>
        <w:t xml:space="preserve">, </w:t>
      </w:r>
      <w:r w:rsidRPr="00F95B02">
        <w:t>declared by the manufacturer.</w:t>
      </w:r>
    </w:p>
    <w:p w14:paraId="5F9FB2C0" w14:textId="77777777" w:rsidR="00945698" w:rsidRPr="003A4D2D" w:rsidRDefault="00945698" w:rsidP="00945698">
      <w:r w:rsidRPr="00F95B02">
        <w:t xml:space="preserve">In extreme conditions, </w:t>
      </w:r>
      <w:r>
        <w:t xml:space="preserve">the measured output power, </w:t>
      </w:r>
      <w:r w:rsidRPr="00F95B02">
        <w:t>P</w:t>
      </w:r>
      <w:r>
        <w:rPr>
          <w:vertAlign w:val="subscript"/>
        </w:rPr>
        <w:t>max,out_AC</w:t>
      </w:r>
      <w:r w:rsidRPr="00F95B02">
        <w:rPr>
          <w:vertAlign w:val="subscript"/>
        </w:rPr>
        <w:t xml:space="preserve"> </w:t>
      </w:r>
      <w:r w:rsidRPr="00F95B02">
        <w:t xml:space="preserve">shall remain within +2.5 dB and -2.5 dB of the </w:t>
      </w:r>
      <w:r w:rsidRPr="00F95B02">
        <w:rPr>
          <w:i/>
        </w:rPr>
        <w:t>rated output power</w:t>
      </w:r>
      <w:r w:rsidRPr="00F95B02">
        <w:t xml:space="preserve"> P</w:t>
      </w:r>
      <w:r>
        <w:rPr>
          <w:vertAlign w:val="subscript"/>
        </w:rPr>
        <w:t>rated,out_AC</w:t>
      </w:r>
      <w:r w:rsidRPr="00F95B02">
        <w:rPr>
          <w:lang w:eastAsia="zh-CN"/>
        </w:rPr>
        <w:t xml:space="preserve">, </w:t>
      </w:r>
      <w:r w:rsidRPr="00F95B02">
        <w:t>declared by the manufacturer.</w:t>
      </w:r>
    </w:p>
    <w:p w14:paraId="0C994FF6" w14:textId="77777777" w:rsidR="00E92BD5" w:rsidRDefault="00E92BD5" w:rsidP="00E92BD5">
      <w:pPr>
        <w:pStyle w:val="Heading2"/>
        <w:rPr>
          <w:lang w:eastAsia="zh-CN"/>
        </w:rPr>
      </w:pPr>
      <w:r>
        <w:rPr>
          <w:rFonts w:hint="eastAsia"/>
          <w:lang w:eastAsia="zh-CN"/>
        </w:rPr>
        <w:t>6.</w:t>
      </w:r>
      <w:r w:rsidR="00325BE3">
        <w:rPr>
          <w:rFonts w:hint="eastAsia"/>
          <w:lang w:eastAsia="zh-CN"/>
        </w:rPr>
        <w:t>3</w:t>
      </w:r>
      <w:r w:rsidRPr="000B6B37">
        <w:tab/>
      </w:r>
      <w:r w:rsidR="00325BE3">
        <w:rPr>
          <w:rFonts w:hint="eastAsia"/>
          <w:lang w:eastAsia="zh-CN"/>
        </w:rPr>
        <w:t>Frequency stability</w:t>
      </w:r>
      <w:bookmarkEnd w:id="226"/>
    </w:p>
    <w:p w14:paraId="709D4C88" w14:textId="77777777" w:rsidR="006834C1" w:rsidRDefault="006834C1" w:rsidP="006834C1">
      <w:pPr>
        <w:pStyle w:val="Heading3"/>
      </w:pPr>
      <w:bookmarkStart w:id="228" w:name="_Toc80647497"/>
      <w:r>
        <w:rPr>
          <w:lang w:val="en-US"/>
        </w:rPr>
        <w:t>6.3.1 General</w:t>
      </w:r>
    </w:p>
    <w:p w14:paraId="5D8DF823" w14:textId="77777777" w:rsidR="006834C1" w:rsidRDefault="006834C1" w:rsidP="006834C1">
      <w:pPr>
        <w:spacing w:after="160"/>
        <w:rPr>
          <w:lang w:val="en-US" w:eastAsia="zh-CN"/>
        </w:rPr>
      </w:pPr>
      <w:r w:rsidRPr="006834C1">
        <w:rPr>
          <w:lang w:val="en-US"/>
        </w:rPr>
        <w:t>Frequency stability is the ability to maintain the same frequency on the output signal with respect to the input signal.</w:t>
      </w:r>
      <w:bookmarkStart w:id="229" w:name="_Toc503964250"/>
    </w:p>
    <w:p w14:paraId="2A7544F0" w14:textId="77777777" w:rsidR="006834C1" w:rsidRPr="006834C1" w:rsidRDefault="006834C1" w:rsidP="006834C1">
      <w:pPr>
        <w:pStyle w:val="Heading3"/>
        <w:rPr>
          <w:lang w:val="en-US"/>
        </w:rPr>
      </w:pPr>
      <w:r w:rsidRPr="006834C1">
        <w:rPr>
          <w:lang w:val="en-US"/>
        </w:rPr>
        <w:t>6.3.2</w:t>
      </w:r>
      <w:r w:rsidRPr="006834C1">
        <w:rPr>
          <w:lang w:val="en-US"/>
        </w:rPr>
        <w:tab/>
        <w:t>Minimum requirement</w:t>
      </w:r>
      <w:bookmarkEnd w:id="229"/>
    </w:p>
    <w:p w14:paraId="6FE26614" w14:textId="77777777" w:rsidR="006834C1" w:rsidRDefault="006834C1" w:rsidP="006834C1">
      <w:pPr>
        <w:spacing w:after="160"/>
        <w:rPr>
          <w:lang w:val="en-US"/>
        </w:rPr>
      </w:pPr>
      <w:r w:rsidRPr="00AF00AB">
        <w:rPr>
          <w:lang w:val="en-US"/>
        </w:rPr>
        <w:t>The frequency deviation of the output signal with respect to the input signal shall be no more than ±0,01 PPM.</w:t>
      </w:r>
    </w:p>
    <w:p w14:paraId="5B7304A0" w14:textId="77777777" w:rsidR="00325BE3" w:rsidRDefault="00325BE3" w:rsidP="00325BE3">
      <w:pPr>
        <w:pStyle w:val="Heading2"/>
        <w:rPr>
          <w:lang w:eastAsia="zh-CN"/>
        </w:rPr>
      </w:pPr>
      <w:r>
        <w:rPr>
          <w:rFonts w:hint="eastAsia"/>
          <w:lang w:eastAsia="zh-CN"/>
        </w:rPr>
        <w:t>6.4</w:t>
      </w:r>
      <w:r w:rsidRPr="000B6B37">
        <w:tab/>
      </w:r>
      <w:r>
        <w:rPr>
          <w:rFonts w:hint="eastAsia"/>
          <w:lang w:eastAsia="zh-CN"/>
        </w:rPr>
        <w:t>Out of band gain</w:t>
      </w:r>
      <w:bookmarkEnd w:id="228"/>
    </w:p>
    <w:p w14:paraId="66855599" w14:textId="77777777" w:rsidR="00C65CBC" w:rsidRDefault="00C65CBC" w:rsidP="00C65CBC">
      <w:pPr>
        <w:pStyle w:val="Heading3"/>
        <w:rPr>
          <w:lang w:eastAsia="zh-CN"/>
        </w:rPr>
      </w:pPr>
      <w:bookmarkStart w:id="230" w:name="_Toc13080226"/>
      <w:bookmarkStart w:id="231" w:name="_Toc18916170"/>
      <w:bookmarkStart w:id="232" w:name="_Toc80647498"/>
      <w:r>
        <w:rPr>
          <w:lang w:eastAsia="zh-CN"/>
        </w:rPr>
        <w:t>6.4.1 General</w:t>
      </w:r>
    </w:p>
    <w:p w14:paraId="2431C8DE" w14:textId="77777777" w:rsidR="00C65CBC" w:rsidRPr="00255A4C" w:rsidRDefault="00C65CBC" w:rsidP="00C65CBC">
      <w:pPr>
        <w:rPr>
          <w:lang w:val="en-US"/>
        </w:rPr>
      </w:pPr>
      <w:r w:rsidRPr="00AF00AB">
        <w:rPr>
          <w:lang w:val="en-US"/>
        </w:rPr>
        <w:t>Out of band gain refers to the gain of the repeater outside the pass band.</w:t>
      </w:r>
    </w:p>
    <w:p w14:paraId="24F3B0E9" w14:textId="77777777" w:rsidR="00C65CBC" w:rsidRDefault="00C65CBC" w:rsidP="00C65CBC">
      <w:pPr>
        <w:pStyle w:val="Heading3"/>
      </w:pPr>
      <w:bookmarkStart w:id="233" w:name="_Toc503964252"/>
      <w:r>
        <w:t xml:space="preserve">6.4.2 </w:t>
      </w:r>
      <w:r w:rsidRPr="0031418B">
        <w:t>Minimum requirement</w:t>
      </w:r>
      <w:bookmarkEnd w:id="233"/>
    </w:p>
    <w:p w14:paraId="33D6A054" w14:textId="77777777" w:rsidR="00C65CBC" w:rsidRDefault="00C65CBC" w:rsidP="00C65CBC">
      <w:pPr>
        <w:spacing w:after="160"/>
        <w:rPr>
          <w:lang w:val="en-US"/>
        </w:rPr>
      </w:pPr>
      <w:r w:rsidRPr="00AF00AB">
        <w:rPr>
          <w:lang w:val="en-US"/>
        </w:rPr>
        <w:t>The intended use of a repeater in a system is to amplify the in-band signals and not to amplify signals outside of the passband.</w:t>
      </w:r>
    </w:p>
    <w:p w14:paraId="4BD18D82" w14:textId="77777777" w:rsidR="00C65CBC" w:rsidRDefault="00C65CBC" w:rsidP="00C65CBC">
      <w:pPr>
        <w:spacing w:after="160"/>
        <w:rPr>
          <w:lang w:val="en-US"/>
        </w:rPr>
      </w:pPr>
      <w:r w:rsidRPr="00AF00AB">
        <w:rPr>
          <w:lang w:val="en-US"/>
        </w:rPr>
        <w:t>In the intended application of the repeater, the out of band gain is less than lowest expected the coupling loss to the nearest source of emissions.</w:t>
      </w:r>
    </w:p>
    <w:p w14:paraId="412E89A5" w14:textId="77777777" w:rsidR="00C65CBC" w:rsidRPr="00255A4C" w:rsidRDefault="00C65CBC" w:rsidP="00C65CBC">
      <w:pPr>
        <w:rPr>
          <w:lang w:val="en-US"/>
        </w:rPr>
      </w:pPr>
      <w:r w:rsidRPr="00AF00AB">
        <w:rPr>
          <w:lang w:val="en-US"/>
        </w:rPr>
        <w:t>The gain outside the pass band shall not exceed the maximum level specified in table 6.4.2-1 or table 6.4.2-2, where:</w:t>
      </w:r>
    </w:p>
    <w:p w14:paraId="31635B7B" w14:textId="77777777" w:rsidR="00C65CBC" w:rsidRPr="00255A4C" w:rsidRDefault="00C65CBC" w:rsidP="00C65CBC">
      <w:pPr>
        <w:pStyle w:val="B1"/>
        <w:rPr>
          <w:lang w:val="en-US"/>
        </w:rPr>
      </w:pPr>
      <w:r w:rsidRPr="00AF00AB">
        <w:rPr>
          <w:rFonts w:eastAsia="Malgun Gothic"/>
          <w:lang w:val="en-US"/>
        </w:rPr>
        <w:t>-</w:t>
      </w:r>
      <w:r w:rsidRPr="00AF00AB">
        <w:rPr>
          <w:rFonts w:eastAsia="Malgun Gothic"/>
          <w:lang w:val="en-US"/>
        </w:rPr>
        <w:tab/>
      </w:r>
      <w:r w:rsidRPr="00AF00AB">
        <w:rPr>
          <w:lang w:val="en-US"/>
        </w:rPr>
        <w:t>f_offset_CW is the offset between the outer channel edge frequency of the outer channel in the pass band and a CW signal.</w:t>
      </w:r>
    </w:p>
    <w:p w14:paraId="4BB93DAC" w14:textId="77777777" w:rsidR="00C65CBC" w:rsidRDefault="00C65CBC" w:rsidP="00C65CBC">
      <w:pPr>
        <w:pStyle w:val="TH"/>
        <w:rPr>
          <w:lang w:val="en-US"/>
        </w:rPr>
      </w:pPr>
      <w:r w:rsidRPr="00AF00AB">
        <w:rPr>
          <w:lang w:val="en-US"/>
        </w:rPr>
        <w:t>Table 6.4.2-1</w:t>
      </w:r>
      <w:r w:rsidRPr="00AF00AB">
        <w:rPr>
          <w:noProof/>
          <w:lang w:val="en-US"/>
        </w:rPr>
        <w:t>: Out of band gain limits 1 for bands below 2496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2"/>
        <w:gridCol w:w="1633"/>
      </w:tblGrid>
      <w:tr w:rsidR="00C65CBC" w:rsidRPr="0031418B" w14:paraId="16C68B44" w14:textId="77777777" w:rsidTr="0043494A">
        <w:trPr>
          <w:jc w:val="center"/>
        </w:trPr>
        <w:tc>
          <w:tcPr>
            <w:tcW w:w="3142" w:type="dxa"/>
          </w:tcPr>
          <w:p w14:paraId="1C7FCDF9" w14:textId="77777777" w:rsidR="00C65CBC" w:rsidRPr="00255A4C" w:rsidRDefault="00C65CBC" w:rsidP="0043494A">
            <w:pPr>
              <w:pStyle w:val="TAH"/>
              <w:rPr>
                <w:lang w:val="en-US"/>
              </w:rPr>
            </w:pPr>
            <w:r w:rsidRPr="00AF00AB">
              <w:rPr>
                <w:lang w:val="en-US"/>
              </w:rPr>
              <w:t>Frequency offset, f_offset_CW</w:t>
            </w:r>
          </w:p>
        </w:tc>
        <w:tc>
          <w:tcPr>
            <w:tcW w:w="1633" w:type="dxa"/>
          </w:tcPr>
          <w:p w14:paraId="6E0D7ECE" w14:textId="77777777" w:rsidR="00C65CBC" w:rsidRPr="0031418B" w:rsidRDefault="00C65CBC" w:rsidP="0043494A">
            <w:pPr>
              <w:pStyle w:val="TAH"/>
            </w:pPr>
            <w:r w:rsidRPr="0031418B">
              <w:t>Maximum gain</w:t>
            </w:r>
          </w:p>
        </w:tc>
      </w:tr>
      <w:tr w:rsidR="00C65CBC" w:rsidRPr="0031418B" w14:paraId="77F6E8EE" w14:textId="77777777" w:rsidTr="0043494A">
        <w:trPr>
          <w:jc w:val="center"/>
        </w:trPr>
        <w:tc>
          <w:tcPr>
            <w:tcW w:w="3142" w:type="dxa"/>
          </w:tcPr>
          <w:p w14:paraId="59D96EDE" w14:textId="77777777" w:rsidR="00C65CBC" w:rsidRPr="0031418B" w:rsidRDefault="00C65CBC" w:rsidP="0043494A">
            <w:pPr>
              <w:pStyle w:val="TAC"/>
            </w:pPr>
            <w:r w:rsidRPr="0031418B">
              <w:t xml:space="preserve">0,2 </w:t>
            </w:r>
            <w:r w:rsidRPr="0031418B">
              <w:sym w:font="Symbol" w:char="F0A3"/>
            </w:r>
            <w:r w:rsidRPr="0031418B">
              <w:t xml:space="preserve"> f_offset_CW &lt; 1,0 MHz</w:t>
            </w:r>
          </w:p>
        </w:tc>
        <w:tc>
          <w:tcPr>
            <w:tcW w:w="1633" w:type="dxa"/>
          </w:tcPr>
          <w:p w14:paraId="057F1936" w14:textId="77777777" w:rsidR="00C65CBC" w:rsidRPr="0031418B" w:rsidRDefault="00C65CBC" w:rsidP="0043494A">
            <w:pPr>
              <w:pStyle w:val="TAC"/>
            </w:pPr>
            <w:r w:rsidRPr="0031418B">
              <w:t>60 dB</w:t>
            </w:r>
          </w:p>
        </w:tc>
      </w:tr>
      <w:tr w:rsidR="00C65CBC" w:rsidRPr="0031418B" w14:paraId="660753FE" w14:textId="77777777" w:rsidTr="0043494A">
        <w:trPr>
          <w:jc w:val="center"/>
        </w:trPr>
        <w:tc>
          <w:tcPr>
            <w:tcW w:w="3142" w:type="dxa"/>
          </w:tcPr>
          <w:p w14:paraId="5652FB21" w14:textId="77777777" w:rsidR="00C65CBC" w:rsidRPr="0031418B" w:rsidRDefault="00C65CBC" w:rsidP="0043494A">
            <w:pPr>
              <w:pStyle w:val="TAC"/>
            </w:pPr>
            <w:r w:rsidRPr="0031418B">
              <w:t xml:space="preserve">1,0 </w:t>
            </w:r>
            <w:r w:rsidRPr="0031418B">
              <w:sym w:font="Symbol" w:char="F0A3"/>
            </w:r>
            <w:r w:rsidRPr="0031418B">
              <w:t xml:space="preserve"> f_offset_CW &lt; 5,0 MHz</w:t>
            </w:r>
          </w:p>
        </w:tc>
        <w:tc>
          <w:tcPr>
            <w:tcW w:w="1633" w:type="dxa"/>
          </w:tcPr>
          <w:p w14:paraId="487906D1" w14:textId="77777777" w:rsidR="00C65CBC" w:rsidRPr="0031418B" w:rsidRDefault="00C65CBC" w:rsidP="0043494A">
            <w:pPr>
              <w:pStyle w:val="TAC"/>
            </w:pPr>
            <w:r w:rsidRPr="0031418B">
              <w:t>45 dB</w:t>
            </w:r>
          </w:p>
        </w:tc>
      </w:tr>
      <w:tr w:rsidR="00C65CBC" w:rsidRPr="0031418B" w14:paraId="410AFCD1" w14:textId="77777777" w:rsidTr="0043494A">
        <w:trPr>
          <w:jc w:val="center"/>
        </w:trPr>
        <w:tc>
          <w:tcPr>
            <w:tcW w:w="3142" w:type="dxa"/>
          </w:tcPr>
          <w:p w14:paraId="422E2FD5" w14:textId="77777777" w:rsidR="00C65CBC" w:rsidRPr="0031418B" w:rsidRDefault="00C65CBC" w:rsidP="0043494A">
            <w:pPr>
              <w:pStyle w:val="TAC"/>
            </w:pPr>
            <w:r w:rsidRPr="0031418B">
              <w:t xml:space="preserve">5,0 </w:t>
            </w:r>
            <w:r w:rsidRPr="0031418B">
              <w:sym w:font="Symbol" w:char="F0A3"/>
            </w:r>
            <w:r w:rsidRPr="0031418B">
              <w:t xml:space="preserve"> f_offset_CW &lt; 10,0 MHz</w:t>
            </w:r>
          </w:p>
        </w:tc>
        <w:tc>
          <w:tcPr>
            <w:tcW w:w="1633" w:type="dxa"/>
          </w:tcPr>
          <w:p w14:paraId="00EDE230" w14:textId="77777777" w:rsidR="00C65CBC" w:rsidRPr="0031418B" w:rsidRDefault="00C65CBC" w:rsidP="0043494A">
            <w:pPr>
              <w:pStyle w:val="TAC"/>
            </w:pPr>
            <w:r w:rsidRPr="0031418B">
              <w:t>45 dB</w:t>
            </w:r>
          </w:p>
        </w:tc>
      </w:tr>
      <w:tr w:rsidR="00C65CBC" w:rsidRPr="0031418B" w14:paraId="6AC80CB4" w14:textId="77777777" w:rsidTr="0043494A">
        <w:trPr>
          <w:jc w:val="center"/>
        </w:trPr>
        <w:tc>
          <w:tcPr>
            <w:tcW w:w="3142" w:type="dxa"/>
          </w:tcPr>
          <w:p w14:paraId="5D91AC4D" w14:textId="77777777" w:rsidR="00C65CBC" w:rsidRPr="0031418B" w:rsidRDefault="00C65CBC" w:rsidP="0043494A">
            <w:pPr>
              <w:pStyle w:val="TAC"/>
            </w:pPr>
            <w:r w:rsidRPr="0031418B">
              <w:t xml:space="preserve">10,0 MHz </w:t>
            </w:r>
            <w:r w:rsidRPr="0031418B">
              <w:sym w:font="Symbol" w:char="F0A3"/>
            </w:r>
            <w:r w:rsidRPr="0031418B">
              <w:t xml:space="preserve"> f_offset_CW</w:t>
            </w:r>
          </w:p>
        </w:tc>
        <w:tc>
          <w:tcPr>
            <w:tcW w:w="1633" w:type="dxa"/>
          </w:tcPr>
          <w:p w14:paraId="388BEB20" w14:textId="77777777" w:rsidR="00C65CBC" w:rsidRPr="0031418B" w:rsidRDefault="00C65CBC" w:rsidP="0043494A">
            <w:pPr>
              <w:pStyle w:val="TAC"/>
            </w:pPr>
            <w:r w:rsidRPr="0031418B">
              <w:t>35 dB</w:t>
            </w:r>
          </w:p>
        </w:tc>
      </w:tr>
    </w:tbl>
    <w:p w14:paraId="179C4CAE" w14:textId="77777777" w:rsidR="00C65CBC" w:rsidRDefault="00C65CBC" w:rsidP="00C65CBC">
      <w:pPr>
        <w:rPr>
          <w:rFonts w:cs="v4.1.0"/>
        </w:rPr>
      </w:pPr>
    </w:p>
    <w:p w14:paraId="62366947" w14:textId="77777777" w:rsidR="00C65CBC" w:rsidRPr="00255A4C" w:rsidRDefault="00C65CBC" w:rsidP="00C65CBC">
      <w:pPr>
        <w:pStyle w:val="TH"/>
        <w:rPr>
          <w:lang w:val="en-US"/>
        </w:rPr>
      </w:pPr>
      <w:r w:rsidRPr="00AF00AB">
        <w:rPr>
          <w:lang w:val="en-US"/>
        </w:rPr>
        <w:lastRenderedPageBreak/>
        <w:t>Table 6.4.2-2</w:t>
      </w:r>
      <w:r w:rsidRPr="00AF00AB">
        <w:rPr>
          <w:noProof/>
          <w:lang w:val="en-US"/>
        </w:rPr>
        <w:t>: Out of band gain limits 1 for bands above 2496 MHz</w:t>
      </w:r>
    </w:p>
    <w:tbl>
      <w:tblPr>
        <w:tblW w:w="0" w:type="auto"/>
        <w:jc w:val="center"/>
        <w:tblCellMar>
          <w:left w:w="0" w:type="dxa"/>
          <w:right w:w="0" w:type="dxa"/>
        </w:tblCellMar>
        <w:tblLook w:val="04A0" w:firstRow="1" w:lastRow="0" w:firstColumn="1" w:lastColumn="0" w:noHBand="0" w:noVBand="1"/>
      </w:tblPr>
      <w:tblGrid>
        <w:gridCol w:w="3142"/>
        <w:gridCol w:w="1633"/>
      </w:tblGrid>
      <w:tr w:rsidR="00C65CBC" w14:paraId="77A23AE1" w14:textId="77777777" w:rsidTr="0043494A">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71C03A" w14:textId="77777777" w:rsidR="00C65CBC" w:rsidRDefault="00C65CBC" w:rsidP="0043494A">
            <w:pPr>
              <w:pStyle w:val="TAH"/>
              <w:rPr>
                <w:rFonts w:eastAsia="SimSun"/>
                <w:lang w:val="en-US"/>
              </w:rPr>
            </w:pPr>
            <w:r w:rsidRPr="00AF00AB">
              <w:rPr>
                <w:lang w:val="en-US"/>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85F71" w14:textId="77777777" w:rsidR="00C65CBC" w:rsidRDefault="00C65CBC" w:rsidP="0043494A">
            <w:pPr>
              <w:pStyle w:val="TAH"/>
            </w:pPr>
            <w:r>
              <w:t>Maximum gain</w:t>
            </w:r>
          </w:p>
        </w:tc>
      </w:tr>
      <w:tr w:rsidR="00C65CBC" w14:paraId="47E698E5" w14:textId="77777777" w:rsidTr="0043494A">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9B8DC" w14:textId="77777777" w:rsidR="00C65CBC" w:rsidRDefault="00C65CBC" w:rsidP="0043494A">
            <w:pPr>
              <w:pStyle w:val="TAC"/>
            </w:pPr>
            <w:r>
              <w:t>[0,2]&lt; f_offset_CW &lt;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60F591C8" w14:textId="77777777" w:rsidR="00C65CBC" w:rsidRDefault="00C65CBC" w:rsidP="0043494A">
            <w:pPr>
              <w:pStyle w:val="TAC"/>
            </w:pPr>
            <w:r>
              <w:t>60 dB</w:t>
            </w:r>
          </w:p>
        </w:tc>
      </w:tr>
      <w:tr w:rsidR="00C65CBC" w14:paraId="390425D2" w14:textId="77777777" w:rsidTr="0043494A">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470F7" w14:textId="77777777" w:rsidR="00C65CBC" w:rsidRDefault="00C65CBC" w:rsidP="0043494A">
            <w:pPr>
              <w:pStyle w:val="TAC"/>
            </w:pPr>
            <w:r>
              <w:t>4,0&lt; f_offset_CW &lt;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17EEA387" w14:textId="77777777" w:rsidR="00C65CBC" w:rsidRDefault="00C65CBC" w:rsidP="0043494A">
            <w:pPr>
              <w:pStyle w:val="TAC"/>
            </w:pPr>
            <w:r>
              <w:t>45 dB</w:t>
            </w:r>
          </w:p>
        </w:tc>
      </w:tr>
      <w:tr w:rsidR="00C65CBC" w14:paraId="66622015" w14:textId="77777777" w:rsidTr="0043494A">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BB078" w14:textId="77777777" w:rsidR="00C65CBC" w:rsidRDefault="00C65CBC" w:rsidP="0043494A">
            <w:pPr>
              <w:pStyle w:val="TAC"/>
            </w:pPr>
            <w:r>
              <w:t>15,0 MHz &lt;f_offset_CW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7A1DDADC" w14:textId="77777777" w:rsidR="00C65CBC" w:rsidRDefault="00C65CBC" w:rsidP="0043494A">
            <w:pPr>
              <w:pStyle w:val="TAC"/>
            </w:pPr>
            <w:r>
              <w:t>35 dB</w:t>
            </w:r>
          </w:p>
        </w:tc>
      </w:tr>
    </w:tbl>
    <w:p w14:paraId="5D75B0B3" w14:textId="77777777" w:rsidR="00325BE3" w:rsidRDefault="00325BE3" w:rsidP="00325BE3">
      <w:pPr>
        <w:pStyle w:val="Heading2"/>
        <w:rPr>
          <w:lang w:eastAsia="zh-CN"/>
        </w:rPr>
      </w:pPr>
      <w:r w:rsidRPr="007E346D">
        <w:t>6.</w:t>
      </w:r>
      <w:r>
        <w:rPr>
          <w:rFonts w:hint="eastAsia"/>
          <w:lang w:eastAsia="zh-CN"/>
        </w:rPr>
        <w:t>5</w:t>
      </w:r>
      <w:r w:rsidRPr="007E346D">
        <w:tab/>
      </w:r>
      <w:bookmarkEnd w:id="230"/>
      <w:bookmarkEnd w:id="231"/>
      <w:r>
        <w:rPr>
          <w:rFonts w:hint="eastAsia"/>
          <w:lang w:eastAsia="zh-CN"/>
        </w:rPr>
        <w:t>Unwanted emissions</w:t>
      </w:r>
      <w:bookmarkEnd w:id="232"/>
    </w:p>
    <w:p w14:paraId="0708B286" w14:textId="77777777" w:rsidR="00430642" w:rsidRPr="0045464A" w:rsidRDefault="00430642" w:rsidP="00430642">
      <w:pPr>
        <w:keepNext/>
        <w:keepLines/>
        <w:spacing w:before="120"/>
        <w:ind w:left="1134" w:hanging="1134"/>
        <w:outlineLvl w:val="2"/>
        <w:rPr>
          <w:rFonts w:ascii="Arial" w:hAnsi="Arial"/>
          <w:sz w:val="28"/>
          <w:lang w:eastAsia="en-GB"/>
        </w:rPr>
      </w:pPr>
      <w:bookmarkStart w:id="234" w:name="_Toc45893463"/>
      <w:bookmarkStart w:id="235" w:name="_Toc44712150"/>
      <w:bookmarkStart w:id="236" w:name="_Toc37267548"/>
      <w:bookmarkStart w:id="237" w:name="_Toc37260160"/>
      <w:bookmarkStart w:id="238" w:name="_Toc36817244"/>
      <w:bookmarkStart w:id="239" w:name="_Toc29811692"/>
      <w:bookmarkStart w:id="240" w:name="_Toc21127483"/>
      <w:bookmarkStart w:id="241" w:name="_Toc53185354"/>
      <w:bookmarkStart w:id="242" w:name="_Toc53185730"/>
      <w:bookmarkStart w:id="243" w:name="_Toc57820206"/>
      <w:bookmarkStart w:id="244" w:name="_Toc57821133"/>
      <w:bookmarkStart w:id="245" w:name="_Toc61183409"/>
      <w:bookmarkStart w:id="246" w:name="_Toc61183803"/>
      <w:bookmarkStart w:id="247" w:name="_Toc61184195"/>
      <w:bookmarkStart w:id="248" w:name="_Toc61184587"/>
      <w:bookmarkStart w:id="249" w:name="_Toc61184977"/>
      <w:bookmarkStart w:id="250" w:name="_Toc66386320"/>
      <w:bookmarkStart w:id="251" w:name="_Toc74583161"/>
      <w:bookmarkStart w:id="252" w:name="_Toc76541974"/>
      <w:bookmarkStart w:id="253" w:name="_Toc82449956"/>
      <w:bookmarkStart w:id="254" w:name="_Toc82450604"/>
      <w:bookmarkStart w:id="255" w:name="_Toc80647499"/>
      <w:r w:rsidRPr="0045464A">
        <w:rPr>
          <w:rFonts w:ascii="Arial" w:hAnsi="Arial"/>
          <w:sz w:val="28"/>
          <w:lang w:eastAsia="en-GB"/>
        </w:rPr>
        <w:t>6.5.1</w:t>
      </w:r>
      <w:r w:rsidRPr="0045464A">
        <w:rPr>
          <w:rFonts w:ascii="Arial" w:hAnsi="Arial"/>
          <w:sz w:val="28"/>
          <w:lang w:eastAsia="en-GB"/>
        </w:rPr>
        <w:tab/>
        <w:t>General</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3B57CF1" w14:textId="77777777" w:rsidR="00430642" w:rsidRPr="0045464A" w:rsidRDefault="00430642" w:rsidP="00430642">
      <w:pPr>
        <w:rPr>
          <w:rFonts w:cs="v5.0.0"/>
          <w:lang w:eastAsia="en-GB"/>
        </w:rPr>
      </w:pPr>
      <w:r w:rsidRPr="0045464A">
        <w:rPr>
          <w:rFonts w:cs="v5.0.0"/>
          <w:lang w:eastAsia="en-GB"/>
        </w:rPr>
        <w:t xml:space="preserve">Unwanted emissions consist of out-of-band emissions and spurious emissions </w:t>
      </w:r>
      <w:r w:rsidRPr="0045464A">
        <w:rPr>
          <w:lang w:eastAsia="en-GB"/>
        </w:rPr>
        <w:t xml:space="preserve">according to ITU definitions </w:t>
      </w:r>
      <w:r w:rsidR="00F30372">
        <w:rPr>
          <w:rFonts w:cs="v5.0.0"/>
          <w:lang w:eastAsia="en-GB"/>
        </w:rPr>
        <w:t>[</w:t>
      </w:r>
      <w:r w:rsidR="00F30372">
        <w:rPr>
          <w:rFonts w:cs="v5.0.0" w:hint="eastAsia"/>
          <w:lang w:eastAsia="zh-CN"/>
        </w:rPr>
        <w:t>5</w:t>
      </w:r>
      <w:r w:rsidRPr="0045464A">
        <w:rPr>
          <w:rFonts w:cs="v5.0.0"/>
          <w:lang w:eastAsia="en-GB"/>
        </w:rPr>
        <w:t xml:space="preserve">]. </w:t>
      </w:r>
      <w:r w:rsidRPr="0045464A">
        <w:rPr>
          <w:lang w:eastAsia="en-GB"/>
        </w:rPr>
        <w:t>In ITU terminology, o</w:t>
      </w:r>
      <w:r w:rsidRPr="0045464A">
        <w:rPr>
          <w:rFonts w:cs="v5.0.0"/>
          <w:lang w:eastAsia="en-GB"/>
        </w:rPr>
        <w:t xml:space="preserve">ut of band emissions are unwanted emissions immediately outside the </w:t>
      </w:r>
      <w:r w:rsidRPr="0045464A">
        <w:rPr>
          <w:rFonts w:cs="v5.0.0"/>
          <w:iCs/>
          <w:lang w:eastAsia="en-GB"/>
        </w:rPr>
        <w:t>channel bandwidth</w:t>
      </w:r>
      <w:r w:rsidRPr="0045464A">
        <w:rPr>
          <w:rFonts w:cs="v5.0.0"/>
          <w:lang w:eastAsia="en-GB"/>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14872795" w14:textId="77777777" w:rsidR="00430642" w:rsidRPr="0045464A" w:rsidRDefault="00430642" w:rsidP="00430642">
      <w:pPr>
        <w:rPr>
          <w:rFonts w:cs="v5.0.0"/>
          <w:lang w:eastAsia="zh-CN"/>
        </w:rPr>
      </w:pPr>
      <w:r w:rsidRPr="0045464A">
        <w:rPr>
          <w:rFonts w:cs="v5.0.0"/>
          <w:lang w:eastAsia="en-GB"/>
        </w:rPr>
        <w:t xml:space="preserve">The out-of-band emissions requirement for the Repeater transmitter is specified both in terms of </w:t>
      </w:r>
      <w:bookmarkStart w:id="256" w:name="_Hlk497217795"/>
      <w:r w:rsidRPr="0045464A">
        <w:rPr>
          <w:rFonts w:cs="v5.0.0"/>
          <w:lang w:eastAsia="en-GB"/>
        </w:rPr>
        <w:t xml:space="preserve">Adjacent Channel Leakage power Ratio </w:t>
      </w:r>
      <w:bookmarkEnd w:id="256"/>
      <w:r w:rsidRPr="0045464A">
        <w:rPr>
          <w:rFonts w:cs="v5.0.0"/>
          <w:lang w:eastAsia="en-GB"/>
        </w:rPr>
        <w:t xml:space="preserve">(ACLR) and </w:t>
      </w:r>
      <w:r w:rsidRPr="0045464A">
        <w:rPr>
          <w:rFonts w:cs="v5.0.0"/>
          <w:i/>
          <w:lang w:eastAsia="en-GB"/>
        </w:rPr>
        <w:t>operating band</w:t>
      </w:r>
      <w:r w:rsidRPr="0045464A">
        <w:rPr>
          <w:rFonts w:cs="v5.0.0"/>
          <w:lang w:eastAsia="en-GB"/>
        </w:rPr>
        <w:t xml:space="preserve"> unwanted emissions (OBUE).</w:t>
      </w:r>
    </w:p>
    <w:p w14:paraId="200646B0" w14:textId="77777777" w:rsidR="00430642" w:rsidRPr="0045464A" w:rsidRDefault="00430642" w:rsidP="00430642">
      <w:pPr>
        <w:rPr>
          <w:rFonts w:cs="v5.0.0"/>
          <w:lang w:eastAsia="en-GB"/>
        </w:rPr>
      </w:pPr>
      <w:r w:rsidRPr="0045464A">
        <w:rPr>
          <w:rFonts w:cs="v5.0.0"/>
          <w:lang w:eastAsia="en-GB"/>
        </w:rPr>
        <w:t xml:space="preserve">The maximum offset of the </w:t>
      </w:r>
      <w:r w:rsidRPr="0045464A">
        <w:rPr>
          <w:rFonts w:cs="v5.0.0"/>
          <w:i/>
          <w:lang w:eastAsia="en-GB"/>
        </w:rPr>
        <w:t>operating band</w:t>
      </w:r>
      <w:r w:rsidRPr="0045464A">
        <w:rPr>
          <w:rFonts w:cs="v5.0.0"/>
          <w:lang w:eastAsia="en-GB"/>
        </w:rPr>
        <w:t xml:space="preserve"> unwanted emissions mask from the </w:t>
      </w:r>
      <w:r w:rsidRPr="0045464A">
        <w:rPr>
          <w:rFonts w:cs="v5.0.0"/>
          <w:i/>
          <w:lang w:eastAsia="en-GB"/>
        </w:rPr>
        <w:t>operating band</w:t>
      </w:r>
      <w:r w:rsidRPr="0045464A">
        <w:rPr>
          <w:rFonts w:cs="v5.0.0"/>
          <w:lang w:eastAsia="en-GB"/>
        </w:rPr>
        <w:t xml:space="preserve"> edge is </w:t>
      </w:r>
      <w:r w:rsidRPr="0045464A">
        <w:rPr>
          <w:lang w:eastAsia="en-GB"/>
        </w:rPr>
        <w:t>Δf</w:t>
      </w:r>
      <w:r w:rsidRPr="0045464A">
        <w:rPr>
          <w:vertAlign w:val="subscript"/>
          <w:lang w:eastAsia="en-GB"/>
        </w:rPr>
        <w:t>OBUE</w:t>
      </w:r>
      <w:r w:rsidRPr="0045464A">
        <w:rPr>
          <w:rFonts w:cs="v5.0.0"/>
          <w:lang w:eastAsia="en-GB"/>
        </w:rPr>
        <w:t xml:space="preserve">. The Operating band unwanted emissions define all unwanted emissions in each supported downlink </w:t>
      </w:r>
      <w:r w:rsidRPr="0045464A">
        <w:rPr>
          <w:rFonts w:cs="v5.0.0"/>
          <w:i/>
          <w:lang w:eastAsia="en-GB"/>
        </w:rPr>
        <w:t>operating band</w:t>
      </w:r>
      <w:r w:rsidRPr="0045464A">
        <w:rPr>
          <w:rFonts w:cs="v5.0.0"/>
          <w:lang w:eastAsia="en-GB"/>
        </w:rPr>
        <w:t xml:space="preserve"> of repeater type 1-C DL and uplink </w:t>
      </w:r>
      <w:r w:rsidRPr="0045464A">
        <w:rPr>
          <w:rFonts w:cs="v5.0.0"/>
          <w:i/>
          <w:iCs/>
          <w:lang w:eastAsia="en-GB"/>
        </w:rPr>
        <w:t>operating band</w:t>
      </w:r>
      <w:r w:rsidRPr="0045464A">
        <w:rPr>
          <w:rFonts w:cs="v5.0.0"/>
          <w:lang w:eastAsia="en-GB"/>
        </w:rPr>
        <w:t xml:space="preserve"> of repeater type 1-C UL, plus the frequency ranges </w:t>
      </w:r>
      <w:r w:rsidRPr="0045464A">
        <w:rPr>
          <w:lang w:eastAsia="en-GB"/>
        </w:rPr>
        <w:t>Δf</w:t>
      </w:r>
      <w:r w:rsidRPr="0045464A">
        <w:rPr>
          <w:vertAlign w:val="subscript"/>
          <w:lang w:eastAsia="en-GB"/>
        </w:rPr>
        <w:t>OBUE</w:t>
      </w:r>
      <w:r w:rsidRPr="0045464A">
        <w:rPr>
          <w:rFonts w:cs="v5.0.0"/>
          <w:lang w:eastAsia="en-GB"/>
        </w:rPr>
        <w:t xml:space="preserve"> above and </w:t>
      </w:r>
      <w:r w:rsidRPr="0045464A">
        <w:rPr>
          <w:lang w:eastAsia="en-GB"/>
        </w:rPr>
        <w:t>Δf</w:t>
      </w:r>
      <w:r w:rsidRPr="0045464A">
        <w:rPr>
          <w:vertAlign w:val="subscript"/>
          <w:lang w:eastAsia="en-GB"/>
        </w:rPr>
        <w:t>OBUE</w:t>
      </w:r>
      <w:r w:rsidRPr="0045464A">
        <w:rPr>
          <w:rFonts w:cs="v5.0.0"/>
          <w:lang w:eastAsia="en-GB"/>
        </w:rPr>
        <w:t xml:space="preserve"> below each band. Unwanted emissions outside of this frequency range are limited by a spurious emissions requirement.</w:t>
      </w:r>
    </w:p>
    <w:p w14:paraId="2BD29353" w14:textId="77777777" w:rsidR="00430642" w:rsidRPr="0045464A" w:rsidRDefault="00430642" w:rsidP="00430642">
      <w:pPr>
        <w:rPr>
          <w:rFonts w:cs="v5.0.0"/>
          <w:lang w:eastAsia="en-GB"/>
        </w:rPr>
      </w:pPr>
      <w:r w:rsidRPr="0045464A">
        <w:rPr>
          <w:rFonts w:cs="v5.0.0"/>
          <w:lang w:eastAsia="en-GB"/>
        </w:rPr>
        <w:t xml:space="preserve">The values of </w:t>
      </w:r>
      <w:r w:rsidRPr="0045464A">
        <w:rPr>
          <w:lang w:eastAsia="en-GB"/>
        </w:rPr>
        <w:t>Δf</w:t>
      </w:r>
      <w:r w:rsidRPr="0045464A">
        <w:rPr>
          <w:vertAlign w:val="subscript"/>
          <w:lang w:eastAsia="en-GB"/>
        </w:rPr>
        <w:t>OBUE</w:t>
      </w:r>
      <w:r w:rsidRPr="0045464A">
        <w:rPr>
          <w:rFonts w:cs="v5.0.0"/>
          <w:lang w:eastAsia="en-GB"/>
        </w:rPr>
        <w:t xml:space="preserve"> are defined in tables 6.5.1-1 and 6.5.1-2 for the NR </w:t>
      </w:r>
      <w:r w:rsidRPr="0045464A">
        <w:rPr>
          <w:rFonts w:cs="v5.0.0"/>
          <w:i/>
          <w:lang w:eastAsia="en-GB"/>
        </w:rPr>
        <w:t>operating bands</w:t>
      </w:r>
      <w:r w:rsidRPr="0045464A">
        <w:rPr>
          <w:rFonts w:cs="v5.0.0"/>
          <w:lang w:eastAsia="en-GB"/>
        </w:rPr>
        <w:t>.</w:t>
      </w:r>
    </w:p>
    <w:p w14:paraId="486A9245" w14:textId="77777777" w:rsidR="00430642" w:rsidRPr="0045464A" w:rsidRDefault="00430642" w:rsidP="00430642">
      <w:pPr>
        <w:keepNext/>
        <w:keepLines/>
        <w:spacing w:before="60"/>
        <w:jc w:val="center"/>
        <w:rPr>
          <w:rFonts w:ascii="Arial" w:hAnsi="Arial"/>
          <w:b/>
          <w:iCs/>
          <w:lang w:eastAsia="en-GB"/>
        </w:rPr>
      </w:pPr>
      <w:r w:rsidRPr="0045464A">
        <w:rPr>
          <w:rFonts w:ascii="Arial" w:hAnsi="Arial"/>
          <w:b/>
          <w:lang w:eastAsia="en-GB"/>
        </w:rPr>
        <w:t xml:space="preserve">Table 6.5.1-1: Maximum offset of OBUE outside the downlink </w:t>
      </w:r>
      <w:r w:rsidRPr="0045464A">
        <w:rPr>
          <w:rFonts w:ascii="Arial" w:hAnsi="Arial"/>
          <w:b/>
          <w:i/>
          <w:lang w:eastAsia="en-GB"/>
        </w:rPr>
        <w:t xml:space="preserve">operating band </w:t>
      </w:r>
      <w:r w:rsidRPr="0045464A">
        <w:rPr>
          <w:rFonts w:ascii="Arial" w:hAnsi="Arial"/>
          <w:b/>
          <w:iCs/>
          <w:lang w:eastAsia="en-GB"/>
        </w:rPr>
        <w:t xml:space="preserve">of </w:t>
      </w:r>
      <w:r w:rsidRPr="0045464A">
        <w:rPr>
          <w:rFonts w:ascii="Arial" w:hAnsi="Arial"/>
          <w:b/>
          <w:i/>
          <w:lang w:eastAsia="en-GB"/>
        </w:rPr>
        <w:t>repeater type 1-C DL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3255"/>
        <w:gridCol w:w="1292"/>
      </w:tblGrid>
      <w:tr w:rsidR="00430642" w:rsidRPr="00656225" w14:paraId="7DCC12C6" w14:textId="77777777" w:rsidTr="0043494A">
        <w:trPr>
          <w:jc w:val="center"/>
        </w:trPr>
        <w:tc>
          <w:tcPr>
            <w:tcW w:w="1760" w:type="dxa"/>
            <w:tcBorders>
              <w:top w:val="single" w:sz="4" w:space="0" w:color="auto"/>
              <w:left w:val="single" w:sz="4" w:space="0" w:color="auto"/>
              <w:bottom w:val="single" w:sz="4" w:space="0" w:color="auto"/>
              <w:right w:val="single" w:sz="4" w:space="0" w:color="auto"/>
            </w:tcBorders>
            <w:hideMark/>
          </w:tcPr>
          <w:p w14:paraId="3B7A46F8" w14:textId="77777777" w:rsidR="00430642" w:rsidRPr="00656225" w:rsidRDefault="00430642" w:rsidP="0043494A">
            <w:pPr>
              <w:keepNext/>
              <w:keepLines/>
              <w:spacing w:after="0"/>
              <w:jc w:val="center"/>
              <w:rPr>
                <w:rFonts w:ascii="Arial" w:hAnsi="Arial"/>
                <w:b/>
                <w:sz w:val="18"/>
                <w:lang w:eastAsia="zh-CN"/>
              </w:rPr>
            </w:pPr>
            <w:bookmarkStart w:id="257" w:name="OLE_LINK95"/>
            <w:bookmarkStart w:id="258" w:name="OLE_LINK96"/>
            <w:r w:rsidRPr="00656225">
              <w:rPr>
                <w:rFonts w:ascii="Arial" w:hAnsi="Arial"/>
                <w:b/>
                <w:sz w:val="18"/>
                <w:lang w:eastAsia="zh-CN"/>
              </w:rPr>
              <w:t>Repeater type</w:t>
            </w:r>
          </w:p>
        </w:tc>
        <w:tc>
          <w:tcPr>
            <w:tcW w:w="3255" w:type="dxa"/>
            <w:tcBorders>
              <w:top w:val="single" w:sz="4" w:space="0" w:color="auto"/>
              <w:left w:val="single" w:sz="4" w:space="0" w:color="auto"/>
              <w:bottom w:val="single" w:sz="4" w:space="0" w:color="auto"/>
              <w:right w:val="single" w:sz="4" w:space="0" w:color="auto"/>
            </w:tcBorders>
            <w:hideMark/>
          </w:tcPr>
          <w:p w14:paraId="5D017321"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i/>
                <w:sz w:val="18"/>
                <w:lang w:eastAsia="en-GB"/>
              </w:rPr>
              <w:t>Operating band</w:t>
            </w:r>
            <w:r w:rsidRPr="00656225">
              <w:rPr>
                <w:rFonts w:ascii="Arial" w:hAnsi="Arial"/>
                <w:b/>
                <w:sz w:val="18"/>
                <w:lang w:eastAsia="en-GB"/>
              </w:rP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14:paraId="1BAAAD6E"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Δf</w:t>
            </w:r>
            <w:r w:rsidRPr="00656225">
              <w:rPr>
                <w:rFonts w:ascii="Arial" w:hAnsi="Arial"/>
                <w:b/>
                <w:sz w:val="18"/>
                <w:vertAlign w:val="subscript"/>
                <w:lang w:eastAsia="en-GB"/>
              </w:rPr>
              <w:t>OBUE</w:t>
            </w:r>
            <w:r w:rsidRPr="00656225">
              <w:rPr>
                <w:rFonts w:ascii="Arial" w:hAnsi="Arial"/>
                <w:b/>
                <w:sz w:val="18"/>
                <w:lang w:eastAsia="en-GB"/>
              </w:rPr>
              <w:t xml:space="preserve"> (MHz)</w:t>
            </w:r>
          </w:p>
        </w:tc>
      </w:tr>
      <w:tr w:rsidR="00430642" w:rsidRPr="00656225" w14:paraId="44005B0F" w14:textId="77777777" w:rsidTr="0043494A">
        <w:trPr>
          <w:jc w:val="center"/>
        </w:trPr>
        <w:tc>
          <w:tcPr>
            <w:tcW w:w="1760" w:type="dxa"/>
            <w:tcBorders>
              <w:top w:val="single" w:sz="4" w:space="0" w:color="auto"/>
              <w:left w:val="single" w:sz="4" w:space="0" w:color="auto"/>
              <w:bottom w:val="nil"/>
              <w:right w:val="single" w:sz="4" w:space="0" w:color="auto"/>
            </w:tcBorders>
            <w:shd w:val="clear" w:color="auto" w:fill="auto"/>
            <w:vAlign w:val="center"/>
            <w:hideMark/>
          </w:tcPr>
          <w:p w14:paraId="18F93084" w14:textId="77777777" w:rsidR="00430642" w:rsidRPr="00656225" w:rsidRDefault="00430642" w:rsidP="0043494A">
            <w:pPr>
              <w:keepNext/>
              <w:keepLines/>
              <w:spacing w:after="0"/>
              <w:jc w:val="center"/>
              <w:rPr>
                <w:rFonts w:ascii="Arial" w:hAnsi="Arial"/>
                <w:sz w:val="18"/>
                <w:lang w:eastAsia="zh-CN"/>
              </w:rPr>
            </w:pPr>
            <w:bookmarkStart w:id="259" w:name="_Hlk502677945"/>
            <w:r w:rsidRPr="00656225">
              <w:rPr>
                <w:rFonts w:ascii="Arial" w:hAnsi="Arial"/>
                <w:sz w:val="18"/>
                <w:lang w:eastAsia="zh-CN"/>
              </w:rPr>
              <w:t>Repeater type 1-C</w:t>
            </w:r>
          </w:p>
        </w:tc>
        <w:tc>
          <w:tcPr>
            <w:tcW w:w="3255" w:type="dxa"/>
            <w:tcBorders>
              <w:top w:val="single" w:sz="4" w:space="0" w:color="auto"/>
              <w:left w:val="single" w:sz="4" w:space="0" w:color="auto"/>
              <w:bottom w:val="single" w:sz="4" w:space="0" w:color="auto"/>
              <w:right w:val="single" w:sz="4" w:space="0" w:color="auto"/>
            </w:tcBorders>
            <w:hideMark/>
          </w:tcPr>
          <w:p w14:paraId="2AC6F1B9" w14:textId="77777777" w:rsidR="00430642" w:rsidRPr="00656225" w:rsidRDefault="00430642" w:rsidP="0043494A">
            <w:pPr>
              <w:keepNext/>
              <w:keepLines/>
              <w:spacing w:after="0"/>
              <w:jc w:val="center"/>
              <w:rPr>
                <w:rFonts w:ascii="Arial" w:hAnsi="Arial"/>
                <w:sz w:val="18"/>
                <w:lang w:eastAsia="en-GB"/>
              </w:rPr>
            </w:pPr>
            <w:bookmarkStart w:id="260" w:name="OLE_LINK66"/>
            <w:bookmarkStart w:id="261" w:name="OLE_LINK69"/>
            <w:r w:rsidRPr="00656225">
              <w:rPr>
                <w:rFonts w:ascii="Arial" w:hAnsi="Arial"/>
                <w:sz w:val="18"/>
                <w:lang w:eastAsia="en-GB"/>
              </w:rPr>
              <w:t>F</w:t>
            </w:r>
            <w:r w:rsidRPr="00656225">
              <w:rPr>
                <w:rFonts w:ascii="Arial" w:hAnsi="Arial"/>
                <w:sz w:val="18"/>
                <w:vertAlign w:val="subscript"/>
                <w:lang w:eastAsia="en-GB"/>
              </w:rPr>
              <w:t>DL,high</w:t>
            </w:r>
            <w:r w:rsidRPr="00656225">
              <w:rPr>
                <w:rFonts w:ascii="Arial" w:hAnsi="Arial"/>
                <w:sz w:val="18"/>
                <w:lang w:eastAsia="en-GB"/>
              </w:rPr>
              <w:t xml:space="preserve"> – F</w:t>
            </w:r>
            <w:r w:rsidRPr="00656225">
              <w:rPr>
                <w:rFonts w:ascii="Arial" w:hAnsi="Arial"/>
                <w:sz w:val="18"/>
                <w:vertAlign w:val="subscript"/>
                <w:lang w:eastAsia="en-GB"/>
              </w:rPr>
              <w:t>DL,low</w:t>
            </w:r>
            <w:r w:rsidRPr="00656225">
              <w:rPr>
                <w:rFonts w:ascii="Arial" w:hAnsi="Arial"/>
                <w:sz w:val="18"/>
                <w:lang w:eastAsia="en-GB"/>
              </w:rPr>
              <w:t xml:space="preserve"> </w:t>
            </w:r>
            <w:bookmarkStart w:id="262" w:name="OLE_LINK21"/>
            <w:r w:rsidRPr="00656225">
              <w:rPr>
                <w:rFonts w:ascii="Arial" w:hAnsi="Arial"/>
                <w:sz w:val="18"/>
                <w:lang w:eastAsia="en-GB"/>
              </w:rPr>
              <w:t xml:space="preserve">&lt; </w:t>
            </w:r>
            <w:bookmarkEnd w:id="262"/>
            <w:r w:rsidRPr="00656225">
              <w:rPr>
                <w:rFonts w:ascii="Arial" w:hAnsi="Arial"/>
                <w:sz w:val="18"/>
                <w:lang w:eastAsia="en-GB"/>
              </w:rPr>
              <w:t xml:space="preserve">200 MHz  </w:t>
            </w:r>
            <w:bookmarkEnd w:id="260"/>
            <w:bookmarkEnd w:id="261"/>
          </w:p>
        </w:tc>
        <w:tc>
          <w:tcPr>
            <w:tcW w:w="1292" w:type="dxa"/>
            <w:tcBorders>
              <w:top w:val="single" w:sz="4" w:space="0" w:color="auto"/>
              <w:left w:val="single" w:sz="4" w:space="0" w:color="auto"/>
              <w:bottom w:val="single" w:sz="4" w:space="0" w:color="auto"/>
              <w:right w:val="single" w:sz="4" w:space="0" w:color="auto"/>
            </w:tcBorders>
            <w:hideMark/>
          </w:tcPr>
          <w:p w14:paraId="2D3421C5" w14:textId="77777777" w:rsidR="00430642" w:rsidRPr="00656225" w:rsidRDefault="00430642" w:rsidP="0043494A">
            <w:pPr>
              <w:keepNext/>
              <w:keepLines/>
              <w:spacing w:after="0"/>
              <w:jc w:val="center"/>
              <w:rPr>
                <w:rFonts w:ascii="Arial" w:hAnsi="Arial"/>
                <w:sz w:val="18"/>
                <w:lang w:eastAsia="en-GB"/>
              </w:rPr>
            </w:pPr>
            <w:bookmarkStart w:id="263" w:name="OLE_LINK64"/>
            <w:bookmarkStart w:id="264" w:name="OLE_LINK65"/>
            <w:r w:rsidRPr="00656225">
              <w:rPr>
                <w:rFonts w:ascii="Arial" w:hAnsi="Arial"/>
                <w:sz w:val="18"/>
                <w:lang w:eastAsia="en-GB"/>
              </w:rPr>
              <w:t xml:space="preserve">10 </w:t>
            </w:r>
            <w:bookmarkEnd w:id="263"/>
            <w:bookmarkEnd w:id="264"/>
          </w:p>
        </w:tc>
      </w:tr>
      <w:tr w:rsidR="00430642" w:rsidRPr="00656225" w14:paraId="537E72F6" w14:textId="77777777" w:rsidTr="0043494A">
        <w:trPr>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CB215C8" w14:textId="77777777" w:rsidR="00430642" w:rsidRPr="00656225" w:rsidRDefault="00430642" w:rsidP="0043494A">
            <w:pPr>
              <w:keepNext/>
              <w:keepLines/>
              <w:spacing w:after="0"/>
              <w:jc w:val="center"/>
              <w:rPr>
                <w:rFonts w:ascii="Arial" w:hAnsi="Arial"/>
                <w:sz w:val="18"/>
                <w:lang w:eastAsia="zh-CN"/>
              </w:rPr>
            </w:pPr>
          </w:p>
        </w:tc>
        <w:tc>
          <w:tcPr>
            <w:tcW w:w="3255" w:type="dxa"/>
            <w:tcBorders>
              <w:top w:val="single" w:sz="4" w:space="0" w:color="auto"/>
              <w:left w:val="single" w:sz="4" w:space="0" w:color="auto"/>
              <w:bottom w:val="single" w:sz="4" w:space="0" w:color="auto"/>
              <w:right w:val="single" w:sz="4" w:space="0" w:color="auto"/>
            </w:tcBorders>
            <w:hideMark/>
          </w:tcPr>
          <w:p w14:paraId="36FA7080"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sz w:val="18"/>
                <w:lang w:eastAsia="zh-CN"/>
              </w:rPr>
              <w:t>200 MHz</w:t>
            </w:r>
            <w:r w:rsidRPr="00656225">
              <w:rPr>
                <w:rFonts w:ascii="Arial" w:hAnsi="Arial"/>
                <w:sz w:val="18"/>
                <w:lang w:eastAsia="en-GB"/>
              </w:rPr>
              <w:t xml:space="preserve"> </w:t>
            </w:r>
            <w:r w:rsidRPr="00656225">
              <w:rPr>
                <w:rFonts w:ascii="Arial" w:hAnsi="Arial"/>
                <w:sz w:val="18"/>
                <w:lang w:eastAsia="en-GB"/>
              </w:rPr>
              <w:sym w:font="Symbol" w:char="F0A3"/>
            </w:r>
            <w:r w:rsidRPr="00656225">
              <w:rPr>
                <w:rFonts w:ascii="Arial" w:hAnsi="Arial"/>
                <w:sz w:val="18"/>
                <w:lang w:eastAsia="zh-CN"/>
              </w:rPr>
              <w:t xml:space="preserve"> </w:t>
            </w:r>
            <w:r w:rsidRPr="00656225">
              <w:rPr>
                <w:rFonts w:ascii="Arial" w:hAnsi="Arial"/>
                <w:sz w:val="18"/>
                <w:lang w:eastAsia="en-GB"/>
              </w:rPr>
              <w:t>F</w:t>
            </w:r>
            <w:r w:rsidRPr="00656225">
              <w:rPr>
                <w:rFonts w:ascii="Arial" w:hAnsi="Arial"/>
                <w:sz w:val="18"/>
                <w:vertAlign w:val="subscript"/>
                <w:lang w:eastAsia="en-GB"/>
              </w:rPr>
              <w:t>DL,high</w:t>
            </w:r>
            <w:r w:rsidRPr="00656225">
              <w:rPr>
                <w:rFonts w:ascii="Arial" w:hAnsi="Arial"/>
                <w:sz w:val="18"/>
                <w:lang w:eastAsia="en-GB"/>
              </w:rPr>
              <w:t xml:space="preserve"> – F</w:t>
            </w:r>
            <w:r w:rsidRPr="00656225">
              <w:rPr>
                <w:rFonts w:ascii="Arial" w:hAnsi="Arial"/>
                <w:sz w:val="18"/>
                <w:vertAlign w:val="subscript"/>
                <w:lang w:eastAsia="en-GB"/>
              </w:rPr>
              <w:t>DL,low</w:t>
            </w:r>
            <w:r w:rsidRPr="00656225">
              <w:rPr>
                <w:rFonts w:ascii="Arial" w:hAnsi="Arial"/>
                <w:sz w:val="18"/>
                <w:lang w:eastAsia="en-GB"/>
              </w:rPr>
              <w:t xml:space="preserve"> </w:t>
            </w:r>
            <w:r w:rsidRPr="00656225">
              <w:rPr>
                <w:rFonts w:ascii="Arial" w:hAnsi="Arial"/>
                <w:sz w:val="18"/>
                <w:lang w:eastAsia="en-GB"/>
              </w:rPr>
              <w:sym w:font="Symbol" w:char="F0A3"/>
            </w:r>
            <w:r w:rsidRPr="00656225">
              <w:rPr>
                <w:rFonts w:ascii="Arial" w:hAnsi="Arial"/>
                <w:sz w:val="18"/>
                <w:lang w:eastAsia="zh-CN"/>
              </w:rPr>
              <w:t xml:space="preserve"> 9</w:t>
            </w:r>
            <w:r w:rsidRPr="00656225">
              <w:rPr>
                <w:rFonts w:ascii="Arial" w:hAnsi="Arial"/>
                <w:sz w:val="18"/>
                <w:lang w:eastAsia="en-GB"/>
              </w:rPr>
              <w:t>00 MHz</w:t>
            </w:r>
          </w:p>
        </w:tc>
        <w:tc>
          <w:tcPr>
            <w:tcW w:w="1292" w:type="dxa"/>
            <w:tcBorders>
              <w:top w:val="single" w:sz="4" w:space="0" w:color="auto"/>
              <w:left w:val="single" w:sz="4" w:space="0" w:color="auto"/>
              <w:bottom w:val="single" w:sz="4" w:space="0" w:color="auto"/>
              <w:right w:val="single" w:sz="4" w:space="0" w:color="auto"/>
            </w:tcBorders>
            <w:hideMark/>
          </w:tcPr>
          <w:p w14:paraId="40BAA5FB" w14:textId="77777777"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 xml:space="preserve">40 </w:t>
            </w:r>
          </w:p>
        </w:tc>
        <w:bookmarkEnd w:id="259"/>
      </w:tr>
      <w:bookmarkEnd w:id="257"/>
      <w:bookmarkEnd w:id="258"/>
    </w:tbl>
    <w:p w14:paraId="350D2CF9" w14:textId="77777777" w:rsidR="00430642" w:rsidRPr="0045464A" w:rsidRDefault="00430642" w:rsidP="00430642">
      <w:pPr>
        <w:rPr>
          <w:lang w:eastAsia="en-GB"/>
        </w:rPr>
      </w:pPr>
    </w:p>
    <w:p w14:paraId="55830B9F" w14:textId="77777777" w:rsidR="00430642" w:rsidRPr="0045464A" w:rsidRDefault="00430642" w:rsidP="00430642">
      <w:pPr>
        <w:keepNext/>
        <w:keepLines/>
        <w:spacing w:before="60"/>
        <w:jc w:val="center"/>
        <w:rPr>
          <w:rFonts w:ascii="Arial" w:hAnsi="Arial"/>
          <w:b/>
          <w:iCs/>
          <w:lang w:eastAsia="en-GB"/>
        </w:rPr>
      </w:pPr>
      <w:r w:rsidRPr="0045464A">
        <w:rPr>
          <w:rFonts w:ascii="Arial" w:hAnsi="Arial"/>
          <w:b/>
          <w:lang w:eastAsia="en-GB"/>
        </w:rPr>
        <w:t xml:space="preserve">Table 6.5.1-2: Maximum offset of OBUE outside the uplink </w:t>
      </w:r>
      <w:r w:rsidRPr="0045464A">
        <w:rPr>
          <w:rFonts w:ascii="Arial" w:hAnsi="Arial"/>
          <w:b/>
          <w:i/>
          <w:lang w:eastAsia="en-GB"/>
        </w:rPr>
        <w:t xml:space="preserve">operating band </w:t>
      </w:r>
      <w:r w:rsidRPr="0045464A">
        <w:rPr>
          <w:rFonts w:ascii="Arial" w:hAnsi="Arial"/>
          <w:b/>
          <w:iCs/>
          <w:lang w:eastAsia="en-GB"/>
        </w:rPr>
        <w:t xml:space="preserve">of </w:t>
      </w:r>
      <w:r w:rsidRPr="0045464A">
        <w:rPr>
          <w:rFonts w:ascii="Arial" w:hAnsi="Arial"/>
          <w:b/>
          <w:i/>
          <w:lang w:eastAsia="en-GB"/>
        </w:rPr>
        <w:t>repeater 1-C 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255"/>
        <w:gridCol w:w="1292"/>
      </w:tblGrid>
      <w:tr w:rsidR="00430642" w:rsidRPr="00656225" w14:paraId="0CA3A763" w14:textId="77777777" w:rsidTr="0043494A">
        <w:trPr>
          <w:jc w:val="center"/>
        </w:trPr>
        <w:tc>
          <w:tcPr>
            <w:tcW w:w="0" w:type="auto"/>
            <w:tcBorders>
              <w:top w:val="single" w:sz="4" w:space="0" w:color="auto"/>
              <w:left w:val="single" w:sz="4" w:space="0" w:color="auto"/>
              <w:bottom w:val="single" w:sz="4" w:space="0" w:color="auto"/>
              <w:right w:val="single" w:sz="4" w:space="0" w:color="auto"/>
            </w:tcBorders>
            <w:hideMark/>
          </w:tcPr>
          <w:p w14:paraId="1F61B153" w14:textId="77777777"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Repeater type</w:t>
            </w:r>
          </w:p>
        </w:tc>
        <w:tc>
          <w:tcPr>
            <w:tcW w:w="0" w:type="auto"/>
            <w:tcBorders>
              <w:top w:val="single" w:sz="4" w:space="0" w:color="auto"/>
              <w:left w:val="single" w:sz="4" w:space="0" w:color="auto"/>
              <w:bottom w:val="single" w:sz="4" w:space="0" w:color="auto"/>
              <w:right w:val="single" w:sz="4" w:space="0" w:color="auto"/>
            </w:tcBorders>
            <w:hideMark/>
          </w:tcPr>
          <w:p w14:paraId="01DC7979"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i/>
                <w:sz w:val="18"/>
                <w:lang w:eastAsia="en-GB"/>
              </w:rPr>
              <w:t>Operating band</w:t>
            </w:r>
            <w:r w:rsidRPr="00656225">
              <w:rPr>
                <w:rFonts w:ascii="Arial" w:hAnsi="Arial"/>
                <w:b/>
                <w:sz w:val="18"/>
                <w:lang w:eastAsia="en-GB"/>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022CD2E7"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Δf</w:t>
            </w:r>
            <w:r w:rsidRPr="00656225">
              <w:rPr>
                <w:rFonts w:ascii="Arial" w:hAnsi="Arial"/>
                <w:b/>
                <w:sz w:val="18"/>
                <w:vertAlign w:val="subscript"/>
                <w:lang w:eastAsia="en-GB"/>
              </w:rPr>
              <w:t>OBUE</w:t>
            </w:r>
            <w:r w:rsidRPr="00656225">
              <w:rPr>
                <w:rFonts w:ascii="Arial" w:hAnsi="Arial"/>
                <w:b/>
                <w:sz w:val="18"/>
                <w:lang w:eastAsia="en-GB"/>
              </w:rPr>
              <w:t xml:space="preserve"> (MHz)</w:t>
            </w:r>
          </w:p>
        </w:tc>
      </w:tr>
      <w:tr w:rsidR="00430642" w:rsidRPr="00656225" w14:paraId="144861F4" w14:textId="77777777" w:rsidTr="0043494A">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7D5945AA"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Repeater type 1-C</w:t>
            </w:r>
          </w:p>
        </w:tc>
        <w:tc>
          <w:tcPr>
            <w:tcW w:w="0" w:type="auto"/>
            <w:tcBorders>
              <w:top w:val="single" w:sz="4" w:space="0" w:color="auto"/>
              <w:left w:val="single" w:sz="4" w:space="0" w:color="auto"/>
              <w:bottom w:val="single" w:sz="4" w:space="0" w:color="auto"/>
              <w:right w:val="single" w:sz="4" w:space="0" w:color="auto"/>
            </w:tcBorders>
            <w:hideMark/>
          </w:tcPr>
          <w:p w14:paraId="64D298FD" w14:textId="77777777"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F</w:t>
            </w:r>
            <w:r w:rsidRPr="00656225">
              <w:rPr>
                <w:rFonts w:ascii="Arial" w:hAnsi="Arial"/>
                <w:sz w:val="18"/>
                <w:vertAlign w:val="subscript"/>
                <w:lang w:eastAsia="en-GB"/>
              </w:rPr>
              <w:t>UL,high</w:t>
            </w:r>
            <w:r w:rsidRPr="00656225">
              <w:rPr>
                <w:rFonts w:ascii="Arial" w:hAnsi="Arial"/>
                <w:sz w:val="18"/>
                <w:lang w:eastAsia="en-GB"/>
              </w:rPr>
              <w:t xml:space="preserve"> – F</w:t>
            </w:r>
            <w:r w:rsidRPr="00656225">
              <w:rPr>
                <w:rFonts w:ascii="Arial" w:hAnsi="Arial"/>
                <w:sz w:val="18"/>
                <w:vertAlign w:val="subscript"/>
                <w:lang w:eastAsia="en-GB"/>
              </w:rPr>
              <w:t>UL,low</w:t>
            </w:r>
            <w:r w:rsidRPr="00656225">
              <w:rPr>
                <w:rFonts w:ascii="Arial" w:hAnsi="Arial"/>
                <w:sz w:val="18"/>
                <w:lang w:eastAsia="en-GB"/>
              </w:rPr>
              <w:t xml:space="preserve"> &lt; 200 MHz  </w:t>
            </w:r>
          </w:p>
        </w:tc>
        <w:tc>
          <w:tcPr>
            <w:tcW w:w="0" w:type="auto"/>
            <w:tcBorders>
              <w:top w:val="single" w:sz="4" w:space="0" w:color="auto"/>
              <w:left w:val="single" w:sz="4" w:space="0" w:color="auto"/>
              <w:bottom w:val="single" w:sz="4" w:space="0" w:color="auto"/>
              <w:right w:val="single" w:sz="4" w:space="0" w:color="auto"/>
            </w:tcBorders>
            <w:hideMark/>
          </w:tcPr>
          <w:p w14:paraId="7E4410E0" w14:textId="77777777"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 xml:space="preserve">10 </w:t>
            </w:r>
          </w:p>
        </w:tc>
      </w:tr>
      <w:tr w:rsidR="00430642" w:rsidRPr="00656225" w14:paraId="4C52B95F" w14:textId="77777777" w:rsidTr="0043494A">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E29BCB" w14:textId="77777777" w:rsidR="00430642" w:rsidRPr="00656225" w:rsidRDefault="00430642" w:rsidP="0043494A">
            <w:pPr>
              <w:keepNext/>
              <w:keepLines/>
              <w:spacing w:after="0"/>
              <w:jc w:val="center"/>
              <w:rPr>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B7F7F89"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sz w:val="18"/>
                <w:lang w:eastAsia="zh-CN"/>
              </w:rPr>
              <w:t>200 MHz</w:t>
            </w:r>
            <w:r w:rsidRPr="00656225">
              <w:rPr>
                <w:rFonts w:ascii="Arial" w:hAnsi="Arial"/>
                <w:sz w:val="18"/>
                <w:lang w:eastAsia="en-GB"/>
              </w:rPr>
              <w:t xml:space="preserve"> </w:t>
            </w:r>
            <w:r w:rsidRPr="00656225">
              <w:rPr>
                <w:rFonts w:ascii="Arial" w:hAnsi="Arial"/>
                <w:sz w:val="18"/>
                <w:lang w:eastAsia="en-GB"/>
              </w:rPr>
              <w:sym w:font="Symbol" w:char="F0A3"/>
            </w:r>
            <w:r w:rsidRPr="00656225">
              <w:rPr>
                <w:rFonts w:ascii="Arial" w:hAnsi="Arial"/>
                <w:sz w:val="18"/>
                <w:lang w:eastAsia="zh-CN"/>
              </w:rPr>
              <w:t xml:space="preserve"> </w:t>
            </w:r>
            <w:r w:rsidRPr="00656225">
              <w:rPr>
                <w:rFonts w:ascii="Arial" w:hAnsi="Arial"/>
                <w:sz w:val="18"/>
                <w:lang w:eastAsia="en-GB"/>
              </w:rPr>
              <w:t>F</w:t>
            </w:r>
            <w:r w:rsidRPr="00656225">
              <w:rPr>
                <w:rFonts w:ascii="Arial" w:hAnsi="Arial"/>
                <w:sz w:val="18"/>
                <w:vertAlign w:val="subscript"/>
                <w:lang w:eastAsia="en-GB"/>
              </w:rPr>
              <w:t>UL,high</w:t>
            </w:r>
            <w:r w:rsidRPr="00656225">
              <w:rPr>
                <w:rFonts w:ascii="Arial" w:hAnsi="Arial"/>
                <w:sz w:val="18"/>
                <w:lang w:eastAsia="en-GB"/>
              </w:rPr>
              <w:t xml:space="preserve"> – F</w:t>
            </w:r>
            <w:r w:rsidRPr="00656225">
              <w:rPr>
                <w:rFonts w:ascii="Arial" w:hAnsi="Arial"/>
                <w:sz w:val="18"/>
                <w:vertAlign w:val="subscript"/>
                <w:lang w:eastAsia="en-GB"/>
              </w:rPr>
              <w:t>UL,low</w:t>
            </w:r>
            <w:r w:rsidRPr="00656225">
              <w:rPr>
                <w:rFonts w:ascii="Arial" w:hAnsi="Arial"/>
                <w:sz w:val="18"/>
                <w:lang w:eastAsia="en-GB"/>
              </w:rPr>
              <w:t xml:space="preserve"> </w:t>
            </w:r>
            <w:r w:rsidRPr="00656225">
              <w:rPr>
                <w:rFonts w:ascii="Arial" w:hAnsi="Arial"/>
                <w:sz w:val="18"/>
                <w:lang w:eastAsia="en-GB"/>
              </w:rPr>
              <w:sym w:font="Symbol" w:char="F0A3"/>
            </w:r>
            <w:r w:rsidRPr="00656225">
              <w:rPr>
                <w:rFonts w:ascii="Arial" w:hAnsi="Arial"/>
                <w:sz w:val="18"/>
                <w:lang w:eastAsia="zh-CN"/>
              </w:rPr>
              <w:t xml:space="preserve"> 9</w:t>
            </w:r>
            <w:r w:rsidRPr="00656225">
              <w:rPr>
                <w:rFonts w:ascii="Arial" w:hAnsi="Arial"/>
                <w:sz w:val="18"/>
                <w:lang w:eastAsia="en-GB"/>
              </w:rPr>
              <w:t>00 MHz</w:t>
            </w:r>
          </w:p>
        </w:tc>
        <w:tc>
          <w:tcPr>
            <w:tcW w:w="0" w:type="auto"/>
            <w:tcBorders>
              <w:top w:val="single" w:sz="4" w:space="0" w:color="auto"/>
              <w:left w:val="single" w:sz="4" w:space="0" w:color="auto"/>
              <w:bottom w:val="single" w:sz="4" w:space="0" w:color="auto"/>
              <w:right w:val="single" w:sz="4" w:space="0" w:color="auto"/>
            </w:tcBorders>
            <w:hideMark/>
          </w:tcPr>
          <w:p w14:paraId="354C5481" w14:textId="77777777"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 xml:space="preserve">40 </w:t>
            </w:r>
          </w:p>
        </w:tc>
      </w:tr>
    </w:tbl>
    <w:p w14:paraId="1C9E498E" w14:textId="77777777" w:rsidR="00430642" w:rsidRPr="0045464A" w:rsidRDefault="00430642" w:rsidP="00430642">
      <w:pPr>
        <w:rPr>
          <w:lang w:eastAsia="en-GB"/>
        </w:rPr>
      </w:pPr>
    </w:p>
    <w:p w14:paraId="7F789078" w14:textId="77777777" w:rsidR="00430642" w:rsidRPr="0045464A" w:rsidRDefault="00430642" w:rsidP="00430642">
      <w:pPr>
        <w:keepNext/>
        <w:keepLines/>
        <w:spacing w:before="120"/>
        <w:ind w:left="1134" w:hanging="1134"/>
        <w:outlineLvl w:val="2"/>
        <w:rPr>
          <w:rFonts w:ascii="Arial" w:hAnsi="Arial"/>
          <w:sz w:val="28"/>
          <w:lang w:eastAsia="en-GB"/>
        </w:rPr>
      </w:pPr>
      <w:bookmarkStart w:id="265" w:name="_Toc45893467"/>
      <w:bookmarkStart w:id="266" w:name="_Toc44712154"/>
      <w:bookmarkStart w:id="267" w:name="_Toc37267552"/>
      <w:bookmarkStart w:id="268" w:name="_Toc37260164"/>
      <w:bookmarkStart w:id="269" w:name="_Toc36817248"/>
      <w:bookmarkStart w:id="270" w:name="_Toc29811696"/>
      <w:bookmarkStart w:id="271" w:name="_Toc21127487"/>
      <w:bookmarkStart w:id="272" w:name="_Toc53185359"/>
      <w:bookmarkStart w:id="273" w:name="_Toc53185735"/>
      <w:bookmarkStart w:id="274" w:name="_Toc57820211"/>
      <w:bookmarkStart w:id="275" w:name="_Toc57821138"/>
      <w:bookmarkStart w:id="276" w:name="_Toc61183414"/>
      <w:bookmarkStart w:id="277" w:name="_Toc61183808"/>
      <w:bookmarkStart w:id="278" w:name="_Toc61184200"/>
      <w:bookmarkStart w:id="279" w:name="_Toc61184592"/>
      <w:bookmarkStart w:id="280" w:name="_Toc61184982"/>
      <w:bookmarkStart w:id="281" w:name="_Toc66386325"/>
      <w:bookmarkStart w:id="282" w:name="_Toc74583166"/>
      <w:bookmarkStart w:id="283" w:name="_Toc76541979"/>
      <w:bookmarkStart w:id="284" w:name="_Toc82449961"/>
      <w:bookmarkStart w:id="285" w:name="_Toc82450609"/>
      <w:r w:rsidRPr="0045464A">
        <w:rPr>
          <w:rFonts w:ascii="Arial" w:hAnsi="Arial"/>
          <w:sz w:val="28"/>
          <w:lang w:eastAsia="en-GB"/>
        </w:rPr>
        <w:t>6.5.2</w:t>
      </w:r>
      <w:r w:rsidRPr="0045464A">
        <w:rPr>
          <w:rFonts w:ascii="Arial" w:hAnsi="Arial"/>
          <w:sz w:val="28"/>
          <w:lang w:eastAsia="en-GB"/>
        </w:rPr>
        <w:tab/>
        <w:t>Adjacent Channel Leakage Power Ratio</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4F4B3B29" w14:textId="77777777" w:rsidR="00430642" w:rsidRPr="0045464A" w:rsidRDefault="00430642" w:rsidP="00430642">
      <w:pPr>
        <w:keepNext/>
        <w:keepLines/>
        <w:spacing w:before="120"/>
        <w:ind w:left="1418" w:hanging="1418"/>
        <w:outlineLvl w:val="3"/>
        <w:rPr>
          <w:rFonts w:ascii="Arial" w:hAnsi="Arial"/>
          <w:sz w:val="24"/>
          <w:lang w:eastAsia="en-GB"/>
        </w:rPr>
      </w:pPr>
      <w:bookmarkStart w:id="286" w:name="_Toc45893468"/>
      <w:bookmarkStart w:id="287" w:name="_Toc44712155"/>
      <w:bookmarkStart w:id="288" w:name="_Toc37267553"/>
      <w:bookmarkStart w:id="289" w:name="_Toc37260165"/>
      <w:bookmarkStart w:id="290" w:name="_Toc36817249"/>
      <w:bookmarkStart w:id="291" w:name="_Toc29811697"/>
      <w:bookmarkStart w:id="292" w:name="_Toc21127488"/>
      <w:bookmarkStart w:id="293" w:name="_Toc53185360"/>
      <w:bookmarkStart w:id="294" w:name="_Toc53185736"/>
      <w:bookmarkStart w:id="295" w:name="_Toc57820212"/>
      <w:bookmarkStart w:id="296" w:name="_Toc57821139"/>
      <w:bookmarkStart w:id="297" w:name="_Toc61183415"/>
      <w:bookmarkStart w:id="298" w:name="_Toc61183809"/>
      <w:bookmarkStart w:id="299" w:name="_Toc61184201"/>
      <w:bookmarkStart w:id="300" w:name="_Toc61184593"/>
      <w:bookmarkStart w:id="301" w:name="_Toc61184983"/>
      <w:bookmarkStart w:id="302" w:name="_Toc66386326"/>
      <w:bookmarkStart w:id="303" w:name="_Toc74583167"/>
      <w:bookmarkStart w:id="304" w:name="_Toc76541980"/>
      <w:bookmarkStart w:id="305" w:name="_Toc82449962"/>
      <w:bookmarkStart w:id="306" w:name="_Toc82450610"/>
      <w:r w:rsidRPr="0045464A">
        <w:rPr>
          <w:rFonts w:ascii="Arial" w:hAnsi="Arial"/>
          <w:sz w:val="24"/>
          <w:lang w:eastAsia="en-GB"/>
        </w:rPr>
        <w:t>6.5.2.1</w:t>
      </w:r>
      <w:r w:rsidRPr="0045464A">
        <w:rPr>
          <w:rFonts w:ascii="Arial" w:hAnsi="Arial"/>
          <w:sz w:val="24"/>
          <w:lang w:eastAsia="en-GB"/>
        </w:rPr>
        <w:tab/>
        <w:t>General</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14297F92" w14:textId="77777777" w:rsidR="00430642" w:rsidRPr="0045464A" w:rsidRDefault="00430642" w:rsidP="00430642">
      <w:pPr>
        <w:rPr>
          <w:lang w:eastAsia="en-GB"/>
        </w:rPr>
      </w:pPr>
      <w:r w:rsidRPr="0045464A">
        <w:rPr>
          <w:lang w:eastAsia="en-GB"/>
        </w:rPr>
        <w:t>Adjacent Channel Leakage power Ratio (ACLR) is the ratio of the filtered mean power centred on the assigned channel frequency to the filtered mean power centred on an adjacent channel frequency.</w:t>
      </w:r>
    </w:p>
    <w:p w14:paraId="170FB831" w14:textId="77777777" w:rsidR="00430642" w:rsidRPr="0045464A" w:rsidRDefault="00430642" w:rsidP="00430642">
      <w:pPr>
        <w:rPr>
          <w:lang w:eastAsia="en-GB"/>
        </w:rPr>
      </w:pPr>
      <w:bookmarkStart w:id="307" w:name="_Hlk508123095"/>
      <w:r w:rsidRPr="0045464A">
        <w:rPr>
          <w:lang w:eastAsia="en-GB"/>
        </w:rPr>
        <w:t xml:space="preserve">The requirements shall apply </w:t>
      </w:r>
      <w:r w:rsidRPr="0045464A">
        <w:rPr>
          <w:lang w:eastAsia="zh-CN"/>
        </w:rPr>
        <w:t xml:space="preserve">outside the </w:t>
      </w:r>
      <w:r w:rsidRPr="0045464A">
        <w:rPr>
          <w:i/>
          <w:lang w:eastAsia="zh-CN"/>
        </w:rPr>
        <w:t>repeater type 1-C passband</w:t>
      </w:r>
      <w:r w:rsidRPr="0045464A">
        <w:rPr>
          <w:lang w:eastAsia="zh-CN"/>
        </w:rPr>
        <w:t xml:space="preserve"> </w:t>
      </w:r>
      <w:r w:rsidRPr="0045464A">
        <w:rPr>
          <w:lang w:eastAsia="en-GB"/>
        </w:rPr>
        <w:t>whatever the type of transmitter considered (single carrier or multi-carrier) and for all transmission modes foreseen by the manufacturer’s specification.</w:t>
      </w:r>
    </w:p>
    <w:p w14:paraId="5119F376" w14:textId="77777777" w:rsidR="00430642" w:rsidRPr="0045464A" w:rsidRDefault="00430642" w:rsidP="00430642">
      <w:pPr>
        <w:rPr>
          <w:lang w:eastAsia="en-GB"/>
        </w:rPr>
      </w:pPr>
      <w:bookmarkStart w:id="308" w:name="_Hlk508123083"/>
      <w:r w:rsidRPr="0045464A">
        <w:rPr>
          <w:lang w:eastAsia="en-GB"/>
        </w:rPr>
        <w:lastRenderedPageBreak/>
        <w:t xml:space="preserve">For a </w:t>
      </w:r>
      <w:r w:rsidRPr="0045464A">
        <w:rPr>
          <w:rFonts w:cs="v5.0.0"/>
          <w:i/>
          <w:iCs/>
          <w:lang w:eastAsia="en-GB"/>
        </w:rPr>
        <w:t>repeater</w:t>
      </w:r>
      <w:r w:rsidRPr="0045464A">
        <w:rPr>
          <w:lang w:eastAsia="en-GB"/>
        </w:rPr>
        <w:t xml:space="preserve"> operating in </w:t>
      </w:r>
      <w:r w:rsidRPr="0045464A">
        <w:rPr>
          <w:i/>
          <w:lang w:eastAsia="en-GB"/>
        </w:rPr>
        <w:t>non-contiguous spectrum</w:t>
      </w:r>
      <w:r w:rsidRPr="0045464A">
        <w:rPr>
          <w:lang w:eastAsia="en-GB"/>
        </w:rPr>
        <w:t xml:space="preserve">, the ACLR requirement in clause 6.5.2.2 shall apply in </w:t>
      </w:r>
      <w:r w:rsidRPr="0045464A">
        <w:rPr>
          <w:rFonts w:eastAsia="Batang"/>
          <w:i/>
          <w:iCs/>
          <w:lang w:eastAsia="ko-KR"/>
        </w:rPr>
        <w:t>Gaps between passbands</w:t>
      </w:r>
      <w:r w:rsidRPr="0045464A">
        <w:rPr>
          <w:lang w:eastAsia="en-GB"/>
        </w:rPr>
        <w:t xml:space="preserve"> for the frequency ranges defined in table 6.5.2.2-3, while the CACLR requirement in clause 6.5.2.2 shall apply in </w:t>
      </w:r>
      <w:r w:rsidRPr="0045464A">
        <w:rPr>
          <w:i/>
          <w:lang w:eastAsia="en-GB"/>
        </w:rPr>
        <w:t>gaps between passbands</w:t>
      </w:r>
      <w:r w:rsidRPr="0045464A">
        <w:rPr>
          <w:lang w:eastAsia="en-GB"/>
        </w:rPr>
        <w:t xml:space="preserve"> for the frequency ranges defined in table 6.5.2.2-4.</w:t>
      </w:r>
    </w:p>
    <w:bookmarkEnd w:id="308"/>
    <w:p w14:paraId="6B9DD087" w14:textId="77777777" w:rsidR="00430642" w:rsidRPr="0045464A" w:rsidRDefault="00430642" w:rsidP="00430642">
      <w:pPr>
        <w:rPr>
          <w:lang w:eastAsia="zh-CN"/>
        </w:rPr>
      </w:pPr>
      <w:r w:rsidRPr="0045464A">
        <w:rPr>
          <w:lang w:eastAsia="zh-CN"/>
        </w:rPr>
        <w:t>F</w:t>
      </w:r>
      <w:r w:rsidRPr="0045464A">
        <w:rPr>
          <w:lang w:eastAsia="en-GB"/>
        </w:rPr>
        <w:t>or a</w:t>
      </w:r>
      <w:r w:rsidRPr="0045464A">
        <w:rPr>
          <w:lang w:eastAsia="zh-CN"/>
        </w:rPr>
        <w:t xml:space="preserve"> </w:t>
      </w:r>
      <w:r w:rsidRPr="0045464A">
        <w:rPr>
          <w:i/>
          <w:lang w:eastAsia="zh-CN"/>
        </w:rPr>
        <w:t>multi-band connector</w:t>
      </w:r>
      <w:r w:rsidRPr="0045464A">
        <w:rPr>
          <w:lang w:eastAsia="en-GB"/>
        </w:rPr>
        <w:t xml:space="preserve">, the ACLR </w:t>
      </w:r>
      <w:r w:rsidRPr="0045464A">
        <w:rPr>
          <w:lang w:eastAsia="zh-CN"/>
        </w:rPr>
        <w:t xml:space="preserve">requirement in clause 6.5.2.2 shall apply in </w:t>
      </w:r>
      <w:commentRangeStart w:id="309"/>
      <w:r w:rsidRPr="0045464A">
        <w:rPr>
          <w:rFonts w:eastAsia="Batang"/>
          <w:i/>
          <w:iCs/>
          <w:lang w:eastAsia="ko-KR"/>
        </w:rPr>
        <w:t xml:space="preserve">Inter passband </w:t>
      </w:r>
      <w:commentRangeEnd w:id="309"/>
      <w:r w:rsidR="00AF6278">
        <w:rPr>
          <w:rStyle w:val="CommentReference"/>
        </w:rPr>
        <w:commentReference w:id="309"/>
      </w:r>
      <w:r w:rsidRPr="0045464A">
        <w:rPr>
          <w:rFonts w:eastAsia="Batang"/>
          <w:i/>
          <w:iCs/>
          <w:lang w:eastAsia="ko-KR"/>
        </w:rPr>
        <w:t>gaps</w:t>
      </w:r>
      <w:r w:rsidRPr="0045464A">
        <w:rPr>
          <w:lang w:eastAsia="zh-CN"/>
        </w:rPr>
        <w:t xml:space="preserve"> for the frequency ranges defined in table 6.5.2.2-3, while the </w:t>
      </w:r>
      <w:r w:rsidRPr="0045464A">
        <w:rPr>
          <w:lang w:eastAsia="en-GB"/>
        </w:rPr>
        <w:t xml:space="preserve">CACLR requirement in clause 6.5.2.2 shall apply in </w:t>
      </w:r>
      <w:commentRangeStart w:id="310"/>
      <w:r w:rsidRPr="0045464A">
        <w:rPr>
          <w:i/>
          <w:lang w:eastAsia="en-GB"/>
        </w:rPr>
        <w:t>Inter passband gaps</w:t>
      </w:r>
      <w:r w:rsidRPr="0045464A">
        <w:rPr>
          <w:lang w:eastAsia="en-GB"/>
        </w:rPr>
        <w:t xml:space="preserve"> </w:t>
      </w:r>
      <w:commentRangeEnd w:id="310"/>
      <w:r w:rsidR="00AF6278">
        <w:rPr>
          <w:rStyle w:val="CommentReference"/>
        </w:rPr>
        <w:commentReference w:id="310"/>
      </w:r>
      <w:r w:rsidRPr="0045464A">
        <w:rPr>
          <w:lang w:eastAsia="en-GB"/>
        </w:rPr>
        <w:t>for the frequency ranges defined in table 6.5.2.2-4.</w:t>
      </w:r>
    </w:p>
    <w:bookmarkEnd w:id="307"/>
    <w:p w14:paraId="2055C301" w14:textId="77777777" w:rsidR="00430642" w:rsidRPr="0045464A" w:rsidRDefault="00430642" w:rsidP="00430642">
      <w:pPr>
        <w:rPr>
          <w:lang w:eastAsia="en-GB"/>
        </w:rPr>
      </w:pPr>
      <w:r w:rsidRPr="0045464A">
        <w:rPr>
          <w:lang w:eastAsia="en-GB"/>
        </w:rPr>
        <w:t xml:space="preserve">The requirement shall apply during the </w:t>
      </w:r>
      <w:r w:rsidRPr="0045464A">
        <w:rPr>
          <w:i/>
          <w:lang w:eastAsia="en-GB"/>
        </w:rPr>
        <w:t>transmitter ON period</w:t>
      </w:r>
      <w:r w:rsidRPr="0045464A">
        <w:rPr>
          <w:lang w:eastAsia="en-GB"/>
        </w:rPr>
        <w:t>.</w:t>
      </w:r>
    </w:p>
    <w:p w14:paraId="1526CFDD" w14:textId="77777777" w:rsidR="00430642" w:rsidRPr="0045464A" w:rsidRDefault="00430642" w:rsidP="00430642">
      <w:pPr>
        <w:keepNext/>
        <w:keepLines/>
        <w:spacing w:before="120"/>
        <w:ind w:left="1418" w:hanging="1418"/>
        <w:outlineLvl w:val="3"/>
        <w:rPr>
          <w:rFonts w:ascii="Arial" w:hAnsi="Arial"/>
          <w:sz w:val="24"/>
          <w:lang w:eastAsia="en-GB"/>
        </w:rPr>
      </w:pPr>
      <w:bookmarkStart w:id="311" w:name="_Toc45893469"/>
      <w:bookmarkStart w:id="312" w:name="_Toc44712156"/>
      <w:bookmarkStart w:id="313" w:name="_Toc37267554"/>
      <w:bookmarkStart w:id="314" w:name="_Toc37260166"/>
      <w:bookmarkStart w:id="315" w:name="_Toc36817250"/>
      <w:bookmarkStart w:id="316" w:name="_Toc29811698"/>
      <w:bookmarkStart w:id="317" w:name="_Toc13080199"/>
      <w:bookmarkStart w:id="318" w:name="_Toc53185361"/>
      <w:bookmarkStart w:id="319" w:name="_Toc53185737"/>
      <w:bookmarkStart w:id="320" w:name="_Toc57820213"/>
      <w:bookmarkStart w:id="321" w:name="_Toc57821140"/>
      <w:bookmarkStart w:id="322" w:name="_Toc61183416"/>
      <w:bookmarkStart w:id="323" w:name="_Toc61183810"/>
      <w:bookmarkStart w:id="324" w:name="_Toc61184202"/>
      <w:bookmarkStart w:id="325" w:name="_Toc61184594"/>
      <w:bookmarkStart w:id="326" w:name="_Toc61184984"/>
      <w:bookmarkStart w:id="327" w:name="_Toc66386327"/>
      <w:bookmarkStart w:id="328" w:name="_Toc74583168"/>
      <w:bookmarkStart w:id="329" w:name="_Toc76541981"/>
      <w:bookmarkStart w:id="330" w:name="_Toc82449963"/>
      <w:bookmarkStart w:id="331" w:name="_Toc82450611"/>
      <w:r w:rsidRPr="0045464A">
        <w:rPr>
          <w:rFonts w:ascii="Arial" w:hAnsi="Arial"/>
          <w:sz w:val="24"/>
          <w:lang w:eastAsia="en-GB"/>
        </w:rPr>
        <w:t>6.5.2.2</w:t>
      </w:r>
      <w:r w:rsidRPr="0045464A">
        <w:rPr>
          <w:rFonts w:ascii="Arial" w:hAnsi="Arial"/>
          <w:sz w:val="24"/>
          <w:lang w:eastAsia="en-GB"/>
        </w:rPr>
        <w:tab/>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Fonts w:ascii="Arial" w:hAnsi="Arial"/>
          <w:i/>
          <w:sz w:val="24"/>
          <w:lang w:eastAsia="en-GB"/>
        </w:rPr>
        <w:t>Minimum requirements</w:t>
      </w:r>
    </w:p>
    <w:p w14:paraId="0D01043D" w14:textId="77777777" w:rsidR="00430642" w:rsidRPr="0045464A" w:rsidRDefault="00430642" w:rsidP="00430642">
      <w:pPr>
        <w:rPr>
          <w:rFonts w:cs="v5.0.0"/>
          <w:lang w:eastAsia="en-GB"/>
        </w:rPr>
      </w:pPr>
      <w:r w:rsidRPr="0045464A">
        <w:rPr>
          <w:lang w:eastAsia="en-GB"/>
        </w:rPr>
        <w:t>The ACLR is defined with a square filter of bandwidth equal to the transmission bandwidth configuration of the transmitted signal (BW</w:t>
      </w:r>
      <w:r w:rsidRPr="0045464A">
        <w:rPr>
          <w:vertAlign w:val="subscript"/>
          <w:lang w:eastAsia="en-GB"/>
        </w:rPr>
        <w:t>Config</w:t>
      </w:r>
      <w:r w:rsidRPr="0045464A">
        <w:rPr>
          <w:rFonts w:cs="v5.0.0"/>
          <w:lang w:eastAsia="en-GB"/>
        </w:rPr>
        <w:t>) centred on the assigned channel frequency and a filter centred on the adjacent channel frequency according to the tables below.</w:t>
      </w:r>
    </w:p>
    <w:p w14:paraId="7B0C5F6A" w14:textId="77777777" w:rsidR="00430642" w:rsidRPr="0045464A" w:rsidRDefault="00430642" w:rsidP="00430642">
      <w:pPr>
        <w:rPr>
          <w:rFonts w:cs="v5.0.0"/>
          <w:lang w:eastAsia="en-GB"/>
        </w:rPr>
      </w:pPr>
      <w:r w:rsidRPr="0045464A">
        <w:rPr>
          <w:rFonts w:cs="v5.0.0"/>
          <w:lang w:eastAsia="en-GB"/>
        </w:rPr>
        <w:t>The ACLR shall be higher than the value specified in table 6.5.</w:t>
      </w:r>
      <w:r w:rsidRPr="0045464A">
        <w:rPr>
          <w:rFonts w:eastAsia="SimSun" w:cs="v5.0.0"/>
          <w:lang w:eastAsia="zh-CN"/>
        </w:rPr>
        <w:t>2</w:t>
      </w:r>
      <w:r w:rsidRPr="0045464A">
        <w:rPr>
          <w:rFonts w:cs="v5.0.0"/>
          <w:lang w:eastAsia="en-GB"/>
        </w:rPr>
        <w:t>.2</w:t>
      </w:r>
      <w:r w:rsidRPr="0045464A">
        <w:rPr>
          <w:rFonts w:cs="v5.0.0"/>
          <w:lang w:eastAsia="en-GB"/>
        </w:rPr>
        <w:noBreakHyphen/>
        <w:t>1 for repeater type 1-C for DL and UL for Wide Area class.</w:t>
      </w:r>
    </w:p>
    <w:p w14:paraId="24B55BBF" w14:textId="77777777" w:rsidR="00430642" w:rsidRDefault="00430642" w:rsidP="00430642">
      <w:pPr>
        <w:rPr>
          <w:rFonts w:cs="v5.0.0"/>
          <w:lang w:eastAsia="en-GB"/>
        </w:rPr>
      </w:pPr>
      <w:r>
        <w:rPr>
          <w:rFonts w:cs="v5.0.0"/>
          <w:lang w:eastAsia="en-GB"/>
        </w:rPr>
        <w:t xml:space="preserve">For </w:t>
      </w:r>
      <w:r w:rsidRPr="0082342D">
        <w:rPr>
          <w:rFonts w:cs="v5.0.0"/>
          <w:i/>
          <w:iCs/>
          <w:lang w:eastAsia="en-GB"/>
        </w:rPr>
        <w:t xml:space="preserve">repeater type </w:t>
      </w:r>
      <w:r>
        <w:rPr>
          <w:rFonts w:cs="v5.0.0"/>
          <w:i/>
          <w:iCs/>
          <w:lang w:eastAsia="en-GB"/>
        </w:rPr>
        <w:t>1</w:t>
      </w:r>
      <w:r w:rsidRPr="0082342D">
        <w:rPr>
          <w:rFonts w:cs="v5.0.0"/>
          <w:i/>
          <w:iCs/>
          <w:lang w:eastAsia="en-GB"/>
        </w:rPr>
        <w:t>-</w:t>
      </w:r>
      <w:r>
        <w:rPr>
          <w:rFonts w:cs="v5.0.0"/>
          <w:i/>
          <w:iCs/>
          <w:lang w:eastAsia="en-GB"/>
        </w:rPr>
        <w:t>C</w:t>
      </w:r>
      <w:r>
        <w:rPr>
          <w:rFonts w:cs="v5.0.0"/>
          <w:lang w:eastAsia="en-GB"/>
        </w:rPr>
        <w:t xml:space="preserve"> </w:t>
      </w:r>
      <w:r w:rsidRPr="00674806">
        <w:rPr>
          <w:rFonts w:cs="v5.0.0"/>
          <w:i/>
          <w:iCs/>
          <w:lang w:eastAsia="en-GB"/>
        </w:rPr>
        <w:t>nominal repeater channel bandwidth</w:t>
      </w:r>
      <w:r w:rsidRPr="00F423B0">
        <w:rPr>
          <w:rFonts w:cs="v5.0.0"/>
          <w:lang w:eastAsia="en-GB"/>
        </w:rPr>
        <w:t xml:space="preserve"> is calculated as min(100MHz, BW</w:t>
      </w:r>
      <w:r w:rsidRPr="00F423B0">
        <w:rPr>
          <w:rFonts w:cs="v5.0.0"/>
          <w:vertAlign w:val="subscript"/>
          <w:lang w:eastAsia="en-GB"/>
        </w:rPr>
        <w:t>passband</w:t>
      </w:r>
      <w:r w:rsidRPr="00F423B0">
        <w:rPr>
          <w:rFonts w:cs="v5.0.0"/>
          <w:lang w:eastAsia="en-GB"/>
        </w:rPr>
        <w:t>).</w:t>
      </w:r>
      <w:r w:rsidRPr="0045464A">
        <w:rPr>
          <w:rFonts w:cs="v5.0.0"/>
          <w:lang w:eastAsia="en-GB"/>
        </w:rPr>
        <w:t xml:space="preserve"> </w:t>
      </w:r>
    </w:p>
    <w:p w14:paraId="5C8D7A23" w14:textId="77777777" w:rsidR="00430642" w:rsidRPr="0045464A" w:rsidRDefault="00430642" w:rsidP="00430642">
      <w:r w:rsidRPr="0045464A">
        <w:t>For Band n</w:t>
      </w:r>
      <w:r w:rsidRPr="0045464A">
        <w:rPr>
          <w:rFonts w:hint="eastAsia"/>
          <w:lang w:eastAsia="zh-CN"/>
        </w:rPr>
        <w:t>41</w:t>
      </w:r>
      <w:r w:rsidRPr="0045464A">
        <w:rPr>
          <w:lang w:eastAsia="zh-CN"/>
        </w:rPr>
        <w:t xml:space="preserve"> and n90</w:t>
      </w:r>
      <w:r w:rsidRPr="0045464A">
        <w:t xml:space="preserve"> operation in Japan</w:t>
      </w:r>
      <w:r w:rsidRPr="0045464A">
        <w:rPr>
          <w:rFonts w:cs="v5.0.0"/>
        </w:rPr>
        <w:t xml:space="preserve">, absolute ACLR limits shall be applied to the sum of the absolute ACLR power over all </w:t>
      </w:r>
      <w:r w:rsidRPr="0045464A">
        <w:rPr>
          <w:rFonts w:cs="v5.0.0"/>
          <w:i/>
          <w:iCs/>
        </w:rPr>
        <w:t>antenna connectors</w:t>
      </w:r>
      <w:r w:rsidRPr="0045464A">
        <w:rPr>
          <w:rFonts w:cs="v5.0.0"/>
        </w:rPr>
        <w:t xml:space="preserve"> for repeater</w:t>
      </w:r>
      <w:r w:rsidRPr="0045464A">
        <w:rPr>
          <w:rFonts w:cs="v5.0.0"/>
          <w:i/>
        </w:rPr>
        <w:t xml:space="preserve"> type 1-C</w:t>
      </w:r>
      <w:r w:rsidRPr="0045464A">
        <w:rPr>
          <w:rFonts w:cs="v5.0.0"/>
        </w:rPr>
        <w:t>.</w:t>
      </w:r>
    </w:p>
    <w:p w14:paraId="3A93830E" w14:textId="77777777" w:rsidR="00430642" w:rsidRPr="00F423B0" w:rsidRDefault="00430642" w:rsidP="00430642">
      <w:pPr>
        <w:rPr>
          <w:rFonts w:cs="v5.0.0"/>
          <w:lang w:eastAsia="en-GB"/>
        </w:rPr>
      </w:pPr>
    </w:p>
    <w:p w14:paraId="481790F8" w14:textId="77777777" w:rsidR="00430642" w:rsidRPr="0045464A" w:rsidRDefault="00430642" w:rsidP="00430642">
      <w:pPr>
        <w:keepNext/>
        <w:keepLines/>
        <w:spacing w:before="60"/>
        <w:jc w:val="center"/>
        <w:rPr>
          <w:rFonts w:ascii="Arial" w:eastAsia="SimSun" w:hAnsi="Arial"/>
          <w:b/>
          <w:lang w:eastAsia="zh-CN"/>
        </w:rPr>
      </w:pPr>
      <w:r w:rsidRPr="0045464A">
        <w:rPr>
          <w:rFonts w:ascii="Arial" w:hAnsi="Arial"/>
          <w:b/>
          <w:lang w:eastAsia="en-GB"/>
        </w:rPr>
        <w:t>Table 6.5.</w:t>
      </w:r>
      <w:r w:rsidRPr="0045464A">
        <w:rPr>
          <w:rFonts w:ascii="Arial" w:eastAsia="SimSun" w:hAnsi="Arial"/>
          <w:b/>
          <w:lang w:eastAsia="zh-CN"/>
        </w:rPr>
        <w:t>2</w:t>
      </w:r>
      <w:r w:rsidRPr="0045464A">
        <w:rPr>
          <w:rFonts w:ascii="Arial" w:hAnsi="Arial"/>
          <w:b/>
          <w:lang w:eastAsia="en-GB"/>
        </w:rPr>
        <w:t xml:space="preserve">.2-1: </w:t>
      </w:r>
      <w:r w:rsidRPr="0045464A">
        <w:rPr>
          <w:rFonts w:ascii="Arial" w:hAnsi="Arial"/>
          <w:b/>
          <w:i/>
          <w:iCs/>
          <w:lang w:eastAsia="en-GB"/>
        </w:rPr>
        <w:t>Repeater type 1-C</w:t>
      </w:r>
      <w:r w:rsidRPr="0045464A">
        <w:rPr>
          <w:rFonts w:ascii="Arial" w:hAnsi="Arial"/>
          <w:b/>
          <w:lang w:eastAsia="en-GB"/>
        </w:rPr>
        <w:t xml:space="preserve"> ACLR limit for DL and for UL for Wide Area class</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430642" w:rsidRPr="00656225" w14:paraId="0BEF9EEA" w14:textId="77777777" w:rsidTr="0043494A">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4B214E9D" w14:textId="77777777" w:rsidR="00430642" w:rsidRPr="00656225" w:rsidRDefault="00430642" w:rsidP="0043494A">
            <w:pPr>
              <w:keepNext/>
              <w:keepLines/>
              <w:spacing w:after="0"/>
              <w:jc w:val="center"/>
              <w:rPr>
                <w:rFonts w:ascii="Arial" w:hAnsi="Arial"/>
                <w:b/>
                <w:sz w:val="18"/>
                <w:lang w:eastAsia="en-GB"/>
              </w:rPr>
            </w:pPr>
            <w:r w:rsidRPr="0045464A">
              <w:rPr>
                <w:rFonts w:ascii="Arial" w:eastAsia="SimSun" w:hAnsi="Arial"/>
                <w:b/>
                <w:sz w:val="18"/>
                <w:lang w:eastAsia="en-GB"/>
              </w:rPr>
              <w:t>Repeater type 1-C nominal channel bandwidth</w:t>
            </w:r>
            <w:r w:rsidRPr="00656225">
              <w:rPr>
                <w:rFonts w:ascii="Arial" w:hAnsi="Arial"/>
                <w:b/>
                <w:sz w:val="18"/>
                <w:lang w:eastAsia="en-GB"/>
              </w:rPr>
              <w:t xml:space="preserve"> </w:t>
            </w:r>
            <w:r w:rsidRPr="0045464A">
              <w:rPr>
                <w:rFonts w:ascii="Arial" w:eastAsia="SimSun" w:hAnsi="Arial"/>
                <w:b/>
                <w:sz w:val="18"/>
                <w:lang w:eastAsia="en-GB"/>
              </w:rPr>
              <w:t>of l</w:t>
            </w:r>
            <w:r w:rsidRPr="0045464A">
              <w:rPr>
                <w:rFonts w:ascii="Arial" w:eastAsia="SimSun" w:hAnsi="Arial" w:cs="Arial"/>
                <w:b/>
                <w:sz w:val="18"/>
                <w:lang w:eastAsia="en-GB"/>
              </w:rPr>
              <w:t>owest/highest carrier</w:t>
            </w:r>
            <w:r w:rsidRPr="00656225">
              <w:rPr>
                <w:rFonts w:ascii="Arial" w:hAnsi="Arial"/>
                <w:b/>
                <w:sz w:val="18"/>
                <w:lang w:eastAsia="en-GB"/>
              </w:rPr>
              <w:t xml:space="preserve"> transmitted </w:t>
            </w:r>
            <w:r w:rsidRPr="00656225">
              <w:rPr>
                <w:rFonts w:ascii="Arial" w:hAnsi="Arial" w:cs="Arial"/>
                <w:b/>
                <w:sz w:val="18"/>
                <w:lang w:eastAsia="en-GB"/>
              </w:rPr>
              <w:t>BW</w:t>
            </w:r>
            <w:r w:rsidRPr="00656225">
              <w:rPr>
                <w:rFonts w:ascii="Arial" w:hAnsi="Arial" w:cs="Arial"/>
                <w:b/>
                <w:sz w:val="18"/>
                <w:vertAlign w:val="subscript"/>
                <w:lang w:eastAsia="en-GB"/>
              </w:rPr>
              <w:t>Channel</w:t>
            </w:r>
            <w:r w:rsidRPr="00656225">
              <w:rPr>
                <w:rFonts w:ascii="Arial" w:hAnsi="Arial"/>
                <w:b/>
                <w:sz w:val="18"/>
                <w:lang w:eastAsia="en-GB"/>
              </w:rP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57D1B2AD"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 xml:space="preserve"> Repeater type 1-C adjacent channel centre frequency offset below the </w:t>
            </w:r>
            <w:r w:rsidRPr="0045464A">
              <w:rPr>
                <w:rFonts w:ascii="Arial" w:eastAsia="SimSun" w:hAnsi="Arial"/>
                <w:b/>
                <w:sz w:val="18"/>
                <w:lang w:eastAsia="en-GB"/>
              </w:rPr>
              <w:t>lowest</w:t>
            </w:r>
            <w:r w:rsidRPr="00656225">
              <w:rPr>
                <w:rFonts w:ascii="Arial" w:hAnsi="Arial"/>
                <w:b/>
                <w:sz w:val="18"/>
                <w:lang w:eastAsia="en-GB"/>
              </w:rPr>
              <w:t xml:space="preserve"> or above the </w:t>
            </w:r>
            <w:r w:rsidRPr="0045464A">
              <w:rPr>
                <w:rFonts w:ascii="Arial" w:eastAsia="SimSun" w:hAnsi="Arial"/>
                <w:b/>
                <w:sz w:val="18"/>
                <w:lang w:eastAsia="en-GB"/>
              </w:rPr>
              <w:t>highest</w:t>
            </w:r>
            <w:r w:rsidRPr="00656225">
              <w:rPr>
                <w:rFonts w:ascii="Arial" w:hAnsi="Arial"/>
                <w:b/>
                <w:sz w:val="18"/>
                <w:lang w:eastAsia="en-GB"/>
              </w:rP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22C0884B"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4F3958DF"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6613429E"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ACLR limit</w:t>
            </w:r>
          </w:p>
        </w:tc>
      </w:tr>
      <w:tr w:rsidR="00430642" w:rsidRPr="00656225" w14:paraId="527370E0" w14:textId="77777777" w:rsidTr="0043494A">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02B01F9F" w14:textId="77777777" w:rsidR="00430642" w:rsidRPr="0045464A" w:rsidRDefault="00430642" w:rsidP="0043494A">
            <w:pPr>
              <w:keepNext/>
              <w:keepLines/>
              <w:spacing w:after="0"/>
              <w:rPr>
                <w:rFonts w:ascii="Arial" w:eastAsia="SimSun" w:hAnsi="Arial"/>
                <w:sz w:val="18"/>
                <w:lang w:eastAsia="zh-CN"/>
              </w:rPr>
            </w:pPr>
            <w:r w:rsidRPr="00656225">
              <w:rPr>
                <w:rFonts w:ascii="Arial" w:hAnsi="Arial"/>
                <w:sz w:val="18"/>
                <w:lang w:eastAsia="en-GB"/>
              </w:rPr>
              <w:t>min(100 MHz, BW</w:t>
            </w:r>
            <w:r w:rsidRPr="00656225">
              <w:rPr>
                <w:rFonts w:ascii="Arial" w:hAnsi="Arial"/>
                <w:sz w:val="18"/>
                <w:vertAlign w:val="subscript"/>
                <w:lang w:eastAsia="en-GB"/>
              </w:rPr>
              <w:t>passband</w:t>
            </w:r>
            <w:r w:rsidRPr="00656225">
              <w:rPr>
                <w:rFonts w:ascii="Arial" w:hAnsi="Arial"/>
                <w:sz w:val="18"/>
                <w:lang w:eastAsia="en-GB"/>
              </w:rPr>
              <w:t>)</w:t>
            </w:r>
          </w:p>
        </w:tc>
        <w:tc>
          <w:tcPr>
            <w:tcW w:w="2192" w:type="dxa"/>
            <w:tcBorders>
              <w:top w:val="single" w:sz="6" w:space="0" w:color="auto"/>
              <w:left w:val="single" w:sz="4" w:space="0" w:color="auto"/>
              <w:bottom w:val="single" w:sz="6" w:space="0" w:color="auto"/>
              <w:right w:val="single" w:sz="6" w:space="0" w:color="auto"/>
            </w:tcBorders>
            <w:hideMark/>
          </w:tcPr>
          <w:p w14:paraId="39B9DB79"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BW</w:t>
            </w:r>
            <w:r w:rsidRPr="00656225">
              <w:rPr>
                <w:rFonts w:ascii="Arial" w:hAnsi="Arial"/>
                <w:sz w:val="18"/>
                <w:vertAlign w:val="subscript"/>
                <w:lang w:eastAsia="en-GB"/>
              </w:rPr>
              <w:t>Channel</w:t>
            </w:r>
          </w:p>
        </w:tc>
        <w:tc>
          <w:tcPr>
            <w:tcW w:w="1949" w:type="dxa"/>
            <w:tcBorders>
              <w:top w:val="single" w:sz="6" w:space="0" w:color="auto"/>
              <w:left w:val="single" w:sz="6" w:space="0" w:color="auto"/>
              <w:bottom w:val="single" w:sz="6" w:space="0" w:color="auto"/>
              <w:right w:val="single" w:sz="6" w:space="0" w:color="auto"/>
            </w:tcBorders>
            <w:hideMark/>
          </w:tcPr>
          <w:p w14:paraId="2A257A17"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 xml:space="preserve">NR of same BW </w:t>
            </w:r>
            <w:r w:rsidRPr="00656225">
              <w:rPr>
                <w:rFonts w:ascii="Arial" w:hAnsi="Arial" w:cs="v5.0.0"/>
                <w:sz w:val="18"/>
                <w:lang w:eastAsia="en-GB"/>
              </w:rPr>
              <w:t>(Note 2)</w:t>
            </w:r>
          </w:p>
        </w:tc>
        <w:tc>
          <w:tcPr>
            <w:tcW w:w="2059" w:type="dxa"/>
            <w:tcBorders>
              <w:top w:val="single" w:sz="6" w:space="0" w:color="auto"/>
              <w:left w:val="single" w:sz="6" w:space="0" w:color="auto"/>
              <w:bottom w:val="single" w:sz="6" w:space="0" w:color="auto"/>
              <w:right w:val="single" w:sz="6" w:space="0" w:color="auto"/>
            </w:tcBorders>
            <w:hideMark/>
          </w:tcPr>
          <w:p w14:paraId="7AC9999F"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656225">
              <w:rPr>
                <w:rFonts w:ascii="Arial" w:hAnsi="Arial"/>
                <w:sz w:val="18"/>
                <w:lang w:eastAsia="en-GB"/>
              </w:rPr>
              <w:t>BW</w:t>
            </w:r>
            <w:r w:rsidRPr="00656225">
              <w:rPr>
                <w:rFonts w:ascii="Arial" w:hAnsi="Arial"/>
                <w:sz w:val="18"/>
                <w:vertAlign w:val="subscript"/>
                <w:lang w:eastAsia="en-GB"/>
              </w:rPr>
              <w:t>Config</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14:paraId="23175DBA"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45 dB</w:t>
            </w:r>
          </w:p>
        </w:tc>
      </w:tr>
      <w:tr w:rsidR="00430642" w:rsidRPr="00656225" w14:paraId="7EA5705A" w14:textId="77777777" w:rsidTr="0043494A">
        <w:trPr>
          <w:cantSplit/>
          <w:jc w:val="center"/>
        </w:trPr>
        <w:tc>
          <w:tcPr>
            <w:tcW w:w="2203" w:type="dxa"/>
            <w:tcBorders>
              <w:top w:val="nil"/>
              <w:left w:val="single" w:sz="4" w:space="0" w:color="auto"/>
              <w:bottom w:val="nil"/>
              <w:right w:val="single" w:sz="4" w:space="0" w:color="auto"/>
            </w:tcBorders>
            <w:shd w:val="clear" w:color="auto" w:fill="auto"/>
            <w:hideMark/>
          </w:tcPr>
          <w:p w14:paraId="31BE2614" w14:textId="77777777" w:rsidR="00430642" w:rsidRPr="0045464A" w:rsidRDefault="00430642" w:rsidP="0043494A">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66C7ABE6"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2 x </w:t>
            </w:r>
            <w:r w:rsidRPr="00656225">
              <w:rPr>
                <w:rFonts w:ascii="Arial" w:hAnsi="Arial"/>
                <w:sz w:val="18"/>
                <w:lang w:eastAsia="en-GB"/>
              </w:rPr>
              <w:t>BW</w:t>
            </w:r>
            <w:r w:rsidRPr="00656225">
              <w:rPr>
                <w:rFonts w:ascii="Arial" w:hAnsi="Arial"/>
                <w:sz w:val="18"/>
                <w:vertAlign w:val="subscript"/>
                <w:lang w:eastAsia="en-GB"/>
              </w:rPr>
              <w:t>Channel</w:t>
            </w:r>
          </w:p>
        </w:tc>
        <w:tc>
          <w:tcPr>
            <w:tcW w:w="1949" w:type="dxa"/>
            <w:tcBorders>
              <w:top w:val="single" w:sz="6" w:space="0" w:color="auto"/>
              <w:left w:val="single" w:sz="6" w:space="0" w:color="auto"/>
              <w:bottom w:val="single" w:sz="6" w:space="0" w:color="auto"/>
              <w:right w:val="single" w:sz="6" w:space="0" w:color="auto"/>
            </w:tcBorders>
            <w:hideMark/>
          </w:tcPr>
          <w:p w14:paraId="151A8035"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 xml:space="preserve">NR of same BW </w:t>
            </w:r>
            <w:r w:rsidRPr="00656225">
              <w:rPr>
                <w:rFonts w:ascii="Arial" w:hAnsi="Arial" w:cs="v5.0.0"/>
                <w:sz w:val="18"/>
                <w:lang w:eastAsia="en-GB"/>
              </w:rPr>
              <w:t>(Note 2)</w:t>
            </w:r>
          </w:p>
        </w:tc>
        <w:tc>
          <w:tcPr>
            <w:tcW w:w="2059" w:type="dxa"/>
            <w:tcBorders>
              <w:top w:val="single" w:sz="6" w:space="0" w:color="auto"/>
              <w:left w:val="single" w:sz="6" w:space="0" w:color="auto"/>
              <w:bottom w:val="single" w:sz="6" w:space="0" w:color="auto"/>
              <w:right w:val="single" w:sz="6" w:space="0" w:color="auto"/>
            </w:tcBorders>
            <w:hideMark/>
          </w:tcPr>
          <w:p w14:paraId="34B52914"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656225">
              <w:rPr>
                <w:rFonts w:ascii="Arial" w:hAnsi="Arial"/>
                <w:sz w:val="18"/>
                <w:lang w:eastAsia="en-GB"/>
              </w:rPr>
              <w:t>BW</w:t>
            </w:r>
            <w:r w:rsidRPr="00656225">
              <w:rPr>
                <w:rFonts w:ascii="Arial" w:hAnsi="Arial"/>
                <w:sz w:val="18"/>
                <w:vertAlign w:val="subscript"/>
                <w:lang w:eastAsia="en-GB"/>
              </w:rPr>
              <w:t>Config</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14:paraId="24F5A41B"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45 dB</w:t>
            </w:r>
          </w:p>
        </w:tc>
      </w:tr>
      <w:tr w:rsidR="00430642" w:rsidRPr="00656225" w14:paraId="6745650A" w14:textId="77777777" w:rsidTr="0043494A">
        <w:trPr>
          <w:cantSplit/>
          <w:jc w:val="center"/>
        </w:trPr>
        <w:tc>
          <w:tcPr>
            <w:tcW w:w="2203" w:type="dxa"/>
            <w:tcBorders>
              <w:top w:val="nil"/>
              <w:left w:val="single" w:sz="4" w:space="0" w:color="auto"/>
              <w:bottom w:val="nil"/>
              <w:right w:val="single" w:sz="4" w:space="0" w:color="auto"/>
            </w:tcBorders>
            <w:shd w:val="clear" w:color="auto" w:fill="auto"/>
            <w:hideMark/>
          </w:tcPr>
          <w:p w14:paraId="2BD43704" w14:textId="77777777" w:rsidR="00430642" w:rsidRPr="0045464A" w:rsidRDefault="00430642" w:rsidP="0043494A">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074F53EC" w14:textId="77777777"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BW</w:t>
            </w:r>
            <w:r w:rsidRPr="00656225">
              <w:rPr>
                <w:rFonts w:ascii="Arial" w:hAnsi="Arial"/>
                <w:sz w:val="18"/>
                <w:vertAlign w:val="subscript"/>
                <w:lang w:eastAsia="en-GB"/>
              </w:rPr>
              <w:t xml:space="preserve">Channel </w:t>
            </w:r>
            <w:r w:rsidRPr="00656225">
              <w:rPr>
                <w:rFonts w:ascii="Arial" w:hAnsi="Arial"/>
                <w:sz w:val="18"/>
                <w:lang w:eastAsia="en-GB"/>
              </w:rPr>
              <w:t>/2 + 2.5 MHz</w:t>
            </w:r>
          </w:p>
        </w:tc>
        <w:tc>
          <w:tcPr>
            <w:tcW w:w="1949" w:type="dxa"/>
            <w:tcBorders>
              <w:top w:val="single" w:sz="6" w:space="0" w:color="auto"/>
              <w:left w:val="single" w:sz="6" w:space="0" w:color="auto"/>
              <w:bottom w:val="single" w:sz="6" w:space="0" w:color="auto"/>
              <w:right w:val="single" w:sz="6" w:space="0" w:color="auto"/>
            </w:tcBorders>
            <w:hideMark/>
          </w:tcPr>
          <w:p w14:paraId="09533272" w14:textId="77777777" w:rsidR="00430642" w:rsidRPr="0045464A" w:rsidRDefault="00430642" w:rsidP="0043494A">
            <w:pPr>
              <w:keepNext/>
              <w:keepLines/>
              <w:spacing w:after="0"/>
              <w:jc w:val="center"/>
              <w:rPr>
                <w:rFonts w:ascii="Arial" w:eastAsia="SimSun" w:hAnsi="Arial" w:cs="v5.0.0"/>
                <w:sz w:val="18"/>
                <w:lang w:eastAsia="zh-CN"/>
              </w:rPr>
            </w:pPr>
            <w:r w:rsidRPr="0045464A">
              <w:rPr>
                <w:rFonts w:ascii="Arial" w:eastAsia="SimSun" w:hAnsi="Arial" w:cs="v5.0.0"/>
                <w:sz w:val="18"/>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57C2EB3F"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45464A">
              <w:rPr>
                <w:rFonts w:ascii="Arial" w:eastAsia="SimSun" w:hAnsi="Arial"/>
                <w:sz w:val="18"/>
                <w:lang w:eastAsia="zh-CN"/>
              </w:rPr>
              <w:t>4.5 MHz</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14:paraId="6BC7B3B0"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45 dB (Note 3)</w:t>
            </w:r>
          </w:p>
        </w:tc>
      </w:tr>
      <w:tr w:rsidR="00430642" w:rsidRPr="00656225" w14:paraId="43D539D3" w14:textId="77777777" w:rsidTr="0043494A">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14:paraId="6C422572" w14:textId="77777777" w:rsidR="00430642" w:rsidRPr="0045464A" w:rsidRDefault="00430642" w:rsidP="0043494A">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40A36712" w14:textId="77777777"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BW</w:t>
            </w:r>
            <w:r w:rsidRPr="00656225">
              <w:rPr>
                <w:rFonts w:ascii="Arial" w:hAnsi="Arial"/>
                <w:sz w:val="18"/>
                <w:vertAlign w:val="subscript"/>
                <w:lang w:eastAsia="en-GB"/>
              </w:rPr>
              <w:t xml:space="preserve">Channel </w:t>
            </w:r>
            <w:r w:rsidRPr="00656225">
              <w:rPr>
                <w:rFonts w:ascii="Arial" w:hAnsi="Arial"/>
                <w:sz w:val="18"/>
                <w:lang w:eastAsia="en-GB"/>
              </w:rPr>
              <w:t>/2 + 7.5 MHz</w:t>
            </w:r>
          </w:p>
        </w:tc>
        <w:tc>
          <w:tcPr>
            <w:tcW w:w="1949" w:type="dxa"/>
            <w:tcBorders>
              <w:top w:val="single" w:sz="6" w:space="0" w:color="auto"/>
              <w:left w:val="single" w:sz="6" w:space="0" w:color="auto"/>
              <w:bottom w:val="single" w:sz="6" w:space="0" w:color="auto"/>
              <w:right w:val="single" w:sz="6" w:space="0" w:color="auto"/>
            </w:tcBorders>
            <w:hideMark/>
          </w:tcPr>
          <w:p w14:paraId="57B603AA" w14:textId="77777777" w:rsidR="00430642" w:rsidRPr="00656225" w:rsidRDefault="00430642" w:rsidP="0043494A">
            <w:pPr>
              <w:keepNext/>
              <w:keepLines/>
              <w:spacing w:after="0"/>
              <w:jc w:val="center"/>
              <w:rPr>
                <w:rFonts w:ascii="Arial" w:hAnsi="Arial" w:cs="v5.0.0"/>
                <w:sz w:val="18"/>
                <w:lang w:eastAsia="en-GB"/>
              </w:rPr>
            </w:pPr>
            <w:r w:rsidRPr="0045464A">
              <w:rPr>
                <w:rFonts w:ascii="Arial" w:eastAsia="SimSun" w:hAnsi="Arial" w:cs="v5.0.0"/>
                <w:sz w:val="18"/>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7CB780B3"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45464A">
              <w:rPr>
                <w:rFonts w:ascii="Arial" w:eastAsia="SimSun" w:hAnsi="Arial"/>
                <w:sz w:val="18"/>
                <w:lang w:eastAsia="zh-CN"/>
              </w:rPr>
              <w:t>4.5 MHz</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14:paraId="26D13B1B"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45 dB</w:t>
            </w:r>
            <w:r w:rsidRPr="0045464A">
              <w:rPr>
                <w:rFonts w:ascii="Arial" w:eastAsia="SimSun" w:hAnsi="Arial" w:cs="v5.0.0"/>
                <w:sz w:val="18"/>
                <w:lang w:eastAsia="zh-CN"/>
              </w:rPr>
              <w:t xml:space="preserve"> </w:t>
            </w:r>
            <w:r w:rsidRPr="00656225">
              <w:rPr>
                <w:rFonts w:ascii="Arial" w:hAnsi="Arial" w:cs="v5.0.0"/>
                <w:sz w:val="18"/>
                <w:lang w:eastAsia="en-GB"/>
              </w:rPr>
              <w:t>(Note 3)</w:t>
            </w:r>
          </w:p>
        </w:tc>
      </w:tr>
      <w:tr w:rsidR="00430642" w:rsidRPr="00656225" w14:paraId="09600620" w14:textId="77777777" w:rsidTr="0043494A">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66182446" w14:textId="77777777" w:rsidR="00430642" w:rsidRPr="00656225" w:rsidRDefault="00430642" w:rsidP="0043494A">
            <w:pPr>
              <w:keepNext/>
              <w:keepLines/>
              <w:spacing w:after="0"/>
              <w:ind w:left="851" w:hanging="851"/>
              <w:rPr>
                <w:rFonts w:ascii="Arial" w:hAnsi="Arial"/>
                <w:sz w:val="18"/>
                <w:lang w:eastAsia="en-GB"/>
              </w:rPr>
            </w:pPr>
            <w:r w:rsidRPr="00656225">
              <w:rPr>
                <w:rFonts w:ascii="Arial" w:hAnsi="Arial"/>
                <w:sz w:val="18"/>
                <w:lang w:eastAsia="en-GB"/>
              </w:rPr>
              <w:t>NOTE 1:</w:t>
            </w:r>
            <w:r w:rsidRPr="00656225">
              <w:rPr>
                <w:rFonts w:ascii="Arial" w:hAnsi="Arial"/>
                <w:sz w:val="18"/>
                <w:lang w:eastAsia="en-GB"/>
              </w:rPr>
              <w:tab/>
              <w:t>BW</w:t>
            </w:r>
            <w:r w:rsidRPr="00656225">
              <w:rPr>
                <w:rFonts w:ascii="Arial" w:hAnsi="Arial"/>
                <w:sz w:val="18"/>
                <w:vertAlign w:val="subscript"/>
                <w:lang w:eastAsia="en-GB"/>
              </w:rPr>
              <w:t>Channel</w:t>
            </w:r>
            <w:r w:rsidRPr="00656225">
              <w:rPr>
                <w:rFonts w:ascii="Arial" w:hAnsi="Arial"/>
                <w:sz w:val="18"/>
                <w:lang w:eastAsia="en-GB"/>
              </w:rPr>
              <w:t xml:space="preserve"> and BW</w:t>
            </w:r>
            <w:r w:rsidRPr="00656225">
              <w:rPr>
                <w:rFonts w:ascii="Arial" w:hAnsi="Arial"/>
                <w:sz w:val="18"/>
                <w:vertAlign w:val="subscript"/>
                <w:lang w:eastAsia="en-GB"/>
              </w:rPr>
              <w:t>Config</w:t>
            </w:r>
            <w:r w:rsidRPr="00656225">
              <w:rPr>
                <w:rFonts w:ascii="Arial" w:hAnsi="Arial"/>
                <w:sz w:val="18"/>
                <w:lang w:eastAsia="en-GB"/>
              </w:rPr>
              <w:t xml:space="preserve"> are the </w:t>
            </w:r>
            <w:r w:rsidRPr="00656225">
              <w:rPr>
                <w:rFonts w:ascii="Arial" w:hAnsi="Arial"/>
                <w:i/>
                <w:sz w:val="18"/>
                <w:lang w:eastAsia="en-GB"/>
              </w:rPr>
              <w:t>repeater type 1-C nominal repeater bandwidth configuration</w:t>
            </w:r>
            <w:r w:rsidRPr="00656225">
              <w:rPr>
                <w:rFonts w:ascii="Arial" w:hAnsi="Arial"/>
                <w:sz w:val="18"/>
                <w:lang w:eastAsia="en-GB"/>
              </w:rPr>
              <w:t xml:space="preserve"> of the </w:t>
            </w:r>
            <w:r w:rsidRPr="0045464A">
              <w:rPr>
                <w:rFonts w:ascii="Arial" w:eastAsia="SimSun" w:hAnsi="Arial"/>
                <w:i/>
                <w:sz w:val="18"/>
                <w:lang w:eastAsia="en-GB"/>
              </w:rPr>
              <w:t>lowest/highest carrier</w:t>
            </w:r>
            <w:r w:rsidRPr="00656225">
              <w:rPr>
                <w:rFonts w:ascii="Arial" w:hAnsi="Arial"/>
                <w:sz w:val="18"/>
                <w:lang w:eastAsia="en-GB"/>
              </w:rPr>
              <w:t xml:space="preserve"> transmitted on the assigned channel frequency.</w:t>
            </w:r>
          </w:p>
          <w:p w14:paraId="47347C5A" w14:textId="77777777" w:rsidR="00430642" w:rsidRPr="00656225" w:rsidRDefault="00430642" w:rsidP="0043494A">
            <w:pPr>
              <w:keepNext/>
              <w:keepLines/>
              <w:spacing w:after="0"/>
              <w:ind w:left="851" w:hanging="851"/>
              <w:rPr>
                <w:rFonts w:ascii="Arial" w:hAnsi="Arial"/>
                <w:sz w:val="18"/>
                <w:lang w:eastAsia="en-GB"/>
              </w:rPr>
            </w:pPr>
            <w:r w:rsidRPr="00656225">
              <w:rPr>
                <w:rFonts w:ascii="Arial" w:hAnsi="Arial"/>
                <w:sz w:val="18"/>
                <w:lang w:eastAsia="en-GB"/>
              </w:rPr>
              <w:t>NOTE 2:</w:t>
            </w:r>
            <w:r w:rsidRPr="00656225">
              <w:rPr>
                <w:rFonts w:ascii="Arial" w:hAnsi="Arial"/>
                <w:sz w:val="18"/>
                <w:lang w:eastAsia="en-GB"/>
              </w:rPr>
              <w:tab/>
              <w:t>With SCS that provides largest transmission bandwidth configuration (BW</w:t>
            </w:r>
            <w:r w:rsidRPr="00656225">
              <w:rPr>
                <w:rFonts w:ascii="Arial" w:hAnsi="Arial"/>
                <w:sz w:val="18"/>
                <w:vertAlign w:val="subscript"/>
                <w:lang w:eastAsia="en-GB"/>
              </w:rPr>
              <w:t>Config</w:t>
            </w:r>
            <w:r w:rsidRPr="00656225">
              <w:rPr>
                <w:rFonts w:ascii="Arial" w:hAnsi="Arial" w:cs="v5.0.0"/>
                <w:sz w:val="18"/>
                <w:lang w:eastAsia="en-GB"/>
              </w:rPr>
              <w:t>)</w:t>
            </w:r>
            <w:r w:rsidRPr="00656225">
              <w:rPr>
                <w:rFonts w:ascii="Arial" w:hAnsi="Arial"/>
                <w:sz w:val="18"/>
                <w:lang w:eastAsia="en-GB"/>
              </w:rPr>
              <w:t>.</w:t>
            </w:r>
          </w:p>
          <w:p w14:paraId="43936A41" w14:textId="77777777" w:rsidR="00430642" w:rsidRPr="0045464A" w:rsidRDefault="00430642" w:rsidP="0043494A">
            <w:pPr>
              <w:keepNext/>
              <w:keepLines/>
              <w:spacing w:after="0"/>
              <w:ind w:left="851" w:hanging="851"/>
              <w:rPr>
                <w:rFonts w:ascii="Arial" w:eastAsia="SimSun" w:hAnsi="Arial"/>
                <w:sz w:val="18"/>
                <w:lang w:eastAsia="zh-CN"/>
              </w:rPr>
            </w:pPr>
            <w:r w:rsidRPr="00656225">
              <w:rPr>
                <w:rFonts w:ascii="Arial" w:hAnsi="Arial"/>
                <w:sz w:val="18"/>
                <w:lang w:eastAsia="en-GB"/>
              </w:rPr>
              <w:t>NOTE 3:</w:t>
            </w:r>
            <w:r w:rsidRPr="00656225">
              <w:rPr>
                <w:rFonts w:ascii="Arial" w:hAnsi="Arial"/>
                <w:sz w:val="18"/>
                <w:lang w:eastAsia="en-GB"/>
              </w:rPr>
              <w:tab/>
            </w:r>
            <w:r w:rsidRPr="0045464A">
              <w:rPr>
                <w:rFonts w:ascii="Arial" w:eastAsia="SimSun" w:hAnsi="Arial"/>
                <w:sz w:val="18"/>
                <w:lang w:eastAsia="zh-CN"/>
              </w:rPr>
              <w:t>The requirements are applicable when the band is also defined for E-UTRA or UTRA</w:t>
            </w:r>
            <w:r w:rsidRPr="00656225">
              <w:rPr>
                <w:rFonts w:ascii="Arial" w:hAnsi="Arial"/>
                <w:sz w:val="18"/>
                <w:lang w:eastAsia="en-GB"/>
              </w:rPr>
              <w:t>.</w:t>
            </w:r>
          </w:p>
        </w:tc>
      </w:tr>
    </w:tbl>
    <w:p w14:paraId="43D7AA2E" w14:textId="77777777" w:rsidR="00430642" w:rsidRPr="0045464A" w:rsidRDefault="00430642" w:rsidP="00430642">
      <w:pPr>
        <w:rPr>
          <w:rFonts w:eastAsia="SimSun"/>
          <w:lang w:eastAsia="en-GB"/>
        </w:rPr>
      </w:pPr>
    </w:p>
    <w:p w14:paraId="43A87529" w14:textId="77777777" w:rsidR="00430642" w:rsidRPr="0045464A" w:rsidRDefault="00430642" w:rsidP="00430642">
      <w:pPr>
        <w:rPr>
          <w:rFonts w:cs="v5.0.0"/>
          <w:lang w:eastAsia="en-GB"/>
        </w:rPr>
      </w:pPr>
      <w:r w:rsidRPr="0045464A">
        <w:rPr>
          <w:rFonts w:cs="v5.0.0"/>
          <w:lang w:eastAsia="en-GB"/>
        </w:rPr>
        <w:t xml:space="preserve">The ACLR absolute </w:t>
      </w:r>
      <w:bookmarkStart w:id="332" w:name="_Hlk508123340"/>
      <w:r>
        <w:rPr>
          <w:rFonts w:cs="v5.0.0"/>
          <w:i/>
          <w:lang w:eastAsia="en-GB"/>
        </w:rPr>
        <w:t>minimum requirement</w:t>
      </w:r>
      <w:r w:rsidRPr="0045464A">
        <w:rPr>
          <w:rFonts w:cs="v5.0.0"/>
          <w:lang w:eastAsia="en-GB"/>
        </w:rPr>
        <w:t xml:space="preserve"> is</w:t>
      </w:r>
      <w:bookmarkEnd w:id="332"/>
      <w:r w:rsidRPr="0045464A">
        <w:rPr>
          <w:rFonts w:cs="v5.0.0"/>
          <w:lang w:eastAsia="en-GB"/>
        </w:rPr>
        <w:t xml:space="preserve"> specified in table 6.5.</w:t>
      </w:r>
      <w:r w:rsidRPr="0045464A">
        <w:rPr>
          <w:rFonts w:eastAsia="SimSun" w:cs="v5.0.0"/>
          <w:lang w:eastAsia="zh-CN"/>
        </w:rPr>
        <w:t>2</w:t>
      </w:r>
      <w:r w:rsidRPr="0045464A">
        <w:rPr>
          <w:rFonts w:cs="v5.0.0"/>
          <w:lang w:eastAsia="en-GB"/>
        </w:rPr>
        <w:t>.2</w:t>
      </w:r>
      <w:r w:rsidRPr="0045464A">
        <w:rPr>
          <w:rFonts w:cs="v5.0.0"/>
          <w:lang w:eastAsia="en-GB"/>
        </w:rPr>
        <w:noBreakHyphen/>
        <w:t>2.</w:t>
      </w:r>
    </w:p>
    <w:p w14:paraId="30A3868E" w14:textId="77777777" w:rsidR="00430642" w:rsidRPr="0045464A" w:rsidRDefault="00430642" w:rsidP="00430642">
      <w:pPr>
        <w:rPr>
          <w:rFonts w:cs="v5.0.0"/>
          <w:lang w:eastAsia="en-GB"/>
        </w:rPr>
      </w:pPr>
      <w:r w:rsidRPr="0045464A">
        <w:rPr>
          <w:rFonts w:cs="v5.0.0"/>
          <w:lang w:eastAsia="en-GB"/>
        </w:rPr>
        <w:t>The ACLR shall be higher than the value specified in table 6.5.</w:t>
      </w:r>
      <w:r w:rsidRPr="0045464A">
        <w:rPr>
          <w:rFonts w:eastAsia="SimSun" w:cs="v5.0.0"/>
          <w:lang w:eastAsia="zh-CN"/>
        </w:rPr>
        <w:t>2</w:t>
      </w:r>
      <w:r w:rsidRPr="0045464A">
        <w:rPr>
          <w:rFonts w:cs="v5.0.0"/>
          <w:lang w:eastAsia="en-GB"/>
        </w:rPr>
        <w:t>.2</w:t>
      </w:r>
      <w:r w:rsidRPr="0045464A">
        <w:rPr>
          <w:rFonts w:cs="v5.0.0"/>
          <w:lang w:eastAsia="en-GB"/>
        </w:rPr>
        <w:noBreakHyphen/>
        <w:t>1a for repeater type 1-C for UL Local Area.</w:t>
      </w:r>
    </w:p>
    <w:p w14:paraId="0C6DB534" w14:textId="77777777" w:rsidR="00430642" w:rsidRPr="0045464A" w:rsidRDefault="00430642" w:rsidP="00430642">
      <w:pPr>
        <w:keepNext/>
        <w:keepLines/>
        <w:spacing w:before="60"/>
        <w:jc w:val="center"/>
        <w:rPr>
          <w:rFonts w:ascii="Arial" w:eastAsia="SimSun" w:hAnsi="Arial"/>
          <w:b/>
          <w:lang w:eastAsia="zh-CN"/>
        </w:rPr>
      </w:pPr>
      <w:r w:rsidRPr="0045464A">
        <w:rPr>
          <w:rFonts w:ascii="Arial" w:hAnsi="Arial"/>
          <w:b/>
          <w:lang w:eastAsia="en-GB"/>
        </w:rPr>
        <w:lastRenderedPageBreak/>
        <w:t>Table 6.5.</w:t>
      </w:r>
      <w:r w:rsidRPr="0045464A">
        <w:rPr>
          <w:rFonts w:ascii="Arial" w:eastAsia="SimSun" w:hAnsi="Arial"/>
          <w:b/>
          <w:lang w:eastAsia="zh-CN"/>
        </w:rPr>
        <w:t>2</w:t>
      </w:r>
      <w:r w:rsidRPr="0045464A">
        <w:rPr>
          <w:rFonts w:ascii="Arial" w:hAnsi="Arial"/>
          <w:b/>
          <w:lang w:eastAsia="en-GB"/>
        </w:rPr>
        <w:t xml:space="preserve">.2-1a: </w:t>
      </w:r>
      <w:r w:rsidRPr="0045464A">
        <w:rPr>
          <w:rFonts w:ascii="Arial" w:hAnsi="Arial"/>
          <w:b/>
          <w:i/>
          <w:iCs/>
          <w:lang w:eastAsia="en-GB"/>
        </w:rPr>
        <w:t>Repeater type 1-C</w:t>
      </w:r>
      <w:r w:rsidRPr="0045464A">
        <w:rPr>
          <w:rFonts w:ascii="Arial" w:hAnsi="Arial"/>
          <w:b/>
          <w:lang w:eastAsia="en-GB"/>
        </w:rPr>
        <w:t xml:space="preserve"> ACLR limit for UL for Local Area</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430642" w:rsidRPr="00656225" w14:paraId="745A03B3" w14:textId="77777777" w:rsidTr="0043494A">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67CD4788" w14:textId="77777777" w:rsidR="00430642" w:rsidRPr="00656225" w:rsidRDefault="00430642" w:rsidP="0043494A">
            <w:pPr>
              <w:keepNext/>
              <w:keepLines/>
              <w:spacing w:after="0"/>
              <w:jc w:val="center"/>
              <w:rPr>
                <w:rFonts w:ascii="Arial" w:hAnsi="Arial"/>
                <w:b/>
                <w:sz w:val="18"/>
                <w:lang w:eastAsia="en-GB"/>
              </w:rPr>
            </w:pPr>
            <w:r w:rsidRPr="0045464A">
              <w:rPr>
                <w:rFonts w:ascii="Arial" w:eastAsia="SimSun" w:hAnsi="Arial"/>
                <w:b/>
                <w:sz w:val="18"/>
                <w:lang w:eastAsia="en-GB"/>
              </w:rPr>
              <w:t>Repeater type 1-C nominal channel bandwidth</w:t>
            </w:r>
            <w:r w:rsidRPr="00656225">
              <w:rPr>
                <w:rFonts w:ascii="Arial" w:hAnsi="Arial"/>
                <w:b/>
                <w:sz w:val="18"/>
                <w:lang w:eastAsia="en-GB"/>
              </w:rPr>
              <w:t xml:space="preserve"> </w:t>
            </w:r>
            <w:r w:rsidRPr="0045464A">
              <w:rPr>
                <w:rFonts w:ascii="Arial" w:eastAsia="SimSun" w:hAnsi="Arial"/>
                <w:b/>
                <w:sz w:val="18"/>
                <w:lang w:eastAsia="en-GB"/>
              </w:rPr>
              <w:t>of l</w:t>
            </w:r>
            <w:r w:rsidRPr="0045464A">
              <w:rPr>
                <w:rFonts w:ascii="Arial" w:eastAsia="SimSun" w:hAnsi="Arial" w:cs="Arial"/>
                <w:b/>
                <w:sz w:val="18"/>
                <w:lang w:eastAsia="en-GB"/>
              </w:rPr>
              <w:t>owest/highest carrier</w:t>
            </w:r>
            <w:r w:rsidRPr="00656225">
              <w:rPr>
                <w:rFonts w:ascii="Arial" w:hAnsi="Arial"/>
                <w:b/>
                <w:sz w:val="18"/>
                <w:lang w:eastAsia="en-GB"/>
              </w:rPr>
              <w:t xml:space="preserve"> transmitted </w:t>
            </w:r>
            <w:r w:rsidRPr="00656225">
              <w:rPr>
                <w:rFonts w:ascii="Arial" w:hAnsi="Arial" w:cs="Arial"/>
                <w:b/>
                <w:sz w:val="18"/>
                <w:lang w:eastAsia="en-GB"/>
              </w:rPr>
              <w:t>BW</w:t>
            </w:r>
            <w:r w:rsidRPr="00656225">
              <w:rPr>
                <w:rFonts w:ascii="Arial" w:hAnsi="Arial" w:cs="Arial"/>
                <w:b/>
                <w:sz w:val="18"/>
                <w:vertAlign w:val="subscript"/>
                <w:lang w:eastAsia="en-GB"/>
              </w:rPr>
              <w:t>Channel</w:t>
            </w:r>
            <w:r w:rsidRPr="00656225">
              <w:rPr>
                <w:rFonts w:ascii="Arial" w:hAnsi="Arial"/>
                <w:b/>
                <w:sz w:val="18"/>
                <w:lang w:eastAsia="en-GB"/>
              </w:rP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493E1CB9"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 xml:space="preserve"> Repeater type 1-C adjacent channel centre frequency offset below the </w:t>
            </w:r>
            <w:r w:rsidRPr="0045464A">
              <w:rPr>
                <w:rFonts w:ascii="Arial" w:eastAsia="SimSun" w:hAnsi="Arial"/>
                <w:b/>
                <w:sz w:val="18"/>
                <w:lang w:eastAsia="en-GB"/>
              </w:rPr>
              <w:t>lowest</w:t>
            </w:r>
            <w:r w:rsidRPr="00656225">
              <w:rPr>
                <w:rFonts w:ascii="Arial" w:hAnsi="Arial"/>
                <w:b/>
                <w:sz w:val="18"/>
                <w:lang w:eastAsia="en-GB"/>
              </w:rPr>
              <w:t xml:space="preserve"> or above the </w:t>
            </w:r>
            <w:r w:rsidRPr="0045464A">
              <w:rPr>
                <w:rFonts w:ascii="Arial" w:eastAsia="SimSun" w:hAnsi="Arial"/>
                <w:b/>
                <w:sz w:val="18"/>
                <w:lang w:eastAsia="en-GB"/>
              </w:rPr>
              <w:t>highest</w:t>
            </w:r>
            <w:r w:rsidRPr="00656225">
              <w:rPr>
                <w:rFonts w:ascii="Arial" w:hAnsi="Arial"/>
                <w:b/>
                <w:sz w:val="18"/>
                <w:lang w:eastAsia="en-GB"/>
              </w:rP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6EE0C9C2"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40A90E8A"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309F8FBD"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ACLR limit</w:t>
            </w:r>
          </w:p>
        </w:tc>
      </w:tr>
      <w:tr w:rsidR="00430642" w:rsidRPr="00656225" w14:paraId="474679D0" w14:textId="77777777" w:rsidTr="0043494A">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3C4CD327" w14:textId="77777777" w:rsidR="00430642" w:rsidRPr="0045464A" w:rsidRDefault="00430642" w:rsidP="0043494A">
            <w:pPr>
              <w:keepNext/>
              <w:keepLines/>
              <w:spacing w:after="0"/>
              <w:rPr>
                <w:rFonts w:ascii="Arial" w:eastAsia="SimSun" w:hAnsi="Arial"/>
                <w:sz w:val="18"/>
                <w:lang w:eastAsia="zh-CN"/>
              </w:rPr>
            </w:pPr>
            <w:r w:rsidRPr="00656225">
              <w:rPr>
                <w:rFonts w:ascii="Arial" w:hAnsi="Arial"/>
                <w:sz w:val="18"/>
                <w:lang w:eastAsia="en-GB"/>
              </w:rPr>
              <w:t>min(100 MHz, BW</w:t>
            </w:r>
            <w:r w:rsidRPr="00656225">
              <w:rPr>
                <w:rFonts w:ascii="Arial" w:hAnsi="Arial"/>
                <w:sz w:val="18"/>
                <w:vertAlign w:val="subscript"/>
                <w:lang w:eastAsia="en-GB"/>
              </w:rPr>
              <w:t>passband</w:t>
            </w:r>
            <w:r w:rsidRPr="00656225">
              <w:rPr>
                <w:rFonts w:ascii="Arial" w:hAnsi="Arial"/>
                <w:sz w:val="18"/>
                <w:lang w:eastAsia="en-GB"/>
              </w:rPr>
              <w:t>)</w:t>
            </w:r>
          </w:p>
        </w:tc>
        <w:tc>
          <w:tcPr>
            <w:tcW w:w="2192" w:type="dxa"/>
            <w:tcBorders>
              <w:top w:val="single" w:sz="6" w:space="0" w:color="auto"/>
              <w:left w:val="single" w:sz="4" w:space="0" w:color="auto"/>
              <w:bottom w:val="single" w:sz="6" w:space="0" w:color="auto"/>
              <w:right w:val="single" w:sz="6" w:space="0" w:color="auto"/>
            </w:tcBorders>
            <w:hideMark/>
          </w:tcPr>
          <w:p w14:paraId="6A4D5303"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BW</w:t>
            </w:r>
            <w:r w:rsidRPr="00656225">
              <w:rPr>
                <w:rFonts w:ascii="Arial" w:hAnsi="Arial"/>
                <w:sz w:val="18"/>
                <w:vertAlign w:val="subscript"/>
                <w:lang w:eastAsia="en-GB"/>
              </w:rPr>
              <w:t>Channel</w:t>
            </w:r>
          </w:p>
        </w:tc>
        <w:tc>
          <w:tcPr>
            <w:tcW w:w="1949" w:type="dxa"/>
            <w:tcBorders>
              <w:top w:val="single" w:sz="6" w:space="0" w:color="auto"/>
              <w:left w:val="single" w:sz="6" w:space="0" w:color="auto"/>
              <w:bottom w:val="single" w:sz="6" w:space="0" w:color="auto"/>
              <w:right w:val="single" w:sz="6" w:space="0" w:color="auto"/>
            </w:tcBorders>
            <w:hideMark/>
          </w:tcPr>
          <w:p w14:paraId="33767DBF"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 xml:space="preserve">NR of same BW </w:t>
            </w:r>
            <w:r w:rsidRPr="00656225">
              <w:rPr>
                <w:rFonts w:ascii="Arial" w:hAnsi="Arial" w:cs="v5.0.0"/>
                <w:sz w:val="18"/>
                <w:lang w:eastAsia="en-GB"/>
              </w:rPr>
              <w:t>(Note 2)</w:t>
            </w:r>
          </w:p>
        </w:tc>
        <w:tc>
          <w:tcPr>
            <w:tcW w:w="2059" w:type="dxa"/>
            <w:tcBorders>
              <w:top w:val="single" w:sz="6" w:space="0" w:color="auto"/>
              <w:left w:val="single" w:sz="6" w:space="0" w:color="auto"/>
              <w:bottom w:val="single" w:sz="6" w:space="0" w:color="auto"/>
              <w:right w:val="single" w:sz="6" w:space="0" w:color="auto"/>
            </w:tcBorders>
            <w:hideMark/>
          </w:tcPr>
          <w:p w14:paraId="63C2D230"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656225">
              <w:rPr>
                <w:rFonts w:ascii="Arial" w:hAnsi="Arial"/>
                <w:sz w:val="18"/>
                <w:lang w:eastAsia="en-GB"/>
              </w:rPr>
              <w:t>BW</w:t>
            </w:r>
            <w:r w:rsidRPr="00656225">
              <w:rPr>
                <w:rFonts w:ascii="Arial" w:hAnsi="Arial"/>
                <w:sz w:val="18"/>
                <w:vertAlign w:val="subscript"/>
                <w:lang w:eastAsia="en-GB"/>
              </w:rPr>
              <w:t>Config</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14:paraId="4406786B"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31 dB</w:t>
            </w:r>
          </w:p>
        </w:tc>
      </w:tr>
      <w:tr w:rsidR="00430642" w:rsidRPr="00656225" w14:paraId="6C4A325E" w14:textId="77777777" w:rsidTr="0043494A">
        <w:trPr>
          <w:cantSplit/>
          <w:jc w:val="center"/>
        </w:trPr>
        <w:tc>
          <w:tcPr>
            <w:tcW w:w="2203" w:type="dxa"/>
            <w:tcBorders>
              <w:top w:val="nil"/>
              <w:left w:val="single" w:sz="4" w:space="0" w:color="auto"/>
              <w:bottom w:val="nil"/>
              <w:right w:val="single" w:sz="4" w:space="0" w:color="auto"/>
            </w:tcBorders>
            <w:shd w:val="clear" w:color="auto" w:fill="auto"/>
            <w:hideMark/>
          </w:tcPr>
          <w:p w14:paraId="75BBEB57" w14:textId="77777777" w:rsidR="00430642" w:rsidRPr="0045464A" w:rsidRDefault="00430642" w:rsidP="0043494A">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45404D16"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2 x </w:t>
            </w:r>
            <w:r w:rsidRPr="00656225">
              <w:rPr>
                <w:rFonts w:ascii="Arial" w:hAnsi="Arial"/>
                <w:sz w:val="18"/>
                <w:lang w:eastAsia="en-GB"/>
              </w:rPr>
              <w:t>BW</w:t>
            </w:r>
            <w:r w:rsidRPr="00656225">
              <w:rPr>
                <w:rFonts w:ascii="Arial" w:hAnsi="Arial"/>
                <w:sz w:val="18"/>
                <w:vertAlign w:val="subscript"/>
                <w:lang w:eastAsia="en-GB"/>
              </w:rPr>
              <w:t>Channel</w:t>
            </w:r>
          </w:p>
        </w:tc>
        <w:tc>
          <w:tcPr>
            <w:tcW w:w="1949" w:type="dxa"/>
            <w:tcBorders>
              <w:top w:val="single" w:sz="6" w:space="0" w:color="auto"/>
              <w:left w:val="single" w:sz="6" w:space="0" w:color="auto"/>
              <w:bottom w:val="single" w:sz="6" w:space="0" w:color="auto"/>
              <w:right w:val="single" w:sz="6" w:space="0" w:color="auto"/>
            </w:tcBorders>
            <w:hideMark/>
          </w:tcPr>
          <w:p w14:paraId="4EDA0ECC"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 xml:space="preserve">NR of same BW </w:t>
            </w:r>
            <w:r w:rsidRPr="00656225">
              <w:rPr>
                <w:rFonts w:ascii="Arial" w:hAnsi="Arial" w:cs="v5.0.0"/>
                <w:sz w:val="18"/>
                <w:lang w:eastAsia="en-GB"/>
              </w:rPr>
              <w:t>(Note 2)</w:t>
            </w:r>
          </w:p>
        </w:tc>
        <w:tc>
          <w:tcPr>
            <w:tcW w:w="2059" w:type="dxa"/>
            <w:tcBorders>
              <w:top w:val="single" w:sz="6" w:space="0" w:color="auto"/>
              <w:left w:val="single" w:sz="6" w:space="0" w:color="auto"/>
              <w:bottom w:val="single" w:sz="6" w:space="0" w:color="auto"/>
              <w:right w:val="single" w:sz="6" w:space="0" w:color="auto"/>
            </w:tcBorders>
            <w:hideMark/>
          </w:tcPr>
          <w:p w14:paraId="1E767EBB"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656225">
              <w:rPr>
                <w:rFonts w:ascii="Arial" w:hAnsi="Arial"/>
                <w:sz w:val="18"/>
                <w:lang w:eastAsia="en-GB"/>
              </w:rPr>
              <w:t>BW</w:t>
            </w:r>
            <w:r w:rsidRPr="00656225">
              <w:rPr>
                <w:rFonts w:ascii="Arial" w:hAnsi="Arial"/>
                <w:sz w:val="18"/>
                <w:vertAlign w:val="subscript"/>
                <w:lang w:eastAsia="en-GB"/>
              </w:rPr>
              <w:t>Config</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14:paraId="42E87E83"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31 dB</w:t>
            </w:r>
          </w:p>
        </w:tc>
      </w:tr>
      <w:tr w:rsidR="00430642" w:rsidRPr="00656225" w14:paraId="21051484" w14:textId="77777777" w:rsidTr="0043494A">
        <w:trPr>
          <w:cantSplit/>
          <w:jc w:val="center"/>
        </w:trPr>
        <w:tc>
          <w:tcPr>
            <w:tcW w:w="2203" w:type="dxa"/>
            <w:tcBorders>
              <w:top w:val="nil"/>
              <w:left w:val="single" w:sz="4" w:space="0" w:color="auto"/>
              <w:bottom w:val="nil"/>
              <w:right w:val="single" w:sz="4" w:space="0" w:color="auto"/>
            </w:tcBorders>
            <w:shd w:val="clear" w:color="auto" w:fill="auto"/>
            <w:hideMark/>
          </w:tcPr>
          <w:p w14:paraId="757B24A0" w14:textId="77777777" w:rsidR="00430642" w:rsidRPr="0045464A" w:rsidRDefault="00430642" w:rsidP="0043494A">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1038FE4C" w14:textId="77777777"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BW</w:t>
            </w:r>
            <w:r w:rsidRPr="00656225">
              <w:rPr>
                <w:rFonts w:ascii="Arial" w:hAnsi="Arial"/>
                <w:sz w:val="18"/>
                <w:vertAlign w:val="subscript"/>
                <w:lang w:eastAsia="en-GB"/>
              </w:rPr>
              <w:t xml:space="preserve">Channel </w:t>
            </w:r>
            <w:r w:rsidRPr="00656225">
              <w:rPr>
                <w:rFonts w:ascii="Arial" w:hAnsi="Arial"/>
                <w:sz w:val="18"/>
                <w:lang w:eastAsia="en-GB"/>
              </w:rPr>
              <w:t>/2 + 2.5 MHz</w:t>
            </w:r>
          </w:p>
        </w:tc>
        <w:tc>
          <w:tcPr>
            <w:tcW w:w="1949" w:type="dxa"/>
            <w:tcBorders>
              <w:top w:val="single" w:sz="6" w:space="0" w:color="auto"/>
              <w:left w:val="single" w:sz="6" w:space="0" w:color="auto"/>
              <w:bottom w:val="single" w:sz="6" w:space="0" w:color="auto"/>
              <w:right w:val="single" w:sz="6" w:space="0" w:color="auto"/>
            </w:tcBorders>
            <w:hideMark/>
          </w:tcPr>
          <w:p w14:paraId="758059EF" w14:textId="77777777" w:rsidR="00430642" w:rsidRPr="0045464A" w:rsidRDefault="00430642" w:rsidP="0043494A">
            <w:pPr>
              <w:keepNext/>
              <w:keepLines/>
              <w:spacing w:after="0"/>
              <w:jc w:val="center"/>
              <w:rPr>
                <w:rFonts w:ascii="Arial" w:eastAsia="SimSun" w:hAnsi="Arial" w:cs="v5.0.0"/>
                <w:sz w:val="18"/>
                <w:lang w:eastAsia="zh-CN"/>
              </w:rPr>
            </w:pPr>
            <w:r w:rsidRPr="0045464A">
              <w:rPr>
                <w:rFonts w:ascii="Arial" w:eastAsia="SimSun" w:hAnsi="Arial" w:cs="v5.0.0"/>
                <w:sz w:val="18"/>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58072C18"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45464A">
              <w:rPr>
                <w:rFonts w:ascii="Arial" w:eastAsia="SimSun" w:hAnsi="Arial"/>
                <w:sz w:val="18"/>
                <w:lang w:eastAsia="zh-CN"/>
              </w:rPr>
              <w:t>4.5 MHz</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14:paraId="263381BE"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31 dB</w:t>
            </w:r>
          </w:p>
        </w:tc>
      </w:tr>
      <w:tr w:rsidR="00430642" w:rsidRPr="00656225" w14:paraId="19734C74" w14:textId="77777777" w:rsidTr="0043494A">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14:paraId="5AF0D229" w14:textId="77777777" w:rsidR="00430642" w:rsidRPr="0045464A" w:rsidRDefault="00430642" w:rsidP="0043494A">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63BB504D" w14:textId="77777777"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BW</w:t>
            </w:r>
            <w:r w:rsidRPr="00656225">
              <w:rPr>
                <w:rFonts w:ascii="Arial" w:hAnsi="Arial"/>
                <w:sz w:val="18"/>
                <w:vertAlign w:val="subscript"/>
                <w:lang w:eastAsia="en-GB"/>
              </w:rPr>
              <w:t xml:space="preserve">Channel </w:t>
            </w:r>
            <w:r w:rsidRPr="00656225">
              <w:rPr>
                <w:rFonts w:ascii="Arial" w:hAnsi="Arial"/>
                <w:sz w:val="18"/>
                <w:lang w:eastAsia="en-GB"/>
              </w:rPr>
              <w:t>/2 + 7.5 MHz</w:t>
            </w:r>
          </w:p>
        </w:tc>
        <w:tc>
          <w:tcPr>
            <w:tcW w:w="1949" w:type="dxa"/>
            <w:tcBorders>
              <w:top w:val="single" w:sz="6" w:space="0" w:color="auto"/>
              <w:left w:val="single" w:sz="6" w:space="0" w:color="auto"/>
              <w:bottom w:val="single" w:sz="6" w:space="0" w:color="auto"/>
              <w:right w:val="single" w:sz="6" w:space="0" w:color="auto"/>
            </w:tcBorders>
            <w:hideMark/>
          </w:tcPr>
          <w:p w14:paraId="240478E9" w14:textId="77777777" w:rsidR="00430642" w:rsidRPr="00656225" w:rsidRDefault="00430642" w:rsidP="0043494A">
            <w:pPr>
              <w:keepNext/>
              <w:keepLines/>
              <w:spacing w:after="0"/>
              <w:jc w:val="center"/>
              <w:rPr>
                <w:rFonts w:ascii="Arial" w:hAnsi="Arial" w:cs="v5.0.0"/>
                <w:sz w:val="18"/>
                <w:lang w:eastAsia="en-GB"/>
              </w:rPr>
            </w:pPr>
            <w:r w:rsidRPr="0045464A">
              <w:rPr>
                <w:rFonts w:ascii="Arial" w:eastAsia="SimSun" w:hAnsi="Arial" w:cs="v5.0.0"/>
                <w:sz w:val="18"/>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5A9F3B70"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Square (</w:t>
            </w:r>
            <w:r w:rsidRPr="0045464A">
              <w:rPr>
                <w:rFonts w:ascii="Arial" w:eastAsia="SimSun" w:hAnsi="Arial"/>
                <w:sz w:val="18"/>
                <w:lang w:eastAsia="zh-CN"/>
              </w:rPr>
              <w:t>4.5 MHz</w:t>
            </w:r>
            <w:r w:rsidRPr="00656225">
              <w:rPr>
                <w:rFonts w:ascii="Arial" w:hAnsi="Arial" w:cs="v5.0.0"/>
                <w:sz w:val="18"/>
                <w:lang w:eastAsia="en-GB"/>
              </w:rPr>
              <w:t>)</w:t>
            </w:r>
          </w:p>
        </w:tc>
        <w:tc>
          <w:tcPr>
            <w:tcW w:w="1032" w:type="dxa"/>
            <w:tcBorders>
              <w:top w:val="single" w:sz="6" w:space="0" w:color="auto"/>
              <w:left w:val="single" w:sz="6" w:space="0" w:color="auto"/>
              <w:bottom w:val="single" w:sz="6" w:space="0" w:color="auto"/>
              <w:right w:val="single" w:sz="6" w:space="0" w:color="auto"/>
            </w:tcBorders>
            <w:hideMark/>
          </w:tcPr>
          <w:p w14:paraId="29B82BC1"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31 dB</w:t>
            </w:r>
          </w:p>
        </w:tc>
      </w:tr>
      <w:tr w:rsidR="00430642" w:rsidRPr="00656225" w14:paraId="563A8BFB" w14:textId="77777777" w:rsidTr="0043494A">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7748C099" w14:textId="77777777" w:rsidR="00430642" w:rsidRPr="00656225" w:rsidRDefault="00430642" w:rsidP="0043494A">
            <w:pPr>
              <w:keepNext/>
              <w:keepLines/>
              <w:spacing w:after="0"/>
              <w:ind w:left="851" w:hanging="851"/>
              <w:rPr>
                <w:rFonts w:ascii="Arial" w:hAnsi="Arial"/>
                <w:sz w:val="18"/>
                <w:lang w:eastAsia="en-GB"/>
              </w:rPr>
            </w:pPr>
            <w:r w:rsidRPr="00656225">
              <w:rPr>
                <w:rFonts w:ascii="Arial" w:hAnsi="Arial"/>
                <w:sz w:val="18"/>
                <w:lang w:eastAsia="en-GB"/>
              </w:rPr>
              <w:t>NOTE 1:</w:t>
            </w:r>
            <w:r w:rsidRPr="00656225">
              <w:rPr>
                <w:rFonts w:ascii="Arial" w:hAnsi="Arial"/>
                <w:sz w:val="18"/>
                <w:lang w:eastAsia="en-GB"/>
              </w:rPr>
              <w:tab/>
              <w:t>BW</w:t>
            </w:r>
            <w:r w:rsidRPr="00656225">
              <w:rPr>
                <w:rFonts w:ascii="Arial" w:hAnsi="Arial"/>
                <w:sz w:val="18"/>
                <w:vertAlign w:val="subscript"/>
                <w:lang w:eastAsia="en-GB"/>
              </w:rPr>
              <w:t>Channel</w:t>
            </w:r>
            <w:r w:rsidRPr="00656225">
              <w:rPr>
                <w:rFonts w:ascii="Arial" w:hAnsi="Arial"/>
                <w:sz w:val="18"/>
                <w:lang w:eastAsia="en-GB"/>
              </w:rPr>
              <w:t xml:space="preserve"> and BW</w:t>
            </w:r>
            <w:r w:rsidRPr="00656225">
              <w:rPr>
                <w:rFonts w:ascii="Arial" w:hAnsi="Arial"/>
                <w:sz w:val="18"/>
                <w:vertAlign w:val="subscript"/>
                <w:lang w:eastAsia="en-GB"/>
              </w:rPr>
              <w:t>Config</w:t>
            </w:r>
            <w:r w:rsidRPr="00656225">
              <w:rPr>
                <w:rFonts w:ascii="Arial" w:hAnsi="Arial"/>
                <w:sz w:val="18"/>
                <w:lang w:eastAsia="en-GB"/>
              </w:rPr>
              <w:t xml:space="preserve"> are the </w:t>
            </w:r>
            <w:r w:rsidRPr="00656225">
              <w:rPr>
                <w:rFonts w:ascii="Arial" w:hAnsi="Arial"/>
                <w:i/>
                <w:sz w:val="18"/>
                <w:lang w:eastAsia="en-GB"/>
              </w:rPr>
              <w:t>repeater type 1-C nominal repeater bandwidth configuration</w:t>
            </w:r>
            <w:r w:rsidRPr="00656225">
              <w:rPr>
                <w:rFonts w:ascii="Arial" w:hAnsi="Arial"/>
                <w:sz w:val="18"/>
                <w:lang w:eastAsia="en-GB"/>
              </w:rPr>
              <w:t xml:space="preserve"> of the </w:t>
            </w:r>
            <w:r w:rsidRPr="0045464A">
              <w:rPr>
                <w:rFonts w:ascii="Arial" w:eastAsia="SimSun" w:hAnsi="Arial"/>
                <w:i/>
                <w:sz w:val="18"/>
                <w:lang w:eastAsia="en-GB"/>
              </w:rPr>
              <w:t>lowest/highest carrier</w:t>
            </w:r>
            <w:r w:rsidRPr="00656225">
              <w:rPr>
                <w:rFonts w:ascii="Arial" w:hAnsi="Arial"/>
                <w:sz w:val="18"/>
                <w:lang w:eastAsia="en-GB"/>
              </w:rPr>
              <w:t xml:space="preserve"> transmitted on the assigned channel frequency.</w:t>
            </w:r>
          </w:p>
          <w:p w14:paraId="3D11B235" w14:textId="77777777" w:rsidR="00430642" w:rsidRPr="00656225" w:rsidRDefault="00430642" w:rsidP="0043494A">
            <w:pPr>
              <w:keepNext/>
              <w:keepLines/>
              <w:spacing w:after="0"/>
              <w:ind w:left="851" w:hanging="851"/>
              <w:rPr>
                <w:rFonts w:ascii="Arial" w:hAnsi="Arial"/>
                <w:sz w:val="18"/>
                <w:lang w:eastAsia="en-GB"/>
              </w:rPr>
            </w:pPr>
            <w:r w:rsidRPr="00656225">
              <w:rPr>
                <w:rFonts w:ascii="Arial" w:hAnsi="Arial"/>
                <w:sz w:val="18"/>
                <w:lang w:eastAsia="en-GB"/>
              </w:rPr>
              <w:t>NOTE 2:</w:t>
            </w:r>
            <w:r w:rsidRPr="00656225">
              <w:rPr>
                <w:rFonts w:ascii="Arial" w:hAnsi="Arial"/>
                <w:sz w:val="18"/>
                <w:lang w:eastAsia="en-GB"/>
              </w:rPr>
              <w:tab/>
              <w:t>With SCS that provides nominal repeater bandwidth configuration (BW</w:t>
            </w:r>
            <w:r w:rsidRPr="00656225">
              <w:rPr>
                <w:rFonts w:ascii="Arial" w:hAnsi="Arial"/>
                <w:sz w:val="18"/>
                <w:vertAlign w:val="subscript"/>
                <w:lang w:eastAsia="en-GB"/>
              </w:rPr>
              <w:t>Config</w:t>
            </w:r>
            <w:r w:rsidRPr="00656225">
              <w:rPr>
                <w:rFonts w:ascii="Arial" w:hAnsi="Arial" w:cs="v5.0.0"/>
                <w:sz w:val="18"/>
                <w:lang w:eastAsia="en-GB"/>
              </w:rPr>
              <w:t>)</w:t>
            </w:r>
            <w:r w:rsidRPr="00656225">
              <w:rPr>
                <w:rFonts w:ascii="Arial" w:hAnsi="Arial"/>
                <w:sz w:val="18"/>
                <w:lang w:eastAsia="en-GB"/>
              </w:rPr>
              <w:t>.</w:t>
            </w:r>
          </w:p>
          <w:p w14:paraId="6AEE6235" w14:textId="77777777" w:rsidR="00430642" w:rsidRPr="0045464A" w:rsidRDefault="00430642" w:rsidP="0043494A">
            <w:pPr>
              <w:keepNext/>
              <w:keepLines/>
              <w:spacing w:after="0"/>
              <w:ind w:left="851" w:hanging="851"/>
              <w:rPr>
                <w:rFonts w:ascii="Arial" w:eastAsia="SimSun" w:hAnsi="Arial"/>
                <w:sz w:val="18"/>
                <w:lang w:eastAsia="zh-CN"/>
              </w:rPr>
            </w:pPr>
            <w:r w:rsidRPr="00656225">
              <w:rPr>
                <w:rFonts w:ascii="Arial" w:hAnsi="Arial"/>
                <w:sz w:val="18"/>
                <w:lang w:eastAsia="en-GB"/>
              </w:rPr>
              <w:t>NOTE 3:</w:t>
            </w:r>
            <w:r w:rsidRPr="00656225">
              <w:rPr>
                <w:rFonts w:ascii="Arial" w:hAnsi="Arial"/>
                <w:sz w:val="18"/>
                <w:lang w:eastAsia="en-GB"/>
              </w:rPr>
              <w:tab/>
            </w:r>
            <w:r w:rsidRPr="0045464A">
              <w:rPr>
                <w:rFonts w:ascii="Arial" w:eastAsia="SimSun" w:hAnsi="Arial"/>
                <w:sz w:val="18"/>
                <w:lang w:eastAsia="zh-CN"/>
              </w:rPr>
              <w:t>The requirements are applicable when the band is also defined for E-UTRA or UTRA</w:t>
            </w:r>
            <w:r w:rsidRPr="00656225">
              <w:rPr>
                <w:rFonts w:ascii="Arial" w:hAnsi="Arial"/>
                <w:sz w:val="18"/>
                <w:lang w:eastAsia="en-GB"/>
              </w:rPr>
              <w:t>.</w:t>
            </w:r>
          </w:p>
        </w:tc>
      </w:tr>
    </w:tbl>
    <w:p w14:paraId="1F18F86C" w14:textId="77777777" w:rsidR="00430642" w:rsidRPr="0045464A" w:rsidRDefault="00430642" w:rsidP="00430642">
      <w:pPr>
        <w:rPr>
          <w:rFonts w:cs="v5.0.0"/>
          <w:lang w:eastAsia="en-GB"/>
        </w:rPr>
      </w:pPr>
    </w:p>
    <w:p w14:paraId="1BFF11B7" w14:textId="77777777" w:rsidR="00430642" w:rsidRPr="0045464A" w:rsidRDefault="00430642" w:rsidP="00430642">
      <w:pPr>
        <w:rPr>
          <w:rFonts w:cs="v5.0.0"/>
          <w:lang w:eastAsia="en-GB"/>
        </w:rPr>
      </w:pPr>
    </w:p>
    <w:p w14:paraId="23576217" w14:textId="77777777" w:rsidR="00430642" w:rsidRPr="0045464A" w:rsidRDefault="00430642" w:rsidP="00430642">
      <w:pPr>
        <w:keepNext/>
        <w:keepLines/>
        <w:spacing w:before="60"/>
        <w:jc w:val="center"/>
        <w:rPr>
          <w:rFonts w:ascii="Arial" w:eastAsia="SimSun" w:hAnsi="Arial"/>
          <w:b/>
          <w:lang w:eastAsia="zh-CN"/>
        </w:rPr>
      </w:pPr>
      <w:r w:rsidRPr="0045464A">
        <w:rPr>
          <w:rFonts w:ascii="Arial" w:hAnsi="Arial"/>
          <w:b/>
          <w:lang w:eastAsia="en-GB"/>
        </w:rPr>
        <w:t>Table 6.5.</w:t>
      </w:r>
      <w:r w:rsidRPr="0045464A">
        <w:rPr>
          <w:rFonts w:ascii="Arial" w:eastAsia="SimSun" w:hAnsi="Arial"/>
          <w:b/>
          <w:lang w:eastAsia="zh-CN"/>
        </w:rPr>
        <w:t>2</w:t>
      </w:r>
      <w:r w:rsidRPr="0045464A">
        <w:rPr>
          <w:rFonts w:ascii="Arial" w:hAnsi="Arial"/>
          <w:b/>
          <w:lang w:eastAsia="en-GB"/>
        </w:rPr>
        <w:t xml:space="preserve">.2-2: </w:t>
      </w:r>
      <w:r w:rsidRPr="0045464A">
        <w:rPr>
          <w:rFonts w:ascii="Arial" w:hAnsi="Arial"/>
          <w:b/>
          <w:i/>
          <w:iCs/>
          <w:lang w:eastAsia="en-GB"/>
        </w:rPr>
        <w:t>Repeater type 1-C</w:t>
      </w:r>
      <w:r w:rsidRPr="0045464A">
        <w:rPr>
          <w:rFonts w:ascii="Arial" w:hAnsi="Arial"/>
          <w:b/>
          <w:lang w:eastAsia="en-GB"/>
        </w:rPr>
        <w:t xml:space="preserve"> ACLR absolute limit for DL and for UL for W</w:t>
      </w:r>
      <w:r>
        <w:rPr>
          <w:rFonts w:ascii="Arial" w:hAnsi="Arial"/>
          <w:b/>
          <w:lang w:eastAsia="en-GB"/>
        </w:rPr>
        <w:t>A</w:t>
      </w:r>
      <w:r w:rsidRPr="0045464A">
        <w:rPr>
          <w:rFonts w:ascii="Arial" w:hAnsi="Arial"/>
          <w:b/>
          <w:lang w:eastAsia="en-GB"/>
        </w:rPr>
        <w:t xml:space="preserve"> class</w:t>
      </w:r>
      <w:r>
        <w:rPr>
          <w:rFonts w:ascii="Arial" w:hAnsi="Arial"/>
          <w:b/>
          <w:lang w:eastAsia="en-GB"/>
        </w:rPr>
        <w:t>, for DL for MR class and for DL for LA class</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3"/>
        <w:gridCol w:w="3359"/>
      </w:tblGrid>
      <w:tr w:rsidR="00430642" w:rsidRPr="00656225" w14:paraId="47007D91" w14:textId="77777777"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6A5AC034" w14:textId="77777777" w:rsidR="00430642" w:rsidRPr="00656225" w:rsidRDefault="00430642" w:rsidP="0043494A">
            <w:pPr>
              <w:keepNext/>
              <w:keepLines/>
              <w:spacing w:after="0"/>
              <w:jc w:val="center"/>
              <w:rPr>
                <w:rFonts w:ascii="Arial" w:hAnsi="Arial"/>
                <w:b/>
                <w:sz w:val="18"/>
                <w:lang w:eastAsia="en-GB"/>
              </w:rPr>
            </w:pPr>
            <w:r w:rsidRPr="0045464A">
              <w:rPr>
                <w:rFonts w:ascii="Arial" w:eastAsia="SimSun" w:hAnsi="Arial"/>
                <w:b/>
                <w:sz w:val="18"/>
                <w:lang w:eastAsia="en-GB"/>
              </w:rPr>
              <w:t>Repeater category / class</w:t>
            </w:r>
          </w:p>
        </w:tc>
        <w:tc>
          <w:tcPr>
            <w:tcW w:w="3359" w:type="dxa"/>
            <w:tcBorders>
              <w:top w:val="single" w:sz="6" w:space="0" w:color="auto"/>
              <w:left w:val="single" w:sz="6" w:space="0" w:color="auto"/>
              <w:bottom w:val="single" w:sz="6" w:space="0" w:color="auto"/>
              <w:right w:val="single" w:sz="6" w:space="0" w:color="auto"/>
            </w:tcBorders>
            <w:hideMark/>
          </w:tcPr>
          <w:p w14:paraId="368C7F68" w14:textId="77777777" w:rsidR="00430642" w:rsidRPr="00656225" w:rsidRDefault="00430642" w:rsidP="0043494A">
            <w:pPr>
              <w:keepNext/>
              <w:keepLines/>
              <w:spacing w:after="0"/>
              <w:jc w:val="center"/>
              <w:rPr>
                <w:rFonts w:ascii="Arial" w:hAnsi="Arial"/>
                <w:b/>
                <w:sz w:val="18"/>
                <w:lang w:eastAsia="en-GB"/>
              </w:rPr>
            </w:pPr>
            <w:r w:rsidRPr="00656225">
              <w:rPr>
                <w:rFonts w:ascii="Arial" w:hAnsi="Arial"/>
                <w:b/>
                <w:sz w:val="18"/>
                <w:lang w:eastAsia="en-GB"/>
              </w:rPr>
              <w:t xml:space="preserve">ACLR absolute </w:t>
            </w:r>
            <w:r w:rsidRPr="00656225">
              <w:rPr>
                <w:rFonts w:ascii="Arial" w:hAnsi="Arial"/>
                <w:b/>
                <w:i/>
                <w:sz w:val="18"/>
                <w:lang w:eastAsia="en-GB"/>
              </w:rPr>
              <w:t>limit</w:t>
            </w:r>
          </w:p>
        </w:tc>
      </w:tr>
      <w:tr w:rsidR="00430642" w:rsidRPr="00656225" w14:paraId="5A0547BA" w14:textId="77777777"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78DDF3C5" w14:textId="77777777" w:rsidR="00430642" w:rsidRPr="0045464A" w:rsidRDefault="00430642" w:rsidP="0043494A">
            <w:pPr>
              <w:keepNext/>
              <w:keepLines/>
              <w:spacing w:after="0"/>
              <w:jc w:val="center"/>
              <w:rPr>
                <w:rFonts w:ascii="Arial" w:eastAsia="SimSun" w:hAnsi="Arial"/>
                <w:sz w:val="18"/>
                <w:lang w:eastAsia="zh-CN"/>
              </w:rPr>
            </w:pPr>
            <w:r w:rsidRPr="00656225">
              <w:rPr>
                <w:rFonts w:ascii="Arial" w:hAnsi="Arial"/>
                <w:sz w:val="18"/>
                <w:lang w:eastAsia="en-GB"/>
              </w:rPr>
              <w:t>Category A Wide Area DL and UL</w:t>
            </w:r>
          </w:p>
        </w:tc>
        <w:tc>
          <w:tcPr>
            <w:tcW w:w="3359" w:type="dxa"/>
            <w:tcBorders>
              <w:top w:val="single" w:sz="6" w:space="0" w:color="auto"/>
              <w:left w:val="single" w:sz="6" w:space="0" w:color="auto"/>
              <w:bottom w:val="single" w:sz="6" w:space="0" w:color="auto"/>
              <w:right w:val="single" w:sz="6" w:space="0" w:color="auto"/>
            </w:tcBorders>
            <w:hideMark/>
          </w:tcPr>
          <w:p w14:paraId="75DDD36F" w14:textId="77777777"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-13 dBm/MHz</w:t>
            </w:r>
          </w:p>
        </w:tc>
      </w:tr>
      <w:tr w:rsidR="00430642" w:rsidRPr="00656225" w14:paraId="471D0843" w14:textId="77777777"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179D94E5" w14:textId="77777777"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 xml:space="preserve">Category B Wide Area </w:t>
            </w:r>
            <w:r w:rsidRPr="00656225">
              <w:rPr>
                <w:rFonts w:ascii="Arial" w:hAnsi="Arial"/>
                <w:sz w:val="18"/>
                <w:lang w:eastAsia="en-GB"/>
              </w:rPr>
              <w:t>DL and UL</w:t>
            </w:r>
          </w:p>
        </w:tc>
        <w:tc>
          <w:tcPr>
            <w:tcW w:w="3359" w:type="dxa"/>
            <w:tcBorders>
              <w:top w:val="single" w:sz="6" w:space="0" w:color="auto"/>
              <w:left w:val="single" w:sz="6" w:space="0" w:color="auto"/>
              <w:bottom w:val="single" w:sz="6" w:space="0" w:color="auto"/>
              <w:right w:val="single" w:sz="6" w:space="0" w:color="auto"/>
            </w:tcBorders>
            <w:hideMark/>
          </w:tcPr>
          <w:p w14:paraId="1365E55E" w14:textId="77777777"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-15 dBm/MHz</w:t>
            </w:r>
          </w:p>
        </w:tc>
      </w:tr>
      <w:tr w:rsidR="00430642" w:rsidRPr="00656225" w14:paraId="47AC25A1" w14:textId="77777777"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FD2C643" w14:textId="77777777" w:rsidR="00430642" w:rsidRPr="00656225" w:rsidRDefault="00430642" w:rsidP="0043494A">
            <w:pPr>
              <w:keepNext/>
              <w:keepLines/>
              <w:spacing w:after="0"/>
              <w:jc w:val="center"/>
              <w:rPr>
                <w:rFonts w:ascii="Arial" w:hAnsi="Arial"/>
                <w:sz w:val="18"/>
                <w:lang w:eastAsia="en-GB"/>
              </w:rPr>
            </w:pPr>
            <w:r w:rsidRPr="00656225">
              <w:rPr>
                <w:rFonts w:ascii="Arial" w:hAnsi="Arial"/>
                <w:sz w:val="18"/>
                <w:lang w:eastAsia="en-GB"/>
              </w:rPr>
              <w:t>Medium Range DL</w:t>
            </w:r>
          </w:p>
        </w:tc>
        <w:tc>
          <w:tcPr>
            <w:tcW w:w="3359" w:type="dxa"/>
            <w:tcBorders>
              <w:top w:val="single" w:sz="6" w:space="0" w:color="auto"/>
              <w:left w:val="single" w:sz="6" w:space="0" w:color="auto"/>
              <w:bottom w:val="single" w:sz="6" w:space="0" w:color="auto"/>
              <w:right w:val="single" w:sz="6" w:space="0" w:color="auto"/>
            </w:tcBorders>
            <w:hideMark/>
          </w:tcPr>
          <w:p w14:paraId="140CBC9A" w14:textId="77777777"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-25 dBm/MHz</w:t>
            </w:r>
          </w:p>
        </w:tc>
      </w:tr>
      <w:tr w:rsidR="00430642" w:rsidRPr="00656225" w14:paraId="5F2A1DFB" w14:textId="77777777" w:rsidTr="0043494A">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22C687B" w14:textId="77777777"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Local Area DL</w:t>
            </w:r>
          </w:p>
        </w:tc>
        <w:tc>
          <w:tcPr>
            <w:tcW w:w="3359" w:type="dxa"/>
            <w:tcBorders>
              <w:top w:val="single" w:sz="6" w:space="0" w:color="auto"/>
              <w:left w:val="single" w:sz="6" w:space="0" w:color="auto"/>
              <w:bottom w:val="single" w:sz="6" w:space="0" w:color="auto"/>
              <w:right w:val="single" w:sz="6" w:space="0" w:color="auto"/>
            </w:tcBorders>
            <w:hideMark/>
          </w:tcPr>
          <w:p w14:paraId="6CB10C19" w14:textId="77777777" w:rsidR="00430642" w:rsidRPr="00656225" w:rsidRDefault="00430642" w:rsidP="0043494A">
            <w:pPr>
              <w:keepNext/>
              <w:keepLines/>
              <w:spacing w:after="0"/>
              <w:jc w:val="center"/>
              <w:rPr>
                <w:rFonts w:ascii="Arial" w:hAnsi="Arial"/>
                <w:sz w:val="18"/>
                <w:lang w:eastAsia="ja-JP"/>
              </w:rPr>
            </w:pPr>
            <w:r w:rsidRPr="00656225">
              <w:rPr>
                <w:rFonts w:ascii="Arial" w:hAnsi="Arial"/>
                <w:sz w:val="18"/>
                <w:lang w:eastAsia="ja-JP"/>
              </w:rPr>
              <w:t>-32 dBm/MHz</w:t>
            </w:r>
          </w:p>
        </w:tc>
      </w:tr>
    </w:tbl>
    <w:p w14:paraId="6DCD0C9C" w14:textId="77777777" w:rsidR="00430642" w:rsidRPr="0045464A" w:rsidRDefault="00430642" w:rsidP="00430642">
      <w:pPr>
        <w:rPr>
          <w:lang w:eastAsia="en-GB"/>
        </w:rPr>
      </w:pPr>
    </w:p>
    <w:p w14:paraId="6E69A21F" w14:textId="77777777" w:rsidR="00430642" w:rsidRPr="0045464A" w:rsidRDefault="00430642" w:rsidP="00430642">
      <w:pPr>
        <w:rPr>
          <w:rFonts w:cs="v5.0.0"/>
          <w:lang w:eastAsia="en-GB"/>
        </w:rPr>
      </w:pPr>
      <w:bookmarkStart w:id="333" w:name="_Hlk508123610"/>
      <w:r w:rsidRPr="0045464A">
        <w:rPr>
          <w:rFonts w:cs="v5.0.0"/>
          <w:lang w:eastAsia="en-GB"/>
        </w:rPr>
        <w:t>For operation in non-contiguous spectrum or multiple bands, the ACLR shall be higher than the value specified in Table 6.5.2.2</w:t>
      </w:r>
      <w:r w:rsidRPr="0045464A">
        <w:rPr>
          <w:rFonts w:cs="v5.0.0"/>
          <w:lang w:eastAsia="en-GB"/>
        </w:rPr>
        <w:noBreakHyphen/>
        <w:t>3.</w:t>
      </w:r>
    </w:p>
    <w:p w14:paraId="657D7D5D" w14:textId="77777777" w:rsidR="00430642" w:rsidRPr="0045464A" w:rsidRDefault="00430642" w:rsidP="00430642">
      <w:pPr>
        <w:keepNext/>
        <w:keepLines/>
        <w:spacing w:before="60"/>
        <w:jc w:val="center"/>
        <w:rPr>
          <w:rFonts w:ascii="Arial" w:hAnsi="Arial"/>
          <w:b/>
          <w:lang w:val="en-US" w:eastAsia="en-GB"/>
        </w:rPr>
      </w:pPr>
      <w:r w:rsidRPr="0045464A">
        <w:rPr>
          <w:rFonts w:ascii="Arial" w:hAnsi="Arial"/>
          <w:b/>
          <w:lang w:val="en-US" w:eastAsia="en-GB"/>
        </w:rPr>
        <w:lastRenderedPageBreak/>
        <w:t xml:space="preserve">Table 6.5.2.2-3: Repeater type 1-C </w:t>
      </w:r>
      <w:r w:rsidRPr="0045464A">
        <w:rPr>
          <w:rFonts w:ascii="Arial" w:hAnsi="Arial"/>
          <w:b/>
          <w:lang w:eastAsia="en-GB"/>
        </w:rP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65"/>
        <w:gridCol w:w="1535"/>
        <w:gridCol w:w="2024"/>
        <w:gridCol w:w="1194"/>
        <w:gridCol w:w="1890"/>
        <w:gridCol w:w="749"/>
      </w:tblGrid>
      <w:tr w:rsidR="00430642" w:rsidRPr="00656225" w14:paraId="776F319F" w14:textId="77777777" w:rsidTr="0043494A">
        <w:trPr>
          <w:cantSplit/>
          <w:jc w:val="center"/>
        </w:trPr>
        <w:tc>
          <w:tcPr>
            <w:tcW w:w="0" w:type="auto"/>
            <w:tcBorders>
              <w:top w:val="single" w:sz="6" w:space="0" w:color="auto"/>
              <w:left w:val="single" w:sz="6" w:space="0" w:color="auto"/>
              <w:bottom w:val="single" w:sz="4" w:space="0" w:color="auto"/>
              <w:right w:val="single" w:sz="6" w:space="0" w:color="auto"/>
            </w:tcBorders>
            <w:hideMark/>
          </w:tcPr>
          <w:p w14:paraId="1A3F4D9A" w14:textId="77777777" w:rsidR="00430642" w:rsidRPr="00656225" w:rsidRDefault="00430642" w:rsidP="0043494A">
            <w:pPr>
              <w:keepNext/>
              <w:keepLines/>
              <w:spacing w:after="0"/>
              <w:jc w:val="center"/>
              <w:rPr>
                <w:rFonts w:ascii="Arial" w:hAnsi="Arial"/>
                <w:b/>
                <w:sz w:val="18"/>
                <w:lang w:eastAsia="zh-CN"/>
              </w:rPr>
            </w:pPr>
            <w:r w:rsidRPr="0045464A">
              <w:rPr>
                <w:rFonts w:ascii="Arial" w:eastAsia="SimSun" w:hAnsi="Arial"/>
                <w:b/>
                <w:sz w:val="18"/>
                <w:lang w:eastAsia="zh-CN"/>
              </w:rPr>
              <w:t>Repeater type 1-C nominal channel bandwidth</w:t>
            </w:r>
            <w:r w:rsidRPr="00656225">
              <w:rPr>
                <w:rFonts w:ascii="Arial" w:hAnsi="Arial"/>
                <w:b/>
                <w:sz w:val="18"/>
                <w:lang w:eastAsia="zh-CN"/>
              </w:rPr>
              <w:t xml:space="preserve"> </w:t>
            </w:r>
            <w:r w:rsidRPr="0045464A">
              <w:rPr>
                <w:rFonts w:ascii="Arial" w:eastAsia="SimSun" w:hAnsi="Arial"/>
                <w:b/>
                <w:sz w:val="18"/>
                <w:lang w:eastAsia="zh-CN"/>
              </w:rPr>
              <w:t>of l</w:t>
            </w:r>
            <w:r w:rsidRPr="0045464A">
              <w:rPr>
                <w:rFonts w:ascii="Arial" w:eastAsia="SimSun" w:hAnsi="Arial" w:cs="Arial"/>
                <w:b/>
                <w:sz w:val="18"/>
                <w:lang w:eastAsia="zh-CN"/>
              </w:rPr>
              <w:t>owest/highest carrier</w:t>
            </w:r>
            <w:r w:rsidRPr="00656225">
              <w:rPr>
                <w:rFonts w:ascii="Arial" w:hAnsi="Arial"/>
                <w:b/>
                <w:sz w:val="18"/>
                <w:lang w:eastAsia="zh-CN"/>
              </w:rPr>
              <w:t xml:space="preserve"> transmitted </w:t>
            </w:r>
            <w:r w:rsidRPr="00656225">
              <w:rPr>
                <w:rFonts w:ascii="Arial" w:hAnsi="Arial" w:cs="Arial"/>
                <w:b/>
                <w:sz w:val="18"/>
                <w:lang w:eastAsia="zh-CN"/>
              </w:rPr>
              <w:t>BW</w:t>
            </w:r>
            <w:r w:rsidRPr="00656225">
              <w:rPr>
                <w:rFonts w:ascii="Arial" w:hAnsi="Arial" w:cs="Arial"/>
                <w:b/>
                <w:sz w:val="18"/>
                <w:vertAlign w:val="subscript"/>
                <w:lang w:eastAsia="zh-CN"/>
              </w:rPr>
              <w:t>Channel</w:t>
            </w:r>
            <w:r w:rsidRPr="00656225">
              <w:rPr>
                <w:rFonts w:ascii="Arial" w:hAnsi="Arial"/>
                <w:b/>
                <w:sz w:val="18"/>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14:paraId="0990C73E" w14:textId="77777777" w:rsidR="00430642" w:rsidRPr="00656225" w:rsidRDefault="00430642" w:rsidP="0043494A">
            <w:pPr>
              <w:keepNext/>
              <w:keepLines/>
              <w:spacing w:after="0"/>
              <w:jc w:val="center"/>
              <w:rPr>
                <w:rFonts w:ascii="Arial" w:hAnsi="Arial" w:cs="Arial"/>
                <w:b/>
                <w:sz w:val="18"/>
                <w:szCs w:val="18"/>
                <w:lang w:eastAsia="zh-CN"/>
              </w:rPr>
            </w:pPr>
            <w:r w:rsidRPr="00656225">
              <w:rPr>
                <w:rFonts w:ascii="Arial" w:hAnsi="Arial" w:cs="Arial"/>
                <w:b/>
                <w:sz w:val="18"/>
                <w:szCs w:val="18"/>
                <w:lang w:eastAsia="zh-CN"/>
              </w:rPr>
              <w:t xml:space="preserve">Sub-block or </w:t>
            </w:r>
            <w:commentRangeStart w:id="334"/>
            <w:r w:rsidRPr="00656225">
              <w:rPr>
                <w:rFonts w:ascii="Arial" w:hAnsi="Arial" w:cs="Arial"/>
                <w:b/>
                <w:sz w:val="18"/>
                <w:szCs w:val="18"/>
                <w:lang w:eastAsia="zh-CN"/>
              </w:rPr>
              <w:t xml:space="preserve">Inter passband gap </w:t>
            </w:r>
            <w:commentRangeEnd w:id="334"/>
            <w:r w:rsidR="00AF6278">
              <w:rPr>
                <w:rStyle w:val="CommentReference"/>
              </w:rPr>
              <w:commentReference w:id="334"/>
            </w:r>
            <w:r w:rsidRPr="00656225">
              <w:rPr>
                <w:rFonts w:ascii="Arial" w:hAnsi="Arial" w:cs="Arial"/>
                <w:b/>
                <w:sz w:val="18"/>
                <w:szCs w:val="18"/>
                <w:lang w:eastAsia="zh-CN"/>
              </w:rPr>
              <w:t>size (W</w:t>
            </w:r>
            <w:r w:rsidRPr="00656225">
              <w:rPr>
                <w:rFonts w:ascii="Arial" w:hAnsi="Arial" w:cs="Arial"/>
                <w:b/>
                <w:sz w:val="18"/>
                <w:szCs w:val="18"/>
                <w:vertAlign w:val="subscript"/>
                <w:lang w:eastAsia="zh-CN"/>
              </w:rPr>
              <w:t>gap</w:t>
            </w:r>
            <w:r w:rsidRPr="00656225">
              <w:rPr>
                <w:rFonts w:ascii="Arial" w:hAnsi="Arial" w:cs="Arial"/>
                <w:b/>
                <w:sz w:val="18"/>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12385524" w14:textId="77777777" w:rsidR="00430642" w:rsidRPr="00656225" w:rsidRDefault="00430642" w:rsidP="0043494A">
            <w:pPr>
              <w:keepNext/>
              <w:keepLines/>
              <w:spacing w:after="0"/>
              <w:jc w:val="center"/>
              <w:rPr>
                <w:rFonts w:ascii="Arial" w:hAnsi="Arial"/>
                <w:b/>
                <w:sz w:val="18"/>
                <w:lang w:eastAsia="zh-CN"/>
              </w:rPr>
            </w:pPr>
            <w:r w:rsidRPr="0045464A">
              <w:rPr>
                <w:rFonts w:ascii="Arial" w:eastAsia="SimSun" w:hAnsi="Arial"/>
                <w:b/>
                <w:sz w:val="18"/>
                <w:lang w:eastAsia="zh-CN"/>
              </w:rPr>
              <w:t>Repeater type 1-C</w:t>
            </w:r>
            <w:r w:rsidRPr="00656225">
              <w:rPr>
                <w:rFonts w:ascii="Arial" w:hAnsi="Arial"/>
                <w:b/>
                <w:sz w:val="18"/>
                <w:lang w:eastAsia="zh-CN"/>
              </w:rPr>
              <w:t xml:space="preserve"> adjacent channel centre frequency offset below or above the </w:t>
            </w:r>
            <w:r w:rsidRPr="0045464A">
              <w:rPr>
                <w:rFonts w:ascii="Arial" w:eastAsia="SimSun" w:hAnsi="Arial"/>
                <w:b/>
                <w:sz w:val="18"/>
                <w:lang w:eastAsia="zh-CN"/>
              </w:rPr>
              <w:t>sub-block or repeater type 1-C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14:paraId="162701B9" w14:textId="77777777"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7179E029" w14:textId="77777777"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6B996972" w14:textId="77777777"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ACLR limit</w:t>
            </w:r>
          </w:p>
        </w:tc>
      </w:tr>
      <w:tr w:rsidR="00430642" w:rsidRPr="00656225" w14:paraId="0A60EA0A" w14:textId="77777777"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7FCFA0A9" w14:textId="77777777" w:rsidR="00430642" w:rsidRPr="00430642" w:rsidRDefault="00430642" w:rsidP="0043494A">
            <w:pPr>
              <w:keepNext/>
              <w:keepLines/>
              <w:spacing w:after="0"/>
              <w:jc w:val="center"/>
              <w:rPr>
                <w:rFonts w:ascii="Arial" w:eastAsia="SimSun" w:hAnsi="Arial" w:cs="Arial"/>
                <w:sz w:val="18"/>
                <w:lang w:eastAsia="zh-CN"/>
              </w:rPr>
            </w:pPr>
            <w:r w:rsidRPr="00430642">
              <w:rPr>
                <w:rFonts w:ascii="Arial" w:hAnsi="Arial" w:cs="Arial"/>
                <w:sz w:val="18"/>
                <w:lang w:eastAsia="en-GB"/>
              </w:rPr>
              <w:t>min(20 MHz, BW</w:t>
            </w:r>
            <w:r w:rsidRPr="00430642">
              <w:rPr>
                <w:rFonts w:ascii="Arial" w:hAnsi="Arial" w:cs="Arial"/>
                <w:sz w:val="18"/>
                <w:vertAlign w:val="subscript"/>
                <w:lang w:eastAsia="en-GB"/>
              </w:rPr>
              <w:t>passband</w:t>
            </w:r>
            <w:r w:rsidRPr="00430642">
              <w:rPr>
                <w:rFonts w:ascii="Arial" w:hAnsi="Arial" w:cs="Arial"/>
                <w:sz w:val="18"/>
                <w:lang w:eastAsia="en-GB"/>
              </w:rPr>
              <w:t xml:space="preserve">) for </w:t>
            </w:r>
            <w:r w:rsidRPr="00430642">
              <w:rPr>
                <w:rFonts w:ascii="Arial" w:hAnsi="Arial" w:cs="Arial"/>
                <w:lang w:val="en-US" w:eastAsia="zh-CN"/>
              </w:rPr>
              <w:t>nominal channel bandwidth ≤ 20MHz</w:t>
            </w:r>
          </w:p>
        </w:tc>
        <w:tc>
          <w:tcPr>
            <w:tcW w:w="0" w:type="auto"/>
            <w:tcBorders>
              <w:top w:val="single" w:sz="6" w:space="0" w:color="auto"/>
              <w:left w:val="single" w:sz="4" w:space="0" w:color="auto"/>
              <w:bottom w:val="single" w:sz="6" w:space="0" w:color="auto"/>
              <w:right w:val="single" w:sz="6" w:space="0" w:color="auto"/>
            </w:tcBorders>
            <w:hideMark/>
          </w:tcPr>
          <w:p w14:paraId="5B5375FE" w14:textId="77777777" w:rsidR="00430642" w:rsidRPr="00656225" w:rsidRDefault="00430642" w:rsidP="0043494A">
            <w:pPr>
              <w:keepNext/>
              <w:keepLines/>
              <w:spacing w:after="0"/>
              <w:jc w:val="center"/>
              <w:rPr>
                <w:rFonts w:ascii="Arial" w:hAnsi="Arial" w:cs="Arial"/>
                <w:sz w:val="18"/>
                <w:szCs w:val="18"/>
                <w:lang w:eastAsia="zh-CN"/>
              </w:rPr>
            </w:pP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szCs w:val="18"/>
                <w:lang w:eastAsia="zh-CN"/>
              </w:rPr>
              <w:t xml:space="preserve"> ≥ 15 (Note 3)</w:t>
            </w:r>
          </w:p>
          <w:p w14:paraId="2BE28231" w14:textId="77777777" w:rsidR="00430642" w:rsidRPr="00656225" w:rsidRDefault="00430642" w:rsidP="0043494A">
            <w:pPr>
              <w:keepNext/>
              <w:keepLines/>
              <w:spacing w:after="0"/>
              <w:jc w:val="center"/>
              <w:rPr>
                <w:rFonts w:ascii="Arial" w:hAnsi="Arial" w:cs="Arial"/>
                <w:sz w:val="18"/>
                <w:szCs w:val="18"/>
                <w:lang w:eastAsia="zh-CN"/>
              </w:rPr>
            </w:pP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14:paraId="2BA96160"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cs="Arial"/>
                <w:sz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1C0975F8" w14:textId="77777777" w:rsidR="00430642" w:rsidRPr="00656225" w:rsidRDefault="00430642" w:rsidP="0043494A">
            <w:pPr>
              <w:keepNext/>
              <w:keepLines/>
              <w:spacing w:after="0"/>
              <w:jc w:val="center"/>
              <w:rPr>
                <w:rFonts w:ascii="Arial" w:hAnsi="Arial"/>
                <w:sz w:val="18"/>
                <w:lang w:eastAsia="zh-CN"/>
              </w:rPr>
            </w:pPr>
            <w:r w:rsidRPr="0045464A">
              <w:rPr>
                <w:rFonts w:ascii="Arial" w:eastAsia="SimSun" w:hAnsi="Arial"/>
                <w:sz w:val="18"/>
                <w:lang w:eastAsia="zh-CN"/>
              </w:rPr>
              <w:t xml:space="preserve">5 MHz </w:t>
            </w:r>
            <w:r w:rsidRPr="00656225">
              <w:rPr>
                <w:rFonts w:ascii="Arial" w:hAnsi="Arial"/>
                <w:sz w:val="18"/>
                <w:lang w:eastAsia="zh-CN"/>
              </w:rPr>
              <w:t xml:space="preserve">NR </w:t>
            </w:r>
            <w:r w:rsidRPr="00656225">
              <w:rPr>
                <w:rFonts w:ascii="Arial" w:hAnsi="Arial" w:cs="v5.0.0"/>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31FF799F"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Square (</w:t>
            </w:r>
            <w:r w:rsidRPr="00656225">
              <w:rPr>
                <w:rFonts w:ascii="Arial" w:hAnsi="Arial" w:cs="Arial"/>
                <w:sz w:val="18"/>
                <w:lang w:eastAsia="zh-CN"/>
              </w:rPr>
              <w:t>BW</w:t>
            </w:r>
            <w:r w:rsidRPr="00656225">
              <w:rPr>
                <w:rFonts w:ascii="Arial" w:hAnsi="Arial" w:cs="Arial"/>
                <w:sz w:val="18"/>
                <w:vertAlign w:val="subscript"/>
                <w:lang w:eastAsia="zh-CN"/>
              </w:rPr>
              <w:t>Config</w:t>
            </w:r>
            <w:r w:rsidRPr="00656225">
              <w:rPr>
                <w:rFonts w:ascii="Arial" w:hAnsi="Arial"/>
                <w:sz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30E98A07"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45 dB</w:t>
            </w:r>
          </w:p>
        </w:tc>
      </w:tr>
      <w:tr w:rsidR="00430642" w:rsidRPr="00656225" w14:paraId="113E2DF1" w14:textId="77777777"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2FF3DA7" w14:textId="77777777" w:rsidR="00430642" w:rsidRPr="00430642" w:rsidRDefault="00430642" w:rsidP="0043494A">
            <w:pPr>
              <w:keepNext/>
              <w:keepLines/>
              <w:spacing w:after="0"/>
              <w:jc w:val="center"/>
              <w:rPr>
                <w:rFonts w:ascii="Arial" w:eastAsia="SimSun" w:hAnsi="Arial" w:cs="Arial"/>
                <w:sz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54ECF61A" w14:textId="77777777" w:rsidR="00430642" w:rsidRPr="00656225" w:rsidRDefault="00430642" w:rsidP="0043494A">
            <w:pPr>
              <w:keepNext/>
              <w:keepLines/>
              <w:spacing w:after="0"/>
              <w:jc w:val="center"/>
              <w:rPr>
                <w:rFonts w:ascii="Arial" w:hAnsi="Arial" w:cs="Arial"/>
                <w:sz w:val="18"/>
                <w:szCs w:val="18"/>
                <w:lang w:eastAsia="zh-CN"/>
              </w:rPr>
            </w:pP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szCs w:val="18"/>
                <w:lang w:eastAsia="zh-CN"/>
              </w:rPr>
              <w:t xml:space="preserve"> ≥ 20 (Note 3)</w:t>
            </w:r>
          </w:p>
          <w:p w14:paraId="21AA1365" w14:textId="77777777" w:rsidR="00430642" w:rsidRPr="00656225" w:rsidRDefault="00430642" w:rsidP="0043494A">
            <w:pPr>
              <w:keepNext/>
              <w:keepLines/>
              <w:spacing w:after="0"/>
              <w:jc w:val="center"/>
              <w:rPr>
                <w:rFonts w:ascii="Arial" w:hAnsi="Arial" w:cs="Arial"/>
                <w:sz w:val="18"/>
                <w:szCs w:val="18"/>
                <w:lang w:eastAsia="zh-CN"/>
              </w:rPr>
            </w:pP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14:paraId="14B6DC44"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462CD69F" w14:textId="77777777" w:rsidR="00430642" w:rsidRPr="00656225" w:rsidRDefault="00430642" w:rsidP="0043494A">
            <w:pPr>
              <w:keepNext/>
              <w:keepLines/>
              <w:spacing w:after="0"/>
              <w:jc w:val="center"/>
              <w:rPr>
                <w:rFonts w:ascii="Arial" w:hAnsi="Arial"/>
                <w:sz w:val="18"/>
                <w:lang w:eastAsia="zh-CN"/>
              </w:rPr>
            </w:pPr>
            <w:r w:rsidRPr="0045464A">
              <w:rPr>
                <w:rFonts w:ascii="Arial" w:eastAsia="SimSun" w:hAnsi="Arial"/>
                <w:sz w:val="18"/>
                <w:lang w:eastAsia="zh-CN"/>
              </w:rPr>
              <w:t>5 MHz NR</w:t>
            </w:r>
            <w:r w:rsidRPr="00656225">
              <w:rPr>
                <w:rFonts w:ascii="Arial" w:hAnsi="Arial"/>
                <w:sz w:val="18"/>
                <w:lang w:eastAsia="zh-CN"/>
              </w:rPr>
              <w:t xml:space="preserve"> </w:t>
            </w:r>
            <w:r w:rsidRPr="00656225">
              <w:rPr>
                <w:rFonts w:ascii="Arial" w:hAnsi="Arial" w:cs="v5.0.0"/>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41327B43"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Square (</w:t>
            </w:r>
            <w:r w:rsidRPr="00656225">
              <w:rPr>
                <w:rFonts w:ascii="Arial" w:hAnsi="Arial" w:cs="Arial"/>
                <w:sz w:val="18"/>
                <w:lang w:eastAsia="zh-CN"/>
              </w:rPr>
              <w:t>BW</w:t>
            </w:r>
            <w:r w:rsidRPr="00656225">
              <w:rPr>
                <w:rFonts w:ascii="Arial" w:hAnsi="Arial" w:cs="Arial"/>
                <w:sz w:val="18"/>
                <w:vertAlign w:val="subscript"/>
                <w:lang w:eastAsia="zh-CN"/>
              </w:rPr>
              <w:t>Config</w:t>
            </w:r>
            <w:r w:rsidRPr="00656225">
              <w:rPr>
                <w:rFonts w:ascii="Arial" w:hAnsi="Arial"/>
                <w:sz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48AF8996"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45 dB</w:t>
            </w:r>
          </w:p>
        </w:tc>
      </w:tr>
      <w:tr w:rsidR="00430642" w:rsidRPr="00656225" w14:paraId="70D050E5" w14:textId="77777777"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19751FFD" w14:textId="77777777" w:rsidR="00430642" w:rsidRPr="00430642" w:rsidRDefault="00430642" w:rsidP="0043494A">
            <w:pPr>
              <w:keepNext/>
              <w:keepLines/>
              <w:spacing w:after="0"/>
              <w:jc w:val="center"/>
              <w:rPr>
                <w:rFonts w:ascii="Arial" w:eastAsia="SimSun" w:hAnsi="Arial" w:cs="Arial"/>
                <w:sz w:val="18"/>
                <w:lang w:eastAsia="zh-CN"/>
              </w:rPr>
            </w:pPr>
            <w:r w:rsidRPr="00430642">
              <w:rPr>
                <w:rFonts w:ascii="Arial" w:hAnsi="Arial" w:cs="Arial"/>
                <w:sz w:val="18"/>
                <w:lang w:eastAsia="en-GB"/>
              </w:rPr>
              <w:t>min(100 MHz, BW</w:t>
            </w:r>
            <w:r w:rsidRPr="00430642">
              <w:rPr>
                <w:rFonts w:ascii="Arial" w:hAnsi="Arial" w:cs="Arial"/>
                <w:sz w:val="18"/>
                <w:vertAlign w:val="subscript"/>
                <w:lang w:eastAsia="en-GB"/>
              </w:rPr>
              <w:t>passband</w:t>
            </w:r>
            <w:r w:rsidRPr="00430642">
              <w:rPr>
                <w:rFonts w:ascii="Arial" w:hAnsi="Arial" w:cs="Arial"/>
                <w:sz w:val="18"/>
                <w:lang w:eastAsia="en-GB"/>
              </w:rPr>
              <w:t xml:space="preserve">) for </w:t>
            </w:r>
            <w:r w:rsidRPr="00430642">
              <w:rPr>
                <w:rFonts w:ascii="Arial" w:hAnsi="Arial" w:cs="Arial"/>
                <w:lang w:val="en-US" w:eastAsia="zh-CN"/>
              </w:rPr>
              <w:t>nominal channel bandwidth &gt;20MHz</w:t>
            </w:r>
          </w:p>
        </w:tc>
        <w:tc>
          <w:tcPr>
            <w:tcW w:w="0" w:type="auto"/>
            <w:tcBorders>
              <w:top w:val="single" w:sz="6" w:space="0" w:color="auto"/>
              <w:left w:val="single" w:sz="4" w:space="0" w:color="auto"/>
              <w:bottom w:val="single" w:sz="6" w:space="0" w:color="auto"/>
              <w:right w:val="single" w:sz="6" w:space="0" w:color="auto"/>
            </w:tcBorders>
            <w:hideMark/>
          </w:tcPr>
          <w:p w14:paraId="3D58F18C" w14:textId="77777777" w:rsidR="00430642" w:rsidRPr="00656225" w:rsidRDefault="00430642" w:rsidP="0043494A">
            <w:pPr>
              <w:keepNext/>
              <w:keepLines/>
              <w:spacing w:after="0"/>
              <w:jc w:val="center"/>
              <w:rPr>
                <w:rFonts w:ascii="Arial" w:hAnsi="Arial" w:cs="Arial"/>
                <w:sz w:val="18"/>
                <w:lang w:eastAsia="zh-CN"/>
              </w:rPr>
            </w:pP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lang w:eastAsia="zh-CN"/>
              </w:rPr>
              <w:t xml:space="preserve"> ≥ 60 (Note 4)</w:t>
            </w:r>
          </w:p>
          <w:p w14:paraId="18374A06" w14:textId="77777777" w:rsidR="00430642" w:rsidRPr="00656225" w:rsidRDefault="00430642" w:rsidP="0043494A">
            <w:pPr>
              <w:keepNext/>
              <w:keepLines/>
              <w:spacing w:after="0"/>
              <w:jc w:val="center"/>
              <w:rPr>
                <w:rFonts w:ascii="Arial" w:hAnsi="Arial" w:cs="Arial"/>
                <w:sz w:val="18"/>
                <w:lang w:eastAsia="zh-CN"/>
              </w:rPr>
            </w:pP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14:paraId="1C1F8A92"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cs="Arial"/>
                <w:sz w:val="18"/>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0113B3F9"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 xml:space="preserve">20 MHz NR </w:t>
            </w:r>
            <w:r w:rsidRPr="00656225">
              <w:rPr>
                <w:rFonts w:ascii="Arial" w:hAnsi="Arial" w:cs="v5.0.0"/>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6BEBFC05"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Square (</w:t>
            </w:r>
            <w:r w:rsidRPr="00656225">
              <w:rPr>
                <w:rFonts w:ascii="Arial" w:hAnsi="Arial" w:cs="Arial"/>
                <w:sz w:val="18"/>
                <w:lang w:eastAsia="zh-CN"/>
              </w:rPr>
              <w:t>BW</w:t>
            </w:r>
            <w:r w:rsidRPr="00656225">
              <w:rPr>
                <w:rFonts w:ascii="Arial" w:hAnsi="Arial" w:cs="Arial"/>
                <w:sz w:val="18"/>
                <w:vertAlign w:val="subscript"/>
                <w:lang w:eastAsia="zh-CN"/>
              </w:rPr>
              <w:t>Config</w:t>
            </w:r>
            <w:r w:rsidRPr="00656225">
              <w:rPr>
                <w:rFonts w:ascii="Arial" w:hAnsi="Arial"/>
                <w:sz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7303E3B"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45 dB</w:t>
            </w:r>
          </w:p>
        </w:tc>
      </w:tr>
      <w:tr w:rsidR="00430642" w:rsidRPr="00656225" w14:paraId="2E3A467B" w14:textId="77777777"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02BC5DE0" w14:textId="77777777" w:rsidR="00430642" w:rsidRPr="0045464A" w:rsidRDefault="00430642" w:rsidP="0043494A">
            <w:pPr>
              <w:keepNext/>
              <w:keepLines/>
              <w:spacing w:after="0"/>
              <w:jc w:val="center"/>
              <w:rPr>
                <w:rFonts w:ascii="Arial" w:eastAsia="SimSun" w:hAnsi="Arial"/>
                <w:sz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0F6A1772" w14:textId="77777777" w:rsidR="00430642" w:rsidRPr="00656225" w:rsidRDefault="00430642" w:rsidP="0043494A">
            <w:pPr>
              <w:keepNext/>
              <w:keepLines/>
              <w:spacing w:after="0"/>
              <w:jc w:val="center"/>
              <w:rPr>
                <w:rFonts w:ascii="Arial" w:hAnsi="Arial" w:cs="Arial"/>
                <w:sz w:val="18"/>
                <w:lang w:eastAsia="zh-CN"/>
              </w:rPr>
            </w:pP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lang w:eastAsia="zh-CN"/>
              </w:rPr>
              <w:t xml:space="preserve"> ≥ 80 (Note 4)</w:t>
            </w:r>
          </w:p>
          <w:p w14:paraId="74122550" w14:textId="77777777" w:rsidR="00430642" w:rsidRPr="00656225" w:rsidRDefault="00430642" w:rsidP="0043494A">
            <w:pPr>
              <w:keepNext/>
              <w:keepLines/>
              <w:spacing w:after="0"/>
              <w:jc w:val="center"/>
              <w:rPr>
                <w:rFonts w:ascii="Arial" w:hAnsi="Arial" w:cs="Arial"/>
                <w:sz w:val="18"/>
                <w:lang w:eastAsia="zh-CN"/>
              </w:rPr>
            </w:pP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14:paraId="772E680B"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4A5A631C" w14:textId="77777777" w:rsidR="00430642" w:rsidRPr="00656225" w:rsidRDefault="00430642" w:rsidP="0043494A">
            <w:pPr>
              <w:keepNext/>
              <w:keepLines/>
              <w:spacing w:after="0"/>
              <w:jc w:val="center"/>
              <w:rPr>
                <w:rFonts w:ascii="Arial" w:hAnsi="Arial"/>
                <w:sz w:val="18"/>
                <w:lang w:eastAsia="zh-CN"/>
              </w:rPr>
            </w:pPr>
            <w:r w:rsidRPr="0045464A">
              <w:rPr>
                <w:rFonts w:ascii="Arial" w:eastAsia="SimSun" w:hAnsi="Arial"/>
                <w:sz w:val="18"/>
                <w:lang w:eastAsia="zh-CN"/>
              </w:rPr>
              <w:t>20 MHz NR</w:t>
            </w:r>
            <w:r w:rsidRPr="00656225">
              <w:rPr>
                <w:rFonts w:ascii="Arial" w:hAnsi="Arial"/>
                <w:sz w:val="18"/>
                <w:lang w:eastAsia="zh-CN"/>
              </w:rPr>
              <w:t xml:space="preserve"> </w:t>
            </w:r>
            <w:r w:rsidRPr="00656225">
              <w:rPr>
                <w:rFonts w:ascii="Arial" w:hAnsi="Arial" w:cs="v5.0.0"/>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0898FF6B"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Square (</w:t>
            </w:r>
            <w:r w:rsidRPr="00656225">
              <w:rPr>
                <w:rFonts w:ascii="Arial" w:hAnsi="Arial" w:cs="Arial"/>
                <w:sz w:val="18"/>
                <w:lang w:eastAsia="zh-CN"/>
              </w:rPr>
              <w:t>BW</w:t>
            </w:r>
            <w:r w:rsidRPr="00656225">
              <w:rPr>
                <w:rFonts w:ascii="Arial" w:hAnsi="Arial" w:cs="Arial"/>
                <w:sz w:val="18"/>
                <w:vertAlign w:val="subscript"/>
                <w:lang w:eastAsia="zh-CN"/>
              </w:rPr>
              <w:t>Config</w:t>
            </w:r>
            <w:r w:rsidRPr="00656225">
              <w:rPr>
                <w:rFonts w:ascii="Arial" w:hAnsi="Arial"/>
                <w:sz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08B61F7"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45 dB</w:t>
            </w:r>
          </w:p>
        </w:tc>
      </w:tr>
      <w:tr w:rsidR="00430642" w:rsidRPr="00656225" w14:paraId="369BC4B6" w14:textId="77777777" w:rsidTr="0043494A">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0CAE9901" w14:textId="77777777" w:rsidR="00430642" w:rsidRPr="00656225" w:rsidRDefault="00430642" w:rsidP="0043494A">
            <w:pPr>
              <w:keepNext/>
              <w:keepLines/>
              <w:spacing w:after="0"/>
              <w:ind w:left="851" w:hanging="851"/>
              <w:rPr>
                <w:rFonts w:ascii="Arial" w:hAnsi="Arial"/>
                <w:sz w:val="18"/>
                <w:lang w:eastAsia="zh-CN"/>
              </w:rPr>
            </w:pPr>
            <w:r w:rsidRPr="00656225">
              <w:rPr>
                <w:rFonts w:ascii="Arial" w:hAnsi="Arial"/>
                <w:sz w:val="18"/>
                <w:lang w:eastAsia="zh-CN"/>
              </w:rPr>
              <w:t>NOTE 1:</w:t>
            </w:r>
            <w:r w:rsidRPr="00656225">
              <w:rPr>
                <w:rFonts w:ascii="Arial" w:hAnsi="Arial"/>
                <w:sz w:val="18"/>
                <w:lang w:eastAsia="zh-CN"/>
              </w:rPr>
              <w:tab/>
              <w:t>BW</w:t>
            </w:r>
            <w:r w:rsidRPr="00656225">
              <w:rPr>
                <w:rFonts w:ascii="Arial" w:hAnsi="Arial"/>
                <w:sz w:val="18"/>
                <w:vertAlign w:val="subscript"/>
                <w:lang w:eastAsia="zh-CN"/>
              </w:rPr>
              <w:t>Config</w:t>
            </w:r>
            <w:r w:rsidRPr="00656225">
              <w:rPr>
                <w:rFonts w:ascii="Arial" w:hAnsi="Arial"/>
                <w:sz w:val="18"/>
                <w:lang w:eastAsia="zh-CN"/>
              </w:rPr>
              <w:t xml:space="preserve"> is the nominal repeater bandwidth configuration of the </w:t>
            </w:r>
            <w:r w:rsidRPr="00656225">
              <w:rPr>
                <w:rFonts w:ascii="Arial" w:hAnsi="Arial" w:cs="v5.0.0"/>
                <w:sz w:val="18"/>
                <w:lang w:eastAsia="zh-CN"/>
              </w:rPr>
              <w:t>assumed adjacent channel carrier</w:t>
            </w:r>
            <w:r w:rsidRPr="00656225">
              <w:rPr>
                <w:rFonts w:ascii="Arial" w:hAnsi="Arial"/>
                <w:sz w:val="18"/>
                <w:lang w:eastAsia="zh-CN"/>
              </w:rPr>
              <w:t>.</w:t>
            </w:r>
          </w:p>
          <w:p w14:paraId="2130774F" w14:textId="77777777" w:rsidR="00430642" w:rsidRPr="00656225" w:rsidRDefault="00430642"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r>
            <w:r w:rsidRPr="00656225">
              <w:rPr>
                <w:rFonts w:ascii="Arial" w:hAnsi="Arial"/>
                <w:sz w:val="18"/>
                <w:lang w:eastAsia="en-GB"/>
              </w:rPr>
              <w:t xml:space="preserve">With SCS that provides </w:t>
            </w:r>
            <w:r w:rsidRPr="00656225">
              <w:rPr>
                <w:rFonts w:ascii="Arial" w:hAnsi="Arial" w:cs="Arial"/>
                <w:sz w:val="18"/>
                <w:lang w:eastAsia="en-GB"/>
              </w:rPr>
              <w:t>nominal repeater bandwidth configuration (BW</w:t>
            </w:r>
            <w:r w:rsidRPr="00656225">
              <w:rPr>
                <w:rFonts w:ascii="Arial" w:hAnsi="Arial" w:cs="Arial"/>
                <w:sz w:val="18"/>
                <w:vertAlign w:val="subscript"/>
                <w:lang w:eastAsia="en-GB"/>
              </w:rPr>
              <w:t>Config</w:t>
            </w:r>
            <w:r w:rsidRPr="00656225">
              <w:rPr>
                <w:rFonts w:ascii="Arial" w:hAnsi="Arial" w:cs="v5.0.0"/>
                <w:sz w:val="18"/>
                <w:lang w:eastAsia="en-GB"/>
              </w:rPr>
              <w:t>)</w:t>
            </w:r>
            <w:r w:rsidRPr="00656225">
              <w:rPr>
                <w:rFonts w:ascii="Arial" w:hAnsi="Arial" w:cs="Arial"/>
                <w:sz w:val="18"/>
                <w:lang w:eastAsia="en-GB"/>
              </w:rPr>
              <w:t>.</w:t>
            </w:r>
          </w:p>
          <w:p w14:paraId="5B5DD12A" w14:textId="77777777" w:rsidR="00430642" w:rsidRPr="0045464A" w:rsidRDefault="00430642" w:rsidP="0043494A">
            <w:pPr>
              <w:keepNext/>
              <w:keepLines/>
              <w:spacing w:after="0"/>
              <w:ind w:left="851" w:hanging="851"/>
              <w:rPr>
                <w:rFonts w:ascii="Arial" w:eastAsia="SimSun" w:hAnsi="Arial"/>
                <w:sz w:val="18"/>
                <w:lang w:eastAsia="zh-CN"/>
              </w:rPr>
            </w:pPr>
            <w:r w:rsidRPr="0045464A">
              <w:rPr>
                <w:rFonts w:ascii="Arial" w:eastAsia="SimSun" w:hAnsi="Arial"/>
                <w:sz w:val="18"/>
                <w:lang w:eastAsia="zh-CN"/>
              </w:rPr>
              <w:t>NOTE 3:</w:t>
            </w:r>
            <w:r w:rsidRPr="0045464A">
              <w:rPr>
                <w:rFonts w:ascii="Arial" w:eastAsia="SimSun" w:hAnsi="Arial"/>
                <w:sz w:val="18"/>
                <w:lang w:eastAsia="zh-CN"/>
              </w:rPr>
              <w:tab/>
              <w:t xml:space="preserve">Applicable in case the </w:t>
            </w:r>
            <w:r w:rsidRPr="00656225">
              <w:rPr>
                <w:rFonts w:ascii="Arial" w:hAnsi="Arial" w:cs="Arial"/>
                <w:i/>
                <w:sz w:val="18"/>
                <w:lang w:eastAsia="en-GB"/>
              </w:rPr>
              <w:t>repeater type 1-C passband</w:t>
            </w:r>
            <w:r w:rsidRPr="0045464A">
              <w:rPr>
                <w:rFonts w:ascii="Arial" w:eastAsia="SimSun" w:hAnsi="Arial"/>
                <w:sz w:val="18"/>
                <w:lang w:eastAsia="zh-CN"/>
              </w:rPr>
              <w:t xml:space="preserve"> at the other edge of the gap is </w:t>
            </w:r>
            <w:r w:rsidRPr="0045464A">
              <w:rPr>
                <w:rFonts w:ascii="Arial" w:eastAsia="SimSun" w:hAnsi="Arial" w:cs="Arial"/>
                <w:sz w:val="18"/>
                <w:lang w:eastAsia="zh-CN"/>
              </w:rPr>
              <w:t>≤</w:t>
            </w:r>
            <w:r w:rsidRPr="0045464A">
              <w:rPr>
                <w:rFonts w:ascii="Arial" w:eastAsia="SimSun" w:hAnsi="Arial"/>
                <w:sz w:val="18"/>
                <w:lang w:eastAsia="zh-CN"/>
              </w:rPr>
              <w:t xml:space="preserve"> 20 MHz.</w:t>
            </w:r>
          </w:p>
          <w:p w14:paraId="392E0C54" w14:textId="77777777" w:rsidR="00430642" w:rsidRPr="0045464A" w:rsidRDefault="00430642" w:rsidP="0043494A">
            <w:pPr>
              <w:keepNext/>
              <w:keepLines/>
              <w:spacing w:after="0"/>
              <w:ind w:left="851" w:hanging="851"/>
              <w:rPr>
                <w:rFonts w:ascii="Arial" w:eastAsia="SimSun" w:hAnsi="Arial"/>
                <w:sz w:val="18"/>
                <w:lang w:eastAsia="zh-CN"/>
              </w:rPr>
            </w:pPr>
            <w:r w:rsidRPr="0045464A">
              <w:rPr>
                <w:rFonts w:ascii="Arial" w:eastAsia="SimSun" w:hAnsi="Arial"/>
                <w:sz w:val="18"/>
                <w:lang w:eastAsia="zh-CN"/>
              </w:rPr>
              <w:t>NOTE 4:</w:t>
            </w:r>
            <w:r w:rsidRPr="0045464A">
              <w:rPr>
                <w:rFonts w:ascii="Arial" w:eastAsia="SimSun" w:hAnsi="Arial"/>
                <w:sz w:val="18"/>
                <w:lang w:eastAsia="zh-CN"/>
              </w:rPr>
              <w:tab/>
              <w:t xml:space="preserve">Applicable in case the </w:t>
            </w:r>
            <w:r w:rsidRPr="00656225">
              <w:rPr>
                <w:rFonts w:ascii="Arial" w:hAnsi="Arial" w:cs="Arial"/>
                <w:i/>
                <w:sz w:val="18"/>
                <w:lang w:eastAsia="en-GB"/>
              </w:rPr>
              <w:t>repeater type 1-C passband</w:t>
            </w:r>
            <w:r w:rsidRPr="0045464A">
              <w:rPr>
                <w:rFonts w:ascii="Arial" w:eastAsia="SimSun" w:hAnsi="Arial"/>
                <w:sz w:val="18"/>
                <w:lang w:eastAsia="zh-CN"/>
              </w:rPr>
              <w:t xml:space="preserve"> at the other edge of the gap is &gt; 20 MHz.</w:t>
            </w:r>
          </w:p>
        </w:tc>
      </w:tr>
      <w:bookmarkEnd w:id="333"/>
    </w:tbl>
    <w:p w14:paraId="10D65DED" w14:textId="77777777" w:rsidR="00430642" w:rsidRPr="0045464A" w:rsidRDefault="00430642" w:rsidP="00430642">
      <w:pPr>
        <w:rPr>
          <w:szCs w:val="24"/>
          <w:lang w:eastAsia="en-GB"/>
        </w:rPr>
      </w:pPr>
    </w:p>
    <w:p w14:paraId="0ADDFE7B" w14:textId="77777777" w:rsidR="00430642" w:rsidRPr="0045464A" w:rsidRDefault="00430642" w:rsidP="00430642">
      <w:pPr>
        <w:rPr>
          <w:lang w:eastAsia="en-GB"/>
        </w:rPr>
      </w:pPr>
      <w:r w:rsidRPr="0045464A">
        <w:rPr>
          <w:lang w:eastAsia="en-GB"/>
        </w:rPr>
        <w:t xml:space="preserve">The Cumulative Adjacent Channel Leakage power Ratio (CACLR) in a </w:t>
      </w:r>
      <w:r w:rsidRPr="0045464A">
        <w:rPr>
          <w:i/>
          <w:lang w:eastAsia="en-GB"/>
        </w:rPr>
        <w:t>gap between passband</w:t>
      </w:r>
      <w:r w:rsidRPr="0045464A">
        <w:rPr>
          <w:lang w:eastAsia="en-GB"/>
        </w:rPr>
        <w:t xml:space="preserve"> or the </w:t>
      </w:r>
      <w:commentRangeStart w:id="335"/>
      <w:r w:rsidRPr="0045464A">
        <w:rPr>
          <w:i/>
          <w:lang w:eastAsia="en-GB"/>
        </w:rPr>
        <w:t xml:space="preserve">Inter passband </w:t>
      </w:r>
      <w:commentRangeEnd w:id="335"/>
      <w:r w:rsidR="00AF6278">
        <w:rPr>
          <w:rStyle w:val="CommentReference"/>
        </w:rPr>
        <w:commentReference w:id="335"/>
      </w:r>
      <w:r w:rsidRPr="0045464A">
        <w:rPr>
          <w:i/>
          <w:lang w:eastAsia="en-GB"/>
        </w:rPr>
        <w:t>gap</w:t>
      </w:r>
      <w:r w:rsidRPr="0045464A">
        <w:rPr>
          <w:lang w:eastAsia="en-GB"/>
        </w:rPr>
        <w:t xml:space="preserve"> is the ratio of:</w:t>
      </w:r>
    </w:p>
    <w:p w14:paraId="01785CB3" w14:textId="77777777" w:rsidR="00430642" w:rsidRPr="0045464A" w:rsidRDefault="00430642" w:rsidP="00430642">
      <w:pPr>
        <w:ind w:left="568" w:hanging="284"/>
        <w:rPr>
          <w:lang w:eastAsia="en-GB"/>
        </w:rPr>
      </w:pPr>
      <w:r w:rsidRPr="0045464A">
        <w:rPr>
          <w:lang w:eastAsia="en-GB"/>
        </w:rPr>
        <w:t>a)</w:t>
      </w:r>
      <w:r w:rsidRPr="0045464A">
        <w:rPr>
          <w:lang w:eastAsia="en-GB"/>
        </w:rPr>
        <w:tab/>
        <w:t xml:space="preserve">the sum of the filtered mean power centred on the assigned channel frequencies for the two carriers adjacent to each side of the </w:t>
      </w:r>
      <w:r w:rsidRPr="0045464A">
        <w:rPr>
          <w:i/>
          <w:lang w:eastAsia="en-GB"/>
        </w:rPr>
        <w:t>gap between passband</w:t>
      </w:r>
      <w:r w:rsidRPr="0045464A">
        <w:rPr>
          <w:lang w:eastAsia="en-GB"/>
        </w:rPr>
        <w:t xml:space="preserve"> or the </w:t>
      </w:r>
      <w:commentRangeStart w:id="336"/>
      <w:r w:rsidRPr="0045464A">
        <w:rPr>
          <w:i/>
          <w:lang w:eastAsia="en-GB"/>
        </w:rPr>
        <w:t>Inter passband gap</w:t>
      </w:r>
      <w:commentRangeEnd w:id="336"/>
      <w:r w:rsidR="00AF6278">
        <w:rPr>
          <w:rStyle w:val="CommentReference"/>
        </w:rPr>
        <w:commentReference w:id="336"/>
      </w:r>
      <w:r w:rsidRPr="0045464A">
        <w:rPr>
          <w:lang w:eastAsia="en-GB"/>
        </w:rPr>
        <w:t>, and</w:t>
      </w:r>
    </w:p>
    <w:p w14:paraId="0188F25B" w14:textId="77777777" w:rsidR="00430642" w:rsidRPr="0045464A" w:rsidRDefault="00430642" w:rsidP="00430642">
      <w:pPr>
        <w:ind w:left="568" w:hanging="284"/>
        <w:rPr>
          <w:lang w:eastAsia="en-GB"/>
        </w:rPr>
      </w:pPr>
      <w:r w:rsidRPr="0045464A">
        <w:rPr>
          <w:lang w:eastAsia="en-GB"/>
        </w:rPr>
        <w:t>b)</w:t>
      </w:r>
      <w:r w:rsidRPr="0045464A">
        <w:rPr>
          <w:lang w:eastAsia="en-GB"/>
        </w:rPr>
        <w:tab/>
        <w:t xml:space="preserve">the filtered mean power centred on a frequency channel adjacent to one of the respective </w:t>
      </w:r>
      <w:r w:rsidRPr="0045464A">
        <w:rPr>
          <w:i/>
          <w:lang w:eastAsia="en-GB"/>
        </w:rPr>
        <w:t>sub-block</w:t>
      </w:r>
      <w:r w:rsidRPr="0045464A">
        <w:rPr>
          <w:lang w:eastAsia="en-GB"/>
        </w:rPr>
        <w:t xml:space="preserve"> edges, </w:t>
      </w:r>
      <w:r w:rsidRPr="0045464A">
        <w:rPr>
          <w:rFonts w:cs="v5.0.0"/>
          <w:i/>
          <w:lang w:eastAsia="en-GB"/>
        </w:rPr>
        <w:t>repeater type 1-C</w:t>
      </w:r>
      <w:r w:rsidRPr="0045464A">
        <w:rPr>
          <w:i/>
          <w:lang w:eastAsia="en-GB"/>
        </w:rPr>
        <w:t xml:space="preserve"> Passband edges</w:t>
      </w:r>
      <w:r w:rsidRPr="0045464A">
        <w:rPr>
          <w:lang w:eastAsia="en-GB"/>
        </w:rPr>
        <w:t>.</w:t>
      </w:r>
    </w:p>
    <w:p w14:paraId="7DC650CB" w14:textId="77777777" w:rsidR="00430642" w:rsidRPr="0045464A" w:rsidRDefault="00430642" w:rsidP="00430642">
      <w:pPr>
        <w:rPr>
          <w:lang w:eastAsia="en-GB"/>
        </w:rPr>
      </w:pPr>
      <w:r w:rsidRPr="0045464A">
        <w:rPr>
          <w:lang w:eastAsia="en-GB"/>
        </w:rPr>
        <w:t>The assumed filter for the adjacent channel frequency is defined in table 6.5.3.2-4 and the filters on the assigned channels are defined in table 6.5.2.2-</w:t>
      </w:r>
      <w:r w:rsidRPr="0045464A">
        <w:rPr>
          <w:rFonts w:eastAsia="SimSun"/>
          <w:lang w:eastAsia="zh-CN"/>
        </w:rPr>
        <w:t>6</w:t>
      </w:r>
      <w:r w:rsidRPr="0045464A">
        <w:rPr>
          <w:lang w:eastAsia="en-GB"/>
        </w:rPr>
        <w:t>.</w:t>
      </w:r>
    </w:p>
    <w:p w14:paraId="3C1668E1" w14:textId="77777777" w:rsidR="00430642" w:rsidRPr="0045464A" w:rsidRDefault="00430642" w:rsidP="00430642">
      <w:pPr>
        <w:rPr>
          <w:rFonts w:cs="v5.0.0"/>
          <w:lang w:eastAsia="en-GB"/>
        </w:rPr>
      </w:pPr>
      <w:r w:rsidRPr="0045464A">
        <w:rPr>
          <w:rFonts w:cs="v5.0.0"/>
          <w:lang w:eastAsia="en-GB"/>
        </w:rPr>
        <w:t xml:space="preserve">For operation in </w:t>
      </w:r>
      <w:r w:rsidRPr="0045464A">
        <w:rPr>
          <w:rFonts w:cs="v5.0.0"/>
          <w:i/>
          <w:lang w:eastAsia="en-GB"/>
        </w:rPr>
        <w:t>non-contiguous spectrum</w:t>
      </w:r>
      <w:r w:rsidRPr="0045464A">
        <w:rPr>
          <w:rFonts w:cs="v5.0.0"/>
          <w:lang w:eastAsia="en-GB"/>
        </w:rPr>
        <w:t xml:space="preserve"> or multiple bands, the CACLR for NR carriers located on either side of the </w:t>
      </w:r>
      <w:r w:rsidRPr="0045464A">
        <w:rPr>
          <w:rFonts w:cs="v5.0.0"/>
          <w:i/>
          <w:lang w:eastAsia="en-GB"/>
        </w:rPr>
        <w:t>gap between passband</w:t>
      </w:r>
      <w:r w:rsidRPr="0045464A">
        <w:rPr>
          <w:rFonts w:cs="v5.0.0"/>
          <w:lang w:eastAsia="en-GB"/>
        </w:rPr>
        <w:t xml:space="preserve"> or the </w:t>
      </w:r>
      <w:commentRangeStart w:id="337"/>
      <w:r w:rsidRPr="0045464A">
        <w:rPr>
          <w:rFonts w:cs="v5.0.0"/>
          <w:i/>
          <w:lang w:eastAsia="en-GB"/>
        </w:rPr>
        <w:t>Inter passband gap</w:t>
      </w:r>
      <w:r w:rsidRPr="0045464A">
        <w:rPr>
          <w:rFonts w:cs="v5.0.0"/>
          <w:lang w:eastAsia="en-GB"/>
        </w:rPr>
        <w:t xml:space="preserve"> </w:t>
      </w:r>
      <w:commentRangeEnd w:id="337"/>
      <w:r w:rsidR="00AF6278">
        <w:rPr>
          <w:rStyle w:val="CommentReference"/>
        </w:rPr>
        <w:commentReference w:id="337"/>
      </w:r>
      <w:r w:rsidRPr="0045464A">
        <w:rPr>
          <w:rFonts w:cs="v5.0.0"/>
          <w:lang w:eastAsia="en-GB"/>
        </w:rPr>
        <w:t>shall be higher than the value specified in table 6.5.2.2-4.</w:t>
      </w:r>
    </w:p>
    <w:p w14:paraId="42C244E6" w14:textId="77777777" w:rsidR="00430642" w:rsidRPr="0045464A" w:rsidRDefault="00430642" w:rsidP="00430642">
      <w:pPr>
        <w:keepNext/>
        <w:keepLines/>
        <w:spacing w:before="60"/>
        <w:jc w:val="center"/>
        <w:rPr>
          <w:rFonts w:ascii="Arial" w:eastAsia="SimSun" w:hAnsi="Arial"/>
          <w:b/>
          <w:lang w:eastAsia="zh-CN"/>
        </w:rPr>
      </w:pPr>
      <w:r w:rsidRPr="0045464A">
        <w:rPr>
          <w:rFonts w:ascii="Arial" w:hAnsi="Arial"/>
          <w:b/>
          <w:lang w:eastAsia="en-GB"/>
        </w:rPr>
        <w:lastRenderedPageBreak/>
        <w:t xml:space="preserve">Table </w:t>
      </w:r>
      <w:r w:rsidRPr="0045464A">
        <w:rPr>
          <w:rFonts w:ascii="Arial" w:eastAsia="SimSun" w:hAnsi="Arial"/>
          <w:b/>
          <w:lang w:eastAsia="zh-CN"/>
        </w:rPr>
        <w:t>6.5.2.2-4</w:t>
      </w:r>
      <w:r w:rsidRPr="0045464A">
        <w:rPr>
          <w:rFonts w:ascii="Arial" w:hAnsi="Arial"/>
          <w:b/>
          <w:lang w:eastAsia="en-GB"/>
        </w:rPr>
        <w:t xml:space="preserve">: </w:t>
      </w:r>
      <w:r w:rsidRPr="0045464A">
        <w:rPr>
          <w:rFonts w:ascii="Arial" w:hAnsi="Arial"/>
          <w:b/>
          <w:i/>
          <w:iCs/>
          <w:lang w:val="en-US" w:eastAsia="en-GB"/>
        </w:rPr>
        <w:t>Repeater type 1-C</w:t>
      </w:r>
      <w:r w:rsidRPr="0045464A">
        <w:rPr>
          <w:rFonts w:ascii="Arial" w:hAnsi="Arial"/>
          <w:b/>
          <w:lang w:val="en-US" w:eastAsia="en-GB"/>
        </w:rPr>
        <w:t xml:space="preserve"> </w:t>
      </w:r>
      <w:r w:rsidRPr="0045464A">
        <w:rPr>
          <w:rFonts w:ascii="Arial" w:hAnsi="Arial"/>
          <w:b/>
          <w:lang w:eastAsia="en-GB"/>
        </w:rPr>
        <w:t xml:space="preserve">CACLR </w:t>
      </w:r>
      <w:r w:rsidRPr="0045464A">
        <w:rPr>
          <w:rFonts w:ascii="Arial" w:eastAsia="SimSun" w:hAnsi="Arial"/>
          <w:b/>
          <w:lang w:eastAsia="zh-CN"/>
        </w:rPr>
        <w:t xml:space="preserve">limit </w:t>
      </w:r>
      <w:r w:rsidRPr="0045464A">
        <w:rPr>
          <w:rFonts w:ascii="Arial" w:hAnsi="Arial"/>
          <w:b/>
          <w:lang w:eastAsia="en-GB"/>
        </w:rPr>
        <w:t>for DL and for UL for Wide Area class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60"/>
        <w:gridCol w:w="1479"/>
        <w:gridCol w:w="1961"/>
        <w:gridCol w:w="1192"/>
        <w:gridCol w:w="1886"/>
        <w:gridCol w:w="879"/>
      </w:tblGrid>
      <w:tr w:rsidR="00430642" w:rsidRPr="00656225" w14:paraId="5E9FC3C5" w14:textId="77777777" w:rsidTr="0043494A">
        <w:trPr>
          <w:cantSplit/>
          <w:jc w:val="center"/>
        </w:trPr>
        <w:tc>
          <w:tcPr>
            <w:tcW w:w="0" w:type="auto"/>
            <w:tcBorders>
              <w:top w:val="single" w:sz="6" w:space="0" w:color="auto"/>
              <w:left w:val="single" w:sz="6" w:space="0" w:color="auto"/>
              <w:bottom w:val="single" w:sz="4" w:space="0" w:color="auto"/>
              <w:right w:val="single" w:sz="6" w:space="0" w:color="auto"/>
            </w:tcBorders>
          </w:tcPr>
          <w:p w14:paraId="31D9F822" w14:textId="77777777" w:rsidR="00430642" w:rsidRPr="00656225" w:rsidRDefault="00430642" w:rsidP="0043494A">
            <w:pPr>
              <w:keepNext/>
              <w:keepLines/>
              <w:spacing w:after="0"/>
              <w:jc w:val="center"/>
              <w:rPr>
                <w:rFonts w:ascii="Arial" w:hAnsi="Arial"/>
                <w:b/>
                <w:sz w:val="18"/>
                <w:lang w:eastAsia="zh-CN"/>
              </w:rPr>
            </w:pPr>
            <w:r w:rsidRPr="0045464A">
              <w:rPr>
                <w:rFonts w:ascii="Arial" w:eastAsia="SimSun" w:hAnsi="Arial"/>
                <w:b/>
                <w:sz w:val="18"/>
                <w:lang w:eastAsia="zh-CN"/>
              </w:rPr>
              <w:t>Repeater type 1-C nominal channel bandwidth</w:t>
            </w:r>
            <w:r w:rsidRPr="00656225">
              <w:rPr>
                <w:rFonts w:ascii="Arial" w:hAnsi="Arial"/>
                <w:b/>
                <w:sz w:val="18"/>
                <w:lang w:eastAsia="zh-CN"/>
              </w:rPr>
              <w:t xml:space="preserve"> </w:t>
            </w:r>
            <w:r w:rsidRPr="0045464A">
              <w:rPr>
                <w:rFonts w:ascii="Arial" w:eastAsia="SimSun" w:hAnsi="Arial"/>
                <w:b/>
                <w:sz w:val="18"/>
                <w:lang w:eastAsia="zh-CN"/>
              </w:rPr>
              <w:t>of l</w:t>
            </w:r>
            <w:r w:rsidRPr="0045464A">
              <w:rPr>
                <w:rFonts w:ascii="Arial" w:eastAsia="SimSun" w:hAnsi="Arial" w:cs="Arial"/>
                <w:b/>
                <w:sz w:val="18"/>
                <w:lang w:eastAsia="zh-CN"/>
              </w:rPr>
              <w:t>owest/highest carrier</w:t>
            </w:r>
            <w:r w:rsidRPr="00656225">
              <w:rPr>
                <w:rFonts w:ascii="Arial" w:hAnsi="Arial"/>
                <w:b/>
                <w:sz w:val="18"/>
                <w:lang w:eastAsia="zh-CN"/>
              </w:rPr>
              <w:t xml:space="preserve"> transmitted </w:t>
            </w:r>
            <w:r w:rsidRPr="00656225">
              <w:rPr>
                <w:rFonts w:ascii="Arial" w:hAnsi="Arial" w:cs="Arial"/>
                <w:b/>
                <w:sz w:val="18"/>
                <w:lang w:eastAsia="zh-CN"/>
              </w:rPr>
              <w:t>BW</w:t>
            </w:r>
            <w:r w:rsidRPr="00656225">
              <w:rPr>
                <w:rFonts w:ascii="Arial" w:hAnsi="Arial" w:cs="Arial"/>
                <w:b/>
                <w:sz w:val="18"/>
                <w:vertAlign w:val="subscript"/>
                <w:lang w:eastAsia="zh-CN"/>
              </w:rPr>
              <w:t>Channel</w:t>
            </w:r>
            <w:r w:rsidRPr="00656225">
              <w:rPr>
                <w:rFonts w:ascii="Arial" w:hAnsi="Arial"/>
                <w:b/>
                <w:sz w:val="18"/>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1210FC42" w14:textId="77777777" w:rsidR="00430642" w:rsidRPr="00656225" w:rsidRDefault="00430642" w:rsidP="0043494A">
            <w:pPr>
              <w:keepNext/>
              <w:keepLines/>
              <w:spacing w:after="0"/>
              <w:jc w:val="center"/>
              <w:rPr>
                <w:rFonts w:ascii="Arial" w:hAnsi="Arial" w:cs="Arial"/>
                <w:b/>
                <w:sz w:val="18"/>
                <w:szCs w:val="18"/>
                <w:lang w:eastAsia="zh-CN"/>
              </w:rPr>
            </w:pPr>
            <w:r w:rsidRPr="00656225">
              <w:rPr>
                <w:rFonts w:ascii="Arial" w:hAnsi="Arial" w:cs="Arial"/>
                <w:b/>
                <w:sz w:val="18"/>
                <w:szCs w:val="18"/>
                <w:lang w:eastAsia="zh-CN"/>
              </w:rPr>
              <w:t>Sub-block or Inter passband gap size (W</w:t>
            </w:r>
            <w:r w:rsidRPr="00656225">
              <w:rPr>
                <w:rFonts w:ascii="Arial" w:hAnsi="Arial" w:cs="Arial"/>
                <w:b/>
                <w:sz w:val="18"/>
                <w:szCs w:val="18"/>
                <w:vertAlign w:val="subscript"/>
                <w:lang w:eastAsia="zh-CN"/>
              </w:rPr>
              <w:t>gap</w:t>
            </w:r>
            <w:r w:rsidRPr="00656225">
              <w:rPr>
                <w:rFonts w:ascii="Arial" w:hAnsi="Arial" w:cs="Arial"/>
                <w:b/>
                <w:sz w:val="18"/>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30AA2387" w14:textId="77777777"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 xml:space="preserve">Repeater type 1-C adjacent channel centre frequency offset below or above the </w:t>
            </w:r>
            <w:r w:rsidRPr="0045464A">
              <w:rPr>
                <w:rFonts w:ascii="Arial" w:eastAsia="SimSun" w:hAnsi="Arial"/>
                <w:b/>
                <w:sz w:val="18"/>
                <w:lang w:eastAsia="zh-CN"/>
              </w:rPr>
              <w:t>sub-block or Repeater type 1-C Passband edge (inside the gap)</w:t>
            </w:r>
          </w:p>
        </w:tc>
        <w:tc>
          <w:tcPr>
            <w:tcW w:w="0" w:type="auto"/>
            <w:tcBorders>
              <w:top w:val="single" w:sz="6" w:space="0" w:color="auto"/>
              <w:left w:val="single" w:sz="6" w:space="0" w:color="auto"/>
              <w:bottom w:val="single" w:sz="6" w:space="0" w:color="auto"/>
              <w:right w:val="single" w:sz="6" w:space="0" w:color="auto"/>
            </w:tcBorders>
          </w:tcPr>
          <w:p w14:paraId="0A21CAB0" w14:textId="77777777"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4D6970D8" w14:textId="77777777"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611ADD11" w14:textId="77777777"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CACLR limit</w:t>
            </w:r>
          </w:p>
        </w:tc>
      </w:tr>
      <w:tr w:rsidR="00430642" w:rsidRPr="00656225" w14:paraId="66F90382" w14:textId="77777777"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32263A4E" w14:textId="77777777" w:rsidR="00430642" w:rsidRPr="00430642" w:rsidRDefault="00430642" w:rsidP="0043494A">
            <w:pPr>
              <w:keepNext/>
              <w:keepLines/>
              <w:spacing w:after="0"/>
              <w:jc w:val="center"/>
              <w:rPr>
                <w:rFonts w:ascii="Arial" w:eastAsia="SimSun" w:hAnsi="Arial" w:cs="Arial"/>
                <w:sz w:val="18"/>
                <w:lang w:eastAsia="zh-CN"/>
              </w:rPr>
            </w:pPr>
            <w:r w:rsidRPr="00430642">
              <w:rPr>
                <w:rFonts w:ascii="Arial" w:hAnsi="Arial" w:cs="Arial"/>
                <w:lang w:val="en-US" w:eastAsia="zh-CN"/>
              </w:rPr>
              <w:t xml:space="preserve"> nominal repeater channel bandwidth &lt;= 20MHz</w:t>
            </w:r>
          </w:p>
        </w:tc>
        <w:tc>
          <w:tcPr>
            <w:tcW w:w="0" w:type="auto"/>
            <w:tcBorders>
              <w:top w:val="single" w:sz="6" w:space="0" w:color="auto"/>
              <w:left w:val="single" w:sz="4" w:space="0" w:color="auto"/>
              <w:bottom w:val="single" w:sz="6" w:space="0" w:color="auto"/>
              <w:right w:val="single" w:sz="6" w:space="0" w:color="auto"/>
            </w:tcBorders>
            <w:hideMark/>
          </w:tcPr>
          <w:p w14:paraId="7F977EB9" w14:textId="77777777" w:rsidR="00430642" w:rsidRPr="00656225" w:rsidRDefault="00430642" w:rsidP="0043494A">
            <w:pPr>
              <w:keepNext/>
              <w:keepLines/>
              <w:spacing w:after="0"/>
              <w:jc w:val="center"/>
              <w:rPr>
                <w:rFonts w:ascii="Arial" w:hAnsi="Arial" w:cs="Arial"/>
                <w:sz w:val="18"/>
                <w:szCs w:val="18"/>
                <w:lang w:val="en-US" w:eastAsia="en-GB"/>
              </w:rPr>
            </w:pPr>
            <w:r w:rsidRPr="00656225">
              <w:rPr>
                <w:rFonts w:ascii="Arial" w:hAnsi="Arial" w:cs="Arial"/>
                <w:sz w:val="18"/>
                <w:szCs w:val="18"/>
                <w:lang w:eastAsia="zh-CN"/>
              </w:rPr>
              <w:t>5 ≤W</w:t>
            </w:r>
            <w:r w:rsidRPr="00656225">
              <w:rPr>
                <w:rFonts w:ascii="Arial" w:hAnsi="Arial" w:cs="Arial"/>
                <w:sz w:val="18"/>
                <w:szCs w:val="18"/>
                <w:vertAlign w:val="subscript"/>
                <w:lang w:eastAsia="zh-CN"/>
              </w:rPr>
              <w:t>gap</w:t>
            </w:r>
            <w:r w:rsidRPr="00656225">
              <w:rPr>
                <w:rFonts w:ascii="Arial" w:hAnsi="Arial" w:cs="Arial"/>
                <w:sz w:val="18"/>
                <w:szCs w:val="18"/>
                <w:lang w:eastAsia="zh-CN"/>
              </w:rPr>
              <w:t xml:space="preserve">&lt; 15 </w:t>
            </w:r>
            <w:r w:rsidRPr="00656225">
              <w:rPr>
                <w:rFonts w:ascii="Arial" w:hAnsi="Arial" w:cs="Arial"/>
                <w:sz w:val="18"/>
                <w:szCs w:val="18"/>
                <w:lang w:val="en-US" w:eastAsia="en-GB"/>
              </w:rPr>
              <w:t>(Note 3)</w:t>
            </w:r>
          </w:p>
          <w:p w14:paraId="71E58ED8" w14:textId="77777777" w:rsidR="00430642" w:rsidRPr="00656225" w:rsidRDefault="00430642" w:rsidP="0043494A">
            <w:pPr>
              <w:keepNext/>
              <w:keepLines/>
              <w:spacing w:after="0"/>
              <w:jc w:val="center"/>
              <w:rPr>
                <w:rFonts w:ascii="Arial" w:hAnsi="Arial" w:cs="Arial"/>
                <w:sz w:val="18"/>
                <w:szCs w:val="18"/>
                <w:lang w:eastAsia="zh-CN"/>
              </w:rPr>
            </w:pPr>
            <w:r w:rsidRPr="00656225">
              <w:rPr>
                <w:rFonts w:ascii="Arial" w:hAnsi="Arial" w:cs="Arial"/>
                <w:sz w:val="18"/>
                <w:szCs w:val="18"/>
                <w:lang w:eastAsia="zh-CN"/>
              </w:rPr>
              <w:t>5 ≤W</w:t>
            </w:r>
            <w:r w:rsidRPr="00656225">
              <w:rPr>
                <w:rFonts w:ascii="Arial" w:hAnsi="Arial" w:cs="Arial"/>
                <w:sz w:val="18"/>
                <w:szCs w:val="18"/>
                <w:vertAlign w:val="subscript"/>
                <w:lang w:eastAsia="zh-CN"/>
              </w:rPr>
              <w:t>gap</w:t>
            </w:r>
            <w:r w:rsidRPr="00656225">
              <w:rPr>
                <w:rFonts w:ascii="Arial" w:hAnsi="Arial" w:cs="Arial"/>
                <w:sz w:val="18"/>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0EA5D641"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cs="Arial"/>
                <w:sz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0B1930BE" w14:textId="77777777" w:rsidR="00430642" w:rsidRPr="00656225" w:rsidRDefault="00430642" w:rsidP="0043494A">
            <w:pPr>
              <w:keepNext/>
              <w:keepLines/>
              <w:spacing w:after="0"/>
              <w:jc w:val="center"/>
              <w:rPr>
                <w:rFonts w:ascii="Arial" w:hAnsi="Arial"/>
                <w:sz w:val="18"/>
                <w:lang w:eastAsia="zh-CN"/>
              </w:rPr>
            </w:pPr>
            <w:r w:rsidRPr="0045464A">
              <w:rPr>
                <w:rFonts w:ascii="Arial" w:eastAsia="SimSun" w:hAnsi="Arial"/>
                <w:sz w:val="18"/>
                <w:lang w:eastAsia="zh-CN"/>
              </w:rPr>
              <w:t xml:space="preserve">5 MHz </w:t>
            </w:r>
            <w:r w:rsidRPr="00656225">
              <w:rPr>
                <w:rFonts w:ascii="Arial" w:hAnsi="Arial"/>
                <w:sz w:val="18"/>
                <w:lang w:eastAsia="zh-CN"/>
              </w:rPr>
              <w:t xml:space="preserve">NR </w:t>
            </w:r>
            <w:r w:rsidRPr="00656225">
              <w:rPr>
                <w:rFonts w:ascii="Arial" w:hAnsi="Arial" w:cs="v5.0.0"/>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606F942E"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Square (</w:t>
            </w:r>
            <w:r w:rsidRPr="00656225">
              <w:rPr>
                <w:rFonts w:ascii="Arial" w:hAnsi="Arial" w:cs="Arial"/>
                <w:sz w:val="18"/>
                <w:lang w:eastAsia="zh-CN"/>
              </w:rPr>
              <w:t>BW</w:t>
            </w:r>
            <w:r w:rsidRPr="00656225">
              <w:rPr>
                <w:rFonts w:ascii="Arial" w:hAnsi="Arial" w:cs="Arial"/>
                <w:sz w:val="18"/>
                <w:vertAlign w:val="subscript"/>
                <w:lang w:eastAsia="zh-CN"/>
              </w:rPr>
              <w:t>Config</w:t>
            </w:r>
            <w:r w:rsidRPr="00656225">
              <w:rPr>
                <w:rFonts w:ascii="Arial" w:hAnsi="Arial"/>
                <w:sz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33949A87"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45 dB</w:t>
            </w:r>
          </w:p>
        </w:tc>
      </w:tr>
      <w:tr w:rsidR="00430642" w:rsidRPr="00656225" w14:paraId="48B463A8" w14:textId="77777777"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7A088397" w14:textId="77777777" w:rsidR="00430642" w:rsidRPr="00430642" w:rsidRDefault="00430642" w:rsidP="0043494A">
            <w:pPr>
              <w:keepNext/>
              <w:keepLines/>
              <w:spacing w:after="0"/>
              <w:jc w:val="center"/>
              <w:rPr>
                <w:rFonts w:ascii="Arial" w:eastAsia="SimSun" w:hAnsi="Arial" w:cs="Arial"/>
                <w:sz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33AD313E" w14:textId="77777777" w:rsidR="00430642" w:rsidRPr="00656225" w:rsidRDefault="00430642" w:rsidP="0043494A">
            <w:pPr>
              <w:keepNext/>
              <w:keepLines/>
              <w:spacing w:after="0"/>
              <w:jc w:val="center"/>
              <w:rPr>
                <w:rFonts w:ascii="Arial" w:hAnsi="Arial" w:cs="Arial"/>
                <w:sz w:val="18"/>
                <w:szCs w:val="18"/>
                <w:lang w:val="en-US" w:eastAsia="en-GB"/>
              </w:rPr>
            </w:pPr>
            <w:r w:rsidRPr="00656225">
              <w:rPr>
                <w:rFonts w:ascii="Arial" w:hAnsi="Arial" w:cs="Arial"/>
                <w:sz w:val="18"/>
                <w:szCs w:val="18"/>
                <w:lang w:eastAsia="zh-CN"/>
              </w:rPr>
              <w:t>10 &lt; W</w:t>
            </w:r>
            <w:r w:rsidRPr="00656225">
              <w:rPr>
                <w:rFonts w:ascii="Arial" w:hAnsi="Arial" w:cs="Arial"/>
                <w:sz w:val="18"/>
                <w:szCs w:val="18"/>
                <w:vertAlign w:val="subscript"/>
                <w:lang w:eastAsia="zh-CN"/>
              </w:rPr>
              <w:t>gap</w:t>
            </w:r>
            <w:r w:rsidRPr="00656225">
              <w:rPr>
                <w:rFonts w:ascii="Arial" w:hAnsi="Arial" w:cs="Arial"/>
                <w:sz w:val="18"/>
                <w:szCs w:val="18"/>
                <w:lang w:eastAsia="zh-CN"/>
              </w:rPr>
              <w:t xml:space="preserve">&lt; 20  </w:t>
            </w:r>
            <w:r w:rsidRPr="00656225">
              <w:rPr>
                <w:rFonts w:ascii="Arial" w:hAnsi="Arial" w:cs="Arial"/>
                <w:sz w:val="18"/>
                <w:szCs w:val="18"/>
                <w:lang w:val="en-US" w:eastAsia="en-GB"/>
              </w:rPr>
              <w:t>(Note 3)</w:t>
            </w:r>
          </w:p>
          <w:p w14:paraId="1646D4E5" w14:textId="77777777" w:rsidR="00430642" w:rsidRPr="00656225" w:rsidRDefault="00430642" w:rsidP="0043494A">
            <w:pPr>
              <w:keepNext/>
              <w:keepLines/>
              <w:spacing w:after="0"/>
              <w:jc w:val="center"/>
              <w:rPr>
                <w:rFonts w:ascii="Arial" w:hAnsi="Arial" w:cs="Arial"/>
                <w:sz w:val="18"/>
                <w:szCs w:val="18"/>
                <w:lang w:eastAsia="zh-CN"/>
              </w:rPr>
            </w:pPr>
            <w:r w:rsidRPr="00656225">
              <w:rPr>
                <w:rFonts w:ascii="Arial" w:hAnsi="Arial" w:cs="Arial"/>
                <w:sz w:val="18"/>
                <w:szCs w:val="18"/>
                <w:lang w:eastAsia="zh-CN"/>
              </w:rPr>
              <w:t>10 ≤W</w:t>
            </w:r>
            <w:r w:rsidRPr="00656225">
              <w:rPr>
                <w:rFonts w:ascii="Arial" w:hAnsi="Arial" w:cs="Arial"/>
                <w:sz w:val="18"/>
                <w:szCs w:val="18"/>
                <w:vertAlign w:val="subscript"/>
                <w:lang w:eastAsia="zh-CN"/>
              </w:rPr>
              <w:t>gap</w:t>
            </w:r>
            <w:r w:rsidRPr="00656225">
              <w:rPr>
                <w:rFonts w:ascii="Arial" w:hAnsi="Arial" w:cs="Arial"/>
                <w:sz w:val="18"/>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3661FF9A"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68978970" w14:textId="77777777" w:rsidR="00430642" w:rsidRPr="00656225" w:rsidRDefault="00430642" w:rsidP="0043494A">
            <w:pPr>
              <w:keepNext/>
              <w:keepLines/>
              <w:spacing w:after="0"/>
              <w:jc w:val="center"/>
              <w:rPr>
                <w:rFonts w:ascii="Arial" w:hAnsi="Arial"/>
                <w:sz w:val="18"/>
                <w:lang w:eastAsia="zh-CN"/>
              </w:rPr>
            </w:pPr>
            <w:r w:rsidRPr="0045464A">
              <w:rPr>
                <w:rFonts w:ascii="Arial" w:eastAsia="SimSun" w:hAnsi="Arial"/>
                <w:sz w:val="18"/>
                <w:lang w:eastAsia="zh-CN"/>
              </w:rPr>
              <w:t>5 MHz NR</w:t>
            </w:r>
            <w:r w:rsidRPr="00656225">
              <w:rPr>
                <w:rFonts w:ascii="Arial" w:hAnsi="Arial"/>
                <w:sz w:val="18"/>
                <w:lang w:eastAsia="zh-CN"/>
              </w:rPr>
              <w:t xml:space="preserve"> </w:t>
            </w:r>
            <w:r w:rsidRPr="00656225">
              <w:rPr>
                <w:rFonts w:ascii="Arial" w:hAnsi="Arial" w:cs="v5.0.0"/>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18808D5E"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Square (</w:t>
            </w:r>
            <w:r w:rsidRPr="00656225">
              <w:rPr>
                <w:rFonts w:ascii="Arial" w:hAnsi="Arial" w:cs="Arial"/>
                <w:sz w:val="18"/>
                <w:lang w:eastAsia="zh-CN"/>
              </w:rPr>
              <w:t>BW</w:t>
            </w:r>
            <w:r w:rsidRPr="00656225">
              <w:rPr>
                <w:rFonts w:ascii="Arial" w:hAnsi="Arial" w:cs="Arial"/>
                <w:sz w:val="18"/>
                <w:vertAlign w:val="subscript"/>
                <w:lang w:eastAsia="zh-CN"/>
              </w:rPr>
              <w:t>Config</w:t>
            </w:r>
            <w:r w:rsidRPr="00656225">
              <w:rPr>
                <w:rFonts w:ascii="Arial" w:hAnsi="Arial"/>
                <w:sz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6BC1668"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45 dB</w:t>
            </w:r>
          </w:p>
        </w:tc>
      </w:tr>
      <w:tr w:rsidR="00430642" w:rsidRPr="00656225" w14:paraId="02320816" w14:textId="77777777"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4B5FEFA2" w14:textId="77777777" w:rsidR="00430642" w:rsidRPr="00430642" w:rsidRDefault="00430642" w:rsidP="0043494A">
            <w:pPr>
              <w:keepNext/>
              <w:keepLines/>
              <w:spacing w:after="0"/>
              <w:jc w:val="center"/>
              <w:rPr>
                <w:rFonts w:ascii="Arial" w:eastAsia="SimSun" w:hAnsi="Arial" w:cs="Arial"/>
                <w:sz w:val="18"/>
                <w:lang w:eastAsia="zh-CN"/>
              </w:rPr>
            </w:pPr>
            <w:r w:rsidRPr="00430642">
              <w:rPr>
                <w:rFonts w:ascii="Arial" w:hAnsi="Arial" w:cs="Arial"/>
                <w:lang w:val="en-US" w:eastAsia="zh-CN"/>
              </w:rPr>
              <w:t xml:space="preserve"> nominal repeater channel bandwidth &gt;20MHz</w:t>
            </w:r>
          </w:p>
        </w:tc>
        <w:tc>
          <w:tcPr>
            <w:tcW w:w="0" w:type="auto"/>
            <w:tcBorders>
              <w:top w:val="single" w:sz="6" w:space="0" w:color="auto"/>
              <w:left w:val="single" w:sz="4" w:space="0" w:color="auto"/>
              <w:bottom w:val="single" w:sz="6" w:space="0" w:color="auto"/>
              <w:right w:val="single" w:sz="6" w:space="0" w:color="auto"/>
            </w:tcBorders>
          </w:tcPr>
          <w:p w14:paraId="3A78FE42" w14:textId="77777777" w:rsidR="00430642" w:rsidRPr="00656225" w:rsidRDefault="00430642" w:rsidP="0043494A">
            <w:pPr>
              <w:keepNext/>
              <w:keepLines/>
              <w:spacing w:after="0"/>
              <w:jc w:val="center"/>
              <w:rPr>
                <w:rFonts w:ascii="Arial" w:hAnsi="Arial" w:cs="Arial"/>
                <w:sz w:val="18"/>
                <w:lang w:val="en-US" w:eastAsia="en-GB"/>
              </w:rPr>
            </w:pPr>
            <w:r w:rsidRPr="00656225">
              <w:rPr>
                <w:rFonts w:ascii="Arial" w:hAnsi="Arial" w:cs="Arial"/>
                <w:sz w:val="18"/>
                <w:lang w:eastAsia="zh-CN"/>
              </w:rPr>
              <w:t>20 ≤</w:t>
            </w: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lang w:eastAsia="zh-CN"/>
              </w:rPr>
              <w:t xml:space="preserve">&lt; 60  </w:t>
            </w:r>
            <w:r w:rsidRPr="00656225">
              <w:rPr>
                <w:rFonts w:ascii="Arial" w:hAnsi="Arial" w:cs="Arial"/>
                <w:sz w:val="18"/>
                <w:lang w:val="en-US" w:eastAsia="en-GB"/>
              </w:rPr>
              <w:t>(Note 4)</w:t>
            </w:r>
          </w:p>
          <w:p w14:paraId="4EBEECBD" w14:textId="77777777" w:rsidR="00430642" w:rsidRPr="00656225" w:rsidRDefault="00430642" w:rsidP="0043494A">
            <w:pPr>
              <w:keepNext/>
              <w:keepLines/>
              <w:spacing w:after="0"/>
              <w:jc w:val="center"/>
              <w:rPr>
                <w:rFonts w:ascii="Arial" w:hAnsi="Arial" w:cs="Arial"/>
                <w:sz w:val="18"/>
                <w:lang w:eastAsia="zh-CN"/>
              </w:rPr>
            </w:pPr>
            <w:r w:rsidRPr="00656225">
              <w:rPr>
                <w:rFonts w:ascii="Arial" w:hAnsi="Arial" w:cs="Arial"/>
                <w:sz w:val="18"/>
                <w:lang w:eastAsia="zh-CN"/>
              </w:rPr>
              <w:t>20 ≤</w:t>
            </w: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lang w:eastAsia="zh-CN"/>
              </w:rPr>
              <w:t>&lt; 30 (Note 3)</w:t>
            </w:r>
          </w:p>
          <w:p w14:paraId="0D8CE26F" w14:textId="77777777" w:rsidR="00430642" w:rsidRPr="00656225" w:rsidRDefault="00430642" w:rsidP="0043494A">
            <w:pPr>
              <w:keepNext/>
              <w:keepLines/>
              <w:spacing w:after="0"/>
              <w:jc w:val="center"/>
              <w:rPr>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70D772A5"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cs="Arial"/>
                <w:sz w:val="18"/>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1456183C"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 xml:space="preserve">20 MHz NR </w:t>
            </w:r>
            <w:r w:rsidRPr="00656225">
              <w:rPr>
                <w:rFonts w:ascii="Arial" w:hAnsi="Arial" w:cs="v5.0.0"/>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45EC65AD"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Square (</w:t>
            </w:r>
            <w:r w:rsidRPr="00656225">
              <w:rPr>
                <w:rFonts w:ascii="Arial" w:hAnsi="Arial" w:cs="Arial"/>
                <w:sz w:val="18"/>
                <w:lang w:eastAsia="zh-CN"/>
              </w:rPr>
              <w:t>BW</w:t>
            </w:r>
            <w:r w:rsidRPr="00656225">
              <w:rPr>
                <w:rFonts w:ascii="Arial" w:hAnsi="Arial" w:cs="Arial"/>
                <w:sz w:val="18"/>
                <w:vertAlign w:val="subscript"/>
                <w:lang w:eastAsia="zh-CN"/>
              </w:rPr>
              <w:t>Config</w:t>
            </w:r>
            <w:r w:rsidRPr="00656225">
              <w:rPr>
                <w:rFonts w:ascii="Arial" w:hAnsi="Arial"/>
                <w:sz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9057A50"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45 dB</w:t>
            </w:r>
          </w:p>
        </w:tc>
      </w:tr>
      <w:tr w:rsidR="00430642" w:rsidRPr="00656225" w14:paraId="6F4D07FD" w14:textId="77777777"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546CF03C" w14:textId="77777777" w:rsidR="00430642" w:rsidRPr="0045464A" w:rsidRDefault="00430642" w:rsidP="0043494A">
            <w:pPr>
              <w:keepNext/>
              <w:keepLines/>
              <w:spacing w:after="0"/>
              <w:jc w:val="center"/>
              <w:rPr>
                <w:rFonts w:ascii="Arial" w:eastAsia="SimSun" w:hAnsi="Arial"/>
                <w:sz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2490922" w14:textId="77777777" w:rsidR="00430642" w:rsidRPr="00656225" w:rsidRDefault="00430642" w:rsidP="0043494A">
            <w:pPr>
              <w:keepNext/>
              <w:keepLines/>
              <w:spacing w:after="0"/>
              <w:jc w:val="center"/>
              <w:rPr>
                <w:rFonts w:ascii="Arial" w:hAnsi="Arial" w:cs="Arial"/>
                <w:sz w:val="18"/>
                <w:lang w:val="en-US" w:eastAsia="en-GB"/>
              </w:rPr>
            </w:pPr>
            <w:r w:rsidRPr="00656225">
              <w:rPr>
                <w:rFonts w:ascii="Arial" w:hAnsi="Arial" w:cs="Arial"/>
                <w:sz w:val="18"/>
                <w:lang w:eastAsia="zh-CN"/>
              </w:rPr>
              <w:t xml:space="preserve">40 &lt; </w:t>
            </w: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lang w:eastAsia="zh-CN"/>
              </w:rPr>
              <w:t xml:space="preserve">&lt; 80  </w:t>
            </w:r>
            <w:r w:rsidRPr="00656225">
              <w:rPr>
                <w:rFonts w:ascii="Arial" w:hAnsi="Arial" w:cs="Arial"/>
                <w:sz w:val="18"/>
                <w:lang w:val="en-US" w:eastAsia="en-GB"/>
              </w:rPr>
              <w:t>(Note 4)</w:t>
            </w:r>
          </w:p>
          <w:p w14:paraId="76F05E4D"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cs="Arial"/>
                <w:sz w:val="18"/>
                <w:lang w:eastAsia="zh-CN"/>
              </w:rPr>
              <w:t>40 ≤</w:t>
            </w: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7E5EA109"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0F54DA39" w14:textId="77777777" w:rsidR="00430642" w:rsidRPr="00656225" w:rsidRDefault="00430642" w:rsidP="0043494A">
            <w:pPr>
              <w:keepNext/>
              <w:keepLines/>
              <w:spacing w:after="0"/>
              <w:jc w:val="center"/>
              <w:rPr>
                <w:rFonts w:ascii="Arial" w:hAnsi="Arial"/>
                <w:sz w:val="18"/>
                <w:lang w:eastAsia="zh-CN"/>
              </w:rPr>
            </w:pPr>
            <w:r w:rsidRPr="0045464A">
              <w:rPr>
                <w:rFonts w:ascii="Arial" w:eastAsia="SimSun" w:hAnsi="Arial"/>
                <w:sz w:val="18"/>
                <w:lang w:eastAsia="zh-CN"/>
              </w:rPr>
              <w:t>20 MHz NR</w:t>
            </w:r>
            <w:r w:rsidRPr="00656225">
              <w:rPr>
                <w:rFonts w:ascii="Arial" w:hAnsi="Arial"/>
                <w:sz w:val="18"/>
                <w:lang w:eastAsia="zh-CN"/>
              </w:rPr>
              <w:t xml:space="preserve"> </w:t>
            </w:r>
            <w:r w:rsidRPr="00656225">
              <w:rPr>
                <w:rFonts w:ascii="Arial" w:hAnsi="Arial" w:cs="v5.0.0"/>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45446B3D"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Square (</w:t>
            </w:r>
            <w:r w:rsidRPr="00656225">
              <w:rPr>
                <w:rFonts w:ascii="Arial" w:hAnsi="Arial" w:cs="Arial"/>
                <w:sz w:val="18"/>
                <w:lang w:eastAsia="zh-CN"/>
              </w:rPr>
              <w:t>BW</w:t>
            </w:r>
            <w:r w:rsidRPr="00656225">
              <w:rPr>
                <w:rFonts w:ascii="Arial" w:hAnsi="Arial" w:cs="Arial"/>
                <w:sz w:val="18"/>
                <w:vertAlign w:val="subscript"/>
                <w:lang w:eastAsia="zh-CN"/>
              </w:rPr>
              <w:t>Config</w:t>
            </w:r>
            <w:r w:rsidRPr="00656225">
              <w:rPr>
                <w:rFonts w:ascii="Arial" w:hAnsi="Arial"/>
                <w:sz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CD2D547"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45 dB</w:t>
            </w:r>
          </w:p>
        </w:tc>
      </w:tr>
      <w:tr w:rsidR="00430642" w:rsidRPr="00656225" w14:paraId="63D4DECC" w14:textId="77777777" w:rsidTr="0043494A">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79387735" w14:textId="77777777" w:rsidR="00430642" w:rsidRPr="00656225" w:rsidRDefault="00430642" w:rsidP="0043494A">
            <w:pPr>
              <w:keepNext/>
              <w:keepLines/>
              <w:spacing w:after="0"/>
              <w:ind w:left="851" w:hanging="851"/>
              <w:rPr>
                <w:rFonts w:ascii="Arial" w:hAnsi="Arial"/>
                <w:sz w:val="18"/>
                <w:lang w:eastAsia="zh-CN"/>
              </w:rPr>
            </w:pPr>
            <w:r w:rsidRPr="00656225">
              <w:rPr>
                <w:rFonts w:ascii="Arial" w:hAnsi="Arial"/>
                <w:sz w:val="18"/>
                <w:lang w:eastAsia="zh-CN"/>
              </w:rPr>
              <w:t>NOTE 1:</w:t>
            </w:r>
            <w:r w:rsidRPr="00656225">
              <w:rPr>
                <w:rFonts w:ascii="Arial" w:hAnsi="Arial"/>
                <w:sz w:val="18"/>
                <w:lang w:eastAsia="zh-CN"/>
              </w:rPr>
              <w:tab/>
              <w:t>BW</w:t>
            </w:r>
            <w:r w:rsidRPr="00656225">
              <w:rPr>
                <w:rFonts w:ascii="Arial" w:hAnsi="Arial"/>
                <w:sz w:val="18"/>
                <w:vertAlign w:val="subscript"/>
                <w:lang w:eastAsia="zh-CN"/>
              </w:rPr>
              <w:t>Config</w:t>
            </w:r>
            <w:r w:rsidRPr="00656225">
              <w:rPr>
                <w:rFonts w:ascii="Arial" w:hAnsi="Arial"/>
                <w:sz w:val="18"/>
                <w:lang w:eastAsia="zh-CN"/>
              </w:rPr>
              <w:t xml:space="preserve"> is the nominal bandwidth configuration of the </w:t>
            </w:r>
            <w:r w:rsidRPr="00656225">
              <w:rPr>
                <w:rFonts w:ascii="Arial" w:hAnsi="Arial" w:cs="v5.0.0"/>
                <w:sz w:val="18"/>
                <w:lang w:eastAsia="zh-CN"/>
              </w:rPr>
              <w:t>assumed adjacent channel carrier</w:t>
            </w:r>
            <w:r w:rsidRPr="00656225">
              <w:rPr>
                <w:rFonts w:ascii="Arial" w:hAnsi="Arial"/>
                <w:sz w:val="18"/>
                <w:lang w:eastAsia="zh-CN"/>
              </w:rPr>
              <w:t>.</w:t>
            </w:r>
          </w:p>
          <w:p w14:paraId="064227AA" w14:textId="77777777" w:rsidR="00430642" w:rsidRPr="00656225" w:rsidRDefault="00430642"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r>
            <w:r w:rsidRPr="00656225">
              <w:rPr>
                <w:rFonts w:ascii="Arial" w:hAnsi="Arial"/>
                <w:sz w:val="18"/>
                <w:lang w:eastAsia="en-GB"/>
              </w:rPr>
              <w:t xml:space="preserve">With SCS that provides </w:t>
            </w:r>
            <w:r w:rsidRPr="00656225">
              <w:rPr>
                <w:rFonts w:ascii="Arial" w:hAnsi="Arial" w:cs="Arial"/>
                <w:sz w:val="18"/>
                <w:lang w:eastAsia="en-GB"/>
              </w:rPr>
              <w:t>nominal bandwidth configuration (BW</w:t>
            </w:r>
            <w:r w:rsidRPr="00656225">
              <w:rPr>
                <w:rFonts w:ascii="Arial" w:hAnsi="Arial" w:cs="Arial"/>
                <w:sz w:val="18"/>
                <w:vertAlign w:val="subscript"/>
                <w:lang w:eastAsia="en-GB"/>
              </w:rPr>
              <w:t>Config</w:t>
            </w:r>
            <w:r w:rsidRPr="00656225">
              <w:rPr>
                <w:rFonts w:ascii="Arial" w:hAnsi="Arial" w:cs="v5.0.0"/>
                <w:sz w:val="18"/>
                <w:lang w:eastAsia="en-GB"/>
              </w:rPr>
              <w:t>)</w:t>
            </w:r>
            <w:r w:rsidRPr="00656225">
              <w:rPr>
                <w:rFonts w:ascii="Arial" w:hAnsi="Arial" w:cs="Arial"/>
                <w:sz w:val="18"/>
                <w:lang w:eastAsia="en-GB"/>
              </w:rPr>
              <w:t>.</w:t>
            </w:r>
          </w:p>
          <w:p w14:paraId="32F85E87" w14:textId="77777777" w:rsidR="00430642" w:rsidRPr="0045464A" w:rsidRDefault="00430642" w:rsidP="0043494A">
            <w:pPr>
              <w:keepNext/>
              <w:keepLines/>
              <w:spacing w:after="0"/>
              <w:ind w:left="851" w:hanging="851"/>
              <w:rPr>
                <w:rFonts w:ascii="Arial" w:eastAsia="SimSun" w:hAnsi="Arial"/>
                <w:sz w:val="18"/>
                <w:lang w:eastAsia="zh-CN"/>
              </w:rPr>
            </w:pPr>
            <w:r w:rsidRPr="0045464A">
              <w:rPr>
                <w:rFonts w:ascii="Arial" w:eastAsia="SimSun" w:hAnsi="Arial"/>
                <w:sz w:val="18"/>
                <w:lang w:eastAsia="zh-CN"/>
              </w:rPr>
              <w:t>NOTE 3:</w:t>
            </w:r>
            <w:r w:rsidRPr="0045464A">
              <w:rPr>
                <w:rFonts w:ascii="Arial" w:eastAsia="SimSun" w:hAnsi="Arial"/>
                <w:sz w:val="18"/>
                <w:lang w:eastAsia="zh-CN"/>
              </w:rPr>
              <w:tab/>
              <w:t xml:space="preserve">Applicable in case the </w:t>
            </w:r>
            <w:r w:rsidRPr="0045464A">
              <w:rPr>
                <w:rFonts w:ascii="Arial" w:eastAsia="SimSun" w:hAnsi="Arial"/>
                <w:i/>
                <w:iCs/>
                <w:sz w:val="18"/>
                <w:lang w:eastAsia="zh-CN"/>
              </w:rPr>
              <w:t>repeater type 1-C</w:t>
            </w:r>
            <w:r w:rsidRPr="0045464A">
              <w:rPr>
                <w:rFonts w:ascii="Arial" w:eastAsia="SimSun" w:hAnsi="Arial"/>
                <w:sz w:val="18"/>
                <w:lang w:eastAsia="zh-CN"/>
              </w:rPr>
              <w:t xml:space="preserve"> </w:t>
            </w:r>
            <w:r w:rsidRPr="00656225">
              <w:rPr>
                <w:rFonts w:ascii="Arial" w:hAnsi="Arial" w:cs="Arial"/>
                <w:i/>
                <w:sz w:val="18"/>
                <w:lang w:eastAsia="en-GB"/>
              </w:rPr>
              <w:t>passband</w:t>
            </w:r>
            <w:r w:rsidRPr="0045464A">
              <w:rPr>
                <w:rFonts w:ascii="Arial" w:eastAsia="SimSun" w:hAnsi="Arial"/>
                <w:sz w:val="18"/>
                <w:lang w:eastAsia="zh-CN"/>
              </w:rPr>
              <w:t xml:space="preserve"> at the other edge of the gap is </w:t>
            </w:r>
            <w:r w:rsidRPr="0045464A">
              <w:rPr>
                <w:rFonts w:ascii="Arial" w:eastAsia="SimSun" w:hAnsi="Arial" w:cs="Arial"/>
                <w:sz w:val="18"/>
                <w:lang w:eastAsia="zh-CN"/>
              </w:rPr>
              <w:t>≤</w:t>
            </w:r>
            <w:r w:rsidRPr="0045464A">
              <w:rPr>
                <w:rFonts w:ascii="Arial" w:eastAsia="SimSun" w:hAnsi="Arial"/>
                <w:sz w:val="18"/>
                <w:lang w:eastAsia="zh-CN"/>
              </w:rPr>
              <w:t xml:space="preserve"> 20 MHz.</w:t>
            </w:r>
          </w:p>
          <w:p w14:paraId="7D4F3C9A" w14:textId="77777777" w:rsidR="00430642" w:rsidRPr="0045464A" w:rsidRDefault="00430642" w:rsidP="0043494A">
            <w:pPr>
              <w:keepNext/>
              <w:keepLines/>
              <w:spacing w:after="0"/>
              <w:ind w:left="851" w:hanging="851"/>
              <w:rPr>
                <w:rFonts w:ascii="Arial" w:eastAsia="SimSun" w:hAnsi="Arial"/>
                <w:sz w:val="18"/>
                <w:lang w:eastAsia="zh-CN"/>
              </w:rPr>
            </w:pPr>
            <w:r w:rsidRPr="0045464A">
              <w:rPr>
                <w:rFonts w:ascii="Arial" w:eastAsia="SimSun" w:hAnsi="Arial"/>
                <w:sz w:val="18"/>
                <w:lang w:eastAsia="zh-CN"/>
              </w:rPr>
              <w:t>NOTE 4:</w:t>
            </w:r>
            <w:r w:rsidRPr="0045464A">
              <w:rPr>
                <w:rFonts w:ascii="Arial" w:eastAsia="SimSun" w:hAnsi="Arial"/>
                <w:sz w:val="18"/>
                <w:lang w:eastAsia="zh-CN"/>
              </w:rPr>
              <w:tab/>
              <w:t xml:space="preserve">Applicable in case the </w:t>
            </w:r>
            <w:r w:rsidRPr="0045464A">
              <w:rPr>
                <w:rFonts w:ascii="Arial" w:eastAsia="SimSun" w:hAnsi="Arial"/>
                <w:i/>
                <w:iCs/>
                <w:sz w:val="18"/>
                <w:lang w:eastAsia="zh-CN"/>
              </w:rPr>
              <w:t>repeater type 1-C passband</w:t>
            </w:r>
            <w:r w:rsidRPr="0045464A">
              <w:rPr>
                <w:rFonts w:ascii="Arial" w:eastAsia="SimSun" w:hAnsi="Arial"/>
                <w:sz w:val="18"/>
                <w:lang w:eastAsia="zh-CN"/>
              </w:rPr>
              <w:t xml:space="preserve"> at the other edge of the gap is &gt; 20MHz.</w:t>
            </w:r>
          </w:p>
        </w:tc>
      </w:tr>
    </w:tbl>
    <w:p w14:paraId="787425E0" w14:textId="77777777" w:rsidR="00430642" w:rsidRPr="0045464A" w:rsidRDefault="00430642" w:rsidP="00430642">
      <w:pPr>
        <w:rPr>
          <w:rFonts w:cs="v5.0.0"/>
          <w:lang w:eastAsia="en-GB"/>
        </w:rPr>
      </w:pPr>
    </w:p>
    <w:p w14:paraId="1ADE068D" w14:textId="77777777" w:rsidR="00430642" w:rsidRPr="0045464A" w:rsidRDefault="00430642" w:rsidP="00430642">
      <w:pPr>
        <w:rPr>
          <w:rFonts w:cs="v5.0.0"/>
          <w:lang w:eastAsia="en-GB"/>
        </w:rPr>
      </w:pPr>
      <w:r w:rsidRPr="0045464A">
        <w:rPr>
          <w:rFonts w:cs="v5.0.0"/>
          <w:lang w:eastAsia="en-GB"/>
        </w:rPr>
        <w:t>The CACLR shall be higher than the value specified in table 6.5.2.2-4a for repeater type 1-C for UL Local Area.</w:t>
      </w:r>
    </w:p>
    <w:p w14:paraId="52AE1295" w14:textId="77777777" w:rsidR="00430642" w:rsidRPr="0045464A" w:rsidRDefault="00430642" w:rsidP="00430642">
      <w:pPr>
        <w:keepNext/>
        <w:keepLines/>
        <w:spacing w:before="60"/>
        <w:jc w:val="center"/>
        <w:rPr>
          <w:rFonts w:ascii="Arial" w:eastAsia="SimSun" w:hAnsi="Arial"/>
          <w:b/>
          <w:lang w:eastAsia="zh-CN"/>
        </w:rPr>
      </w:pPr>
      <w:r w:rsidRPr="0045464A">
        <w:rPr>
          <w:rFonts w:ascii="Arial" w:hAnsi="Arial"/>
          <w:b/>
          <w:lang w:eastAsia="en-GB"/>
        </w:rPr>
        <w:lastRenderedPageBreak/>
        <w:t xml:space="preserve">Table </w:t>
      </w:r>
      <w:r w:rsidRPr="0045464A">
        <w:rPr>
          <w:rFonts w:ascii="Arial" w:eastAsia="SimSun" w:hAnsi="Arial"/>
          <w:b/>
          <w:lang w:eastAsia="zh-CN"/>
        </w:rPr>
        <w:t>6.5.2.2-4</w:t>
      </w:r>
      <w:r w:rsidRPr="0045464A">
        <w:rPr>
          <w:rFonts w:ascii="Arial" w:hAnsi="Arial"/>
          <w:b/>
          <w:lang w:eastAsia="en-GB"/>
        </w:rPr>
        <w:t xml:space="preserve">a: </w:t>
      </w:r>
      <w:r w:rsidRPr="0045464A">
        <w:rPr>
          <w:rFonts w:ascii="Arial" w:hAnsi="Arial"/>
          <w:b/>
          <w:i/>
          <w:iCs/>
          <w:lang w:eastAsia="en-GB"/>
        </w:rPr>
        <w:t>Repeater type 1-C C</w:t>
      </w:r>
      <w:r w:rsidRPr="0045464A">
        <w:rPr>
          <w:rFonts w:ascii="Arial" w:hAnsi="Arial"/>
          <w:b/>
          <w:lang w:eastAsia="en-GB"/>
        </w:rPr>
        <w:t>ACLR limit for UL for Local Area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60"/>
        <w:gridCol w:w="1479"/>
        <w:gridCol w:w="1961"/>
        <w:gridCol w:w="1192"/>
        <w:gridCol w:w="1886"/>
        <w:gridCol w:w="879"/>
      </w:tblGrid>
      <w:tr w:rsidR="00430642" w:rsidRPr="00656225" w14:paraId="0927AE29" w14:textId="77777777" w:rsidTr="0043494A">
        <w:trPr>
          <w:cantSplit/>
          <w:jc w:val="center"/>
        </w:trPr>
        <w:tc>
          <w:tcPr>
            <w:tcW w:w="0" w:type="auto"/>
            <w:tcBorders>
              <w:top w:val="single" w:sz="6" w:space="0" w:color="auto"/>
              <w:left w:val="single" w:sz="6" w:space="0" w:color="auto"/>
              <w:bottom w:val="single" w:sz="4" w:space="0" w:color="auto"/>
              <w:right w:val="single" w:sz="6" w:space="0" w:color="auto"/>
            </w:tcBorders>
          </w:tcPr>
          <w:p w14:paraId="7B0BC347" w14:textId="77777777" w:rsidR="00430642" w:rsidRPr="00656225" w:rsidRDefault="00430642" w:rsidP="0043494A">
            <w:pPr>
              <w:keepNext/>
              <w:keepLines/>
              <w:spacing w:after="0"/>
              <w:jc w:val="center"/>
              <w:rPr>
                <w:rFonts w:ascii="Arial" w:hAnsi="Arial"/>
                <w:b/>
                <w:sz w:val="18"/>
                <w:lang w:eastAsia="zh-CN"/>
              </w:rPr>
            </w:pPr>
            <w:r w:rsidRPr="0045464A">
              <w:rPr>
                <w:rFonts w:ascii="Arial" w:eastAsia="SimSun" w:hAnsi="Arial"/>
                <w:b/>
                <w:sz w:val="18"/>
                <w:lang w:eastAsia="zh-CN"/>
              </w:rPr>
              <w:t>Repeater type 1-C nominal channel bandwidth</w:t>
            </w:r>
            <w:r w:rsidRPr="00656225">
              <w:rPr>
                <w:rFonts w:ascii="Arial" w:hAnsi="Arial"/>
                <w:b/>
                <w:sz w:val="18"/>
                <w:lang w:eastAsia="zh-CN"/>
              </w:rPr>
              <w:t xml:space="preserve"> </w:t>
            </w:r>
            <w:r w:rsidRPr="0045464A">
              <w:rPr>
                <w:rFonts w:ascii="Arial" w:eastAsia="SimSun" w:hAnsi="Arial"/>
                <w:b/>
                <w:sz w:val="18"/>
                <w:lang w:eastAsia="zh-CN"/>
              </w:rPr>
              <w:t>of l</w:t>
            </w:r>
            <w:r w:rsidRPr="0045464A">
              <w:rPr>
                <w:rFonts w:ascii="Arial" w:eastAsia="SimSun" w:hAnsi="Arial" w:cs="Arial"/>
                <w:b/>
                <w:sz w:val="18"/>
                <w:lang w:eastAsia="zh-CN"/>
              </w:rPr>
              <w:t>owest/highest carrier</w:t>
            </w:r>
            <w:r w:rsidRPr="00656225">
              <w:rPr>
                <w:rFonts w:ascii="Arial" w:hAnsi="Arial"/>
                <w:b/>
                <w:sz w:val="18"/>
                <w:lang w:eastAsia="zh-CN"/>
              </w:rPr>
              <w:t xml:space="preserve"> transmitted </w:t>
            </w:r>
            <w:r w:rsidRPr="00656225">
              <w:rPr>
                <w:rFonts w:ascii="Arial" w:hAnsi="Arial" w:cs="Arial"/>
                <w:b/>
                <w:sz w:val="18"/>
                <w:lang w:eastAsia="zh-CN"/>
              </w:rPr>
              <w:t>BW</w:t>
            </w:r>
            <w:r w:rsidRPr="00656225">
              <w:rPr>
                <w:rFonts w:ascii="Arial" w:hAnsi="Arial" w:cs="Arial"/>
                <w:b/>
                <w:sz w:val="18"/>
                <w:vertAlign w:val="subscript"/>
                <w:lang w:eastAsia="zh-CN"/>
              </w:rPr>
              <w:t>Channel</w:t>
            </w:r>
            <w:r w:rsidRPr="00656225">
              <w:rPr>
                <w:rFonts w:ascii="Arial" w:hAnsi="Arial"/>
                <w:b/>
                <w:sz w:val="18"/>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0D4F833E" w14:textId="77777777" w:rsidR="00430642" w:rsidRPr="00656225" w:rsidRDefault="00430642" w:rsidP="0043494A">
            <w:pPr>
              <w:keepNext/>
              <w:keepLines/>
              <w:spacing w:after="0"/>
              <w:jc w:val="center"/>
              <w:rPr>
                <w:rFonts w:ascii="Arial" w:hAnsi="Arial" w:cs="Arial"/>
                <w:b/>
                <w:sz w:val="18"/>
                <w:szCs w:val="18"/>
                <w:lang w:eastAsia="zh-CN"/>
              </w:rPr>
            </w:pPr>
            <w:r w:rsidRPr="00656225">
              <w:rPr>
                <w:rFonts w:ascii="Arial" w:hAnsi="Arial" w:cs="Arial"/>
                <w:b/>
                <w:sz w:val="18"/>
                <w:szCs w:val="18"/>
                <w:lang w:eastAsia="zh-CN"/>
              </w:rPr>
              <w:t>Sub-block or Inter passband gap size (W</w:t>
            </w:r>
            <w:r w:rsidRPr="00656225">
              <w:rPr>
                <w:rFonts w:ascii="Arial" w:hAnsi="Arial" w:cs="Arial"/>
                <w:b/>
                <w:sz w:val="18"/>
                <w:szCs w:val="18"/>
                <w:vertAlign w:val="subscript"/>
                <w:lang w:eastAsia="zh-CN"/>
              </w:rPr>
              <w:t>gap</w:t>
            </w:r>
            <w:r w:rsidRPr="00656225">
              <w:rPr>
                <w:rFonts w:ascii="Arial" w:hAnsi="Arial" w:cs="Arial"/>
                <w:b/>
                <w:sz w:val="18"/>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3E6A8C28" w14:textId="77777777"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 xml:space="preserve">Repeater type 1-C adjacent channel centre frequency offset below or above the </w:t>
            </w:r>
            <w:r w:rsidRPr="0045464A">
              <w:rPr>
                <w:rFonts w:ascii="Arial" w:eastAsia="SimSun" w:hAnsi="Arial"/>
                <w:b/>
                <w:sz w:val="18"/>
                <w:lang w:eastAsia="zh-CN"/>
              </w:rPr>
              <w:t>sub-block or Repeater type 1-C Passband edge (inside the gap)</w:t>
            </w:r>
          </w:p>
        </w:tc>
        <w:tc>
          <w:tcPr>
            <w:tcW w:w="0" w:type="auto"/>
            <w:tcBorders>
              <w:top w:val="single" w:sz="6" w:space="0" w:color="auto"/>
              <w:left w:val="single" w:sz="6" w:space="0" w:color="auto"/>
              <w:bottom w:val="single" w:sz="6" w:space="0" w:color="auto"/>
              <w:right w:val="single" w:sz="6" w:space="0" w:color="auto"/>
            </w:tcBorders>
          </w:tcPr>
          <w:p w14:paraId="188FC1EF" w14:textId="77777777"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5E0FBAC6" w14:textId="77777777"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1C7D2CAD" w14:textId="77777777" w:rsidR="00430642" w:rsidRPr="00656225" w:rsidRDefault="00430642" w:rsidP="0043494A">
            <w:pPr>
              <w:keepNext/>
              <w:keepLines/>
              <w:spacing w:after="0"/>
              <w:jc w:val="center"/>
              <w:rPr>
                <w:rFonts w:ascii="Arial" w:hAnsi="Arial"/>
                <w:b/>
                <w:sz w:val="18"/>
                <w:lang w:eastAsia="zh-CN"/>
              </w:rPr>
            </w:pPr>
            <w:r w:rsidRPr="00656225">
              <w:rPr>
                <w:rFonts w:ascii="Arial" w:hAnsi="Arial"/>
                <w:b/>
                <w:sz w:val="18"/>
                <w:lang w:eastAsia="zh-CN"/>
              </w:rPr>
              <w:t>CACLR limit</w:t>
            </w:r>
          </w:p>
        </w:tc>
      </w:tr>
      <w:tr w:rsidR="00430642" w:rsidRPr="00656225" w14:paraId="2812C082" w14:textId="77777777"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52510F0B" w14:textId="77777777" w:rsidR="00430642" w:rsidRPr="00430642" w:rsidRDefault="00430642" w:rsidP="0043494A">
            <w:pPr>
              <w:keepNext/>
              <w:keepLines/>
              <w:spacing w:after="0"/>
              <w:jc w:val="center"/>
              <w:rPr>
                <w:rFonts w:ascii="Arial" w:eastAsia="SimSun" w:hAnsi="Arial" w:cs="Arial"/>
                <w:sz w:val="18"/>
                <w:lang w:eastAsia="zh-CN"/>
              </w:rPr>
            </w:pPr>
            <w:r w:rsidRPr="00430642">
              <w:rPr>
                <w:rFonts w:ascii="Arial" w:hAnsi="Arial" w:cs="Arial"/>
                <w:lang w:val="en-US" w:eastAsia="zh-CN"/>
              </w:rPr>
              <w:t xml:space="preserve"> nominal repeater channel bandwidth &lt;= 20MHz</w:t>
            </w:r>
          </w:p>
        </w:tc>
        <w:tc>
          <w:tcPr>
            <w:tcW w:w="0" w:type="auto"/>
            <w:tcBorders>
              <w:top w:val="single" w:sz="6" w:space="0" w:color="auto"/>
              <w:left w:val="single" w:sz="4" w:space="0" w:color="auto"/>
              <w:bottom w:val="single" w:sz="6" w:space="0" w:color="auto"/>
              <w:right w:val="single" w:sz="6" w:space="0" w:color="auto"/>
            </w:tcBorders>
            <w:hideMark/>
          </w:tcPr>
          <w:p w14:paraId="0ABB0306" w14:textId="77777777" w:rsidR="00430642" w:rsidRPr="00656225" w:rsidRDefault="00430642" w:rsidP="0043494A">
            <w:pPr>
              <w:keepNext/>
              <w:keepLines/>
              <w:spacing w:after="0"/>
              <w:jc w:val="center"/>
              <w:rPr>
                <w:rFonts w:ascii="Arial" w:hAnsi="Arial" w:cs="Arial"/>
                <w:sz w:val="18"/>
                <w:szCs w:val="18"/>
                <w:lang w:val="en-US" w:eastAsia="en-GB"/>
              </w:rPr>
            </w:pPr>
            <w:r w:rsidRPr="00656225">
              <w:rPr>
                <w:rFonts w:ascii="Arial" w:hAnsi="Arial" w:cs="Arial"/>
                <w:sz w:val="18"/>
                <w:szCs w:val="18"/>
                <w:lang w:eastAsia="zh-CN"/>
              </w:rPr>
              <w:t>5 ≤W</w:t>
            </w:r>
            <w:r w:rsidRPr="00656225">
              <w:rPr>
                <w:rFonts w:ascii="Arial" w:hAnsi="Arial" w:cs="Arial"/>
                <w:sz w:val="18"/>
                <w:szCs w:val="18"/>
                <w:vertAlign w:val="subscript"/>
                <w:lang w:eastAsia="zh-CN"/>
              </w:rPr>
              <w:t>gap</w:t>
            </w:r>
            <w:r w:rsidRPr="00656225">
              <w:rPr>
                <w:rFonts w:ascii="Arial" w:hAnsi="Arial" w:cs="Arial"/>
                <w:sz w:val="18"/>
                <w:szCs w:val="18"/>
                <w:lang w:eastAsia="zh-CN"/>
              </w:rPr>
              <w:t xml:space="preserve">&lt; 15 </w:t>
            </w:r>
            <w:r w:rsidRPr="00656225">
              <w:rPr>
                <w:rFonts w:ascii="Arial" w:hAnsi="Arial" w:cs="Arial"/>
                <w:sz w:val="18"/>
                <w:szCs w:val="18"/>
                <w:lang w:val="en-US" w:eastAsia="en-GB"/>
              </w:rPr>
              <w:t>(Note 3)</w:t>
            </w:r>
          </w:p>
          <w:p w14:paraId="436FB17B" w14:textId="77777777" w:rsidR="00430642" w:rsidRPr="00656225" w:rsidRDefault="00430642" w:rsidP="0043494A">
            <w:pPr>
              <w:keepNext/>
              <w:keepLines/>
              <w:spacing w:after="0"/>
              <w:jc w:val="center"/>
              <w:rPr>
                <w:rFonts w:ascii="Arial" w:hAnsi="Arial" w:cs="Arial"/>
                <w:sz w:val="18"/>
                <w:szCs w:val="18"/>
                <w:lang w:eastAsia="zh-CN"/>
              </w:rPr>
            </w:pPr>
            <w:r w:rsidRPr="00656225">
              <w:rPr>
                <w:rFonts w:ascii="Arial" w:hAnsi="Arial" w:cs="Arial"/>
                <w:sz w:val="18"/>
                <w:szCs w:val="18"/>
                <w:lang w:eastAsia="zh-CN"/>
              </w:rPr>
              <w:t>5 ≤W</w:t>
            </w:r>
            <w:r w:rsidRPr="00656225">
              <w:rPr>
                <w:rFonts w:ascii="Arial" w:hAnsi="Arial" w:cs="Arial"/>
                <w:sz w:val="18"/>
                <w:szCs w:val="18"/>
                <w:vertAlign w:val="subscript"/>
                <w:lang w:eastAsia="zh-CN"/>
              </w:rPr>
              <w:t>gap</w:t>
            </w:r>
            <w:r w:rsidRPr="00656225">
              <w:rPr>
                <w:rFonts w:ascii="Arial" w:hAnsi="Arial" w:cs="Arial"/>
                <w:sz w:val="18"/>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2EF88D48"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cs="Arial"/>
                <w:sz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1050D595" w14:textId="77777777" w:rsidR="00430642" w:rsidRPr="00656225" w:rsidRDefault="00430642" w:rsidP="0043494A">
            <w:pPr>
              <w:keepNext/>
              <w:keepLines/>
              <w:spacing w:after="0"/>
              <w:jc w:val="center"/>
              <w:rPr>
                <w:rFonts w:ascii="Arial" w:hAnsi="Arial"/>
                <w:sz w:val="18"/>
                <w:lang w:eastAsia="zh-CN"/>
              </w:rPr>
            </w:pPr>
            <w:r w:rsidRPr="0045464A">
              <w:rPr>
                <w:rFonts w:ascii="Arial" w:eastAsia="SimSun" w:hAnsi="Arial"/>
                <w:sz w:val="18"/>
                <w:lang w:eastAsia="zh-CN"/>
              </w:rPr>
              <w:t xml:space="preserve">5 MHz </w:t>
            </w:r>
            <w:r w:rsidRPr="00656225">
              <w:rPr>
                <w:rFonts w:ascii="Arial" w:hAnsi="Arial"/>
                <w:sz w:val="18"/>
                <w:lang w:eastAsia="zh-CN"/>
              </w:rPr>
              <w:t xml:space="preserve">NR </w:t>
            </w:r>
            <w:r w:rsidRPr="00656225">
              <w:rPr>
                <w:rFonts w:ascii="Arial" w:hAnsi="Arial" w:cs="v5.0.0"/>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081E611E"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Square (</w:t>
            </w:r>
            <w:r w:rsidRPr="00656225">
              <w:rPr>
                <w:rFonts w:ascii="Arial" w:hAnsi="Arial" w:cs="Arial"/>
                <w:sz w:val="18"/>
                <w:lang w:eastAsia="zh-CN"/>
              </w:rPr>
              <w:t>BW</w:t>
            </w:r>
            <w:r w:rsidRPr="00656225">
              <w:rPr>
                <w:rFonts w:ascii="Arial" w:hAnsi="Arial" w:cs="Arial"/>
                <w:sz w:val="18"/>
                <w:vertAlign w:val="subscript"/>
                <w:lang w:eastAsia="zh-CN"/>
              </w:rPr>
              <w:t>Config</w:t>
            </w:r>
            <w:r w:rsidRPr="00656225">
              <w:rPr>
                <w:rFonts w:ascii="Arial" w:hAnsi="Arial"/>
                <w:sz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08060EB"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31 dB</w:t>
            </w:r>
          </w:p>
        </w:tc>
      </w:tr>
      <w:tr w:rsidR="00430642" w:rsidRPr="00656225" w14:paraId="5E0D3B98" w14:textId="77777777"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72700A59" w14:textId="77777777" w:rsidR="00430642" w:rsidRPr="00430642" w:rsidRDefault="00430642" w:rsidP="0043494A">
            <w:pPr>
              <w:keepNext/>
              <w:keepLines/>
              <w:spacing w:after="0"/>
              <w:jc w:val="center"/>
              <w:rPr>
                <w:rFonts w:ascii="Arial" w:eastAsia="SimSun" w:hAnsi="Arial" w:cs="Arial"/>
                <w:sz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4F49F157" w14:textId="77777777" w:rsidR="00430642" w:rsidRPr="00656225" w:rsidRDefault="00430642" w:rsidP="0043494A">
            <w:pPr>
              <w:keepNext/>
              <w:keepLines/>
              <w:spacing w:after="0"/>
              <w:jc w:val="center"/>
              <w:rPr>
                <w:rFonts w:ascii="Arial" w:hAnsi="Arial" w:cs="Arial"/>
                <w:sz w:val="18"/>
                <w:szCs w:val="18"/>
                <w:lang w:val="en-US" w:eastAsia="en-GB"/>
              </w:rPr>
            </w:pPr>
            <w:r w:rsidRPr="00656225">
              <w:rPr>
                <w:rFonts w:ascii="Arial" w:hAnsi="Arial" w:cs="Arial"/>
                <w:sz w:val="18"/>
                <w:szCs w:val="18"/>
                <w:lang w:eastAsia="zh-CN"/>
              </w:rPr>
              <w:t>10 &lt; W</w:t>
            </w:r>
            <w:r w:rsidRPr="00656225">
              <w:rPr>
                <w:rFonts w:ascii="Arial" w:hAnsi="Arial" w:cs="Arial"/>
                <w:sz w:val="18"/>
                <w:szCs w:val="18"/>
                <w:vertAlign w:val="subscript"/>
                <w:lang w:eastAsia="zh-CN"/>
              </w:rPr>
              <w:t>gap</w:t>
            </w:r>
            <w:r w:rsidRPr="00656225">
              <w:rPr>
                <w:rFonts w:ascii="Arial" w:hAnsi="Arial" w:cs="Arial"/>
                <w:sz w:val="18"/>
                <w:szCs w:val="18"/>
                <w:lang w:eastAsia="zh-CN"/>
              </w:rPr>
              <w:t xml:space="preserve">&lt; 20  </w:t>
            </w:r>
            <w:r w:rsidRPr="00656225">
              <w:rPr>
                <w:rFonts w:ascii="Arial" w:hAnsi="Arial" w:cs="Arial"/>
                <w:sz w:val="18"/>
                <w:szCs w:val="18"/>
                <w:lang w:val="en-US" w:eastAsia="en-GB"/>
              </w:rPr>
              <w:t>(Note 3)</w:t>
            </w:r>
          </w:p>
          <w:p w14:paraId="62BC7DEE" w14:textId="77777777" w:rsidR="00430642" w:rsidRPr="00656225" w:rsidRDefault="00430642" w:rsidP="0043494A">
            <w:pPr>
              <w:keepNext/>
              <w:keepLines/>
              <w:spacing w:after="0"/>
              <w:jc w:val="center"/>
              <w:rPr>
                <w:rFonts w:ascii="Arial" w:hAnsi="Arial" w:cs="Arial"/>
                <w:sz w:val="18"/>
                <w:szCs w:val="18"/>
                <w:lang w:eastAsia="zh-CN"/>
              </w:rPr>
            </w:pPr>
            <w:r w:rsidRPr="00656225">
              <w:rPr>
                <w:rFonts w:ascii="Arial" w:hAnsi="Arial" w:cs="Arial"/>
                <w:sz w:val="18"/>
                <w:szCs w:val="18"/>
                <w:lang w:eastAsia="zh-CN"/>
              </w:rPr>
              <w:t>10 ≤W</w:t>
            </w:r>
            <w:r w:rsidRPr="00656225">
              <w:rPr>
                <w:rFonts w:ascii="Arial" w:hAnsi="Arial" w:cs="Arial"/>
                <w:sz w:val="18"/>
                <w:szCs w:val="18"/>
                <w:vertAlign w:val="subscript"/>
                <w:lang w:eastAsia="zh-CN"/>
              </w:rPr>
              <w:t>gap</w:t>
            </w:r>
            <w:r w:rsidRPr="00656225">
              <w:rPr>
                <w:rFonts w:ascii="Arial" w:hAnsi="Arial" w:cs="Arial"/>
                <w:sz w:val="18"/>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7437FFCE"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235D74B4" w14:textId="77777777" w:rsidR="00430642" w:rsidRPr="00656225" w:rsidRDefault="00430642" w:rsidP="0043494A">
            <w:pPr>
              <w:keepNext/>
              <w:keepLines/>
              <w:spacing w:after="0"/>
              <w:jc w:val="center"/>
              <w:rPr>
                <w:rFonts w:ascii="Arial" w:hAnsi="Arial"/>
                <w:sz w:val="18"/>
                <w:lang w:eastAsia="zh-CN"/>
              </w:rPr>
            </w:pPr>
            <w:r w:rsidRPr="0045464A">
              <w:rPr>
                <w:rFonts w:ascii="Arial" w:eastAsia="SimSun" w:hAnsi="Arial"/>
                <w:sz w:val="18"/>
                <w:lang w:eastAsia="zh-CN"/>
              </w:rPr>
              <w:t>5 MHz NR</w:t>
            </w:r>
            <w:r w:rsidRPr="00656225">
              <w:rPr>
                <w:rFonts w:ascii="Arial" w:hAnsi="Arial"/>
                <w:sz w:val="18"/>
                <w:lang w:eastAsia="zh-CN"/>
              </w:rPr>
              <w:t xml:space="preserve"> </w:t>
            </w:r>
            <w:r w:rsidRPr="00656225">
              <w:rPr>
                <w:rFonts w:ascii="Arial" w:hAnsi="Arial" w:cs="v5.0.0"/>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5352E266"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Square (</w:t>
            </w:r>
            <w:r w:rsidRPr="00656225">
              <w:rPr>
                <w:rFonts w:ascii="Arial" w:hAnsi="Arial" w:cs="Arial"/>
                <w:sz w:val="18"/>
                <w:lang w:eastAsia="zh-CN"/>
              </w:rPr>
              <w:t>BW</w:t>
            </w:r>
            <w:r w:rsidRPr="00656225">
              <w:rPr>
                <w:rFonts w:ascii="Arial" w:hAnsi="Arial" w:cs="Arial"/>
                <w:sz w:val="18"/>
                <w:vertAlign w:val="subscript"/>
                <w:lang w:eastAsia="zh-CN"/>
              </w:rPr>
              <w:t>Config</w:t>
            </w:r>
            <w:r w:rsidRPr="00656225">
              <w:rPr>
                <w:rFonts w:ascii="Arial" w:hAnsi="Arial"/>
                <w:sz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2DC4480F"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31 dB</w:t>
            </w:r>
          </w:p>
        </w:tc>
      </w:tr>
      <w:tr w:rsidR="00430642" w:rsidRPr="00656225" w14:paraId="13C871AE" w14:textId="77777777" w:rsidTr="0043494A">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3CB40F62" w14:textId="77777777" w:rsidR="00430642" w:rsidRPr="00430642" w:rsidRDefault="00430642" w:rsidP="0043494A">
            <w:pPr>
              <w:keepNext/>
              <w:keepLines/>
              <w:spacing w:after="0"/>
              <w:jc w:val="center"/>
              <w:rPr>
                <w:rFonts w:ascii="Arial" w:eastAsia="SimSun" w:hAnsi="Arial" w:cs="Arial"/>
                <w:sz w:val="18"/>
                <w:lang w:eastAsia="zh-CN"/>
              </w:rPr>
            </w:pPr>
            <w:r w:rsidRPr="00430642">
              <w:rPr>
                <w:rFonts w:ascii="Arial" w:hAnsi="Arial" w:cs="Arial"/>
                <w:lang w:val="en-US" w:eastAsia="zh-CN"/>
              </w:rPr>
              <w:t xml:space="preserve"> nominal repeater channel bandwidth &gt;20MHz</w:t>
            </w:r>
          </w:p>
        </w:tc>
        <w:tc>
          <w:tcPr>
            <w:tcW w:w="0" w:type="auto"/>
            <w:tcBorders>
              <w:top w:val="single" w:sz="6" w:space="0" w:color="auto"/>
              <w:left w:val="single" w:sz="4" w:space="0" w:color="auto"/>
              <w:bottom w:val="single" w:sz="6" w:space="0" w:color="auto"/>
              <w:right w:val="single" w:sz="6" w:space="0" w:color="auto"/>
            </w:tcBorders>
          </w:tcPr>
          <w:p w14:paraId="62BF0248" w14:textId="77777777" w:rsidR="00430642" w:rsidRPr="00656225" w:rsidRDefault="00430642" w:rsidP="0043494A">
            <w:pPr>
              <w:keepNext/>
              <w:keepLines/>
              <w:spacing w:after="0"/>
              <w:jc w:val="center"/>
              <w:rPr>
                <w:rFonts w:ascii="Arial" w:hAnsi="Arial" w:cs="Arial"/>
                <w:sz w:val="18"/>
                <w:lang w:val="en-US" w:eastAsia="en-GB"/>
              </w:rPr>
            </w:pPr>
            <w:r w:rsidRPr="00656225">
              <w:rPr>
                <w:rFonts w:ascii="Arial" w:hAnsi="Arial" w:cs="Arial"/>
                <w:sz w:val="18"/>
                <w:lang w:eastAsia="zh-CN"/>
              </w:rPr>
              <w:t>20 ≤</w:t>
            </w: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lang w:eastAsia="zh-CN"/>
              </w:rPr>
              <w:t xml:space="preserve">&lt; 60  </w:t>
            </w:r>
            <w:r w:rsidRPr="00656225">
              <w:rPr>
                <w:rFonts w:ascii="Arial" w:hAnsi="Arial" w:cs="Arial"/>
                <w:sz w:val="18"/>
                <w:lang w:val="en-US" w:eastAsia="en-GB"/>
              </w:rPr>
              <w:t>(Note 4)</w:t>
            </w:r>
          </w:p>
          <w:p w14:paraId="54C782A2" w14:textId="77777777" w:rsidR="00430642" w:rsidRPr="00656225" w:rsidRDefault="00430642" w:rsidP="0043494A">
            <w:pPr>
              <w:keepNext/>
              <w:keepLines/>
              <w:spacing w:after="0"/>
              <w:jc w:val="center"/>
              <w:rPr>
                <w:rFonts w:ascii="Arial" w:hAnsi="Arial" w:cs="Arial"/>
                <w:sz w:val="18"/>
                <w:lang w:eastAsia="zh-CN"/>
              </w:rPr>
            </w:pPr>
            <w:r w:rsidRPr="00656225">
              <w:rPr>
                <w:rFonts w:ascii="Arial" w:hAnsi="Arial" w:cs="Arial"/>
                <w:sz w:val="18"/>
                <w:lang w:eastAsia="zh-CN"/>
              </w:rPr>
              <w:t>20 ≤</w:t>
            </w: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lang w:eastAsia="zh-CN"/>
              </w:rPr>
              <w:t>&lt; 30 (Note 3)</w:t>
            </w:r>
          </w:p>
          <w:p w14:paraId="04EB7212" w14:textId="77777777" w:rsidR="00430642" w:rsidRPr="00656225" w:rsidRDefault="00430642" w:rsidP="0043494A">
            <w:pPr>
              <w:keepNext/>
              <w:keepLines/>
              <w:spacing w:after="0"/>
              <w:jc w:val="center"/>
              <w:rPr>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5783E19F"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cs="Arial"/>
                <w:sz w:val="18"/>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79737CBB"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 xml:space="preserve">20 MHz NR </w:t>
            </w:r>
            <w:r w:rsidRPr="00656225">
              <w:rPr>
                <w:rFonts w:ascii="Arial" w:hAnsi="Arial" w:cs="v5.0.0"/>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5E850852"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Square (</w:t>
            </w:r>
            <w:r w:rsidRPr="00656225">
              <w:rPr>
                <w:rFonts w:ascii="Arial" w:hAnsi="Arial" w:cs="Arial"/>
                <w:sz w:val="18"/>
                <w:lang w:eastAsia="zh-CN"/>
              </w:rPr>
              <w:t>BW</w:t>
            </w:r>
            <w:r w:rsidRPr="00656225">
              <w:rPr>
                <w:rFonts w:ascii="Arial" w:hAnsi="Arial" w:cs="Arial"/>
                <w:sz w:val="18"/>
                <w:vertAlign w:val="subscript"/>
                <w:lang w:eastAsia="zh-CN"/>
              </w:rPr>
              <w:t>Config</w:t>
            </w:r>
            <w:r w:rsidRPr="00656225">
              <w:rPr>
                <w:rFonts w:ascii="Arial" w:hAnsi="Arial"/>
                <w:sz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309D0B54"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31 dB</w:t>
            </w:r>
          </w:p>
        </w:tc>
      </w:tr>
      <w:tr w:rsidR="00430642" w:rsidRPr="00656225" w14:paraId="2BF06864" w14:textId="77777777" w:rsidTr="0043494A">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0BBDE3BA" w14:textId="77777777" w:rsidR="00430642" w:rsidRPr="0045464A" w:rsidRDefault="00430642" w:rsidP="0043494A">
            <w:pPr>
              <w:keepNext/>
              <w:keepLines/>
              <w:spacing w:after="0"/>
              <w:jc w:val="center"/>
              <w:rPr>
                <w:rFonts w:ascii="Arial" w:eastAsia="SimSun" w:hAnsi="Arial"/>
                <w:sz w:val="18"/>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0ED5FCF0" w14:textId="77777777" w:rsidR="00430642" w:rsidRPr="00656225" w:rsidRDefault="00430642" w:rsidP="0043494A">
            <w:pPr>
              <w:keepNext/>
              <w:keepLines/>
              <w:spacing w:after="0"/>
              <w:jc w:val="center"/>
              <w:rPr>
                <w:rFonts w:ascii="Arial" w:hAnsi="Arial" w:cs="Arial"/>
                <w:sz w:val="18"/>
                <w:lang w:val="en-US" w:eastAsia="en-GB"/>
              </w:rPr>
            </w:pPr>
            <w:r w:rsidRPr="00656225">
              <w:rPr>
                <w:rFonts w:ascii="Arial" w:hAnsi="Arial" w:cs="Arial"/>
                <w:sz w:val="18"/>
                <w:lang w:eastAsia="zh-CN"/>
              </w:rPr>
              <w:t xml:space="preserve">40 &lt; </w:t>
            </w: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lang w:eastAsia="zh-CN"/>
              </w:rPr>
              <w:t xml:space="preserve">&lt; 80  </w:t>
            </w:r>
            <w:r w:rsidRPr="00656225">
              <w:rPr>
                <w:rFonts w:ascii="Arial" w:hAnsi="Arial" w:cs="Arial"/>
                <w:sz w:val="18"/>
                <w:lang w:val="en-US" w:eastAsia="en-GB"/>
              </w:rPr>
              <w:t>(Note 4)</w:t>
            </w:r>
          </w:p>
          <w:p w14:paraId="425536AA"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cs="Arial"/>
                <w:sz w:val="18"/>
                <w:lang w:eastAsia="zh-CN"/>
              </w:rPr>
              <w:t>40 ≤</w:t>
            </w:r>
            <w:r w:rsidRPr="00656225">
              <w:rPr>
                <w:rFonts w:ascii="Arial" w:hAnsi="Arial" w:cs="Arial"/>
                <w:sz w:val="18"/>
                <w:szCs w:val="18"/>
                <w:lang w:eastAsia="zh-CN"/>
              </w:rPr>
              <w:t>W</w:t>
            </w:r>
            <w:r w:rsidRPr="00656225">
              <w:rPr>
                <w:rFonts w:ascii="Arial" w:hAnsi="Arial" w:cs="Arial"/>
                <w:sz w:val="18"/>
                <w:szCs w:val="18"/>
                <w:vertAlign w:val="subscript"/>
                <w:lang w:eastAsia="zh-CN"/>
              </w:rPr>
              <w:t>gap</w:t>
            </w:r>
            <w:r w:rsidRPr="00656225">
              <w:rPr>
                <w:rFonts w:ascii="Arial" w:hAnsi="Arial" w:cs="Arial"/>
                <w:sz w:val="18"/>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5A1EE96E"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6EEDFA59" w14:textId="77777777" w:rsidR="00430642" w:rsidRPr="00656225" w:rsidRDefault="00430642" w:rsidP="0043494A">
            <w:pPr>
              <w:keepNext/>
              <w:keepLines/>
              <w:spacing w:after="0"/>
              <w:jc w:val="center"/>
              <w:rPr>
                <w:rFonts w:ascii="Arial" w:hAnsi="Arial"/>
                <w:sz w:val="18"/>
                <w:lang w:eastAsia="zh-CN"/>
              </w:rPr>
            </w:pPr>
            <w:r w:rsidRPr="0045464A">
              <w:rPr>
                <w:rFonts w:ascii="Arial" w:eastAsia="SimSun" w:hAnsi="Arial"/>
                <w:sz w:val="18"/>
                <w:lang w:eastAsia="zh-CN"/>
              </w:rPr>
              <w:t>20 MHz NR</w:t>
            </w:r>
            <w:r w:rsidRPr="00656225">
              <w:rPr>
                <w:rFonts w:ascii="Arial" w:hAnsi="Arial"/>
                <w:sz w:val="18"/>
                <w:lang w:eastAsia="zh-CN"/>
              </w:rPr>
              <w:t xml:space="preserve"> </w:t>
            </w:r>
            <w:r w:rsidRPr="00656225">
              <w:rPr>
                <w:rFonts w:ascii="Arial" w:hAnsi="Arial" w:cs="v5.0.0"/>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3AAA1CEC"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Square (</w:t>
            </w:r>
            <w:r w:rsidRPr="00656225">
              <w:rPr>
                <w:rFonts w:ascii="Arial" w:hAnsi="Arial" w:cs="Arial"/>
                <w:sz w:val="18"/>
                <w:lang w:eastAsia="zh-CN"/>
              </w:rPr>
              <w:t>BW</w:t>
            </w:r>
            <w:r w:rsidRPr="00656225">
              <w:rPr>
                <w:rFonts w:ascii="Arial" w:hAnsi="Arial" w:cs="Arial"/>
                <w:sz w:val="18"/>
                <w:vertAlign w:val="subscript"/>
                <w:lang w:eastAsia="zh-CN"/>
              </w:rPr>
              <w:t>Config</w:t>
            </w:r>
            <w:r w:rsidRPr="00656225">
              <w:rPr>
                <w:rFonts w:ascii="Arial" w:hAnsi="Arial"/>
                <w:sz w:val="18"/>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2B24557D" w14:textId="77777777" w:rsidR="00430642" w:rsidRPr="00656225" w:rsidRDefault="00430642" w:rsidP="0043494A">
            <w:pPr>
              <w:keepNext/>
              <w:keepLines/>
              <w:spacing w:after="0"/>
              <w:jc w:val="center"/>
              <w:rPr>
                <w:rFonts w:ascii="Arial" w:hAnsi="Arial"/>
                <w:sz w:val="18"/>
                <w:lang w:eastAsia="zh-CN"/>
              </w:rPr>
            </w:pPr>
            <w:r w:rsidRPr="00656225">
              <w:rPr>
                <w:rFonts w:ascii="Arial" w:hAnsi="Arial"/>
                <w:sz w:val="18"/>
                <w:lang w:eastAsia="zh-CN"/>
              </w:rPr>
              <w:t>31 dB</w:t>
            </w:r>
          </w:p>
        </w:tc>
      </w:tr>
      <w:tr w:rsidR="00430642" w:rsidRPr="00656225" w14:paraId="6F6A148F" w14:textId="77777777" w:rsidTr="0043494A">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40E17ED9" w14:textId="77777777" w:rsidR="00430642" w:rsidRPr="00656225" w:rsidRDefault="00430642" w:rsidP="0043494A">
            <w:pPr>
              <w:keepNext/>
              <w:keepLines/>
              <w:spacing w:after="0"/>
              <w:ind w:left="851" w:hanging="851"/>
              <w:rPr>
                <w:rFonts w:ascii="Arial" w:hAnsi="Arial"/>
                <w:sz w:val="18"/>
                <w:lang w:eastAsia="zh-CN"/>
              </w:rPr>
            </w:pPr>
            <w:r w:rsidRPr="00656225">
              <w:rPr>
                <w:rFonts w:ascii="Arial" w:hAnsi="Arial"/>
                <w:sz w:val="18"/>
                <w:lang w:eastAsia="zh-CN"/>
              </w:rPr>
              <w:t>NOTE 1:</w:t>
            </w:r>
            <w:r w:rsidRPr="00656225">
              <w:rPr>
                <w:rFonts w:ascii="Arial" w:hAnsi="Arial"/>
                <w:sz w:val="18"/>
                <w:lang w:eastAsia="zh-CN"/>
              </w:rPr>
              <w:tab/>
              <w:t>BW</w:t>
            </w:r>
            <w:r w:rsidRPr="00656225">
              <w:rPr>
                <w:rFonts w:ascii="Arial" w:hAnsi="Arial"/>
                <w:sz w:val="18"/>
                <w:vertAlign w:val="subscript"/>
                <w:lang w:eastAsia="zh-CN"/>
              </w:rPr>
              <w:t>Config</w:t>
            </w:r>
            <w:r w:rsidRPr="00656225">
              <w:rPr>
                <w:rFonts w:ascii="Arial" w:hAnsi="Arial"/>
                <w:sz w:val="18"/>
                <w:lang w:eastAsia="zh-CN"/>
              </w:rPr>
              <w:t xml:space="preserve"> is the nominal repeater</w:t>
            </w:r>
            <w:r w:rsidRPr="00656225" w:rsidDel="00164FE0">
              <w:rPr>
                <w:rFonts w:ascii="Arial" w:hAnsi="Arial"/>
                <w:sz w:val="18"/>
                <w:lang w:eastAsia="zh-CN"/>
              </w:rPr>
              <w:t xml:space="preserve"> </w:t>
            </w:r>
            <w:r w:rsidRPr="00656225">
              <w:rPr>
                <w:rFonts w:ascii="Arial" w:hAnsi="Arial"/>
                <w:sz w:val="18"/>
                <w:lang w:eastAsia="zh-CN"/>
              </w:rPr>
              <w:t xml:space="preserve"> </w:t>
            </w:r>
            <w:commentRangeStart w:id="338"/>
            <w:r w:rsidRPr="00656225">
              <w:rPr>
                <w:rFonts w:ascii="Arial" w:hAnsi="Arial"/>
                <w:sz w:val="18"/>
                <w:lang w:eastAsia="zh-CN"/>
              </w:rPr>
              <w:t xml:space="preserve">bandwidth </w:t>
            </w:r>
            <w:commentRangeEnd w:id="338"/>
            <w:r w:rsidR="00AF6278">
              <w:rPr>
                <w:rStyle w:val="CommentReference"/>
              </w:rPr>
              <w:commentReference w:id="338"/>
            </w:r>
            <w:r w:rsidRPr="00656225">
              <w:rPr>
                <w:rFonts w:ascii="Arial" w:hAnsi="Arial"/>
                <w:sz w:val="18"/>
                <w:lang w:eastAsia="zh-CN"/>
              </w:rPr>
              <w:t xml:space="preserve">configuration of the </w:t>
            </w:r>
            <w:r w:rsidRPr="00656225">
              <w:rPr>
                <w:rFonts w:ascii="Arial" w:hAnsi="Arial" w:cs="v5.0.0"/>
                <w:sz w:val="18"/>
                <w:lang w:eastAsia="zh-CN"/>
              </w:rPr>
              <w:t>assumed adjacent channel carrier</w:t>
            </w:r>
            <w:r w:rsidRPr="00656225">
              <w:rPr>
                <w:rFonts w:ascii="Arial" w:hAnsi="Arial"/>
                <w:sz w:val="18"/>
                <w:lang w:eastAsia="zh-CN"/>
              </w:rPr>
              <w:t>.</w:t>
            </w:r>
          </w:p>
          <w:p w14:paraId="25CC1F5A" w14:textId="77777777" w:rsidR="00430642" w:rsidRPr="00656225" w:rsidRDefault="00430642"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r>
            <w:r w:rsidRPr="00656225">
              <w:rPr>
                <w:rFonts w:ascii="Arial" w:hAnsi="Arial"/>
                <w:sz w:val="18"/>
                <w:lang w:eastAsia="en-GB"/>
              </w:rPr>
              <w:t xml:space="preserve">With SCS that provides </w:t>
            </w:r>
            <w:r w:rsidRPr="00656225">
              <w:rPr>
                <w:rFonts w:ascii="Arial" w:hAnsi="Arial" w:cs="Arial"/>
                <w:sz w:val="18"/>
                <w:lang w:eastAsia="en-GB"/>
              </w:rPr>
              <w:t>nominal repeater bandwidth configuration (BW</w:t>
            </w:r>
            <w:r w:rsidRPr="00656225">
              <w:rPr>
                <w:rFonts w:ascii="Arial" w:hAnsi="Arial" w:cs="Arial"/>
                <w:sz w:val="18"/>
                <w:vertAlign w:val="subscript"/>
                <w:lang w:eastAsia="en-GB"/>
              </w:rPr>
              <w:t>Config</w:t>
            </w:r>
            <w:r w:rsidRPr="00656225">
              <w:rPr>
                <w:rFonts w:ascii="Arial" w:hAnsi="Arial" w:cs="v5.0.0"/>
                <w:sz w:val="18"/>
                <w:lang w:eastAsia="en-GB"/>
              </w:rPr>
              <w:t>)</w:t>
            </w:r>
            <w:r w:rsidRPr="00656225">
              <w:rPr>
                <w:rFonts w:ascii="Arial" w:hAnsi="Arial" w:cs="Arial"/>
                <w:sz w:val="18"/>
                <w:lang w:eastAsia="en-GB"/>
              </w:rPr>
              <w:t>.</w:t>
            </w:r>
          </w:p>
          <w:p w14:paraId="22DB9557" w14:textId="77777777" w:rsidR="00430642" w:rsidRPr="0045464A" w:rsidRDefault="00430642" w:rsidP="0043494A">
            <w:pPr>
              <w:keepNext/>
              <w:keepLines/>
              <w:spacing w:after="0"/>
              <w:ind w:left="851" w:hanging="851"/>
              <w:rPr>
                <w:rFonts w:ascii="Arial" w:eastAsia="SimSun" w:hAnsi="Arial"/>
                <w:sz w:val="18"/>
                <w:lang w:eastAsia="zh-CN"/>
              </w:rPr>
            </w:pPr>
            <w:r w:rsidRPr="0045464A">
              <w:rPr>
                <w:rFonts w:ascii="Arial" w:eastAsia="SimSun" w:hAnsi="Arial"/>
                <w:sz w:val="18"/>
                <w:lang w:eastAsia="zh-CN"/>
              </w:rPr>
              <w:t>NOTE 3:</w:t>
            </w:r>
            <w:r w:rsidRPr="0045464A">
              <w:rPr>
                <w:rFonts w:ascii="Arial" w:eastAsia="SimSun" w:hAnsi="Arial"/>
                <w:sz w:val="18"/>
                <w:lang w:eastAsia="zh-CN"/>
              </w:rPr>
              <w:tab/>
              <w:t xml:space="preserve">Applicable in case the </w:t>
            </w:r>
            <w:r w:rsidRPr="0045464A">
              <w:rPr>
                <w:rFonts w:ascii="Arial" w:eastAsia="SimSun" w:hAnsi="Arial"/>
                <w:i/>
                <w:iCs/>
                <w:sz w:val="18"/>
                <w:lang w:eastAsia="zh-CN"/>
              </w:rPr>
              <w:t>repeater type 1-C</w:t>
            </w:r>
            <w:r w:rsidRPr="0045464A">
              <w:rPr>
                <w:rFonts w:ascii="Arial" w:eastAsia="SimSun" w:hAnsi="Arial"/>
                <w:sz w:val="18"/>
                <w:lang w:eastAsia="zh-CN"/>
              </w:rPr>
              <w:t xml:space="preserve"> </w:t>
            </w:r>
            <w:r w:rsidRPr="00656225">
              <w:rPr>
                <w:rFonts w:ascii="Arial" w:hAnsi="Arial" w:cs="Arial"/>
                <w:i/>
                <w:sz w:val="18"/>
                <w:lang w:eastAsia="en-GB"/>
              </w:rPr>
              <w:t>passband</w:t>
            </w:r>
            <w:r w:rsidRPr="0045464A">
              <w:rPr>
                <w:rFonts w:ascii="Arial" w:eastAsia="SimSun" w:hAnsi="Arial"/>
                <w:sz w:val="18"/>
                <w:lang w:eastAsia="zh-CN"/>
              </w:rPr>
              <w:t xml:space="preserve"> at the other edge of the gap is </w:t>
            </w:r>
            <w:r w:rsidRPr="0045464A">
              <w:rPr>
                <w:rFonts w:ascii="Arial" w:eastAsia="SimSun" w:hAnsi="Arial" w:cs="Arial"/>
                <w:sz w:val="18"/>
                <w:lang w:eastAsia="zh-CN"/>
              </w:rPr>
              <w:t>≤</w:t>
            </w:r>
            <w:r w:rsidRPr="0045464A">
              <w:rPr>
                <w:rFonts w:ascii="Arial" w:eastAsia="SimSun" w:hAnsi="Arial"/>
                <w:sz w:val="18"/>
                <w:lang w:eastAsia="zh-CN"/>
              </w:rPr>
              <w:t xml:space="preserve"> 20 MHz.</w:t>
            </w:r>
          </w:p>
          <w:p w14:paraId="5CFCF5AF" w14:textId="77777777" w:rsidR="00430642" w:rsidRPr="0045464A" w:rsidRDefault="00430642" w:rsidP="0043494A">
            <w:pPr>
              <w:keepNext/>
              <w:keepLines/>
              <w:spacing w:after="0"/>
              <w:ind w:left="851" w:hanging="851"/>
              <w:rPr>
                <w:rFonts w:ascii="Arial" w:eastAsia="SimSun" w:hAnsi="Arial"/>
                <w:sz w:val="18"/>
                <w:lang w:eastAsia="zh-CN"/>
              </w:rPr>
            </w:pPr>
            <w:r w:rsidRPr="0045464A">
              <w:rPr>
                <w:rFonts w:ascii="Arial" w:eastAsia="SimSun" w:hAnsi="Arial"/>
                <w:sz w:val="18"/>
                <w:lang w:eastAsia="zh-CN"/>
              </w:rPr>
              <w:t>NOTE 4:</w:t>
            </w:r>
            <w:r w:rsidRPr="0045464A">
              <w:rPr>
                <w:rFonts w:ascii="Arial" w:eastAsia="SimSun" w:hAnsi="Arial"/>
                <w:sz w:val="18"/>
                <w:lang w:eastAsia="zh-CN"/>
              </w:rPr>
              <w:tab/>
              <w:t xml:space="preserve">Applicable in case the </w:t>
            </w:r>
            <w:r w:rsidRPr="0045464A">
              <w:rPr>
                <w:rFonts w:ascii="Arial" w:eastAsia="SimSun" w:hAnsi="Arial"/>
                <w:i/>
                <w:iCs/>
                <w:sz w:val="18"/>
                <w:lang w:eastAsia="zh-CN"/>
              </w:rPr>
              <w:t xml:space="preserve">repeater type 1-C </w:t>
            </w:r>
            <w:r w:rsidRPr="00656225">
              <w:rPr>
                <w:rFonts w:ascii="Arial" w:hAnsi="Arial" w:cs="Arial"/>
                <w:i/>
                <w:sz w:val="18"/>
                <w:lang w:eastAsia="en-GB"/>
              </w:rPr>
              <w:t>passband</w:t>
            </w:r>
            <w:r w:rsidRPr="0045464A">
              <w:rPr>
                <w:rFonts w:ascii="Arial" w:eastAsia="SimSun" w:hAnsi="Arial"/>
                <w:sz w:val="18"/>
                <w:lang w:eastAsia="zh-CN"/>
              </w:rPr>
              <w:t xml:space="preserve"> at the other edge of the gap is &gt; 20 MHz.</w:t>
            </w:r>
          </w:p>
        </w:tc>
      </w:tr>
    </w:tbl>
    <w:p w14:paraId="53A3B7EC" w14:textId="77777777" w:rsidR="00430642" w:rsidRPr="0045464A" w:rsidRDefault="00430642" w:rsidP="00430642">
      <w:pPr>
        <w:rPr>
          <w:rFonts w:cs="v5.0.0"/>
          <w:lang w:eastAsia="en-GB"/>
        </w:rPr>
      </w:pPr>
    </w:p>
    <w:p w14:paraId="4AD3A9E2" w14:textId="77777777" w:rsidR="00430642" w:rsidRPr="0045464A" w:rsidRDefault="00430642" w:rsidP="00430642">
      <w:pPr>
        <w:rPr>
          <w:rFonts w:cs="v5.0.0"/>
          <w:lang w:eastAsia="en-GB"/>
        </w:rPr>
      </w:pPr>
      <w:r w:rsidRPr="0045464A">
        <w:rPr>
          <w:rFonts w:cs="v5.0.0"/>
          <w:lang w:eastAsia="en-GB"/>
        </w:rPr>
        <w:t xml:space="preserve">The </w:t>
      </w:r>
      <w:r w:rsidRPr="0045464A">
        <w:rPr>
          <w:rFonts w:eastAsia="SimSun" w:cs="v5.0.0"/>
          <w:lang w:val="en-US" w:eastAsia="zh-CN"/>
        </w:rPr>
        <w:t>C</w:t>
      </w:r>
      <w:r w:rsidRPr="0045464A">
        <w:rPr>
          <w:rFonts w:cs="v5.0.0"/>
          <w:lang w:eastAsia="en-GB"/>
        </w:rPr>
        <w:t>ACLR absolute</w:t>
      </w:r>
      <w:r w:rsidRPr="0045464A">
        <w:rPr>
          <w:rFonts w:cs="v5.0.0"/>
          <w:lang w:val="en-US" w:eastAsia="zh-CN"/>
        </w:rPr>
        <w:t xml:space="preserve"> </w:t>
      </w:r>
      <w:r>
        <w:rPr>
          <w:rFonts w:cs="v5.0.0"/>
          <w:i/>
          <w:iCs/>
          <w:lang w:eastAsia="en-GB"/>
        </w:rPr>
        <w:t>minimum requirement</w:t>
      </w:r>
      <w:r w:rsidRPr="0045464A">
        <w:rPr>
          <w:rFonts w:cs="v5.0.0"/>
          <w:lang w:val="en-US" w:eastAsia="zh-CN"/>
        </w:rPr>
        <w:t xml:space="preserve"> is</w:t>
      </w:r>
      <w:r w:rsidRPr="0045464A">
        <w:rPr>
          <w:rFonts w:cs="v5.0.0"/>
          <w:lang w:eastAsia="en-GB"/>
        </w:rPr>
        <w:t xml:space="preserve"> specified in table 6.5.</w:t>
      </w:r>
      <w:r w:rsidRPr="0045464A">
        <w:rPr>
          <w:rFonts w:eastAsia="SimSun" w:cs="v5.0.0"/>
          <w:lang w:eastAsia="zh-CN"/>
        </w:rPr>
        <w:t>2</w:t>
      </w:r>
      <w:r w:rsidRPr="0045464A">
        <w:rPr>
          <w:rFonts w:cs="v5.0.0"/>
          <w:lang w:eastAsia="en-GB"/>
        </w:rPr>
        <w:t>.2</w:t>
      </w:r>
      <w:r w:rsidRPr="0045464A">
        <w:rPr>
          <w:rFonts w:cs="v5.0.0"/>
          <w:lang w:eastAsia="en-GB"/>
        </w:rPr>
        <w:noBreakHyphen/>
        <w:t>5.</w:t>
      </w:r>
    </w:p>
    <w:p w14:paraId="35291214" w14:textId="77777777" w:rsidR="00430642" w:rsidRPr="0045464A" w:rsidRDefault="00430642" w:rsidP="00430642">
      <w:pPr>
        <w:keepNext/>
        <w:keepLines/>
        <w:spacing w:before="60"/>
        <w:jc w:val="center"/>
        <w:rPr>
          <w:rFonts w:ascii="Arial" w:eastAsia="SimSun" w:hAnsi="Arial"/>
          <w:b/>
          <w:lang w:eastAsia="zh-CN"/>
        </w:rPr>
      </w:pPr>
      <w:r w:rsidRPr="0045464A">
        <w:rPr>
          <w:rFonts w:ascii="Arial" w:hAnsi="Arial"/>
          <w:b/>
          <w:lang w:eastAsia="en-GB"/>
        </w:rPr>
        <w:t>Table 6.5.</w:t>
      </w:r>
      <w:r w:rsidRPr="0045464A">
        <w:rPr>
          <w:rFonts w:ascii="Arial" w:eastAsia="SimSun" w:hAnsi="Arial"/>
          <w:b/>
          <w:lang w:eastAsia="zh-CN"/>
        </w:rPr>
        <w:t>2</w:t>
      </w:r>
      <w:r w:rsidRPr="0045464A">
        <w:rPr>
          <w:rFonts w:ascii="Arial" w:hAnsi="Arial"/>
          <w:b/>
          <w:lang w:eastAsia="en-GB"/>
        </w:rPr>
        <w:t xml:space="preserve">.2-5: </w:t>
      </w:r>
      <w:r w:rsidRPr="0045464A">
        <w:rPr>
          <w:rFonts w:ascii="Arial" w:hAnsi="Arial"/>
          <w:b/>
          <w:i/>
          <w:iCs/>
          <w:lang w:eastAsia="en-GB"/>
        </w:rPr>
        <w:t>Repeater type 1-C</w:t>
      </w:r>
      <w:r w:rsidRPr="0045464A">
        <w:rPr>
          <w:rFonts w:ascii="Arial" w:hAnsi="Arial"/>
          <w:b/>
          <w:lang w:eastAsia="en-GB"/>
        </w:rPr>
        <w:t xml:space="preserve"> </w:t>
      </w:r>
      <w:r w:rsidRPr="0045464A">
        <w:rPr>
          <w:rFonts w:ascii="Arial" w:eastAsia="SimSun" w:hAnsi="Arial"/>
          <w:b/>
          <w:lang w:val="en-US" w:eastAsia="zh-CN"/>
        </w:rPr>
        <w:t>C</w:t>
      </w:r>
      <w:r w:rsidRPr="0045464A">
        <w:rPr>
          <w:rFonts w:ascii="Arial" w:hAnsi="Arial"/>
          <w:b/>
          <w:lang w:eastAsia="en-GB"/>
        </w:rPr>
        <w:t xml:space="preserve">ACLR absolute </w:t>
      </w:r>
      <w:r w:rsidRPr="0045464A">
        <w:rPr>
          <w:rFonts w:ascii="Arial" w:hAnsi="Arial"/>
          <w:b/>
          <w:i/>
          <w:iCs/>
          <w:lang w:eastAsia="en-GB"/>
        </w:rPr>
        <w:t xml:space="preserve">limit </w:t>
      </w:r>
      <w:r w:rsidRPr="0045464A">
        <w:rPr>
          <w:rFonts w:ascii="Arial" w:hAnsi="Arial"/>
          <w:b/>
          <w:lang w:eastAsia="en-GB"/>
        </w:rPr>
        <w:t>for DL and for UL for W</w:t>
      </w:r>
      <w:r>
        <w:rPr>
          <w:rFonts w:ascii="Arial" w:hAnsi="Arial"/>
          <w:b/>
          <w:lang w:eastAsia="en-GB"/>
        </w:rPr>
        <w:t>A</w:t>
      </w:r>
      <w:r w:rsidRPr="0045464A">
        <w:rPr>
          <w:rFonts w:ascii="Arial" w:hAnsi="Arial"/>
          <w:b/>
          <w:lang w:eastAsia="en-GB"/>
        </w:rPr>
        <w:t xml:space="preserve"> class</w:t>
      </w:r>
      <w:r>
        <w:rPr>
          <w:rFonts w:ascii="Arial" w:hAnsi="Arial"/>
          <w:b/>
          <w:lang w:eastAsia="en-GB"/>
        </w:rPr>
        <w:t>, for DL for MR class and for DL for LA class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430642" w:rsidRPr="00656225" w14:paraId="4700A6E8" w14:textId="77777777"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3A74DFB" w14:textId="77777777" w:rsidR="00430642" w:rsidRPr="00656225" w:rsidRDefault="00430642" w:rsidP="0043494A">
            <w:pPr>
              <w:keepNext/>
              <w:keepLines/>
              <w:spacing w:after="0"/>
              <w:jc w:val="center"/>
              <w:rPr>
                <w:rFonts w:ascii="Arial" w:hAnsi="Arial" w:cs="v5.0.0"/>
                <w:b/>
                <w:sz w:val="18"/>
                <w:lang w:eastAsia="en-GB"/>
              </w:rPr>
            </w:pPr>
            <w:r w:rsidRPr="0045464A">
              <w:rPr>
                <w:rFonts w:ascii="Arial" w:eastAsia="SimSun" w:hAnsi="Arial" w:cs="v5.0.0"/>
                <w:b/>
                <w:sz w:val="18"/>
                <w:lang w:eastAsia="en-GB"/>
              </w:rPr>
              <w:t>Repeater type 1-C category / class</w:t>
            </w:r>
          </w:p>
        </w:tc>
        <w:tc>
          <w:tcPr>
            <w:tcW w:w="3361" w:type="dxa"/>
            <w:tcBorders>
              <w:top w:val="single" w:sz="6" w:space="0" w:color="auto"/>
              <w:left w:val="single" w:sz="6" w:space="0" w:color="auto"/>
              <w:bottom w:val="single" w:sz="6" w:space="0" w:color="auto"/>
              <w:right w:val="single" w:sz="6" w:space="0" w:color="auto"/>
            </w:tcBorders>
            <w:hideMark/>
          </w:tcPr>
          <w:p w14:paraId="446738F3" w14:textId="77777777" w:rsidR="00430642" w:rsidRPr="00656225" w:rsidRDefault="00430642" w:rsidP="0043494A">
            <w:pPr>
              <w:keepNext/>
              <w:keepLines/>
              <w:spacing w:after="0"/>
              <w:jc w:val="center"/>
              <w:rPr>
                <w:rFonts w:ascii="Arial" w:hAnsi="Arial" w:cs="v5.0.0"/>
                <w:b/>
                <w:sz w:val="18"/>
                <w:lang w:eastAsia="en-GB"/>
              </w:rPr>
            </w:pPr>
            <w:r w:rsidRPr="0045464A">
              <w:rPr>
                <w:rFonts w:ascii="Arial" w:eastAsia="SimSun" w:hAnsi="Arial" w:cs="v5.0.0"/>
                <w:b/>
                <w:sz w:val="18"/>
                <w:lang w:val="en-US" w:eastAsia="zh-CN"/>
              </w:rPr>
              <w:t>C</w:t>
            </w:r>
            <w:r w:rsidRPr="00656225">
              <w:rPr>
                <w:rFonts w:ascii="Arial" w:hAnsi="Arial" w:cs="v5.0.0"/>
                <w:b/>
                <w:sz w:val="18"/>
                <w:lang w:eastAsia="en-GB"/>
              </w:rPr>
              <w:t xml:space="preserve">ACLR absolute </w:t>
            </w:r>
            <w:r w:rsidRPr="00656225">
              <w:rPr>
                <w:rFonts w:ascii="Arial" w:hAnsi="Arial" w:cs="v5.0.0"/>
                <w:b/>
                <w:i/>
                <w:iCs/>
                <w:sz w:val="18"/>
                <w:lang w:eastAsia="en-GB"/>
              </w:rPr>
              <w:t>limit</w:t>
            </w:r>
          </w:p>
        </w:tc>
      </w:tr>
      <w:tr w:rsidR="00430642" w:rsidRPr="00656225" w14:paraId="22CED576" w14:textId="77777777"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7F0FE9F2" w14:textId="77777777" w:rsidR="00430642" w:rsidRPr="0045464A" w:rsidRDefault="00430642" w:rsidP="0043494A">
            <w:pPr>
              <w:keepNext/>
              <w:keepLines/>
              <w:spacing w:after="0"/>
              <w:jc w:val="center"/>
              <w:rPr>
                <w:rFonts w:ascii="Arial" w:eastAsia="SimSun" w:hAnsi="Arial" w:cs="v5.0.0"/>
                <w:sz w:val="18"/>
                <w:lang w:eastAsia="zh-CN"/>
              </w:rPr>
            </w:pPr>
            <w:r w:rsidRPr="00656225">
              <w:rPr>
                <w:rFonts w:ascii="Arial" w:hAnsi="Arial"/>
                <w:sz w:val="18"/>
                <w:lang w:eastAsia="en-GB"/>
              </w:rPr>
              <w:t>Category A Wide Area DL and UL</w:t>
            </w:r>
          </w:p>
        </w:tc>
        <w:tc>
          <w:tcPr>
            <w:tcW w:w="3361" w:type="dxa"/>
            <w:tcBorders>
              <w:top w:val="single" w:sz="6" w:space="0" w:color="auto"/>
              <w:left w:val="single" w:sz="6" w:space="0" w:color="auto"/>
              <w:bottom w:val="single" w:sz="6" w:space="0" w:color="auto"/>
              <w:right w:val="single" w:sz="6" w:space="0" w:color="auto"/>
            </w:tcBorders>
            <w:hideMark/>
          </w:tcPr>
          <w:p w14:paraId="208ED6B0"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cs="v5.0.0"/>
                <w:sz w:val="18"/>
                <w:lang w:eastAsia="en-GB"/>
              </w:rPr>
              <w:t>-13 dBm/MHz</w:t>
            </w:r>
          </w:p>
        </w:tc>
      </w:tr>
      <w:tr w:rsidR="00430642" w:rsidRPr="00656225" w14:paraId="5C490DB2" w14:textId="77777777"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73DFDA31" w14:textId="77777777" w:rsidR="00430642" w:rsidRPr="00656225" w:rsidRDefault="00430642" w:rsidP="0043494A">
            <w:pPr>
              <w:keepNext/>
              <w:keepLines/>
              <w:spacing w:after="0"/>
              <w:jc w:val="center"/>
              <w:rPr>
                <w:rFonts w:ascii="Arial" w:hAnsi="Arial" w:cs="v5.0.0"/>
                <w:sz w:val="18"/>
                <w:lang w:eastAsia="ja-JP"/>
              </w:rPr>
            </w:pPr>
            <w:r w:rsidRPr="00656225">
              <w:rPr>
                <w:rFonts w:ascii="Arial" w:hAnsi="Arial"/>
                <w:sz w:val="18"/>
                <w:lang w:eastAsia="en-GB"/>
              </w:rPr>
              <w:t>Category B Wide Area DL and UL</w:t>
            </w:r>
          </w:p>
        </w:tc>
        <w:tc>
          <w:tcPr>
            <w:tcW w:w="3361" w:type="dxa"/>
            <w:tcBorders>
              <w:top w:val="single" w:sz="6" w:space="0" w:color="auto"/>
              <w:left w:val="single" w:sz="6" w:space="0" w:color="auto"/>
              <w:bottom w:val="single" w:sz="6" w:space="0" w:color="auto"/>
              <w:right w:val="single" w:sz="6" w:space="0" w:color="auto"/>
            </w:tcBorders>
            <w:hideMark/>
          </w:tcPr>
          <w:p w14:paraId="6DC29132" w14:textId="77777777" w:rsidR="00430642" w:rsidRPr="00656225" w:rsidRDefault="00430642" w:rsidP="0043494A">
            <w:pPr>
              <w:keepNext/>
              <w:keepLines/>
              <w:spacing w:after="0"/>
              <w:jc w:val="center"/>
              <w:rPr>
                <w:rFonts w:ascii="Arial" w:hAnsi="Arial" w:cs="v5.0.0"/>
                <w:sz w:val="18"/>
                <w:lang w:eastAsia="ja-JP"/>
              </w:rPr>
            </w:pPr>
            <w:r w:rsidRPr="00656225">
              <w:rPr>
                <w:rFonts w:ascii="Arial" w:hAnsi="Arial" w:cs="v5.0.0"/>
                <w:sz w:val="18"/>
                <w:lang w:eastAsia="ja-JP"/>
              </w:rPr>
              <w:t>-15 dBm/MHz</w:t>
            </w:r>
          </w:p>
        </w:tc>
      </w:tr>
      <w:tr w:rsidR="00430642" w:rsidRPr="00656225" w14:paraId="4830DE2E" w14:textId="77777777"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799F3A1B" w14:textId="77777777" w:rsidR="00430642" w:rsidRPr="00656225" w:rsidRDefault="00430642" w:rsidP="0043494A">
            <w:pPr>
              <w:keepNext/>
              <w:keepLines/>
              <w:spacing w:after="0"/>
              <w:jc w:val="center"/>
              <w:rPr>
                <w:rFonts w:ascii="Arial" w:hAnsi="Arial" w:cs="v5.0.0"/>
                <w:sz w:val="18"/>
                <w:lang w:eastAsia="en-GB"/>
              </w:rPr>
            </w:pPr>
            <w:r w:rsidRPr="00656225">
              <w:rPr>
                <w:rFonts w:ascii="Arial" w:hAnsi="Arial"/>
                <w:sz w:val="18"/>
                <w:lang w:eastAsia="en-GB"/>
              </w:rPr>
              <w:t>Medium Range DL</w:t>
            </w:r>
          </w:p>
        </w:tc>
        <w:tc>
          <w:tcPr>
            <w:tcW w:w="3361" w:type="dxa"/>
            <w:tcBorders>
              <w:top w:val="single" w:sz="6" w:space="0" w:color="auto"/>
              <w:left w:val="single" w:sz="6" w:space="0" w:color="auto"/>
              <w:bottom w:val="single" w:sz="6" w:space="0" w:color="auto"/>
              <w:right w:val="single" w:sz="6" w:space="0" w:color="auto"/>
            </w:tcBorders>
            <w:hideMark/>
          </w:tcPr>
          <w:p w14:paraId="6C8512D8" w14:textId="77777777" w:rsidR="00430642" w:rsidRPr="00656225" w:rsidRDefault="00430642" w:rsidP="0043494A">
            <w:pPr>
              <w:keepNext/>
              <w:keepLines/>
              <w:spacing w:after="0"/>
              <w:jc w:val="center"/>
              <w:rPr>
                <w:rFonts w:ascii="Arial" w:hAnsi="Arial" w:cs="v5.0.0"/>
                <w:sz w:val="18"/>
                <w:lang w:eastAsia="ja-JP"/>
              </w:rPr>
            </w:pPr>
            <w:r w:rsidRPr="00656225">
              <w:rPr>
                <w:rFonts w:ascii="Arial" w:hAnsi="Arial" w:cs="v5.0.0"/>
                <w:sz w:val="18"/>
                <w:lang w:eastAsia="ja-JP"/>
              </w:rPr>
              <w:t>-25 dBm/MHz</w:t>
            </w:r>
          </w:p>
        </w:tc>
      </w:tr>
      <w:tr w:rsidR="00430642" w:rsidRPr="00656225" w14:paraId="6B36B476" w14:textId="77777777" w:rsidTr="0043494A">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15C87257" w14:textId="77777777" w:rsidR="00430642" w:rsidRPr="00656225" w:rsidRDefault="00430642" w:rsidP="0043494A">
            <w:pPr>
              <w:keepNext/>
              <w:keepLines/>
              <w:spacing w:after="0"/>
              <w:jc w:val="center"/>
              <w:rPr>
                <w:rFonts w:ascii="Arial" w:hAnsi="Arial" w:cs="v5.0.0"/>
                <w:sz w:val="18"/>
                <w:lang w:eastAsia="ja-JP"/>
              </w:rPr>
            </w:pPr>
            <w:r w:rsidRPr="00656225">
              <w:rPr>
                <w:rFonts w:ascii="Arial" w:hAnsi="Arial"/>
                <w:sz w:val="18"/>
                <w:lang w:eastAsia="en-GB"/>
              </w:rPr>
              <w:t>Local Area DL</w:t>
            </w:r>
          </w:p>
        </w:tc>
        <w:tc>
          <w:tcPr>
            <w:tcW w:w="3361" w:type="dxa"/>
            <w:tcBorders>
              <w:top w:val="single" w:sz="6" w:space="0" w:color="auto"/>
              <w:left w:val="single" w:sz="6" w:space="0" w:color="auto"/>
              <w:bottom w:val="single" w:sz="6" w:space="0" w:color="auto"/>
              <w:right w:val="single" w:sz="6" w:space="0" w:color="auto"/>
            </w:tcBorders>
            <w:hideMark/>
          </w:tcPr>
          <w:p w14:paraId="45D72F19" w14:textId="77777777" w:rsidR="00430642" w:rsidRPr="00656225" w:rsidRDefault="00430642" w:rsidP="0043494A">
            <w:pPr>
              <w:keepNext/>
              <w:keepLines/>
              <w:spacing w:after="0"/>
              <w:jc w:val="center"/>
              <w:rPr>
                <w:rFonts w:ascii="Arial" w:hAnsi="Arial" w:cs="v5.0.0"/>
                <w:sz w:val="18"/>
                <w:lang w:eastAsia="ja-JP"/>
              </w:rPr>
            </w:pPr>
            <w:r w:rsidRPr="00656225">
              <w:rPr>
                <w:rFonts w:ascii="Arial" w:hAnsi="Arial" w:cs="v5.0.0"/>
                <w:sz w:val="18"/>
                <w:lang w:eastAsia="ja-JP"/>
              </w:rPr>
              <w:t>-32 dBm/MHz</w:t>
            </w:r>
          </w:p>
        </w:tc>
      </w:tr>
    </w:tbl>
    <w:p w14:paraId="2CB5FFAA" w14:textId="77777777" w:rsidR="00430642" w:rsidRPr="0045464A" w:rsidRDefault="00430642" w:rsidP="00430642">
      <w:pPr>
        <w:rPr>
          <w:szCs w:val="24"/>
          <w:lang w:eastAsia="en-GB"/>
        </w:rPr>
      </w:pPr>
    </w:p>
    <w:p w14:paraId="5D1DECB4" w14:textId="77777777" w:rsidR="00430642" w:rsidRPr="0045464A" w:rsidRDefault="00430642" w:rsidP="00430642">
      <w:pPr>
        <w:keepNext/>
        <w:keepLines/>
        <w:spacing w:before="60"/>
        <w:jc w:val="center"/>
        <w:rPr>
          <w:rFonts w:ascii="Arial" w:hAnsi="Arial"/>
          <w:b/>
          <w:lang w:eastAsia="en-GB"/>
        </w:rPr>
      </w:pPr>
      <w:r w:rsidRPr="0045464A">
        <w:rPr>
          <w:rFonts w:ascii="Arial" w:hAnsi="Arial"/>
          <w:b/>
          <w:lang w:eastAsia="en-GB"/>
        </w:rPr>
        <w:t>Table 6.5.2.2-</w:t>
      </w:r>
      <w:r w:rsidRPr="0045464A">
        <w:rPr>
          <w:rFonts w:ascii="Arial" w:eastAsia="SimSun" w:hAnsi="Arial"/>
          <w:b/>
          <w:lang w:eastAsia="zh-CN"/>
        </w:rPr>
        <w:t>6</w:t>
      </w:r>
      <w:r w:rsidRPr="0045464A">
        <w:rPr>
          <w:rFonts w:ascii="Arial" w:hAnsi="Arial"/>
          <w:b/>
          <w:lang w:eastAsia="en-GB"/>
        </w:rP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430642" w:rsidRPr="00656225" w14:paraId="492C39D3" w14:textId="77777777" w:rsidTr="0043494A">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600EAE53" w14:textId="77777777" w:rsidR="00430642" w:rsidRPr="0045464A" w:rsidRDefault="00430642" w:rsidP="0043494A">
            <w:pPr>
              <w:keepNext/>
              <w:keepLines/>
              <w:spacing w:after="0"/>
              <w:jc w:val="center"/>
              <w:rPr>
                <w:rFonts w:ascii="Arial" w:eastAsia="SimSun" w:hAnsi="Arial" w:cs="v5.0.0"/>
                <w:b/>
                <w:sz w:val="18"/>
                <w:lang w:eastAsia="en-GB"/>
              </w:rPr>
            </w:pPr>
            <w:r w:rsidRPr="0045464A">
              <w:rPr>
                <w:rFonts w:ascii="Arial" w:eastAsia="SimSun" w:hAnsi="Arial" w:cs="v5.0.0"/>
                <w:b/>
                <w:sz w:val="18"/>
                <w:lang w:eastAsia="en-GB"/>
              </w:rPr>
              <w:t xml:space="preserve">RAT of the carrier adjacent to the </w:t>
            </w:r>
            <w:r w:rsidRPr="0045464A">
              <w:rPr>
                <w:rFonts w:ascii="Arial" w:eastAsia="SimSun" w:hAnsi="Arial" w:cs="v5.0.0"/>
                <w:b/>
                <w:i/>
                <w:sz w:val="18"/>
                <w:lang w:eastAsia="en-GB"/>
              </w:rPr>
              <w:t>sub-block</w:t>
            </w:r>
            <w:r w:rsidRPr="0045464A">
              <w:rPr>
                <w:rFonts w:ascii="Arial" w:eastAsia="SimSun" w:hAnsi="Arial" w:cs="v5.0.0"/>
                <w:b/>
                <w:sz w:val="18"/>
                <w:lang w:eastAsia="en-GB"/>
              </w:rPr>
              <w:t xml:space="preserve"> or </w:t>
            </w:r>
            <w:r w:rsidRPr="0045464A">
              <w:rPr>
                <w:rFonts w:ascii="Arial" w:eastAsia="SimSun" w:hAnsi="Arial" w:cs="v5.0.0"/>
                <w:b/>
                <w:i/>
                <w:sz w:val="18"/>
                <w:lang w:eastAsia="en-GB"/>
              </w:rPr>
              <w:t>Inter passband gap</w:t>
            </w:r>
            <w:r w:rsidRPr="0045464A">
              <w:rPr>
                <w:rFonts w:ascii="Arial" w:eastAsia="SimSun" w:hAnsi="Arial" w:cs="v5.0.0"/>
                <w:b/>
                <w:sz w:val="18"/>
                <w:lang w:eastAsia="en-GB"/>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2E428670" w14:textId="77777777" w:rsidR="00430642" w:rsidRPr="00656225" w:rsidRDefault="00430642" w:rsidP="0043494A">
            <w:pPr>
              <w:keepNext/>
              <w:keepLines/>
              <w:spacing w:after="0"/>
              <w:jc w:val="center"/>
              <w:rPr>
                <w:rFonts w:ascii="Arial" w:hAnsi="Arial" w:cs="v5.0.0"/>
                <w:b/>
                <w:sz w:val="18"/>
                <w:lang w:eastAsia="en-GB"/>
              </w:rPr>
            </w:pPr>
            <w:r w:rsidRPr="00656225">
              <w:rPr>
                <w:rFonts w:ascii="Arial" w:hAnsi="Arial" w:cs="v5.0.0"/>
                <w:b/>
                <w:sz w:val="18"/>
                <w:lang w:eastAsia="en-GB"/>
              </w:rPr>
              <w:t>Filter on the assigned channel frequency and corresponding filter bandwidth</w:t>
            </w:r>
          </w:p>
        </w:tc>
      </w:tr>
      <w:tr w:rsidR="00430642" w:rsidRPr="00656225" w14:paraId="2EE658CD" w14:textId="77777777" w:rsidTr="0043494A">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40B323E7" w14:textId="77777777" w:rsidR="00430642" w:rsidRPr="0045464A" w:rsidRDefault="00430642" w:rsidP="0043494A">
            <w:pPr>
              <w:keepNext/>
              <w:keepLines/>
              <w:spacing w:after="0"/>
              <w:jc w:val="center"/>
              <w:rPr>
                <w:rFonts w:ascii="Arial" w:eastAsia="SimSun" w:hAnsi="Arial" w:cs="Arial"/>
                <w:sz w:val="18"/>
                <w:lang w:eastAsia="en-GB"/>
              </w:rPr>
            </w:pPr>
            <w:r w:rsidRPr="0045464A">
              <w:rPr>
                <w:rFonts w:ascii="Arial" w:eastAsia="SimSun" w:hAnsi="Arial" w:cs="Arial"/>
                <w:sz w:val="18"/>
                <w:lang w:eastAsia="en-GB"/>
              </w:rPr>
              <w:t>NR</w:t>
            </w:r>
          </w:p>
        </w:tc>
        <w:tc>
          <w:tcPr>
            <w:tcW w:w="3824" w:type="dxa"/>
            <w:tcBorders>
              <w:top w:val="single" w:sz="6" w:space="0" w:color="auto"/>
              <w:left w:val="single" w:sz="6" w:space="0" w:color="auto"/>
              <w:bottom w:val="single" w:sz="6" w:space="0" w:color="auto"/>
              <w:right w:val="single" w:sz="6" w:space="0" w:color="auto"/>
            </w:tcBorders>
            <w:hideMark/>
          </w:tcPr>
          <w:p w14:paraId="33751D00" w14:textId="77777777" w:rsidR="00430642" w:rsidRPr="00656225" w:rsidRDefault="00430642" w:rsidP="0043494A">
            <w:pPr>
              <w:keepNext/>
              <w:keepLines/>
              <w:spacing w:after="0"/>
              <w:jc w:val="center"/>
              <w:rPr>
                <w:rFonts w:ascii="Arial" w:hAnsi="Arial" w:cs="Arial"/>
                <w:sz w:val="18"/>
                <w:lang w:eastAsia="en-GB"/>
              </w:rPr>
            </w:pPr>
            <w:r w:rsidRPr="00656225">
              <w:rPr>
                <w:rFonts w:ascii="Arial" w:hAnsi="Arial"/>
                <w:sz w:val="18"/>
                <w:lang w:eastAsia="en-GB"/>
              </w:rPr>
              <w:t xml:space="preserve">NR of same BW with SCS that provides </w:t>
            </w:r>
            <w:r w:rsidRPr="00656225">
              <w:rPr>
                <w:rFonts w:ascii="Arial" w:hAnsi="Arial" w:cs="Arial"/>
                <w:i/>
                <w:sz w:val="18"/>
                <w:lang w:eastAsia="en-GB"/>
              </w:rPr>
              <w:t>nominal repeater bandwidth configuration</w:t>
            </w:r>
          </w:p>
        </w:tc>
      </w:tr>
    </w:tbl>
    <w:p w14:paraId="55E9751B" w14:textId="77777777" w:rsidR="006E7DAA" w:rsidRPr="0045464A" w:rsidRDefault="006E7DAA" w:rsidP="006E7DAA">
      <w:pPr>
        <w:keepNext/>
        <w:keepLines/>
        <w:spacing w:before="120"/>
        <w:ind w:left="1134" w:hanging="1134"/>
        <w:outlineLvl w:val="2"/>
        <w:rPr>
          <w:rFonts w:ascii="Arial" w:hAnsi="Arial"/>
          <w:sz w:val="28"/>
          <w:lang w:eastAsia="en-GB"/>
        </w:rPr>
      </w:pPr>
      <w:bookmarkStart w:id="339" w:name="_Toc45893472"/>
      <w:bookmarkStart w:id="340" w:name="_Toc44712159"/>
      <w:bookmarkStart w:id="341" w:name="_Toc37267557"/>
      <w:bookmarkStart w:id="342" w:name="_Toc37260169"/>
      <w:bookmarkStart w:id="343" w:name="_Toc36817253"/>
      <w:bookmarkStart w:id="344" w:name="_Toc29811701"/>
      <w:bookmarkStart w:id="345" w:name="_Toc21127492"/>
      <w:bookmarkStart w:id="346" w:name="_Toc53185363"/>
      <w:bookmarkStart w:id="347" w:name="_Toc53185739"/>
      <w:bookmarkStart w:id="348" w:name="_Toc57820215"/>
      <w:bookmarkStart w:id="349" w:name="_Toc57821142"/>
      <w:bookmarkStart w:id="350" w:name="_Toc61183418"/>
      <w:bookmarkStart w:id="351" w:name="_Toc61183812"/>
      <w:bookmarkStart w:id="352" w:name="_Toc61184204"/>
      <w:bookmarkStart w:id="353" w:name="_Toc61184596"/>
      <w:bookmarkStart w:id="354" w:name="_Toc61184986"/>
      <w:bookmarkStart w:id="355" w:name="_Toc66386329"/>
      <w:bookmarkStart w:id="356" w:name="_Toc74583170"/>
      <w:bookmarkStart w:id="357" w:name="_Toc76541983"/>
      <w:bookmarkStart w:id="358" w:name="_Toc82449965"/>
      <w:bookmarkStart w:id="359" w:name="_Toc82450613"/>
      <w:r w:rsidRPr="0045464A">
        <w:rPr>
          <w:rFonts w:ascii="Arial" w:hAnsi="Arial"/>
          <w:sz w:val="28"/>
          <w:lang w:eastAsia="en-GB"/>
        </w:rPr>
        <w:t>6.5.3</w:t>
      </w:r>
      <w:r w:rsidRPr="0045464A">
        <w:rPr>
          <w:rFonts w:ascii="Arial" w:hAnsi="Arial"/>
          <w:sz w:val="28"/>
          <w:lang w:eastAsia="en-GB"/>
        </w:rPr>
        <w:tab/>
        <w:t>Operating band unwanted emissions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45464A">
        <w:rPr>
          <w:rFonts w:ascii="Arial" w:hAnsi="Arial"/>
          <w:sz w:val="28"/>
          <w:lang w:eastAsia="en-GB"/>
        </w:rPr>
        <w:tab/>
      </w:r>
    </w:p>
    <w:p w14:paraId="783E7555" w14:textId="77777777" w:rsidR="006E7DAA" w:rsidRPr="0045464A" w:rsidRDefault="006E7DAA" w:rsidP="006E7DAA">
      <w:pPr>
        <w:keepNext/>
        <w:keepLines/>
        <w:spacing w:before="120"/>
        <w:ind w:left="1418" w:hanging="1418"/>
        <w:outlineLvl w:val="3"/>
        <w:rPr>
          <w:rFonts w:ascii="Arial" w:hAnsi="Arial"/>
          <w:sz w:val="24"/>
          <w:lang w:eastAsia="en-GB"/>
        </w:rPr>
      </w:pPr>
      <w:bookmarkStart w:id="360" w:name="_Toc45893473"/>
      <w:bookmarkStart w:id="361" w:name="_Toc44712160"/>
      <w:bookmarkStart w:id="362" w:name="_Toc37267558"/>
      <w:bookmarkStart w:id="363" w:name="_Toc37260170"/>
      <w:bookmarkStart w:id="364" w:name="_Toc36817254"/>
      <w:bookmarkStart w:id="365" w:name="_Toc29811702"/>
      <w:bookmarkStart w:id="366" w:name="_Toc21127493"/>
      <w:bookmarkStart w:id="367" w:name="_Toc53185364"/>
      <w:bookmarkStart w:id="368" w:name="_Toc53185740"/>
      <w:bookmarkStart w:id="369" w:name="_Toc57820216"/>
      <w:bookmarkStart w:id="370" w:name="_Toc57821143"/>
      <w:bookmarkStart w:id="371" w:name="_Toc61183419"/>
      <w:bookmarkStart w:id="372" w:name="_Toc61183813"/>
      <w:bookmarkStart w:id="373" w:name="_Toc61184205"/>
      <w:bookmarkStart w:id="374" w:name="_Toc61184597"/>
      <w:bookmarkStart w:id="375" w:name="_Toc61184987"/>
      <w:bookmarkStart w:id="376" w:name="_Toc66386330"/>
      <w:bookmarkStart w:id="377" w:name="_Toc74583171"/>
      <w:bookmarkStart w:id="378" w:name="_Toc76541984"/>
      <w:bookmarkStart w:id="379" w:name="_Toc82449966"/>
      <w:bookmarkStart w:id="380" w:name="_Toc82450614"/>
      <w:r w:rsidRPr="0045464A">
        <w:rPr>
          <w:rFonts w:ascii="Arial" w:hAnsi="Arial"/>
          <w:sz w:val="24"/>
          <w:lang w:eastAsia="en-GB"/>
        </w:rPr>
        <w:t>6.5.3.1</w:t>
      </w:r>
      <w:r w:rsidRPr="0045464A">
        <w:rPr>
          <w:rFonts w:ascii="Arial" w:hAnsi="Arial"/>
          <w:sz w:val="24"/>
          <w:lang w:eastAsia="en-GB"/>
        </w:rPr>
        <w:tab/>
        <w:t>General</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0F2826A2" w14:textId="77777777" w:rsidR="006E7DAA" w:rsidRPr="0045464A" w:rsidRDefault="006E7DAA" w:rsidP="006E7DAA">
      <w:pPr>
        <w:rPr>
          <w:rFonts w:cs="v5.0.0"/>
          <w:lang w:eastAsia="en-GB"/>
        </w:rPr>
      </w:pPr>
      <w:r w:rsidRPr="0045464A">
        <w:rPr>
          <w:lang w:eastAsia="en-GB"/>
        </w:rPr>
        <w:t xml:space="preserve">Unless otherwise stated, the </w:t>
      </w:r>
      <w:r w:rsidRPr="0045464A">
        <w:rPr>
          <w:rFonts w:eastAsia="SimSun"/>
          <w:lang w:eastAsia="zh-CN"/>
        </w:rPr>
        <w:t>o</w:t>
      </w:r>
      <w:r w:rsidRPr="0045464A">
        <w:rPr>
          <w:lang w:eastAsia="en-GB"/>
        </w:rPr>
        <w:t>perating band unwanted emission (OBUE) limits for repeater type 1-C DL are defined from</w:t>
      </w:r>
      <w:r w:rsidRPr="0045464A">
        <w:rPr>
          <w:rFonts w:eastAsia="SimSun"/>
          <w:lang w:eastAsia="zh-CN"/>
        </w:rPr>
        <w:t xml:space="preserve"> </w:t>
      </w:r>
      <w:r w:rsidRPr="0045464A">
        <w:rPr>
          <w:rFonts w:cs="v5.0.0"/>
          <w:lang w:eastAsia="en-GB"/>
        </w:rPr>
        <w:t>Δf</w:t>
      </w:r>
      <w:r w:rsidRPr="0045464A">
        <w:rPr>
          <w:rFonts w:cs="v5.0.0"/>
          <w:vertAlign w:val="subscript"/>
          <w:lang w:eastAsia="en-GB"/>
        </w:rPr>
        <w:t>OBUE</w:t>
      </w:r>
      <w:r w:rsidRPr="0045464A">
        <w:rPr>
          <w:lang w:eastAsia="en-GB"/>
        </w:rPr>
        <w:t xml:space="preserve"> below the lowest frequency of each supported downlink </w:t>
      </w:r>
      <w:r w:rsidRPr="0045464A">
        <w:rPr>
          <w:i/>
          <w:lang w:eastAsia="en-GB"/>
        </w:rPr>
        <w:t>operating band</w:t>
      </w:r>
      <w:r w:rsidRPr="0045464A">
        <w:rPr>
          <w:lang w:eastAsia="en-GB"/>
        </w:rPr>
        <w:t xml:space="preserve"> up to</w:t>
      </w:r>
      <w:r w:rsidRPr="0045464A">
        <w:rPr>
          <w:rFonts w:eastAsia="SimSun"/>
          <w:lang w:eastAsia="zh-CN"/>
        </w:rPr>
        <w:t xml:space="preserve"> </w:t>
      </w:r>
      <w:r w:rsidRPr="0045464A">
        <w:rPr>
          <w:rFonts w:cs="v5.0.0"/>
          <w:lang w:eastAsia="en-GB"/>
        </w:rPr>
        <w:t>Δf</w:t>
      </w:r>
      <w:r w:rsidRPr="0045464A">
        <w:rPr>
          <w:rFonts w:cs="v5.0.0"/>
          <w:vertAlign w:val="subscript"/>
          <w:lang w:eastAsia="en-GB"/>
        </w:rPr>
        <w:t>OBUE</w:t>
      </w:r>
      <w:r w:rsidRPr="0045464A">
        <w:rPr>
          <w:rFonts w:eastAsia="SimSun"/>
          <w:lang w:eastAsia="zh-CN"/>
        </w:rPr>
        <w:t xml:space="preserve"> </w:t>
      </w:r>
      <w:r w:rsidRPr="0045464A">
        <w:rPr>
          <w:lang w:eastAsia="en-GB"/>
        </w:rPr>
        <w:t xml:space="preserve">above the highest </w:t>
      </w:r>
      <w:r w:rsidRPr="0045464A">
        <w:rPr>
          <w:lang w:eastAsia="en-GB"/>
        </w:rPr>
        <w:lastRenderedPageBreak/>
        <w:t xml:space="preserve">frequency of each supported downlink </w:t>
      </w:r>
      <w:r w:rsidRPr="0045464A">
        <w:rPr>
          <w:i/>
          <w:lang w:eastAsia="en-GB"/>
        </w:rPr>
        <w:t>operating band</w:t>
      </w:r>
      <w:r w:rsidRPr="0045464A">
        <w:rPr>
          <w:lang w:eastAsia="en-GB"/>
        </w:rPr>
        <w:t>.</w:t>
      </w:r>
      <w:r w:rsidRPr="0045464A">
        <w:rPr>
          <w:rFonts w:cs="v5.0.0"/>
          <w:lang w:eastAsia="en-GB"/>
        </w:rPr>
        <w:t xml:space="preserve"> The value</w:t>
      </w:r>
      <w:r w:rsidRPr="0045464A">
        <w:rPr>
          <w:rFonts w:cs="v5.0.0"/>
          <w:lang w:eastAsia="zh-CN"/>
        </w:rPr>
        <w:t>s</w:t>
      </w:r>
      <w:r w:rsidRPr="0045464A">
        <w:rPr>
          <w:rFonts w:cs="v5.0.0"/>
          <w:lang w:eastAsia="en-GB"/>
        </w:rPr>
        <w:t xml:space="preserve"> of </w:t>
      </w:r>
      <w:r w:rsidRPr="0045464A">
        <w:rPr>
          <w:lang w:eastAsia="en-GB"/>
        </w:rPr>
        <w:t>Δf</w:t>
      </w:r>
      <w:r w:rsidRPr="0045464A">
        <w:rPr>
          <w:vertAlign w:val="subscript"/>
          <w:lang w:eastAsia="en-GB"/>
        </w:rPr>
        <w:t>OBUE</w:t>
      </w:r>
      <w:r w:rsidRPr="0045464A">
        <w:rPr>
          <w:rFonts w:cs="v5.0.0"/>
          <w:lang w:eastAsia="en-GB"/>
        </w:rPr>
        <w:t xml:space="preserve"> </w:t>
      </w:r>
      <w:r w:rsidRPr="0045464A">
        <w:rPr>
          <w:rFonts w:cs="v5.0.0"/>
          <w:lang w:eastAsia="zh-CN"/>
        </w:rPr>
        <w:t>are</w:t>
      </w:r>
      <w:r w:rsidRPr="0045464A">
        <w:rPr>
          <w:rFonts w:cs="v5.0.0"/>
          <w:lang w:eastAsia="en-GB"/>
        </w:rPr>
        <w:t xml:space="preserve"> defined in table 6.5.1</w:t>
      </w:r>
      <w:r w:rsidRPr="0045464A">
        <w:rPr>
          <w:rFonts w:cs="v5.0.0"/>
          <w:lang w:eastAsia="en-GB"/>
        </w:rPr>
        <w:noBreakHyphen/>
        <w:t xml:space="preserve">1 for the NR </w:t>
      </w:r>
      <w:r w:rsidRPr="0045464A">
        <w:rPr>
          <w:rFonts w:cs="v5.0.0"/>
          <w:i/>
          <w:lang w:eastAsia="en-GB"/>
        </w:rPr>
        <w:t>operating bands</w:t>
      </w:r>
      <w:r w:rsidRPr="0045464A">
        <w:rPr>
          <w:rFonts w:cs="v5.0.0"/>
          <w:lang w:eastAsia="en-GB"/>
        </w:rPr>
        <w:t>.</w:t>
      </w:r>
    </w:p>
    <w:p w14:paraId="125EC5EF" w14:textId="77777777" w:rsidR="006E7DAA" w:rsidRPr="0045464A" w:rsidRDefault="006E7DAA" w:rsidP="006E7DAA">
      <w:pPr>
        <w:rPr>
          <w:rFonts w:eastAsia="SimSun"/>
          <w:lang w:eastAsia="zh-CN"/>
        </w:rPr>
      </w:pPr>
      <w:r w:rsidRPr="0045464A">
        <w:rPr>
          <w:lang w:eastAsia="en-GB"/>
        </w:rPr>
        <w:t xml:space="preserve">Unless otherwise stated, the </w:t>
      </w:r>
      <w:r w:rsidRPr="0045464A">
        <w:rPr>
          <w:rFonts w:eastAsia="SimSun"/>
          <w:lang w:eastAsia="zh-CN"/>
        </w:rPr>
        <w:t>o</w:t>
      </w:r>
      <w:r w:rsidRPr="0045464A">
        <w:rPr>
          <w:lang w:eastAsia="en-GB"/>
        </w:rPr>
        <w:t>perating band unwanted emission (OBUE) limits for repeater type 1-C UL are defined from</w:t>
      </w:r>
      <w:r w:rsidRPr="0045464A">
        <w:rPr>
          <w:rFonts w:eastAsia="SimSun"/>
          <w:lang w:eastAsia="zh-CN"/>
        </w:rPr>
        <w:t xml:space="preserve"> </w:t>
      </w:r>
      <w:r w:rsidRPr="0045464A">
        <w:rPr>
          <w:rFonts w:cs="v5.0.0"/>
          <w:lang w:eastAsia="en-GB"/>
        </w:rPr>
        <w:t>Δf</w:t>
      </w:r>
      <w:r w:rsidRPr="0045464A">
        <w:rPr>
          <w:rFonts w:cs="v5.0.0"/>
          <w:vertAlign w:val="subscript"/>
          <w:lang w:eastAsia="en-GB"/>
        </w:rPr>
        <w:t>OBUE</w:t>
      </w:r>
      <w:r w:rsidRPr="0045464A">
        <w:rPr>
          <w:lang w:eastAsia="en-GB"/>
        </w:rPr>
        <w:t xml:space="preserve"> below the lowest frequency of each supported uplink </w:t>
      </w:r>
      <w:r w:rsidRPr="0045464A">
        <w:rPr>
          <w:i/>
          <w:lang w:eastAsia="en-GB"/>
        </w:rPr>
        <w:t>operating band</w:t>
      </w:r>
      <w:r w:rsidRPr="0045464A">
        <w:rPr>
          <w:lang w:eastAsia="en-GB"/>
        </w:rPr>
        <w:t xml:space="preserve"> up to</w:t>
      </w:r>
      <w:r w:rsidRPr="0045464A">
        <w:rPr>
          <w:rFonts w:eastAsia="SimSun"/>
          <w:lang w:eastAsia="zh-CN"/>
        </w:rPr>
        <w:t xml:space="preserve"> </w:t>
      </w:r>
      <w:r w:rsidRPr="0045464A">
        <w:rPr>
          <w:rFonts w:cs="v5.0.0"/>
          <w:lang w:eastAsia="en-GB"/>
        </w:rPr>
        <w:t>Δf</w:t>
      </w:r>
      <w:r w:rsidRPr="0045464A">
        <w:rPr>
          <w:rFonts w:cs="v5.0.0"/>
          <w:vertAlign w:val="subscript"/>
          <w:lang w:eastAsia="en-GB"/>
        </w:rPr>
        <w:t>OBUE</w:t>
      </w:r>
      <w:r w:rsidRPr="0045464A">
        <w:rPr>
          <w:rFonts w:eastAsia="SimSun"/>
          <w:lang w:eastAsia="zh-CN"/>
        </w:rPr>
        <w:t xml:space="preserve"> </w:t>
      </w:r>
      <w:r w:rsidRPr="0045464A">
        <w:rPr>
          <w:lang w:eastAsia="en-GB"/>
        </w:rPr>
        <w:t xml:space="preserve">above the highest frequency of each supported uplink </w:t>
      </w:r>
      <w:r w:rsidRPr="0045464A">
        <w:rPr>
          <w:i/>
          <w:lang w:eastAsia="en-GB"/>
        </w:rPr>
        <w:t>operating band</w:t>
      </w:r>
      <w:r w:rsidRPr="0045464A">
        <w:rPr>
          <w:lang w:eastAsia="en-GB"/>
        </w:rPr>
        <w:t>.</w:t>
      </w:r>
      <w:r w:rsidRPr="0045464A">
        <w:rPr>
          <w:rFonts w:cs="v5.0.0"/>
          <w:lang w:eastAsia="en-GB"/>
        </w:rPr>
        <w:t xml:space="preserve"> The value</w:t>
      </w:r>
      <w:r w:rsidRPr="0045464A">
        <w:rPr>
          <w:rFonts w:cs="v5.0.0"/>
          <w:lang w:eastAsia="zh-CN"/>
        </w:rPr>
        <w:t>s</w:t>
      </w:r>
      <w:r w:rsidRPr="0045464A">
        <w:rPr>
          <w:rFonts w:cs="v5.0.0"/>
          <w:lang w:eastAsia="en-GB"/>
        </w:rPr>
        <w:t xml:space="preserve"> of </w:t>
      </w:r>
      <w:r w:rsidRPr="0045464A">
        <w:rPr>
          <w:lang w:eastAsia="en-GB"/>
        </w:rPr>
        <w:t>Δf</w:t>
      </w:r>
      <w:r w:rsidRPr="0045464A">
        <w:rPr>
          <w:vertAlign w:val="subscript"/>
          <w:lang w:eastAsia="en-GB"/>
        </w:rPr>
        <w:t>OBUE</w:t>
      </w:r>
      <w:r w:rsidRPr="0045464A">
        <w:rPr>
          <w:rFonts w:cs="v5.0.0"/>
          <w:lang w:eastAsia="en-GB"/>
        </w:rPr>
        <w:t xml:space="preserve"> </w:t>
      </w:r>
      <w:r w:rsidRPr="0045464A">
        <w:rPr>
          <w:rFonts w:cs="v5.0.0"/>
          <w:lang w:eastAsia="zh-CN"/>
        </w:rPr>
        <w:t>are</w:t>
      </w:r>
      <w:r w:rsidRPr="0045464A">
        <w:rPr>
          <w:rFonts w:cs="v5.0.0"/>
          <w:lang w:eastAsia="en-GB"/>
        </w:rPr>
        <w:t xml:space="preserve"> defined in table 6.5.1</w:t>
      </w:r>
      <w:r w:rsidRPr="0045464A">
        <w:rPr>
          <w:rFonts w:cs="v5.0.0"/>
          <w:lang w:eastAsia="en-GB"/>
        </w:rPr>
        <w:noBreakHyphen/>
        <w:t xml:space="preserve">2 for the NR </w:t>
      </w:r>
      <w:r w:rsidRPr="0045464A">
        <w:rPr>
          <w:rFonts w:cs="v5.0.0"/>
          <w:i/>
          <w:lang w:eastAsia="en-GB"/>
        </w:rPr>
        <w:t>operating bands</w:t>
      </w:r>
      <w:r w:rsidRPr="0045464A">
        <w:rPr>
          <w:rFonts w:cs="v5.0.0"/>
          <w:lang w:eastAsia="en-GB"/>
        </w:rPr>
        <w:t>.</w:t>
      </w:r>
    </w:p>
    <w:p w14:paraId="58DC1453" w14:textId="77777777" w:rsidR="006E7DAA" w:rsidRPr="0045464A" w:rsidRDefault="006E7DAA" w:rsidP="006E7DAA">
      <w:pPr>
        <w:rPr>
          <w:rFonts w:cs="v5.0.0"/>
          <w:lang w:eastAsia="en-GB"/>
        </w:rPr>
      </w:pPr>
      <w:r w:rsidRPr="0045464A">
        <w:rPr>
          <w:lang w:eastAsia="en-GB"/>
        </w:rPr>
        <w:t>The requirements shall apply whatever the type of transmitter considered and for all transmission modes foreseen by the manufacturer’s specification</w:t>
      </w:r>
      <w:r w:rsidRPr="0045464A">
        <w:rPr>
          <w:rFonts w:cs="v5.0.0"/>
          <w:lang w:eastAsia="en-GB"/>
        </w:rPr>
        <w:t xml:space="preserve">. In addition, for repeater type 1-C operating in </w:t>
      </w:r>
      <w:r w:rsidRPr="0045464A">
        <w:rPr>
          <w:rFonts w:cs="v5.0.0"/>
          <w:i/>
          <w:lang w:eastAsia="en-GB"/>
        </w:rPr>
        <w:t>non-contiguous spectrum</w:t>
      </w:r>
      <w:r w:rsidRPr="0045464A">
        <w:rPr>
          <w:rFonts w:cs="v5.0.0"/>
          <w:lang w:eastAsia="en-GB"/>
        </w:rPr>
        <w:t xml:space="preserve">, the requirements apply inside any </w:t>
      </w:r>
      <w:r w:rsidRPr="0045464A">
        <w:rPr>
          <w:rFonts w:cs="v5.0.0"/>
          <w:i/>
          <w:lang w:eastAsia="en-GB"/>
        </w:rPr>
        <w:t>gap between passband</w:t>
      </w:r>
      <w:r w:rsidRPr="0045464A">
        <w:rPr>
          <w:rFonts w:cs="v5.0.0"/>
          <w:lang w:eastAsia="en-GB"/>
        </w:rPr>
        <w:t xml:space="preserve">. </w:t>
      </w:r>
      <w:r w:rsidRPr="0045464A">
        <w:rPr>
          <w:rFonts w:cs="v5.0.0"/>
          <w:lang w:eastAsia="zh-CN"/>
        </w:rPr>
        <w:t>In addition, for</w:t>
      </w:r>
      <w:r w:rsidRPr="0045464A">
        <w:rPr>
          <w:rFonts w:cs="v5.0.0"/>
          <w:lang w:eastAsia="en-GB"/>
        </w:rPr>
        <w:t xml:space="preserve"> a repeater type 1-C operating in </w:t>
      </w:r>
      <w:r w:rsidRPr="0045464A">
        <w:rPr>
          <w:rFonts w:cs="v5.0.0"/>
          <w:lang w:eastAsia="zh-CN"/>
        </w:rPr>
        <w:t>multiple bands</w:t>
      </w:r>
      <w:r w:rsidRPr="0045464A">
        <w:rPr>
          <w:rFonts w:cs="v5.0.0"/>
          <w:lang w:eastAsia="en-GB"/>
        </w:rPr>
        <w:t xml:space="preserve">, the requirements apply inside any </w:t>
      </w:r>
      <w:commentRangeStart w:id="381"/>
      <w:r w:rsidRPr="0045464A">
        <w:rPr>
          <w:rFonts w:cs="v5.0.0"/>
          <w:i/>
          <w:lang w:eastAsia="zh-CN"/>
        </w:rPr>
        <w:t xml:space="preserve">Inter </w:t>
      </w:r>
      <w:commentRangeEnd w:id="381"/>
      <w:r w:rsidR="00AF6278">
        <w:rPr>
          <w:rStyle w:val="CommentReference"/>
        </w:rPr>
        <w:commentReference w:id="381"/>
      </w:r>
      <w:r w:rsidRPr="0045464A">
        <w:rPr>
          <w:rFonts w:cs="v5.0.0"/>
          <w:i/>
          <w:lang w:eastAsia="zh-CN"/>
        </w:rPr>
        <w:t>passband gap</w:t>
      </w:r>
      <w:r w:rsidRPr="0045464A">
        <w:rPr>
          <w:rFonts w:cs="v5.0.0"/>
          <w:lang w:eastAsia="en-GB"/>
        </w:rPr>
        <w:t>.</w:t>
      </w:r>
    </w:p>
    <w:p w14:paraId="0E049E54" w14:textId="77777777" w:rsidR="006E7DAA" w:rsidRPr="0045464A" w:rsidRDefault="006E7DAA" w:rsidP="006E7DAA">
      <w:pPr>
        <w:rPr>
          <w:lang w:eastAsia="en-GB"/>
        </w:rPr>
      </w:pPr>
      <w:r>
        <w:rPr>
          <w:i/>
          <w:lang w:eastAsia="en-GB"/>
        </w:rPr>
        <w:t>L</w:t>
      </w:r>
      <w:r w:rsidRPr="0045464A">
        <w:rPr>
          <w:i/>
          <w:lang w:eastAsia="en-GB"/>
        </w:rPr>
        <w:t>imits</w:t>
      </w:r>
      <w:r w:rsidRPr="0045464A">
        <w:rPr>
          <w:lang w:eastAsia="en-GB"/>
        </w:rPr>
        <w:t xml:space="preserve"> are specified in the tables below, where:</w:t>
      </w:r>
    </w:p>
    <w:p w14:paraId="623ABEC0" w14:textId="77777777" w:rsidR="006E7DAA" w:rsidRPr="0045464A" w:rsidRDefault="006E7DAA" w:rsidP="006E7DAA">
      <w:pPr>
        <w:ind w:left="568" w:hanging="284"/>
        <w:rPr>
          <w:lang w:eastAsia="en-GB"/>
        </w:rPr>
      </w:pPr>
      <w:r w:rsidRPr="0045464A">
        <w:rPr>
          <w:lang w:eastAsia="en-GB"/>
        </w:rPr>
        <w:t>-</w:t>
      </w:r>
      <w:r w:rsidRPr="0045464A">
        <w:rPr>
          <w:lang w:eastAsia="en-GB"/>
        </w:rPr>
        <w:tab/>
      </w:r>
      <w:bookmarkStart w:id="382" w:name="_Hlk497218315"/>
      <w:r w:rsidRPr="0045464A">
        <w:rPr>
          <w:lang w:eastAsia="en-GB"/>
        </w:rPr>
        <w:sym w:font="Symbol" w:char="F044"/>
      </w:r>
      <w:r w:rsidRPr="0045464A">
        <w:rPr>
          <w:lang w:eastAsia="en-GB"/>
        </w:rPr>
        <w:t>f</w:t>
      </w:r>
      <w:bookmarkEnd w:id="382"/>
      <w:r w:rsidRPr="0045464A">
        <w:rPr>
          <w:lang w:eastAsia="en-GB"/>
        </w:rPr>
        <w:t xml:space="preserve"> is the </w:t>
      </w:r>
      <w:bookmarkStart w:id="383" w:name="_Hlk497218330"/>
      <w:r w:rsidRPr="0045464A">
        <w:rPr>
          <w:lang w:eastAsia="en-GB"/>
        </w:rPr>
        <w:t xml:space="preserve">separation between the </w:t>
      </w:r>
      <w:r w:rsidRPr="0045464A">
        <w:rPr>
          <w:i/>
          <w:lang w:eastAsia="en-GB"/>
        </w:rPr>
        <w:t>passband edge</w:t>
      </w:r>
      <w:r w:rsidRPr="0045464A">
        <w:rPr>
          <w:lang w:eastAsia="en-GB"/>
        </w:rPr>
        <w:t xml:space="preserve"> frequency and the nominal -3dB point of the measuring filter closest to the carrier frequency</w:t>
      </w:r>
      <w:bookmarkEnd w:id="383"/>
      <w:r w:rsidRPr="0045464A">
        <w:rPr>
          <w:lang w:eastAsia="en-GB"/>
        </w:rPr>
        <w:t>.</w:t>
      </w:r>
    </w:p>
    <w:p w14:paraId="02B4BB79" w14:textId="77777777" w:rsidR="006E7DAA" w:rsidRPr="0045464A" w:rsidRDefault="006E7DAA" w:rsidP="006E7DAA">
      <w:pPr>
        <w:ind w:left="568" w:hanging="284"/>
        <w:rPr>
          <w:lang w:eastAsia="en-GB"/>
        </w:rPr>
      </w:pPr>
      <w:r w:rsidRPr="0045464A">
        <w:rPr>
          <w:lang w:eastAsia="en-GB"/>
        </w:rPr>
        <w:t>-</w:t>
      </w:r>
      <w:r w:rsidRPr="0045464A">
        <w:rPr>
          <w:lang w:eastAsia="en-GB"/>
        </w:rPr>
        <w:tab/>
      </w:r>
      <w:bookmarkStart w:id="384" w:name="_Hlk497218343"/>
      <w:r w:rsidRPr="0045464A">
        <w:rPr>
          <w:lang w:eastAsia="en-GB"/>
        </w:rPr>
        <w:t xml:space="preserve">f_offset </w:t>
      </w:r>
      <w:bookmarkEnd w:id="384"/>
      <w:r w:rsidRPr="0045464A">
        <w:rPr>
          <w:lang w:eastAsia="en-GB"/>
        </w:rPr>
        <w:t xml:space="preserve">is the </w:t>
      </w:r>
      <w:bookmarkStart w:id="385" w:name="_Hlk497218356"/>
      <w:r w:rsidRPr="0045464A">
        <w:rPr>
          <w:lang w:eastAsia="en-GB"/>
        </w:rPr>
        <w:t xml:space="preserve">separation between the </w:t>
      </w:r>
      <w:r w:rsidRPr="0045464A">
        <w:rPr>
          <w:i/>
          <w:lang w:eastAsia="en-GB"/>
        </w:rPr>
        <w:t>passband edge</w:t>
      </w:r>
      <w:r w:rsidRPr="0045464A">
        <w:rPr>
          <w:lang w:eastAsia="en-GB"/>
        </w:rPr>
        <w:t xml:space="preserve"> frequency and the centre of the measuring filter</w:t>
      </w:r>
      <w:bookmarkEnd w:id="385"/>
      <w:r w:rsidRPr="0045464A">
        <w:rPr>
          <w:lang w:eastAsia="en-GB"/>
        </w:rPr>
        <w:t>.</w:t>
      </w:r>
    </w:p>
    <w:p w14:paraId="6A88BDC3" w14:textId="77777777" w:rsidR="006E7DAA" w:rsidRPr="0045464A" w:rsidRDefault="006E7DAA" w:rsidP="006E7DAA">
      <w:pPr>
        <w:ind w:left="568" w:hanging="284"/>
        <w:rPr>
          <w:lang w:eastAsia="en-GB"/>
        </w:rPr>
      </w:pPr>
      <w:r w:rsidRPr="0045464A">
        <w:rPr>
          <w:lang w:eastAsia="en-GB"/>
        </w:rPr>
        <w:t>-</w:t>
      </w:r>
      <w:r w:rsidRPr="0045464A">
        <w:rPr>
          <w:lang w:eastAsia="en-GB"/>
        </w:rPr>
        <w:tab/>
      </w:r>
      <w:bookmarkStart w:id="386" w:name="_Hlk497218367"/>
      <w:r w:rsidRPr="0045464A">
        <w:rPr>
          <w:lang w:eastAsia="en-GB"/>
        </w:rPr>
        <w:t>f_offset</w:t>
      </w:r>
      <w:r w:rsidRPr="0045464A">
        <w:rPr>
          <w:vertAlign w:val="subscript"/>
          <w:lang w:eastAsia="en-GB"/>
        </w:rPr>
        <w:t>max</w:t>
      </w:r>
      <w:bookmarkEnd w:id="386"/>
      <w:r w:rsidRPr="0045464A">
        <w:rPr>
          <w:lang w:eastAsia="en-GB"/>
        </w:rPr>
        <w:t xml:space="preserve"> is </w:t>
      </w:r>
      <w:bookmarkStart w:id="387" w:name="_Hlk497218384"/>
      <w:r w:rsidRPr="0045464A">
        <w:rPr>
          <w:lang w:eastAsia="en-GB"/>
        </w:rPr>
        <w:t>the offset to the frequency Δf</w:t>
      </w:r>
      <w:r w:rsidRPr="0045464A">
        <w:rPr>
          <w:vertAlign w:val="subscript"/>
          <w:lang w:eastAsia="en-GB"/>
        </w:rPr>
        <w:t>OBUE</w:t>
      </w:r>
      <w:r w:rsidRPr="0045464A">
        <w:rPr>
          <w:lang w:eastAsia="en-GB"/>
        </w:rPr>
        <w:t xml:space="preserve"> outside the downlink </w:t>
      </w:r>
      <w:bookmarkEnd w:id="387"/>
      <w:r w:rsidRPr="0045464A">
        <w:rPr>
          <w:i/>
          <w:lang w:eastAsia="en-GB"/>
        </w:rPr>
        <w:t xml:space="preserve">operating band </w:t>
      </w:r>
      <w:r w:rsidRPr="0045464A">
        <w:rPr>
          <w:iCs/>
          <w:lang w:eastAsia="en-GB"/>
        </w:rPr>
        <w:t xml:space="preserve">of repeater type 1-C DL and uplink </w:t>
      </w:r>
      <w:r w:rsidRPr="0045464A">
        <w:rPr>
          <w:i/>
          <w:lang w:eastAsia="en-GB"/>
        </w:rPr>
        <w:t xml:space="preserve">operating band </w:t>
      </w:r>
      <w:r w:rsidRPr="0045464A">
        <w:rPr>
          <w:iCs/>
          <w:lang w:eastAsia="en-GB"/>
        </w:rPr>
        <w:t>of repeater type 1-C UL</w:t>
      </w:r>
      <w:r w:rsidRPr="0045464A">
        <w:rPr>
          <w:lang w:eastAsia="en-GB"/>
        </w:rPr>
        <w:t>, where Δf</w:t>
      </w:r>
      <w:r w:rsidRPr="0045464A">
        <w:rPr>
          <w:vertAlign w:val="subscript"/>
          <w:lang w:eastAsia="en-GB"/>
        </w:rPr>
        <w:t>OBUE</w:t>
      </w:r>
      <w:r w:rsidRPr="0045464A">
        <w:rPr>
          <w:lang w:eastAsia="en-GB"/>
        </w:rPr>
        <w:t xml:space="preserve"> is defined in tables 6.5.1-1 and 6.5.1-2.</w:t>
      </w:r>
    </w:p>
    <w:p w14:paraId="1AE4D383" w14:textId="77777777" w:rsidR="006E7DAA" w:rsidRPr="0045464A" w:rsidRDefault="006E7DAA" w:rsidP="006E7DAA">
      <w:pPr>
        <w:ind w:left="568" w:hanging="284"/>
        <w:rPr>
          <w:lang w:eastAsia="en-GB"/>
        </w:rPr>
      </w:pPr>
      <w:r w:rsidRPr="0045464A">
        <w:rPr>
          <w:lang w:eastAsia="en-GB"/>
        </w:rPr>
        <w:t>-</w:t>
      </w:r>
      <w:r w:rsidRPr="0045464A">
        <w:rPr>
          <w:lang w:eastAsia="en-GB"/>
        </w:rPr>
        <w:tab/>
      </w:r>
      <w:bookmarkStart w:id="388" w:name="_Hlk497218410"/>
      <w:r w:rsidRPr="0045464A">
        <w:rPr>
          <w:lang w:eastAsia="en-GB"/>
        </w:rPr>
        <w:sym w:font="Symbol" w:char="F044"/>
      </w:r>
      <w:r w:rsidRPr="0045464A">
        <w:rPr>
          <w:lang w:eastAsia="en-GB"/>
        </w:rPr>
        <w:t>f</w:t>
      </w:r>
      <w:r w:rsidRPr="0045464A">
        <w:rPr>
          <w:vertAlign w:val="subscript"/>
          <w:lang w:eastAsia="en-GB"/>
        </w:rPr>
        <w:t>max</w:t>
      </w:r>
      <w:r w:rsidRPr="0045464A">
        <w:rPr>
          <w:lang w:eastAsia="en-GB"/>
        </w:rPr>
        <w:t xml:space="preserve"> is equal to f_offset</w:t>
      </w:r>
      <w:r w:rsidRPr="0045464A">
        <w:rPr>
          <w:vertAlign w:val="subscript"/>
          <w:lang w:eastAsia="en-GB"/>
        </w:rPr>
        <w:t>max</w:t>
      </w:r>
      <w:r w:rsidRPr="0045464A">
        <w:rPr>
          <w:lang w:eastAsia="en-GB"/>
        </w:rPr>
        <w:t xml:space="preserve"> minus half of the bandwidth of the measuring filter</w:t>
      </w:r>
      <w:bookmarkEnd w:id="388"/>
      <w:r w:rsidRPr="0045464A">
        <w:rPr>
          <w:lang w:eastAsia="en-GB"/>
        </w:rPr>
        <w:t>.</w:t>
      </w:r>
    </w:p>
    <w:p w14:paraId="579301C2" w14:textId="77777777" w:rsidR="006E7DAA" w:rsidRPr="0045464A" w:rsidRDefault="006E7DAA" w:rsidP="006E7DAA">
      <w:pPr>
        <w:rPr>
          <w:lang w:eastAsia="en-GB"/>
        </w:rPr>
      </w:pPr>
      <w:r w:rsidRPr="0045464A">
        <w:rPr>
          <w:lang w:eastAsia="en-GB"/>
        </w:rPr>
        <w:t xml:space="preserve">For a </w:t>
      </w:r>
      <w:r w:rsidRPr="0045464A">
        <w:rPr>
          <w:i/>
          <w:lang w:eastAsia="en-GB"/>
        </w:rPr>
        <w:t>multi-band connector</w:t>
      </w:r>
      <w:r w:rsidRPr="0045464A">
        <w:rPr>
          <w:lang w:eastAsia="en-GB"/>
        </w:rPr>
        <w:t xml:space="preserve"> inside any </w:t>
      </w:r>
      <w:r w:rsidRPr="0045464A">
        <w:rPr>
          <w:i/>
          <w:lang w:eastAsia="en-GB"/>
        </w:rPr>
        <w:t>Inter passband gaps</w:t>
      </w:r>
      <w:r w:rsidRPr="0045464A">
        <w:rPr>
          <w:lang w:eastAsia="en-GB"/>
        </w:rPr>
        <w:t xml:space="preserve"> with W</w:t>
      </w:r>
      <w:r w:rsidRPr="0045464A">
        <w:rPr>
          <w:vertAlign w:val="subscript"/>
          <w:lang w:eastAsia="en-GB"/>
        </w:rPr>
        <w:t>gap</w:t>
      </w:r>
      <w:r w:rsidRPr="0045464A">
        <w:rPr>
          <w:lang w:eastAsia="en-GB"/>
        </w:rPr>
        <w:t xml:space="preserve"> &lt; 2*Δf</w:t>
      </w:r>
      <w:r w:rsidRPr="0045464A">
        <w:rPr>
          <w:vertAlign w:val="subscript"/>
          <w:lang w:eastAsia="en-GB"/>
        </w:rPr>
        <w:t>OBUE</w:t>
      </w:r>
      <w:r w:rsidRPr="0045464A">
        <w:rPr>
          <w:lang w:eastAsia="en-GB"/>
        </w:rPr>
        <w:t xml:space="preserve">, a </w:t>
      </w:r>
      <w:commentRangeStart w:id="389"/>
      <w:r w:rsidRPr="0045464A">
        <w:rPr>
          <w:lang w:eastAsia="en-GB"/>
        </w:rPr>
        <w:t>combined</w:t>
      </w:r>
      <w:r>
        <w:rPr>
          <w:lang w:eastAsia="en-GB"/>
        </w:rPr>
        <w:t xml:space="preserve">minimum </w:t>
      </w:r>
      <w:commentRangeEnd w:id="389"/>
      <w:r w:rsidR="00AF6278">
        <w:rPr>
          <w:rStyle w:val="CommentReference"/>
        </w:rPr>
        <w:commentReference w:id="389"/>
      </w:r>
      <w:r>
        <w:rPr>
          <w:lang w:eastAsia="en-GB"/>
        </w:rPr>
        <w:t>requirement</w:t>
      </w:r>
      <w:r w:rsidRPr="0045464A">
        <w:rPr>
          <w:lang w:eastAsia="en-GB"/>
        </w:rPr>
        <w:t xml:space="preserve"> shall be applied which is the cumulative sum of the </w:t>
      </w:r>
      <w:r w:rsidRPr="009B2994">
        <w:rPr>
          <w:lang w:eastAsia="en-GB"/>
        </w:rPr>
        <w:t xml:space="preserve"> </w:t>
      </w:r>
      <w:commentRangeStart w:id="390"/>
      <w:r>
        <w:rPr>
          <w:lang w:eastAsia="en-GB"/>
        </w:rPr>
        <w:t xml:space="preserve">minimum </w:t>
      </w:r>
      <w:commentRangeEnd w:id="390"/>
      <w:r w:rsidR="00AF6278">
        <w:rPr>
          <w:rStyle w:val="CommentReference"/>
        </w:rPr>
        <w:commentReference w:id="390"/>
      </w:r>
      <w:r>
        <w:rPr>
          <w:lang w:eastAsia="en-GB"/>
        </w:rPr>
        <w:t>requirement</w:t>
      </w:r>
      <w:r w:rsidRPr="0045464A">
        <w:rPr>
          <w:lang w:eastAsia="en-GB"/>
        </w:rPr>
        <w:t xml:space="preserve"> specified at the repeater type 1-C</w:t>
      </w:r>
      <w:r w:rsidRPr="0045464A">
        <w:rPr>
          <w:i/>
          <w:lang w:eastAsia="en-GB"/>
        </w:rPr>
        <w:t xml:space="preserve"> Passband edges</w:t>
      </w:r>
      <w:r w:rsidRPr="0045464A">
        <w:rPr>
          <w:lang w:eastAsia="en-GB"/>
        </w:rPr>
        <w:t xml:space="preserve"> on each side of the </w:t>
      </w:r>
      <w:r w:rsidRPr="0045464A">
        <w:rPr>
          <w:i/>
          <w:lang w:eastAsia="en-GB"/>
        </w:rPr>
        <w:t>Inter passband gap</w:t>
      </w:r>
      <w:r w:rsidRPr="0045464A">
        <w:rPr>
          <w:lang w:eastAsia="en-GB"/>
        </w:rPr>
        <w:t xml:space="preserve">. The </w:t>
      </w:r>
      <w:r w:rsidRPr="009B2994">
        <w:rPr>
          <w:lang w:eastAsia="en-GB"/>
        </w:rPr>
        <w:t xml:space="preserve"> </w:t>
      </w:r>
      <w:commentRangeStart w:id="391"/>
      <w:r>
        <w:rPr>
          <w:lang w:eastAsia="en-GB"/>
        </w:rPr>
        <w:t xml:space="preserve">minimum </w:t>
      </w:r>
      <w:commentRangeEnd w:id="391"/>
      <w:r w:rsidR="00AF6278">
        <w:rPr>
          <w:rStyle w:val="CommentReference"/>
        </w:rPr>
        <w:commentReference w:id="391"/>
      </w:r>
      <w:r>
        <w:rPr>
          <w:lang w:eastAsia="en-GB"/>
        </w:rPr>
        <w:t>requirement</w:t>
      </w:r>
      <w:r w:rsidRPr="0045464A">
        <w:rPr>
          <w:lang w:eastAsia="en-GB"/>
        </w:rPr>
        <w:t xml:space="preserve"> for </w:t>
      </w:r>
      <w:r w:rsidRPr="0045464A">
        <w:rPr>
          <w:i/>
          <w:lang w:eastAsia="en-GB"/>
        </w:rPr>
        <w:t>repeater type 1-C Bandwidth edge</w:t>
      </w:r>
      <w:r w:rsidRPr="0045464A">
        <w:rPr>
          <w:lang w:eastAsia="en-GB"/>
        </w:rPr>
        <w:t xml:space="preserve"> is specified in clauses 6.5.</w:t>
      </w:r>
      <w:r>
        <w:rPr>
          <w:lang w:eastAsia="en-GB"/>
        </w:rPr>
        <w:t>3</w:t>
      </w:r>
      <w:r w:rsidRPr="0045464A">
        <w:rPr>
          <w:lang w:eastAsia="en-GB"/>
        </w:rPr>
        <w:t>.</w:t>
      </w:r>
      <w:r w:rsidRPr="0045464A">
        <w:rPr>
          <w:lang w:val="en-US" w:eastAsia="zh-CN"/>
        </w:rPr>
        <w:t xml:space="preserve">2.1 to </w:t>
      </w:r>
      <w:r w:rsidRPr="0045464A">
        <w:rPr>
          <w:lang w:eastAsia="en-GB"/>
        </w:rPr>
        <w:t>6.5.</w:t>
      </w:r>
      <w:r>
        <w:rPr>
          <w:lang w:eastAsia="en-GB"/>
        </w:rPr>
        <w:t>3</w:t>
      </w:r>
      <w:r w:rsidRPr="0045464A">
        <w:rPr>
          <w:lang w:eastAsia="en-GB"/>
        </w:rPr>
        <w:t>.2.</w:t>
      </w:r>
      <w:r w:rsidRPr="0045464A">
        <w:rPr>
          <w:lang w:val="en-US" w:eastAsia="zh-CN"/>
        </w:rPr>
        <w:t>4</w:t>
      </w:r>
      <w:r w:rsidRPr="0045464A">
        <w:rPr>
          <w:lang w:eastAsia="en-GB"/>
        </w:rPr>
        <w:t xml:space="preserve"> below, where in this case:</w:t>
      </w:r>
    </w:p>
    <w:p w14:paraId="3DB76005" w14:textId="77777777" w:rsidR="006E7DAA" w:rsidRPr="0045464A" w:rsidRDefault="006E7DAA" w:rsidP="006E7DAA">
      <w:pPr>
        <w:ind w:left="568" w:hanging="284"/>
        <w:rPr>
          <w:lang w:eastAsia="en-GB"/>
        </w:rPr>
      </w:pPr>
      <w:r w:rsidRPr="0045464A">
        <w:rPr>
          <w:lang w:eastAsia="en-GB"/>
        </w:rPr>
        <w:t>-</w:t>
      </w:r>
      <w:r w:rsidRPr="0045464A">
        <w:rPr>
          <w:lang w:eastAsia="en-GB"/>
        </w:rPr>
        <w:tab/>
      </w:r>
      <w:r w:rsidRPr="0045464A">
        <w:rPr>
          <w:lang w:eastAsia="en-GB"/>
        </w:rPr>
        <w:sym w:font="Symbol" w:char="F044"/>
      </w:r>
      <w:r w:rsidRPr="0045464A">
        <w:rPr>
          <w:lang w:eastAsia="en-GB"/>
        </w:rPr>
        <w:t>f is the separation between the repeater type 1-C</w:t>
      </w:r>
      <w:r w:rsidRPr="0045464A">
        <w:rPr>
          <w:i/>
          <w:lang w:eastAsia="en-GB"/>
        </w:rPr>
        <w:t xml:space="preserve"> Passband edge</w:t>
      </w:r>
      <w:r w:rsidRPr="0045464A">
        <w:rPr>
          <w:lang w:eastAsia="en-GB"/>
        </w:rPr>
        <w:t xml:space="preserve"> frequency and the nominal -3 dB point of the measuring filter closest to the repeater type 1-C</w:t>
      </w:r>
      <w:r w:rsidRPr="0045464A">
        <w:rPr>
          <w:i/>
          <w:lang w:eastAsia="en-GB"/>
        </w:rPr>
        <w:t xml:space="preserve"> Passband edge</w:t>
      </w:r>
      <w:r w:rsidRPr="0045464A">
        <w:rPr>
          <w:lang w:eastAsia="en-GB"/>
        </w:rPr>
        <w:t>.</w:t>
      </w:r>
    </w:p>
    <w:p w14:paraId="3EEB72EA" w14:textId="77777777" w:rsidR="006E7DAA" w:rsidRPr="0045464A" w:rsidRDefault="006E7DAA" w:rsidP="006E7DAA">
      <w:pPr>
        <w:ind w:left="568" w:hanging="284"/>
        <w:rPr>
          <w:lang w:eastAsia="en-GB"/>
        </w:rPr>
      </w:pPr>
      <w:r w:rsidRPr="0045464A">
        <w:rPr>
          <w:lang w:eastAsia="en-GB"/>
        </w:rPr>
        <w:t>-</w:t>
      </w:r>
      <w:r w:rsidRPr="0045464A">
        <w:rPr>
          <w:lang w:eastAsia="en-GB"/>
        </w:rPr>
        <w:tab/>
        <w:t xml:space="preserve">f_offset is the separation from the </w:t>
      </w:r>
      <w:r w:rsidRPr="0045464A">
        <w:rPr>
          <w:i/>
          <w:lang w:eastAsia="en-GB"/>
        </w:rPr>
        <w:t>repeater type 1-C Passband edge</w:t>
      </w:r>
      <w:r w:rsidRPr="0045464A">
        <w:rPr>
          <w:lang w:eastAsia="en-GB"/>
        </w:rPr>
        <w:t xml:space="preserve"> frequency to the centre of the measuring filter.</w:t>
      </w:r>
    </w:p>
    <w:p w14:paraId="69A43F57" w14:textId="77777777" w:rsidR="006E7DAA" w:rsidRPr="0045464A" w:rsidRDefault="006E7DAA" w:rsidP="006E7DAA">
      <w:pPr>
        <w:ind w:left="568" w:hanging="284"/>
        <w:rPr>
          <w:lang w:eastAsia="en-GB"/>
        </w:rPr>
      </w:pPr>
      <w:r w:rsidRPr="0045464A">
        <w:rPr>
          <w:lang w:eastAsia="en-GB"/>
        </w:rPr>
        <w:t>-</w:t>
      </w:r>
      <w:r w:rsidRPr="0045464A">
        <w:rPr>
          <w:lang w:eastAsia="en-GB"/>
        </w:rPr>
        <w:tab/>
        <w:t>f_offset</w:t>
      </w:r>
      <w:r w:rsidRPr="0045464A">
        <w:rPr>
          <w:vertAlign w:val="subscript"/>
          <w:lang w:eastAsia="en-GB"/>
        </w:rPr>
        <w:t>max</w:t>
      </w:r>
      <w:r w:rsidRPr="0045464A">
        <w:rPr>
          <w:lang w:eastAsia="en-GB"/>
        </w:rPr>
        <w:t xml:space="preserve"> is equal to the </w:t>
      </w:r>
      <w:commentRangeStart w:id="392"/>
      <w:r w:rsidRPr="0045464A">
        <w:rPr>
          <w:i/>
          <w:lang w:eastAsia="en-GB"/>
        </w:rPr>
        <w:t>Inter passband gap</w:t>
      </w:r>
      <w:r w:rsidRPr="0045464A">
        <w:rPr>
          <w:lang w:eastAsia="en-GB"/>
        </w:rPr>
        <w:t xml:space="preserve"> </w:t>
      </w:r>
      <w:commentRangeEnd w:id="392"/>
      <w:r w:rsidR="00AF6278">
        <w:rPr>
          <w:rStyle w:val="CommentReference"/>
        </w:rPr>
        <w:commentReference w:id="392"/>
      </w:r>
      <w:r w:rsidRPr="0045464A">
        <w:rPr>
          <w:lang w:eastAsia="en-GB"/>
        </w:rPr>
        <w:t>minus half of the bandwidth of the measuring filter.</w:t>
      </w:r>
    </w:p>
    <w:p w14:paraId="5D1EDF9E" w14:textId="77777777" w:rsidR="006E7DAA" w:rsidRPr="0045464A" w:rsidRDefault="006E7DAA" w:rsidP="006E7DAA">
      <w:pPr>
        <w:ind w:left="568" w:hanging="284"/>
        <w:rPr>
          <w:lang w:eastAsia="en-GB"/>
        </w:rPr>
      </w:pPr>
      <w:r w:rsidRPr="0045464A">
        <w:rPr>
          <w:lang w:eastAsia="en-GB"/>
        </w:rPr>
        <w:t>-</w:t>
      </w:r>
      <w:r w:rsidRPr="0045464A">
        <w:rPr>
          <w:lang w:eastAsia="en-GB"/>
        </w:rPr>
        <w:tab/>
      </w:r>
      <w:r w:rsidRPr="0045464A">
        <w:rPr>
          <w:lang w:eastAsia="en-GB"/>
        </w:rPr>
        <w:sym w:font="Symbol" w:char="F044"/>
      </w:r>
      <w:r w:rsidRPr="0045464A">
        <w:rPr>
          <w:lang w:eastAsia="en-GB"/>
        </w:rPr>
        <w:t>f</w:t>
      </w:r>
      <w:r w:rsidRPr="0045464A">
        <w:rPr>
          <w:vertAlign w:val="subscript"/>
          <w:lang w:eastAsia="en-GB"/>
        </w:rPr>
        <w:t>max</w:t>
      </w:r>
      <w:r w:rsidRPr="0045464A">
        <w:rPr>
          <w:lang w:eastAsia="en-GB"/>
        </w:rPr>
        <w:t xml:space="preserve"> is equal to f_offset</w:t>
      </w:r>
      <w:r w:rsidRPr="0045464A">
        <w:rPr>
          <w:vertAlign w:val="subscript"/>
          <w:lang w:eastAsia="en-GB"/>
        </w:rPr>
        <w:t>max</w:t>
      </w:r>
      <w:r w:rsidRPr="0045464A">
        <w:rPr>
          <w:lang w:eastAsia="en-GB"/>
        </w:rPr>
        <w:t xml:space="preserve"> minus half of the bandwidth of the measuring filter.</w:t>
      </w:r>
    </w:p>
    <w:p w14:paraId="0475A9A3" w14:textId="77777777" w:rsidR="006E7DAA" w:rsidRPr="0045464A" w:rsidRDefault="006E7DAA" w:rsidP="006E7DAA">
      <w:pPr>
        <w:rPr>
          <w:lang w:eastAsia="en-GB"/>
        </w:rPr>
      </w:pPr>
      <w:r w:rsidRPr="0045464A">
        <w:rPr>
          <w:lang w:eastAsia="en-GB"/>
        </w:rPr>
        <w:t xml:space="preserve">For a </w:t>
      </w:r>
      <w:r w:rsidRPr="0045464A">
        <w:rPr>
          <w:i/>
          <w:lang w:eastAsia="en-GB"/>
        </w:rPr>
        <w:t xml:space="preserve">multi-band connector </w:t>
      </w:r>
      <w:r w:rsidRPr="0045464A">
        <w:rPr>
          <w:iCs/>
          <w:lang w:eastAsia="en-GB"/>
        </w:rPr>
        <w:t>of repeater type 1-C DL</w:t>
      </w:r>
      <w:r w:rsidRPr="0045464A">
        <w:rPr>
          <w:lang w:eastAsia="en-GB"/>
        </w:rPr>
        <w:t xml:space="preserve">, the operating band unwanted emission limits apply also in a supported downlink </w:t>
      </w:r>
      <w:r w:rsidRPr="0045464A">
        <w:rPr>
          <w:i/>
          <w:lang w:eastAsia="en-GB"/>
        </w:rPr>
        <w:t>operating band</w:t>
      </w:r>
      <w:r w:rsidRPr="0045464A">
        <w:rPr>
          <w:lang w:eastAsia="en-GB"/>
        </w:rPr>
        <w:t xml:space="preserve"> without any carrier transmitted, in the case where there are carrier(s) transmitted in another supported downlink</w:t>
      </w:r>
      <w:r w:rsidRPr="0045464A">
        <w:rPr>
          <w:i/>
          <w:lang w:eastAsia="en-GB"/>
        </w:rPr>
        <w:t xml:space="preserve"> operating band</w:t>
      </w:r>
      <w:r w:rsidRPr="0045464A">
        <w:rPr>
          <w:lang w:eastAsia="en-GB"/>
        </w:rPr>
        <w:t xml:space="preserve">. In this case, no cumulative </w:t>
      </w:r>
      <w:r w:rsidRPr="009B2994">
        <w:rPr>
          <w:lang w:eastAsia="en-GB"/>
        </w:rPr>
        <w:t xml:space="preserve"> </w:t>
      </w:r>
      <w:r>
        <w:rPr>
          <w:lang w:eastAsia="en-GB"/>
        </w:rPr>
        <w:t>minimum requirement</w:t>
      </w:r>
      <w:r w:rsidRPr="0045464A">
        <w:rPr>
          <w:lang w:eastAsia="en-GB"/>
        </w:rPr>
        <w:t xml:space="preserve"> is applied in the </w:t>
      </w:r>
      <w:r w:rsidRPr="0045464A">
        <w:rPr>
          <w:i/>
          <w:lang w:eastAsia="en-GB"/>
        </w:rPr>
        <w:t>inter-band gap</w:t>
      </w:r>
      <w:r w:rsidRPr="0045464A">
        <w:rPr>
          <w:lang w:eastAsia="en-GB"/>
        </w:rPr>
        <w:t xml:space="preserve"> between a supported downlink</w:t>
      </w:r>
      <w:r w:rsidRPr="0045464A">
        <w:rPr>
          <w:i/>
          <w:lang w:eastAsia="en-GB"/>
        </w:rPr>
        <w:t xml:space="preserve"> operating band</w:t>
      </w:r>
      <w:r w:rsidRPr="0045464A">
        <w:rPr>
          <w:lang w:eastAsia="en-GB"/>
        </w:rPr>
        <w:t xml:space="preserve"> with carrier(s) transmitted and a supported downlink</w:t>
      </w:r>
      <w:r w:rsidRPr="0045464A">
        <w:rPr>
          <w:i/>
          <w:lang w:eastAsia="en-GB"/>
        </w:rPr>
        <w:t xml:space="preserve"> operating band</w:t>
      </w:r>
      <w:r w:rsidRPr="0045464A">
        <w:rPr>
          <w:lang w:eastAsia="en-GB"/>
        </w:rPr>
        <w:t xml:space="preserve"> without any carrier transmitted and</w:t>
      </w:r>
    </w:p>
    <w:p w14:paraId="30F981A5" w14:textId="77777777" w:rsidR="006E7DAA" w:rsidRPr="0045464A" w:rsidRDefault="006E7DAA" w:rsidP="006E7DAA">
      <w:pPr>
        <w:ind w:left="568" w:hanging="284"/>
        <w:rPr>
          <w:lang w:eastAsia="zh-CN"/>
        </w:rPr>
      </w:pPr>
      <w:r w:rsidRPr="0045464A">
        <w:rPr>
          <w:lang w:eastAsia="zh-CN"/>
        </w:rPr>
        <w:t>-</w:t>
      </w:r>
      <w:r w:rsidRPr="0045464A">
        <w:rPr>
          <w:lang w:eastAsia="zh-CN"/>
        </w:rPr>
        <w:tab/>
        <w:t xml:space="preserve">In case the </w:t>
      </w:r>
      <w:r w:rsidRPr="0045464A">
        <w:rPr>
          <w:i/>
          <w:lang w:eastAsia="zh-CN"/>
        </w:rPr>
        <w:t>inter-band gap</w:t>
      </w:r>
      <w:r w:rsidRPr="0045464A">
        <w:rPr>
          <w:lang w:eastAsia="zh-CN"/>
        </w:rPr>
        <w:t xml:space="preserve"> between a supported downlink </w:t>
      </w:r>
      <w:r w:rsidRPr="0045464A">
        <w:rPr>
          <w:i/>
          <w:lang w:eastAsia="zh-CN"/>
        </w:rPr>
        <w:t>operating band</w:t>
      </w:r>
      <w:r w:rsidRPr="0045464A">
        <w:rPr>
          <w:lang w:eastAsia="zh-CN"/>
        </w:rPr>
        <w:t xml:space="preserve"> with carrier(s) transmitted and a supported downlink </w:t>
      </w:r>
      <w:r w:rsidRPr="0045464A">
        <w:rPr>
          <w:i/>
          <w:lang w:eastAsia="zh-CN"/>
        </w:rPr>
        <w:t>operating band</w:t>
      </w:r>
      <w:r w:rsidRPr="0045464A">
        <w:rPr>
          <w:lang w:eastAsia="zh-CN"/>
        </w:rPr>
        <w:t xml:space="preserve"> without any carrier transmitted is less than </w:t>
      </w:r>
      <w:r w:rsidRPr="0045464A">
        <w:rPr>
          <w:lang w:eastAsia="en-GB"/>
        </w:rPr>
        <w:t>2*Δf</w:t>
      </w:r>
      <w:r w:rsidRPr="0045464A">
        <w:rPr>
          <w:vertAlign w:val="subscript"/>
          <w:lang w:eastAsia="en-GB"/>
        </w:rPr>
        <w:t>OBUE</w:t>
      </w:r>
      <w:r w:rsidRPr="0045464A">
        <w:rPr>
          <w:lang w:eastAsia="zh-CN"/>
        </w:rPr>
        <w:t xml:space="preserve">, </w:t>
      </w:r>
      <w:r w:rsidRPr="0045464A">
        <w:rPr>
          <w:lang w:eastAsia="en-GB"/>
        </w:rPr>
        <w:t>f_offset</w:t>
      </w:r>
      <w:r w:rsidRPr="0045464A">
        <w:rPr>
          <w:vertAlign w:val="subscript"/>
          <w:lang w:eastAsia="en-GB"/>
        </w:rPr>
        <w:t>max</w:t>
      </w:r>
      <w:r w:rsidRPr="0045464A">
        <w:rPr>
          <w:lang w:eastAsia="zh-CN"/>
        </w:rPr>
        <w:t xml:space="preserve"> shall be the offset to the frequency </w:t>
      </w:r>
      <w:r w:rsidRPr="0045464A">
        <w:rPr>
          <w:lang w:eastAsia="en-GB"/>
        </w:rPr>
        <w:t>Δf</w:t>
      </w:r>
      <w:r w:rsidRPr="0045464A">
        <w:rPr>
          <w:vertAlign w:val="subscript"/>
          <w:lang w:eastAsia="en-GB"/>
        </w:rPr>
        <w:t>OBUE</w:t>
      </w:r>
      <w:r w:rsidRPr="0045464A">
        <w:rPr>
          <w:lang w:eastAsia="en-GB"/>
        </w:rPr>
        <w:t xml:space="preserve"> MHz outside the </w:t>
      </w:r>
      <w:r w:rsidRPr="0045464A">
        <w:rPr>
          <w:lang w:eastAsia="zh-CN"/>
        </w:rPr>
        <w:t xml:space="preserve">outermost edges of the two supported </w:t>
      </w:r>
      <w:r w:rsidRPr="0045464A">
        <w:rPr>
          <w:lang w:eastAsia="en-GB"/>
        </w:rPr>
        <w:t xml:space="preserve">downlink </w:t>
      </w:r>
      <w:r w:rsidRPr="0045464A">
        <w:rPr>
          <w:i/>
          <w:lang w:eastAsia="en-GB"/>
        </w:rPr>
        <w:t>operating bands</w:t>
      </w:r>
      <w:r w:rsidRPr="0045464A">
        <w:rPr>
          <w:lang w:eastAsia="zh-CN"/>
        </w:rPr>
        <w:t xml:space="preserve"> and the operating band unwanted emission </w:t>
      </w:r>
      <w:r w:rsidRPr="009B2994">
        <w:rPr>
          <w:lang w:eastAsia="en-GB"/>
        </w:rPr>
        <w:t xml:space="preserve"> </w:t>
      </w:r>
      <w:r>
        <w:rPr>
          <w:lang w:eastAsia="en-GB"/>
        </w:rPr>
        <w:t>minimum requirement</w:t>
      </w:r>
      <w:r w:rsidRPr="0045464A">
        <w:rPr>
          <w:lang w:eastAsia="zh-CN"/>
        </w:rPr>
        <w:t xml:space="preserve"> </w:t>
      </w:r>
      <w:r w:rsidRPr="0045464A">
        <w:rPr>
          <w:lang w:eastAsia="en-GB"/>
        </w:rPr>
        <w:t xml:space="preserve">of the band where there are carriers transmitted, as </w:t>
      </w:r>
      <w:r w:rsidRPr="0045464A">
        <w:rPr>
          <w:lang w:eastAsia="zh-CN"/>
        </w:rPr>
        <w:t>defined in the tables of the present clause, shall apply across both downlink bands.</w:t>
      </w:r>
    </w:p>
    <w:p w14:paraId="6EEF6FF4" w14:textId="77777777" w:rsidR="006E7DAA" w:rsidRPr="0045464A" w:rsidRDefault="006E7DAA" w:rsidP="006E7DAA">
      <w:pPr>
        <w:ind w:left="568" w:hanging="284"/>
        <w:rPr>
          <w:lang w:eastAsia="zh-CN"/>
        </w:rPr>
      </w:pPr>
      <w:r w:rsidRPr="0045464A">
        <w:rPr>
          <w:lang w:eastAsia="zh-CN"/>
        </w:rPr>
        <w:lastRenderedPageBreak/>
        <w:t>-</w:t>
      </w:r>
      <w:r w:rsidRPr="0045464A">
        <w:rPr>
          <w:lang w:eastAsia="zh-CN"/>
        </w:rPr>
        <w:tab/>
        <w:t xml:space="preserve">In other cases, the operating band unwanted emission </w:t>
      </w:r>
      <w:r w:rsidRPr="009B2994">
        <w:rPr>
          <w:lang w:eastAsia="en-GB"/>
        </w:rPr>
        <w:t xml:space="preserve"> </w:t>
      </w:r>
      <w:r>
        <w:rPr>
          <w:lang w:eastAsia="en-GB"/>
        </w:rPr>
        <w:t>minimum requirement</w:t>
      </w:r>
      <w:r w:rsidRPr="0045464A">
        <w:rPr>
          <w:lang w:eastAsia="zh-CN"/>
        </w:rPr>
        <w:t xml:space="preserve"> </w:t>
      </w:r>
      <w:r w:rsidRPr="0045464A">
        <w:rPr>
          <w:lang w:eastAsia="en-GB"/>
        </w:rPr>
        <w:t xml:space="preserve">of the band where there are carriers transmitted, as </w:t>
      </w:r>
      <w:r w:rsidRPr="0045464A">
        <w:rPr>
          <w:lang w:eastAsia="zh-CN"/>
        </w:rPr>
        <w:t>defined in the tables of the present clause for the largest frequency offset (</w:t>
      </w:r>
      <w:r w:rsidRPr="0045464A">
        <w:rPr>
          <w:lang w:eastAsia="en-GB"/>
        </w:rPr>
        <w:sym w:font="Symbol" w:char="F044"/>
      </w:r>
      <w:r w:rsidRPr="0045464A">
        <w:rPr>
          <w:lang w:eastAsia="en-GB"/>
        </w:rPr>
        <w:t>f</w:t>
      </w:r>
      <w:r w:rsidRPr="0045464A">
        <w:rPr>
          <w:vertAlign w:val="subscript"/>
          <w:lang w:eastAsia="en-GB"/>
        </w:rPr>
        <w:t>max</w:t>
      </w:r>
      <w:r w:rsidRPr="0045464A">
        <w:rPr>
          <w:lang w:eastAsia="zh-CN"/>
        </w:rPr>
        <w:t xml:space="preserve">), shall apply from </w:t>
      </w:r>
      <w:r w:rsidRPr="0045464A">
        <w:rPr>
          <w:lang w:eastAsia="en-GB"/>
        </w:rPr>
        <w:t>Δf</w:t>
      </w:r>
      <w:r w:rsidRPr="0045464A">
        <w:rPr>
          <w:vertAlign w:val="subscript"/>
          <w:lang w:eastAsia="en-GB"/>
        </w:rPr>
        <w:t>OBUE</w:t>
      </w:r>
      <w:r w:rsidRPr="0045464A">
        <w:rPr>
          <w:lang w:eastAsia="zh-CN"/>
        </w:rPr>
        <w:t xml:space="preserve"> MHz below the lowest frequency, up to </w:t>
      </w:r>
      <w:r w:rsidRPr="0045464A">
        <w:rPr>
          <w:lang w:eastAsia="en-GB"/>
        </w:rPr>
        <w:t>Δf</w:t>
      </w:r>
      <w:r w:rsidRPr="0045464A">
        <w:rPr>
          <w:vertAlign w:val="subscript"/>
          <w:lang w:eastAsia="en-GB"/>
        </w:rPr>
        <w:t>OBUE</w:t>
      </w:r>
      <w:r w:rsidRPr="0045464A">
        <w:rPr>
          <w:vertAlign w:val="subscript"/>
          <w:lang w:val="en-US" w:eastAsia="zh-CN"/>
        </w:rPr>
        <w:t xml:space="preserve"> </w:t>
      </w:r>
      <w:r w:rsidRPr="0045464A">
        <w:rPr>
          <w:lang w:eastAsia="zh-CN"/>
        </w:rPr>
        <w:t xml:space="preserve">MHz above the highest frequency of the supported downlink </w:t>
      </w:r>
      <w:r w:rsidRPr="0045464A">
        <w:rPr>
          <w:i/>
          <w:lang w:eastAsia="zh-CN"/>
        </w:rPr>
        <w:t>operating band</w:t>
      </w:r>
      <w:r w:rsidRPr="0045464A">
        <w:rPr>
          <w:lang w:eastAsia="zh-CN"/>
        </w:rPr>
        <w:t xml:space="preserve"> without any carrier transmitted.</w:t>
      </w:r>
    </w:p>
    <w:p w14:paraId="72A6DBBF" w14:textId="77777777" w:rsidR="006E7DAA" w:rsidRPr="0045464A" w:rsidRDefault="006E7DAA" w:rsidP="006E7DAA">
      <w:pPr>
        <w:rPr>
          <w:lang w:eastAsia="en-GB"/>
        </w:rPr>
      </w:pPr>
      <w:r w:rsidRPr="0045464A">
        <w:rPr>
          <w:lang w:eastAsia="en-GB"/>
        </w:rPr>
        <w:t xml:space="preserve">For a </w:t>
      </w:r>
      <w:r w:rsidRPr="0045464A">
        <w:rPr>
          <w:i/>
          <w:lang w:eastAsia="en-GB"/>
        </w:rPr>
        <w:t xml:space="preserve">multi-band connector </w:t>
      </w:r>
      <w:r w:rsidRPr="0045464A">
        <w:rPr>
          <w:iCs/>
          <w:lang w:eastAsia="en-GB"/>
        </w:rPr>
        <w:t>of repeater type 1-C UL</w:t>
      </w:r>
      <w:r w:rsidRPr="0045464A">
        <w:rPr>
          <w:lang w:eastAsia="en-GB"/>
        </w:rPr>
        <w:t xml:space="preserve">, the operating band unwanted emission limits apply also in a supported uplink </w:t>
      </w:r>
      <w:r w:rsidRPr="0045464A">
        <w:rPr>
          <w:i/>
          <w:lang w:eastAsia="en-GB"/>
        </w:rPr>
        <w:t>operating band</w:t>
      </w:r>
      <w:r w:rsidRPr="0045464A">
        <w:rPr>
          <w:lang w:eastAsia="en-GB"/>
        </w:rPr>
        <w:t xml:space="preserve"> without any carrier transmitted, in the case where there are carrier(s) transmitted in another supported uplink </w:t>
      </w:r>
      <w:r w:rsidRPr="0045464A">
        <w:rPr>
          <w:i/>
          <w:lang w:eastAsia="en-GB"/>
        </w:rPr>
        <w:t>operating band</w:t>
      </w:r>
      <w:r w:rsidRPr="0045464A">
        <w:rPr>
          <w:lang w:eastAsia="en-GB"/>
        </w:rPr>
        <w:t xml:space="preserve">. In this case, no cumulative </w:t>
      </w:r>
      <w:r w:rsidRPr="009B2994">
        <w:rPr>
          <w:lang w:eastAsia="en-GB"/>
        </w:rPr>
        <w:t xml:space="preserve"> </w:t>
      </w:r>
      <w:r>
        <w:rPr>
          <w:lang w:eastAsia="en-GB"/>
        </w:rPr>
        <w:t>minimum requirement</w:t>
      </w:r>
      <w:r w:rsidRPr="0045464A">
        <w:rPr>
          <w:lang w:eastAsia="en-GB"/>
        </w:rPr>
        <w:t xml:space="preserve"> is applied in the </w:t>
      </w:r>
      <w:r w:rsidRPr="0045464A">
        <w:rPr>
          <w:i/>
          <w:lang w:eastAsia="en-GB"/>
        </w:rPr>
        <w:t>inter-band gap</w:t>
      </w:r>
      <w:r w:rsidRPr="0045464A">
        <w:rPr>
          <w:lang w:eastAsia="en-GB"/>
        </w:rPr>
        <w:t xml:space="preserve"> between a supported uplink </w:t>
      </w:r>
      <w:r w:rsidRPr="0045464A">
        <w:rPr>
          <w:i/>
          <w:lang w:eastAsia="en-GB"/>
        </w:rPr>
        <w:t>operating band</w:t>
      </w:r>
      <w:r w:rsidRPr="0045464A">
        <w:rPr>
          <w:lang w:eastAsia="en-GB"/>
        </w:rPr>
        <w:t xml:space="preserve"> with carrier(s) transmitted and a supported uplink </w:t>
      </w:r>
      <w:r w:rsidRPr="0045464A">
        <w:rPr>
          <w:i/>
          <w:lang w:eastAsia="en-GB"/>
        </w:rPr>
        <w:t>operating band</w:t>
      </w:r>
      <w:r w:rsidRPr="0045464A">
        <w:rPr>
          <w:lang w:eastAsia="en-GB"/>
        </w:rPr>
        <w:t xml:space="preserve"> without any carrier transmitted and</w:t>
      </w:r>
    </w:p>
    <w:p w14:paraId="06493530" w14:textId="77777777" w:rsidR="006E7DAA" w:rsidRPr="0045464A" w:rsidRDefault="006E7DAA" w:rsidP="006E7DAA">
      <w:pPr>
        <w:ind w:left="568" w:hanging="284"/>
        <w:rPr>
          <w:lang w:eastAsia="zh-CN"/>
        </w:rPr>
      </w:pPr>
      <w:r w:rsidRPr="0045464A">
        <w:rPr>
          <w:lang w:eastAsia="zh-CN"/>
        </w:rPr>
        <w:t>-</w:t>
      </w:r>
      <w:r w:rsidRPr="0045464A">
        <w:rPr>
          <w:lang w:eastAsia="zh-CN"/>
        </w:rPr>
        <w:tab/>
        <w:t>In case the inter-band gap between a supported uplink operating band with carrier(s) transmitted and a supported uplink operating band without any carrier transmitted is less than 2*</w:t>
      </w:r>
      <w:r w:rsidRPr="0045464A">
        <w:rPr>
          <w:lang w:eastAsia="en-GB"/>
        </w:rPr>
        <w:t xml:space="preserve"> Δf</w:t>
      </w:r>
      <w:r w:rsidRPr="0045464A">
        <w:rPr>
          <w:vertAlign w:val="subscript"/>
          <w:lang w:eastAsia="en-GB"/>
        </w:rPr>
        <w:t>OBUE</w:t>
      </w:r>
      <w:r w:rsidRPr="0045464A">
        <w:rPr>
          <w:lang w:eastAsia="zh-CN"/>
        </w:rPr>
        <w:t xml:space="preserve">, f_offsetmax shall be the offset to the frequency </w:t>
      </w:r>
      <w:r w:rsidRPr="0045464A">
        <w:rPr>
          <w:lang w:eastAsia="en-GB"/>
        </w:rPr>
        <w:t>Δf</w:t>
      </w:r>
      <w:r w:rsidRPr="0045464A">
        <w:rPr>
          <w:vertAlign w:val="subscript"/>
          <w:lang w:eastAsia="en-GB"/>
        </w:rPr>
        <w:t>OBUE</w:t>
      </w:r>
      <w:r w:rsidRPr="0045464A">
        <w:rPr>
          <w:lang w:eastAsia="zh-CN"/>
        </w:rPr>
        <w:t xml:space="preserve"> MHz outside the outermost edges of the two supported uplink operating bands and the operating band unwanted emission </w:t>
      </w:r>
      <w:r w:rsidRPr="009B2994">
        <w:rPr>
          <w:lang w:eastAsia="en-GB"/>
        </w:rPr>
        <w:t xml:space="preserve"> </w:t>
      </w:r>
      <w:r>
        <w:rPr>
          <w:lang w:eastAsia="en-GB"/>
        </w:rPr>
        <w:t>minimum requirement</w:t>
      </w:r>
      <w:r w:rsidRPr="0045464A">
        <w:rPr>
          <w:lang w:eastAsia="zh-CN"/>
        </w:rPr>
        <w:t xml:space="preserve"> of the band where there are carriers transmitted, as defined in the tables of the present clause, shall apply across both uplink bands.</w:t>
      </w:r>
    </w:p>
    <w:p w14:paraId="418A1D39" w14:textId="77777777" w:rsidR="006E7DAA" w:rsidRPr="0045464A" w:rsidRDefault="006E7DAA" w:rsidP="006E7DAA">
      <w:pPr>
        <w:ind w:left="568" w:hanging="284"/>
        <w:rPr>
          <w:lang w:eastAsia="zh-CN"/>
        </w:rPr>
      </w:pPr>
      <w:r w:rsidRPr="0045464A">
        <w:rPr>
          <w:lang w:eastAsia="zh-CN"/>
        </w:rPr>
        <w:t>-</w:t>
      </w:r>
      <w:r w:rsidRPr="0045464A">
        <w:rPr>
          <w:lang w:eastAsia="zh-CN"/>
        </w:rPr>
        <w:tab/>
        <w:t xml:space="preserve">In other cases, the operating band unwanted emission </w:t>
      </w:r>
      <w:r>
        <w:rPr>
          <w:lang w:eastAsia="en-GB"/>
        </w:rPr>
        <w:t>minimum requirement</w:t>
      </w:r>
      <w:r>
        <w:rPr>
          <w:lang w:eastAsia="zh-CN"/>
        </w:rPr>
        <w:t>s</w:t>
      </w:r>
      <w:r w:rsidRPr="0045464A">
        <w:rPr>
          <w:lang w:eastAsia="zh-CN"/>
        </w:rPr>
        <w:t xml:space="preserve"> of the band where there are carriers transmitted, as defined in the tables of the present clause for the largest frequency offset (</w:t>
      </w:r>
      <w:r w:rsidRPr="0045464A">
        <w:rPr>
          <w:lang w:eastAsia="zh-CN"/>
        </w:rPr>
        <w:sym w:font="Symbol" w:char="F044"/>
      </w:r>
      <w:r w:rsidRPr="0045464A">
        <w:rPr>
          <w:lang w:eastAsia="zh-CN"/>
        </w:rPr>
        <w:t xml:space="preserve">fmax), shall apply from </w:t>
      </w:r>
      <w:r w:rsidRPr="0045464A">
        <w:rPr>
          <w:lang w:eastAsia="en-GB"/>
        </w:rPr>
        <w:t>Δf</w:t>
      </w:r>
      <w:r w:rsidRPr="0045464A">
        <w:rPr>
          <w:vertAlign w:val="subscript"/>
          <w:lang w:eastAsia="en-GB"/>
        </w:rPr>
        <w:t>OBUE</w:t>
      </w:r>
      <w:r w:rsidRPr="0045464A">
        <w:rPr>
          <w:lang w:eastAsia="zh-CN"/>
        </w:rPr>
        <w:t xml:space="preserve"> MHz below the lowest frequency, up to </w:t>
      </w:r>
      <w:r w:rsidRPr="0045464A">
        <w:rPr>
          <w:lang w:eastAsia="en-GB"/>
        </w:rPr>
        <w:t>Δf</w:t>
      </w:r>
      <w:r w:rsidRPr="0045464A">
        <w:rPr>
          <w:vertAlign w:val="subscript"/>
          <w:lang w:eastAsia="en-GB"/>
        </w:rPr>
        <w:t>OBUE</w:t>
      </w:r>
      <w:r w:rsidRPr="0045464A">
        <w:rPr>
          <w:lang w:eastAsia="zh-CN"/>
        </w:rPr>
        <w:t xml:space="preserve"> MHz above the highest frequency of the supported </w:t>
      </w:r>
      <w:r w:rsidRPr="0045464A">
        <w:rPr>
          <w:lang w:eastAsia="en-GB"/>
        </w:rPr>
        <w:t xml:space="preserve">uplink </w:t>
      </w:r>
      <w:r w:rsidRPr="0045464A">
        <w:rPr>
          <w:lang w:eastAsia="zh-CN"/>
        </w:rPr>
        <w:t>operating band without any carrier transmitted.</w:t>
      </w:r>
    </w:p>
    <w:p w14:paraId="6A8FE2AE" w14:textId="77777777" w:rsidR="006E7DAA" w:rsidRPr="0045464A" w:rsidRDefault="006E7DAA" w:rsidP="006E7DAA">
      <w:pPr>
        <w:rPr>
          <w:lang w:eastAsia="en-GB"/>
        </w:rPr>
      </w:pPr>
      <w:r w:rsidRPr="0045464A">
        <w:rPr>
          <w:lang w:eastAsia="en-GB"/>
        </w:rPr>
        <w:t xml:space="preserve">In addition, inside any </w:t>
      </w:r>
      <w:r w:rsidRPr="0045464A">
        <w:rPr>
          <w:i/>
          <w:lang w:eastAsia="en-GB"/>
        </w:rPr>
        <w:t>gap between passband</w:t>
      </w:r>
      <w:r w:rsidRPr="0045464A">
        <w:rPr>
          <w:lang w:eastAsia="en-GB"/>
        </w:rPr>
        <w:t xml:space="preserve"> for a </w:t>
      </w:r>
      <w:r w:rsidRPr="0045464A">
        <w:rPr>
          <w:i/>
          <w:iCs/>
          <w:lang w:val="en-US" w:eastAsia="zh-CN"/>
        </w:rPr>
        <w:t xml:space="preserve">single-band </w:t>
      </w:r>
      <w:r w:rsidRPr="0045464A">
        <w:rPr>
          <w:i/>
          <w:lang w:eastAsia="en-GB"/>
        </w:rPr>
        <w:t>connector</w:t>
      </w:r>
      <w:r w:rsidRPr="0045464A">
        <w:rPr>
          <w:i/>
          <w:iCs/>
          <w:lang w:val="en-US" w:eastAsia="zh-CN"/>
        </w:rPr>
        <w:t xml:space="preserve"> </w:t>
      </w:r>
      <w:r w:rsidRPr="0045464A">
        <w:rPr>
          <w:lang w:eastAsia="en-GB"/>
        </w:rPr>
        <w:t xml:space="preserve">operating in </w:t>
      </w:r>
      <w:r w:rsidRPr="0045464A">
        <w:rPr>
          <w:i/>
          <w:lang w:eastAsia="en-GB"/>
        </w:rPr>
        <w:t>non-contiguous spectrum</w:t>
      </w:r>
      <w:r w:rsidRPr="0045464A">
        <w:rPr>
          <w:lang w:eastAsia="en-GB"/>
        </w:rPr>
        <w:t xml:space="preserve">, a combined </w:t>
      </w:r>
      <w:r>
        <w:rPr>
          <w:lang w:eastAsia="en-GB"/>
        </w:rPr>
        <w:t>minimum requirement</w:t>
      </w:r>
      <w:r w:rsidRPr="0045464A">
        <w:rPr>
          <w:lang w:eastAsia="en-GB"/>
        </w:rPr>
        <w:t xml:space="preserve"> shall be applied which is the cumulative sum of the </w:t>
      </w:r>
      <w:r>
        <w:rPr>
          <w:lang w:eastAsia="en-GB"/>
        </w:rPr>
        <w:t>minimum requirement</w:t>
      </w:r>
      <w:r w:rsidRPr="0045464A" w:rsidDel="009B2994">
        <w:rPr>
          <w:i/>
          <w:lang w:eastAsia="en-GB"/>
        </w:rPr>
        <w:t xml:space="preserve"> </w:t>
      </w:r>
      <w:r w:rsidRPr="0045464A">
        <w:rPr>
          <w:lang w:eastAsia="en-GB"/>
        </w:rPr>
        <w:t xml:space="preserve"> </w:t>
      </w:r>
      <w:commentRangeStart w:id="393"/>
      <w:r w:rsidRPr="0045464A">
        <w:rPr>
          <w:lang w:eastAsia="en-GB"/>
        </w:rPr>
        <w:t xml:space="preserve">specified </w:t>
      </w:r>
      <w:commentRangeEnd w:id="393"/>
      <w:r w:rsidR="00AF6278">
        <w:rPr>
          <w:rStyle w:val="CommentReference"/>
        </w:rPr>
        <w:commentReference w:id="393"/>
      </w:r>
      <w:r w:rsidRPr="0045464A">
        <w:rPr>
          <w:lang w:eastAsia="en-GB"/>
        </w:rPr>
        <w:t xml:space="preserve">for the adjacent </w:t>
      </w:r>
      <w:r w:rsidRPr="0045464A">
        <w:rPr>
          <w:i/>
          <w:lang w:eastAsia="en-GB"/>
        </w:rPr>
        <w:t>sub-blocks</w:t>
      </w:r>
      <w:r w:rsidRPr="0045464A">
        <w:rPr>
          <w:lang w:eastAsia="en-GB"/>
        </w:rPr>
        <w:t xml:space="preserve"> on each side of the </w:t>
      </w:r>
      <w:r w:rsidRPr="0045464A">
        <w:rPr>
          <w:i/>
          <w:lang w:eastAsia="en-GB"/>
        </w:rPr>
        <w:t>gap between passband</w:t>
      </w:r>
      <w:r w:rsidRPr="0045464A">
        <w:rPr>
          <w:lang w:eastAsia="en-GB"/>
        </w:rPr>
        <w:t xml:space="preserve">. The </w:t>
      </w:r>
      <w:r>
        <w:rPr>
          <w:lang w:eastAsia="en-GB"/>
        </w:rPr>
        <w:t>minimum requirement</w:t>
      </w:r>
      <w:r w:rsidRPr="0045464A" w:rsidDel="009B2994">
        <w:rPr>
          <w:i/>
          <w:lang w:eastAsia="en-GB"/>
        </w:rPr>
        <w:t xml:space="preserve"> </w:t>
      </w:r>
      <w:r w:rsidRPr="0045464A">
        <w:rPr>
          <w:lang w:eastAsia="en-GB"/>
        </w:rPr>
        <w:t xml:space="preserve"> </w:t>
      </w:r>
      <w:commentRangeStart w:id="394"/>
      <w:r w:rsidRPr="0045464A">
        <w:rPr>
          <w:lang w:eastAsia="en-GB"/>
        </w:rPr>
        <w:t xml:space="preserve">for </w:t>
      </w:r>
      <w:commentRangeEnd w:id="394"/>
      <w:r w:rsidR="00AF6278">
        <w:rPr>
          <w:rStyle w:val="CommentReference"/>
        </w:rPr>
        <w:commentReference w:id="394"/>
      </w:r>
      <w:r w:rsidRPr="0045464A">
        <w:rPr>
          <w:lang w:eastAsia="en-GB"/>
        </w:rPr>
        <w:t xml:space="preserve">each </w:t>
      </w:r>
      <w:r w:rsidRPr="0045464A">
        <w:rPr>
          <w:i/>
          <w:lang w:eastAsia="en-GB"/>
        </w:rPr>
        <w:t>sub-block</w:t>
      </w:r>
      <w:r w:rsidRPr="0045464A">
        <w:rPr>
          <w:lang w:eastAsia="en-GB"/>
        </w:rPr>
        <w:t xml:space="preserve"> is specified in clauses 6.5.</w:t>
      </w:r>
      <w:r>
        <w:rPr>
          <w:lang w:eastAsia="en-GB"/>
        </w:rPr>
        <w:t>3</w:t>
      </w:r>
      <w:r w:rsidRPr="0045464A">
        <w:rPr>
          <w:lang w:eastAsia="en-GB"/>
        </w:rPr>
        <w:t>.</w:t>
      </w:r>
      <w:r w:rsidRPr="0045464A">
        <w:rPr>
          <w:lang w:val="en-US" w:eastAsia="zh-CN"/>
        </w:rPr>
        <w:t xml:space="preserve">2.1 to </w:t>
      </w:r>
      <w:r w:rsidRPr="0045464A">
        <w:rPr>
          <w:lang w:eastAsia="en-GB"/>
        </w:rPr>
        <w:t>6.5.</w:t>
      </w:r>
      <w:r>
        <w:rPr>
          <w:lang w:eastAsia="en-GB"/>
        </w:rPr>
        <w:t>3</w:t>
      </w:r>
      <w:r w:rsidRPr="0045464A">
        <w:rPr>
          <w:lang w:eastAsia="en-GB"/>
        </w:rPr>
        <w:t>.2.</w:t>
      </w:r>
      <w:r w:rsidRPr="0045464A">
        <w:rPr>
          <w:lang w:val="en-US" w:eastAsia="zh-CN"/>
        </w:rPr>
        <w:t>4</w:t>
      </w:r>
      <w:r w:rsidRPr="0045464A">
        <w:rPr>
          <w:lang w:eastAsia="en-GB"/>
        </w:rPr>
        <w:t xml:space="preserve"> below, where in this case:</w:t>
      </w:r>
    </w:p>
    <w:p w14:paraId="2CF81849" w14:textId="77777777" w:rsidR="006E7DAA" w:rsidRPr="0045464A" w:rsidRDefault="006E7DAA" w:rsidP="006E7DAA">
      <w:pPr>
        <w:ind w:left="568" w:hanging="284"/>
        <w:rPr>
          <w:lang w:eastAsia="en-GB"/>
        </w:rPr>
      </w:pPr>
      <w:r w:rsidRPr="0045464A">
        <w:rPr>
          <w:lang w:eastAsia="en-GB"/>
        </w:rPr>
        <w:t>-</w:t>
      </w:r>
      <w:r w:rsidRPr="0045464A">
        <w:rPr>
          <w:lang w:eastAsia="en-GB"/>
        </w:rPr>
        <w:tab/>
      </w:r>
      <w:r w:rsidRPr="0045464A">
        <w:rPr>
          <w:lang w:eastAsia="en-GB"/>
        </w:rPr>
        <w:sym w:font="Symbol" w:char="F044"/>
      </w:r>
      <w:r w:rsidRPr="0045464A">
        <w:rPr>
          <w:lang w:eastAsia="en-GB"/>
        </w:rPr>
        <w:t xml:space="preserve">f is the separation between the </w:t>
      </w:r>
      <w:r w:rsidRPr="0045464A">
        <w:rPr>
          <w:i/>
          <w:lang w:eastAsia="en-GB"/>
        </w:rPr>
        <w:t>sub-block</w:t>
      </w:r>
      <w:r w:rsidRPr="0045464A">
        <w:rPr>
          <w:lang w:eastAsia="en-GB"/>
        </w:rPr>
        <w:t xml:space="preserve"> edge frequency and the nominal -3 dB point of the measuring filter closest to the </w:t>
      </w:r>
      <w:r w:rsidRPr="0045464A">
        <w:rPr>
          <w:i/>
          <w:lang w:eastAsia="en-GB"/>
        </w:rPr>
        <w:t>sub-block</w:t>
      </w:r>
      <w:r w:rsidRPr="0045464A">
        <w:rPr>
          <w:lang w:eastAsia="en-GB"/>
        </w:rPr>
        <w:t xml:space="preserve"> edge.</w:t>
      </w:r>
    </w:p>
    <w:p w14:paraId="44C871A6" w14:textId="77777777" w:rsidR="006E7DAA" w:rsidRPr="0045464A" w:rsidRDefault="006E7DAA" w:rsidP="006E7DAA">
      <w:pPr>
        <w:ind w:left="568" w:hanging="284"/>
        <w:rPr>
          <w:lang w:eastAsia="en-GB"/>
        </w:rPr>
      </w:pPr>
      <w:r w:rsidRPr="0045464A">
        <w:rPr>
          <w:lang w:eastAsia="en-GB"/>
        </w:rPr>
        <w:t>-</w:t>
      </w:r>
      <w:r w:rsidRPr="0045464A">
        <w:rPr>
          <w:lang w:eastAsia="en-GB"/>
        </w:rPr>
        <w:tab/>
        <w:t xml:space="preserve">f_offset is the separation between the </w:t>
      </w:r>
      <w:r w:rsidRPr="0045464A">
        <w:rPr>
          <w:i/>
          <w:lang w:eastAsia="en-GB"/>
        </w:rPr>
        <w:t>sub-block</w:t>
      </w:r>
      <w:r w:rsidRPr="0045464A">
        <w:rPr>
          <w:lang w:eastAsia="en-GB"/>
        </w:rPr>
        <w:t xml:space="preserve"> edge frequency and the centre of the measuring filter.</w:t>
      </w:r>
    </w:p>
    <w:p w14:paraId="58BCD1EF" w14:textId="77777777" w:rsidR="006E7DAA" w:rsidRPr="0045464A" w:rsidRDefault="006E7DAA" w:rsidP="006E7DAA">
      <w:pPr>
        <w:ind w:left="568" w:hanging="284"/>
        <w:rPr>
          <w:lang w:eastAsia="en-GB"/>
        </w:rPr>
      </w:pPr>
      <w:r w:rsidRPr="0045464A">
        <w:rPr>
          <w:lang w:eastAsia="en-GB"/>
        </w:rPr>
        <w:t>-</w:t>
      </w:r>
      <w:r w:rsidRPr="0045464A">
        <w:rPr>
          <w:lang w:eastAsia="en-GB"/>
        </w:rPr>
        <w:tab/>
        <w:t>f_offset</w:t>
      </w:r>
      <w:r w:rsidRPr="0045464A">
        <w:rPr>
          <w:vertAlign w:val="subscript"/>
          <w:lang w:eastAsia="en-GB"/>
        </w:rPr>
        <w:t>max</w:t>
      </w:r>
      <w:r w:rsidRPr="0045464A">
        <w:rPr>
          <w:lang w:eastAsia="en-GB"/>
        </w:rPr>
        <w:t xml:space="preserve"> is equal to the </w:t>
      </w:r>
      <w:r w:rsidRPr="0045464A">
        <w:rPr>
          <w:i/>
          <w:lang w:eastAsia="en-GB"/>
        </w:rPr>
        <w:t>gap between passband</w:t>
      </w:r>
      <w:r w:rsidRPr="0045464A">
        <w:rPr>
          <w:lang w:eastAsia="en-GB"/>
        </w:rPr>
        <w:t xml:space="preserve"> bandwidth minus half of the bandwidth of the measuring filter.</w:t>
      </w:r>
    </w:p>
    <w:p w14:paraId="5ECE957D" w14:textId="77777777" w:rsidR="006E7DAA" w:rsidRPr="0045464A" w:rsidRDefault="006E7DAA" w:rsidP="006E7DAA">
      <w:pPr>
        <w:ind w:left="568" w:hanging="284"/>
        <w:rPr>
          <w:lang w:eastAsia="en-GB"/>
        </w:rPr>
      </w:pPr>
      <w:r w:rsidRPr="0045464A">
        <w:rPr>
          <w:lang w:eastAsia="en-GB"/>
        </w:rPr>
        <w:t>-</w:t>
      </w:r>
      <w:r w:rsidRPr="0045464A">
        <w:rPr>
          <w:lang w:eastAsia="en-GB"/>
        </w:rPr>
        <w:tab/>
      </w:r>
      <w:r w:rsidRPr="0045464A">
        <w:rPr>
          <w:lang w:eastAsia="en-GB"/>
        </w:rPr>
        <w:sym w:font="Symbol" w:char="F044"/>
      </w:r>
      <w:r w:rsidRPr="0045464A">
        <w:rPr>
          <w:lang w:eastAsia="en-GB"/>
        </w:rPr>
        <w:t>f</w:t>
      </w:r>
      <w:r w:rsidRPr="0045464A">
        <w:rPr>
          <w:vertAlign w:val="subscript"/>
          <w:lang w:eastAsia="en-GB"/>
        </w:rPr>
        <w:t>max</w:t>
      </w:r>
      <w:r w:rsidRPr="0045464A">
        <w:rPr>
          <w:lang w:eastAsia="en-GB"/>
        </w:rPr>
        <w:t xml:space="preserve"> is equal to f_offset</w:t>
      </w:r>
      <w:r w:rsidRPr="0045464A">
        <w:rPr>
          <w:vertAlign w:val="subscript"/>
          <w:lang w:eastAsia="en-GB"/>
        </w:rPr>
        <w:t>max</w:t>
      </w:r>
      <w:r w:rsidRPr="0045464A">
        <w:rPr>
          <w:lang w:eastAsia="en-GB"/>
        </w:rPr>
        <w:t xml:space="preserve"> minus half of the bandwidth of the measuring filter.</w:t>
      </w:r>
    </w:p>
    <w:p w14:paraId="3649CA2E" w14:textId="77777777" w:rsidR="006E7DAA" w:rsidRPr="0045464A" w:rsidRDefault="006E7DAA" w:rsidP="006E7DAA">
      <w:pPr>
        <w:rPr>
          <w:rFonts w:cs="v5.0.0"/>
          <w:lang w:eastAsia="zh-CN"/>
        </w:rPr>
      </w:pPr>
      <w:r w:rsidRPr="0045464A">
        <w:rPr>
          <w:rFonts w:cs="v5.0.0"/>
          <w:lang w:eastAsia="zh-CN"/>
        </w:rPr>
        <w:t>For Wide Area repeater type 1-C , t</w:t>
      </w:r>
      <w:r w:rsidRPr="0045464A">
        <w:rPr>
          <w:rFonts w:cs="v5.0.0"/>
          <w:lang w:eastAsia="en-GB"/>
        </w:rPr>
        <w:t>he requirements of either clause 6.5.</w:t>
      </w:r>
      <w:r>
        <w:rPr>
          <w:rFonts w:cs="v5.0.0"/>
          <w:lang w:eastAsia="en-GB"/>
        </w:rPr>
        <w:t>3</w:t>
      </w:r>
      <w:r w:rsidRPr="0045464A">
        <w:rPr>
          <w:rFonts w:cs="v5.0.0"/>
          <w:lang w:eastAsia="en-GB"/>
        </w:rPr>
        <w:t>.2.1 (Category A limits) or clause 6.5.</w:t>
      </w:r>
      <w:r>
        <w:rPr>
          <w:rFonts w:cs="v5.0.0"/>
          <w:lang w:eastAsia="en-GB"/>
        </w:rPr>
        <w:t>3</w:t>
      </w:r>
      <w:r w:rsidRPr="0045464A">
        <w:rPr>
          <w:rFonts w:cs="v5.0.0"/>
          <w:lang w:eastAsia="en-GB"/>
        </w:rPr>
        <w:t>.2.2 (Category B limits) shall apply.</w:t>
      </w:r>
    </w:p>
    <w:p w14:paraId="47DE2485" w14:textId="77777777" w:rsidR="006E7DAA" w:rsidRPr="0045464A" w:rsidRDefault="006E7DAA" w:rsidP="006E7DAA">
      <w:pPr>
        <w:rPr>
          <w:rFonts w:cs="v5.0.0"/>
          <w:lang w:eastAsia="zh-CN"/>
        </w:rPr>
      </w:pPr>
      <w:r w:rsidRPr="0045464A">
        <w:rPr>
          <w:rFonts w:cs="v5.0.0"/>
          <w:lang w:eastAsia="en-GB"/>
        </w:rPr>
        <w:t>For Medium Range repeater type 1-C, the requirements in clause 6.5.</w:t>
      </w:r>
      <w:r>
        <w:rPr>
          <w:rFonts w:cs="v5.0.0"/>
          <w:lang w:eastAsia="en-GB"/>
        </w:rPr>
        <w:t>3</w:t>
      </w:r>
      <w:r w:rsidRPr="0045464A">
        <w:rPr>
          <w:rFonts w:cs="v5.0.0"/>
          <w:lang w:eastAsia="en-GB"/>
        </w:rPr>
        <w:t>.2.3 shall apply (Category A and B)</w:t>
      </w:r>
      <w:r w:rsidRPr="0045464A">
        <w:rPr>
          <w:rFonts w:cs="v5.0.0"/>
          <w:lang w:eastAsia="zh-CN"/>
        </w:rPr>
        <w:t>.</w:t>
      </w:r>
    </w:p>
    <w:p w14:paraId="302BEC0B" w14:textId="77777777" w:rsidR="006E7DAA" w:rsidRPr="0045464A" w:rsidRDefault="006E7DAA" w:rsidP="006E7DAA">
      <w:pPr>
        <w:rPr>
          <w:rFonts w:cs="v5.0.0"/>
          <w:lang w:eastAsia="en-GB"/>
        </w:rPr>
      </w:pPr>
      <w:r w:rsidRPr="0045464A">
        <w:rPr>
          <w:rFonts w:cs="v5.0.0"/>
          <w:lang w:eastAsia="en-GB"/>
        </w:rPr>
        <w:t>For Local Area repeater type 1-C, the requirements of clause 6.5.</w:t>
      </w:r>
      <w:r>
        <w:rPr>
          <w:rFonts w:cs="v5.0.0"/>
          <w:lang w:eastAsia="en-GB"/>
        </w:rPr>
        <w:t>3</w:t>
      </w:r>
      <w:r w:rsidRPr="0045464A">
        <w:rPr>
          <w:rFonts w:cs="v5.0.0"/>
          <w:lang w:eastAsia="en-GB"/>
        </w:rPr>
        <w:t xml:space="preserve">.2.4 shall apply (Category A and B). </w:t>
      </w:r>
    </w:p>
    <w:p w14:paraId="200B20CA" w14:textId="77777777" w:rsidR="006E7DAA" w:rsidRDefault="006E7DAA" w:rsidP="006E7DAA">
      <w:pPr>
        <w:rPr>
          <w:rFonts w:cs="v5.0.0"/>
          <w:lang w:eastAsia="en-GB"/>
        </w:rPr>
      </w:pPr>
      <w:r w:rsidRPr="0045464A">
        <w:rPr>
          <w:rFonts w:cs="v5.0.0"/>
          <w:lang w:eastAsia="en-GB"/>
        </w:rPr>
        <w:t xml:space="preserve">The application of either Category A or Category B </w:t>
      </w:r>
      <w:r>
        <w:rPr>
          <w:lang w:eastAsia="en-GB"/>
        </w:rPr>
        <w:t>minimum requirements</w:t>
      </w:r>
      <w:r w:rsidRPr="0045464A">
        <w:rPr>
          <w:rFonts w:cs="v5.0.0"/>
          <w:lang w:eastAsia="en-GB"/>
        </w:rPr>
        <w:t xml:space="preserve"> shall be the same as for Transmitter spurious emissions in clause 6.5.</w:t>
      </w:r>
      <w:r>
        <w:rPr>
          <w:rFonts w:cs="v5.0.0"/>
          <w:lang w:eastAsia="en-GB"/>
        </w:rPr>
        <w:t>4</w:t>
      </w:r>
      <w:r w:rsidRPr="0045464A">
        <w:rPr>
          <w:rFonts w:cs="v5.0.0"/>
          <w:lang w:eastAsia="en-GB"/>
        </w:rPr>
        <w:t>.</w:t>
      </w:r>
    </w:p>
    <w:p w14:paraId="65F5A119" w14:textId="77777777" w:rsidR="006E7DAA" w:rsidRPr="0045464A" w:rsidRDefault="006E7DAA" w:rsidP="006E7DAA">
      <w:pPr>
        <w:rPr>
          <w:lang w:eastAsia="en-GB"/>
        </w:rPr>
      </w:pPr>
      <w:r w:rsidRPr="0045464A">
        <w:rPr>
          <w:lang w:eastAsia="en-GB"/>
        </w:rPr>
        <w:t>For Band n41 and n90 operation in Japan, the operating band unwanted emissions limits shall be applied to the sum of the emission power over all antenna connectors for repeater type 1-C.</w:t>
      </w:r>
    </w:p>
    <w:p w14:paraId="1B32335F" w14:textId="77777777" w:rsidR="006E7DAA" w:rsidRPr="0045464A" w:rsidRDefault="006E7DAA" w:rsidP="006E7DAA">
      <w:pPr>
        <w:rPr>
          <w:rFonts w:cs="v5.0.0"/>
          <w:lang w:eastAsia="en-GB"/>
        </w:rPr>
      </w:pPr>
    </w:p>
    <w:p w14:paraId="6FE97D94" w14:textId="77777777" w:rsidR="006E7DAA" w:rsidRPr="0045464A" w:rsidRDefault="006E7DAA" w:rsidP="006E7DAA">
      <w:pPr>
        <w:keepNext/>
        <w:keepLines/>
        <w:spacing w:before="120"/>
        <w:ind w:left="1418" w:hanging="1418"/>
        <w:outlineLvl w:val="3"/>
        <w:rPr>
          <w:rFonts w:ascii="Arial" w:hAnsi="Arial"/>
          <w:sz w:val="24"/>
          <w:lang w:eastAsia="en-GB"/>
        </w:rPr>
      </w:pPr>
      <w:bookmarkStart w:id="395" w:name="_Toc45893474"/>
      <w:bookmarkStart w:id="396" w:name="_Toc44712161"/>
      <w:bookmarkStart w:id="397" w:name="_Toc37267559"/>
      <w:bookmarkStart w:id="398" w:name="_Toc37260171"/>
      <w:bookmarkStart w:id="399" w:name="_Toc36817255"/>
      <w:bookmarkStart w:id="400" w:name="_Toc29811703"/>
      <w:bookmarkStart w:id="401" w:name="_Toc13080204"/>
      <w:bookmarkStart w:id="402" w:name="_Toc53185365"/>
      <w:bookmarkStart w:id="403" w:name="_Toc53185741"/>
      <w:bookmarkStart w:id="404" w:name="_Toc57820217"/>
      <w:bookmarkStart w:id="405" w:name="_Toc57821144"/>
      <w:bookmarkStart w:id="406" w:name="_Toc61183420"/>
      <w:bookmarkStart w:id="407" w:name="_Toc61183814"/>
      <w:bookmarkStart w:id="408" w:name="_Toc61184206"/>
      <w:bookmarkStart w:id="409" w:name="_Toc61184598"/>
      <w:bookmarkStart w:id="410" w:name="_Toc61184988"/>
      <w:bookmarkStart w:id="411" w:name="_Toc66386331"/>
      <w:bookmarkStart w:id="412" w:name="_Toc74583172"/>
      <w:bookmarkStart w:id="413" w:name="_Toc76541985"/>
      <w:bookmarkStart w:id="414" w:name="_Toc82449967"/>
      <w:bookmarkStart w:id="415" w:name="_Toc82450615"/>
      <w:r w:rsidRPr="0045464A">
        <w:rPr>
          <w:rFonts w:ascii="Arial" w:hAnsi="Arial"/>
          <w:sz w:val="24"/>
          <w:lang w:eastAsia="en-GB"/>
        </w:rPr>
        <w:lastRenderedPageBreak/>
        <w:t>6.5.</w:t>
      </w:r>
      <w:r>
        <w:rPr>
          <w:rFonts w:ascii="Arial" w:hAnsi="Arial"/>
          <w:sz w:val="24"/>
          <w:lang w:eastAsia="en-GB"/>
        </w:rPr>
        <w:t>3</w:t>
      </w:r>
      <w:r w:rsidRPr="0045464A">
        <w:rPr>
          <w:rFonts w:ascii="Arial" w:hAnsi="Arial"/>
          <w:sz w:val="24"/>
          <w:lang w:eastAsia="en-GB"/>
        </w:rPr>
        <w:t>.2</w:t>
      </w:r>
      <w:r w:rsidRPr="0045464A">
        <w:rPr>
          <w:rFonts w:ascii="Arial" w:hAnsi="Arial"/>
          <w:sz w:val="24"/>
          <w:lang w:eastAsia="en-GB"/>
        </w:rPr>
        <w:tab/>
      </w:r>
      <w:r>
        <w:rPr>
          <w:rFonts w:ascii="Arial" w:hAnsi="Arial"/>
          <w:i/>
          <w:sz w:val="24"/>
          <w:lang w:eastAsia="en-GB"/>
        </w:rPr>
        <w:t>M</w:t>
      </w:r>
      <w:r w:rsidRPr="009B2994">
        <w:rPr>
          <w:rFonts w:ascii="Arial" w:hAnsi="Arial"/>
          <w:i/>
          <w:sz w:val="24"/>
          <w:lang w:eastAsia="en-GB"/>
        </w:rPr>
        <w:t>inimum requirement</w:t>
      </w:r>
      <w:r>
        <w:rPr>
          <w:rFonts w:ascii="Arial" w:hAnsi="Arial"/>
          <w:i/>
          <w:sz w:val="24"/>
          <w:lang w:eastAsia="en-GB"/>
        </w:rPr>
        <w:t>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6B838E33" w14:textId="77777777" w:rsidR="006E7DAA" w:rsidRPr="0045464A" w:rsidRDefault="006E7DAA" w:rsidP="006E7DAA">
      <w:pPr>
        <w:keepNext/>
        <w:keepLines/>
        <w:spacing w:before="120"/>
        <w:ind w:left="1701" w:hanging="1701"/>
        <w:outlineLvl w:val="4"/>
        <w:rPr>
          <w:rFonts w:ascii="Arial" w:hAnsi="Arial"/>
          <w:sz w:val="22"/>
          <w:lang w:eastAsia="zh-CN"/>
        </w:rPr>
      </w:pPr>
      <w:bookmarkStart w:id="416" w:name="_Toc45893475"/>
      <w:bookmarkStart w:id="417" w:name="_Toc44712162"/>
      <w:bookmarkStart w:id="418" w:name="_Toc37267560"/>
      <w:bookmarkStart w:id="419" w:name="_Toc37260172"/>
      <w:bookmarkStart w:id="420" w:name="_Toc36817256"/>
      <w:bookmarkStart w:id="421" w:name="_Toc29811704"/>
      <w:bookmarkStart w:id="422" w:name="_Toc13080205"/>
      <w:bookmarkStart w:id="423" w:name="_Toc53185366"/>
      <w:bookmarkStart w:id="424" w:name="_Toc53185742"/>
      <w:bookmarkStart w:id="425" w:name="_Toc57820218"/>
      <w:bookmarkStart w:id="426" w:name="_Toc57821145"/>
      <w:bookmarkStart w:id="427" w:name="_Toc61183421"/>
      <w:bookmarkStart w:id="428" w:name="_Toc61183815"/>
      <w:bookmarkStart w:id="429" w:name="_Toc61184207"/>
      <w:bookmarkStart w:id="430" w:name="_Toc61184599"/>
      <w:bookmarkStart w:id="431" w:name="_Toc61184989"/>
      <w:bookmarkStart w:id="432" w:name="_Toc66386332"/>
      <w:bookmarkStart w:id="433" w:name="_Toc74583173"/>
      <w:bookmarkStart w:id="434" w:name="_Toc76541986"/>
      <w:bookmarkStart w:id="435" w:name="_Toc82449968"/>
      <w:bookmarkStart w:id="436" w:name="_Toc82450616"/>
      <w:r w:rsidRPr="0045464A">
        <w:rPr>
          <w:rFonts w:ascii="Arial" w:hAnsi="Arial"/>
          <w:sz w:val="22"/>
          <w:lang w:eastAsia="en-GB"/>
        </w:rPr>
        <w:t>6.5.</w:t>
      </w:r>
      <w:r>
        <w:rPr>
          <w:rFonts w:ascii="Arial" w:hAnsi="Arial"/>
          <w:sz w:val="22"/>
          <w:lang w:eastAsia="en-GB"/>
        </w:rPr>
        <w:t>3</w:t>
      </w:r>
      <w:r w:rsidRPr="0045464A">
        <w:rPr>
          <w:rFonts w:ascii="Arial" w:hAnsi="Arial"/>
          <w:sz w:val="22"/>
          <w:lang w:eastAsia="en-GB"/>
        </w:rPr>
        <w:t>.2.1</w:t>
      </w:r>
      <w:r w:rsidRPr="0045464A">
        <w:rPr>
          <w:rFonts w:ascii="Arial" w:hAnsi="Arial"/>
          <w:sz w:val="22"/>
          <w:lang w:eastAsia="en-GB"/>
        </w:rPr>
        <w:tab/>
      </w:r>
      <w:r>
        <w:rPr>
          <w:rFonts w:ascii="Arial" w:hAnsi="Arial"/>
          <w:i/>
          <w:sz w:val="22"/>
          <w:lang w:eastAsia="en-GB"/>
        </w:rPr>
        <w:t>M</w:t>
      </w:r>
      <w:r w:rsidRPr="009B2994">
        <w:rPr>
          <w:rFonts w:ascii="Arial" w:hAnsi="Arial"/>
          <w:i/>
          <w:sz w:val="22"/>
          <w:lang w:eastAsia="en-GB"/>
        </w:rPr>
        <w:t>inimum requirement</w:t>
      </w:r>
      <w:r>
        <w:rPr>
          <w:rFonts w:ascii="Arial" w:hAnsi="Arial"/>
          <w:i/>
          <w:sz w:val="22"/>
          <w:lang w:eastAsia="en-GB"/>
        </w:rPr>
        <w:t xml:space="preserve">s </w:t>
      </w:r>
      <w:r w:rsidRPr="0045464A">
        <w:rPr>
          <w:rFonts w:ascii="Arial" w:hAnsi="Arial"/>
          <w:sz w:val="22"/>
          <w:lang w:eastAsia="zh-CN"/>
        </w:rPr>
        <w:t>for Wide Area repeater type 1-C (Category A)</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30F3290C" w14:textId="77777777" w:rsidR="006E7DAA" w:rsidRPr="0045464A" w:rsidRDefault="006E7DAA" w:rsidP="006E7DAA">
      <w:r w:rsidRPr="0045464A">
        <w:t xml:space="preserve">For BS operating in Bands n5, n8, n12, n13, n14, </w:t>
      </w:r>
      <w:r w:rsidRPr="0045464A">
        <w:rPr>
          <w:rFonts w:eastAsia="MS Mincho" w:hint="eastAsia"/>
          <w:lang w:val="en-US" w:eastAsia="ja-JP"/>
        </w:rPr>
        <w:t xml:space="preserve">n18, </w:t>
      </w:r>
      <w:r w:rsidRPr="0045464A">
        <w:rPr>
          <w:rFonts w:eastAsia="MS Mincho"/>
          <w:lang w:val="en-US" w:eastAsia="ja-JP"/>
        </w:rPr>
        <w:t xml:space="preserve">n26, </w:t>
      </w:r>
      <w:r w:rsidRPr="0045464A">
        <w:t xml:space="preserve">n28, n29, n71, n85, </w:t>
      </w:r>
      <w:r>
        <w:rPr>
          <w:lang w:eastAsia="en-GB"/>
        </w:rPr>
        <w:t>minimum requirements</w:t>
      </w:r>
      <w:r w:rsidRPr="0045464A">
        <w:rPr>
          <w:lang w:eastAsia="zh-CN"/>
        </w:rPr>
        <w:t xml:space="preserve"> are </w:t>
      </w:r>
      <w:r w:rsidRPr="0045464A">
        <w:t>specified in table 6.5.</w:t>
      </w:r>
      <w:r>
        <w:t>3</w:t>
      </w:r>
      <w:r w:rsidRPr="0045464A">
        <w:t>.2.1</w:t>
      </w:r>
      <w:r w:rsidRPr="0045464A">
        <w:noBreakHyphen/>
        <w:t>1.</w:t>
      </w:r>
    </w:p>
    <w:p w14:paraId="7B7A8833" w14:textId="77777777" w:rsidR="006E7DAA" w:rsidRPr="0045464A" w:rsidRDefault="006E7DAA" w:rsidP="006E7DAA">
      <w:pPr>
        <w:pStyle w:val="TH"/>
        <w:rPr>
          <w:rFonts w:cs="v5.0.0"/>
        </w:rPr>
      </w:pPr>
      <w:r w:rsidRPr="0045464A">
        <w:t>Table 6.5.</w:t>
      </w:r>
      <w:r>
        <w:t>3</w:t>
      </w:r>
      <w:r w:rsidRPr="0045464A">
        <w:t xml:space="preserve">.2.1-1: Wide Area repeater type 1-C operating band unwanted emission </w:t>
      </w:r>
      <w:r>
        <w:rPr>
          <w:lang w:eastAsia="en-GB"/>
        </w:rPr>
        <w:t>minimum requirements</w:t>
      </w:r>
      <w:r w:rsidRPr="0045464A">
        <w:br/>
        <w:t>(NR bands below 1 GHz) for Category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6E7DAA" w:rsidRPr="00656225" w14:paraId="7250735D" w14:textId="77777777" w:rsidTr="0043494A">
        <w:trPr>
          <w:cantSplit/>
          <w:jc w:val="center"/>
        </w:trPr>
        <w:tc>
          <w:tcPr>
            <w:tcW w:w="1953" w:type="dxa"/>
          </w:tcPr>
          <w:p w14:paraId="26C7FA60" w14:textId="77777777" w:rsidR="006E7DAA" w:rsidRPr="00656225" w:rsidRDefault="006E7DAA" w:rsidP="0043494A">
            <w:pPr>
              <w:pStyle w:val="TAH"/>
              <w:rPr>
                <w:rFonts w:cs="v5.0.0"/>
              </w:rPr>
            </w:pPr>
            <w:r w:rsidRPr="00656225">
              <w:rPr>
                <w:rFonts w:cs="v5.0.0"/>
              </w:rPr>
              <w:t xml:space="preserve">Frequency offset of measurement filter </w:t>
            </w:r>
            <w:r w:rsidRPr="00656225">
              <w:rPr>
                <w:rFonts w:cs="v5.0.0"/>
              </w:rPr>
              <w:noBreakHyphen/>
              <w:t xml:space="preserve">3dB point, </w:t>
            </w:r>
            <w:r w:rsidRPr="00656225">
              <w:rPr>
                <w:rFonts w:cs="v5.0.0"/>
              </w:rPr>
              <w:sym w:font="Symbol" w:char="F044"/>
            </w:r>
            <w:r w:rsidRPr="00656225">
              <w:rPr>
                <w:rFonts w:cs="v5.0.0"/>
              </w:rPr>
              <w:t>f</w:t>
            </w:r>
          </w:p>
        </w:tc>
        <w:tc>
          <w:tcPr>
            <w:tcW w:w="2976" w:type="dxa"/>
          </w:tcPr>
          <w:p w14:paraId="60DCF370" w14:textId="77777777" w:rsidR="006E7DAA" w:rsidRPr="00656225" w:rsidRDefault="006E7DAA" w:rsidP="0043494A">
            <w:pPr>
              <w:pStyle w:val="TAH"/>
              <w:rPr>
                <w:rFonts w:cs="v5.0.0"/>
              </w:rPr>
            </w:pPr>
            <w:r w:rsidRPr="00656225">
              <w:rPr>
                <w:rFonts w:cs="v5.0.0"/>
              </w:rPr>
              <w:t>Frequency offset of measurement filter centre frequency, f_offset</w:t>
            </w:r>
          </w:p>
        </w:tc>
        <w:tc>
          <w:tcPr>
            <w:tcW w:w="3455" w:type="dxa"/>
          </w:tcPr>
          <w:p w14:paraId="1774033B" w14:textId="77777777" w:rsidR="006E7DAA" w:rsidRPr="00656225" w:rsidRDefault="006E7DAA" w:rsidP="0043494A">
            <w:pPr>
              <w:pStyle w:val="TAH"/>
              <w:rPr>
                <w:rFonts w:cs="v5.0.0"/>
              </w:rPr>
            </w:pPr>
            <w:r>
              <w:rPr>
                <w:rFonts w:cs="v5.0.0"/>
              </w:rPr>
              <w:t>M</w:t>
            </w:r>
            <w:r w:rsidRPr="009B2994">
              <w:rPr>
                <w:rFonts w:cs="v5.0.0"/>
              </w:rPr>
              <w:t>inimum requirement</w:t>
            </w:r>
            <w:r>
              <w:rPr>
                <w:rFonts w:cs="v5.0.0"/>
              </w:rPr>
              <w:t>s</w:t>
            </w:r>
            <w:r w:rsidRPr="00656225" w:rsidDel="00B004F1">
              <w:rPr>
                <w:rFonts w:cs="v5.0.0"/>
              </w:rPr>
              <w:t xml:space="preserve"> </w:t>
            </w:r>
            <w:r w:rsidRPr="00656225">
              <w:rPr>
                <w:rFonts w:cs="v5.0.0"/>
              </w:rPr>
              <w:t>(Note 1</w:t>
            </w:r>
            <w:r w:rsidRPr="00656225">
              <w:rPr>
                <w:rFonts w:cs="Arial"/>
              </w:rPr>
              <w:t>, 2</w:t>
            </w:r>
            <w:r w:rsidRPr="00656225">
              <w:rPr>
                <w:rFonts w:cs="v5.0.0"/>
              </w:rPr>
              <w:t>)</w:t>
            </w:r>
          </w:p>
        </w:tc>
        <w:tc>
          <w:tcPr>
            <w:tcW w:w="1430" w:type="dxa"/>
          </w:tcPr>
          <w:p w14:paraId="58ACA55B" w14:textId="77777777" w:rsidR="006E7DAA" w:rsidRPr="00656225" w:rsidRDefault="006E7DAA" w:rsidP="0043494A">
            <w:pPr>
              <w:pStyle w:val="TAH"/>
              <w:rPr>
                <w:rFonts w:cs="v5.0.0"/>
              </w:rPr>
            </w:pPr>
            <w:r w:rsidRPr="00656225">
              <w:rPr>
                <w:rFonts w:cs="v5.0.0"/>
                <w:i/>
              </w:rPr>
              <w:t>Measurement bandwidth</w:t>
            </w:r>
          </w:p>
        </w:tc>
      </w:tr>
      <w:tr w:rsidR="006E7DAA" w:rsidRPr="00656225" w14:paraId="034FFF50" w14:textId="77777777" w:rsidTr="0043494A">
        <w:trPr>
          <w:cantSplit/>
          <w:jc w:val="center"/>
        </w:trPr>
        <w:tc>
          <w:tcPr>
            <w:tcW w:w="1953" w:type="dxa"/>
          </w:tcPr>
          <w:p w14:paraId="1366B8CA" w14:textId="77777777" w:rsidR="006E7DAA" w:rsidRPr="00656225" w:rsidRDefault="006E7DAA" w:rsidP="0043494A">
            <w:pPr>
              <w:pStyle w:val="TAC"/>
              <w:rPr>
                <w:rFonts w:cs="v5.0.0"/>
              </w:rPr>
            </w:pPr>
            <w:r w:rsidRPr="00656225">
              <w:rPr>
                <w:rFonts w:cs="v5.0.0"/>
              </w:rPr>
              <w:t xml:space="preserve">0 </w:t>
            </w:r>
            <w:r w:rsidRPr="00656225">
              <w:rPr>
                <w:rFonts w:cs="Arial"/>
              </w:rPr>
              <w:t xml:space="preserve">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f &lt; 5 MHz</w:t>
            </w:r>
          </w:p>
        </w:tc>
        <w:tc>
          <w:tcPr>
            <w:tcW w:w="2976" w:type="dxa"/>
          </w:tcPr>
          <w:p w14:paraId="66CBD68D" w14:textId="77777777" w:rsidR="006E7DAA" w:rsidRPr="00656225" w:rsidRDefault="006E7DAA" w:rsidP="0043494A">
            <w:pPr>
              <w:pStyle w:val="TAC"/>
              <w:rPr>
                <w:rFonts w:cs="v5.0.0"/>
              </w:rPr>
            </w:pPr>
            <w:r w:rsidRPr="00656225">
              <w:rPr>
                <w:rFonts w:cs="v5.0.0"/>
              </w:rPr>
              <w:t xml:space="preserve">0.05 MHz </w:t>
            </w:r>
            <w:r w:rsidRPr="00656225">
              <w:rPr>
                <w:rFonts w:cs="v5.0.0"/>
              </w:rPr>
              <w:sym w:font="Symbol" w:char="F0A3"/>
            </w:r>
            <w:r w:rsidRPr="00656225">
              <w:rPr>
                <w:rFonts w:cs="v5.0.0"/>
              </w:rPr>
              <w:t xml:space="preserve"> f_offset &lt; 5.05 MHz</w:t>
            </w:r>
          </w:p>
        </w:tc>
        <w:tc>
          <w:tcPr>
            <w:tcW w:w="3455" w:type="dxa"/>
            <w:vAlign w:val="center"/>
          </w:tcPr>
          <w:p w14:paraId="34F2CFC4" w14:textId="77777777" w:rsidR="006E7DAA" w:rsidRPr="00656225" w:rsidRDefault="006E7DAA" w:rsidP="0043494A">
            <w:pPr>
              <w:pStyle w:val="TAC"/>
              <w:rPr>
                <w:rFonts w:cs="Arial"/>
              </w:rPr>
            </w:pPr>
            <w:r>
              <w:rPr>
                <w:rFonts w:cs="Arial"/>
                <w:noProof/>
                <w:position w:val="-30"/>
                <w:lang w:val="en-US" w:eastAsia="zh-CN"/>
              </w:rPr>
              <w:drawing>
                <wp:inline distT="0" distB="0" distL="0" distR="0" wp14:anchorId="11C36589" wp14:editId="101AFFE1">
                  <wp:extent cx="1808480" cy="374015"/>
                  <wp:effectExtent l="19050" t="0" r="127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808480" cy="374015"/>
                          </a:xfrm>
                          <a:prstGeom prst="rect">
                            <a:avLst/>
                          </a:prstGeom>
                          <a:noFill/>
                          <a:ln w="9525">
                            <a:noFill/>
                            <a:miter lim="800000"/>
                            <a:headEnd/>
                            <a:tailEnd/>
                          </a:ln>
                        </pic:spPr>
                      </pic:pic>
                    </a:graphicData>
                  </a:graphic>
                </wp:inline>
              </w:drawing>
            </w:r>
          </w:p>
        </w:tc>
        <w:tc>
          <w:tcPr>
            <w:tcW w:w="1430" w:type="dxa"/>
          </w:tcPr>
          <w:p w14:paraId="6219654C" w14:textId="77777777" w:rsidR="006E7DAA" w:rsidRPr="00656225" w:rsidRDefault="006E7DAA" w:rsidP="0043494A">
            <w:pPr>
              <w:pStyle w:val="TAC"/>
              <w:rPr>
                <w:rFonts w:cs="Arial"/>
              </w:rPr>
            </w:pPr>
            <w:r w:rsidRPr="00656225">
              <w:rPr>
                <w:rFonts w:cs="Arial"/>
              </w:rPr>
              <w:t xml:space="preserve">100 kHz </w:t>
            </w:r>
          </w:p>
        </w:tc>
      </w:tr>
      <w:tr w:rsidR="006E7DAA" w:rsidRPr="00656225" w14:paraId="5A3D7BD1" w14:textId="77777777" w:rsidTr="0043494A">
        <w:trPr>
          <w:cantSplit/>
          <w:jc w:val="center"/>
        </w:trPr>
        <w:tc>
          <w:tcPr>
            <w:tcW w:w="1953" w:type="dxa"/>
          </w:tcPr>
          <w:p w14:paraId="2F02465A" w14:textId="77777777" w:rsidR="006E7DAA" w:rsidRPr="00656225" w:rsidRDefault="006E7DAA" w:rsidP="0043494A">
            <w:pPr>
              <w:pStyle w:val="TAC"/>
              <w:rPr>
                <w:rFonts w:cs="v5.0.0"/>
                <w:lang w:val="sv-SE"/>
              </w:rPr>
            </w:pPr>
            <w:r w:rsidRPr="00656225">
              <w:rPr>
                <w:rFonts w:cs="v5.0.0"/>
                <w:lang w:val="sv-SE"/>
              </w:rPr>
              <w:t xml:space="preserve">5 </w:t>
            </w:r>
            <w:r w:rsidRPr="00656225">
              <w:rPr>
                <w:rFonts w:cs="Arial"/>
                <w:lang w:val="sv-SE"/>
              </w:rPr>
              <w:t xml:space="preserve">MHz </w:t>
            </w:r>
            <w:r w:rsidRPr="00656225">
              <w:rPr>
                <w:rFonts w:cs="v5.0.0"/>
              </w:rPr>
              <w:sym w:font="Symbol" w:char="F0A3"/>
            </w:r>
            <w:r w:rsidRPr="00656225">
              <w:rPr>
                <w:rFonts w:cs="v5.0.0"/>
                <w:lang w:val="sv-SE"/>
              </w:rPr>
              <w:t xml:space="preserve"> </w:t>
            </w:r>
            <w:r w:rsidRPr="00656225">
              <w:rPr>
                <w:rFonts w:cs="v5.0.0"/>
              </w:rPr>
              <w:sym w:font="Symbol" w:char="F044"/>
            </w:r>
            <w:r w:rsidRPr="00656225">
              <w:rPr>
                <w:rFonts w:cs="v5.0.0"/>
                <w:lang w:val="sv-SE"/>
              </w:rPr>
              <w:t>f &lt;</w:t>
            </w:r>
          </w:p>
          <w:p w14:paraId="0551BD92" w14:textId="77777777" w:rsidR="006E7DAA" w:rsidRPr="00656225" w:rsidRDefault="006E7DAA" w:rsidP="0043494A">
            <w:pPr>
              <w:pStyle w:val="TAC"/>
              <w:rPr>
                <w:rFonts w:cs="v5.0.0"/>
                <w:lang w:val="sv-SE"/>
              </w:rPr>
            </w:pPr>
            <w:r w:rsidRPr="00656225">
              <w:rPr>
                <w:rFonts w:cs="v5.0.0"/>
                <w:lang w:val="sv-SE"/>
              </w:rPr>
              <w:t xml:space="preserve">min(10 MHz, </w:t>
            </w:r>
            <w:r w:rsidRPr="00656225">
              <w:rPr>
                <w:rFonts w:cs="Arial"/>
              </w:rPr>
              <w:sym w:font="Symbol" w:char="F044"/>
            </w:r>
            <w:r w:rsidRPr="00656225">
              <w:rPr>
                <w:rFonts w:cs="Arial"/>
                <w:lang w:val="sv-SE"/>
              </w:rPr>
              <w:t>f</w:t>
            </w:r>
            <w:r w:rsidRPr="00656225">
              <w:rPr>
                <w:rFonts w:cs="Arial"/>
                <w:vertAlign w:val="subscript"/>
                <w:lang w:val="sv-SE"/>
              </w:rPr>
              <w:t>max</w:t>
            </w:r>
            <w:r w:rsidRPr="00656225">
              <w:rPr>
                <w:rFonts w:cs="v5.0.0"/>
                <w:lang w:val="sv-SE"/>
              </w:rPr>
              <w:t>)</w:t>
            </w:r>
          </w:p>
        </w:tc>
        <w:tc>
          <w:tcPr>
            <w:tcW w:w="2976" w:type="dxa"/>
          </w:tcPr>
          <w:p w14:paraId="2BE25079" w14:textId="77777777" w:rsidR="006E7DAA" w:rsidRPr="00656225" w:rsidRDefault="006E7DAA" w:rsidP="0043494A">
            <w:pPr>
              <w:pStyle w:val="TAC"/>
              <w:rPr>
                <w:rFonts w:cs="v5.0.0"/>
                <w:lang w:val="sv-SE"/>
              </w:rPr>
            </w:pPr>
            <w:r w:rsidRPr="00656225">
              <w:rPr>
                <w:rFonts w:cs="v5.0.0"/>
                <w:lang w:val="sv-SE"/>
              </w:rPr>
              <w:t xml:space="preserve">5.05 MHz </w:t>
            </w:r>
            <w:r w:rsidRPr="00656225">
              <w:rPr>
                <w:rFonts w:cs="v5.0.0"/>
              </w:rPr>
              <w:sym w:font="Symbol" w:char="F0A3"/>
            </w:r>
            <w:r w:rsidRPr="00656225">
              <w:rPr>
                <w:rFonts w:cs="v5.0.0"/>
                <w:lang w:val="sv-SE"/>
              </w:rPr>
              <w:t xml:space="preserve"> f_offset &lt;</w:t>
            </w:r>
          </w:p>
          <w:p w14:paraId="243601E8" w14:textId="77777777" w:rsidR="006E7DAA" w:rsidRPr="00656225" w:rsidRDefault="006E7DAA" w:rsidP="0043494A">
            <w:pPr>
              <w:pStyle w:val="TAC"/>
              <w:rPr>
                <w:rFonts w:cs="v5.0.0"/>
                <w:lang w:val="sv-SE"/>
              </w:rPr>
            </w:pPr>
            <w:r w:rsidRPr="00656225">
              <w:rPr>
                <w:rFonts w:cs="v5.0.0"/>
                <w:lang w:val="sv-SE"/>
              </w:rPr>
              <w:t>min(10.05 MHz, f_offset</w:t>
            </w:r>
            <w:r w:rsidRPr="00656225">
              <w:rPr>
                <w:rFonts w:cs="v5.0.0"/>
                <w:vertAlign w:val="subscript"/>
                <w:lang w:val="sv-SE"/>
              </w:rPr>
              <w:t>max</w:t>
            </w:r>
            <w:r w:rsidRPr="00656225">
              <w:rPr>
                <w:rFonts w:cs="v5.0.0"/>
                <w:lang w:val="sv-SE"/>
              </w:rPr>
              <w:t>)</w:t>
            </w:r>
          </w:p>
        </w:tc>
        <w:tc>
          <w:tcPr>
            <w:tcW w:w="3455" w:type="dxa"/>
          </w:tcPr>
          <w:p w14:paraId="46F3F3DA" w14:textId="77777777" w:rsidR="006E7DAA" w:rsidRPr="00656225" w:rsidRDefault="006E7DAA" w:rsidP="0043494A">
            <w:pPr>
              <w:pStyle w:val="TAC"/>
              <w:rPr>
                <w:rFonts w:cs="Arial"/>
              </w:rPr>
            </w:pPr>
            <w:r w:rsidRPr="00656225">
              <w:rPr>
                <w:rFonts w:cs="Arial"/>
              </w:rPr>
              <w:t>-14 dBm</w:t>
            </w:r>
          </w:p>
        </w:tc>
        <w:tc>
          <w:tcPr>
            <w:tcW w:w="1430" w:type="dxa"/>
          </w:tcPr>
          <w:p w14:paraId="17DED27B" w14:textId="77777777" w:rsidR="006E7DAA" w:rsidRPr="00656225" w:rsidRDefault="006E7DAA" w:rsidP="0043494A">
            <w:pPr>
              <w:pStyle w:val="TAC"/>
              <w:rPr>
                <w:rFonts w:cs="Arial"/>
              </w:rPr>
            </w:pPr>
            <w:r w:rsidRPr="00656225">
              <w:rPr>
                <w:rFonts w:cs="Arial"/>
              </w:rPr>
              <w:t xml:space="preserve">100 kHz </w:t>
            </w:r>
          </w:p>
        </w:tc>
      </w:tr>
      <w:tr w:rsidR="006E7DAA" w:rsidRPr="00656225" w14:paraId="0C01D269" w14:textId="77777777" w:rsidTr="0043494A">
        <w:trPr>
          <w:cantSplit/>
          <w:jc w:val="center"/>
        </w:trPr>
        <w:tc>
          <w:tcPr>
            <w:tcW w:w="1953" w:type="dxa"/>
          </w:tcPr>
          <w:p w14:paraId="03C3F78B" w14:textId="77777777" w:rsidR="006E7DAA" w:rsidRPr="00656225" w:rsidRDefault="006E7DAA" w:rsidP="0043494A">
            <w:pPr>
              <w:pStyle w:val="TAC"/>
              <w:rPr>
                <w:rFonts w:cs="v5.0.0"/>
              </w:rPr>
            </w:pPr>
            <w:r w:rsidRPr="00656225">
              <w:rPr>
                <w:rFonts w:cs="v5.0.0"/>
              </w:rPr>
              <w:t xml:space="preserve">10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 xml:space="preserve">f </w:t>
            </w:r>
            <w:r w:rsidRPr="00656225">
              <w:rPr>
                <w:rFonts w:cs="Arial"/>
              </w:rPr>
              <w:sym w:font="Symbol" w:char="F0A3"/>
            </w:r>
            <w:r w:rsidRPr="00656225">
              <w:rPr>
                <w:rFonts w:cs="Arial"/>
              </w:rPr>
              <w:t xml:space="preserve"> </w:t>
            </w:r>
            <w:r w:rsidRPr="00656225">
              <w:rPr>
                <w:rFonts w:cs="Arial"/>
              </w:rPr>
              <w:sym w:font="Symbol" w:char="F044"/>
            </w:r>
            <w:r w:rsidRPr="00656225">
              <w:rPr>
                <w:rFonts w:cs="Arial"/>
              </w:rPr>
              <w:t>f</w:t>
            </w:r>
            <w:r w:rsidRPr="00656225">
              <w:rPr>
                <w:rFonts w:cs="Arial"/>
                <w:vertAlign w:val="subscript"/>
              </w:rPr>
              <w:t>max</w:t>
            </w:r>
          </w:p>
        </w:tc>
        <w:tc>
          <w:tcPr>
            <w:tcW w:w="2976" w:type="dxa"/>
          </w:tcPr>
          <w:p w14:paraId="0FFC3138" w14:textId="77777777" w:rsidR="006E7DAA" w:rsidRPr="00656225" w:rsidRDefault="006E7DAA" w:rsidP="0043494A">
            <w:pPr>
              <w:pStyle w:val="TAC"/>
              <w:rPr>
                <w:rFonts w:cs="v5.0.0"/>
              </w:rPr>
            </w:pPr>
            <w:r w:rsidRPr="00656225">
              <w:rPr>
                <w:rFonts w:cs="v5.0.0"/>
              </w:rPr>
              <w:t xml:space="preserve">10.05 MHz </w:t>
            </w:r>
            <w:r w:rsidRPr="00656225">
              <w:rPr>
                <w:rFonts w:cs="v5.0.0"/>
              </w:rPr>
              <w:sym w:font="Symbol" w:char="F0A3"/>
            </w:r>
            <w:r w:rsidRPr="00656225">
              <w:rPr>
                <w:rFonts w:cs="v5.0.0"/>
              </w:rPr>
              <w:t xml:space="preserve"> f_offset &lt; f_offset</w:t>
            </w:r>
            <w:r w:rsidRPr="00656225">
              <w:rPr>
                <w:rFonts w:cs="v5.0.0"/>
                <w:vertAlign w:val="subscript"/>
              </w:rPr>
              <w:t>max</w:t>
            </w:r>
            <w:r w:rsidRPr="00656225">
              <w:rPr>
                <w:rFonts w:cs="v5.0.0"/>
              </w:rPr>
              <w:t xml:space="preserve"> </w:t>
            </w:r>
          </w:p>
        </w:tc>
        <w:tc>
          <w:tcPr>
            <w:tcW w:w="3455" w:type="dxa"/>
          </w:tcPr>
          <w:p w14:paraId="58F8DAC7" w14:textId="77777777" w:rsidR="006E7DAA" w:rsidRPr="00656225" w:rsidRDefault="006E7DAA" w:rsidP="0043494A">
            <w:pPr>
              <w:pStyle w:val="TAC"/>
              <w:rPr>
                <w:rFonts w:cs="Arial"/>
              </w:rPr>
            </w:pPr>
            <w:r w:rsidRPr="00656225">
              <w:rPr>
                <w:rFonts w:cs="Arial"/>
              </w:rPr>
              <w:t xml:space="preserve">-13 dBm (Note </w:t>
            </w:r>
            <w:r w:rsidRPr="00656225">
              <w:rPr>
                <w:rFonts w:cs="Arial"/>
                <w:lang w:eastAsia="zh-CN"/>
              </w:rPr>
              <w:t>3</w:t>
            </w:r>
            <w:r w:rsidRPr="00656225">
              <w:rPr>
                <w:rFonts w:cs="Arial"/>
              </w:rPr>
              <w:t>)</w:t>
            </w:r>
          </w:p>
        </w:tc>
        <w:tc>
          <w:tcPr>
            <w:tcW w:w="1430" w:type="dxa"/>
          </w:tcPr>
          <w:p w14:paraId="5DEDEF4A" w14:textId="77777777" w:rsidR="006E7DAA" w:rsidRPr="00656225" w:rsidRDefault="006E7DAA" w:rsidP="0043494A">
            <w:pPr>
              <w:pStyle w:val="TAC"/>
              <w:rPr>
                <w:rFonts w:cs="Arial"/>
              </w:rPr>
            </w:pPr>
            <w:r w:rsidRPr="00656225">
              <w:rPr>
                <w:rFonts w:cs="Arial"/>
              </w:rPr>
              <w:t xml:space="preserve">100 kHz </w:t>
            </w:r>
          </w:p>
        </w:tc>
      </w:tr>
      <w:tr w:rsidR="006E7DAA" w:rsidRPr="00656225" w14:paraId="62496C0E" w14:textId="77777777" w:rsidTr="0043494A">
        <w:trPr>
          <w:cantSplit/>
          <w:jc w:val="center"/>
        </w:trPr>
        <w:tc>
          <w:tcPr>
            <w:tcW w:w="9814" w:type="dxa"/>
            <w:gridSpan w:val="4"/>
          </w:tcPr>
          <w:p w14:paraId="3CF1C888" w14:textId="77777777" w:rsidR="006E7DAA" w:rsidRPr="00656225" w:rsidRDefault="006E7DAA" w:rsidP="0043494A">
            <w:pPr>
              <w:pStyle w:val="TAN"/>
              <w:rPr>
                <w:rFonts w:cs="Arial"/>
              </w:rPr>
            </w:pPr>
            <w:r w:rsidRPr="00656225">
              <w:rPr>
                <w:rFonts w:cs="Arial"/>
              </w:rPr>
              <w:t>NOTE 1:</w:t>
            </w:r>
            <w:r w:rsidRPr="00656225">
              <w:rPr>
                <w:rFonts w:cs="Arial"/>
              </w:rPr>
              <w:tab/>
            </w:r>
            <w:r w:rsidRPr="00656225">
              <w:rPr>
                <w:lang w:eastAsia="en-GB"/>
              </w:rPr>
              <w:t xml:space="preserve">For a repeater type 1-C supporting </w:t>
            </w:r>
            <w:r w:rsidRPr="00656225">
              <w:rPr>
                <w:i/>
                <w:lang w:eastAsia="en-GB"/>
              </w:rPr>
              <w:t>non-contiguous spectrum</w:t>
            </w:r>
            <w:r w:rsidRPr="00656225">
              <w:rPr>
                <w:lang w:eastAsia="en-GB"/>
              </w:rPr>
              <w:t xml:space="preserve"> operation within any </w:t>
            </w:r>
            <w:r w:rsidRPr="00656225">
              <w:rPr>
                <w:i/>
                <w:lang w:eastAsia="en-GB"/>
              </w:rPr>
              <w:t>operating band</w:t>
            </w:r>
            <w:r w:rsidRPr="00656225">
              <w:rPr>
                <w:lang w:eastAsia="en-GB"/>
              </w:rPr>
              <w:t xml:space="preserve">, the emission limits within </w:t>
            </w:r>
            <w:r w:rsidRPr="00656225">
              <w:rPr>
                <w:i/>
                <w:lang w:eastAsia="en-GB"/>
              </w:rPr>
              <w:t>gaps between passbands</w:t>
            </w:r>
            <w:r w:rsidRPr="00656225">
              <w:rPr>
                <w:lang w:eastAsia="en-GB"/>
              </w:rPr>
              <w:t xml:space="preserve"> is calculated as a cumulative sum of contributions from adjacent </w:t>
            </w:r>
            <w:r w:rsidRPr="00656225">
              <w:rPr>
                <w:rFonts w:cs="v5.0.0"/>
                <w:i/>
                <w:lang w:eastAsia="en-GB"/>
              </w:rPr>
              <w:t>sub-blocks</w:t>
            </w:r>
            <w:r w:rsidRPr="00656225">
              <w:rPr>
                <w:rFonts w:cs="v5.0.0"/>
                <w:lang w:eastAsia="en-GB"/>
              </w:rPr>
              <w:t xml:space="preserve"> on each side of the </w:t>
            </w:r>
            <w:r w:rsidRPr="00656225">
              <w:rPr>
                <w:rFonts w:cs="v5.0.0"/>
                <w:i/>
                <w:lang w:eastAsia="en-GB"/>
              </w:rPr>
              <w:t>gap between passband</w:t>
            </w:r>
            <w:r w:rsidRPr="00656225">
              <w:rPr>
                <w:rFonts w:cs="v5.0.0"/>
                <w:lang w:eastAsia="en-GB"/>
              </w:rPr>
              <w:t xml:space="preserve">, where the contribution from the far-end </w:t>
            </w:r>
            <w:r w:rsidRPr="00656225">
              <w:rPr>
                <w:rFonts w:cs="v5.0.0"/>
                <w:i/>
                <w:lang w:eastAsia="en-GB"/>
              </w:rPr>
              <w:t>sub-block</w:t>
            </w:r>
            <w:r w:rsidRPr="00656225">
              <w:rPr>
                <w:rFonts w:cs="v5.0.0"/>
                <w:lang w:eastAsia="en-GB"/>
              </w:rPr>
              <w:t xml:space="preserve"> shall be scaled according to the </w:t>
            </w:r>
            <w:r w:rsidRPr="00656225">
              <w:rPr>
                <w:rFonts w:cs="v5.0.0"/>
                <w:i/>
                <w:lang w:eastAsia="en-GB"/>
              </w:rPr>
              <w:t>measurement bandwidth</w:t>
            </w:r>
            <w:r w:rsidRPr="00656225">
              <w:rPr>
                <w:rFonts w:cs="v5.0.0"/>
                <w:lang w:eastAsia="en-GB"/>
              </w:rPr>
              <w:t xml:space="preserve"> of the near-end </w:t>
            </w:r>
            <w:r w:rsidRPr="00656225">
              <w:rPr>
                <w:rFonts w:cs="v5.0.0"/>
                <w:i/>
                <w:lang w:eastAsia="en-GB"/>
              </w:rPr>
              <w:t>sub-block</w:t>
            </w:r>
            <w:r w:rsidRPr="00656225">
              <w:rPr>
                <w:rFonts w:cs="v5.0.0"/>
                <w:lang w:eastAsia="en-GB"/>
              </w:rPr>
              <w:t xml:space="preserve">. </w:t>
            </w:r>
            <w:r w:rsidRPr="00656225">
              <w:rPr>
                <w:lang w:eastAsia="en-GB"/>
              </w:rPr>
              <w:t xml:space="preserve">Exception is </w:t>
            </w:r>
            <w:r w:rsidRPr="00656225">
              <w:rPr>
                <w:rFonts w:ascii="Symbol" w:hAnsi="Symbol"/>
                <w:lang w:eastAsia="en-GB"/>
              </w:rPr>
              <w:t></w:t>
            </w:r>
            <w:r w:rsidRPr="00656225">
              <w:rPr>
                <w:lang w:eastAsia="en-GB"/>
              </w:rPr>
              <w:t xml:space="preserve">f ≥ 10MHz from both adjacent </w:t>
            </w:r>
            <w:r w:rsidRPr="00656225">
              <w:rPr>
                <w:i/>
                <w:lang w:eastAsia="en-GB"/>
              </w:rPr>
              <w:t>sub-blocks</w:t>
            </w:r>
            <w:r w:rsidRPr="00656225">
              <w:rPr>
                <w:lang w:eastAsia="en-GB"/>
              </w:rPr>
              <w:t xml:space="preserve"> on each side of the </w:t>
            </w:r>
            <w:r w:rsidRPr="00656225">
              <w:rPr>
                <w:i/>
                <w:lang w:eastAsia="en-GB"/>
              </w:rPr>
              <w:t>gap between passband</w:t>
            </w:r>
            <w:r w:rsidRPr="00656225">
              <w:rPr>
                <w:lang w:eastAsia="en-GB"/>
              </w:rPr>
              <w:t xml:space="preserve">, where the emission limits within </w:t>
            </w:r>
            <w:r w:rsidRPr="00656225">
              <w:rPr>
                <w:i/>
                <w:lang w:eastAsia="en-GB"/>
              </w:rPr>
              <w:t>gaps between passbands</w:t>
            </w:r>
            <w:r w:rsidRPr="00656225">
              <w:rPr>
                <w:lang w:eastAsia="en-GB"/>
              </w:rPr>
              <w:t xml:space="preserve"> shall be </w:t>
            </w:r>
            <w:r w:rsidRPr="00656225">
              <w:rPr>
                <w:lang w:eastAsia="en-GB"/>
              </w:rPr>
              <w:noBreakHyphen/>
              <w:t>13 dBm/1 MHz.</w:t>
            </w:r>
          </w:p>
          <w:p w14:paraId="22A6E0B3" w14:textId="77777777" w:rsidR="006E7DAA" w:rsidRPr="00656225" w:rsidRDefault="006E7DAA" w:rsidP="0043494A">
            <w:pPr>
              <w:keepNext/>
              <w:keepLines/>
              <w:spacing w:after="0"/>
              <w:ind w:left="851" w:hanging="851"/>
              <w:rPr>
                <w:rFonts w:ascii="Arial" w:hAnsi="Arial"/>
                <w:sz w:val="18"/>
                <w:lang w:eastAsia="en-GB"/>
              </w:rPr>
            </w:pPr>
            <w:r w:rsidRPr="00656225">
              <w:rPr>
                <w:rFonts w:cs="Arial"/>
              </w:rPr>
              <w:t>NOTE 2:</w:t>
            </w:r>
            <w:r w:rsidRPr="00656225">
              <w:rPr>
                <w:rFonts w:cs="Arial"/>
              </w:rPr>
              <w:tab/>
            </w:r>
            <w:r w:rsidRPr="00656225">
              <w:rPr>
                <w:rFonts w:ascii="Arial" w:hAnsi="Arial"/>
                <w:sz w:val="18"/>
                <w:lang w:eastAsia="en-GB"/>
              </w:rPr>
              <w:t xml:space="preserve">For a </w:t>
            </w:r>
            <w:r w:rsidRPr="00656225">
              <w:rPr>
                <w:rFonts w:ascii="Arial" w:hAnsi="Arial"/>
                <w:i/>
                <w:sz w:val="18"/>
                <w:lang w:eastAsia="en-GB"/>
              </w:rPr>
              <w:t>multi-band connector</w:t>
            </w:r>
            <w:r w:rsidRPr="00656225">
              <w:rPr>
                <w:rFonts w:ascii="Arial" w:hAnsi="Arial"/>
                <w:sz w:val="18"/>
                <w:lang w:eastAsia="en-GB"/>
              </w:rPr>
              <w:t xml:space="preserve"> with </w:t>
            </w:r>
            <w:commentRangeStart w:id="437"/>
            <w:r w:rsidRPr="00656225">
              <w:rPr>
                <w:rFonts w:ascii="Arial" w:hAnsi="Arial"/>
                <w:i/>
                <w:sz w:val="18"/>
                <w:lang w:eastAsia="en-GB"/>
              </w:rPr>
              <w:t>Inter passband gap</w:t>
            </w:r>
            <w:r w:rsidRPr="00656225">
              <w:rPr>
                <w:rFonts w:ascii="Arial" w:hAnsi="Arial"/>
                <w:sz w:val="18"/>
                <w:lang w:eastAsia="en-GB"/>
              </w:rPr>
              <w:t xml:space="preserve"> </w:t>
            </w:r>
            <w:commentRangeEnd w:id="437"/>
            <w:r w:rsidR="00AF6278">
              <w:rPr>
                <w:rStyle w:val="CommentReference"/>
              </w:rPr>
              <w:commentReference w:id="437"/>
            </w:r>
            <w:r w:rsidRPr="00656225">
              <w:rPr>
                <w:rFonts w:ascii="Arial" w:hAnsi="Arial"/>
                <w:sz w:val="18"/>
                <w:lang w:eastAsia="en-GB"/>
              </w:rPr>
              <w:t>&lt; 2*Δf</w:t>
            </w:r>
            <w:r w:rsidRPr="00656225">
              <w:rPr>
                <w:rFonts w:ascii="Arial" w:hAnsi="Arial"/>
                <w:sz w:val="18"/>
                <w:vertAlign w:val="subscript"/>
                <w:lang w:eastAsia="en-GB"/>
              </w:rPr>
              <w:t>OBUE</w:t>
            </w:r>
            <w:r w:rsidRPr="00656225">
              <w:rPr>
                <w:rFonts w:ascii="Arial" w:hAnsi="Arial"/>
                <w:sz w:val="18"/>
                <w:lang w:eastAsia="en-GB"/>
              </w:rPr>
              <w:t xml:space="preserve"> the emission limits within the </w:t>
            </w:r>
            <w:commentRangeStart w:id="438"/>
            <w:r w:rsidRPr="00656225">
              <w:rPr>
                <w:rFonts w:ascii="Arial" w:hAnsi="Arial"/>
                <w:i/>
                <w:sz w:val="18"/>
                <w:lang w:eastAsia="en-GB"/>
              </w:rPr>
              <w:t xml:space="preserve">Inter passband </w:t>
            </w:r>
            <w:commentRangeEnd w:id="438"/>
            <w:r w:rsidR="00AF6278">
              <w:rPr>
                <w:rStyle w:val="CommentReference"/>
              </w:rPr>
              <w:commentReference w:id="438"/>
            </w:r>
            <w:r w:rsidRPr="00656225">
              <w:rPr>
                <w:rFonts w:ascii="Arial" w:hAnsi="Arial"/>
                <w:i/>
                <w:sz w:val="18"/>
                <w:lang w:eastAsia="en-GB"/>
              </w:rPr>
              <w:t>gaps</w:t>
            </w:r>
            <w:r w:rsidRPr="00656225">
              <w:rPr>
                <w:rFonts w:ascii="Arial" w:hAnsi="Arial"/>
                <w:sz w:val="18"/>
                <w:lang w:eastAsia="en-GB"/>
              </w:rPr>
              <w:t xml:space="preserve"> is calculated as a cumulative sum of contributions from adjacent </w:t>
            </w:r>
            <w:r w:rsidRPr="00656225">
              <w:rPr>
                <w:rFonts w:ascii="Arial" w:hAnsi="Arial"/>
                <w:i/>
                <w:sz w:val="18"/>
                <w:lang w:eastAsia="en-GB"/>
              </w:rPr>
              <w:t>sub-blocks</w:t>
            </w:r>
            <w:r w:rsidRPr="00656225">
              <w:rPr>
                <w:rFonts w:ascii="Arial" w:hAnsi="Arial"/>
                <w:sz w:val="18"/>
                <w:lang w:eastAsia="en-GB"/>
              </w:rPr>
              <w:t xml:space="preserve"> or </w:t>
            </w:r>
            <w:commentRangeStart w:id="439"/>
            <w:r w:rsidRPr="00656225">
              <w:rPr>
                <w:rFonts w:ascii="Arial" w:hAnsi="Arial"/>
                <w:sz w:val="18"/>
                <w:lang w:eastAsia="en-GB"/>
              </w:rPr>
              <w:t xml:space="preserve">Passband </w:t>
            </w:r>
            <w:commentRangeEnd w:id="439"/>
            <w:r w:rsidR="00AF6278">
              <w:rPr>
                <w:rStyle w:val="CommentReference"/>
              </w:rPr>
              <w:commentReference w:id="439"/>
            </w:r>
            <w:r w:rsidRPr="00656225">
              <w:rPr>
                <w:rFonts w:ascii="Arial" w:hAnsi="Arial"/>
                <w:sz w:val="18"/>
                <w:lang w:eastAsia="en-GB"/>
              </w:rPr>
              <w:t xml:space="preserve">on each side of the </w:t>
            </w:r>
            <w:commentRangeStart w:id="440"/>
            <w:r w:rsidRPr="00656225">
              <w:rPr>
                <w:rFonts w:ascii="Arial" w:hAnsi="Arial"/>
                <w:i/>
                <w:sz w:val="18"/>
                <w:lang w:eastAsia="en-GB"/>
              </w:rPr>
              <w:t xml:space="preserve">Inter passband </w:t>
            </w:r>
            <w:commentRangeEnd w:id="440"/>
            <w:r w:rsidR="00AF6278">
              <w:rPr>
                <w:rStyle w:val="CommentReference"/>
              </w:rPr>
              <w:commentReference w:id="440"/>
            </w:r>
            <w:r w:rsidRPr="00656225">
              <w:rPr>
                <w:rFonts w:ascii="Arial" w:hAnsi="Arial"/>
                <w:i/>
                <w:sz w:val="18"/>
                <w:lang w:eastAsia="en-GB"/>
              </w:rPr>
              <w:t>gap</w:t>
            </w:r>
            <w:r w:rsidRPr="00656225">
              <w:rPr>
                <w:rFonts w:ascii="Arial" w:hAnsi="Arial"/>
                <w:sz w:val="18"/>
                <w:lang w:eastAsia="en-GB"/>
              </w:rPr>
              <w:t xml:space="preserve">, where the contribution from the far-end </w:t>
            </w:r>
            <w:r w:rsidRPr="00656225">
              <w:rPr>
                <w:rFonts w:ascii="Arial" w:hAnsi="Arial"/>
                <w:i/>
                <w:sz w:val="18"/>
                <w:lang w:eastAsia="en-GB"/>
              </w:rPr>
              <w:t>sub-block</w:t>
            </w:r>
            <w:r w:rsidRPr="00656225">
              <w:rPr>
                <w:rFonts w:ascii="Arial" w:hAnsi="Arial"/>
                <w:sz w:val="18"/>
                <w:lang w:eastAsia="en-GB"/>
              </w:rPr>
              <w:t xml:space="preserve"> or </w:t>
            </w:r>
            <w:commentRangeStart w:id="441"/>
            <w:r w:rsidRPr="00656225">
              <w:rPr>
                <w:rFonts w:ascii="Arial" w:hAnsi="Arial"/>
                <w:sz w:val="18"/>
                <w:lang w:eastAsia="en-GB"/>
              </w:rPr>
              <w:t xml:space="preserve">Passband </w:t>
            </w:r>
            <w:commentRangeEnd w:id="441"/>
            <w:r w:rsidR="00AF6278">
              <w:rPr>
                <w:rStyle w:val="CommentReference"/>
              </w:rPr>
              <w:commentReference w:id="441"/>
            </w:r>
            <w:r w:rsidRPr="00656225">
              <w:rPr>
                <w:rFonts w:ascii="Arial" w:hAnsi="Arial"/>
                <w:sz w:val="18"/>
                <w:lang w:eastAsia="en-GB"/>
              </w:rPr>
              <w:t xml:space="preserve">shall be scaled according to the </w:t>
            </w:r>
            <w:r w:rsidRPr="00656225">
              <w:rPr>
                <w:rFonts w:ascii="Arial" w:hAnsi="Arial"/>
                <w:i/>
                <w:sz w:val="18"/>
                <w:lang w:eastAsia="en-GB"/>
              </w:rPr>
              <w:t>measurement bandwidth</w:t>
            </w:r>
            <w:r w:rsidRPr="00656225">
              <w:rPr>
                <w:rFonts w:ascii="Arial" w:hAnsi="Arial"/>
                <w:sz w:val="18"/>
                <w:lang w:eastAsia="en-GB"/>
              </w:rPr>
              <w:t xml:space="preserve"> of the near-end </w:t>
            </w:r>
            <w:r w:rsidRPr="00656225">
              <w:rPr>
                <w:rFonts w:ascii="Arial" w:hAnsi="Arial"/>
                <w:i/>
                <w:sz w:val="18"/>
                <w:lang w:eastAsia="en-GB"/>
              </w:rPr>
              <w:t>sub-block</w:t>
            </w:r>
            <w:r w:rsidRPr="00656225">
              <w:rPr>
                <w:rFonts w:ascii="Arial" w:hAnsi="Arial"/>
                <w:sz w:val="18"/>
                <w:lang w:eastAsia="en-GB"/>
              </w:rPr>
              <w:t xml:space="preserve"> or </w:t>
            </w:r>
            <w:commentRangeStart w:id="442"/>
            <w:r w:rsidRPr="00656225">
              <w:rPr>
                <w:rFonts w:ascii="Arial" w:hAnsi="Arial"/>
                <w:sz w:val="18"/>
                <w:lang w:eastAsia="en-GB"/>
              </w:rPr>
              <w:t>Passband</w:t>
            </w:r>
            <w:commentRangeEnd w:id="442"/>
            <w:r w:rsidR="00AF6278">
              <w:rPr>
                <w:rStyle w:val="CommentReference"/>
              </w:rPr>
              <w:commentReference w:id="442"/>
            </w:r>
            <w:r w:rsidRPr="00656225">
              <w:rPr>
                <w:rFonts w:ascii="Arial" w:hAnsi="Arial"/>
                <w:sz w:val="18"/>
                <w:lang w:eastAsia="en-GB"/>
              </w:rPr>
              <w:t>.</w:t>
            </w:r>
          </w:p>
          <w:p w14:paraId="7706FDF4" w14:textId="77777777" w:rsidR="006E7DAA" w:rsidRPr="00656225" w:rsidRDefault="006E7DAA" w:rsidP="0043494A">
            <w:pPr>
              <w:pStyle w:val="TAN"/>
              <w:rPr>
                <w:rFonts w:cs="Arial"/>
              </w:rPr>
            </w:pPr>
            <w:r w:rsidRPr="00656225">
              <w:t>NOTE 3</w:t>
            </w:r>
            <w:r w:rsidRPr="00656225">
              <w:rPr>
                <w:lang w:eastAsia="zh-CN"/>
              </w:rPr>
              <w:t>:</w:t>
            </w:r>
            <w:r w:rsidRPr="00656225">
              <w:rPr>
                <w:lang w:eastAsia="zh-CN"/>
              </w:rPr>
              <w:tab/>
            </w:r>
            <w:r w:rsidRPr="00656225">
              <w:t xml:space="preserve">The requirement is not applicable when </w:t>
            </w:r>
            <w:r w:rsidRPr="00656225">
              <w:sym w:font="Symbol" w:char="F044"/>
            </w:r>
            <w:r w:rsidRPr="00656225">
              <w:t>f</w:t>
            </w:r>
            <w:r w:rsidRPr="00656225">
              <w:rPr>
                <w:vertAlign w:val="subscript"/>
              </w:rPr>
              <w:t>max</w:t>
            </w:r>
            <w:r w:rsidRPr="00656225">
              <w:t xml:space="preserve"> &lt; 10 MHz.</w:t>
            </w:r>
          </w:p>
        </w:tc>
      </w:tr>
    </w:tbl>
    <w:p w14:paraId="35C33D03" w14:textId="77777777" w:rsidR="006E7DAA" w:rsidRPr="0045464A" w:rsidRDefault="006E7DAA" w:rsidP="008C52B6">
      <w:pPr>
        <w:rPr>
          <w:lang w:eastAsia="en-GB"/>
        </w:rPr>
      </w:pPr>
    </w:p>
    <w:p w14:paraId="1E087375" w14:textId="77777777" w:rsidR="006E7DAA" w:rsidRPr="0045464A" w:rsidRDefault="006E7DAA" w:rsidP="006E7DAA">
      <w:r w:rsidRPr="0045464A">
        <w:t xml:space="preserve">For BS operating in Bands </w:t>
      </w:r>
      <w:r w:rsidRPr="0045464A">
        <w:rPr>
          <w:rFonts w:cs="v5.0.0"/>
        </w:rPr>
        <w:t xml:space="preserve">n1, n2, n3, n7, n24, n25, n30, n34, n38, n39, n40, n41, n48, n50, n65, n66, n70, </w:t>
      </w:r>
      <w:r w:rsidRPr="0045464A">
        <w:rPr>
          <w:rFonts w:cs="v5.0.0"/>
          <w:lang w:eastAsia="ja-JP"/>
        </w:rPr>
        <w:t xml:space="preserve">n74, </w:t>
      </w:r>
      <w:r w:rsidRPr="0045464A">
        <w:rPr>
          <w:rFonts w:cs="v5.0.0"/>
        </w:rPr>
        <w:t xml:space="preserve">n75, n77, n78, </w:t>
      </w:r>
      <w:r w:rsidRPr="0045464A">
        <w:t xml:space="preserve">n79, </w:t>
      </w:r>
      <w:r w:rsidRPr="0045464A">
        <w:rPr>
          <w:rFonts w:hint="eastAsia"/>
          <w:lang w:eastAsia="zh-CN"/>
        </w:rPr>
        <w:t>n90</w:t>
      </w:r>
      <w:r w:rsidRPr="0045464A">
        <w:rPr>
          <w:lang w:eastAsia="zh-CN"/>
        </w:rPr>
        <w:t xml:space="preserve">, n92, n94, </w:t>
      </w:r>
      <w:r>
        <w:rPr>
          <w:lang w:eastAsia="en-GB"/>
        </w:rPr>
        <w:t>minimum requirements</w:t>
      </w:r>
      <w:r w:rsidRPr="0045464A">
        <w:rPr>
          <w:rFonts w:cs="v5.0.0"/>
          <w:lang w:eastAsia="zh-CN"/>
        </w:rPr>
        <w:t xml:space="preserve"> are </w:t>
      </w:r>
      <w:r w:rsidRPr="0045464A">
        <w:t>specified in table 6.5.</w:t>
      </w:r>
      <w:r>
        <w:t>3</w:t>
      </w:r>
      <w:r w:rsidRPr="0045464A">
        <w:t>.2.1-2:</w:t>
      </w:r>
    </w:p>
    <w:p w14:paraId="45422167" w14:textId="77777777" w:rsidR="006E7DAA" w:rsidRPr="0045464A" w:rsidRDefault="006E7DAA" w:rsidP="006E7DAA">
      <w:pPr>
        <w:rPr>
          <w:b/>
          <w:bCs/>
          <w:lang w:eastAsia="en-GB"/>
        </w:rPr>
      </w:pPr>
    </w:p>
    <w:p w14:paraId="1508345A" w14:textId="77777777" w:rsidR="006E7DAA" w:rsidRPr="0045464A" w:rsidRDefault="006E7DAA" w:rsidP="006E7DAA">
      <w:pPr>
        <w:keepNext/>
        <w:keepLines/>
        <w:spacing w:before="60"/>
        <w:jc w:val="center"/>
        <w:rPr>
          <w:rFonts w:ascii="Arial" w:hAnsi="Arial" w:cs="v5.0.0"/>
          <w:b/>
          <w:lang w:eastAsia="en-GB"/>
        </w:rPr>
      </w:pPr>
      <w:r w:rsidRPr="0045464A">
        <w:rPr>
          <w:rFonts w:ascii="Arial" w:hAnsi="Arial"/>
          <w:b/>
          <w:lang w:eastAsia="en-GB"/>
        </w:rPr>
        <w:lastRenderedPageBreak/>
        <w:t>Table 6.5.</w:t>
      </w:r>
      <w:r>
        <w:rPr>
          <w:rFonts w:ascii="Arial" w:hAnsi="Arial"/>
          <w:b/>
          <w:lang w:eastAsia="en-GB"/>
        </w:rPr>
        <w:t>3</w:t>
      </w:r>
      <w:r w:rsidRPr="0045464A">
        <w:rPr>
          <w:rFonts w:ascii="Arial" w:hAnsi="Arial"/>
          <w:b/>
          <w:lang w:eastAsia="en-GB"/>
        </w:rPr>
        <w:t xml:space="preserve">.2.1-2: Wide Area repeater type 1-C </w:t>
      </w:r>
      <w:r w:rsidRPr="0045464A">
        <w:rPr>
          <w:rFonts w:ascii="Arial" w:hAnsi="Arial"/>
          <w:b/>
          <w:i/>
          <w:lang w:eastAsia="en-GB"/>
        </w:rPr>
        <w:t>operating band</w:t>
      </w:r>
      <w:r w:rsidRPr="0045464A">
        <w:rPr>
          <w:rFonts w:ascii="Arial" w:hAnsi="Arial"/>
          <w:b/>
          <w:lang w:eastAsia="en-GB"/>
        </w:rPr>
        <w:t xml:space="preserve"> unwanted emission </w:t>
      </w:r>
      <w:r w:rsidRPr="009B2994">
        <w:rPr>
          <w:rFonts w:ascii="Arial" w:hAnsi="Arial"/>
          <w:b/>
          <w:lang w:eastAsia="en-GB"/>
        </w:rPr>
        <w:t xml:space="preserve">minimum </w:t>
      </w:r>
      <w:commentRangeStart w:id="443"/>
      <w:r w:rsidRPr="009B2994">
        <w:rPr>
          <w:rFonts w:ascii="Arial" w:hAnsi="Arial"/>
          <w:b/>
          <w:lang w:eastAsia="en-GB"/>
        </w:rPr>
        <w:t>requirement</w:t>
      </w:r>
      <w:r>
        <w:rPr>
          <w:rFonts w:ascii="Arial" w:hAnsi="Arial"/>
          <w:b/>
          <w:lang w:eastAsia="en-GB"/>
        </w:rPr>
        <w:t>s</w:t>
      </w:r>
      <w:r w:rsidRPr="0045464A">
        <w:rPr>
          <w:rFonts w:ascii="Arial" w:hAnsi="Arial"/>
          <w:b/>
          <w:lang w:eastAsia="en-GB"/>
        </w:rPr>
        <w:br/>
        <w:t>(NR bands above 1 GHz) for Category A</w:t>
      </w:r>
      <w:commentRangeEnd w:id="443"/>
      <w:r w:rsidR="00AF6278">
        <w:rPr>
          <w:rStyle w:val="CommentReference"/>
        </w:rPr>
        <w:commentReference w:id="443"/>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6E7DAA" w:rsidRPr="00656225" w14:paraId="318DD540" w14:textId="77777777"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76CD228E" w14:textId="77777777" w:rsidR="006E7DAA" w:rsidRPr="00656225" w:rsidRDefault="006E7DAA" w:rsidP="0043494A">
            <w:pPr>
              <w:keepNext/>
              <w:keepLines/>
              <w:spacing w:after="0"/>
              <w:jc w:val="center"/>
              <w:rPr>
                <w:rFonts w:ascii="Arial" w:hAnsi="Arial" w:cs="v5.0.0"/>
                <w:b/>
                <w:sz w:val="18"/>
                <w:lang w:eastAsia="en-GB"/>
              </w:rPr>
            </w:pPr>
            <w:r w:rsidRPr="00656225">
              <w:rPr>
                <w:rFonts w:ascii="Arial" w:hAnsi="Arial" w:cs="v5.0.0"/>
                <w:b/>
                <w:sz w:val="18"/>
                <w:lang w:eastAsia="en-GB"/>
              </w:rPr>
              <w:t xml:space="preserve">Frequency offset of measurement filter </w:t>
            </w:r>
            <w:r w:rsidRPr="00656225">
              <w:rPr>
                <w:rFonts w:ascii="Arial" w:hAnsi="Arial" w:cs="v5.0.0"/>
                <w:b/>
                <w:sz w:val="18"/>
                <w:lang w:eastAsia="en-GB"/>
              </w:rPr>
              <w:noBreakHyphen/>
              <w:t xml:space="preserve">3dB point, </w:t>
            </w:r>
            <w:r w:rsidRPr="00656225">
              <w:rPr>
                <w:rFonts w:ascii="Arial" w:hAnsi="Arial" w:cs="v5.0.0"/>
                <w:b/>
                <w:sz w:val="18"/>
                <w:lang w:eastAsia="en-GB"/>
              </w:rPr>
              <w:sym w:font="Symbol" w:char="F044"/>
            </w:r>
            <w:r w:rsidRPr="00656225">
              <w:rPr>
                <w:rFonts w:ascii="Arial" w:hAnsi="Arial" w:cs="v5.0.0"/>
                <w:b/>
                <w:sz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14:paraId="36B394D4" w14:textId="77777777" w:rsidR="006E7DAA" w:rsidRPr="00656225" w:rsidRDefault="006E7DAA" w:rsidP="0043494A">
            <w:pPr>
              <w:keepNext/>
              <w:keepLines/>
              <w:spacing w:after="0"/>
              <w:jc w:val="center"/>
              <w:rPr>
                <w:rFonts w:ascii="Arial" w:hAnsi="Arial" w:cs="v5.0.0"/>
                <w:b/>
                <w:sz w:val="18"/>
                <w:lang w:eastAsia="en-GB"/>
              </w:rPr>
            </w:pPr>
            <w:r w:rsidRPr="00656225">
              <w:rPr>
                <w:rFonts w:ascii="Arial" w:hAnsi="Arial" w:cs="v5.0.0"/>
                <w:b/>
                <w:sz w:val="18"/>
                <w:lang w:eastAsia="en-GB"/>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22614A94" w14:textId="77777777" w:rsidR="006E7DAA" w:rsidRPr="00656225" w:rsidRDefault="006E7DAA" w:rsidP="0043494A">
            <w:pPr>
              <w:keepNext/>
              <w:keepLines/>
              <w:spacing w:after="0"/>
              <w:jc w:val="center"/>
              <w:rPr>
                <w:rFonts w:ascii="Arial" w:hAnsi="Arial" w:cs="v5.0.0"/>
                <w:b/>
                <w:sz w:val="18"/>
                <w:lang w:eastAsia="en-GB"/>
              </w:rPr>
            </w:pPr>
            <w:r>
              <w:rPr>
                <w:rFonts w:ascii="Arial" w:hAnsi="Arial" w:cs="v5.0.0"/>
                <w:b/>
                <w:i/>
                <w:sz w:val="18"/>
                <w:lang w:eastAsia="zh-CN"/>
              </w:rPr>
              <w:t>M</w:t>
            </w:r>
            <w:r w:rsidRPr="009B2994">
              <w:rPr>
                <w:rFonts w:ascii="Arial" w:hAnsi="Arial" w:cs="v5.0.0"/>
                <w:b/>
                <w:i/>
                <w:sz w:val="18"/>
                <w:lang w:eastAsia="zh-CN"/>
              </w:rPr>
              <w:t>inimum requirement</w:t>
            </w:r>
            <w:r w:rsidRPr="00656225">
              <w:rPr>
                <w:rFonts w:ascii="Arial" w:hAnsi="Arial" w:cs="v5.0.0"/>
                <w:b/>
                <w:sz w:val="18"/>
                <w:lang w:eastAsia="en-GB"/>
              </w:rPr>
              <w:t xml:space="preserve"> (Note 1</w:t>
            </w:r>
            <w:r w:rsidRPr="00656225">
              <w:rPr>
                <w:rFonts w:ascii="Arial" w:hAnsi="Arial" w:cs="Arial"/>
                <w:b/>
                <w:sz w:val="18"/>
                <w:lang w:eastAsia="en-GB"/>
              </w:rPr>
              <w:t>, 2</w:t>
            </w:r>
            <w:r w:rsidRPr="00656225">
              <w:rPr>
                <w:rFonts w:ascii="Arial" w:hAnsi="Arial" w:cs="v5.0.0"/>
                <w:b/>
                <w:sz w:val="18"/>
                <w:lang w:eastAsia="en-GB"/>
              </w:rPr>
              <w:t>)</w:t>
            </w:r>
          </w:p>
        </w:tc>
        <w:tc>
          <w:tcPr>
            <w:tcW w:w="1430" w:type="dxa"/>
            <w:tcBorders>
              <w:top w:val="single" w:sz="4" w:space="0" w:color="auto"/>
              <w:left w:val="single" w:sz="4" w:space="0" w:color="auto"/>
              <w:bottom w:val="single" w:sz="4" w:space="0" w:color="auto"/>
              <w:right w:val="single" w:sz="4" w:space="0" w:color="auto"/>
            </w:tcBorders>
            <w:hideMark/>
          </w:tcPr>
          <w:p w14:paraId="0976E723" w14:textId="77777777" w:rsidR="006E7DAA" w:rsidRPr="00656225" w:rsidRDefault="006E7DAA" w:rsidP="0043494A">
            <w:pPr>
              <w:keepNext/>
              <w:keepLines/>
              <w:spacing w:after="0"/>
              <w:jc w:val="center"/>
              <w:rPr>
                <w:rFonts w:ascii="Arial" w:hAnsi="Arial" w:cs="v5.0.0"/>
                <w:b/>
                <w:sz w:val="18"/>
                <w:lang w:eastAsia="en-GB"/>
              </w:rPr>
            </w:pPr>
            <w:r w:rsidRPr="00656225">
              <w:rPr>
                <w:rFonts w:ascii="Arial" w:hAnsi="Arial" w:cs="v5.0.0"/>
                <w:b/>
                <w:i/>
                <w:sz w:val="18"/>
                <w:lang w:eastAsia="en-GB"/>
              </w:rPr>
              <w:t>Measurement bandwidth</w:t>
            </w:r>
          </w:p>
        </w:tc>
      </w:tr>
      <w:tr w:rsidR="006E7DAA" w:rsidRPr="00656225" w14:paraId="3A180349" w14:textId="77777777"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93AC02F"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 xml:space="preserve">0 </w:t>
            </w:r>
            <w:r w:rsidRPr="00656225">
              <w:rPr>
                <w:rFonts w:ascii="Arial" w:hAnsi="Arial" w:cs="Arial"/>
                <w:sz w:val="18"/>
                <w:lang w:eastAsia="en-GB"/>
              </w:rPr>
              <w:t xml:space="preserve">MHz </w:t>
            </w:r>
            <w:r w:rsidRPr="00656225">
              <w:rPr>
                <w:rFonts w:ascii="Arial" w:hAnsi="Arial"/>
                <w:sz w:val="18"/>
                <w:lang w:eastAsia="en-GB"/>
              </w:rPr>
              <w:sym w:font="Symbol" w:char="F0A3"/>
            </w:r>
            <w:r w:rsidRPr="00656225">
              <w:rPr>
                <w:rFonts w:ascii="Arial" w:hAnsi="Arial"/>
                <w:sz w:val="18"/>
                <w:lang w:eastAsia="en-GB"/>
              </w:rPr>
              <w:t xml:space="preserve"> </w:t>
            </w:r>
            <w:r w:rsidRPr="00656225">
              <w:rPr>
                <w:rFonts w:ascii="Arial" w:hAnsi="Arial"/>
                <w:sz w:val="18"/>
                <w:lang w:eastAsia="en-GB"/>
              </w:rPr>
              <w:sym w:font="Symbol" w:char="F044"/>
            </w:r>
            <w:r w:rsidRPr="00656225">
              <w:rPr>
                <w:rFonts w:ascii="Arial" w:hAnsi="Arial"/>
                <w:sz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14:paraId="4DEB8CF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 xml:space="preserve">0.05 MHz </w:t>
            </w:r>
            <w:r w:rsidRPr="00656225">
              <w:rPr>
                <w:rFonts w:ascii="Arial" w:hAnsi="Arial"/>
                <w:sz w:val="18"/>
                <w:lang w:eastAsia="en-GB"/>
              </w:rPr>
              <w:sym w:font="Symbol" w:char="F0A3"/>
            </w:r>
            <w:r w:rsidRPr="00656225">
              <w:rPr>
                <w:rFonts w:ascii="Arial" w:hAnsi="Arial"/>
                <w:sz w:val="18"/>
                <w:lang w:eastAsia="en-GB"/>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608AA010" w14:textId="77777777" w:rsidR="006E7DAA" w:rsidRPr="00656225" w:rsidRDefault="006E7DAA" w:rsidP="0043494A">
            <w:pPr>
              <w:keepNext/>
              <w:keepLines/>
              <w:spacing w:after="0"/>
              <w:jc w:val="center"/>
              <w:rPr>
                <w:rFonts w:ascii="Arial" w:hAnsi="Arial" w:cs="Arial"/>
                <w:sz w:val="18"/>
                <w:lang w:eastAsia="en-GB"/>
              </w:rPr>
            </w:pPr>
            <w:r>
              <w:rPr>
                <w:rFonts w:ascii="Arial" w:hAnsi="Arial" w:cs="Arial"/>
                <w:noProof/>
                <w:position w:val="-30"/>
                <w:sz w:val="18"/>
                <w:lang w:val="en-US" w:eastAsia="zh-CN"/>
              </w:rPr>
              <w:drawing>
                <wp:inline distT="0" distB="0" distL="0" distR="0" wp14:anchorId="76D71CAC" wp14:editId="3573ECB2">
                  <wp:extent cx="1808480" cy="369570"/>
                  <wp:effectExtent l="0" t="0" r="0" b="0"/>
                  <wp:docPr id="1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srcRect/>
                          <a:stretch>
                            <a:fillRect/>
                          </a:stretch>
                        </pic:blipFill>
                        <pic:spPr bwMode="auto">
                          <a:xfrm>
                            <a:off x="0" y="0"/>
                            <a:ext cx="1808480" cy="369570"/>
                          </a:xfrm>
                          <a:prstGeom prst="rect">
                            <a:avLst/>
                          </a:prstGeom>
                          <a:noFill/>
                          <a:ln w="9525">
                            <a:noFill/>
                            <a:miter lim="800000"/>
                            <a:headEnd/>
                            <a:tailEnd/>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412B6D97"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100 kHz </w:t>
            </w:r>
          </w:p>
        </w:tc>
      </w:tr>
      <w:tr w:rsidR="006E7DAA" w:rsidRPr="00656225" w14:paraId="3094CB00" w14:textId="77777777"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4642E1A9" w14:textId="77777777" w:rsidR="006E7DAA" w:rsidRPr="00656225" w:rsidRDefault="006E7DAA" w:rsidP="0043494A">
            <w:pPr>
              <w:keepNext/>
              <w:keepLines/>
              <w:spacing w:after="0"/>
              <w:jc w:val="center"/>
              <w:rPr>
                <w:rFonts w:ascii="Arial" w:hAnsi="Arial"/>
                <w:sz w:val="18"/>
                <w:lang w:val="sv-SE" w:eastAsia="en-GB"/>
              </w:rPr>
            </w:pPr>
            <w:r w:rsidRPr="00656225">
              <w:rPr>
                <w:rFonts w:ascii="Arial" w:hAnsi="Arial"/>
                <w:sz w:val="18"/>
                <w:lang w:val="sv-SE" w:eastAsia="en-GB"/>
              </w:rPr>
              <w:t xml:space="preserve">5 </w:t>
            </w:r>
            <w:r w:rsidRPr="00656225">
              <w:rPr>
                <w:rFonts w:ascii="Arial" w:hAnsi="Arial" w:cs="Arial"/>
                <w:sz w:val="18"/>
                <w:lang w:val="sv-SE" w:eastAsia="en-GB"/>
              </w:rPr>
              <w:t xml:space="preserve">MHz </w:t>
            </w:r>
            <w:r w:rsidRPr="00656225">
              <w:rPr>
                <w:rFonts w:ascii="Arial" w:hAnsi="Arial"/>
                <w:sz w:val="18"/>
                <w:lang w:eastAsia="en-GB"/>
              </w:rPr>
              <w:sym w:font="Symbol" w:char="F0A3"/>
            </w:r>
            <w:r w:rsidRPr="00656225">
              <w:rPr>
                <w:rFonts w:ascii="Arial" w:hAnsi="Arial"/>
                <w:sz w:val="18"/>
                <w:lang w:val="sv-SE" w:eastAsia="en-GB"/>
              </w:rPr>
              <w:t xml:space="preserve"> </w:t>
            </w:r>
            <w:r w:rsidRPr="00656225">
              <w:rPr>
                <w:rFonts w:ascii="Arial" w:hAnsi="Arial"/>
                <w:sz w:val="18"/>
                <w:lang w:eastAsia="en-GB"/>
              </w:rPr>
              <w:sym w:font="Symbol" w:char="F044"/>
            </w:r>
            <w:r w:rsidRPr="00656225">
              <w:rPr>
                <w:rFonts w:ascii="Arial" w:hAnsi="Arial"/>
                <w:sz w:val="18"/>
                <w:lang w:val="sv-SE" w:eastAsia="en-GB"/>
              </w:rPr>
              <w:t>f &lt;</w:t>
            </w:r>
          </w:p>
          <w:p w14:paraId="0ED7D794" w14:textId="77777777" w:rsidR="006E7DAA" w:rsidRPr="00656225" w:rsidRDefault="006E7DAA" w:rsidP="0043494A">
            <w:pPr>
              <w:keepNext/>
              <w:keepLines/>
              <w:spacing w:after="0"/>
              <w:jc w:val="center"/>
              <w:rPr>
                <w:rFonts w:ascii="Arial" w:hAnsi="Arial"/>
                <w:sz w:val="18"/>
                <w:lang w:val="sv-SE" w:eastAsia="en-GB"/>
              </w:rPr>
            </w:pPr>
            <w:r w:rsidRPr="00656225">
              <w:rPr>
                <w:rFonts w:ascii="Arial" w:hAnsi="Arial"/>
                <w:sz w:val="18"/>
                <w:lang w:val="sv-SE" w:eastAsia="en-GB"/>
              </w:rPr>
              <w:t xml:space="preserve">min(10 MHz, </w:t>
            </w:r>
            <w:r w:rsidRPr="00656225">
              <w:rPr>
                <w:rFonts w:ascii="Arial" w:hAnsi="Arial" w:cs="Arial"/>
                <w:sz w:val="18"/>
                <w:lang w:eastAsia="en-GB"/>
              </w:rPr>
              <w:sym w:font="Symbol" w:char="F044"/>
            </w:r>
            <w:r w:rsidRPr="00656225">
              <w:rPr>
                <w:rFonts w:ascii="Arial" w:hAnsi="Arial" w:cs="Arial"/>
                <w:sz w:val="18"/>
                <w:lang w:val="sv-SE" w:eastAsia="en-GB"/>
              </w:rPr>
              <w:t>f</w:t>
            </w:r>
            <w:r w:rsidRPr="00656225">
              <w:rPr>
                <w:rFonts w:ascii="Arial" w:hAnsi="Arial" w:cs="Arial"/>
                <w:sz w:val="18"/>
                <w:vertAlign w:val="subscript"/>
                <w:lang w:val="sv-SE" w:eastAsia="en-GB"/>
              </w:rPr>
              <w:t>max</w:t>
            </w:r>
            <w:r w:rsidRPr="00656225">
              <w:rPr>
                <w:rFonts w:ascii="Arial" w:hAnsi="Arial"/>
                <w:sz w:val="18"/>
                <w:lang w:val="sv-SE" w:eastAsia="en-GB"/>
              </w:rPr>
              <w:t>)</w:t>
            </w:r>
          </w:p>
        </w:tc>
        <w:tc>
          <w:tcPr>
            <w:tcW w:w="2976" w:type="dxa"/>
            <w:tcBorders>
              <w:top w:val="single" w:sz="4" w:space="0" w:color="auto"/>
              <w:left w:val="single" w:sz="4" w:space="0" w:color="auto"/>
              <w:bottom w:val="single" w:sz="4" w:space="0" w:color="auto"/>
              <w:right w:val="single" w:sz="4" w:space="0" w:color="auto"/>
            </w:tcBorders>
            <w:hideMark/>
          </w:tcPr>
          <w:p w14:paraId="097611AD" w14:textId="77777777" w:rsidR="006E7DAA" w:rsidRPr="00656225" w:rsidRDefault="006E7DAA" w:rsidP="0043494A">
            <w:pPr>
              <w:keepNext/>
              <w:keepLines/>
              <w:spacing w:after="0"/>
              <w:jc w:val="center"/>
              <w:rPr>
                <w:rFonts w:ascii="Arial" w:hAnsi="Arial"/>
                <w:sz w:val="18"/>
                <w:lang w:val="sv-SE" w:eastAsia="en-GB"/>
              </w:rPr>
            </w:pPr>
            <w:r w:rsidRPr="00656225">
              <w:rPr>
                <w:rFonts w:ascii="Arial" w:hAnsi="Arial"/>
                <w:sz w:val="18"/>
                <w:lang w:val="sv-SE" w:eastAsia="en-GB"/>
              </w:rPr>
              <w:t xml:space="preserve">5.05 MHz </w:t>
            </w:r>
            <w:r w:rsidRPr="00656225">
              <w:rPr>
                <w:rFonts w:ascii="Arial" w:hAnsi="Arial"/>
                <w:sz w:val="18"/>
                <w:lang w:eastAsia="en-GB"/>
              </w:rPr>
              <w:sym w:font="Symbol" w:char="F0A3"/>
            </w:r>
            <w:r w:rsidRPr="00656225">
              <w:rPr>
                <w:rFonts w:ascii="Arial" w:hAnsi="Arial"/>
                <w:sz w:val="18"/>
                <w:lang w:val="sv-SE" w:eastAsia="en-GB"/>
              </w:rPr>
              <w:t xml:space="preserve"> f_offset &lt;</w:t>
            </w:r>
          </w:p>
          <w:p w14:paraId="1190C336" w14:textId="77777777" w:rsidR="006E7DAA" w:rsidRPr="00656225" w:rsidRDefault="006E7DAA" w:rsidP="0043494A">
            <w:pPr>
              <w:keepNext/>
              <w:keepLines/>
              <w:spacing w:after="0"/>
              <w:jc w:val="center"/>
              <w:rPr>
                <w:rFonts w:ascii="Arial" w:hAnsi="Arial"/>
                <w:sz w:val="18"/>
                <w:lang w:val="sv-SE" w:eastAsia="en-GB"/>
              </w:rPr>
            </w:pPr>
            <w:r w:rsidRPr="00656225">
              <w:rPr>
                <w:rFonts w:ascii="Arial" w:hAnsi="Arial"/>
                <w:sz w:val="18"/>
                <w:lang w:val="sv-SE" w:eastAsia="en-GB"/>
              </w:rPr>
              <w:t>min(10.05 MHz, f_offset</w:t>
            </w:r>
            <w:r w:rsidRPr="00656225">
              <w:rPr>
                <w:rFonts w:ascii="Arial" w:hAnsi="Arial"/>
                <w:sz w:val="18"/>
                <w:vertAlign w:val="subscript"/>
                <w:lang w:val="sv-SE" w:eastAsia="en-GB"/>
              </w:rPr>
              <w:t>max</w:t>
            </w:r>
            <w:r w:rsidRPr="00656225">
              <w:rPr>
                <w:rFonts w:ascii="Arial" w:hAnsi="Arial"/>
                <w:sz w:val="18"/>
                <w:lang w:val="sv-SE" w:eastAsia="en-GB"/>
              </w:rPr>
              <w:t>)</w:t>
            </w:r>
          </w:p>
        </w:tc>
        <w:tc>
          <w:tcPr>
            <w:tcW w:w="3455" w:type="dxa"/>
            <w:tcBorders>
              <w:top w:val="single" w:sz="4" w:space="0" w:color="auto"/>
              <w:left w:val="single" w:sz="4" w:space="0" w:color="auto"/>
              <w:bottom w:val="single" w:sz="4" w:space="0" w:color="auto"/>
              <w:right w:val="single" w:sz="4" w:space="0" w:color="auto"/>
            </w:tcBorders>
            <w:hideMark/>
          </w:tcPr>
          <w:p w14:paraId="799DAC48"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 dBm</w:t>
            </w:r>
          </w:p>
        </w:tc>
        <w:tc>
          <w:tcPr>
            <w:tcW w:w="1430" w:type="dxa"/>
            <w:tcBorders>
              <w:top w:val="single" w:sz="4" w:space="0" w:color="auto"/>
              <w:left w:val="single" w:sz="4" w:space="0" w:color="auto"/>
              <w:bottom w:val="single" w:sz="4" w:space="0" w:color="auto"/>
              <w:right w:val="single" w:sz="4" w:space="0" w:color="auto"/>
            </w:tcBorders>
            <w:hideMark/>
          </w:tcPr>
          <w:p w14:paraId="30E732C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100 kHz </w:t>
            </w:r>
          </w:p>
        </w:tc>
      </w:tr>
      <w:tr w:rsidR="006E7DAA" w:rsidRPr="00656225" w14:paraId="4E0444CE" w14:textId="77777777"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73C816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 xml:space="preserve">10 MHz </w:t>
            </w:r>
            <w:r w:rsidRPr="00656225">
              <w:rPr>
                <w:rFonts w:ascii="Arial" w:hAnsi="Arial"/>
                <w:sz w:val="18"/>
                <w:lang w:eastAsia="en-GB"/>
              </w:rPr>
              <w:sym w:font="Symbol" w:char="F0A3"/>
            </w:r>
            <w:r w:rsidRPr="00656225">
              <w:rPr>
                <w:rFonts w:ascii="Arial" w:hAnsi="Arial"/>
                <w:sz w:val="18"/>
                <w:lang w:eastAsia="en-GB"/>
              </w:rPr>
              <w:t xml:space="preserve"> </w:t>
            </w:r>
            <w:r w:rsidRPr="00656225">
              <w:rPr>
                <w:rFonts w:ascii="Arial" w:hAnsi="Arial"/>
                <w:sz w:val="18"/>
                <w:lang w:eastAsia="en-GB"/>
              </w:rPr>
              <w:sym w:font="Symbol" w:char="F044"/>
            </w:r>
            <w:r w:rsidRPr="00656225">
              <w:rPr>
                <w:rFonts w:ascii="Arial" w:hAnsi="Arial"/>
                <w:sz w:val="18"/>
                <w:lang w:eastAsia="en-GB"/>
              </w:rPr>
              <w:t xml:space="preserve">f </w:t>
            </w:r>
            <w:r w:rsidRPr="00656225">
              <w:rPr>
                <w:rFonts w:ascii="Arial" w:hAnsi="Arial" w:cs="Arial"/>
                <w:sz w:val="18"/>
                <w:lang w:eastAsia="en-GB"/>
              </w:rPr>
              <w:sym w:font="Symbol" w:char="F0A3"/>
            </w:r>
            <w:r w:rsidRPr="00656225">
              <w:rPr>
                <w:rFonts w:ascii="Arial" w:hAnsi="Arial" w:cs="Arial"/>
                <w:sz w:val="18"/>
                <w:lang w:eastAsia="en-GB"/>
              </w:rPr>
              <w:t xml:space="preserve"> </w:t>
            </w:r>
            <w:r w:rsidRPr="00656225">
              <w:rPr>
                <w:rFonts w:ascii="Arial" w:hAnsi="Arial" w:cs="Arial"/>
                <w:sz w:val="18"/>
                <w:lang w:eastAsia="en-GB"/>
              </w:rPr>
              <w:sym w:font="Symbol" w:char="F044"/>
            </w:r>
            <w:r w:rsidRPr="00656225">
              <w:rPr>
                <w:rFonts w:ascii="Arial" w:hAnsi="Arial" w:cs="Arial"/>
                <w:sz w:val="18"/>
                <w:lang w:eastAsia="en-GB"/>
              </w:rPr>
              <w:t>f</w:t>
            </w:r>
            <w:r w:rsidRPr="00656225">
              <w:rPr>
                <w:rFonts w:ascii="Arial" w:hAnsi="Arial" w:cs="Arial"/>
                <w:sz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14:paraId="473C8A42"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 xml:space="preserve">10.5 MHz </w:t>
            </w:r>
            <w:r w:rsidRPr="00656225">
              <w:rPr>
                <w:rFonts w:ascii="Arial" w:hAnsi="Arial"/>
                <w:sz w:val="18"/>
                <w:lang w:eastAsia="en-GB"/>
              </w:rPr>
              <w:sym w:font="Symbol" w:char="F0A3"/>
            </w:r>
            <w:r w:rsidRPr="00656225">
              <w:rPr>
                <w:rFonts w:ascii="Arial" w:hAnsi="Arial"/>
                <w:sz w:val="18"/>
                <w:lang w:eastAsia="en-GB"/>
              </w:rPr>
              <w:t xml:space="preserve"> f_offset &lt; f_offset</w:t>
            </w:r>
            <w:r w:rsidRPr="00656225">
              <w:rPr>
                <w:rFonts w:ascii="Arial" w:hAnsi="Arial"/>
                <w:sz w:val="18"/>
                <w:vertAlign w:val="subscript"/>
                <w:lang w:eastAsia="en-GB"/>
              </w:rPr>
              <w:t>max</w:t>
            </w:r>
            <w:r w:rsidRPr="00656225">
              <w:rPr>
                <w:rFonts w:ascii="Arial" w:hAnsi="Arial"/>
                <w:sz w:val="18"/>
                <w:lang w:eastAsia="en-GB"/>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7890D0E7"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-13 dBm (Note </w:t>
            </w:r>
            <w:r w:rsidRPr="00656225">
              <w:rPr>
                <w:rFonts w:ascii="Arial" w:hAnsi="Arial" w:cs="Arial"/>
                <w:sz w:val="18"/>
                <w:lang w:eastAsia="zh-CN"/>
              </w:rPr>
              <w:t>3</w:t>
            </w:r>
            <w:r w:rsidRPr="00656225">
              <w:rPr>
                <w:rFonts w:ascii="Arial" w:hAnsi="Arial" w:cs="Arial"/>
                <w:sz w:val="18"/>
                <w:lang w:eastAsia="en-GB"/>
              </w:rPr>
              <w:t>)</w:t>
            </w:r>
          </w:p>
        </w:tc>
        <w:tc>
          <w:tcPr>
            <w:tcW w:w="1430" w:type="dxa"/>
            <w:tcBorders>
              <w:top w:val="single" w:sz="4" w:space="0" w:color="auto"/>
              <w:left w:val="single" w:sz="4" w:space="0" w:color="auto"/>
              <w:bottom w:val="single" w:sz="4" w:space="0" w:color="auto"/>
              <w:right w:val="single" w:sz="4" w:space="0" w:color="auto"/>
            </w:tcBorders>
            <w:hideMark/>
          </w:tcPr>
          <w:p w14:paraId="66AB205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1MHz </w:t>
            </w:r>
          </w:p>
        </w:tc>
      </w:tr>
      <w:tr w:rsidR="006E7DAA" w:rsidRPr="00656225" w14:paraId="54E72C49" w14:textId="77777777" w:rsidTr="0043494A">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14D06A35" w14:textId="77777777" w:rsidR="006E7DAA" w:rsidRPr="00656225" w:rsidRDefault="006E7DAA" w:rsidP="0043494A">
            <w:pPr>
              <w:keepNext/>
              <w:keepLines/>
              <w:spacing w:after="0"/>
              <w:ind w:left="851" w:hanging="851"/>
              <w:rPr>
                <w:rFonts w:ascii="Arial" w:hAnsi="Arial"/>
                <w:sz w:val="18"/>
                <w:lang w:eastAsia="en-GB"/>
              </w:rPr>
            </w:pPr>
            <w:r w:rsidRPr="00656225">
              <w:rPr>
                <w:rFonts w:ascii="Arial" w:hAnsi="Arial"/>
                <w:sz w:val="18"/>
                <w:lang w:eastAsia="en-GB"/>
              </w:rPr>
              <w:t>NOTE 1:</w:t>
            </w:r>
            <w:r w:rsidRPr="00656225">
              <w:rPr>
                <w:rFonts w:ascii="Arial" w:hAnsi="Arial"/>
                <w:sz w:val="18"/>
                <w:lang w:eastAsia="en-GB"/>
              </w:rPr>
              <w:tab/>
              <w:t xml:space="preserve">For a repeater type 1-C supporting </w:t>
            </w:r>
            <w:r w:rsidRPr="00656225">
              <w:rPr>
                <w:rFonts w:ascii="Arial" w:hAnsi="Arial"/>
                <w:i/>
                <w:sz w:val="18"/>
                <w:lang w:eastAsia="en-GB"/>
              </w:rPr>
              <w:t>non-contiguous spectrum</w:t>
            </w:r>
            <w:r w:rsidRPr="00656225">
              <w:rPr>
                <w:rFonts w:ascii="Arial" w:hAnsi="Arial"/>
                <w:sz w:val="18"/>
                <w:lang w:eastAsia="en-GB"/>
              </w:rPr>
              <w:t xml:space="preserve"> operation within any </w:t>
            </w:r>
            <w:r w:rsidRPr="00656225">
              <w:rPr>
                <w:rFonts w:ascii="Arial" w:hAnsi="Arial"/>
                <w:i/>
                <w:sz w:val="18"/>
                <w:lang w:eastAsia="en-GB"/>
              </w:rPr>
              <w:t>operating band</w:t>
            </w:r>
            <w:r w:rsidRPr="00656225">
              <w:rPr>
                <w:rFonts w:ascii="Arial" w:hAnsi="Arial"/>
                <w:sz w:val="18"/>
                <w:lang w:eastAsia="en-GB"/>
              </w:rPr>
              <w:t xml:space="preserve">, the emission limits within </w:t>
            </w:r>
            <w:r w:rsidRPr="00656225">
              <w:rPr>
                <w:rFonts w:ascii="Arial" w:hAnsi="Arial"/>
                <w:i/>
                <w:sz w:val="18"/>
                <w:lang w:eastAsia="en-GB"/>
              </w:rPr>
              <w:t>gaps between passbands</w:t>
            </w:r>
            <w:r w:rsidRPr="00656225">
              <w:rPr>
                <w:rFonts w:ascii="Arial" w:hAnsi="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v5.0.0"/>
                <w:sz w:val="18"/>
                <w:lang w:eastAsia="en-GB"/>
              </w:rPr>
              <w:t xml:space="preserve">, where the contribution from the far-end </w:t>
            </w:r>
            <w:r w:rsidRPr="00656225">
              <w:rPr>
                <w:rFonts w:ascii="Arial" w:hAnsi="Arial" w:cs="v5.0.0"/>
                <w:i/>
                <w:sz w:val="18"/>
                <w:lang w:eastAsia="en-GB"/>
              </w:rPr>
              <w:t>sub-block</w:t>
            </w:r>
            <w:r w:rsidRPr="00656225">
              <w:rPr>
                <w:rFonts w:ascii="Arial" w:hAnsi="Arial" w:cs="v5.0.0"/>
                <w:sz w:val="18"/>
                <w:lang w:eastAsia="en-GB"/>
              </w:rPr>
              <w:t xml:space="preserve"> shall be scaled according to the </w:t>
            </w:r>
            <w:r w:rsidRPr="00656225">
              <w:rPr>
                <w:rFonts w:ascii="Arial" w:hAnsi="Arial" w:cs="v5.0.0"/>
                <w:i/>
                <w:sz w:val="18"/>
                <w:lang w:eastAsia="en-GB"/>
              </w:rPr>
              <w:t>measurement bandwidth</w:t>
            </w:r>
            <w:r w:rsidRPr="00656225">
              <w:rPr>
                <w:rFonts w:ascii="Arial" w:hAnsi="Arial" w:cs="v5.0.0"/>
                <w:sz w:val="18"/>
                <w:lang w:eastAsia="en-GB"/>
              </w:rPr>
              <w:t xml:space="preserve"> of the near-end </w:t>
            </w:r>
            <w:r w:rsidRPr="00656225">
              <w:rPr>
                <w:rFonts w:ascii="Arial" w:hAnsi="Arial" w:cs="v5.0.0"/>
                <w:i/>
                <w:sz w:val="18"/>
                <w:lang w:eastAsia="en-GB"/>
              </w:rPr>
              <w:t>sub-block</w:t>
            </w:r>
            <w:r w:rsidRPr="00656225">
              <w:rPr>
                <w:rFonts w:ascii="Arial" w:hAnsi="Arial" w:cs="v5.0.0"/>
                <w:sz w:val="18"/>
                <w:lang w:eastAsia="en-GB"/>
              </w:rPr>
              <w:t xml:space="preserve">. </w:t>
            </w:r>
            <w:r w:rsidRPr="00656225">
              <w:rPr>
                <w:rFonts w:ascii="Arial" w:hAnsi="Arial"/>
                <w:sz w:val="18"/>
                <w:lang w:eastAsia="en-GB"/>
              </w:rPr>
              <w:t xml:space="preserve">Exception is </w:t>
            </w:r>
            <w:r w:rsidRPr="00656225">
              <w:rPr>
                <w:rFonts w:ascii="Symbol" w:hAnsi="Symbol"/>
                <w:sz w:val="18"/>
                <w:lang w:eastAsia="en-GB"/>
              </w:rPr>
              <w:t></w:t>
            </w:r>
            <w:r w:rsidRPr="00656225">
              <w:rPr>
                <w:rFonts w:ascii="Arial" w:hAnsi="Arial"/>
                <w:sz w:val="18"/>
                <w:lang w:eastAsia="en-GB"/>
              </w:rPr>
              <w:t xml:space="preserve">f ≥ 10MHz from both adjacent </w:t>
            </w:r>
            <w:r w:rsidRPr="00656225">
              <w:rPr>
                <w:rFonts w:ascii="Arial" w:hAnsi="Arial"/>
                <w:i/>
                <w:sz w:val="18"/>
                <w:lang w:eastAsia="en-GB"/>
              </w:rPr>
              <w:t>sub-blocks</w:t>
            </w:r>
            <w:r w:rsidRPr="00656225">
              <w:rPr>
                <w:rFonts w:ascii="Arial" w:hAnsi="Arial"/>
                <w:sz w:val="18"/>
                <w:lang w:eastAsia="en-GB"/>
              </w:rPr>
              <w:t xml:space="preserve"> on each side of the </w:t>
            </w:r>
            <w:r w:rsidRPr="00656225">
              <w:rPr>
                <w:rFonts w:ascii="Arial" w:hAnsi="Arial"/>
                <w:i/>
                <w:sz w:val="18"/>
                <w:lang w:eastAsia="en-GB"/>
              </w:rPr>
              <w:t>gap between passband</w:t>
            </w:r>
            <w:r w:rsidRPr="00656225">
              <w:rPr>
                <w:rFonts w:ascii="Arial" w:hAnsi="Arial"/>
                <w:sz w:val="18"/>
                <w:lang w:eastAsia="en-GB"/>
              </w:rPr>
              <w:t xml:space="preserve">, where the emission limits within </w:t>
            </w:r>
            <w:r w:rsidRPr="00656225">
              <w:rPr>
                <w:rFonts w:ascii="Arial" w:hAnsi="Arial"/>
                <w:i/>
                <w:sz w:val="18"/>
                <w:lang w:eastAsia="en-GB"/>
              </w:rPr>
              <w:t>gaps between passbands</w:t>
            </w:r>
            <w:r w:rsidRPr="00656225">
              <w:rPr>
                <w:rFonts w:ascii="Arial" w:hAnsi="Arial"/>
                <w:sz w:val="18"/>
                <w:lang w:eastAsia="en-GB"/>
              </w:rPr>
              <w:t xml:space="preserve"> shall be </w:t>
            </w:r>
            <w:r w:rsidRPr="00656225">
              <w:rPr>
                <w:rFonts w:ascii="Arial" w:hAnsi="Arial"/>
                <w:sz w:val="18"/>
                <w:lang w:eastAsia="en-GB"/>
              </w:rPr>
              <w:noBreakHyphen/>
              <w:t>13 dBm/1 MHz.</w:t>
            </w:r>
          </w:p>
          <w:p w14:paraId="1A871ECA" w14:textId="77777777" w:rsidR="006E7DAA" w:rsidRPr="00656225" w:rsidRDefault="006E7DAA" w:rsidP="0043494A">
            <w:pPr>
              <w:keepNext/>
              <w:keepLines/>
              <w:spacing w:after="0"/>
              <w:ind w:left="851" w:hanging="851"/>
              <w:rPr>
                <w:rFonts w:ascii="Arial" w:hAnsi="Arial"/>
                <w:sz w:val="18"/>
                <w:lang w:eastAsia="en-GB"/>
              </w:rPr>
            </w:pPr>
            <w:r w:rsidRPr="00656225">
              <w:rPr>
                <w:rFonts w:ascii="Arial" w:hAnsi="Arial"/>
                <w:sz w:val="18"/>
                <w:lang w:eastAsia="en-GB"/>
              </w:rPr>
              <w:t>NOTE 2:</w:t>
            </w:r>
            <w:r w:rsidRPr="00656225">
              <w:rPr>
                <w:rFonts w:ascii="Arial" w:hAnsi="Arial"/>
                <w:sz w:val="18"/>
                <w:lang w:eastAsia="en-GB"/>
              </w:rPr>
              <w:tab/>
              <w:t xml:space="preserve">For a </w:t>
            </w:r>
            <w:r w:rsidRPr="00656225">
              <w:rPr>
                <w:rFonts w:ascii="Arial" w:hAnsi="Arial"/>
                <w:i/>
                <w:sz w:val="18"/>
                <w:lang w:eastAsia="en-GB"/>
              </w:rPr>
              <w:t>multi-band connector</w:t>
            </w:r>
            <w:r w:rsidRPr="00656225">
              <w:rPr>
                <w:rFonts w:ascii="Arial" w:hAnsi="Arial"/>
                <w:sz w:val="18"/>
                <w:lang w:eastAsia="en-GB"/>
              </w:rPr>
              <w:t xml:space="preserve"> with </w:t>
            </w:r>
            <w:r w:rsidRPr="00656225">
              <w:rPr>
                <w:rFonts w:ascii="Arial" w:hAnsi="Arial"/>
                <w:i/>
                <w:sz w:val="18"/>
                <w:lang w:eastAsia="en-GB"/>
              </w:rPr>
              <w:t>Inter passband gap</w:t>
            </w:r>
            <w:r w:rsidRPr="00656225">
              <w:rPr>
                <w:rFonts w:ascii="Arial" w:hAnsi="Arial"/>
                <w:sz w:val="18"/>
                <w:lang w:eastAsia="en-GB"/>
              </w:rPr>
              <w:t xml:space="preserve"> &lt; 2*Δf</w:t>
            </w:r>
            <w:r w:rsidRPr="00656225">
              <w:rPr>
                <w:rFonts w:ascii="Arial" w:hAnsi="Arial"/>
                <w:sz w:val="18"/>
                <w:vertAlign w:val="subscript"/>
                <w:lang w:eastAsia="en-GB"/>
              </w:rPr>
              <w:t>OBUE</w:t>
            </w:r>
            <w:r w:rsidRPr="00656225">
              <w:rPr>
                <w:rFonts w:ascii="Arial" w:hAnsi="Arial"/>
                <w:sz w:val="18"/>
                <w:lang w:eastAsia="en-GB"/>
              </w:rPr>
              <w:t xml:space="preserve"> the emission limits within the </w:t>
            </w:r>
            <w:commentRangeStart w:id="444"/>
            <w:r w:rsidRPr="00656225">
              <w:rPr>
                <w:rFonts w:ascii="Arial" w:hAnsi="Arial"/>
                <w:i/>
                <w:sz w:val="18"/>
                <w:lang w:eastAsia="en-GB"/>
              </w:rPr>
              <w:t xml:space="preserve">Inter passband </w:t>
            </w:r>
            <w:commentRangeEnd w:id="444"/>
            <w:r w:rsidR="00AF6278">
              <w:rPr>
                <w:rStyle w:val="CommentReference"/>
              </w:rPr>
              <w:commentReference w:id="444"/>
            </w:r>
            <w:r w:rsidRPr="00656225">
              <w:rPr>
                <w:rFonts w:ascii="Arial" w:hAnsi="Arial"/>
                <w:i/>
                <w:sz w:val="18"/>
                <w:lang w:eastAsia="en-GB"/>
              </w:rPr>
              <w:t>gaps</w:t>
            </w:r>
            <w:r w:rsidRPr="00656225">
              <w:rPr>
                <w:rFonts w:ascii="Arial" w:hAnsi="Arial"/>
                <w:sz w:val="18"/>
                <w:lang w:eastAsia="en-GB"/>
              </w:rPr>
              <w:t xml:space="preserve"> is calculated as a cumulative sum of contributions from adjacent </w:t>
            </w:r>
            <w:r w:rsidRPr="00656225">
              <w:rPr>
                <w:rFonts w:ascii="Arial" w:hAnsi="Arial"/>
                <w:i/>
                <w:sz w:val="18"/>
                <w:lang w:eastAsia="en-GB"/>
              </w:rPr>
              <w:t>sub-blocks</w:t>
            </w:r>
            <w:r w:rsidRPr="00656225">
              <w:rPr>
                <w:rFonts w:ascii="Arial" w:hAnsi="Arial"/>
                <w:sz w:val="18"/>
                <w:lang w:eastAsia="en-GB"/>
              </w:rPr>
              <w:t xml:space="preserve"> or </w:t>
            </w:r>
            <w:commentRangeStart w:id="445"/>
            <w:r w:rsidRPr="00656225">
              <w:rPr>
                <w:rFonts w:ascii="Arial" w:hAnsi="Arial"/>
                <w:sz w:val="18"/>
                <w:lang w:eastAsia="en-GB"/>
              </w:rPr>
              <w:t xml:space="preserve">Passband </w:t>
            </w:r>
            <w:commentRangeEnd w:id="445"/>
            <w:r w:rsidR="00AF6278">
              <w:rPr>
                <w:rStyle w:val="CommentReference"/>
              </w:rPr>
              <w:commentReference w:id="445"/>
            </w:r>
            <w:r w:rsidRPr="00656225">
              <w:rPr>
                <w:rFonts w:ascii="Arial" w:hAnsi="Arial"/>
                <w:sz w:val="18"/>
                <w:lang w:eastAsia="en-GB"/>
              </w:rPr>
              <w:t xml:space="preserve">on each side of the </w:t>
            </w:r>
            <w:commentRangeStart w:id="446"/>
            <w:r w:rsidRPr="00656225">
              <w:rPr>
                <w:rFonts w:ascii="Arial" w:hAnsi="Arial"/>
                <w:i/>
                <w:sz w:val="18"/>
                <w:lang w:eastAsia="en-GB"/>
              </w:rPr>
              <w:t xml:space="preserve">Inter passband </w:t>
            </w:r>
            <w:commentRangeEnd w:id="446"/>
            <w:r w:rsidR="00AF6278">
              <w:rPr>
                <w:rStyle w:val="CommentReference"/>
              </w:rPr>
              <w:commentReference w:id="446"/>
            </w:r>
            <w:r w:rsidRPr="00656225">
              <w:rPr>
                <w:rFonts w:ascii="Arial" w:hAnsi="Arial"/>
                <w:i/>
                <w:sz w:val="18"/>
                <w:lang w:eastAsia="en-GB"/>
              </w:rPr>
              <w:t>gap</w:t>
            </w:r>
            <w:r w:rsidRPr="00656225">
              <w:rPr>
                <w:rFonts w:ascii="Arial" w:hAnsi="Arial"/>
                <w:sz w:val="18"/>
                <w:lang w:eastAsia="en-GB"/>
              </w:rPr>
              <w:t xml:space="preserve">, where the contribution from the far-end </w:t>
            </w:r>
            <w:r w:rsidRPr="00656225">
              <w:rPr>
                <w:rFonts w:ascii="Arial" w:hAnsi="Arial"/>
                <w:i/>
                <w:sz w:val="18"/>
                <w:lang w:eastAsia="en-GB"/>
              </w:rPr>
              <w:t>sub-block</w:t>
            </w:r>
            <w:r w:rsidRPr="00656225">
              <w:rPr>
                <w:rFonts w:ascii="Arial" w:hAnsi="Arial"/>
                <w:sz w:val="18"/>
                <w:lang w:eastAsia="en-GB"/>
              </w:rPr>
              <w:t xml:space="preserve"> or Passband shall be scaled according to the </w:t>
            </w:r>
            <w:r w:rsidRPr="00656225">
              <w:rPr>
                <w:rFonts w:ascii="Arial" w:hAnsi="Arial"/>
                <w:i/>
                <w:sz w:val="18"/>
                <w:lang w:eastAsia="en-GB"/>
              </w:rPr>
              <w:t>measurement bandwidth</w:t>
            </w:r>
            <w:r w:rsidRPr="00656225">
              <w:rPr>
                <w:rFonts w:ascii="Arial" w:hAnsi="Arial"/>
                <w:sz w:val="18"/>
                <w:lang w:eastAsia="en-GB"/>
              </w:rPr>
              <w:t xml:space="preserve"> of the near-end </w:t>
            </w:r>
            <w:r w:rsidRPr="00656225">
              <w:rPr>
                <w:rFonts w:ascii="Arial" w:hAnsi="Arial"/>
                <w:i/>
                <w:sz w:val="18"/>
                <w:lang w:eastAsia="en-GB"/>
              </w:rPr>
              <w:t>sub-block</w:t>
            </w:r>
            <w:r w:rsidRPr="00656225">
              <w:rPr>
                <w:rFonts w:ascii="Arial" w:hAnsi="Arial"/>
                <w:sz w:val="18"/>
                <w:lang w:eastAsia="en-GB"/>
              </w:rPr>
              <w:t xml:space="preserve"> or Passband.</w:t>
            </w:r>
          </w:p>
          <w:p w14:paraId="4CB4F350" w14:textId="77777777" w:rsidR="006E7DAA" w:rsidRPr="00656225" w:rsidRDefault="006E7DAA" w:rsidP="0043494A">
            <w:pPr>
              <w:keepNext/>
              <w:keepLines/>
              <w:spacing w:after="0"/>
              <w:ind w:left="851" w:hanging="851"/>
              <w:rPr>
                <w:rFonts w:ascii="Arial" w:hAnsi="Arial"/>
                <w:sz w:val="18"/>
                <w:lang w:eastAsia="en-GB"/>
              </w:rPr>
            </w:pPr>
            <w:r w:rsidRPr="00656225">
              <w:rPr>
                <w:rFonts w:ascii="Arial" w:hAnsi="Arial"/>
                <w:sz w:val="18"/>
                <w:lang w:eastAsia="en-GB"/>
              </w:rPr>
              <w:t>NOTE 3</w:t>
            </w:r>
            <w:r w:rsidRPr="00656225">
              <w:rPr>
                <w:rFonts w:ascii="Arial" w:hAnsi="Arial"/>
                <w:sz w:val="18"/>
                <w:lang w:eastAsia="zh-CN"/>
              </w:rPr>
              <w:t>:</w:t>
            </w:r>
            <w:r w:rsidRPr="00656225">
              <w:rPr>
                <w:rFonts w:ascii="Arial" w:hAnsi="Arial"/>
                <w:sz w:val="18"/>
                <w:lang w:eastAsia="zh-CN"/>
              </w:rPr>
              <w:tab/>
            </w:r>
            <w:r w:rsidRPr="00656225">
              <w:rPr>
                <w:rFonts w:ascii="Arial" w:hAnsi="Arial"/>
                <w:sz w:val="18"/>
                <w:lang w:eastAsia="en-GB"/>
              </w:rPr>
              <w:t xml:space="preserve">The requirement is not applicable when </w:t>
            </w:r>
            <w:r w:rsidRPr="00656225">
              <w:rPr>
                <w:rFonts w:ascii="Arial" w:hAnsi="Arial"/>
                <w:sz w:val="18"/>
                <w:lang w:eastAsia="en-GB"/>
              </w:rPr>
              <w:sym w:font="Symbol" w:char="F044"/>
            </w:r>
            <w:r w:rsidRPr="00656225">
              <w:rPr>
                <w:rFonts w:ascii="Arial" w:hAnsi="Arial"/>
                <w:sz w:val="18"/>
                <w:lang w:eastAsia="en-GB"/>
              </w:rPr>
              <w:t>f</w:t>
            </w:r>
            <w:r w:rsidRPr="00656225">
              <w:rPr>
                <w:rFonts w:ascii="Arial" w:hAnsi="Arial"/>
                <w:sz w:val="18"/>
                <w:vertAlign w:val="subscript"/>
                <w:lang w:eastAsia="en-GB"/>
              </w:rPr>
              <w:t>max</w:t>
            </w:r>
            <w:r w:rsidRPr="00656225">
              <w:rPr>
                <w:rFonts w:ascii="Arial" w:hAnsi="Arial"/>
                <w:sz w:val="18"/>
                <w:lang w:eastAsia="en-GB"/>
              </w:rPr>
              <w:t xml:space="preserve"> &lt; 10 MHz.</w:t>
            </w:r>
          </w:p>
        </w:tc>
      </w:tr>
    </w:tbl>
    <w:p w14:paraId="439ADFC2" w14:textId="77777777" w:rsidR="006E7DAA" w:rsidRPr="0045464A" w:rsidRDefault="006E7DAA" w:rsidP="006E7DAA">
      <w:pPr>
        <w:rPr>
          <w:lang w:eastAsia="en-GB"/>
        </w:rPr>
      </w:pPr>
    </w:p>
    <w:p w14:paraId="2786FD41" w14:textId="77777777" w:rsidR="006E7DAA" w:rsidRPr="0045464A" w:rsidRDefault="006E7DAA" w:rsidP="006E7DAA">
      <w:pPr>
        <w:keepNext/>
        <w:keepLines/>
        <w:spacing w:before="120"/>
        <w:ind w:left="1701" w:hanging="1701"/>
        <w:outlineLvl w:val="4"/>
        <w:rPr>
          <w:rFonts w:ascii="Arial" w:hAnsi="Arial"/>
          <w:sz w:val="22"/>
          <w:lang w:eastAsia="en-GB"/>
        </w:rPr>
      </w:pPr>
      <w:bookmarkStart w:id="447" w:name="_Toc45893476"/>
      <w:bookmarkStart w:id="448" w:name="_Toc44712163"/>
      <w:bookmarkStart w:id="449" w:name="_Toc37267561"/>
      <w:bookmarkStart w:id="450" w:name="_Toc37260173"/>
      <w:bookmarkStart w:id="451" w:name="_Toc36817257"/>
      <w:bookmarkStart w:id="452" w:name="_Toc29811705"/>
      <w:bookmarkStart w:id="453" w:name="_Toc21127496"/>
      <w:bookmarkStart w:id="454" w:name="_Toc53185367"/>
      <w:bookmarkStart w:id="455" w:name="_Toc53185743"/>
      <w:bookmarkStart w:id="456" w:name="_Toc57820219"/>
      <w:bookmarkStart w:id="457" w:name="_Toc57821146"/>
      <w:bookmarkStart w:id="458" w:name="_Toc61183422"/>
      <w:bookmarkStart w:id="459" w:name="_Toc61183816"/>
      <w:bookmarkStart w:id="460" w:name="_Toc61184208"/>
      <w:bookmarkStart w:id="461" w:name="_Toc61184600"/>
      <w:bookmarkStart w:id="462" w:name="_Toc61184990"/>
      <w:bookmarkStart w:id="463" w:name="_Toc66386333"/>
      <w:bookmarkStart w:id="464" w:name="_Toc74583174"/>
      <w:bookmarkStart w:id="465" w:name="_Toc76541987"/>
      <w:bookmarkStart w:id="466" w:name="_Toc82449969"/>
      <w:bookmarkStart w:id="467" w:name="_Toc82450617"/>
      <w:r w:rsidRPr="0045464A">
        <w:rPr>
          <w:rFonts w:ascii="Arial" w:hAnsi="Arial"/>
          <w:sz w:val="22"/>
          <w:lang w:eastAsia="en-GB"/>
        </w:rPr>
        <w:t>6.5.</w:t>
      </w:r>
      <w:r>
        <w:rPr>
          <w:rFonts w:ascii="Arial" w:hAnsi="Arial"/>
          <w:sz w:val="22"/>
          <w:lang w:eastAsia="en-GB"/>
        </w:rPr>
        <w:t>3</w:t>
      </w:r>
      <w:r w:rsidRPr="0045464A">
        <w:rPr>
          <w:rFonts w:ascii="Arial" w:hAnsi="Arial"/>
          <w:sz w:val="22"/>
          <w:lang w:eastAsia="en-GB"/>
        </w:rPr>
        <w:t>.2.2</w:t>
      </w:r>
      <w:r w:rsidRPr="0045464A">
        <w:rPr>
          <w:rFonts w:ascii="Arial" w:hAnsi="Arial"/>
          <w:sz w:val="22"/>
          <w:lang w:eastAsia="en-GB"/>
        </w:rPr>
        <w:tab/>
      </w:r>
      <w:r>
        <w:rPr>
          <w:rFonts w:ascii="Arial" w:hAnsi="Arial"/>
          <w:sz w:val="22"/>
          <w:lang w:eastAsia="en-GB"/>
        </w:rPr>
        <w:t>M</w:t>
      </w:r>
      <w:r w:rsidRPr="009B2994">
        <w:rPr>
          <w:rFonts w:ascii="Arial" w:hAnsi="Arial"/>
          <w:sz w:val="22"/>
          <w:lang w:eastAsia="en-GB"/>
        </w:rPr>
        <w:t>inimum requirement</w:t>
      </w:r>
      <w:r>
        <w:rPr>
          <w:rFonts w:ascii="Arial" w:hAnsi="Arial"/>
          <w:sz w:val="22"/>
          <w:lang w:eastAsia="en-GB"/>
        </w:rPr>
        <w:t>s</w:t>
      </w:r>
      <w:r w:rsidRPr="009B2994" w:rsidDel="009B2994">
        <w:rPr>
          <w:rFonts w:ascii="Arial" w:hAnsi="Arial"/>
          <w:sz w:val="22"/>
          <w:lang w:eastAsia="en-GB"/>
        </w:rPr>
        <w:t xml:space="preserve"> </w:t>
      </w:r>
      <w:r w:rsidRPr="0045464A">
        <w:rPr>
          <w:rFonts w:ascii="Arial" w:hAnsi="Arial"/>
          <w:sz w:val="22"/>
          <w:lang w:eastAsia="zh-CN"/>
        </w:rPr>
        <w:t>for Wide Area repeater type 1-C</w:t>
      </w:r>
      <w:r w:rsidRPr="0045464A">
        <w:rPr>
          <w:rFonts w:ascii="Arial" w:hAnsi="Arial"/>
          <w:sz w:val="22"/>
          <w:lang w:eastAsia="en-GB"/>
        </w:rPr>
        <w:t xml:space="preserve"> (Category B)</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00AE700C" w14:textId="77777777" w:rsidR="006E7DAA" w:rsidRPr="0045464A" w:rsidRDefault="006E7DAA" w:rsidP="006E7DAA">
      <w:pPr>
        <w:keepNext/>
        <w:rPr>
          <w:rFonts w:cs="v5.0.0"/>
        </w:rPr>
      </w:pPr>
      <w:r w:rsidRPr="0045464A">
        <w:rPr>
          <w:rFonts w:cs="v5.0.0"/>
        </w:rPr>
        <w:t xml:space="preserve"> For Category B Operating band unwanted emissions, there are two options for the </w:t>
      </w:r>
      <w:r>
        <w:rPr>
          <w:rFonts w:cs="v5.0.0"/>
          <w:i/>
        </w:rPr>
        <w:t>minimum requirements</w:t>
      </w:r>
      <w:r w:rsidRPr="0045464A">
        <w:rPr>
          <w:rFonts w:cs="v5.0.0"/>
        </w:rPr>
        <w:t xml:space="preserve"> that may be applied regionally. Either the </w:t>
      </w:r>
      <w:r>
        <w:rPr>
          <w:rFonts w:cs="v5.0.0"/>
          <w:i/>
        </w:rPr>
        <w:t>minimum requirements</w:t>
      </w:r>
      <w:r w:rsidRPr="0045464A">
        <w:rPr>
          <w:rFonts w:cs="v5.0.0"/>
        </w:rPr>
        <w:t xml:space="preserve"> in clause 6.5.</w:t>
      </w:r>
      <w:r>
        <w:rPr>
          <w:rFonts w:cs="v5.0.0"/>
        </w:rPr>
        <w:t>3</w:t>
      </w:r>
      <w:r w:rsidRPr="0045464A">
        <w:rPr>
          <w:rFonts w:cs="v5.0.0"/>
        </w:rPr>
        <w:t>.2.2.1 or clause 6.5.</w:t>
      </w:r>
      <w:r>
        <w:rPr>
          <w:rFonts w:cs="v5.0.0"/>
        </w:rPr>
        <w:t>3</w:t>
      </w:r>
      <w:r w:rsidRPr="0045464A">
        <w:rPr>
          <w:rFonts w:cs="v5.0.0"/>
        </w:rPr>
        <w:t>.2.2.2 shall be applied.</w:t>
      </w:r>
    </w:p>
    <w:p w14:paraId="3F0D3023" w14:textId="77777777" w:rsidR="006E7DAA" w:rsidRPr="0045464A" w:rsidRDefault="006E7DAA" w:rsidP="006E7DAA">
      <w:pPr>
        <w:keepNext/>
        <w:keepLines/>
        <w:spacing w:before="120"/>
        <w:ind w:left="1985" w:hanging="1985"/>
        <w:outlineLvl w:val="5"/>
        <w:rPr>
          <w:rFonts w:ascii="Arial" w:hAnsi="Arial"/>
          <w:lang w:eastAsia="en-GB"/>
        </w:rPr>
      </w:pPr>
      <w:bookmarkStart w:id="468" w:name="_Toc45893477"/>
      <w:bookmarkStart w:id="469" w:name="_Toc44712164"/>
      <w:bookmarkStart w:id="470" w:name="_Toc37267562"/>
      <w:bookmarkStart w:id="471" w:name="_Toc37260174"/>
      <w:bookmarkStart w:id="472" w:name="_Toc36817258"/>
      <w:bookmarkStart w:id="473" w:name="_Toc29811706"/>
      <w:bookmarkStart w:id="474" w:name="_Toc21127497"/>
      <w:bookmarkStart w:id="475" w:name="_Toc53185368"/>
      <w:bookmarkStart w:id="476" w:name="_Toc53185744"/>
      <w:bookmarkStart w:id="477" w:name="_Toc57820220"/>
      <w:bookmarkStart w:id="478" w:name="_Toc57821147"/>
      <w:bookmarkStart w:id="479" w:name="_Toc61183423"/>
      <w:bookmarkStart w:id="480" w:name="_Toc61183817"/>
      <w:bookmarkStart w:id="481" w:name="_Toc61184209"/>
      <w:bookmarkStart w:id="482" w:name="_Toc61184601"/>
      <w:bookmarkStart w:id="483" w:name="_Toc61184991"/>
      <w:bookmarkStart w:id="484" w:name="_Toc66386334"/>
      <w:bookmarkStart w:id="485" w:name="_Toc74583175"/>
      <w:bookmarkStart w:id="486" w:name="_Toc76541988"/>
      <w:bookmarkStart w:id="487" w:name="_Toc82449970"/>
      <w:bookmarkStart w:id="488" w:name="_Toc82450618"/>
      <w:r w:rsidRPr="0045464A">
        <w:rPr>
          <w:rFonts w:ascii="Arial" w:hAnsi="Arial"/>
          <w:lang w:eastAsia="en-GB"/>
        </w:rPr>
        <w:t>6.5.</w:t>
      </w:r>
      <w:r>
        <w:rPr>
          <w:rFonts w:ascii="Arial" w:hAnsi="Arial"/>
          <w:lang w:eastAsia="en-GB"/>
        </w:rPr>
        <w:t>3</w:t>
      </w:r>
      <w:r w:rsidRPr="0045464A">
        <w:rPr>
          <w:rFonts w:ascii="Arial" w:hAnsi="Arial"/>
          <w:lang w:eastAsia="en-GB"/>
        </w:rPr>
        <w:t>.2.2.1</w:t>
      </w:r>
      <w:r w:rsidRPr="0045464A">
        <w:rPr>
          <w:rFonts w:ascii="Arial" w:hAnsi="Arial"/>
          <w:lang w:eastAsia="en-GB"/>
        </w:rPr>
        <w:tab/>
        <w:t>Category B</w:t>
      </w:r>
      <w:r w:rsidRPr="0045464A">
        <w:rPr>
          <w:rFonts w:ascii="Arial" w:hAnsi="Arial"/>
          <w:lang w:eastAsia="zh-CN"/>
        </w:rPr>
        <w:t xml:space="preserve"> requirements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45464A">
        <w:rPr>
          <w:rFonts w:ascii="Arial" w:hAnsi="Arial"/>
          <w:lang w:eastAsia="zh-CN"/>
        </w:rPr>
        <w:t xml:space="preserve"> (Option 1)</w:t>
      </w:r>
    </w:p>
    <w:p w14:paraId="77FC75E5" w14:textId="77777777" w:rsidR="006E7DAA" w:rsidRPr="0045464A" w:rsidRDefault="006E7DAA" w:rsidP="006E7DAA">
      <w:r w:rsidRPr="0045464A">
        <w:t xml:space="preserve"> For repeater type 1-C operating in Bands n5, n8, </w:t>
      </w:r>
      <w:r w:rsidRPr="0045464A">
        <w:rPr>
          <w:rFonts w:cs="v5.0.0"/>
        </w:rPr>
        <w:t xml:space="preserve">n12, </w:t>
      </w:r>
      <w:r w:rsidRPr="0045464A">
        <w:t xml:space="preserve">n20, n26, n28, n29, n67, n71, n85, the </w:t>
      </w:r>
      <w:r>
        <w:rPr>
          <w:lang w:eastAsia="en-GB"/>
        </w:rPr>
        <w:t>minimum requirements</w:t>
      </w:r>
      <w:r w:rsidRPr="0045464A">
        <w:rPr>
          <w:rFonts w:cs="v5.0.0"/>
          <w:lang w:eastAsia="zh-CN"/>
        </w:rPr>
        <w:t xml:space="preserve"> are </w:t>
      </w:r>
      <w:r w:rsidRPr="0045464A">
        <w:t>specified in table 6.5.</w:t>
      </w:r>
      <w:r>
        <w:t>3</w:t>
      </w:r>
      <w:r w:rsidRPr="0045464A">
        <w:t>.2.2.1-1:</w:t>
      </w:r>
    </w:p>
    <w:p w14:paraId="2B43CCED" w14:textId="77777777" w:rsidR="006E7DAA" w:rsidRPr="0045464A" w:rsidRDefault="006E7DAA" w:rsidP="006E7DAA">
      <w:pPr>
        <w:pStyle w:val="TH"/>
        <w:rPr>
          <w:rFonts w:cs="v5.0.0"/>
        </w:rPr>
      </w:pPr>
      <w:r w:rsidRPr="0045464A">
        <w:lastRenderedPageBreak/>
        <w:t>Table 6.5.</w:t>
      </w:r>
      <w:r>
        <w:t>3</w:t>
      </w:r>
      <w:r w:rsidRPr="0045464A">
        <w:t xml:space="preserve">.2.2.1-1: Wide Area repeater type 1-C operating band unwanted emission </w:t>
      </w:r>
      <w:r>
        <w:rPr>
          <w:lang w:eastAsia="en-GB"/>
        </w:rPr>
        <w:t xml:space="preserve">minimum </w:t>
      </w:r>
      <w:commentRangeStart w:id="489"/>
      <w:r>
        <w:rPr>
          <w:lang w:eastAsia="en-GB"/>
        </w:rPr>
        <w:t>requirements</w:t>
      </w:r>
      <w:r w:rsidRPr="0045464A">
        <w:t xml:space="preserve"> </w:t>
      </w:r>
      <w:r w:rsidRPr="0045464A">
        <w:br/>
        <w:t>(NR bands below 1 GHz) for Category B</w:t>
      </w:r>
      <w:commentRangeEnd w:id="489"/>
      <w:r w:rsidR="00AF6278">
        <w:rPr>
          <w:rStyle w:val="CommentReference"/>
          <w:rFonts w:ascii="Times New Roman" w:hAnsi="Times New Roman"/>
          <w:b w:val="0"/>
        </w:rPr>
        <w:commentReference w:id="489"/>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6E7DAA" w:rsidRPr="00656225" w14:paraId="47668314" w14:textId="77777777" w:rsidTr="0043494A">
        <w:trPr>
          <w:cantSplit/>
          <w:jc w:val="center"/>
        </w:trPr>
        <w:tc>
          <w:tcPr>
            <w:tcW w:w="1953" w:type="dxa"/>
          </w:tcPr>
          <w:p w14:paraId="631967F4" w14:textId="77777777" w:rsidR="006E7DAA" w:rsidRPr="00656225" w:rsidRDefault="006E7DAA" w:rsidP="0043494A">
            <w:pPr>
              <w:pStyle w:val="TAH"/>
              <w:rPr>
                <w:rFonts w:cs="v5.0.0"/>
              </w:rPr>
            </w:pPr>
            <w:r w:rsidRPr="00656225">
              <w:rPr>
                <w:rFonts w:cs="v5.0.0"/>
              </w:rPr>
              <w:t xml:space="preserve">Frequency offset of measurement filter </w:t>
            </w:r>
            <w:r w:rsidRPr="00656225">
              <w:rPr>
                <w:rFonts w:cs="v5.0.0"/>
              </w:rPr>
              <w:noBreakHyphen/>
              <w:t xml:space="preserve">3dB point, </w:t>
            </w:r>
            <w:r w:rsidRPr="00656225">
              <w:rPr>
                <w:rFonts w:cs="v5.0.0"/>
              </w:rPr>
              <w:sym w:font="Symbol" w:char="F044"/>
            </w:r>
            <w:r w:rsidRPr="00656225">
              <w:rPr>
                <w:rFonts w:cs="v5.0.0"/>
              </w:rPr>
              <w:t>f</w:t>
            </w:r>
          </w:p>
        </w:tc>
        <w:tc>
          <w:tcPr>
            <w:tcW w:w="2976" w:type="dxa"/>
          </w:tcPr>
          <w:p w14:paraId="60B5DCE5" w14:textId="77777777" w:rsidR="006E7DAA" w:rsidRPr="00656225" w:rsidRDefault="006E7DAA" w:rsidP="0043494A">
            <w:pPr>
              <w:pStyle w:val="TAH"/>
              <w:rPr>
                <w:rFonts w:cs="v5.0.0"/>
              </w:rPr>
            </w:pPr>
            <w:r w:rsidRPr="00656225">
              <w:rPr>
                <w:rFonts w:cs="v5.0.0"/>
              </w:rPr>
              <w:t>Frequency offset of measurement filter centre frequency, f_offset</w:t>
            </w:r>
          </w:p>
        </w:tc>
        <w:tc>
          <w:tcPr>
            <w:tcW w:w="3455" w:type="dxa"/>
          </w:tcPr>
          <w:p w14:paraId="3BE8348E" w14:textId="77777777" w:rsidR="006E7DAA" w:rsidRPr="00656225" w:rsidRDefault="006E7DAA" w:rsidP="0043494A">
            <w:pPr>
              <w:pStyle w:val="TAH"/>
              <w:rPr>
                <w:rFonts w:cs="v5.0.0"/>
              </w:rPr>
            </w:pPr>
            <w:r>
              <w:rPr>
                <w:rFonts w:cs="v5.0.0"/>
              </w:rPr>
              <w:t>M</w:t>
            </w:r>
            <w:r w:rsidRPr="009B2994">
              <w:rPr>
                <w:rFonts w:cs="v5.0.0"/>
              </w:rPr>
              <w:t>inimum requirement</w:t>
            </w:r>
            <w:r w:rsidRPr="00656225" w:rsidDel="00B004F1">
              <w:rPr>
                <w:rFonts w:cs="v5.0.0"/>
              </w:rPr>
              <w:t xml:space="preserve"> </w:t>
            </w:r>
            <w:r w:rsidRPr="00656225">
              <w:rPr>
                <w:rFonts w:cs="v5.0.0"/>
              </w:rPr>
              <w:t>(Note 1</w:t>
            </w:r>
            <w:r w:rsidRPr="00656225">
              <w:rPr>
                <w:rFonts w:cs="Arial"/>
              </w:rPr>
              <w:t>, 2</w:t>
            </w:r>
            <w:r w:rsidRPr="00656225">
              <w:rPr>
                <w:rFonts w:cs="v5.0.0"/>
              </w:rPr>
              <w:t>)</w:t>
            </w:r>
          </w:p>
        </w:tc>
        <w:tc>
          <w:tcPr>
            <w:tcW w:w="1430" w:type="dxa"/>
          </w:tcPr>
          <w:p w14:paraId="5634EC9F" w14:textId="77777777" w:rsidR="006E7DAA" w:rsidRPr="00656225" w:rsidRDefault="006E7DAA" w:rsidP="0043494A">
            <w:pPr>
              <w:pStyle w:val="TAH"/>
              <w:rPr>
                <w:rFonts w:cs="v5.0.0"/>
              </w:rPr>
            </w:pPr>
            <w:r w:rsidRPr="00656225">
              <w:rPr>
                <w:rFonts w:cs="v5.0.0"/>
                <w:i/>
              </w:rPr>
              <w:t>Measurement bandwidth</w:t>
            </w:r>
          </w:p>
        </w:tc>
      </w:tr>
      <w:tr w:rsidR="006E7DAA" w:rsidRPr="00656225" w14:paraId="3535ACC4" w14:textId="77777777" w:rsidTr="0043494A">
        <w:trPr>
          <w:cantSplit/>
          <w:jc w:val="center"/>
        </w:trPr>
        <w:tc>
          <w:tcPr>
            <w:tcW w:w="1953" w:type="dxa"/>
          </w:tcPr>
          <w:p w14:paraId="42BF5EA6" w14:textId="77777777" w:rsidR="006E7DAA" w:rsidRPr="00656225" w:rsidRDefault="006E7DAA" w:rsidP="0043494A">
            <w:pPr>
              <w:pStyle w:val="TAC"/>
              <w:rPr>
                <w:rFonts w:cs="v5.0.0"/>
              </w:rPr>
            </w:pPr>
            <w:r w:rsidRPr="00656225">
              <w:rPr>
                <w:rFonts w:cs="v5.0.0"/>
              </w:rPr>
              <w:t xml:space="preserve">0 </w:t>
            </w:r>
            <w:r w:rsidRPr="00656225">
              <w:rPr>
                <w:rFonts w:cs="Arial"/>
              </w:rPr>
              <w:t xml:space="preserve">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f &lt; 5 MHz</w:t>
            </w:r>
          </w:p>
        </w:tc>
        <w:tc>
          <w:tcPr>
            <w:tcW w:w="2976" w:type="dxa"/>
          </w:tcPr>
          <w:p w14:paraId="429ECB9D" w14:textId="77777777" w:rsidR="006E7DAA" w:rsidRPr="00656225" w:rsidRDefault="006E7DAA" w:rsidP="0043494A">
            <w:pPr>
              <w:pStyle w:val="TAC"/>
              <w:rPr>
                <w:rFonts w:cs="v5.0.0"/>
              </w:rPr>
            </w:pPr>
            <w:r w:rsidRPr="00656225">
              <w:rPr>
                <w:rFonts w:cs="v5.0.0"/>
              </w:rPr>
              <w:t xml:space="preserve">0.05 MHz </w:t>
            </w:r>
            <w:r w:rsidRPr="00656225">
              <w:rPr>
                <w:rFonts w:cs="v5.0.0"/>
              </w:rPr>
              <w:sym w:font="Symbol" w:char="F0A3"/>
            </w:r>
            <w:r w:rsidRPr="00656225">
              <w:rPr>
                <w:rFonts w:cs="v5.0.0"/>
              </w:rPr>
              <w:t xml:space="preserve"> f_offset &lt; 5.05 MHz</w:t>
            </w:r>
          </w:p>
        </w:tc>
        <w:tc>
          <w:tcPr>
            <w:tcW w:w="3455" w:type="dxa"/>
            <w:vAlign w:val="center"/>
          </w:tcPr>
          <w:p w14:paraId="60F6208C" w14:textId="77777777" w:rsidR="006E7DAA" w:rsidRPr="00656225" w:rsidRDefault="006E7DAA" w:rsidP="0043494A">
            <w:pPr>
              <w:pStyle w:val="TAC"/>
              <w:rPr>
                <w:rFonts w:cs="Arial"/>
              </w:rPr>
            </w:pPr>
            <w:r>
              <w:rPr>
                <w:rFonts w:cs="Arial"/>
                <w:noProof/>
                <w:position w:val="-30"/>
                <w:lang w:val="en-US" w:eastAsia="zh-CN"/>
              </w:rPr>
              <w:drawing>
                <wp:inline distT="0" distB="0" distL="0" distR="0" wp14:anchorId="3B4C2608" wp14:editId="735BD1AD">
                  <wp:extent cx="1808480" cy="374015"/>
                  <wp:effectExtent l="19050" t="0" r="127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808480" cy="374015"/>
                          </a:xfrm>
                          <a:prstGeom prst="rect">
                            <a:avLst/>
                          </a:prstGeom>
                          <a:noFill/>
                          <a:ln w="9525">
                            <a:noFill/>
                            <a:miter lim="800000"/>
                            <a:headEnd/>
                            <a:tailEnd/>
                          </a:ln>
                        </pic:spPr>
                      </pic:pic>
                    </a:graphicData>
                  </a:graphic>
                </wp:inline>
              </w:drawing>
            </w:r>
          </w:p>
        </w:tc>
        <w:tc>
          <w:tcPr>
            <w:tcW w:w="1430" w:type="dxa"/>
          </w:tcPr>
          <w:p w14:paraId="5D4B84E2" w14:textId="77777777" w:rsidR="006E7DAA" w:rsidRPr="00656225" w:rsidRDefault="006E7DAA" w:rsidP="0043494A">
            <w:pPr>
              <w:pStyle w:val="TAC"/>
              <w:rPr>
                <w:rFonts w:cs="Arial"/>
              </w:rPr>
            </w:pPr>
            <w:r w:rsidRPr="00656225">
              <w:rPr>
                <w:rFonts w:cs="Arial"/>
              </w:rPr>
              <w:t xml:space="preserve">100 kHz </w:t>
            </w:r>
          </w:p>
        </w:tc>
      </w:tr>
      <w:tr w:rsidR="006E7DAA" w:rsidRPr="00656225" w14:paraId="0425DAE4" w14:textId="77777777" w:rsidTr="0043494A">
        <w:trPr>
          <w:cantSplit/>
          <w:jc w:val="center"/>
        </w:trPr>
        <w:tc>
          <w:tcPr>
            <w:tcW w:w="1953" w:type="dxa"/>
          </w:tcPr>
          <w:p w14:paraId="6731ACCC" w14:textId="77777777" w:rsidR="006E7DAA" w:rsidRPr="00656225" w:rsidRDefault="006E7DAA" w:rsidP="0043494A">
            <w:pPr>
              <w:pStyle w:val="TAC"/>
              <w:rPr>
                <w:rFonts w:cs="v5.0.0"/>
                <w:lang w:val="sv-SE"/>
              </w:rPr>
            </w:pPr>
            <w:r w:rsidRPr="00656225">
              <w:rPr>
                <w:rFonts w:cs="v5.0.0"/>
                <w:lang w:val="sv-SE"/>
              </w:rPr>
              <w:t xml:space="preserve">5 </w:t>
            </w:r>
            <w:r w:rsidRPr="00656225">
              <w:rPr>
                <w:rFonts w:cs="Arial"/>
                <w:lang w:val="sv-SE"/>
              </w:rPr>
              <w:t xml:space="preserve">MHz </w:t>
            </w:r>
            <w:r w:rsidRPr="00656225">
              <w:rPr>
                <w:rFonts w:cs="v5.0.0"/>
              </w:rPr>
              <w:sym w:font="Symbol" w:char="F0A3"/>
            </w:r>
            <w:r w:rsidRPr="00656225">
              <w:rPr>
                <w:rFonts w:cs="v5.0.0"/>
                <w:lang w:val="sv-SE"/>
              </w:rPr>
              <w:t xml:space="preserve"> </w:t>
            </w:r>
            <w:r w:rsidRPr="00656225">
              <w:rPr>
                <w:rFonts w:cs="v5.0.0"/>
              </w:rPr>
              <w:sym w:font="Symbol" w:char="F044"/>
            </w:r>
            <w:r w:rsidRPr="00656225">
              <w:rPr>
                <w:rFonts w:cs="v5.0.0"/>
                <w:lang w:val="sv-SE"/>
              </w:rPr>
              <w:t>f &lt;</w:t>
            </w:r>
          </w:p>
          <w:p w14:paraId="77BF06E4" w14:textId="77777777" w:rsidR="006E7DAA" w:rsidRPr="00656225" w:rsidRDefault="006E7DAA" w:rsidP="0043494A">
            <w:pPr>
              <w:pStyle w:val="TAC"/>
              <w:rPr>
                <w:rFonts w:cs="v5.0.0"/>
                <w:lang w:val="sv-SE"/>
              </w:rPr>
            </w:pPr>
            <w:r w:rsidRPr="00656225">
              <w:rPr>
                <w:rFonts w:cs="v5.0.0"/>
                <w:lang w:val="sv-SE"/>
              </w:rPr>
              <w:t xml:space="preserve">min(10 MHz, </w:t>
            </w:r>
            <w:r w:rsidRPr="00656225">
              <w:rPr>
                <w:rFonts w:cs="Arial"/>
              </w:rPr>
              <w:sym w:font="Symbol" w:char="F044"/>
            </w:r>
            <w:r w:rsidRPr="00656225">
              <w:rPr>
                <w:rFonts w:cs="Arial"/>
                <w:lang w:val="sv-SE"/>
              </w:rPr>
              <w:t>f</w:t>
            </w:r>
            <w:r w:rsidRPr="00656225">
              <w:rPr>
                <w:rFonts w:cs="Arial"/>
                <w:vertAlign w:val="subscript"/>
                <w:lang w:val="sv-SE"/>
              </w:rPr>
              <w:t>max</w:t>
            </w:r>
            <w:r w:rsidRPr="00656225">
              <w:rPr>
                <w:rFonts w:cs="v5.0.0"/>
                <w:lang w:val="sv-SE"/>
              </w:rPr>
              <w:t>)</w:t>
            </w:r>
          </w:p>
        </w:tc>
        <w:tc>
          <w:tcPr>
            <w:tcW w:w="2976" w:type="dxa"/>
          </w:tcPr>
          <w:p w14:paraId="76785189" w14:textId="77777777" w:rsidR="006E7DAA" w:rsidRPr="00656225" w:rsidRDefault="006E7DAA" w:rsidP="0043494A">
            <w:pPr>
              <w:pStyle w:val="TAC"/>
              <w:rPr>
                <w:rFonts w:cs="v5.0.0"/>
                <w:lang w:val="sv-SE"/>
              </w:rPr>
            </w:pPr>
            <w:r w:rsidRPr="00656225">
              <w:rPr>
                <w:rFonts w:cs="v5.0.0"/>
                <w:lang w:val="sv-SE"/>
              </w:rPr>
              <w:t xml:space="preserve">5.05 MHz </w:t>
            </w:r>
            <w:r w:rsidRPr="00656225">
              <w:rPr>
                <w:rFonts w:cs="v5.0.0"/>
              </w:rPr>
              <w:sym w:font="Symbol" w:char="F0A3"/>
            </w:r>
            <w:r w:rsidRPr="00656225">
              <w:rPr>
                <w:rFonts w:cs="v5.0.0"/>
                <w:lang w:val="sv-SE"/>
              </w:rPr>
              <w:t xml:space="preserve"> f_offset &lt;</w:t>
            </w:r>
          </w:p>
          <w:p w14:paraId="00DCE697" w14:textId="77777777" w:rsidR="006E7DAA" w:rsidRPr="00656225" w:rsidRDefault="006E7DAA" w:rsidP="0043494A">
            <w:pPr>
              <w:pStyle w:val="TAC"/>
              <w:rPr>
                <w:rFonts w:cs="v5.0.0"/>
                <w:lang w:val="sv-SE"/>
              </w:rPr>
            </w:pPr>
            <w:r w:rsidRPr="00656225">
              <w:rPr>
                <w:rFonts w:cs="v5.0.0"/>
                <w:lang w:val="sv-SE"/>
              </w:rPr>
              <w:t>min(10.05 MHz, f_offset</w:t>
            </w:r>
            <w:r w:rsidRPr="00656225">
              <w:rPr>
                <w:rFonts w:cs="v5.0.0"/>
                <w:vertAlign w:val="subscript"/>
                <w:lang w:val="sv-SE"/>
              </w:rPr>
              <w:t>max</w:t>
            </w:r>
            <w:r w:rsidRPr="00656225">
              <w:rPr>
                <w:rFonts w:cs="v5.0.0"/>
                <w:lang w:val="sv-SE"/>
              </w:rPr>
              <w:t>)</w:t>
            </w:r>
          </w:p>
        </w:tc>
        <w:tc>
          <w:tcPr>
            <w:tcW w:w="3455" w:type="dxa"/>
          </w:tcPr>
          <w:p w14:paraId="3586DF09" w14:textId="77777777" w:rsidR="006E7DAA" w:rsidRPr="00656225" w:rsidRDefault="006E7DAA" w:rsidP="0043494A">
            <w:pPr>
              <w:pStyle w:val="TAC"/>
              <w:rPr>
                <w:rFonts w:cs="Arial"/>
              </w:rPr>
            </w:pPr>
            <w:r w:rsidRPr="00656225">
              <w:rPr>
                <w:rFonts w:cs="Arial"/>
              </w:rPr>
              <w:t>-14 dBm</w:t>
            </w:r>
          </w:p>
        </w:tc>
        <w:tc>
          <w:tcPr>
            <w:tcW w:w="1430" w:type="dxa"/>
          </w:tcPr>
          <w:p w14:paraId="12272E3F" w14:textId="77777777" w:rsidR="006E7DAA" w:rsidRPr="00656225" w:rsidRDefault="006E7DAA" w:rsidP="0043494A">
            <w:pPr>
              <w:pStyle w:val="TAC"/>
              <w:rPr>
                <w:rFonts w:cs="Arial"/>
              </w:rPr>
            </w:pPr>
            <w:r w:rsidRPr="00656225">
              <w:rPr>
                <w:rFonts w:cs="Arial"/>
              </w:rPr>
              <w:t xml:space="preserve">100 kHz </w:t>
            </w:r>
          </w:p>
        </w:tc>
      </w:tr>
      <w:tr w:rsidR="006E7DAA" w:rsidRPr="00656225" w14:paraId="03C53D9A" w14:textId="77777777" w:rsidTr="0043494A">
        <w:trPr>
          <w:cantSplit/>
          <w:jc w:val="center"/>
        </w:trPr>
        <w:tc>
          <w:tcPr>
            <w:tcW w:w="1953" w:type="dxa"/>
          </w:tcPr>
          <w:p w14:paraId="3B4B128D" w14:textId="77777777" w:rsidR="006E7DAA" w:rsidRPr="00656225" w:rsidRDefault="006E7DAA" w:rsidP="0043494A">
            <w:pPr>
              <w:pStyle w:val="TAC"/>
              <w:rPr>
                <w:rFonts w:cs="v5.0.0"/>
              </w:rPr>
            </w:pPr>
            <w:r w:rsidRPr="00656225">
              <w:rPr>
                <w:rFonts w:cs="v5.0.0"/>
              </w:rPr>
              <w:t xml:space="preserve">10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 xml:space="preserve">f </w:t>
            </w:r>
            <w:r w:rsidRPr="00656225">
              <w:rPr>
                <w:rFonts w:cs="Arial"/>
              </w:rPr>
              <w:sym w:font="Symbol" w:char="F0A3"/>
            </w:r>
            <w:r w:rsidRPr="00656225">
              <w:rPr>
                <w:rFonts w:cs="Arial"/>
              </w:rPr>
              <w:t xml:space="preserve"> </w:t>
            </w:r>
            <w:r w:rsidRPr="00656225">
              <w:rPr>
                <w:rFonts w:cs="Arial"/>
              </w:rPr>
              <w:sym w:font="Symbol" w:char="F044"/>
            </w:r>
            <w:r w:rsidRPr="00656225">
              <w:rPr>
                <w:rFonts w:cs="Arial"/>
              </w:rPr>
              <w:t>f</w:t>
            </w:r>
            <w:r w:rsidRPr="00656225">
              <w:rPr>
                <w:rFonts w:cs="Arial"/>
                <w:vertAlign w:val="subscript"/>
              </w:rPr>
              <w:t>max</w:t>
            </w:r>
          </w:p>
        </w:tc>
        <w:tc>
          <w:tcPr>
            <w:tcW w:w="2976" w:type="dxa"/>
          </w:tcPr>
          <w:p w14:paraId="4A138E21" w14:textId="77777777" w:rsidR="006E7DAA" w:rsidRPr="00656225" w:rsidRDefault="006E7DAA" w:rsidP="0043494A">
            <w:pPr>
              <w:pStyle w:val="TAC"/>
              <w:rPr>
                <w:rFonts w:cs="v5.0.0"/>
              </w:rPr>
            </w:pPr>
            <w:r w:rsidRPr="00656225">
              <w:rPr>
                <w:rFonts w:cs="v5.0.0"/>
              </w:rPr>
              <w:t xml:space="preserve">10.05 MHz </w:t>
            </w:r>
            <w:r w:rsidRPr="00656225">
              <w:rPr>
                <w:rFonts w:cs="v5.0.0"/>
              </w:rPr>
              <w:sym w:font="Symbol" w:char="F0A3"/>
            </w:r>
            <w:r w:rsidRPr="00656225">
              <w:rPr>
                <w:rFonts w:cs="v5.0.0"/>
              </w:rPr>
              <w:t xml:space="preserve"> f_offset &lt; f_offset</w:t>
            </w:r>
            <w:r w:rsidRPr="00656225">
              <w:rPr>
                <w:rFonts w:cs="v5.0.0"/>
                <w:vertAlign w:val="subscript"/>
              </w:rPr>
              <w:t>max</w:t>
            </w:r>
            <w:r w:rsidRPr="00656225">
              <w:rPr>
                <w:rFonts w:cs="v5.0.0"/>
              </w:rPr>
              <w:t xml:space="preserve"> </w:t>
            </w:r>
          </w:p>
        </w:tc>
        <w:tc>
          <w:tcPr>
            <w:tcW w:w="3455" w:type="dxa"/>
          </w:tcPr>
          <w:p w14:paraId="6B4058D5" w14:textId="77777777" w:rsidR="006E7DAA" w:rsidRPr="00656225" w:rsidRDefault="006E7DAA" w:rsidP="0043494A">
            <w:pPr>
              <w:pStyle w:val="TAC"/>
              <w:rPr>
                <w:rFonts w:cs="Arial"/>
              </w:rPr>
            </w:pPr>
            <w:r w:rsidRPr="00656225">
              <w:rPr>
                <w:rFonts w:cs="Arial"/>
              </w:rPr>
              <w:t xml:space="preserve">-16 dBm (Note </w:t>
            </w:r>
            <w:r w:rsidRPr="00656225">
              <w:rPr>
                <w:rFonts w:cs="Arial"/>
                <w:lang w:eastAsia="zh-CN"/>
              </w:rPr>
              <w:t>3</w:t>
            </w:r>
            <w:r w:rsidRPr="00656225">
              <w:rPr>
                <w:rFonts w:cs="Arial"/>
              </w:rPr>
              <w:t>)</w:t>
            </w:r>
          </w:p>
        </w:tc>
        <w:tc>
          <w:tcPr>
            <w:tcW w:w="1430" w:type="dxa"/>
          </w:tcPr>
          <w:p w14:paraId="1E9CE335" w14:textId="77777777" w:rsidR="006E7DAA" w:rsidRPr="00656225" w:rsidRDefault="006E7DAA" w:rsidP="0043494A">
            <w:pPr>
              <w:pStyle w:val="TAC"/>
              <w:rPr>
                <w:rFonts w:cs="Arial"/>
              </w:rPr>
            </w:pPr>
            <w:r w:rsidRPr="00656225">
              <w:rPr>
                <w:rFonts w:cs="Arial"/>
              </w:rPr>
              <w:t xml:space="preserve">100 kHz </w:t>
            </w:r>
          </w:p>
        </w:tc>
      </w:tr>
      <w:tr w:rsidR="006E7DAA" w:rsidRPr="00656225" w14:paraId="13447228" w14:textId="77777777" w:rsidTr="0043494A">
        <w:trPr>
          <w:cantSplit/>
          <w:jc w:val="center"/>
        </w:trPr>
        <w:tc>
          <w:tcPr>
            <w:tcW w:w="9814" w:type="dxa"/>
            <w:gridSpan w:val="4"/>
          </w:tcPr>
          <w:p w14:paraId="40D8EC27"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t xml:space="preserve">For a repeater type 1-C supporting </w:t>
            </w:r>
            <w:r w:rsidRPr="00656225">
              <w:rPr>
                <w:rFonts w:ascii="Arial" w:hAnsi="Arial" w:cs="Arial"/>
                <w:i/>
                <w:sz w:val="18"/>
                <w:lang w:eastAsia="en-GB"/>
              </w:rPr>
              <w:t>non-contiguous spectrum</w:t>
            </w:r>
            <w:r w:rsidRPr="00656225">
              <w:rPr>
                <w:rFonts w:ascii="Arial" w:hAnsi="Arial" w:cs="Arial"/>
                <w:sz w:val="18"/>
                <w:lang w:eastAsia="en-GB"/>
              </w:rPr>
              <w:t xml:space="preserve"> operation within any </w:t>
            </w:r>
            <w:r w:rsidRPr="00656225">
              <w:rPr>
                <w:rFonts w:ascii="Arial" w:hAnsi="Arial" w:cs="Arial"/>
                <w:i/>
                <w:sz w:val="18"/>
                <w:lang w:eastAsia="en-GB"/>
              </w:rPr>
              <w:t>operating band</w:t>
            </w:r>
            <w:r w:rsidRPr="00656225">
              <w:rPr>
                <w:rFonts w:ascii="Arial" w:hAnsi="Arial" w:cs="Arial"/>
                <w:sz w:val="18"/>
                <w:lang w:eastAsia="en-GB"/>
              </w:rPr>
              <w:t xml:space="preserv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v5.0.0"/>
                <w:sz w:val="18"/>
                <w:lang w:eastAsia="en-GB"/>
              </w:rPr>
              <w:t xml:space="preserve">, where the contribution from the far-end </w:t>
            </w:r>
            <w:r w:rsidRPr="00656225">
              <w:rPr>
                <w:rFonts w:ascii="Arial" w:hAnsi="Arial" w:cs="v5.0.0"/>
                <w:i/>
                <w:sz w:val="18"/>
                <w:lang w:eastAsia="en-GB"/>
              </w:rPr>
              <w:t>sub-block</w:t>
            </w:r>
            <w:r w:rsidRPr="00656225">
              <w:rPr>
                <w:rFonts w:ascii="Arial" w:hAnsi="Arial" w:cs="v5.0.0"/>
                <w:sz w:val="18"/>
                <w:lang w:eastAsia="en-GB"/>
              </w:rPr>
              <w:t xml:space="preserve"> shall be scaled according to the </w:t>
            </w:r>
            <w:r w:rsidRPr="00656225">
              <w:rPr>
                <w:rFonts w:ascii="Arial" w:hAnsi="Arial" w:cs="v5.0.0"/>
                <w:i/>
                <w:sz w:val="18"/>
                <w:lang w:eastAsia="en-GB"/>
              </w:rPr>
              <w:t>measurement bandwidth</w:t>
            </w:r>
            <w:r w:rsidRPr="00656225">
              <w:rPr>
                <w:rFonts w:ascii="Arial" w:hAnsi="Arial" w:cs="v5.0.0"/>
                <w:sz w:val="18"/>
                <w:lang w:eastAsia="en-GB"/>
              </w:rPr>
              <w:t xml:space="preserve"> of the near-end </w:t>
            </w:r>
            <w:r w:rsidRPr="00656225">
              <w:rPr>
                <w:rFonts w:ascii="Arial" w:hAnsi="Arial" w:cs="v5.0.0"/>
                <w:i/>
                <w:sz w:val="18"/>
                <w:lang w:eastAsia="en-GB"/>
              </w:rPr>
              <w:t>sub-block</w:t>
            </w:r>
            <w:r w:rsidRPr="00656225">
              <w:rPr>
                <w:rFonts w:ascii="Arial" w:hAnsi="Arial" w:cs="v5.0.0"/>
                <w:sz w:val="18"/>
                <w:lang w:eastAsia="en-GB"/>
              </w:rPr>
              <w:t xml:space="preserve">. </w:t>
            </w:r>
            <w:r w:rsidRPr="00656225">
              <w:rPr>
                <w:rFonts w:ascii="Arial" w:hAnsi="Arial" w:cs="Arial"/>
                <w:sz w:val="18"/>
                <w:lang w:eastAsia="en-GB"/>
              </w:rPr>
              <w:t xml:space="preserve">Exception is </w:t>
            </w:r>
            <w:r w:rsidRPr="00656225">
              <w:rPr>
                <w:rFonts w:ascii="Symbol" w:hAnsi="Symbol" w:cs="Arial"/>
                <w:sz w:val="18"/>
                <w:lang w:eastAsia="en-GB"/>
              </w:rPr>
              <w:t></w:t>
            </w:r>
            <w:r w:rsidRPr="00656225">
              <w:rPr>
                <w:rFonts w:ascii="Arial" w:hAnsi="Arial" w:cs="Arial"/>
                <w:sz w:val="18"/>
                <w:lang w:eastAsia="en-GB"/>
              </w:rPr>
              <w:t xml:space="preserve">f ≥ 10MHz from both adjacent </w:t>
            </w:r>
            <w:r w:rsidRPr="00656225">
              <w:rPr>
                <w:rFonts w:ascii="Arial" w:hAnsi="Arial" w:cs="Arial"/>
                <w:i/>
                <w:sz w:val="18"/>
                <w:lang w:eastAsia="en-GB"/>
              </w:rPr>
              <w:t>sub-blocks</w:t>
            </w:r>
            <w:r w:rsidRPr="00656225">
              <w:rPr>
                <w:rFonts w:ascii="Arial" w:hAnsi="Arial" w:cs="Arial"/>
                <w:sz w:val="18"/>
                <w:lang w:eastAsia="en-GB"/>
              </w:rPr>
              <w:t xml:space="preserve"> on each side of the </w:t>
            </w:r>
            <w:r w:rsidRPr="00656225">
              <w:rPr>
                <w:rFonts w:ascii="Arial" w:hAnsi="Arial" w:cs="Arial"/>
                <w:i/>
                <w:sz w:val="18"/>
                <w:lang w:eastAsia="en-GB"/>
              </w:rPr>
              <w:t>gap between passband</w:t>
            </w:r>
            <w:r w:rsidRPr="00656225">
              <w:rPr>
                <w:rFonts w:ascii="Arial" w:hAnsi="Arial" w:cs="Arial"/>
                <w:sz w:val="18"/>
                <w:lang w:eastAsia="en-GB"/>
              </w:rPr>
              <w:t xml:space="preserve">, where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shall be </w:t>
            </w:r>
            <w:r w:rsidRPr="00656225">
              <w:rPr>
                <w:rFonts w:ascii="Arial" w:hAnsi="Arial" w:cs="Arial"/>
                <w:sz w:val="18"/>
                <w:lang w:eastAsia="en-GB"/>
              </w:rPr>
              <w:noBreakHyphen/>
              <w:t>15 dBm/1 MHz.</w:t>
            </w:r>
          </w:p>
          <w:p w14:paraId="5CE85847"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For a </w:t>
            </w:r>
            <w:r w:rsidRPr="00656225">
              <w:rPr>
                <w:rFonts w:ascii="Arial" w:hAnsi="Arial" w:cs="Arial"/>
                <w:i/>
                <w:sz w:val="18"/>
                <w:lang w:eastAsia="en-GB"/>
              </w:rPr>
              <w:t>multi-band connector</w:t>
            </w:r>
            <w:r w:rsidRPr="00656225">
              <w:rPr>
                <w:rFonts w:ascii="Arial" w:hAnsi="Arial" w:cs="Arial"/>
                <w:sz w:val="18"/>
                <w:lang w:eastAsia="en-GB"/>
              </w:rPr>
              <w:t xml:space="preserve"> with </w:t>
            </w:r>
            <w:commentRangeStart w:id="490"/>
            <w:r w:rsidRPr="00656225">
              <w:rPr>
                <w:rFonts w:ascii="Arial" w:hAnsi="Arial" w:cs="Arial"/>
                <w:i/>
                <w:sz w:val="18"/>
                <w:lang w:eastAsia="en-GB"/>
              </w:rPr>
              <w:t xml:space="preserve">Inter passband </w:t>
            </w:r>
            <w:commentRangeEnd w:id="490"/>
            <w:r w:rsidR="00AF6278">
              <w:rPr>
                <w:rStyle w:val="CommentReference"/>
              </w:rPr>
              <w:commentReference w:id="490"/>
            </w:r>
            <w:r w:rsidRPr="00656225">
              <w:rPr>
                <w:rFonts w:ascii="Arial" w:hAnsi="Arial" w:cs="Arial"/>
                <w:i/>
                <w:sz w:val="18"/>
                <w:lang w:eastAsia="en-GB"/>
              </w:rPr>
              <w:t>gap</w:t>
            </w:r>
            <w:r w:rsidRPr="00656225">
              <w:rPr>
                <w:rFonts w:ascii="Arial" w:hAnsi="Arial" w:cs="Arial"/>
                <w:sz w:val="18"/>
                <w:lang w:eastAsia="en-GB"/>
              </w:rPr>
              <w:t xml:space="preserve"> &lt; </w:t>
            </w:r>
            <w:r w:rsidRPr="00656225">
              <w:rPr>
                <w:rFonts w:ascii="Arial" w:hAnsi="Arial"/>
                <w:sz w:val="18"/>
                <w:lang w:eastAsia="en-GB"/>
              </w:rPr>
              <w:t>2*Δf</w:t>
            </w:r>
            <w:r w:rsidRPr="00656225">
              <w:rPr>
                <w:rFonts w:ascii="Arial" w:hAnsi="Arial"/>
                <w:sz w:val="18"/>
                <w:vertAlign w:val="subscript"/>
                <w:lang w:eastAsia="en-GB"/>
              </w:rPr>
              <w:t>OBUE</w:t>
            </w:r>
            <w:r w:rsidRPr="00656225">
              <w:rPr>
                <w:rFonts w:ascii="Arial" w:hAnsi="Arial" w:cs="Arial"/>
                <w:sz w:val="18"/>
                <w:lang w:eastAsia="en-GB"/>
              </w:rPr>
              <w:t xml:space="preserve"> the emission limits within the </w:t>
            </w:r>
            <w:r w:rsidRPr="00656225">
              <w:rPr>
                <w:rFonts w:ascii="Arial" w:hAnsi="Arial" w:cs="Arial"/>
                <w:i/>
                <w:sz w:val="18"/>
                <w:lang w:eastAsia="en-GB"/>
              </w:rPr>
              <w:t>Inter passband gaps</w:t>
            </w:r>
            <w:r w:rsidRPr="00656225">
              <w:rPr>
                <w:rFonts w:ascii="Arial" w:hAnsi="Arial" w:cs="Arial"/>
                <w:sz w:val="18"/>
                <w:lang w:eastAsia="en-GB"/>
              </w:rPr>
              <w:t xml:space="preserve"> is calculated as a cumulative sum of contributions from adjacent </w:t>
            </w:r>
            <w:r w:rsidRPr="00656225">
              <w:rPr>
                <w:rFonts w:ascii="Arial" w:hAnsi="Arial" w:cs="Arial"/>
                <w:i/>
                <w:sz w:val="18"/>
                <w:lang w:eastAsia="en-GB"/>
              </w:rPr>
              <w:t>sub-blocks</w:t>
            </w:r>
            <w:r w:rsidRPr="00656225">
              <w:rPr>
                <w:rFonts w:ascii="Arial" w:hAnsi="Arial" w:cs="Arial"/>
                <w:sz w:val="18"/>
                <w:lang w:eastAsia="en-GB"/>
              </w:rPr>
              <w:t xml:space="preserve"> or Passband on each side of the </w:t>
            </w:r>
            <w:r w:rsidRPr="00656225">
              <w:rPr>
                <w:rFonts w:ascii="Arial" w:hAnsi="Arial" w:cs="Arial"/>
                <w:i/>
                <w:sz w:val="18"/>
                <w:lang w:eastAsia="en-GB"/>
              </w:rPr>
              <w:t>Inter passband gap</w:t>
            </w:r>
            <w:r w:rsidRPr="00656225">
              <w:rPr>
                <w:rFonts w:ascii="Arial" w:hAnsi="Arial" w:cs="Arial"/>
                <w:sz w:val="18"/>
                <w:lang w:eastAsia="en-GB"/>
              </w:rPr>
              <w:t xml:space="preserve">, where the contribution from the far-end </w:t>
            </w:r>
            <w:r w:rsidRPr="00656225">
              <w:rPr>
                <w:rFonts w:ascii="Arial" w:hAnsi="Arial" w:cs="Arial"/>
                <w:i/>
                <w:sz w:val="18"/>
                <w:lang w:eastAsia="en-GB"/>
              </w:rPr>
              <w:t>sub-block</w:t>
            </w:r>
            <w:r w:rsidRPr="00656225">
              <w:rPr>
                <w:rFonts w:ascii="Arial" w:hAnsi="Arial" w:cs="Arial"/>
                <w:sz w:val="18"/>
                <w:lang w:eastAsia="en-GB"/>
              </w:rPr>
              <w:t xml:space="preserve"> or Passband shall be scaled according to the </w:t>
            </w:r>
            <w:r w:rsidRPr="00656225">
              <w:rPr>
                <w:rFonts w:ascii="Arial" w:hAnsi="Arial" w:cs="Arial"/>
                <w:i/>
                <w:sz w:val="18"/>
                <w:lang w:eastAsia="en-GB"/>
              </w:rPr>
              <w:t>measurement bandwidth</w:t>
            </w:r>
            <w:r w:rsidRPr="00656225">
              <w:rPr>
                <w:rFonts w:ascii="Arial" w:hAnsi="Arial" w:cs="Arial"/>
                <w:sz w:val="18"/>
                <w:lang w:eastAsia="en-GB"/>
              </w:rPr>
              <w:t xml:space="preserve"> of the near-end </w:t>
            </w:r>
            <w:r w:rsidRPr="00656225">
              <w:rPr>
                <w:rFonts w:ascii="Arial" w:hAnsi="Arial" w:cs="Arial"/>
                <w:i/>
                <w:sz w:val="18"/>
                <w:lang w:eastAsia="en-GB"/>
              </w:rPr>
              <w:t>sub-block</w:t>
            </w:r>
            <w:r w:rsidRPr="00656225">
              <w:rPr>
                <w:rFonts w:ascii="Arial" w:hAnsi="Arial" w:cs="Arial"/>
                <w:sz w:val="18"/>
                <w:lang w:eastAsia="en-GB"/>
              </w:rPr>
              <w:t xml:space="preserve"> or Passband.</w:t>
            </w:r>
          </w:p>
          <w:p w14:paraId="588F79E7" w14:textId="77777777" w:rsidR="006E7DAA" w:rsidRPr="00656225" w:rsidRDefault="006E7DAA" w:rsidP="0043494A">
            <w:pPr>
              <w:pStyle w:val="TAN"/>
              <w:rPr>
                <w:rFonts w:cs="Arial"/>
              </w:rPr>
            </w:pPr>
            <w:r w:rsidRPr="00656225">
              <w:t>NOTE 3</w:t>
            </w:r>
            <w:r w:rsidRPr="00656225">
              <w:rPr>
                <w:lang w:eastAsia="zh-CN"/>
              </w:rPr>
              <w:t>:</w:t>
            </w:r>
            <w:r w:rsidRPr="00656225">
              <w:rPr>
                <w:lang w:eastAsia="zh-CN"/>
              </w:rPr>
              <w:tab/>
            </w:r>
            <w:r w:rsidRPr="00656225">
              <w:t xml:space="preserve">The requirement is not applicable when </w:t>
            </w:r>
            <w:r w:rsidRPr="00656225">
              <w:sym w:font="Symbol" w:char="F044"/>
            </w:r>
            <w:r w:rsidRPr="00656225">
              <w:t>f</w:t>
            </w:r>
            <w:r w:rsidRPr="00656225">
              <w:rPr>
                <w:vertAlign w:val="subscript"/>
              </w:rPr>
              <w:t>max</w:t>
            </w:r>
            <w:r w:rsidRPr="00656225">
              <w:t xml:space="preserve"> &lt; 10 MHz.</w:t>
            </w:r>
          </w:p>
        </w:tc>
      </w:tr>
    </w:tbl>
    <w:p w14:paraId="43DC16D6" w14:textId="77777777" w:rsidR="006E7DAA" w:rsidRPr="0045464A" w:rsidRDefault="006E7DAA" w:rsidP="006E7DAA">
      <w:pPr>
        <w:keepNext/>
        <w:rPr>
          <w:rFonts w:cs="v5.0.0"/>
        </w:rPr>
      </w:pPr>
      <w:r w:rsidRPr="0045464A">
        <w:rPr>
          <w:rFonts w:cs="v5.0.0"/>
        </w:rPr>
        <w:t xml:space="preserve">For BS operating in Bands n1, n2, n3, n7, n25, n34, n38, n39, n40, n41, n48, n50, n65, n66, n70, n75, n77, n78, n79, </w:t>
      </w:r>
      <w:r w:rsidRPr="0045464A">
        <w:rPr>
          <w:rFonts w:cs="v5.0.0" w:hint="eastAsia"/>
          <w:lang w:eastAsia="zh-CN"/>
        </w:rPr>
        <w:t>n90</w:t>
      </w:r>
      <w:r w:rsidRPr="0045464A">
        <w:rPr>
          <w:rFonts w:cs="v5.0.0"/>
          <w:lang w:eastAsia="zh-CN"/>
        </w:rPr>
        <w:t xml:space="preserve">, n92, n94, </w:t>
      </w:r>
      <w:r>
        <w:rPr>
          <w:lang w:eastAsia="en-GB"/>
        </w:rPr>
        <w:t>minimum requirements</w:t>
      </w:r>
      <w:r w:rsidRPr="0045464A">
        <w:rPr>
          <w:rFonts w:cs="v5.0.0"/>
          <w:lang w:eastAsia="zh-CN"/>
        </w:rPr>
        <w:t xml:space="preserve"> are </w:t>
      </w:r>
      <w:r w:rsidRPr="0045464A">
        <w:rPr>
          <w:rFonts w:cs="v5.0.0"/>
        </w:rPr>
        <w:t>specified in tables 6.6.</w:t>
      </w:r>
      <w:r>
        <w:rPr>
          <w:rFonts w:cs="v5.0.0"/>
        </w:rPr>
        <w:t>3</w:t>
      </w:r>
      <w:r w:rsidRPr="0045464A">
        <w:rPr>
          <w:rFonts w:cs="v5.0.0"/>
        </w:rPr>
        <w:t>.2.2.1-2:</w:t>
      </w:r>
    </w:p>
    <w:p w14:paraId="6D64F352" w14:textId="77777777" w:rsidR="006E7DAA" w:rsidRPr="0045464A" w:rsidRDefault="006E7DAA" w:rsidP="006E7DAA">
      <w:pPr>
        <w:keepNext/>
        <w:rPr>
          <w:rFonts w:cs="v5.0.0"/>
          <w:lang w:eastAsia="en-GB"/>
        </w:rPr>
      </w:pPr>
    </w:p>
    <w:p w14:paraId="54D779FD" w14:textId="77777777" w:rsidR="006E7DAA" w:rsidRPr="0045464A" w:rsidRDefault="006E7DAA" w:rsidP="006E7DAA">
      <w:pPr>
        <w:keepNext/>
        <w:keepLines/>
        <w:spacing w:before="60"/>
        <w:jc w:val="center"/>
        <w:rPr>
          <w:rFonts w:ascii="Arial" w:hAnsi="Arial" w:cs="v5.0.0"/>
          <w:b/>
          <w:lang w:eastAsia="en-GB"/>
        </w:rPr>
      </w:pPr>
      <w:r w:rsidRPr="0045464A">
        <w:rPr>
          <w:rFonts w:ascii="Arial" w:hAnsi="Arial"/>
          <w:b/>
          <w:lang w:eastAsia="en-GB"/>
        </w:rPr>
        <w:t>Table 6.5.</w:t>
      </w:r>
      <w:r>
        <w:rPr>
          <w:rFonts w:ascii="Arial" w:hAnsi="Arial"/>
          <w:b/>
          <w:lang w:eastAsia="en-GB"/>
        </w:rPr>
        <w:t>3</w:t>
      </w:r>
      <w:r w:rsidRPr="0045464A">
        <w:rPr>
          <w:rFonts w:ascii="Arial" w:hAnsi="Arial"/>
          <w:b/>
          <w:lang w:eastAsia="en-GB"/>
        </w:rPr>
        <w:t xml:space="preserve">.2.2.1-2: </w:t>
      </w:r>
      <w:commentRangeStart w:id="491"/>
      <w:r w:rsidRPr="0045464A">
        <w:rPr>
          <w:rFonts w:ascii="Arial" w:hAnsi="Arial"/>
          <w:b/>
          <w:lang w:eastAsia="en-GB"/>
        </w:rPr>
        <w:t xml:space="preserve">Wide Area repeater type 1-C operating band unwanted emission </w:t>
      </w:r>
      <w:r w:rsidRPr="009B2994">
        <w:rPr>
          <w:rFonts w:ascii="Arial" w:hAnsi="Arial"/>
          <w:b/>
          <w:lang w:eastAsia="en-GB"/>
        </w:rPr>
        <w:t>minimum requirement</w:t>
      </w:r>
      <w:r>
        <w:rPr>
          <w:rFonts w:ascii="Arial" w:hAnsi="Arial"/>
          <w:b/>
          <w:lang w:eastAsia="en-GB"/>
        </w:rPr>
        <w:t>s</w:t>
      </w:r>
      <w:r w:rsidRPr="009B2994" w:rsidDel="009B2994">
        <w:rPr>
          <w:rFonts w:ascii="Arial" w:hAnsi="Arial"/>
          <w:b/>
          <w:lang w:eastAsia="en-GB"/>
        </w:rPr>
        <w:t xml:space="preserve"> </w:t>
      </w:r>
      <w:r w:rsidRPr="0045464A">
        <w:rPr>
          <w:rFonts w:ascii="Arial" w:hAnsi="Arial"/>
          <w:b/>
          <w:lang w:eastAsia="en-GB"/>
        </w:rPr>
        <w:t xml:space="preserve"> </w:t>
      </w:r>
      <w:r w:rsidRPr="0045464A">
        <w:rPr>
          <w:rFonts w:ascii="Arial" w:hAnsi="Arial"/>
          <w:b/>
          <w:lang w:eastAsia="en-GB"/>
        </w:rPr>
        <w:br/>
        <w:t>for Category B</w:t>
      </w:r>
      <w:commentRangeEnd w:id="491"/>
      <w:r w:rsidR="00AF6278">
        <w:rPr>
          <w:rStyle w:val="CommentReference"/>
        </w:rPr>
        <w:commentReference w:id="491"/>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6E7DAA" w:rsidRPr="00656225" w14:paraId="6F6C5BBE" w14:textId="77777777"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96FB9A5" w14:textId="77777777" w:rsidR="006E7DAA" w:rsidRPr="00656225" w:rsidRDefault="006E7DAA" w:rsidP="0043494A">
            <w:pPr>
              <w:keepNext/>
              <w:keepLines/>
              <w:spacing w:after="0"/>
              <w:jc w:val="center"/>
              <w:rPr>
                <w:rFonts w:ascii="Arial" w:hAnsi="Arial" w:cs="v5.0.0"/>
                <w:b/>
                <w:sz w:val="18"/>
                <w:lang w:eastAsia="en-GB"/>
              </w:rPr>
            </w:pPr>
            <w:r w:rsidRPr="00656225">
              <w:rPr>
                <w:rFonts w:ascii="Arial" w:hAnsi="Arial" w:cs="v5.0.0"/>
                <w:b/>
                <w:sz w:val="18"/>
                <w:lang w:eastAsia="en-GB"/>
              </w:rPr>
              <w:t xml:space="preserve">Frequency offset of measurement filter </w:t>
            </w:r>
            <w:r w:rsidRPr="00656225">
              <w:rPr>
                <w:rFonts w:ascii="Arial" w:hAnsi="Arial" w:cs="v5.0.0"/>
                <w:b/>
                <w:sz w:val="18"/>
                <w:lang w:eastAsia="en-GB"/>
              </w:rPr>
              <w:noBreakHyphen/>
              <w:t xml:space="preserve">3dB point, </w:t>
            </w:r>
            <w:r w:rsidRPr="00656225">
              <w:rPr>
                <w:rFonts w:ascii="Arial" w:hAnsi="Arial" w:cs="v5.0.0"/>
                <w:b/>
                <w:sz w:val="18"/>
                <w:lang w:eastAsia="en-GB"/>
              </w:rPr>
              <w:sym w:font="Symbol" w:char="F044"/>
            </w:r>
            <w:r w:rsidRPr="00656225">
              <w:rPr>
                <w:rFonts w:ascii="Arial" w:hAnsi="Arial" w:cs="v5.0.0"/>
                <w:b/>
                <w:sz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14:paraId="7E31EDDE" w14:textId="77777777" w:rsidR="006E7DAA" w:rsidRPr="00656225" w:rsidRDefault="006E7DAA" w:rsidP="0043494A">
            <w:pPr>
              <w:keepNext/>
              <w:keepLines/>
              <w:spacing w:after="0"/>
              <w:jc w:val="center"/>
              <w:rPr>
                <w:rFonts w:ascii="Arial" w:hAnsi="Arial" w:cs="v5.0.0"/>
                <w:b/>
                <w:sz w:val="18"/>
                <w:lang w:eastAsia="en-GB"/>
              </w:rPr>
            </w:pPr>
            <w:r w:rsidRPr="00656225">
              <w:rPr>
                <w:rFonts w:ascii="Arial" w:hAnsi="Arial" w:cs="v5.0.0"/>
                <w:b/>
                <w:sz w:val="18"/>
                <w:lang w:eastAsia="en-GB"/>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5C7F524F" w14:textId="77777777" w:rsidR="006E7DAA" w:rsidRPr="00656225" w:rsidRDefault="006E7DAA" w:rsidP="0043494A">
            <w:pPr>
              <w:keepNext/>
              <w:keepLines/>
              <w:spacing w:after="0"/>
              <w:jc w:val="center"/>
              <w:rPr>
                <w:rFonts w:ascii="Arial" w:hAnsi="Arial" w:cs="v5.0.0"/>
                <w:b/>
                <w:sz w:val="18"/>
                <w:lang w:eastAsia="en-GB"/>
              </w:rPr>
            </w:pPr>
            <w:r>
              <w:rPr>
                <w:rFonts w:ascii="Arial" w:hAnsi="Arial" w:cs="v5.0.0"/>
                <w:b/>
                <w:i/>
                <w:sz w:val="18"/>
                <w:lang w:eastAsia="zh-CN"/>
              </w:rPr>
              <w:t>M</w:t>
            </w:r>
            <w:r w:rsidRPr="009B2994">
              <w:rPr>
                <w:rFonts w:ascii="Arial" w:hAnsi="Arial" w:cs="v5.0.0"/>
                <w:b/>
                <w:i/>
                <w:sz w:val="18"/>
                <w:lang w:eastAsia="zh-CN"/>
              </w:rPr>
              <w:t>inimum requirement</w:t>
            </w:r>
            <w:r>
              <w:rPr>
                <w:rFonts w:ascii="Arial" w:hAnsi="Arial" w:cs="v5.0.0"/>
                <w:b/>
                <w:i/>
                <w:sz w:val="18"/>
                <w:lang w:eastAsia="zh-CN"/>
              </w:rPr>
              <w:t>s</w:t>
            </w:r>
            <w:r w:rsidRPr="009B2994" w:rsidDel="009B2994">
              <w:rPr>
                <w:rFonts w:ascii="Arial" w:hAnsi="Arial" w:cs="v5.0.0"/>
                <w:b/>
                <w:i/>
                <w:sz w:val="18"/>
                <w:lang w:eastAsia="zh-CN"/>
              </w:rPr>
              <w:t xml:space="preserve"> </w:t>
            </w:r>
            <w:r w:rsidRPr="00656225">
              <w:rPr>
                <w:rFonts w:ascii="Arial" w:hAnsi="Arial" w:cs="v5.0.0"/>
                <w:b/>
                <w:sz w:val="18"/>
                <w:lang w:eastAsia="en-GB"/>
              </w:rPr>
              <w:t xml:space="preserve"> (Note 1</w:t>
            </w:r>
            <w:r w:rsidRPr="00656225">
              <w:rPr>
                <w:rFonts w:ascii="Arial" w:hAnsi="Arial" w:cs="Arial"/>
                <w:b/>
                <w:sz w:val="18"/>
                <w:lang w:eastAsia="en-GB"/>
              </w:rPr>
              <w:t>, 2</w:t>
            </w:r>
            <w:r w:rsidRPr="00656225">
              <w:rPr>
                <w:rFonts w:ascii="Arial" w:hAnsi="Arial" w:cs="v5.0.0"/>
                <w:b/>
                <w:sz w:val="18"/>
                <w:lang w:eastAsia="en-GB"/>
              </w:rPr>
              <w:t>)</w:t>
            </w:r>
          </w:p>
        </w:tc>
        <w:tc>
          <w:tcPr>
            <w:tcW w:w="1430" w:type="dxa"/>
            <w:tcBorders>
              <w:top w:val="single" w:sz="4" w:space="0" w:color="auto"/>
              <w:left w:val="single" w:sz="4" w:space="0" w:color="auto"/>
              <w:bottom w:val="single" w:sz="4" w:space="0" w:color="auto"/>
              <w:right w:val="single" w:sz="4" w:space="0" w:color="auto"/>
            </w:tcBorders>
            <w:hideMark/>
          </w:tcPr>
          <w:p w14:paraId="1B8599DC" w14:textId="77777777" w:rsidR="006E7DAA" w:rsidRPr="00656225" w:rsidRDefault="006E7DAA" w:rsidP="0043494A">
            <w:pPr>
              <w:keepNext/>
              <w:keepLines/>
              <w:spacing w:after="0"/>
              <w:jc w:val="center"/>
              <w:rPr>
                <w:rFonts w:ascii="Arial" w:hAnsi="Arial" w:cs="v5.0.0"/>
                <w:b/>
                <w:sz w:val="18"/>
                <w:lang w:eastAsia="en-GB"/>
              </w:rPr>
            </w:pPr>
            <w:r w:rsidRPr="00656225">
              <w:rPr>
                <w:rFonts w:ascii="Arial" w:hAnsi="Arial" w:cs="v5.0.0"/>
                <w:b/>
                <w:i/>
                <w:sz w:val="18"/>
                <w:lang w:eastAsia="en-GB"/>
              </w:rPr>
              <w:t>Measurement bandwidth</w:t>
            </w:r>
          </w:p>
        </w:tc>
      </w:tr>
      <w:tr w:rsidR="006E7DAA" w:rsidRPr="00656225" w14:paraId="6C4C477D" w14:textId="77777777"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B088B86"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0 </w:t>
            </w:r>
            <w:r w:rsidRPr="00656225">
              <w:rPr>
                <w:rFonts w:ascii="Arial" w:hAnsi="Arial" w:cs="Arial"/>
                <w:sz w:val="18"/>
                <w:lang w:eastAsia="en-GB"/>
              </w:rPr>
              <w:t xml:space="preserve">MHz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14:paraId="01DD6522"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0.05 MHz </w:t>
            </w:r>
            <w:r w:rsidRPr="00656225">
              <w:rPr>
                <w:rFonts w:ascii="Arial" w:hAnsi="Arial" w:cs="v5.0.0"/>
                <w:sz w:val="18"/>
                <w:lang w:eastAsia="en-GB"/>
              </w:rPr>
              <w:sym w:font="Symbol" w:char="F0A3"/>
            </w:r>
            <w:r w:rsidRPr="00656225">
              <w:rPr>
                <w:rFonts w:ascii="Arial" w:hAnsi="Arial" w:cs="v5.0.0"/>
                <w:sz w:val="18"/>
                <w:lang w:eastAsia="en-GB"/>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257D677A" w14:textId="77777777" w:rsidR="006E7DAA" w:rsidRPr="00656225" w:rsidRDefault="006E7DAA" w:rsidP="0043494A">
            <w:pPr>
              <w:keepNext/>
              <w:keepLines/>
              <w:spacing w:after="0"/>
              <w:jc w:val="center"/>
              <w:rPr>
                <w:rFonts w:ascii="Arial" w:hAnsi="Arial" w:cs="Arial"/>
                <w:sz w:val="18"/>
                <w:lang w:eastAsia="en-GB"/>
              </w:rPr>
            </w:pPr>
            <w:r>
              <w:rPr>
                <w:rFonts w:ascii="Arial" w:hAnsi="Arial" w:cs="Arial"/>
                <w:noProof/>
                <w:position w:val="-30"/>
                <w:sz w:val="18"/>
                <w:lang w:val="en-US" w:eastAsia="zh-CN"/>
              </w:rPr>
              <w:drawing>
                <wp:inline distT="0" distB="0" distL="0" distR="0" wp14:anchorId="2487D2B6" wp14:editId="09AB4326">
                  <wp:extent cx="1808480" cy="369570"/>
                  <wp:effectExtent l="0" t="0" r="0" b="0"/>
                  <wp:docPr id="1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cstate="print"/>
                          <a:srcRect/>
                          <a:stretch>
                            <a:fillRect/>
                          </a:stretch>
                        </pic:blipFill>
                        <pic:spPr bwMode="auto">
                          <a:xfrm>
                            <a:off x="0" y="0"/>
                            <a:ext cx="1808480" cy="369570"/>
                          </a:xfrm>
                          <a:prstGeom prst="rect">
                            <a:avLst/>
                          </a:prstGeom>
                          <a:noFill/>
                          <a:ln w="9525">
                            <a:noFill/>
                            <a:miter lim="800000"/>
                            <a:headEnd/>
                            <a:tailEnd/>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56F7678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100 kHz </w:t>
            </w:r>
          </w:p>
        </w:tc>
      </w:tr>
      <w:tr w:rsidR="006E7DAA" w:rsidRPr="00656225" w14:paraId="5E1D0A4F" w14:textId="77777777"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455F7A40" w14:textId="77777777"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5 </w:t>
            </w:r>
            <w:r w:rsidRPr="00656225">
              <w:rPr>
                <w:rFonts w:ascii="Arial" w:hAnsi="Arial" w:cs="Arial"/>
                <w:sz w:val="18"/>
                <w:lang w:val="sv-SE" w:eastAsia="en-GB"/>
              </w:rPr>
              <w:t xml:space="preserve">MHz </w:t>
            </w:r>
            <w:r w:rsidRPr="00656225">
              <w:rPr>
                <w:rFonts w:ascii="Arial" w:hAnsi="Arial" w:cs="v5.0.0"/>
                <w:sz w:val="18"/>
                <w:lang w:eastAsia="en-GB"/>
              </w:rPr>
              <w:sym w:font="Symbol" w:char="F0A3"/>
            </w:r>
            <w:r w:rsidRPr="00656225">
              <w:rPr>
                <w:rFonts w:ascii="Arial" w:hAnsi="Arial" w:cs="v5.0.0"/>
                <w:sz w:val="18"/>
                <w:lang w:val="sv-SE" w:eastAsia="en-GB"/>
              </w:rPr>
              <w:t xml:space="preserve"> </w:t>
            </w:r>
            <w:r w:rsidRPr="00656225">
              <w:rPr>
                <w:rFonts w:ascii="Arial" w:hAnsi="Arial" w:cs="v5.0.0"/>
                <w:sz w:val="18"/>
                <w:lang w:eastAsia="en-GB"/>
              </w:rPr>
              <w:sym w:font="Symbol" w:char="F044"/>
            </w:r>
            <w:r w:rsidRPr="00656225">
              <w:rPr>
                <w:rFonts w:ascii="Arial" w:hAnsi="Arial" w:cs="v5.0.0"/>
                <w:sz w:val="18"/>
                <w:lang w:val="sv-SE" w:eastAsia="en-GB"/>
              </w:rPr>
              <w:t>f &lt;</w:t>
            </w:r>
          </w:p>
          <w:p w14:paraId="7AE1BC31" w14:textId="77777777"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min(10 MHz, </w:t>
            </w:r>
            <w:r w:rsidRPr="00656225">
              <w:rPr>
                <w:rFonts w:ascii="Arial" w:hAnsi="Arial" w:cs="Arial"/>
                <w:sz w:val="18"/>
                <w:lang w:eastAsia="en-GB"/>
              </w:rPr>
              <w:sym w:font="Symbol" w:char="F044"/>
            </w:r>
            <w:r w:rsidRPr="00656225">
              <w:rPr>
                <w:rFonts w:ascii="Arial" w:hAnsi="Arial" w:cs="Arial"/>
                <w:sz w:val="18"/>
                <w:lang w:val="sv-SE" w:eastAsia="en-GB"/>
              </w:rPr>
              <w:t>f</w:t>
            </w:r>
            <w:r w:rsidRPr="00656225">
              <w:rPr>
                <w:rFonts w:ascii="Arial" w:hAnsi="Arial" w:cs="Arial"/>
                <w:sz w:val="18"/>
                <w:vertAlign w:val="subscript"/>
                <w:lang w:val="sv-SE" w:eastAsia="en-GB"/>
              </w:rPr>
              <w:t>max</w:t>
            </w:r>
            <w:r w:rsidRPr="00656225">
              <w:rPr>
                <w:rFonts w:ascii="Arial" w:hAnsi="Arial" w:cs="v5.0.0"/>
                <w:sz w:val="18"/>
                <w:lang w:val="sv-SE" w:eastAsia="en-GB"/>
              </w:rPr>
              <w:t>)</w:t>
            </w:r>
          </w:p>
        </w:tc>
        <w:tc>
          <w:tcPr>
            <w:tcW w:w="2976" w:type="dxa"/>
            <w:tcBorders>
              <w:top w:val="single" w:sz="4" w:space="0" w:color="auto"/>
              <w:left w:val="single" w:sz="4" w:space="0" w:color="auto"/>
              <w:bottom w:val="single" w:sz="4" w:space="0" w:color="auto"/>
              <w:right w:val="single" w:sz="4" w:space="0" w:color="auto"/>
            </w:tcBorders>
            <w:hideMark/>
          </w:tcPr>
          <w:p w14:paraId="40FDA6ED" w14:textId="77777777"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5.05 MHz </w:t>
            </w:r>
            <w:r w:rsidRPr="00656225">
              <w:rPr>
                <w:rFonts w:ascii="Arial" w:hAnsi="Arial" w:cs="v5.0.0"/>
                <w:sz w:val="18"/>
                <w:lang w:eastAsia="en-GB"/>
              </w:rPr>
              <w:sym w:font="Symbol" w:char="F0A3"/>
            </w:r>
            <w:r w:rsidRPr="00656225">
              <w:rPr>
                <w:rFonts w:ascii="Arial" w:hAnsi="Arial" w:cs="v5.0.0"/>
                <w:sz w:val="18"/>
                <w:lang w:val="sv-SE" w:eastAsia="en-GB"/>
              </w:rPr>
              <w:t xml:space="preserve"> f_offset &lt;</w:t>
            </w:r>
          </w:p>
          <w:p w14:paraId="5DF9A724" w14:textId="77777777"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min(10.05 MHz, f_offset</w:t>
            </w:r>
            <w:r w:rsidRPr="00656225">
              <w:rPr>
                <w:rFonts w:ascii="Arial" w:hAnsi="Arial" w:cs="v5.0.0"/>
                <w:sz w:val="18"/>
                <w:vertAlign w:val="subscript"/>
                <w:lang w:val="sv-SE" w:eastAsia="en-GB"/>
              </w:rPr>
              <w:t>max</w:t>
            </w:r>
            <w:r w:rsidRPr="00656225">
              <w:rPr>
                <w:rFonts w:ascii="Arial" w:hAnsi="Arial" w:cs="v5.0.0"/>
                <w:sz w:val="18"/>
                <w:lang w:val="sv-SE" w:eastAsia="en-GB"/>
              </w:rPr>
              <w:t>)</w:t>
            </w:r>
          </w:p>
        </w:tc>
        <w:tc>
          <w:tcPr>
            <w:tcW w:w="3455" w:type="dxa"/>
            <w:tcBorders>
              <w:top w:val="single" w:sz="4" w:space="0" w:color="auto"/>
              <w:left w:val="single" w:sz="4" w:space="0" w:color="auto"/>
              <w:bottom w:val="single" w:sz="4" w:space="0" w:color="auto"/>
              <w:right w:val="single" w:sz="4" w:space="0" w:color="auto"/>
            </w:tcBorders>
            <w:hideMark/>
          </w:tcPr>
          <w:p w14:paraId="4D8DF023"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 dBm</w:t>
            </w:r>
          </w:p>
        </w:tc>
        <w:tc>
          <w:tcPr>
            <w:tcW w:w="1430" w:type="dxa"/>
            <w:tcBorders>
              <w:top w:val="single" w:sz="4" w:space="0" w:color="auto"/>
              <w:left w:val="single" w:sz="4" w:space="0" w:color="auto"/>
              <w:bottom w:val="single" w:sz="4" w:space="0" w:color="auto"/>
              <w:right w:val="single" w:sz="4" w:space="0" w:color="auto"/>
            </w:tcBorders>
            <w:hideMark/>
          </w:tcPr>
          <w:p w14:paraId="5942434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100 kHz </w:t>
            </w:r>
          </w:p>
        </w:tc>
      </w:tr>
      <w:tr w:rsidR="006E7DAA" w:rsidRPr="00656225" w14:paraId="705BD32B" w14:textId="77777777"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B216606"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 MHz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 xml:space="preserve">f </w:t>
            </w:r>
            <w:r w:rsidRPr="00656225">
              <w:rPr>
                <w:rFonts w:ascii="Arial" w:hAnsi="Arial" w:cs="Arial"/>
                <w:sz w:val="18"/>
                <w:lang w:eastAsia="en-GB"/>
              </w:rPr>
              <w:sym w:font="Symbol" w:char="F0A3"/>
            </w:r>
            <w:r w:rsidRPr="00656225">
              <w:rPr>
                <w:rFonts w:ascii="Arial" w:hAnsi="Arial" w:cs="Arial"/>
                <w:sz w:val="18"/>
                <w:lang w:eastAsia="en-GB"/>
              </w:rPr>
              <w:t xml:space="preserve"> </w:t>
            </w:r>
            <w:r w:rsidRPr="00656225">
              <w:rPr>
                <w:rFonts w:ascii="Arial" w:hAnsi="Arial" w:cs="Arial"/>
                <w:sz w:val="18"/>
                <w:lang w:eastAsia="en-GB"/>
              </w:rPr>
              <w:sym w:font="Symbol" w:char="F044"/>
            </w:r>
            <w:r w:rsidRPr="00656225">
              <w:rPr>
                <w:rFonts w:ascii="Arial" w:hAnsi="Arial" w:cs="Arial"/>
                <w:sz w:val="18"/>
                <w:lang w:eastAsia="en-GB"/>
              </w:rPr>
              <w:t>f</w:t>
            </w:r>
            <w:r w:rsidRPr="00656225">
              <w:rPr>
                <w:rFonts w:ascii="Arial" w:hAnsi="Arial" w:cs="Arial"/>
                <w:sz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14:paraId="6B53A82D"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10.5 MHz </w:t>
            </w:r>
            <w:r w:rsidRPr="00656225">
              <w:rPr>
                <w:rFonts w:ascii="Arial" w:hAnsi="Arial" w:cs="v5.0.0"/>
                <w:sz w:val="18"/>
                <w:lang w:eastAsia="en-GB"/>
              </w:rPr>
              <w:sym w:font="Symbol" w:char="F0A3"/>
            </w:r>
            <w:r w:rsidRPr="00656225">
              <w:rPr>
                <w:rFonts w:ascii="Arial" w:hAnsi="Arial" w:cs="v5.0.0"/>
                <w:sz w:val="18"/>
                <w:lang w:eastAsia="en-GB"/>
              </w:rPr>
              <w:t xml:space="preserve"> f_offset &lt; f_offset</w:t>
            </w:r>
            <w:r w:rsidRPr="00656225">
              <w:rPr>
                <w:rFonts w:ascii="Arial" w:hAnsi="Arial" w:cs="v5.0.0"/>
                <w:sz w:val="18"/>
                <w:vertAlign w:val="subscript"/>
                <w:lang w:eastAsia="en-GB"/>
              </w:rPr>
              <w:t>max</w:t>
            </w:r>
            <w:r w:rsidRPr="00656225">
              <w:rPr>
                <w:rFonts w:ascii="Arial" w:hAnsi="Arial" w:cs="v5.0.0"/>
                <w:sz w:val="18"/>
                <w:lang w:eastAsia="en-GB"/>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0367C8C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-15 dBm (Note </w:t>
            </w:r>
            <w:r w:rsidRPr="00656225">
              <w:rPr>
                <w:rFonts w:ascii="Arial" w:hAnsi="Arial" w:cs="Arial"/>
                <w:sz w:val="18"/>
                <w:lang w:eastAsia="zh-CN"/>
              </w:rPr>
              <w:t>3</w:t>
            </w:r>
            <w:r w:rsidRPr="00656225">
              <w:rPr>
                <w:rFonts w:ascii="Arial" w:hAnsi="Arial" w:cs="Arial"/>
                <w:sz w:val="18"/>
                <w:lang w:eastAsia="en-GB"/>
              </w:rPr>
              <w:t>)</w:t>
            </w:r>
          </w:p>
        </w:tc>
        <w:tc>
          <w:tcPr>
            <w:tcW w:w="1430" w:type="dxa"/>
            <w:tcBorders>
              <w:top w:val="single" w:sz="4" w:space="0" w:color="auto"/>
              <w:left w:val="single" w:sz="4" w:space="0" w:color="auto"/>
              <w:bottom w:val="single" w:sz="4" w:space="0" w:color="auto"/>
              <w:right w:val="single" w:sz="4" w:space="0" w:color="auto"/>
            </w:tcBorders>
            <w:hideMark/>
          </w:tcPr>
          <w:p w14:paraId="3F8F1D17"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1MHz </w:t>
            </w:r>
          </w:p>
        </w:tc>
      </w:tr>
      <w:tr w:rsidR="006E7DAA" w:rsidRPr="00656225" w14:paraId="78A42D71" w14:textId="77777777" w:rsidTr="0043494A">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0DC11455" w14:textId="77777777" w:rsidR="006E7DAA" w:rsidRPr="00656225" w:rsidRDefault="006E7DAA" w:rsidP="0043494A">
            <w:pPr>
              <w:keepNext/>
              <w:keepLines/>
              <w:spacing w:after="0"/>
              <w:ind w:left="851" w:hanging="851"/>
              <w:rPr>
                <w:rFonts w:ascii="Arial" w:hAnsi="Arial" w:cs="Arial"/>
                <w:sz w:val="18"/>
                <w:lang w:eastAsia="en-GB"/>
              </w:rPr>
            </w:pPr>
            <w:commentRangeStart w:id="492"/>
            <w:r w:rsidRPr="00656225">
              <w:rPr>
                <w:rFonts w:ascii="Arial" w:hAnsi="Arial" w:cs="Arial"/>
                <w:sz w:val="18"/>
                <w:lang w:eastAsia="en-GB"/>
              </w:rPr>
              <w:t>NOTE 1:</w:t>
            </w:r>
            <w:r w:rsidRPr="00656225">
              <w:rPr>
                <w:rFonts w:ascii="Arial" w:hAnsi="Arial" w:cs="Arial"/>
                <w:sz w:val="18"/>
                <w:lang w:eastAsia="en-GB"/>
              </w:rPr>
              <w:tab/>
              <w:t xml:space="preserve">For a repeater type 1-C supporting </w:t>
            </w:r>
            <w:r w:rsidRPr="00656225">
              <w:rPr>
                <w:rFonts w:ascii="Arial" w:hAnsi="Arial" w:cs="Arial"/>
                <w:i/>
                <w:sz w:val="18"/>
                <w:lang w:eastAsia="en-GB"/>
              </w:rPr>
              <w:t>non-contiguous spectrum</w:t>
            </w:r>
            <w:r w:rsidRPr="00656225">
              <w:rPr>
                <w:rFonts w:ascii="Arial" w:hAnsi="Arial" w:cs="Arial"/>
                <w:sz w:val="18"/>
                <w:lang w:eastAsia="en-GB"/>
              </w:rPr>
              <w:t xml:space="preserve"> operation within any </w:t>
            </w:r>
            <w:r w:rsidRPr="00656225">
              <w:rPr>
                <w:rFonts w:ascii="Arial" w:hAnsi="Arial" w:cs="Arial"/>
                <w:i/>
                <w:sz w:val="18"/>
                <w:lang w:eastAsia="en-GB"/>
              </w:rPr>
              <w:t>operating band</w:t>
            </w:r>
            <w:r w:rsidRPr="00656225">
              <w:rPr>
                <w:rFonts w:ascii="Arial" w:hAnsi="Arial" w:cs="Arial"/>
                <w:sz w:val="18"/>
                <w:lang w:eastAsia="en-GB"/>
              </w:rPr>
              <w:t xml:space="preserv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v5.0.0"/>
                <w:sz w:val="18"/>
                <w:lang w:eastAsia="en-GB"/>
              </w:rPr>
              <w:t xml:space="preserve">, where the contribution from the far-end </w:t>
            </w:r>
            <w:r w:rsidRPr="00656225">
              <w:rPr>
                <w:rFonts w:ascii="Arial" w:hAnsi="Arial" w:cs="v5.0.0"/>
                <w:i/>
                <w:sz w:val="18"/>
                <w:lang w:eastAsia="en-GB"/>
              </w:rPr>
              <w:t>sub-block</w:t>
            </w:r>
            <w:r w:rsidRPr="00656225">
              <w:rPr>
                <w:rFonts w:ascii="Arial" w:hAnsi="Arial" w:cs="v5.0.0"/>
                <w:sz w:val="18"/>
                <w:lang w:eastAsia="en-GB"/>
              </w:rPr>
              <w:t xml:space="preserve"> shall be scaled according to the </w:t>
            </w:r>
            <w:r w:rsidRPr="00656225">
              <w:rPr>
                <w:rFonts w:ascii="Arial" w:hAnsi="Arial" w:cs="v5.0.0"/>
                <w:i/>
                <w:sz w:val="18"/>
                <w:lang w:eastAsia="en-GB"/>
              </w:rPr>
              <w:t>measurement bandwidth</w:t>
            </w:r>
            <w:r w:rsidRPr="00656225">
              <w:rPr>
                <w:rFonts w:ascii="Arial" w:hAnsi="Arial" w:cs="v5.0.0"/>
                <w:sz w:val="18"/>
                <w:lang w:eastAsia="en-GB"/>
              </w:rPr>
              <w:t xml:space="preserve"> of the near-end </w:t>
            </w:r>
            <w:r w:rsidRPr="00656225">
              <w:rPr>
                <w:rFonts w:ascii="Arial" w:hAnsi="Arial" w:cs="v5.0.0"/>
                <w:i/>
                <w:sz w:val="18"/>
                <w:lang w:eastAsia="en-GB"/>
              </w:rPr>
              <w:t>sub-block</w:t>
            </w:r>
            <w:r w:rsidRPr="00656225">
              <w:rPr>
                <w:rFonts w:ascii="Arial" w:hAnsi="Arial" w:cs="v5.0.0"/>
                <w:sz w:val="18"/>
                <w:lang w:eastAsia="en-GB"/>
              </w:rPr>
              <w:t xml:space="preserve">. </w:t>
            </w:r>
            <w:r w:rsidRPr="00656225">
              <w:rPr>
                <w:rFonts w:ascii="Arial" w:hAnsi="Arial" w:cs="Arial"/>
                <w:sz w:val="18"/>
                <w:lang w:eastAsia="en-GB"/>
              </w:rPr>
              <w:t xml:space="preserve">Exception is </w:t>
            </w:r>
            <w:r w:rsidRPr="00656225">
              <w:rPr>
                <w:rFonts w:ascii="Symbol" w:hAnsi="Symbol" w:cs="Arial"/>
                <w:sz w:val="18"/>
                <w:lang w:eastAsia="en-GB"/>
              </w:rPr>
              <w:t></w:t>
            </w:r>
            <w:r w:rsidRPr="00656225">
              <w:rPr>
                <w:rFonts w:ascii="Arial" w:hAnsi="Arial" w:cs="Arial"/>
                <w:sz w:val="18"/>
                <w:lang w:eastAsia="en-GB"/>
              </w:rPr>
              <w:t xml:space="preserve">f ≥ 10MHz from both adjacent </w:t>
            </w:r>
            <w:r w:rsidRPr="00656225">
              <w:rPr>
                <w:rFonts w:ascii="Arial" w:hAnsi="Arial" w:cs="Arial"/>
                <w:i/>
                <w:sz w:val="18"/>
                <w:lang w:eastAsia="en-GB"/>
              </w:rPr>
              <w:t>sub-blocks</w:t>
            </w:r>
            <w:r w:rsidRPr="00656225">
              <w:rPr>
                <w:rFonts w:ascii="Arial" w:hAnsi="Arial" w:cs="Arial"/>
                <w:sz w:val="18"/>
                <w:lang w:eastAsia="en-GB"/>
              </w:rPr>
              <w:t xml:space="preserve"> on each side of the </w:t>
            </w:r>
            <w:r w:rsidRPr="00656225">
              <w:rPr>
                <w:rFonts w:ascii="Arial" w:hAnsi="Arial" w:cs="Arial"/>
                <w:i/>
                <w:sz w:val="18"/>
                <w:lang w:eastAsia="en-GB"/>
              </w:rPr>
              <w:t>gap between passband</w:t>
            </w:r>
            <w:r w:rsidRPr="00656225">
              <w:rPr>
                <w:rFonts w:ascii="Arial" w:hAnsi="Arial" w:cs="Arial"/>
                <w:sz w:val="18"/>
                <w:lang w:eastAsia="en-GB"/>
              </w:rPr>
              <w:t xml:space="preserve">, where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shall be </w:t>
            </w:r>
            <w:r w:rsidRPr="00656225">
              <w:rPr>
                <w:rFonts w:ascii="Arial" w:hAnsi="Arial" w:cs="Arial"/>
                <w:sz w:val="18"/>
                <w:lang w:eastAsia="en-GB"/>
              </w:rPr>
              <w:noBreakHyphen/>
              <w:t>15 dBm/1 MHz.</w:t>
            </w:r>
          </w:p>
          <w:p w14:paraId="4335B029"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For a </w:t>
            </w:r>
            <w:r w:rsidRPr="00656225">
              <w:rPr>
                <w:rFonts w:ascii="Arial" w:hAnsi="Arial" w:cs="Arial"/>
                <w:i/>
                <w:sz w:val="18"/>
                <w:lang w:eastAsia="en-GB"/>
              </w:rPr>
              <w:t>multi-band connector</w:t>
            </w:r>
            <w:r w:rsidRPr="00656225">
              <w:rPr>
                <w:rFonts w:ascii="Arial" w:hAnsi="Arial" w:cs="Arial"/>
                <w:sz w:val="18"/>
                <w:lang w:eastAsia="en-GB"/>
              </w:rPr>
              <w:t xml:space="preserve"> with </w:t>
            </w:r>
            <w:r w:rsidRPr="00656225">
              <w:rPr>
                <w:rFonts w:ascii="Arial" w:hAnsi="Arial" w:cs="Arial"/>
                <w:i/>
                <w:sz w:val="18"/>
                <w:lang w:eastAsia="en-GB"/>
              </w:rPr>
              <w:t>Inter passband gap</w:t>
            </w:r>
            <w:r w:rsidRPr="00656225">
              <w:rPr>
                <w:rFonts w:ascii="Arial" w:hAnsi="Arial" w:cs="Arial"/>
                <w:sz w:val="18"/>
                <w:lang w:eastAsia="en-GB"/>
              </w:rPr>
              <w:t xml:space="preserve"> &lt; </w:t>
            </w:r>
            <w:r w:rsidRPr="00656225">
              <w:rPr>
                <w:rFonts w:ascii="Arial" w:hAnsi="Arial"/>
                <w:sz w:val="18"/>
                <w:lang w:eastAsia="en-GB"/>
              </w:rPr>
              <w:t>2*Δf</w:t>
            </w:r>
            <w:r w:rsidRPr="00656225">
              <w:rPr>
                <w:rFonts w:ascii="Arial" w:hAnsi="Arial"/>
                <w:sz w:val="18"/>
                <w:vertAlign w:val="subscript"/>
                <w:lang w:eastAsia="en-GB"/>
              </w:rPr>
              <w:t>OBUE</w:t>
            </w:r>
            <w:r w:rsidRPr="00656225">
              <w:rPr>
                <w:rFonts w:ascii="Arial" w:hAnsi="Arial" w:cs="Arial"/>
                <w:sz w:val="18"/>
                <w:lang w:eastAsia="en-GB"/>
              </w:rPr>
              <w:t xml:space="preserve"> the emission limits within the </w:t>
            </w:r>
            <w:r w:rsidRPr="00656225">
              <w:rPr>
                <w:rFonts w:ascii="Arial" w:hAnsi="Arial" w:cs="Arial"/>
                <w:i/>
                <w:sz w:val="18"/>
                <w:lang w:eastAsia="en-GB"/>
              </w:rPr>
              <w:t>Inter passband gaps</w:t>
            </w:r>
            <w:r w:rsidRPr="00656225">
              <w:rPr>
                <w:rFonts w:ascii="Arial" w:hAnsi="Arial" w:cs="Arial"/>
                <w:sz w:val="18"/>
                <w:lang w:eastAsia="en-GB"/>
              </w:rPr>
              <w:t xml:space="preserve"> is calculated as a cumulative sum of contributions from adjacent </w:t>
            </w:r>
            <w:r w:rsidRPr="00656225">
              <w:rPr>
                <w:rFonts w:ascii="Arial" w:hAnsi="Arial" w:cs="Arial"/>
                <w:i/>
                <w:sz w:val="18"/>
                <w:lang w:eastAsia="en-GB"/>
              </w:rPr>
              <w:t>sub-blocks</w:t>
            </w:r>
            <w:r w:rsidRPr="00656225">
              <w:rPr>
                <w:rFonts w:ascii="Arial" w:hAnsi="Arial" w:cs="Arial"/>
                <w:sz w:val="18"/>
                <w:lang w:eastAsia="en-GB"/>
              </w:rPr>
              <w:t xml:space="preserve"> or Passband on each side of the </w:t>
            </w:r>
            <w:r w:rsidRPr="00656225">
              <w:rPr>
                <w:rFonts w:ascii="Arial" w:hAnsi="Arial" w:cs="Arial"/>
                <w:i/>
                <w:sz w:val="18"/>
                <w:lang w:eastAsia="en-GB"/>
              </w:rPr>
              <w:t>Inter passband gap</w:t>
            </w:r>
            <w:r w:rsidRPr="00656225">
              <w:rPr>
                <w:rFonts w:ascii="Arial" w:hAnsi="Arial" w:cs="Arial"/>
                <w:sz w:val="18"/>
                <w:lang w:eastAsia="en-GB"/>
              </w:rPr>
              <w:t xml:space="preserve">, where the contribution from the far-end </w:t>
            </w:r>
            <w:r w:rsidRPr="00656225">
              <w:rPr>
                <w:rFonts w:ascii="Arial" w:hAnsi="Arial" w:cs="Arial"/>
                <w:i/>
                <w:sz w:val="18"/>
                <w:lang w:eastAsia="en-GB"/>
              </w:rPr>
              <w:t>sub-block</w:t>
            </w:r>
            <w:r w:rsidRPr="00656225">
              <w:rPr>
                <w:rFonts w:ascii="Arial" w:hAnsi="Arial" w:cs="Arial"/>
                <w:sz w:val="18"/>
                <w:lang w:eastAsia="en-GB"/>
              </w:rPr>
              <w:t xml:space="preserve"> or Passband shall be scaled according to the </w:t>
            </w:r>
            <w:r w:rsidRPr="00656225">
              <w:rPr>
                <w:rFonts w:ascii="Arial" w:hAnsi="Arial" w:cs="Arial"/>
                <w:i/>
                <w:sz w:val="18"/>
                <w:lang w:eastAsia="en-GB"/>
              </w:rPr>
              <w:t>measurement bandwidth</w:t>
            </w:r>
            <w:r w:rsidRPr="00656225">
              <w:rPr>
                <w:rFonts w:ascii="Arial" w:hAnsi="Arial" w:cs="Arial"/>
                <w:sz w:val="18"/>
                <w:lang w:eastAsia="en-GB"/>
              </w:rPr>
              <w:t xml:space="preserve"> of the near-end </w:t>
            </w:r>
            <w:r w:rsidRPr="00656225">
              <w:rPr>
                <w:rFonts w:ascii="Arial" w:hAnsi="Arial" w:cs="Arial"/>
                <w:i/>
                <w:sz w:val="18"/>
                <w:lang w:eastAsia="en-GB"/>
              </w:rPr>
              <w:t>sub-block</w:t>
            </w:r>
            <w:r w:rsidRPr="00656225">
              <w:rPr>
                <w:rFonts w:ascii="Arial" w:hAnsi="Arial" w:cs="Arial"/>
                <w:sz w:val="18"/>
                <w:lang w:eastAsia="en-GB"/>
              </w:rPr>
              <w:t xml:space="preserve"> or Passband.</w:t>
            </w:r>
          </w:p>
          <w:p w14:paraId="7DB3DFF8"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sz w:val="18"/>
                <w:lang w:eastAsia="en-GB"/>
              </w:rPr>
              <w:t>NOTE 3</w:t>
            </w:r>
            <w:r w:rsidRPr="00656225">
              <w:rPr>
                <w:rFonts w:ascii="Arial" w:hAnsi="Arial"/>
                <w:sz w:val="18"/>
                <w:lang w:eastAsia="zh-CN"/>
              </w:rPr>
              <w:t>:</w:t>
            </w:r>
            <w:r w:rsidRPr="00656225">
              <w:rPr>
                <w:rFonts w:ascii="Arial" w:hAnsi="Arial"/>
                <w:sz w:val="18"/>
                <w:lang w:eastAsia="zh-CN"/>
              </w:rPr>
              <w:tab/>
            </w:r>
            <w:r w:rsidRPr="00656225">
              <w:rPr>
                <w:rFonts w:ascii="Arial" w:hAnsi="Arial"/>
                <w:sz w:val="18"/>
                <w:lang w:eastAsia="en-GB"/>
              </w:rPr>
              <w:t xml:space="preserve">The requirement is not applicable when </w:t>
            </w:r>
            <w:r w:rsidRPr="00656225">
              <w:rPr>
                <w:rFonts w:ascii="Arial" w:hAnsi="Arial"/>
                <w:sz w:val="18"/>
                <w:lang w:eastAsia="en-GB"/>
              </w:rPr>
              <w:sym w:font="Symbol" w:char="F044"/>
            </w:r>
            <w:r w:rsidRPr="00656225">
              <w:rPr>
                <w:rFonts w:ascii="Arial" w:hAnsi="Arial"/>
                <w:sz w:val="18"/>
                <w:lang w:eastAsia="en-GB"/>
              </w:rPr>
              <w:t>f</w:t>
            </w:r>
            <w:r w:rsidRPr="00656225">
              <w:rPr>
                <w:rFonts w:ascii="Arial" w:hAnsi="Arial"/>
                <w:sz w:val="18"/>
                <w:vertAlign w:val="subscript"/>
                <w:lang w:eastAsia="en-GB"/>
              </w:rPr>
              <w:t>max</w:t>
            </w:r>
            <w:r w:rsidRPr="00656225">
              <w:rPr>
                <w:rFonts w:ascii="Arial" w:hAnsi="Arial"/>
                <w:sz w:val="18"/>
                <w:lang w:eastAsia="en-GB"/>
              </w:rPr>
              <w:t xml:space="preserve"> &lt; 10 MHz.</w:t>
            </w:r>
            <w:commentRangeEnd w:id="492"/>
            <w:r w:rsidR="00AF6278">
              <w:rPr>
                <w:rStyle w:val="CommentReference"/>
              </w:rPr>
              <w:commentReference w:id="492"/>
            </w:r>
          </w:p>
        </w:tc>
      </w:tr>
    </w:tbl>
    <w:p w14:paraId="4D704E19" w14:textId="77777777" w:rsidR="006E7DAA" w:rsidRPr="0045464A" w:rsidRDefault="006E7DAA" w:rsidP="006E7DAA">
      <w:pPr>
        <w:rPr>
          <w:lang w:eastAsia="zh-CN"/>
        </w:rPr>
      </w:pPr>
    </w:p>
    <w:p w14:paraId="6870ED45" w14:textId="77777777" w:rsidR="006E7DAA" w:rsidRPr="0045464A" w:rsidRDefault="006E7DAA" w:rsidP="006E7DAA">
      <w:pPr>
        <w:keepNext/>
        <w:keepLines/>
        <w:spacing w:before="120"/>
        <w:ind w:left="1985" w:hanging="1985"/>
        <w:outlineLvl w:val="5"/>
        <w:rPr>
          <w:rFonts w:ascii="Arial" w:hAnsi="Arial"/>
          <w:lang w:eastAsia="zh-CN"/>
        </w:rPr>
      </w:pPr>
      <w:r w:rsidRPr="0045464A">
        <w:rPr>
          <w:rFonts w:ascii="Arial" w:hAnsi="Arial"/>
          <w:lang w:eastAsia="en-GB"/>
        </w:rPr>
        <w:lastRenderedPageBreak/>
        <w:t>6.5.</w:t>
      </w:r>
      <w:r>
        <w:rPr>
          <w:rFonts w:ascii="Arial" w:hAnsi="Arial"/>
          <w:lang w:eastAsia="en-GB"/>
        </w:rPr>
        <w:t>3</w:t>
      </w:r>
      <w:r w:rsidRPr="0045464A">
        <w:rPr>
          <w:rFonts w:ascii="Arial" w:hAnsi="Arial"/>
          <w:lang w:eastAsia="en-GB"/>
        </w:rPr>
        <w:t>.2.2.2</w:t>
      </w:r>
      <w:r w:rsidRPr="0045464A">
        <w:rPr>
          <w:rFonts w:ascii="Arial" w:hAnsi="Arial"/>
          <w:lang w:eastAsia="en-GB"/>
        </w:rPr>
        <w:tab/>
        <w:t>Category B</w:t>
      </w:r>
      <w:r w:rsidRPr="0045464A">
        <w:rPr>
          <w:rFonts w:ascii="Arial" w:hAnsi="Arial"/>
          <w:lang w:eastAsia="zh-CN"/>
        </w:rPr>
        <w:t xml:space="preserve"> requirements (Option 2)</w:t>
      </w:r>
    </w:p>
    <w:p w14:paraId="4F4B6840" w14:textId="77777777" w:rsidR="006E7DAA" w:rsidRPr="0045464A" w:rsidRDefault="006E7DAA" w:rsidP="006E7DAA">
      <w:pPr>
        <w:keepNext/>
        <w:rPr>
          <w:rFonts w:cs="v5.0.0"/>
        </w:rPr>
      </w:pPr>
      <w:r w:rsidRPr="0045464A">
        <w:rPr>
          <w:rFonts w:cs="v5.0.0"/>
        </w:rPr>
        <w:t>The limits in this clause are intended for Europe and may be applied regionally for repeater type 1-C operating in bands n1, n3, n7, n8, n38, n65.</w:t>
      </w:r>
    </w:p>
    <w:p w14:paraId="1AEB4694" w14:textId="77777777" w:rsidR="006E7DAA" w:rsidRPr="0045464A" w:rsidRDefault="006E7DAA" w:rsidP="006E7DAA">
      <w:pPr>
        <w:keepNext/>
        <w:rPr>
          <w:rFonts w:cs="v5.0.0"/>
        </w:rPr>
      </w:pPr>
      <w:r w:rsidRPr="0045464A">
        <w:rPr>
          <w:rFonts w:cs="v5.0.0"/>
        </w:rPr>
        <w:t xml:space="preserve">For a repeater type 1-C operating in bands n1, n3, n7, n8, n38 or n65, </w:t>
      </w:r>
      <w:r>
        <w:rPr>
          <w:lang w:eastAsia="en-GB"/>
        </w:rPr>
        <w:t>minimum requirements</w:t>
      </w:r>
      <w:r w:rsidRPr="0045464A">
        <w:rPr>
          <w:rFonts w:cs="v5.0.0"/>
        </w:rPr>
        <w:t xml:space="preserve"> are specified in Table </w:t>
      </w:r>
      <w:r w:rsidRPr="0045464A">
        <w:t>6.5.</w:t>
      </w:r>
      <w:r>
        <w:t>3</w:t>
      </w:r>
      <w:r w:rsidRPr="0045464A">
        <w:t>.2.2.2</w:t>
      </w:r>
      <w:r w:rsidRPr="0045464A">
        <w:rPr>
          <w:rFonts w:cs="v5.0.0"/>
        </w:rPr>
        <w:t>-1:</w:t>
      </w:r>
    </w:p>
    <w:p w14:paraId="4EFF61C0" w14:textId="77777777" w:rsidR="006E7DAA" w:rsidRPr="0045464A" w:rsidRDefault="006E7DAA" w:rsidP="006E7DAA">
      <w:pPr>
        <w:pStyle w:val="TH"/>
        <w:rPr>
          <w:rFonts w:cs="v5.0.0"/>
        </w:rPr>
      </w:pPr>
      <w:r w:rsidRPr="0045464A">
        <w:t>Table 6.5.</w:t>
      </w:r>
      <w:r>
        <w:t>3</w:t>
      </w:r>
      <w:r w:rsidRPr="0045464A">
        <w:t xml:space="preserve">.2.2.2-1: Regional Wide Area repeater type 1-C operating band unwanted emission </w:t>
      </w:r>
      <w:r>
        <w:rPr>
          <w:lang w:eastAsia="en-GB"/>
        </w:rPr>
        <w:t>minimum requirement</w:t>
      </w:r>
      <w:r>
        <w:t>s</w:t>
      </w:r>
      <w:r w:rsidRPr="0045464A">
        <w:t xml:space="preserve"> for Category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E7DAA" w:rsidRPr="00656225" w14:paraId="72B8674B" w14:textId="77777777" w:rsidTr="0043494A">
        <w:trPr>
          <w:cantSplit/>
          <w:jc w:val="center"/>
        </w:trPr>
        <w:tc>
          <w:tcPr>
            <w:tcW w:w="2127" w:type="dxa"/>
          </w:tcPr>
          <w:p w14:paraId="3655CF41" w14:textId="77777777" w:rsidR="006E7DAA" w:rsidRPr="00656225" w:rsidRDefault="006E7DAA" w:rsidP="0043494A">
            <w:pPr>
              <w:pStyle w:val="TAH"/>
              <w:rPr>
                <w:rFonts w:cs="Arial"/>
              </w:rPr>
            </w:pPr>
            <w:r w:rsidRPr="00656225">
              <w:rPr>
                <w:rFonts w:cs="Arial"/>
              </w:rPr>
              <w:t xml:space="preserve">Frequency offset of measurement filter </w:t>
            </w:r>
            <w:r w:rsidRPr="00656225">
              <w:rPr>
                <w:rFonts w:cs="Arial"/>
              </w:rPr>
              <w:noBreakHyphen/>
              <w:t xml:space="preserve">3dB point, </w:t>
            </w:r>
            <w:r w:rsidRPr="00656225">
              <w:rPr>
                <w:rFonts w:cs="Arial"/>
              </w:rPr>
              <w:sym w:font="Symbol" w:char="F044"/>
            </w:r>
            <w:r w:rsidRPr="00656225">
              <w:rPr>
                <w:rFonts w:cs="Arial"/>
              </w:rPr>
              <w:t>f</w:t>
            </w:r>
          </w:p>
        </w:tc>
        <w:tc>
          <w:tcPr>
            <w:tcW w:w="2976" w:type="dxa"/>
          </w:tcPr>
          <w:p w14:paraId="14FCB58D" w14:textId="77777777" w:rsidR="006E7DAA" w:rsidRPr="00656225" w:rsidRDefault="006E7DAA" w:rsidP="0043494A">
            <w:pPr>
              <w:pStyle w:val="TAH"/>
              <w:rPr>
                <w:rFonts w:cs="Arial"/>
              </w:rPr>
            </w:pPr>
            <w:r w:rsidRPr="00656225">
              <w:rPr>
                <w:rFonts w:cs="Arial"/>
              </w:rPr>
              <w:t>Frequency offset of measurement filter centre frequency, f_offset</w:t>
            </w:r>
          </w:p>
        </w:tc>
        <w:tc>
          <w:tcPr>
            <w:tcW w:w="3455" w:type="dxa"/>
          </w:tcPr>
          <w:p w14:paraId="3DCD99E5" w14:textId="77777777" w:rsidR="006E7DAA" w:rsidRPr="00656225" w:rsidRDefault="006E7DAA" w:rsidP="0043494A">
            <w:pPr>
              <w:pStyle w:val="TAH"/>
              <w:rPr>
                <w:rFonts w:cs="Arial"/>
              </w:rPr>
            </w:pPr>
            <w:r>
              <w:rPr>
                <w:lang w:eastAsia="en-GB"/>
              </w:rPr>
              <w:t>Minimum requirements</w:t>
            </w:r>
            <w:r w:rsidRPr="00656225">
              <w:rPr>
                <w:rFonts w:cs="Arial"/>
              </w:rPr>
              <w:t xml:space="preserve"> (Note 1, 2)</w:t>
            </w:r>
          </w:p>
        </w:tc>
        <w:tc>
          <w:tcPr>
            <w:tcW w:w="1430" w:type="dxa"/>
          </w:tcPr>
          <w:p w14:paraId="1395BE76" w14:textId="77777777" w:rsidR="006E7DAA" w:rsidRPr="00656225" w:rsidRDefault="006E7DAA" w:rsidP="0043494A">
            <w:pPr>
              <w:pStyle w:val="TAH"/>
              <w:rPr>
                <w:rFonts w:cs="Arial"/>
              </w:rPr>
            </w:pPr>
            <w:r w:rsidRPr="00656225">
              <w:rPr>
                <w:rFonts w:cs="Arial"/>
                <w:i/>
              </w:rPr>
              <w:t>Measurement bandwidth</w:t>
            </w:r>
          </w:p>
        </w:tc>
      </w:tr>
      <w:tr w:rsidR="006E7DAA" w:rsidRPr="00656225" w14:paraId="4CED85C8" w14:textId="77777777" w:rsidTr="0043494A">
        <w:trPr>
          <w:cantSplit/>
          <w:jc w:val="center"/>
        </w:trPr>
        <w:tc>
          <w:tcPr>
            <w:tcW w:w="2127" w:type="dxa"/>
          </w:tcPr>
          <w:p w14:paraId="275F8B74" w14:textId="77777777" w:rsidR="006E7DAA" w:rsidRPr="00656225" w:rsidRDefault="006E7DAA" w:rsidP="0043494A">
            <w:pPr>
              <w:pStyle w:val="TAC"/>
              <w:rPr>
                <w:rFonts w:cs="v5.0.0"/>
              </w:rPr>
            </w:pPr>
            <w:r w:rsidRPr="00656225">
              <w:rPr>
                <w:rFonts w:cs="v5.0.0"/>
              </w:rPr>
              <w:t xml:space="preserve">0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f &lt; 0.2 MHz</w:t>
            </w:r>
          </w:p>
        </w:tc>
        <w:tc>
          <w:tcPr>
            <w:tcW w:w="2976" w:type="dxa"/>
          </w:tcPr>
          <w:p w14:paraId="1775A780" w14:textId="77777777" w:rsidR="006E7DAA" w:rsidRPr="00656225" w:rsidRDefault="006E7DAA" w:rsidP="0043494A">
            <w:pPr>
              <w:pStyle w:val="TAC"/>
              <w:rPr>
                <w:rFonts w:cs="v5.0.0"/>
              </w:rPr>
            </w:pPr>
            <w:r w:rsidRPr="00656225">
              <w:rPr>
                <w:rFonts w:cs="v5.0.0"/>
              </w:rPr>
              <w:t xml:space="preserve">0.015 MHz </w:t>
            </w:r>
            <w:r w:rsidRPr="00656225">
              <w:rPr>
                <w:rFonts w:cs="v5.0.0"/>
              </w:rPr>
              <w:sym w:font="Symbol" w:char="F0A3"/>
            </w:r>
            <w:r w:rsidRPr="00656225">
              <w:rPr>
                <w:rFonts w:cs="v5.0.0"/>
              </w:rPr>
              <w:t xml:space="preserve"> f_offset &lt; 0.215 MHz </w:t>
            </w:r>
          </w:p>
        </w:tc>
        <w:tc>
          <w:tcPr>
            <w:tcW w:w="3455" w:type="dxa"/>
          </w:tcPr>
          <w:p w14:paraId="17A7A27C" w14:textId="77777777" w:rsidR="006E7DAA" w:rsidRPr="00656225" w:rsidRDefault="006E7DAA" w:rsidP="0043494A">
            <w:pPr>
              <w:pStyle w:val="TAC"/>
              <w:rPr>
                <w:rFonts w:cs="Arial"/>
              </w:rPr>
            </w:pPr>
            <w:r w:rsidRPr="00656225">
              <w:rPr>
                <w:rFonts w:cs="Arial"/>
              </w:rPr>
              <w:t>-14 dBm</w:t>
            </w:r>
          </w:p>
        </w:tc>
        <w:tc>
          <w:tcPr>
            <w:tcW w:w="1430" w:type="dxa"/>
          </w:tcPr>
          <w:p w14:paraId="15111F61" w14:textId="77777777" w:rsidR="006E7DAA" w:rsidRPr="00656225" w:rsidRDefault="006E7DAA" w:rsidP="0043494A">
            <w:pPr>
              <w:pStyle w:val="TAC"/>
              <w:rPr>
                <w:rFonts w:cs="Arial"/>
              </w:rPr>
            </w:pPr>
            <w:r w:rsidRPr="00656225">
              <w:rPr>
                <w:rFonts w:cs="Arial"/>
              </w:rPr>
              <w:t xml:space="preserve">30 kHz </w:t>
            </w:r>
          </w:p>
        </w:tc>
      </w:tr>
      <w:tr w:rsidR="006E7DAA" w:rsidRPr="00656225" w14:paraId="2CC2C0D9" w14:textId="77777777" w:rsidTr="0043494A">
        <w:trPr>
          <w:cantSplit/>
          <w:jc w:val="center"/>
        </w:trPr>
        <w:tc>
          <w:tcPr>
            <w:tcW w:w="2127" w:type="dxa"/>
          </w:tcPr>
          <w:p w14:paraId="4F3236AD" w14:textId="77777777" w:rsidR="006E7DAA" w:rsidRPr="00656225" w:rsidRDefault="006E7DAA" w:rsidP="0043494A">
            <w:pPr>
              <w:pStyle w:val="TAC"/>
              <w:rPr>
                <w:rFonts w:cs="v5.0.0"/>
              </w:rPr>
            </w:pPr>
            <w:r w:rsidRPr="00656225">
              <w:rPr>
                <w:rFonts w:cs="v5.0.0"/>
              </w:rPr>
              <w:t xml:space="preserve">0.2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f &lt; 1 MHz</w:t>
            </w:r>
          </w:p>
        </w:tc>
        <w:tc>
          <w:tcPr>
            <w:tcW w:w="2976" w:type="dxa"/>
          </w:tcPr>
          <w:p w14:paraId="54686FB3" w14:textId="77777777" w:rsidR="006E7DAA" w:rsidRPr="00656225" w:rsidRDefault="006E7DAA" w:rsidP="0043494A">
            <w:pPr>
              <w:pStyle w:val="TAC"/>
              <w:rPr>
                <w:rFonts w:cs="v5.0.0"/>
              </w:rPr>
            </w:pPr>
            <w:r w:rsidRPr="00656225">
              <w:rPr>
                <w:rFonts w:cs="v5.0.0"/>
              </w:rPr>
              <w:t xml:space="preserve">0.215 MHz </w:t>
            </w:r>
            <w:r w:rsidRPr="00656225">
              <w:rPr>
                <w:rFonts w:cs="v5.0.0"/>
              </w:rPr>
              <w:sym w:font="Symbol" w:char="F0A3"/>
            </w:r>
            <w:r w:rsidRPr="00656225">
              <w:rPr>
                <w:rFonts w:cs="v5.0.0"/>
              </w:rPr>
              <w:t xml:space="preserve"> f_offset &lt; 1.015 MHz</w:t>
            </w:r>
          </w:p>
        </w:tc>
        <w:tc>
          <w:tcPr>
            <w:tcW w:w="3455" w:type="dxa"/>
          </w:tcPr>
          <w:p w14:paraId="45921299" w14:textId="77777777" w:rsidR="006E7DAA" w:rsidRPr="00656225" w:rsidRDefault="006E7DAA" w:rsidP="0043494A">
            <w:pPr>
              <w:pStyle w:val="TAC"/>
              <w:rPr>
                <w:rFonts w:cs="Arial"/>
              </w:rPr>
            </w:pPr>
            <w:r w:rsidRPr="00656225">
              <w:rPr>
                <w:rFonts w:cs="Arial"/>
                <w:position w:val="-30"/>
              </w:rPr>
              <w:object w:dxaOrig="3660" w:dyaOrig="720" w14:anchorId="0A3BB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0.75pt" o:ole="" fillcolor="window">
                  <v:imagedata r:id="rId16" o:title=""/>
                </v:shape>
                <o:OLEObject Type="Embed" ProgID="Equation.3" ShapeID="_x0000_i1025" DrawAspect="Content" ObjectID="_1708178149" r:id="rId17"/>
              </w:object>
            </w:r>
          </w:p>
        </w:tc>
        <w:tc>
          <w:tcPr>
            <w:tcW w:w="1430" w:type="dxa"/>
          </w:tcPr>
          <w:p w14:paraId="0FE058FE" w14:textId="77777777" w:rsidR="006E7DAA" w:rsidRPr="00656225" w:rsidRDefault="006E7DAA" w:rsidP="0043494A">
            <w:pPr>
              <w:pStyle w:val="TAC"/>
              <w:rPr>
                <w:rFonts w:cs="Arial"/>
              </w:rPr>
            </w:pPr>
            <w:r w:rsidRPr="00656225">
              <w:rPr>
                <w:rFonts w:cs="Arial"/>
              </w:rPr>
              <w:t xml:space="preserve">30 kHz </w:t>
            </w:r>
          </w:p>
        </w:tc>
      </w:tr>
      <w:tr w:rsidR="006E7DAA" w:rsidRPr="00656225" w14:paraId="672E8B77" w14:textId="77777777" w:rsidTr="0043494A">
        <w:trPr>
          <w:cantSplit/>
          <w:jc w:val="center"/>
        </w:trPr>
        <w:tc>
          <w:tcPr>
            <w:tcW w:w="2127" w:type="dxa"/>
          </w:tcPr>
          <w:p w14:paraId="466CFDA1" w14:textId="77777777" w:rsidR="006E7DAA" w:rsidRPr="00656225" w:rsidRDefault="006E7DAA" w:rsidP="0043494A">
            <w:pPr>
              <w:pStyle w:val="TAC"/>
              <w:rPr>
                <w:rFonts w:cs="v5.0.0"/>
              </w:rPr>
            </w:pPr>
            <w:r w:rsidRPr="00656225">
              <w:rPr>
                <w:rFonts w:cs="v5.0.0"/>
              </w:rPr>
              <w:t>(Note 4)</w:t>
            </w:r>
          </w:p>
        </w:tc>
        <w:tc>
          <w:tcPr>
            <w:tcW w:w="2976" w:type="dxa"/>
          </w:tcPr>
          <w:p w14:paraId="5E4AD730" w14:textId="77777777" w:rsidR="006E7DAA" w:rsidRPr="00656225" w:rsidRDefault="006E7DAA" w:rsidP="0043494A">
            <w:pPr>
              <w:pStyle w:val="TAC"/>
              <w:rPr>
                <w:rFonts w:cs="v5.0.0"/>
              </w:rPr>
            </w:pPr>
            <w:r w:rsidRPr="00656225">
              <w:rPr>
                <w:rFonts w:cs="v5.0.0"/>
              </w:rPr>
              <w:t xml:space="preserve">1.015 MHz </w:t>
            </w:r>
            <w:r w:rsidRPr="00656225">
              <w:rPr>
                <w:rFonts w:cs="v5.0.0"/>
              </w:rPr>
              <w:sym w:font="Symbol" w:char="F0A3"/>
            </w:r>
            <w:r w:rsidRPr="00656225">
              <w:rPr>
                <w:rFonts w:cs="v5.0.0"/>
              </w:rPr>
              <w:t xml:space="preserve"> f_offset &lt; 1.5 MHz </w:t>
            </w:r>
          </w:p>
        </w:tc>
        <w:tc>
          <w:tcPr>
            <w:tcW w:w="3455" w:type="dxa"/>
          </w:tcPr>
          <w:p w14:paraId="782E3423" w14:textId="77777777" w:rsidR="006E7DAA" w:rsidRPr="00656225" w:rsidRDefault="006E7DAA" w:rsidP="0043494A">
            <w:pPr>
              <w:pStyle w:val="TAC"/>
              <w:rPr>
                <w:rFonts w:cs="Arial"/>
              </w:rPr>
            </w:pPr>
            <w:r w:rsidRPr="00656225">
              <w:rPr>
                <w:rFonts w:cs="Arial"/>
              </w:rPr>
              <w:t>-26 dBm</w:t>
            </w:r>
          </w:p>
        </w:tc>
        <w:tc>
          <w:tcPr>
            <w:tcW w:w="1430" w:type="dxa"/>
          </w:tcPr>
          <w:p w14:paraId="1F930B8B" w14:textId="77777777" w:rsidR="006E7DAA" w:rsidRPr="00656225" w:rsidRDefault="006E7DAA" w:rsidP="0043494A">
            <w:pPr>
              <w:pStyle w:val="TAC"/>
              <w:rPr>
                <w:rFonts w:cs="Arial"/>
              </w:rPr>
            </w:pPr>
            <w:r w:rsidRPr="00656225">
              <w:rPr>
                <w:rFonts w:cs="Arial"/>
              </w:rPr>
              <w:t xml:space="preserve">30 kHz </w:t>
            </w:r>
          </w:p>
        </w:tc>
      </w:tr>
      <w:tr w:rsidR="006E7DAA" w:rsidRPr="00656225" w14:paraId="283575BD" w14:textId="77777777" w:rsidTr="0043494A">
        <w:trPr>
          <w:cantSplit/>
          <w:jc w:val="center"/>
        </w:trPr>
        <w:tc>
          <w:tcPr>
            <w:tcW w:w="2127" w:type="dxa"/>
          </w:tcPr>
          <w:p w14:paraId="7FA9485E" w14:textId="77777777" w:rsidR="006E7DAA" w:rsidRPr="00656225" w:rsidRDefault="006E7DAA" w:rsidP="0043494A">
            <w:pPr>
              <w:pStyle w:val="TAC"/>
              <w:rPr>
                <w:rFonts w:cs="Arial"/>
                <w:lang w:val="fr-FR"/>
              </w:rPr>
            </w:pPr>
            <w:r w:rsidRPr="00656225">
              <w:rPr>
                <w:rFonts w:cs="v5.0.0"/>
                <w:lang w:val="fr-FR"/>
              </w:rPr>
              <w:t xml:space="preserve">1 MHz </w:t>
            </w:r>
            <w:r w:rsidRPr="00656225">
              <w:rPr>
                <w:rFonts w:cs="v5.0.0"/>
              </w:rPr>
              <w:sym w:font="Symbol" w:char="F0A3"/>
            </w:r>
            <w:r w:rsidRPr="00656225">
              <w:rPr>
                <w:rFonts w:cs="v5.0.0"/>
                <w:lang w:val="fr-FR"/>
              </w:rPr>
              <w:t xml:space="preserve"> </w:t>
            </w:r>
            <w:r w:rsidRPr="00656225">
              <w:rPr>
                <w:rFonts w:cs="v5.0.0"/>
              </w:rPr>
              <w:sym w:font="Symbol" w:char="F044"/>
            </w:r>
            <w:r w:rsidRPr="00656225">
              <w:rPr>
                <w:rFonts w:cs="v5.0.0"/>
                <w:lang w:val="fr-FR"/>
              </w:rPr>
              <w:t xml:space="preserve">f </w:t>
            </w:r>
            <w:r w:rsidRPr="00656225">
              <w:rPr>
                <w:rFonts w:cs="Arial"/>
              </w:rPr>
              <w:sym w:font="Symbol" w:char="F0A3"/>
            </w:r>
          </w:p>
          <w:p w14:paraId="1C4A2CD2" w14:textId="77777777" w:rsidR="006E7DAA" w:rsidRPr="00656225" w:rsidRDefault="006E7DAA" w:rsidP="0043494A">
            <w:pPr>
              <w:pStyle w:val="TAC"/>
              <w:rPr>
                <w:rFonts w:cs="v5.0.0"/>
                <w:lang w:val="fr-FR"/>
              </w:rPr>
            </w:pPr>
            <w:r w:rsidRPr="00656225">
              <w:rPr>
                <w:rFonts w:cs="Arial"/>
                <w:lang w:val="fr-FR"/>
              </w:rPr>
              <w:t xml:space="preserve">min( 10 MHz, </w:t>
            </w:r>
            <w:r w:rsidRPr="00656225">
              <w:rPr>
                <w:rFonts w:cs="Arial"/>
              </w:rPr>
              <w:sym w:font="Symbol" w:char="F044"/>
            </w:r>
            <w:r w:rsidRPr="00656225">
              <w:rPr>
                <w:rFonts w:cs="Arial"/>
                <w:lang w:val="fr-FR"/>
              </w:rPr>
              <w:t>f</w:t>
            </w:r>
            <w:r w:rsidRPr="00656225">
              <w:rPr>
                <w:rFonts w:cs="Arial"/>
                <w:vertAlign w:val="subscript"/>
                <w:lang w:val="fr-FR"/>
              </w:rPr>
              <w:t>max</w:t>
            </w:r>
            <w:r w:rsidRPr="00656225">
              <w:rPr>
                <w:rFonts w:cs="Arial"/>
                <w:lang w:val="fr-FR"/>
              </w:rPr>
              <w:t xml:space="preserve">) </w:t>
            </w:r>
          </w:p>
        </w:tc>
        <w:tc>
          <w:tcPr>
            <w:tcW w:w="2976" w:type="dxa"/>
          </w:tcPr>
          <w:p w14:paraId="64A632B4" w14:textId="77777777" w:rsidR="006E7DAA" w:rsidRPr="00656225" w:rsidRDefault="006E7DAA" w:rsidP="0043494A">
            <w:pPr>
              <w:pStyle w:val="TAC"/>
              <w:rPr>
                <w:rFonts w:cs="v5.0.0"/>
                <w:lang w:val="sv-SE"/>
              </w:rPr>
            </w:pPr>
            <w:r w:rsidRPr="00656225">
              <w:rPr>
                <w:rFonts w:cs="v5.0.0"/>
                <w:lang w:val="sv-SE"/>
              </w:rPr>
              <w:t xml:space="preserve">1.5 MHz </w:t>
            </w:r>
            <w:r w:rsidRPr="00656225">
              <w:rPr>
                <w:rFonts w:cs="v5.0.0"/>
              </w:rPr>
              <w:sym w:font="Symbol" w:char="F0A3"/>
            </w:r>
            <w:r w:rsidRPr="00656225">
              <w:rPr>
                <w:rFonts w:cs="v5.0.0"/>
                <w:lang w:val="sv-SE"/>
              </w:rPr>
              <w:t xml:space="preserve"> f_offset &lt;</w:t>
            </w:r>
          </w:p>
          <w:p w14:paraId="56F408FE" w14:textId="77777777" w:rsidR="006E7DAA" w:rsidRPr="00656225" w:rsidRDefault="006E7DAA" w:rsidP="0043494A">
            <w:pPr>
              <w:pStyle w:val="TAC"/>
              <w:rPr>
                <w:rFonts w:cs="v5.0.0"/>
                <w:lang w:val="sv-SE"/>
              </w:rPr>
            </w:pPr>
            <w:r w:rsidRPr="00656225">
              <w:rPr>
                <w:rFonts w:cs="v5.0.0"/>
                <w:lang w:val="sv-SE"/>
              </w:rPr>
              <w:t>min(10.5 MHz, f_offset</w:t>
            </w:r>
            <w:r w:rsidRPr="00656225">
              <w:rPr>
                <w:rFonts w:cs="v5.0.0"/>
                <w:vertAlign w:val="subscript"/>
                <w:lang w:val="sv-SE"/>
              </w:rPr>
              <w:t>max</w:t>
            </w:r>
            <w:r w:rsidRPr="00656225">
              <w:rPr>
                <w:rFonts w:cs="v5.0.0"/>
                <w:lang w:val="sv-SE"/>
              </w:rPr>
              <w:t>)</w:t>
            </w:r>
          </w:p>
        </w:tc>
        <w:tc>
          <w:tcPr>
            <w:tcW w:w="3455" w:type="dxa"/>
          </w:tcPr>
          <w:p w14:paraId="6B09DDCD" w14:textId="77777777" w:rsidR="006E7DAA" w:rsidRPr="00656225" w:rsidRDefault="006E7DAA" w:rsidP="0043494A">
            <w:pPr>
              <w:pStyle w:val="TAC"/>
              <w:rPr>
                <w:rFonts w:cs="Arial"/>
              </w:rPr>
            </w:pPr>
            <w:r w:rsidRPr="00656225">
              <w:rPr>
                <w:rFonts w:cs="Arial"/>
              </w:rPr>
              <w:t>-13 dBm</w:t>
            </w:r>
          </w:p>
        </w:tc>
        <w:tc>
          <w:tcPr>
            <w:tcW w:w="1430" w:type="dxa"/>
          </w:tcPr>
          <w:p w14:paraId="748EE007" w14:textId="77777777" w:rsidR="006E7DAA" w:rsidRPr="00656225" w:rsidRDefault="006E7DAA" w:rsidP="0043494A">
            <w:pPr>
              <w:pStyle w:val="TAC"/>
              <w:rPr>
                <w:rFonts w:cs="Arial"/>
              </w:rPr>
            </w:pPr>
            <w:r w:rsidRPr="00656225">
              <w:rPr>
                <w:rFonts w:cs="Arial"/>
              </w:rPr>
              <w:t xml:space="preserve">1 MHz </w:t>
            </w:r>
          </w:p>
        </w:tc>
      </w:tr>
      <w:tr w:rsidR="006E7DAA" w:rsidRPr="00656225" w14:paraId="321019F9" w14:textId="77777777" w:rsidTr="0043494A">
        <w:trPr>
          <w:cantSplit/>
          <w:jc w:val="center"/>
        </w:trPr>
        <w:tc>
          <w:tcPr>
            <w:tcW w:w="2127" w:type="dxa"/>
          </w:tcPr>
          <w:p w14:paraId="25F29D9E" w14:textId="77777777" w:rsidR="006E7DAA" w:rsidRPr="00656225" w:rsidRDefault="006E7DAA" w:rsidP="0043494A">
            <w:pPr>
              <w:pStyle w:val="TAC"/>
              <w:rPr>
                <w:rFonts w:cs="v5.0.0"/>
              </w:rPr>
            </w:pPr>
            <w:r w:rsidRPr="00656225">
              <w:rPr>
                <w:rFonts w:cs="v5.0.0"/>
              </w:rPr>
              <w:t xml:space="preserve">10 MHz </w:t>
            </w:r>
            <w:r w:rsidRPr="00656225">
              <w:rPr>
                <w:rFonts w:cs="v5.0.0"/>
              </w:rPr>
              <w:sym w:font="Symbol" w:char="F0A3"/>
            </w:r>
            <w:r w:rsidRPr="00656225">
              <w:rPr>
                <w:rFonts w:cs="v5.0.0"/>
              </w:rPr>
              <w:t xml:space="preserve"> </w:t>
            </w:r>
            <w:r w:rsidRPr="00656225">
              <w:rPr>
                <w:rFonts w:cs="v5.0.0"/>
              </w:rPr>
              <w:sym w:font="Symbol" w:char="F044"/>
            </w:r>
            <w:r w:rsidRPr="00656225">
              <w:rPr>
                <w:rFonts w:cs="v5.0.0"/>
              </w:rPr>
              <w:t xml:space="preserve">f </w:t>
            </w:r>
            <w:r w:rsidRPr="00656225">
              <w:rPr>
                <w:rFonts w:cs="Arial"/>
              </w:rPr>
              <w:sym w:font="Symbol" w:char="F0A3"/>
            </w:r>
            <w:r w:rsidRPr="00656225">
              <w:rPr>
                <w:rFonts w:cs="Arial"/>
              </w:rPr>
              <w:t xml:space="preserve"> </w:t>
            </w:r>
            <w:r w:rsidRPr="00656225">
              <w:rPr>
                <w:rFonts w:cs="Arial"/>
              </w:rPr>
              <w:sym w:font="Symbol" w:char="F044"/>
            </w:r>
            <w:r w:rsidRPr="00656225">
              <w:rPr>
                <w:rFonts w:cs="Arial"/>
              </w:rPr>
              <w:t>f</w:t>
            </w:r>
            <w:r w:rsidRPr="00656225">
              <w:rPr>
                <w:rFonts w:cs="Arial"/>
                <w:vertAlign w:val="subscript"/>
              </w:rPr>
              <w:t>max</w:t>
            </w:r>
          </w:p>
        </w:tc>
        <w:tc>
          <w:tcPr>
            <w:tcW w:w="2976" w:type="dxa"/>
          </w:tcPr>
          <w:p w14:paraId="67957496" w14:textId="77777777" w:rsidR="006E7DAA" w:rsidRPr="00656225" w:rsidRDefault="006E7DAA" w:rsidP="0043494A">
            <w:pPr>
              <w:pStyle w:val="TAC"/>
              <w:rPr>
                <w:rFonts w:cs="v5.0.0"/>
              </w:rPr>
            </w:pPr>
            <w:r w:rsidRPr="00656225">
              <w:rPr>
                <w:rFonts w:cs="v5.0.0"/>
              </w:rPr>
              <w:t xml:space="preserve">10.5 MHz </w:t>
            </w:r>
            <w:r w:rsidRPr="00656225">
              <w:rPr>
                <w:rFonts w:cs="v5.0.0"/>
              </w:rPr>
              <w:sym w:font="Symbol" w:char="F0A3"/>
            </w:r>
            <w:r w:rsidRPr="00656225">
              <w:rPr>
                <w:rFonts w:cs="v5.0.0"/>
              </w:rPr>
              <w:t xml:space="preserve"> f_offset &lt; f_offset</w:t>
            </w:r>
            <w:r w:rsidRPr="00656225">
              <w:rPr>
                <w:rFonts w:cs="v5.0.0"/>
                <w:vertAlign w:val="subscript"/>
              </w:rPr>
              <w:t>max</w:t>
            </w:r>
            <w:r w:rsidRPr="00656225">
              <w:rPr>
                <w:rFonts w:cs="v5.0.0"/>
              </w:rPr>
              <w:t xml:space="preserve"> </w:t>
            </w:r>
          </w:p>
        </w:tc>
        <w:tc>
          <w:tcPr>
            <w:tcW w:w="3455" w:type="dxa"/>
          </w:tcPr>
          <w:p w14:paraId="6BA6958D" w14:textId="77777777" w:rsidR="006E7DAA" w:rsidRPr="00656225" w:rsidRDefault="006E7DAA" w:rsidP="0043494A">
            <w:pPr>
              <w:pStyle w:val="TAC"/>
              <w:rPr>
                <w:rFonts w:cs="Arial"/>
              </w:rPr>
            </w:pPr>
            <w:r w:rsidRPr="00656225">
              <w:rPr>
                <w:rFonts w:cs="Arial"/>
              </w:rPr>
              <w:t xml:space="preserve">-15 dBm (Note </w:t>
            </w:r>
            <w:r w:rsidRPr="00656225">
              <w:rPr>
                <w:rFonts w:cs="Arial"/>
                <w:lang w:eastAsia="zh-CN"/>
              </w:rPr>
              <w:t>3</w:t>
            </w:r>
            <w:r w:rsidRPr="00656225">
              <w:rPr>
                <w:rFonts w:cs="Arial"/>
              </w:rPr>
              <w:t>)</w:t>
            </w:r>
          </w:p>
        </w:tc>
        <w:tc>
          <w:tcPr>
            <w:tcW w:w="1430" w:type="dxa"/>
          </w:tcPr>
          <w:p w14:paraId="70C4341C" w14:textId="77777777" w:rsidR="006E7DAA" w:rsidRPr="00656225" w:rsidRDefault="006E7DAA" w:rsidP="0043494A">
            <w:pPr>
              <w:pStyle w:val="TAC"/>
              <w:rPr>
                <w:rFonts w:cs="Arial"/>
              </w:rPr>
            </w:pPr>
            <w:r w:rsidRPr="00656225">
              <w:rPr>
                <w:rFonts w:cs="Arial"/>
              </w:rPr>
              <w:t xml:space="preserve">1 MHz </w:t>
            </w:r>
          </w:p>
        </w:tc>
      </w:tr>
      <w:tr w:rsidR="006E7DAA" w:rsidRPr="00656225" w14:paraId="35BC8EC2" w14:textId="77777777" w:rsidTr="0043494A">
        <w:trPr>
          <w:cantSplit/>
          <w:jc w:val="center"/>
        </w:trPr>
        <w:tc>
          <w:tcPr>
            <w:tcW w:w="9988" w:type="dxa"/>
            <w:gridSpan w:val="4"/>
          </w:tcPr>
          <w:p w14:paraId="2EC12C6A" w14:textId="77777777" w:rsidR="006E7DAA" w:rsidRPr="00656225" w:rsidRDefault="006E7DAA" w:rsidP="0043494A">
            <w:pPr>
              <w:keepNext/>
              <w:keepLines/>
              <w:spacing w:after="0"/>
              <w:ind w:left="851" w:hanging="851"/>
              <w:rPr>
                <w:rFonts w:ascii="Arial" w:hAnsi="Arial" w:cs="Arial"/>
                <w:sz w:val="18"/>
                <w:lang w:eastAsia="en-GB"/>
              </w:rPr>
            </w:pPr>
            <w:commentRangeStart w:id="493"/>
            <w:r w:rsidRPr="00656225">
              <w:rPr>
                <w:rFonts w:ascii="Arial" w:hAnsi="Arial" w:cs="Arial"/>
                <w:sz w:val="18"/>
                <w:lang w:eastAsia="en-GB"/>
              </w:rPr>
              <w:t>NOTE 1:</w:t>
            </w:r>
            <w:r w:rsidRPr="00656225">
              <w:rPr>
                <w:rFonts w:ascii="Arial" w:hAnsi="Arial" w:cs="Arial"/>
                <w:sz w:val="18"/>
                <w:lang w:eastAsia="en-GB"/>
              </w:rPr>
              <w:tab/>
              <w:t xml:space="preserve">For a repeater type 1-C supporting </w:t>
            </w:r>
            <w:r w:rsidRPr="00656225">
              <w:rPr>
                <w:rFonts w:ascii="Arial" w:hAnsi="Arial" w:cs="Arial"/>
                <w:i/>
                <w:sz w:val="18"/>
                <w:lang w:eastAsia="en-GB"/>
              </w:rPr>
              <w:t>non-contiguous spectrum</w:t>
            </w:r>
            <w:r w:rsidRPr="00656225">
              <w:rPr>
                <w:rFonts w:ascii="Arial" w:hAnsi="Arial" w:cs="Arial"/>
                <w:sz w:val="18"/>
                <w:lang w:eastAsia="en-GB"/>
              </w:rPr>
              <w:t xml:space="preserve"> operation within any </w:t>
            </w:r>
            <w:r w:rsidRPr="00656225">
              <w:rPr>
                <w:rFonts w:ascii="Arial" w:hAnsi="Arial" w:cs="Arial"/>
                <w:i/>
                <w:sz w:val="18"/>
                <w:lang w:eastAsia="en-GB"/>
              </w:rPr>
              <w:t>operating band</w:t>
            </w:r>
            <w:r w:rsidRPr="00656225">
              <w:rPr>
                <w:rFonts w:ascii="Arial" w:hAnsi="Arial" w:cs="Arial"/>
                <w:sz w:val="18"/>
                <w:lang w:eastAsia="en-GB"/>
              </w:rPr>
              <w:t xml:space="preserv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v5.0.0"/>
                <w:sz w:val="18"/>
                <w:lang w:eastAsia="en-GB"/>
              </w:rPr>
              <w:t xml:space="preserve">, where the contribution from the far-end </w:t>
            </w:r>
            <w:r w:rsidRPr="00656225">
              <w:rPr>
                <w:rFonts w:ascii="Arial" w:hAnsi="Arial" w:cs="v5.0.0"/>
                <w:i/>
                <w:sz w:val="18"/>
                <w:lang w:eastAsia="en-GB"/>
              </w:rPr>
              <w:t>sub-block</w:t>
            </w:r>
            <w:r w:rsidRPr="00656225">
              <w:rPr>
                <w:rFonts w:ascii="Arial" w:hAnsi="Arial" w:cs="v5.0.0"/>
                <w:sz w:val="18"/>
                <w:lang w:eastAsia="en-GB"/>
              </w:rPr>
              <w:t xml:space="preserve"> shall be scaled according to the </w:t>
            </w:r>
            <w:r w:rsidRPr="00656225">
              <w:rPr>
                <w:rFonts w:ascii="Arial" w:hAnsi="Arial" w:cs="v5.0.0"/>
                <w:i/>
                <w:sz w:val="18"/>
                <w:lang w:eastAsia="en-GB"/>
              </w:rPr>
              <w:t>measurement bandwidth</w:t>
            </w:r>
            <w:r w:rsidRPr="00656225">
              <w:rPr>
                <w:rFonts w:ascii="Arial" w:hAnsi="Arial" w:cs="v5.0.0"/>
                <w:sz w:val="18"/>
                <w:lang w:eastAsia="en-GB"/>
              </w:rPr>
              <w:t xml:space="preserve"> of the near-end </w:t>
            </w:r>
            <w:r w:rsidRPr="00656225">
              <w:rPr>
                <w:rFonts w:ascii="Arial" w:hAnsi="Arial" w:cs="v5.0.0"/>
                <w:i/>
                <w:sz w:val="18"/>
                <w:lang w:eastAsia="en-GB"/>
              </w:rPr>
              <w:t>sub-block</w:t>
            </w:r>
            <w:r w:rsidRPr="00656225">
              <w:rPr>
                <w:rFonts w:ascii="Arial" w:hAnsi="Arial" w:cs="v5.0.0"/>
                <w:sz w:val="18"/>
                <w:lang w:eastAsia="en-GB"/>
              </w:rPr>
              <w:t xml:space="preserve">. </w:t>
            </w:r>
            <w:r w:rsidRPr="00656225">
              <w:rPr>
                <w:rFonts w:ascii="Arial" w:hAnsi="Arial" w:cs="Arial"/>
                <w:sz w:val="18"/>
                <w:lang w:eastAsia="en-GB"/>
              </w:rPr>
              <w:t xml:space="preserve">Exception is </w:t>
            </w:r>
            <w:r w:rsidRPr="00656225">
              <w:rPr>
                <w:rFonts w:ascii="Symbol" w:hAnsi="Symbol" w:cs="Arial"/>
                <w:sz w:val="18"/>
                <w:lang w:eastAsia="en-GB"/>
              </w:rPr>
              <w:t></w:t>
            </w:r>
            <w:r w:rsidRPr="00656225">
              <w:rPr>
                <w:rFonts w:ascii="Arial" w:hAnsi="Arial" w:cs="Arial"/>
                <w:sz w:val="18"/>
                <w:lang w:eastAsia="en-GB"/>
              </w:rPr>
              <w:t xml:space="preserve">f ≥ 10MHz from both adjacent </w:t>
            </w:r>
            <w:r w:rsidRPr="00656225">
              <w:rPr>
                <w:rFonts w:ascii="Arial" w:hAnsi="Arial" w:cs="Arial"/>
                <w:i/>
                <w:sz w:val="18"/>
                <w:lang w:eastAsia="en-GB"/>
              </w:rPr>
              <w:t>sub-blocks</w:t>
            </w:r>
            <w:r w:rsidRPr="00656225">
              <w:rPr>
                <w:rFonts w:ascii="Arial" w:hAnsi="Arial" w:cs="Arial"/>
                <w:sz w:val="18"/>
                <w:lang w:eastAsia="en-GB"/>
              </w:rPr>
              <w:t xml:space="preserve"> on each side of the </w:t>
            </w:r>
            <w:r w:rsidRPr="00656225">
              <w:rPr>
                <w:rFonts w:ascii="Arial" w:hAnsi="Arial" w:cs="Arial"/>
                <w:i/>
                <w:sz w:val="18"/>
                <w:lang w:eastAsia="en-GB"/>
              </w:rPr>
              <w:t>gap between passband</w:t>
            </w:r>
            <w:r w:rsidRPr="00656225">
              <w:rPr>
                <w:rFonts w:ascii="Arial" w:hAnsi="Arial" w:cs="Arial"/>
                <w:sz w:val="18"/>
                <w:lang w:eastAsia="en-GB"/>
              </w:rPr>
              <w:t xml:space="preserve">, where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shall be </w:t>
            </w:r>
            <w:r w:rsidRPr="00656225">
              <w:rPr>
                <w:rFonts w:ascii="Arial" w:hAnsi="Arial" w:cs="Arial"/>
                <w:sz w:val="18"/>
                <w:lang w:eastAsia="en-GB"/>
              </w:rPr>
              <w:noBreakHyphen/>
              <w:t>15 dBm/1 MHz.</w:t>
            </w:r>
          </w:p>
          <w:p w14:paraId="43D1B8DF"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For a </w:t>
            </w:r>
            <w:r w:rsidRPr="00656225">
              <w:rPr>
                <w:rFonts w:ascii="Arial" w:hAnsi="Arial" w:cs="Arial"/>
                <w:i/>
                <w:sz w:val="18"/>
                <w:lang w:eastAsia="en-GB"/>
              </w:rPr>
              <w:t>multi-band connector</w:t>
            </w:r>
            <w:r w:rsidRPr="00656225">
              <w:rPr>
                <w:rFonts w:ascii="Arial" w:hAnsi="Arial" w:cs="Arial"/>
                <w:sz w:val="18"/>
                <w:lang w:eastAsia="en-GB"/>
              </w:rPr>
              <w:t xml:space="preserve"> with </w:t>
            </w:r>
            <w:r w:rsidRPr="00656225">
              <w:rPr>
                <w:rFonts w:ascii="Arial" w:hAnsi="Arial" w:cs="Arial"/>
                <w:i/>
                <w:sz w:val="18"/>
                <w:lang w:eastAsia="en-GB"/>
              </w:rPr>
              <w:t>Inter passband gap</w:t>
            </w:r>
            <w:r w:rsidRPr="00656225">
              <w:rPr>
                <w:rFonts w:ascii="Arial" w:hAnsi="Arial" w:cs="Arial"/>
                <w:sz w:val="18"/>
                <w:lang w:eastAsia="en-GB"/>
              </w:rPr>
              <w:t xml:space="preserve"> &lt; </w:t>
            </w:r>
            <w:r w:rsidRPr="00656225">
              <w:rPr>
                <w:rFonts w:ascii="Arial" w:hAnsi="Arial"/>
                <w:sz w:val="18"/>
                <w:lang w:eastAsia="en-GB"/>
              </w:rPr>
              <w:t>2*Δf</w:t>
            </w:r>
            <w:r w:rsidRPr="00656225">
              <w:rPr>
                <w:rFonts w:ascii="Arial" w:hAnsi="Arial"/>
                <w:sz w:val="18"/>
                <w:vertAlign w:val="subscript"/>
                <w:lang w:eastAsia="en-GB"/>
              </w:rPr>
              <w:t>OBUE</w:t>
            </w:r>
            <w:r w:rsidRPr="00656225">
              <w:rPr>
                <w:rFonts w:ascii="Arial" w:hAnsi="Arial" w:cs="Arial"/>
                <w:sz w:val="18"/>
                <w:lang w:eastAsia="en-GB"/>
              </w:rPr>
              <w:t xml:space="preserve"> the emission limits within the </w:t>
            </w:r>
            <w:r w:rsidRPr="00656225">
              <w:rPr>
                <w:rFonts w:ascii="Arial" w:hAnsi="Arial" w:cs="Arial"/>
                <w:i/>
                <w:sz w:val="18"/>
                <w:lang w:eastAsia="en-GB"/>
              </w:rPr>
              <w:t>Inter passband gaps</w:t>
            </w:r>
            <w:r w:rsidRPr="00656225">
              <w:rPr>
                <w:rFonts w:ascii="Arial" w:hAnsi="Arial" w:cs="Arial"/>
                <w:sz w:val="18"/>
                <w:lang w:eastAsia="en-GB"/>
              </w:rPr>
              <w:t xml:space="preserve"> is calculated as a cumulative sum of contributions from adjacent </w:t>
            </w:r>
            <w:r w:rsidRPr="00656225">
              <w:rPr>
                <w:rFonts w:ascii="Arial" w:hAnsi="Arial" w:cs="Arial"/>
                <w:i/>
                <w:sz w:val="18"/>
                <w:lang w:eastAsia="en-GB"/>
              </w:rPr>
              <w:t>sub-blocks</w:t>
            </w:r>
            <w:r w:rsidRPr="00656225">
              <w:rPr>
                <w:rFonts w:ascii="Arial" w:hAnsi="Arial" w:cs="Arial"/>
                <w:sz w:val="18"/>
                <w:lang w:eastAsia="en-GB"/>
              </w:rPr>
              <w:t xml:space="preserve"> or Passband on each side of the </w:t>
            </w:r>
            <w:r w:rsidRPr="00656225">
              <w:rPr>
                <w:rFonts w:ascii="Arial" w:hAnsi="Arial" w:cs="Arial"/>
                <w:i/>
                <w:sz w:val="18"/>
                <w:lang w:eastAsia="en-GB"/>
              </w:rPr>
              <w:t>Inter passband gap</w:t>
            </w:r>
            <w:r w:rsidRPr="00656225">
              <w:rPr>
                <w:rFonts w:ascii="Arial" w:hAnsi="Arial" w:cs="Arial"/>
                <w:sz w:val="18"/>
                <w:lang w:eastAsia="en-GB"/>
              </w:rPr>
              <w:t xml:space="preserve">, where the contribution from the far-end </w:t>
            </w:r>
            <w:r w:rsidRPr="00656225">
              <w:rPr>
                <w:rFonts w:ascii="Arial" w:hAnsi="Arial" w:cs="Arial"/>
                <w:i/>
                <w:sz w:val="18"/>
                <w:lang w:eastAsia="en-GB"/>
              </w:rPr>
              <w:t>sub-block</w:t>
            </w:r>
            <w:r w:rsidRPr="00656225">
              <w:rPr>
                <w:rFonts w:ascii="Arial" w:hAnsi="Arial" w:cs="Arial"/>
                <w:sz w:val="18"/>
                <w:lang w:eastAsia="en-GB"/>
              </w:rPr>
              <w:t xml:space="preserve"> or Passband shall be scaled according to the </w:t>
            </w:r>
            <w:r w:rsidRPr="00656225">
              <w:rPr>
                <w:rFonts w:ascii="Arial" w:hAnsi="Arial" w:cs="Arial"/>
                <w:i/>
                <w:sz w:val="18"/>
                <w:lang w:eastAsia="en-GB"/>
              </w:rPr>
              <w:t>measurement bandwidth</w:t>
            </w:r>
            <w:r w:rsidRPr="00656225">
              <w:rPr>
                <w:rFonts w:ascii="Arial" w:hAnsi="Arial" w:cs="Arial"/>
                <w:sz w:val="18"/>
                <w:lang w:eastAsia="en-GB"/>
              </w:rPr>
              <w:t xml:space="preserve"> of the near-end </w:t>
            </w:r>
            <w:r w:rsidRPr="00656225">
              <w:rPr>
                <w:rFonts w:ascii="Arial" w:hAnsi="Arial" w:cs="Arial"/>
                <w:i/>
                <w:sz w:val="18"/>
                <w:lang w:eastAsia="en-GB"/>
              </w:rPr>
              <w:t>sub-block</w:t>
            </w:r>
            <w:r w:rsidRPr="00656225">
              <w:rPr>
                <w:rFonts w:ascii="Arial" w:hAnsi="Arial" w:cs="Arial"/>
                <w:sz w:val="18"/>
                <w:lang w:eastAsia="en-GB"/>
              </w:rPr>
              <w:t xml:space="preserve"> or Passband.</w:t>
            </w:r>
            <w:commentRangeEnd w:id="493"/>
            <w:r w:rsidR="006D761D">
              <w:rPr>
                <w:rStyle w:val="CommentReference"/>
              </w:rPr>
              <w:commentReference w:id="493"/>
            </w:r>
          </w:p>
          <w:p w14:paraId="5FAE1F19" w14:textId="77777777" w:rsidR="006E7DAA" w:rsidRPr="00656225" w:rsidRDefault="006E7DAA" w:rsidP="0043494A">
            <w:pPr>
              <w:pStyle w:val="TAN"/>
            </w:pPr>
            <w:r w:rsidRPr="00656225">
              <w:t>NOTE 3</w:t>
            </w:r>
            <w:r w:rsidRPr="00656225">
              <w:rPr>
                <w:lang w:eastAsia="zh-CN"/>
              </w:rPr>
              <w:t>:</w:t>
            </w:r>
            <w:r w:rsidRPr="00656225">
              <w:rPr>
                <w:lang w:eastAsia="zh-CN"/>
              </w:rPr>
              <w:tab/>
            </w:r>
            <w:r w:rsidRPr="00656225">
              <w:t xml:space="preserve">The requirement is not applicable when </w:t>
            </w:r>
            <w:r w:rsidRPr="00656225">
              <w:sym w:font="Symbol" w:char="F044"/>
            </w:r>
            <w:r w:rsidRPr="00656225">
              <w:t>f</w:t>
            </w:r>
            <w:r w:rsidRPr="00656225">
              <w:rPr>
                <w:vertAlign w:val="subscript"/>
              </w:rPr>
              <w:t>max</w:t>
            </w:r>
            <w:r w:rsidRPr="00656225">
              <w:t xml:space="preserve"> &lt; 10 MHz.</w:t>
            </w:r>
          </w:p>
          <w:p w14:paraId="35EBE4FD" w14:textId="77777777" w:rsidR="006E7DAA" w:rsidRPr="00656225" w:rsidRDefault="006E7DAA" w:rsidP="0043494A">
            <w:pPr>
              <w:pStyle w:val="NO"/>
              <w:ind w:left="0" w:firstLine="0"/>
              <w:rPr>
                <w:rFonts w:cs="Arial"/>
              </w:rPr>
            </w:pPr>
            <w:r w:rsidRPr="00656225">
              <w:rPr>
                <w:rFonts w:ascii="Arial" w:hAnsi="Arial"/>
                <w:sz w:val="18"/>
              </w:rPr>
              <w:t>NOTE 4:</w:t>
            </w:r>
            <w:r w:rsidRPr="00656225">
              <w:tab/>
            </w:r>
            <w:r w:rsidRPr="00656225">
              <w:rPr>
                <w:rFonts w:ascii="Arial" w:hAnsi="Arial"/>
                <w:sz w:val="18"/>
              </w:rPr>
              <w:t xml:space="preserve">This frequency range ensures that the range of values of </w:t>
            </w:r>
            <w:r w:rsidRPr="00656225">
              <w:t xml:space="preserve">f_offset </w:t>
            </w:r>
            <w:r w:rsidRPr="00656225">
              <w:rPr>
                <w:rFonts w:ascii="Arial" w:hAnsi="Arial"/>
                <w:sz w:val="18"/>
              </w:rPr>
              <w:t>is continuous.</w:t>
            </w:r>
          </w:p>
        </w:tc>
      </w:tr>
    </w:tbl>
    <w:p w14:paraId="1DBD81F2" w14:textId="77777777" w:rsidR="006E7DAA" w:rsidRPr="0045464A" w:rsidRDefault="006E7DAA" w:rsidP="006E7DAA">
      <w:pPr>
        <w:rPr>
          <w:lang w:eastAsia="zh-CN"/>
        </w:rPr>
      </w:pPr>
    </w:p>
    <w:p w14:paraId="0A2ECFBF" w14:textId="77777777" w:rsidR="006E7DAA" w:rsidRPr="0045464A" w:rsidRDefault="006E7DAA" w:rsidP="006E7DAA">
      <w:pPr>
        <w:keepNext/>
        <w:keepLines/>
        <w:spacing w:before="120"/>
        <w:ind w:left="1701" w:hanging="1701"/>
        <w:outlineLvl w:val="4"/>
        <w:rPr>
          <w:rFonts w:ascii="Arial" w:hAnsi="Arial"/>
          <w:sz w:val="22"/>
          <w:lang w:eastAsia="en-GB"/>
        </w:rPr>
      </w:pPr>
      <w:bookmarkStart w:id="494" w:name="_Toc45893479"/>
      <w:bookmarkStart w:id="495" w:name="_Toc44712166"/>
      <w:bookmarkStart w:id="496" w:name="_Toc37267564"/>
      <w:bookmarkStart w:id="497" w:name="_Toc37260176"/>
      <w:bookmarkStart w:id="498" w:name="_Toc36817260"/>
      <w:bookmarkStart w:id="499" w:name="_Toc29811708"/>
      <w:bookmarkStart w:id="500" w:name="_Toc13080209"/>
      <w:bookmarkStart w:id="501" w:name="_Toc53185369"/>
      <w:bookmarkStart w:id="502" w:name="_Toc53185745"/>
      <w:bookmarkStart w:id="503" w:name="_Toc57820221"/>
      <w:bookmarkStart w:id="504" w:name="_Toc57821148"/>
      <w:bookmarkStart w:id="505" w:name="_Toc61183424"/>
      <w:bookmarkStart w:id="506" w:name="_Toc61183818"/>
      <w:bookmarkStart w:id="507" w:name="_Toc61184210"/>
      <w:bookmarkStart w:id="508" w:name="_Toc61184602"/>
      <w:bookmarkStart w:id="509" w:name="_Toc61184992"/>
      <w:bookmarkStart w:id="510" w:name="_Toc66386335"/>
      <w:bookmarkStart w:id="511" w:name="_Toc74583176"/>
      <w:bookmarkStart w:id="512" w:name="_Toc76541989"/>
      <w:bookmarkStart w:id="513" w:name="_Toc82449971"/>
      <w:bookmarkStart w:id="514" w:name="_Toc82450619"/>
      <w:r w:rsidRPr="0045464A">
        <w:rPr>
          <w:rFonts w:ascii="Arial" w:hAnsi="Arial"/>
          <w:sz w:val="22"/>
          <w:lang w:eastAsia="en-GB"/>
        </w:rPr>
        <w:lastRenderedPageBreak/>
        <w:t>6.5.</w:t>
      </w:r>
      <w:r>
        <w:rPr>
          <w:rFonts w:ascii="Arial" w:hAnsi="Arial"/>
          <w:sz w:val="22"/>
          <w:lang w:eastAsia="en-GB"/>
        </w:rPr>
        <w:t>3</w:t>
      </w:r>
      <w:r w:rsidRPr="0045464A">
        <w:rPr>
          <w:rFonts w:ascii="Arial" w:hAnsi="Arial"/>
          <w:sz w:val="22"/>
          <w:lang w:eastAsia="en-GB"/>
        </w:rPr>
        <w:t>.2.3</w:t>
      </w:r>
      <w:r w:rsidRPr="0045464A">
        <w:rPr>
          <w:rFonts w:ascii="Arial" w:hAnsi="Arial"/>
          <w:sz w:val="22"/>
          <w:lang w:eastAsia="en-GB"/>
        </w:rPr>
        <w:tab/>
      </w:r>
      <w:r>
        <w:rPr>
          <w:rFonts w:ascii="Arial" w:hAnsi="Arial"/>
          <w:sz w:val="22"/>
          <w:lang w:eastAsia="en-GB"/>
        </w:rPr>
        <w:t>M</w:t>
      </w:r>
      <w:r w:rsidRPr="004E62BD">
        <w:rPr>
          <w:rFonts w:ascii="Arial" w:hAnsi="Arial"/>
          <w:sz w:val="22"/>
          <w:lang w:eastAsia="en-GB"/>
        </w:rPr>
        <w:t>inimum requirement</w:t>
      </w:r>
      <w:r>
        <w:rPr>
          <w:rFonts w:ascii="Arial" w:hAnsi="Arial"/>
          <w:sz w:val="22"/>
          <w:lang w:eastAsia="en-GB"/>
        </w:rPr>
        <w:t>s</w:t>
      </w:r>
      <w:r w:rsidRPr="004E62BD" w:rsidDel="004E62BD">
        <w:rPr>
          <w:rFonts w:ascii="Arial" w:hAnsi="Arial"/>
          <w:sz w:val="22"/>
          <w:lang w:eastAsia="en-GB"/>
        </w:rPr>
        <w:t xml:space="preserve"> </w:t>
      </w:r>
      <w:r w:rsidRPr="0045464A">
        <w:rPr>
          <w:rFonts w:ascii="Arial" w:hAnsi="Arial"/>
          <w:sz w:val="22"/>
          <w:lang w:eastAsia="en-GB"/>
        </w:rPr>
        <w:t xml:space="preserve"> for Medium Range repeater type 1-C (Category A and B)</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45464A">
        <w:rPr>
          <w:rFonts w:ascii="Arial" w:hAnsi="Arial"/>
          <w:sz w:val="22"/>
          <w:lang w:eastAsia="en-GB"/>
        </w:rPr>
        <w:t xml:space="preserve"> for DL</w:t>
      </w:r>
    </w:p>
    <w:p w14:paraId="40E49A05" w14:textId="77777777" w:rsidR="006E7DAA" w:rsidRPr="0045464A" w:rsidRDefault="006E7DAA" w:rsidP="006E7DAA">
      <w:pPr>
        <w:keepNext/>
        <w:rPr>
          <w:rFonts w:cs="v5.0.0"/>
          <w:lang w:eastAsia="en-GB"/>
        </w:rPr>
      </w:pPr>
      <w:r w:rsidRPr="0045464A">
        <w:rPr>
          <w:rFonts w:cs="v5.0.0"/>
          <w:lang w:eastAsia="en-GB"/>
        </w:rPr>
        <w:t xml:space="preserve">For Medium Range repeater type 1-C for DL, </w:t>
      </w:r>
      <w:r>
        <w:rPr>
          <w:lang w:eastAsia="en-GB"/>
        </w:rPr>
        <w:t>minimum requirements</w:t>
      </w:r>
      <w:r w:rsidRPr="0045464A" w:rsidDel="004E62BD">
        <w:rPr>
          <w:rFonts w:cs="v5.0.0"/>
          <w:i/>
          <w:lang w:eastAsia="zh-CN"/>
        </w:rPr>
        <w:t xml:space="preserve"> </w:t>
      </w:r>
      <w:r w:rsidRPr="0045464A">
        <w:rPr>
          <w:rFonts w:cs="v5.0.0"/>
          <w:lang w:eastAsia="zh-CN"/>
        </w:rPr>
        <w:t xml:space="preserve"> are </w:t>
      </w:r>
      <w:r w:rsidRPr="0045464A">
        <w:rPr>
          <w:rFonts w:cs="v5.0.0"/>
          <w:lang w:eastAsia="en-GB"/>
        </w:rPr>
        <w:t>specified in table 6.5.</w:t>
      </w:r>
      <w:r>
        <w:rPr>
          <w:rFonts w:cs="v5.0.0"/>
          <w:lang w:eastAsia="en-GB"/>
        </w:rPr>
        <w:t>3</w:t>
      </w:r>
      <w:r w:rsidRPr="0045464A">
        <w:rPr>
          <w:rFonts w:cs="v5.0.0"/>
          <w:lang w:eastAsia="en-GB"/>
        </w:rPr>
        <w:t>.2.3-1</w:t>
      </w:r>
      <w:r w:rsidRPr="0045464A">
        <w:rPr>
          <w:rFonts w:eastAsia="SimSun" w:cs="v5.0.0"/>
          <w:lang w:eastAsia="zh-CN"/>
        </w:rPr>
        <w:t xml:space="preserve"> and </w:t>
      </w:r>
      <w:r w:rsidRPr="0045464A">
        <w:rPr>
          <w:rFonts w:cs="v5.0.0"/>
          <w:lang w:eastAsia="en-GB"/>
        </w:rPr>
        <w:t>table 6.5.</w:t>
      </w:r>
      <w:r>
        <w:rPr>
          <w:rFonts w:cs="v5.0.0"/>
          <w:lang w:eastAsia="en-GB"/>
        </w:rPr>
        <w:t>3</w:t>
      </w:r>
      <w:r w:rsidRPr="0045464A">
        <w:rPr>
          <w:rFonts w:cs="v5.0.0"/>
          <w:lang w:eastAsia="en-GB"/>
        </w:rPr>
        <w:t>.2.3-</w:t>
      </w:r>
      <w:r w:rsidRPr="0045464A">
        <w:rPr>
          <w:rFonts w:eastAsia="SimSun" w:cs="v5.0.0"/>
          <w:lang w:eastAsia="zh-CN"/>
        </w:rPr>
        <w:t>2</w:t>
      </w:r>
      <w:r w:rsidRPr="0045464A">
        <w:rPr>
          <w:rFonts w:cs="v5.0.0"/>
          <w:lang w:eastAsia="en-GB"/>
        </w:rPr>
        <w:t>.</w:t>
      </w:r>
    </w:p>
    <w:p w14:paraId="1CF57E2C" w14:textId="77777777" w:rsidR="006E7DAA" w:rsidRPr="0045464A" w:rsidRDefault="006E7DAA" w:rsidP="006E7DAA">
      <w:pPr>
        <w:keepNext/>
        <w:rPr>
          <w:rFonts w:cs="v5.0.0"/>
          <w:lang w:eastAsia="zh-CN"/>
        </w:rPr>
      </w:pPr>
      <w:r w:rsidRPr="0045464A">
        <w:rPr>
          <w:lang w:eastAsia="zh-CN"/>
        </w:rPr>
        <w:t xml:space="preserve">For the tables in this clause </w:t>
      </w:r>
      <w:r w:rsidRPr="0045464A">
        <w:rPr>
          <w:lang w:eastAsia="en-GB"/>
        </w:rPr>
        <w:t xml:space="preserve">for </w:t>
      </w:r>
      <w:r w:rsidRPr="0045464A">
        <w:rPr>
          <w:i/>
          <w:iCs/>
          <w:lang w:eastAsia="en-GB"/>
        </w:rPr>
        <w:t>repeater type 1-C</w:t>
      </w:r>
      <w:r w:rsidRPr="0045464A">
        <w:rPr>
          <w:lang w:eastAsia="en-GB"/>
        </w:rPr>
        <w:t xml:space="preserve"> P</w:t>
      </w:r>
      <w:r w:rsidRPr="0045464A">
        <w:rPr>
          <w:vertAlign w:val="subscript"/>
          <w:lang w:eastAsia="en-GB"/>
        </w:rPr>
        <w:t>rated,x</w:t>
      </w:r>
      <w:r w:rsidRPr="0045464A">
        <w:rPr>
          <w:lang w:eastAsia="en-GB"/>
        </w:rPr>
        <w:t xml:space="preserve"> = P</w:t>
      </w:r>
      <w:r w:rsidRPr="0045464A">
        <w:rPr>
          <w:vertAlign w:val="subscript"/>
          <w:lang w:eastAsia="en-GB"/>
        </w:rPr>
        <w:t>rated,c,AC</w:t>
      </w:r>
      <w:r w:rsidRPr="0045464A">
        <w:rPr>
          <w:rFonts w:cs="v4.2.0"/>
          <w:lang w:eastAsia="en-GB"/>
        </w:rPr>
        <w:t xml:space="preserve"> – 10*log</w:t>
      </w:r>
      <w:r w:rsidRPr="0045464A">
        <w:rPr>
          <w:rFonts w:cs="v4.2.0"/>
          <w:vertAlign w:val="subscript"/>
          <w:lang w:eastAsia="en-GB"/>
        </w:rPr>
        <w:t>10</w:t>
      </w:r>
      <w:r w:rsidRPr="0045464A">
        <w:rPr>
          <w:rFonts w:cs="v4.2.0"/>
          <w:lang w:eastAsia="en-GB"/>
        </w:rPr>
        <w:t>(</w:t>
      </w:r>
      <w:r w:rsidRPr="0045464A">
        <w:rPr>
          <w:lang w:eastAsia="en-GB"/>
        </w:rPr>
        <w:t>N</w:t>
      </w:r>
      <w:r w:rsidRPr="0045464A">
        <w:rPr>
          <w:vertAlign w:val="subscript"/>
          <w:lang w:eastAsia="en-GB"/>
        </w:rPr>
        <w:t>TXU,countedpercell</w:t>
      </w:r>
      <w:r w:rsidRPr="0045464A">
        <w:rPr>
          <w:rFonts w:cs="v4.2.0"/>
          <w:lang w:eastAsia="en-GB"/>
        </w:rPr>
        <w:t>)</w:t>
      </w:r>
      <w:r w:rsidRPr="0045464A">
        <w:rPr>
          <w:rFonts w:cs="v4.2.0"/>
          <w:lang w:eastAsia="zh-CN"/>
        </w:rPr>
        <w:t xml:space="preserve">, </w:t>
      </w:r>
    </w:p>
    <w:p w14:paraId="10F614FC" w14:textId="77777777"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3</w:t>
      </w:r>
      <w:r w:rsidRPr="0045464A">
        <w:rPr>
          <w:rFonts w:ascii="Arial" w:hAnsi="Arial"/>
          <w:b/>
          <w:lang w:eastAsia="en-GB"/>
        </w:rPr>
        <w:t>.2.3-</w:t>
      </w:r>
      <w:r w:rsidRPr="0045464A">
        <w:rPr>
          <w:rFonts w:ascii="Arial" w:eastAsia="SimSun" w:hAnsi="Arial"/>
          <w:b/>
          <w:lang w:eastAsia="zh-CN"/>
        </w:rPr>
        <w:t>1</w:t>
      </w:r>
      <w:r w:rsidRPr="0045464A">
        <w:rPr>
          <w:rFonts w:ascii="Arial" w:hAnsi="Arial"/>
          <w:b/>
          <w:lang w:eastAsia="en-GB"/>
        </w:rPr>
        <w:t xml:space="preserve">: Medium Range repeater type 1-C </w:t>
      </w:r>
      <w:r w:rsidRPr="0045464A">
        <w:rPr>
          <w:rFonts w:ascii="Arial" w:hAnsi="Arial"/>
          <w:b/>
          <w:i/>
          <w:lang w:eastAsia="en-GB"/>
        </w:rPr>
        <w:t>operating band</w:t>
      </w:r>
      <w:r w:rsidRPr="0045464A">
        <w:rPr>
          <w:rFonts w:ascii="Arial" w:hAnsi="Arial"/>
          <w:b/>
          <w:lang w:eastAsia="en-GB"/>
        </w:rPr>
        <w:t xml:space="preserve"> unwanted emission </w:t>
      </w:r>
      <w:r w:rsidRPr="004E62BD">
        <w:rPr>
          <w:rFonts w:ascii="Arial" w:hAnsi="Arial"/>
          <w:b/>
          <w:lang w:eastAsia="en-GB"/>
        </w:rPr>
        <w:t>minimum requirement</w:t>
      </w:r>
      <w:r>
        <w:rPr>
          <w:rFonts w:ascii="Arial" w:hAnsi="Arial"/>
          <w:b/>
          <w:lang w:eastAsia="en-GB"/>
        </w:rPr>
        <w:t>s</w:t>
      </w:r>
      <w:r w:rsidRPr="004E62BD" w:rsidDel="004E62BD">
        <w:rPr>
          <w:rFonts w:ascii="Arial" w:hAnsi="Arial"/>
          <w:b/>
          <w:lang w:eastAsia="en-GB"/>
        </w:rPr>
        <w:t xml:space="preserve"> </w:t>
      </w:r>
      <w:r w:rsidRPr="0045464A">
        <w:rPr>
          <w:rFonts w:ascii="Arial" w:hAnsi="Arial"/>
          <w:b/>
          <w:lang w:eastAsia="zh-CN"/>
        </w:rPr>
        <w:t xml:space="preserve">, </w:t>
      </w:r>
      <w:r w:rsidRPr="0045464A">
        <w:rPr>
          <w:rFonts w:ascii="Arial" w:hAnsi="Arial" w:cs="v5.0.0"/>
          <w:b/>
          <w:lang w:eastAsia="zh-CN"/>
        </w:rPr>
        <w:t>31</w:t>
      </w:r>
      <w:r w:rsidRPr="0045464A">
        <w:rPr>
          <w:rFonts w:ascii="Arial" w:hAnsi="Arial" w:cs="v5.0.0"/>
          <w:b/>
          <w:lang w:eastAsia="en-GB"/>
        </w:rPr>
        <w:t xml:space="preserve">&lt; </w:t>
      </w:r>
      <w:r w:rsidRPr="0045464A">
        <w:rPr>
          <w:rFonts w:ascii="Arial" w:hAnsi="Arial" w:cs="v5.0.0"/>
          <w:b/>
          <w:bCs/>
          <w:lang w:eastAsia="en-GB"/>
        </w:rPr>
        <w:t>P</w:t>
      </w:r>
      <w:r w:rsidRPr="0045464A">
        <w:rPr>
          <w:rFonts w:ascii="Arial" w:hAnsi="Arial" w:cs="v5.0.0"/>
          <w:b/>
          <w:bCs/>
          <w:vertAlign w:val="subscript"/>
          <w:lang w:eastAsia="en-GB"/>
        </w:rPr>
        <w:t>rated,x</w:t>
      </w:r>
      <w:r w:rsidRPr="0045464A">
        <w:rPr>
          <w:rFonts w:ascii="Arial" w:hAnsi="Arial" w:cs="v5.0.0"/>
          <w:b/>
          <w:lang w:eastAsia="en-GB"/>
        </w:rPr>
        <w:t xml:space="preserve"> </w:t>
      </w:r>
      <w:r w:rsidRPr="0045464A">
        <w:rPr>
          <w:rFonts w:ascii="Arial" w:hAnsi="Arial" w:cs="v5.0.0"/>
          <w:b/>
          <w:lang w:eastAsia="en-GB"/>
        </w:rPr>
        <w:sym w:font="Symbol" w:char="F0A3"/>
      </w:r>
      <w:r w:rsidRPr="0045464A">
        <w:rPr>
          <w:rFonts w:ascii="Arial" w:hAnsi="Arial" w:cs="v5.0.0"/>
          <w:b/>
          <w:lang w:eastAsia="en-GB"/>
        </w:rPr>
        <w:t xml:space="preserve"> 38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6E7DAA" w:rsidRPr="00656225" w14:paraId="64F70FFF" w14:textId="77777777"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B8FC776"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cs="Arial"/>
                <w:b/>
                <w:sz w:val="18"/>
                <w:lang w:eastAsia="en-GB"/>
              </w:rPr>
              <w:t xml:space="preserve">Frequency offset of measurement filter </w:t>
            </w:r>
            <w:r w:rsidRPr="00656225">
              <w:rPr>
                <w:rFonts w:ascii="Arial" w:hAnsi="Arial" w:cs="Arial"/>
                <w:b/>
                <w:sz w:val="18"/>
                <w:lang w:eastAsia="en-GB"/>
              </w:rPr>
              <w:noBreakHyphen/>
              <w:t xml:space="preserve">3dB point, </w:t>
            </w:r>
            <w:r w:rsidRPr="00656225">
              <w:rPr>
                <w:rFonts w:ascii="Arial" w:hAnsi="Arial" w:cs="Arial"/>
                <w:b/>
                <w:sz w:val="18"/>
                <w:lang w:eastAsia="en-GB"/>
              </w:rPr>
              <w:sym w:font="Symbol" w:char="F044"/>
            </w:r>
            <w:r w:rsidRPr="00656225">
              <w:rPr>
                <w:rFonts w:ascii="Arial" w:hAnsi="Arial" w:cs="Arial"/>
                <w:b/>
                <w:sz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14:paraId="65E3D162"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cs="Arial"/>
                <w:b/>
                <w:sz w:val="18"/>
                <w:lang w:eastAsia="en-GB"/>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6FE47C6F" w14:textId="77777777" w:rsidR="006E7DAA" w:rsidRPr="00656225" w:rsidRDefault="006E7DAA" w:rsidP="0043494A">
            <w:pPr>
              <w:keepNext/>
              <w:keepLines/>
              <w:spacing w:after="0"/>
              <w:jc w:val="center"/>
              <w:rPr>
                <w:rFonts w:ascii="Arial" w:hAnsi="Arial" w:cs="Arial"/>
                <w:b/>
                <w:sz w:val="18"/>
                <w:lang w:eastAsia="en-GB"/>
              </w:rPr>
            </w:pPr>
            <w:r>
              <w:rPr>
                <w:rFonts w:ascii="Arial" w:hAnsi="Arial" w:cs="v5.0.0"/>
                <w:b/>
                <w:i/>
                <w:sz w:val="18"/>
                <w:lang w:eastAsia="zh-CN"/>
              </w:rPr>
              <w:t>M</w:t>
            </w:r>
            <w:r w:rsidRPr="004E62BD">
              <w:rPr>
                <w:rFonts w:ascii="Arial" w:hAnsi="Arial" w:cs="v5.0.0"/>
                <w:b/>
                <w:i/>
                <w:sz w:val="18"/>
                <w:lang w:eastAsia="zh-CN"/>
              </w:rPr>
              <w:t>inimum requirement</w:t>
            </w:r>
            <w:r>
              <w:rPr>
                <w:rFonts w:ascii="Arial" w:hAnsi="Arial" w:cs="v5.0.0"/>
                <w:b/>
                <w:i/>
                <w:sz w:val="18"/>
                <w:lang w:eastAsia="zh-CN"/>
              </w:rPr>
              <w:t>s</w:t>
            </w:r>
            <w:r w:rsidRPr="004E62BD" w:rsidDel="004E62BD">
              <w:rPr>
                <w:rFonts w:ascii="Arial" w:hAnsi="Arial" w:cs="v5.0.0"/>
                <w:b/>
                <w:i/>
                <w:sz w:val="18"/>
                <w:lang w:eastAsia="zh-CN"/>
              </w:rPr>
              <w:t xml:space="preserve"> </w:t>
            </w:r>
            <w:r w:rsidRPr="00656225">
              <w:rPr>
                <w:rFonts w:ascii="Arial" w:hAnsi="Arial" w:cs="v5.0.0"/>
                <w:b/>
                <w:sz w:val="18"/>
                <w:lang w:eastAsia="en-GB"/>
              </w:rPr>
              <w:t xml:space="preserve"> (Note 1</w:t>
            </w:r>
            <w:r w:rsidRPr="00656225">
              <w:rPr>
                <w:rFonts w:ascii="Arial" w:hAnsi="Arial" w:cs="Arial"/>
                <w:b/>
                <w:sz w:val="18"/>
                <w:lang w:eastAsia="en-GB"/>
              </w:rPr>
              <w:t>, 2</w:t>
            </w:r>
            <w:r w:rsidRPr="00656225">
              <w:rPr>
                <w:rFonts w:ascii="Arial" w:hAnsi="Arial" w:cs="v5.0.0"/>
                <w:b/>
                <w:sz w:val="18"/>
                <w:lang w:eastAsia="en-GB"/>
              </w:rPr>
              <w:t>)</w:t>
            </w:r>
          </w:p>
        </w:tc>
        <w:tc>
          <w:tcPr>
            <w:tcW w:w="1430" w:type="dxa"/>
            <w:tcBorders>
              <w:top w:val="single" w:sz="4" w:space="0" w:color="auto"/>
              <w:left w:val="single" w:sz="4" w:space="0" w:color="auto"/>
              <w:bottom w:val="single" w:sz="4" w:space="0" w:color="auto"/>
              <w:right w:val="single" w:sz="4" w:space="0" w:color="auto"/>
            </w:tcBorders>
            <w:hideMark/>
          </w:tcPr>
          <w:p w14:paraId="2B869461" w14:textId="77777777" w:rsidR="006E7DAA" w:rsidRPr="0045464A" w:rsidRDefault="006E7DAA" w:rsidP="0043494A">
            <w:pPr>
              <w:keepNext/>
              <w:keepLines/>
              <w:spacing w:after="0"/>
              <w:jc w:val="center"/>
              <w:rPr>
                <w:rFonts w:ascii="Arial" w:eastAsia="SimSun" w:hAnsi="Arial" w:cs="Arial"/>
                <w:b/>
                <w:sz w:val="18"/>
                <w:lang w:eastAsia="zh-CN"/>
              </w:rPr>
            </w:pPr>
            <w:r w:rsidRPr="00656225">
              <w:rPr>
                <w:rFonts w:ascii="Arial" w:hAnsi="Arial" w:cs="Arial"/>
                <w:b/>
                <w:i/>
                <w:sz w:val="18"/>
                <w:lang w:eastAsia="en-GB"/>
              </w:rPr>
              <w:t xml:space="preserve">Measurement bandwidth </w:t>
            </w:r>
          </w:p>
        </w:tc>
      </w:tr>
      <w:tr w:rsidR="006E7DAA" w:rsidRPr="00656225" w14:paraId="71B5A3B7" w14:textId="77777777"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752DA3C4"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0 MHz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14:paraId="72F09940"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0.05 MHz </w:t>
            </w:r>
            <w:r w:rsidRPr="00656225">
              <w:rPr>
                <w:rFonts w:ascii="Arial" w:hAnsi="Arial" w:cs="v5.0.0"/>
                <w:sz w:val="18"/>
                <w:lang w:eastAsia="en-GB"/>
              </w:rPr>
              <w:sym w:font="Symbol" w:char="F0A3"/>
            </w:r>
            <w:r w:rsidRPr="00656225">
              <w:rPr>
                <w:rFonts w:ascii="Arial" w:hAnsi="Arial" w:cs="v5.0.0"/>
                <w:sz w:val="18"/>
                <w:lang w:eastAsia="en-GB"/>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334209E" w14:textId="77777777" w:rsidR="006E7DAA" w:rsidRPr="00656225" w:rsidRDefault="006E7DAA" w:rsidP="0043494A">
            <w:pPr>
              <w:keepNext/>
              <w:keepLines/>
              <w:spacing w:after="0"/>
              <w:jc w:val="center"/>
              <w:rPr>
                <w:rFonts w:ascii="Arial" w:hAnsi="Arial" w:cs="Arial"/>
                <w:sz w:val="18"/>
                <w:lang w:eastAsia="ja-JP"/>
              </w:rPr>
            </w:pPr>
            <w:r w:rsidRPr="00656225">
              <w:rPr>
                <w:rFonts w:ascii="Cambria Math" w:hAnsi="Cambria Math" w:cs="Arial"/>
                <w:sz w:val="18"/>
                <w:lang w:eastAsia="ja-JP"/>
              </w:rPr>
              <w:br/>
            </w:r>
            <m:oMathPara>
              <m:oMath>
                <m:sSub>
                  <m:sSubPr>
                    <m:ctrlPr>
                      <w:rPr>
                        <w:rFonts w:ascii="Cambria Math" w:hAnsi="Cambria Math" w:cs="Arial"/>
                        <w:i/>
                        <w:sz w:val="18"/>
                        <w:lang w:eastAsia="ja-JP"/>
                      </w:rPr>
                    </m:ctrlPr>
                  </m:sSubPr>
                  <m:e>
                    <m:r>
                      <w:rPr>
                        <w:rFonts w:ascii="Cambria Math" w:hAnsi="Cambria Math" w:cs="Arial"/>
                        <w:sz w:val="18"/>
                        <w:lang w:eastAsia="ja-JP"/>
                      </w:rPr>
                      <m:t>P</m:t>
                    </m:r>
                  </m:e>
                  <m:sub>
                    <m:r>
                      <w:rPr>
                        <w:rFonts w:ascii="Cambria Math" w:hAnsi="Cambria Math" w:cs="Arial"/>
                        <w:sz w:val="18"/>
                        <w:lang w:eastAsia="ja-JP"/>
                      </w:rPr>
                      <m:t>rated,x</m:t>
                    </m:r>
                  </m:sub>
                </m:sSub>
                <m:r>
                  <w:rPr>
                    <w:rFonts w:ascii="Cambria Math" w:hAnsi="Cambria Math" w:cs="Arial"/>
                    <w:sz w:val="18"/>
                    <w:lang w:eastAsia="ja-JP"/>
                  </w:rPr>
                  <m:t>-53dB-</m:t>
                </m:r>
                <m:f>
                  <m:fPr>
                    <m:ctrlPr>
                      <w:rPr>
                        <w:rFonts w:ascii="Cambria Math" w:hAnsi="Cambria Math" w:cs="Arial"/>
                        <w:i/>
                        <w:sz w:val="18"/>
                        <w:lang w:eastAsia="ja-JP"/>
                      </w:rPr>
                    </m:ctrlPr>
                  </m:fPr>
                  <m:num>
                    <m:r>
                      <w:rPr>
                        <w:rFonts w:ascii="Cambria Math" w:hAnsi="Cambria Math" w:cs="Arial"/>
                        <w:sz w:val="18"/>
                        <w:lang w:eastAsia="ja-JP"/>
                      </w:rPr>
                      <m:t>7</m:t>
                    </m:r>
                  </m:num>
                  <m:den>
                    <m:r>
                      <w:rPr>
                        <w:rFonts w:ascii="Cambria Math" w:hAnsi="Cambria Math" w:cs="Arial"/>
                        <w:sz w:val="18"/>
                        <w:lang w:eastAsia="ja-JP"/>
                      </w:rPr>
                      <m:t>5</m:t>
                    </m:r>
                  </m:den>
                </m:f>
                <m:d>
                  <m:dPr>
                    <m:ctrlPr>
                      <w:rPr>
                        <w:rFonts w:ascii="Cambria Math" w:hAnsi="Cambria Math" w:cs="Arial"/>
                        <w:i/>
                        <w:sz w:val="18"/>
                        <w:lang w:eastAsia="ja-JP"/>
                      </w:rPr>
                    </m:ctrlPr>
                  </m:dPr>
                  <m:e>
                    <m:f>
                      <m:fPr>
                        <m:ctrlPr>
                          <w:rPr>
                            <w:rFonts w:ascii="Cambria Math" w:hAnsi="Cambria Math" w:cs="Arial"/>
                            <w:i/>
                            <w:sz w:val="18"/>
                            <w:lang w:eastAsia="ja-JP"/>
                          </w:rPr>
                        </m:ctrlPr>
                      </m:fPr>
                      <m:num>
                        <m:r>
                          <m:rPr>
                            <m:sty m:val="p"/>
                          </m:rPr>
                          <w:rPr>
                            <w:rFonts w:ascii="Cambria Math" w:hAnsi="Cambria Math" w:cs="Arial"/>
                            <w:sz w:val="18"/>
                            <w:lang w:eastAsia="ja-JP"/>
                          </w:rPr>
                          <m:t>f_</m:t>
                        </m:r>
                        <m:r>
                          <w:rPr>
                            <w:rFonts w:ascii="Cambria Math" w:hAnsi="Cambria Math" w:cs="Arial"/>
                            <w:sz w:val="18"/>
                            <w:lang w:eastAsia="ja-JP"/>
                          </w:rPr>
                          <m:t>offset</m:t>
                        </m:r>
                      </m:num>
                      <m:den>
                        <m:r>
                          <w:rPr>
                            <w:rFonts w:ascii="Cambria Math" w:hAnsi="Cambria Math" w:cs="Arial"/>
                            <w:sz w:val="18"/>
                            <w:lang w:eastAsia="ja-JP"/>
                          </w:rPr>
                          <m:t>MHz</m:t>
                        </m:r>
                      </m:den>
                    </m:f>
                    <m:r>
                      <w:rPr>
                        <w:rFonts w:ascii="Cambria Math" w:hAnsi="Cambria Math" w:cs="Arial"/>
                        <w:sz w:val="18"/>
                        <w:lang w:eastAsia="ja-JP"/>
                      </w:rPr>
                      <m:t>-0.05</m:t>
                    </m:r>
                  </m:e>
                </m:d>
                <m:r>
                  <w:rPr>
                    <w:rFonts w:ascii="Cambria Math" w:hAnsi="Cambria Math" w:cs="Arial"/>
                    <w:sz w:val="18"/>
                    <w:lang w:eastAsia="ja-JP"/>
                  </w:rPr>
                  <m:t>dB</m:t>
                </m:r>
              </m:oMath>
            </m:oMathPara>
          </w:p>
          <w:p w14:paraId="51D40452" w14:textId="77777777" w:rsidR="006E7DAA" w:rsidRPr="00656225" w:rsidRDefault="006E7DAA" w:rsidP="0043494A">
            <w:pPr>
              <w:keepNext/>
              <w:keepLines/>
              <w:spacing w:after="0"/>
              <w:jc w:val="center"/>
              <w:rPr>
                <w:rFonts w:ascii="Arial" w:hAnsi="Arial" w:cs="v5.0.0"/>
                <w:sz w:val="18"/>
                <w:lang w:eastAsia="en-GB"/>
              </w:rPr>
            </w:pPr>
          </w:p>
        </w:tc>
        <w:tc>
          <w:tcPr>
            <w:tcW w:w="1430" w:type="dxa"/>
            <w:tcBorders>
              <w:top w:val="single" w:sz="4" w:space="0" w:color="auto"/>
              <w:left w:val="single" w:sz="4" w:space="0" w:color="auto"/>
              <w:bottom w:val="single" w:sz="4" w:space="0" w:color="auto"/>
              <w:right w:val="single" w:sz="4" w:space="0" w:color="auto"/>
            </w:tcBorders>
            <w:hideMark/>
          </w:tcPr>
          <w:p w14:paraId="4DB69D19"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 kHz </w:t>
            </w:r>
          </w:p>
        </w:tc>
      </w:tr>
      <w:tr w:rsidR="006E7DAA" w:rsidRPr="00656225" w14:paraId="5008D264" w14:textId="77777777"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6056A94D" w14:textId="77777777"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5 MHz </w:t>
            </w:r>
            <w:r w:rsidRPr="00656225">
              <w:rPr>
                <w:rFonts w:ascii="Arial" w:hAnsi="Arial" w:cs="v5.0.0"/>
                <w:sz w:val="18"/>
                <w:lang w:eastAsia="en-GB"/>
              </w:rPr>
              <w:sym w:font="Symbol" w:char="F0A3"/>
            </w:r>
            <w:r w:rsidRPr="00656225">
              <w:rPr>
                <w:rFonts w:ascii="Arial" w:hAnsi="Arial" w:cs="v5.0.0"/>
                <w:sz w:val="18"/>
                <w:lang w:val="sv-SE" w:eastAsia="en-GB"/>
              </w:rPr>
              <w:t xml:space="preserve"> </w:t>
            </w:r>
            <w:r w:rsidRPr="00656225">
              <w:rPr>
                <w:rFonts w:ascii="Arial" w:hAnsi="Arial" w:cs="v5.0.0"/>
                <w:sz w:val="18"/>
                <w:lang w:eastAsia="en-GB"/>
              </w:rPr>
              <w:sym w:font="Symbol" w:char="F044"/>
            </w:r>
            <w:r w:rsidRPr="00656225">
              <w:rPr>
                <w:rFonts w:ascii="Arial" w:hAnsi="Arial" w:cs="v5.0.0"/>
                <w:sz w:val="18"/>
                <w:lang w:val="sv-SE" w:eastAsia="en-GB"/>
              </w:rPr>
              <w:t xml:space="preserve">f &lt; </w:t>
            </w:r>
            <w:r w:rsidRPr="00656225">
              <w:rPr>
                <w:rFonts w:ascii="Arial" w:hAnsi="Arial" w:cs="Arial"/>
                <w:sz w:val="18"/>
                <w:lang w:val="sv-SE" w:eastAsia="en-GB"/>
              </w:rPr>
              <w:t xml:space="preserve">min(10 MHz, </w:t>
            </w:r>
            <w:r w:rsidRPr="00656225">
              <w:rPr>
                <w:rFonts w:ascii="Arial" w:hAnsi="Arial" w:cs="Arial"/>
                <w:sz w:val="18"/>
                <w:lang w:eastAsia="en-GB"/>
              </w:rPr>
              <w:t>Δ</w:t>
            </w:r>
            <w:r w:rsidRPr="00656225">
              <w:rPr>
                <w:rFonts w:ascii="Arial" w:hAnsi="Arial" w:cs="Arial"/>
                <w:sz w:val="18"/>
                <w:lang w:val="sv-SE" w:eastAsia="en-GB"/>
              </w:rPr>
              <w:t>f</w:t>
            </w:r>
            <w:r w:rsidRPr="00656225">
              <w:rPr>
                <w:rFonts w:ascii="Arial" w:hAnsi="Arial" w:cs="Arial"/>
                <w:sz w:val="18"/>
                <w:vertAlign w:val="subscript"/>
                <w:lang w:val="sv-SE" w:eastAsia="zh-CN"/>
              </w:rPr>
              <w:t>max</w:t>
            </w:r>
            <w:r w:rsidRPr="00656225">
              <w:rPr>
                <w:rFonts w:ascii="Arial" w:hAnsi="Arial" w:cs="Arial"/>
                <w:sz w:val="18"/>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77A9D8B2" w14:textId="77777777"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5.05 MHz </w:t>
            </w:r>
            <w:r w:rsidRPr="00656225">
              <w:rPr>
                <w:rFonts w:ascii="Arial" w:hAnsi="Arial" w:cs="v5.0.0"/>
                <w:sz w:val="18"/>
                <w:lang w:eastAsia="en-GB"/>
              </w:rPr>
              <w:sym w:font="Symbol" w:char="F0A3"/>
            </w:r>
            <w:r w:rsidRPr="00656225">
              <w:rPr>
                <w:rFonts w:ascii="Arial" w:hAnsi="Arial" w:cs="v5.0.0"/>
                <w:sz w:val="18"/>
                <w:lang w:val="sv-SE" w:eastAsia="en-GB"/>
              </w:rPr>
              <w:t xml:space="preserve"> f_offset &lt; </w:t>
            </w:r>
            <w:r w:rsidRPr="00656225">
              <w:rPr>
                <w:rFonts w:ascii="Arial" w:hAnsi="Arial" w:cs="Arial"/>
                <w:sz w:val="18"/>
                <w:lang w:val="sv-SE" w:eastAsia="en-GB"/>
              </w:rPr>
              <w:t>min(10.05 MHz, f_offset</w:t>
            </w:r>
            <w:r w:rsidRPr="00656225">
              <w:rPr>
                <w:rFonts w:ascii="Arial" w:hAnsi="Arial" w:cs="Arial"/>
                <w:sz w:val="18"/>
                <w:vertAlign w:val="subscript"/>
                <w:lang w:val="sv-SE" w:eastAsia="zh-CN"/>
              </w:rPr>
              <w:t>max</w:t>
            </w:r>
            <w:r w:rsidRPr="00656225">
              <w:rPr>
                <w:rFonts w:ascii="Arial" w:hAnsi="Arial" w:cs="Arial"/>
                <w:sz w:val="18"/>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49EB09D1"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Arial"/>
                <w:sz w:val="18"/>
                <w:lang w:eastAsia="zh-CN"/>
              </w:rPr>
              <w:t>P</w:t>
            </w:r>
            <w:r w:rsidRPr="00656225">
              <w:rPr>
                <w:rFonts w:ascii="Arial" w:hAnsi="Arial" w:cs="Arial"/>
                <w:sz w:val="18"/>
                <w:vertAlign w:val="subscript"/>
                <w:lang w:eastAsia="zh-CN"/>
              </w:rPr>
              <w:t>rated,x</w:t>
            </w:r>
            <w:r w:rsidRPr="00656225">
              <w:rPr>
                <w:rFonts w:ascii="Arial" w:hAnsi="Arial" w:cs="Arial"/>
                <w:sz w:val="18"/>
                <w:lang w:eastAsia="zh-CN"/>
              </w:rPr>
              <w:t xml:space="preserve"> </w:t>
            </w:r>
            <w:r w:rsidRPr="00656225">
              <w:rPr>
                <w:rFonts w:ascii="Arial" w:hAnsi="Arial" w:cs="Arial"/>
                <w:sz w:val="18"/>
                <w:vertAlign w:val="subscript"/>
                <w:lang w:eastAsia="zh-CN"/>
              </w:rPr>
              <w:t xml:space="preserve"> </w:t>
            </w:r>
            <w:r w:rsidRPr="00656225">
              <w:rPr>
                <w:rFonts w:ascii="Arial" w:hAnsi="Arial" w:cs="Arial"/>
                <w:sz w:val="18"/>
                <w:lang w:eastAsia="zh-CN"/>
              </w:rPr>
              <w:t>- 60dB</w:t>
            </w:r>
          </w:p>
        </w:tc>
        <w:tc>
          <w:tcPr>
            <w:tcW w:w="1430" w:type="dxa"/>
            <w:tcBorders>
              <w:top w:val="single" w:sz="4" w:space="0" w:color="auto"/>
              <w:left w:val="single" w:sz="4" w:space="0" w:color="auto"/>
              <w:bottom w:val="single" w:sz="4" w:space="0" w:color="auto"/>
              <w:right w:val="single" w:sz="4" w:space="0" w:color="auto"/>
            </w:tcBorders>
            <w:hideMark/>
          </w:tcPr>
          <w:p w14:paraId="58E47928"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 kHz </w:t>
            </w:r>
          </w:p>
        </w:tc>
      </w:tr>
      <w:tr w:rsidR="006E7DAA" w:rsidRPr="00656225" w14:paraId="14A95CB0" w14:textId="77777777"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7D7C1E84"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 MHz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 xml:space="preserve">f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f</w:t>
            </w:r>
            <w:r w:rsidRPr="00656225">
              <w:rPr>
                <w:rFonts w:ascii="Arial" w:hAnsi="Arial" w:cs="v5.0.0"/>
                <w:sz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14:paraId="1DABA624"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10.05 MHz </w:t>
            </w:r>
            <w:r w:rsidRPr="00656225">
              <w:rPr>
                <w:rFonts w:ascii="Arial" w:hAnsi="Arial" w:cs="v5.0.0"/>
                <w:sz w:val="18"/>
                <w:lang w:eastAsia="en-GB"/>
              </w:rPr>
              <w:sym w:font="Symbol" w:char="F0A3"/>
            </w:r>
            <w:r w:rsidRPr="00656225">
              <w:rPr>
                <w:rFonts w:ascii="Arial" w:hAnsi="Arial" w:cs="v5.0.0"/>
                <w:sz w:val="18"/>
                <w:lang w:eastAsia="en-GB"/>
              </w:rPr>
              <w:t xml:space="preserve"> f_offset &lt; f_offset</w:t>
            </w:r>
            <w:r w:rsidRPr="00656225">
              <w:rPr>
                <w:rFonts w:ascii="Arial" w:hAnsi="Arial" w:cs="v5.0.0"/>
                <w:sz w:val="18"/>
                <w:vertAlign w:val="subscript"/>
                <w:lang w:eastAsia="en-GB"/>
              </w:rPr>
              <w:t>max</w:t>
            </w:r>
          </w:p>
        </w:tc>
        <w:tc>
          <w:tcPr>
            <w:tcW w:w="3455" w:type="dxa"/>
            <w:tcBorders>
              <w:top w:val="single" w:sz="4" w:space="0" w:color="auto"/>
              <w:left w:val="single" w:sz="4" w:space="0" w:color="auto"/>
              <w:bottom w:val="single" w:sz="4" w:space="0" w:color="auto"/>
              <w:right w:val="single" w:sz="4" w:space="0" w:color="auto"/>
            </w:tcBorders>
            <w:hideMark/>
          </w:tcPr>
          <w:p w14:paraId="5D11740A"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Arial"/>
                <w:sz w:val="18"/>
                <w:lang w:eastAsia="zh-CN"/>
              </w:rPr>
              <w:t>Min(</w:t>
            </w:r>
            <w:r w:rsidRPr="00656225">
              <w:rPr>
                <w:rFonts w:ascii="Arial" w:hAnsi="Arial"/>
                <w:sz w:val="18"/>
                <w:lang w:eastAsia="en-GB"/>
              </w:rPr>
              <w:t>P</w:t>
            </w:r>
            <w:r w:rsidRPr="00656225">
              <w:rPr>
                <w:rFonts w:ascii="Arial" w:hAnsi="Arial"/>
                <w:sz w:val="18"/>
                <w:vertAlign w:val="subscript"/>
                <w:lang w:eastAsia="en-GB"/>
              </w:rPr>
              <w:t>rated,x</w:t>
            </w:r>
            <w:r w:rsidRPr="00656225">
              <w:rPr>
                <w:rFonts w:ascii="Arial" w:hAnsi="Arial" w:cs="Arial"/>
                <w:sz w:val="18"/>
                <w:lang w:eastAsia="zh-CN"/>
              </w:rPr>
              <w:t xml:space="preserve"> </w:t>
            </w:r>
            <w:r w:rsidRPr="00656225">
              <w:rPr>
                <w:rFonts w:ascii="Arial" w:hAnsi="Arial" w:cs="Arial"/>
                <w:sz w:val="18"/>
                <w:vertAlign w:val="subscript"/>
                <w:lang w:eastAsia="zh-CN"/>
              </w:rPr>
              <w:t xml:space="preserve"> </w:t>
            </w:r>
            <w:r w:rsidRPr="00656225">
              <w:rPr>
                <w:rFonts w:ascii="Arial" w:hAnsi="Arial" w:cs="Arial"/>
                <w:sz w:val="18"/>
                <w:lang w:eastAsia="zh-CN"/>
              </w:rPr>
              <w:t xml:space="preserve">- 60dB, -25dBm) (Note </w:t>
            </w:r>
            <w:r w:rsidRPr="0045464A">
              <w:rPr>
                <w:rFonts w:ascii="Arial" w:eastAsia="SimSun" w:hAnsi="Arial" w:cs="Arial"/>
                <w:sz w:val="18"/>
                <w:lang w:eastAsia="zh-CN"/>
              </w:rPr>
              <w:t>3</w:t>
            </w:r>
            <w:r w:rsidRPr="00656225">
              <w:rPr>
                <w:rFonts w:ascii="Arial" w:hAnsi="Arial" w:cs="Arial"/>
                <w:sz w:val="18"/>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019D8FFC" w14:textId="77777777" w:rsidR="006E7DAA" w:rsidRPr="00656225" w:rsidRDefault="006E7DAA" w:rsidP="0043494A">
            <w:pPr>
              <w:keepNext/>
              <w:keepLines/>
              <w:pBdr>
                <w:top w:val="single" w:sz="12" w:space="3" w:color="auto"/>
              </w:pBdr>
              <w:spacing w:after="0"/>
              <w:jc w:val="center"/>
              <w:rPr>
                <w:rFonts w:ascii="Arial" w:hAnsi="Arial" w:cs="v5.0.0"/>
                <w:sz w:val="18"/>
                <w:lang w:eastAsia="en-GB"/>
              </w:rPr>
            </w:pPr>
            <w:r w:rsidRPr="00656225">
              <w:rPr>
                <w:rFonts w:ascii="Arial" w:hAnsi="Arial"/>
                <w:sz w:val="18"/>
                <w:lang w:eastAsia="en-GB"/>
              </w:rPr>
              <w:t>100 kHz</w:t>
            </w:r>
          </w:p>
        </w:tc>
      </w:tr>
      <w:tr w:rsidR="006E7DAA" w:rsidRPr="00656225" w14:paraId="7F707610" w14:textId="77777777" w:rsidTr="0043494A">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405590DF" w14:textId="77777777" w:rsidR="006E7DAA" w:rsidRPr="0045464A" w:rsidRDefault="006E7DAA" w:rsidP="0043494A">
            <w:pPr>
              <w:keepNext/>
              <w:keepLines/>
              <w:spacing w:after="0"/>
              <w:ind w:left="851" w:hanging="851"/>
              <w:rPr>
                <w:rFonts w:ascii="Arial" w:eastAsia="SimSun" w:hAnsi="Arial" w:cs="Arial"/>
                <w:sz w:val="18"/>
                <w:lang w:eastAsia="zh-CN"/>
              </w:rPr>
            </w:pPr>
            <w:commentRangeStart w:id="515"/>
            <w:r w:rsidRPr="00656225">
              <w:rPr>
                <w:rFonts w:ascii="Arial" w:hAnsi="Arial" w:cs="Arial"/>
                <w:sz w:val="18"/>
                <w:lang w:eastAsia="en-GB"/>
              </w:rPr>
              <w:t>NOTE 1:</w:t>
            </w:r>
            <w:r w:rsidRPr="00656225">
              <w:rPr>
                <w:rFonts w:ascii="Arial" w:hAnsi="Arial" w:cs="Arial"/>
                <w:sz w:val="18"/>
                <w:lang w:eastAsia="en-GB"/>
              </w:rPr>
              <w:tab/>
              <w:t xml:space="preserve">For a repeater type 1-C DL supporting </w:t>
            </w:r>
            <w:r w:rsidRPr="00656225">
              <w:rPr>
                <w:rFonts w:ascii="Arial" w:hAnsi="Arial" w:cs="Arial"/>
                <w:i/>
                <w:sz w:val="18"/>
                <w:lang w:eastAsia="en-GB"/>
              </w:rPr>
              <w:t>non-contiguous spectrum</w:t>
            </w:r>
            <w:r w:rsidRPr="00656225">
              <w:rPr>
                <w:rFonts w:ascii="Arial" w:hAnsi="Arial" w:cs="Arial"/>
                <w:sz w:val="18"/>
                <w:lang w:eastAsia="en-GB"/>
              </w:rPr>
              <w:t xml:space="preserve"> operation within any </w:t>
            </w:r>
            <w:r w:rsidRPr="00656225">
              <w:rPr>
                <w:rFonts w:ascii="Arial" w:hAnsi="Arial" w:cs="Arial"/>
                <w:i/>
                <w:sz w:val="18"/>
                <w:lang w:eastAsia="en-GB"/>
              </w:rPr>
              <w:t>operating band</w:t>
            </w:r>
            <w:r w:rsidRPr="00656225">
              <w:rPr>
                <w:rFonts w:ascii="Arial" w:hAnsi="Arial" w:cs="Arial"/>
                <w:sz w:val="18"/>
                <w:lang w:eastAsia="en-GB"/>
              </w:rPr>
              <w:t xml:space="preserv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Arial"/>
                <w:sz w:val="18"/>
                <w:lang w:eastAsia="en-GB"/>
              </w:rPr>
              <w:t xml:space="preserve">. Exception is </w:t>
            </w:r>
            <w:r w:rsidRPr="00656225">
              <w:rPr>
                <w:rFonts w:ascii="Symbol" w:hAnsi="Symbol" w:cs="Arial"/>
                <w:sz w:val="18"/>
                <w:lang w:eastAsia="en-GB"/>
              </w:rPr>
              <w:t></w:t>
            </w:r>
            <w:r w:rsidRPr="00656225">
              <w:rPr>
                <w:rFonts w:ascii="Arial" w:hAnsi="Arial" w:cs="Arial"/>
                <w:sz w:val="18"/>
                <w:lang w:eastAsia="en-GB"/>
              </w:rPr>
              <w:t xml:space="preserve">f ≥ 10MHz from both adjacent </w:t>
            </w:r>
            <w:r w:rsidRPr="00656225">
              <w:rPr>
                <w:rFonts w:ascii="Arial" w:hAnsi="Arial" w:cs="Arial"/>
                <w:i/>
                <w:sz w:val="18"/>
                <w:lang w:eastAsia="en-GB"/>
              </w:rPr>
              <w:t>sub-blocks</w:t>
            </w:r>
            <w:r w:rsidRPr="00656225">
              <w:rPr>
                <w:rFonts w:ascii="Arial" w:hAnsi="Arial" w:cs="Arial"/>
                <w:sz w:val="18"/>
                <w:lang w:eastAsia="en-GB"/>
              </w:rPr>
              <w:t xml:space="preserve"> on each side of the </w:t>
            </w:r>
            <w:r w:rsidRPr="00656225">
              <w:rPr>
                <w:rFonts w:ascii="Arial" w:hAnsi="Arial" w:cs="Arial"/>
                <w:i/>
                <w:sz w:val="18"/>
                <w:lang w:eastAsia="en-GB"/>
              </w:rPr>
              <w:t>gap between passband</w:t>
            </w:r>
            <w:r w:rsidRPr="00656225">
              <w:rPr>
                <w:rFonts w:ascii="Arial" w:hAnsi="Arial" w:cs="Arial"/>
                <w:sz w:val="18"/>
                <w:lang w:eastAsia="en-GB"/>
              </w:rPr>
              <w:t xml:space="preserve">, where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shall be </w:t>
            </w:r>
            <w:r w:rsidRPr="00656225">
              <w:rPr>
                <w:rFonts w:ascii="Arial" w:hAnsi="Arial" w:cs="Arial"/>
                <w:sz w:val="18"/>
                <w:lang w:eastAsia="zh-CN"/>
              </w:rPr>
              <w:t>Min(P</w:t>
            </w:r>
            <w:r w:rsidRPr="00656225">
              <w:rPr>
                <w:rFonts w:ascii="Arial" w:hAnsi="Arial" w:cs="Arial"/>
                <w:sz w:val="18"/>
                <w:vertAlign w:val="subscript"/>
                <w:lang w:eastAsia="zh-CN"/>
              </w:rPr>
              <w:t>rated,x</w:t>
            </w:r>
            <w:r w:rsidRPr="00656225">
              <w:rPr>
                <w:rFonts w:ascii="Arial" w:hAnsi="Arial" w:cs="Arial"/>
                <w:sz w:val="18"/>
                <w:lang w:eastAsia="zh-CN"/>
              </w:rPr>
              <w:t xml:space="preserve"> -60dB, </w:t>
            </w:r>
            <w:r w:rsidRPr="00656225">
              <w:rPr>
                <w:rFonts w:ascii="Arial" w:hAnsi="Arial" w:cs="Arial"/>
                <w:sz w:val="18"/>
                <w:lang w:eastAsia="zh-CN"/>
              </w:rPr>
              <w:noBreakHyphen/>
              <w:t>25dBm)</w:t>
            </w:r>
            <w:r w:rsidRPr="00656225">
              <w:rPr>
                <w:rFonts w:ascii="Arial" w:hAnsi="Arial" w:cs="Arial"/>
                <w:sz w:val="18"/>
                <w:lang w:eastAsia="en-GB"/>
              </w:rPr>
              <w:t>/1</w:t>
            </w:r>
            <w:r w:rsidRPr="00656225">
              <w:rPr>
                <w:rFonts w:ascii="Arial" w:hAnsi="Arial" w:cs="Arial"/>
                <w:sz w:val="18"/>
                <w:lang w:eastAsia="zh-CN"/>
              </w:rPr>
              <w:t>00k</w:t>
            </w:r>
            <w:r w:rsidRPr="00656225">
              <w:rPr>
                <w:rFonts w:ascii="Arial" w:hAnsi="Arial" w:cs="Arial"/>
                <w:sz w:val="18"/>
                <w:lang w:eastAsia="en-GB"/>
              </w:rPr>
              <w:t>Hz.</w:t>
            </w:r>
          </w:p>
          <w:p w14:paraId="2DA3A48D"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For a </w:t>
            </w:r>
            <w:r w:rsidRPr="00656225">
              <w:rPr>
                <w:rFonts w:ascii="Arial" w:hAnsi="Arial" w:cs="Arial"/>
                <w:i/>
                <w:sz w:val="18"/>
                <w:lang w:eastAsia="en-GB"/>
              </w:rPr>
              <w:t>multi-band connector</w:t>
            </w:r>
            <w:r w:rsidRPr="00656225">
              <w:rPr>
                <w:rFonts w:ascii="Arial" w:hAnsi="Arial" w:cs="Arial"/>
                <w:sz w:val="18"/>
                <w:lang w:eastAsia="en-GB"/>
              </w:rPr>
              <w:t xml:space="preserve"> with </w:t>
            </w:r>
            <w:r w:rsidRPr="00656225">
              <w:rPr>
                <w:rFonts w:ascii="Arial" w:hAnsi="Arial" w:cs="Arial"/>
                <w:i/>
                <w:sz w:val="18"/>
                <w:lang w:eastAsia="en-GB"/>
              </w:rPr>
              <w:t>Inter passband gap</w:t>
            </w:r>
            <w:r w:rsidRPr="00656225">
              <w:rPr>
                <w:rFonts w:ascii="Arial" w:hAnsi="Arial" w:cs="Arial"/>
                <w:sz w:val="18"/>
                <w:lang w:eastAsia="en-GB"/>
              </w:rPr>
              <w:t xml:space="preserve"> &lt; </w:t>
            </w:r>
            <w:r w:rsidRPr="00656225">
              <w:rPr>
                <w:rFonts w:ascii="Arial" w:hAnsi="Arial"/>
                <w:sz w:val="18"/>
                <w:lang w:eastAsia="en-GB"/>
              </w:rPr>
              <w:t>2*Δf</w:t>
            </w:r>
            <w:r w:rsidRPr="00656225">
              <w:rPr>
                <w:rFonts w:ascii="Arial" w:hAnsi="Arial"/>
                <w:sz w:val="18"/>
                <w:vertAlign w:val="subscript"/>
                <w:lang w:eastAsia="en-GB"/>
              </w:rPr>
              <w:t>OBUE</w:t>
            </w:r>
            <w:r w:rsidRPr="00656225">
              <w:rPr>
                <w:rFonts w:ascii="Arial" w:hAnsi="Arial" w:cs="Arial"/>
                <w:sz w:val="18"/>
                <w:lang w:eastAsia="en-GB"/>
              </w:rPr>
              <w:t xml:space="preserve"> the emission limits within the </w:t>
            </w:r>
            <w:r w:rsidRPr="00656225">
              <w:rPr>
                <w:rFonts w:ascii="Arial" w:hAnsi="Arial" w:cs="Arial"/>
                <w:i/>
                <w:sz w:val="18"/>
                <w:lang w:eastAsia="en-GB"/>
              </w:rPr>
              <w:t>Inter passband gaps</w:t>
            </w:r>
            <w:r w:rsidRPr="00656225">
              <w:rPr>
                <w:rFonts w:ascii="Arial" w:hAnsi="Arial" w:cs="Arial"/>
                <w:sz w:val="18"/>
                <w:lang w:eastAsia="en-GB"/>
              </w:rPr>
              <w:t xml:space="preserve"> is calculated as a cumulative sum of contributions from adjacent </w:t>
            </w:r>
            <w:r w:rsidRPr="00656225">
              <w:rPr>
                <w:rFonts w:ascii="Arial" w:hAnsi="Arial" w:cs="Arial"/>
                <w:i/>
                <w:sz w:val="18"/>
                <w:lang w:eastAsia="en-GB"/>
              </w:rPr>
              <w:t>sub-blocks</w:t>
            </w:r>
            <w:r w:rsidRPr="00656225">
              <w:rPr>
                <w:rFonts w:ascii="Arial" w:hAnsi="Arial" w:cs="Arial"/>
                <w:sz w:val="18"/>
                <w:lang w:eastAsia="en-GB"/>
              </w:rPr>
              <w:t xml:space="preserve"> or Passband on each side of the </w:t>
            </w:r>
            <w:r w:rsidRPr="00656225">
              <w:rPr>
                <w:rFonts w:ascii="Arial" w:hAnsi="Arial" w:cs="Arial"/>
                <w:i/>
                <w:sz w:val="18"/>
                <w:lang w:eastAsia="en-GB"/>
              </w:rPr>
              <w:t>Inter passband gap</w:t>
            </w:r>
            <w:r w:rsidRPr="00656225">
              <w:rPr>
                <w:rFonts w:ascii="Arial" w:hAnsi="Arial" w:cs="Arial"/>
                <w:sz w:val="18"/>
                <w:lang w:eastAsia="en-GB"/>
              </w:rPr>
              <w:t>.</w:t>
            </w:r>
          </w:p>
          <w:p w14:paraId="79EC75CF"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sz w:val="18"/>
                <w:lang w:eastAsia="en-GB"/>
              </w:rPr>
              <w:t>NOTE 3</w:t>
            </w:r>
            <w:r w:rsidRPr="00656225">
              <w:rPr>
                <w:rFonts w:ascii="Arial" w:hAnsi="Arial"/>
                <w:sz w:val="18"/>
                <w:lang w:eastAsia="zh-CN"/>
              </w:rPr>
              <w:t>:</w:t>
            </w:r>
            <w:r w:rsidRPr="00656225">
              <w:rPr>
                <w:rFonts w:ascii="Arial" w:hAnsi="Arial"/>
                <w:sz w:val="18"/>
                <w:lang w:eastAsia="zh-CN"/>
              </w:rPr>
              <w:tab/>
            </w:r>
            <w:r w:rsidRPr="00656225">
              <w:rPr>
                <w:rFonts w:ascii="Arial" w:hAnsi="Arial"/>
                <w:sz w:val="18"/>
                <w:lang w:eastAsia="en-GB"/>
              </w:rPr>
              <w:t xml:space="preserve">The requirement is not applicable when </w:t>
            </w:r>
            <w:r w:rsidRPr="00656225">
              <w:rPr>
                <w:rFonts w:ascii="Arial" w:hAnsi="Arial"/>
                <w:sz w:val="18"/>
                <w:lang w:eastAsia="en-GB"/>
              </w:rPr>
              <w:sym w:font="Symbol" w:char="F044"/>
            </w:r>
            <w:r w:rsidRPr="00656225">
              <w:rPr>
                <w:rFonts w:ascii="Arial" w:hAnsi="Arial"/>
                <w:sz w:val="18"/>
                <w:lang w:eastAsia="en-GB"/>
              </w:rPr>
              <w:t>f</w:t>
            </w:r>
            <w:r w:rsidRPr="00656225">
              <w:rPr>
                <w:rFonts w:ascii="Arial" w:hAnsi="Arial"/>
                <w:sz w:val="18"/>
                <w:vertAlign w:val="subscript"/>
                <w:lang w:eastAsia="en-GB"/>
              </w:rPr>
              <w:t>max</w:t>
            </w:r>
            <w:r w:rsidRPr="00656225">
              <w:rPr>
                <w:rFonts w:ascii="Arial" w:hAnsi="Arial"/>
                <w:sz w:val="18"/>
                <w:lang w:eastAsia="en-GB"/>
              </w:rPr>
              <w:t xml:space="preserve"> &lt; 10 MHz.</w:t>
            </w:r>
            <w:commentRangeEnd w:id="515"/>
            <w:r w:rsidR="006D761D">
              <w:rPr>
                <w:rStyle w:val="CommentReference"/>
              </w:rPr>
              <w:commentReference w:id="515"/>
            </w:r>
          </w:p>
        </w:tc>
      </w:tr>
    </w:tbl>
    <w:p w14:paraId="186E4B5C" w14:textId="77777777" w:rsidR="006E7DAA" w:rsidRPr="0045464A" w:rsidRDefault="006E7DAA" w:rsidP="006E7DAA">
      <w:pPr>
        <w:rPr>
          <w:lang w:eastAsia="zh-CN"/>
        </w:rPr>
      </w:pPr>
    </w:p>
    <w:p w14:paraId="5A4DD286" w14:textId="77777777"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3</w:t>
      </w:r>
      <w:r w:rsidRPr="0045464A">
        <w:rPr>
          <w:rFonts w:ascii="Arial" w:hAnsi="Arial"/>
          <w:b/>
          <w:lang w:eastAsia="en-GB"/>
        </w:rPr>
        <w:t>.2.3-</w:t>
      </w:r>
      <w:r w:rsidRPr="0045464A">
        <w:rPr>
          <w:rFonts w:ascii="Arial" w:eastAsia="SimSun" w:hAnsi="Arial"/>
          <w:b/>
          <w:lang w:eastAsia="zh-CN"/>
        </w:rPr>
        <w:t>2</w:t>
      </w:r>
      <w:r w:rsidRPr="0045464A">
        <w:rPr>
          <w:rFonts w:ascii="Arial" w:hAnsi="Arial"/>
          <w:b/>
          <w:lang w:eastAsia="en-GB"/>
        </w:rPr>
        <w:t xml:space="preserve">: Medium Range repeater type 1-C operating band unwanted emission </w:t>
      </w:r>
      <w:r w:rsidRPr="004E62BD">
        <w:rPr>
          <w:rFonts w:ascii="Arial" w:hAnsi="Arial"/>
          <w:b/>
          <w:lang w:eastAsia="en-GB"/>
        </w:rPr>
        <w:t>minimum requirement</w:t>
      </w:r>
      <w:r>
        <w:rPr>
          <w:rFonts w:ascii="Arial" w:hAnsi="Arial"/>
          <w:b/>
          <w:lang w:eastAsia="en-GB"/>
        </w:rPr>
        <w:t>s</w:t>
      </w:r>
      <w:r w:rsidRPr="004E62BD" w:rsidDel="004E62BD">
        <w:rPr>
          <w:rFonts w:ascii="Arial" w:hAnsi="Arial"/>
          <w:b/>
          <w:lang w:eastAsia="en-GB"/>
        </w:rPr>
        <w:t xml:space="preserve"> </w:t>
      </w:r>
      <w:r w:rsidRPr="0045464A">
        <w:rPr>
          <w:rFonts w:ascii="Arial" w:hAnsi="Arial"/>
          <w:b/>
          <w:lang w:eastAsia="zh-CN"/>
        </w:rPr>
        <w:t xml:space="preserve">, </w:t>
      </w:r>
      <w:r w:rsidRPr="0045464A">
        <w:rPr>
          <w:rFonts w:ascii="Arial" w:hAnsi="Arial" w:cs="v5.0.0"/>
          <w:b/>
          <w:bCs/>
          <w:lang w:eastAsia="en-GB"/>
        </w:rPr>
        <w:t>P</w:t>
      </w:r>
      <w:r w:rsidRPr="0045464A">
        <w:rPr>
          <w:rFonts w:ascii="Arial" w:hAnsi="Arial" w:cs="v5.0.0"/>
          <w:b/>
          <w:bCs/>
          <w:vertAlign w:val="subscript"/>
          <w:lang w:eastAsia="en-GB"/>
        </w:rPr>
        <w:t>rated,x</w:t>
      </w:r>
      <w:r w:rsidRPr="0045464A">
        <w:rPr>
          <w:rFonts w:ascii="Arial" w:hAnsi="Arial" w:cs="v5.0.0"/>
          <w:b/>
          <w:lang w:eastAsia="en-GB"/>
        </w:rPr>
        <w:t xml:space="preserve"> </w:t>
      </w:r>
      <w:r w:rsidRPr="0045464A">
        <w:rPr>
          <w:rFonts w:ascii="Arial" w:hAnsi="Arial" w:cs="v5.0.0"/>
          <w:b/>
          <w:lang w:eastAsia="en-GB"/>
        </w:rPr>
        <w:sym w:font="Symbol" w:char="F0A3"/>
      </w:r>
      <w:r w:rsidRPr="0045464A">
        <w:rPr>
          <w:rFonts w:ascii="Arial" w:hAnsi="Arial" w:cs="v5.0.0"/>
          <w:b/>
          <w:lang w:eastAsia="en-GB"/>
        </w:rPr>
        <w:t xml:space="preserve"> </w:t>
      </w:r>
      <w:r w:rsidRPr="0045464A">
        <w:rPr>
          <w:rFonts w:ascii="Arial" w:hAnsi="Arial" w:cs="v5.0.0"/>
          <w:b/>
          <w:lang w:eastAsia="zh-CN"/>
        </w:rPr>
        <w:t>31</w:t>
      </w:r>
      <w:r w:rsidRPr="0045464A">
        <w:rPr>
          <w:rFonts w:ascii="Arial" w:hAnsi="Arial" w:cs="v5.0.0"/>
          <w:b/>
          <w:lang w:eastAsia="en-GB"/>
        </w:rPr>
        <w:t xml:space="preserve">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6E7DAA" w:rsidRPr="00656225" w14:paraId="008D2893" w14:textId="77777777"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7692512B"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cs="Arial"/>
                <w:b/>
                <w:sz w:val="18"/>
                <w:lang w:eastAsia="en-GB"/>
              </w:rPr>
              <w:t xml:space="preserve">Frequency offset of measurement filter </w:t>
            </w:r>
            <w:r w:rsidRPr="00656225">
              <w:rPr>
                <w:rFonts w:ascii="Arial" w:hAnsi="Arial" w:cs="Arial"/>
                <w:b/>
                <w:sz w:val="18"/>
                <w:lang w:eastAsia="en-GB"/>
              </w:rPr>
              <w:noBreakHyphen/>
              <w:t xml:space="preserve">3dB point, </w:t>
            </w:r>
            <w:r w:rsidRPr="00656225">
              <w:rPr>
                <w:rFonts w:ascii="Arial" w:hAnsi="Arial" w:cs="Arial"/>
                <w:b/>
                <w:sz w:val="18"/>
                <w:lang w:eastAsia="en-GB"/>
              </w:rPr>
              <w:sym w:font="Symbol" w:char="F044"/>
            </w:r>
            <w:r w:rsidRPr="00656225">
              <w:rPr>
                <w:rFonts w:ascii="Arial" w:hAnsi="Arial" w:cs="Arial"/>
                <w:b/>
                <w:sz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14:paraId="6640CD70"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cs="Arial"/>
                <w:b/>
                <w:sz w:val="18"/>
                <w:lang w:eastAsia="en-GB"/>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5F163467" w14:textId="77777777" w:rsidR="006E7DAA" w:rsidRPr="00656225" w:rsidRDefault="006E7DAA" w:rsidP="0043494A">
            <w:pPr>
              <w:keepNext/>
              <w:keepLines/>
              <w:spacing w:after="0"/>
              <w:jc w:val="center"/>
              <w:rPr>
                <w:rFonts w:ascii="Arial" w:hAnsi="Arial" w:cs="Arial"/>
                <w:b/>
                <w:sz w:val="18"/>
                <w:lang w:eastAsia="en-GB"/>
              </w:rPr>
            </w:pPr>
            <w:r>
              <w:rPr>
                <w:rFonts w:ascii="Arial" w:hAnsi="Arial" w:cs="v5.0.0"/>
                <w:b/>
                <w:i/>
                <w:sz w:val="18"/>
                <w:lang w:eastAsia="zh-CN"/>
              </w:rPr>
              <w:t>Minimum requirements</w:t>
            </w:r>
            <w:r w:rsidRPr="00656225">
              <w:rPr>
                <w:rFonts w:ascii="Arial" w:hAnsi="Arial" w:cs="v5.0.0"/>
                <w:b/>
                <w:sz w:val="18"/>
                <w:lang w:eastAsia="en-GB"/>
              </w:rPr>
              <w:t xml:space="preserve"> </w:t>
            </w:r>
            <w:r w:rsidRPr="00656225">
              <w:rPr>
                <w:rFonts w:ascii="Arial" w:hAnsi="Arial" w:cs="Arial"/>
                <w:b/>
                <w:sz w:val="18"/>
                <w:lang w:eastAsia="en-GB"/>
              </w:rPr>
              <w:t>(Note 1, 2)</w:t>
            </w:r>
          </w:p>
        </w:tc>
        <w:tc>
          <w:tcPr>
            <w:tcW w:w="1430" w:type="dxa"/>
            <w:tcBorders>
              <w:top w:val="single" w:sz="4" w:space="0" w:color="auto"/>
              <w:left w:val="single" w:sz="4" w:space="0" w:color="auto"/>
              <w:bottom w:val="single" w:sz="4" w:space="0" w:color="auto"/>
              <w:right w:val="single" w:sz="4" w:space="0" w:color="auto"/>
            </w:tcBorders>
            <w:hideMark/>
          </w:tcPr>
          <w:p w14:paraId="71E530C7" w14:textId="77777777" w:rsidR="006E7DAA" w:rsidRPr="0045464A" w:rsidRDefault="006E7DAA" w:rsidP="0043494A">
            <w:pPr>
              <w:keepNext/>
              <w:keepLines/>
              <w:spacing w:after="0"/>
              <w:jc w:val="center"/>
              <w:rPr>
                <w:rFonts w:ascii="Arial" w:eastAsia="SimSun" w:hAnsi="Arial" w:cs="Arial"/>
                <w:b/>
                <w:sz w:val="18"/>
                <w:lang w:eastAsia="zh-CN"/>
              </w:rPr>
            </w:pPr>
            <w:r w:rsidRPr="00656225">
              <w:rPr>
                <w:rFonts w:ascii="Arial" w:hAnsi="Arial" w:cs="Arial"/>
                <w:b/>
                <w:i/>
                <w:sz w:val="18"/>
                <w:lang w:eastAsia="en-GB"/>
              </w:rPr>
              <w:t xml:space="preserve">Measurement bandwidth </w:t>
            </w:r>
          </w:p>
        </w:tc>
      </w:tr>
      <w:tr w:rsidR="006E7DAA" w:rsidRPr="00656225" w14:paraId="22C97BAB" w14:textId="77777777"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25A40A1"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0 MHz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14:paraId="1B6E474B"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0.05 MHz </w:t>
            </w:r>
            <w:r w:rsidRPr="00656225">
              <w:rPr>
                <w:rFonts w:ascii="Arial" w:hAnsi="Arial" w:cs="v5.0.0"/>
                <w:sz w:val="18"/>
                <w:lang w:eastAsia="en-GB"/>
              </w:rPr>
              <w:sym w:font="Symbol" w:char="F0A3"/>
            </w:r>
            <w:r w:rsidRPr="00656225">
              <w:rPr>
                <w:rFonts w:ascii="Arial" w:hAnsi="Arial" w:cs="v5.0.0"/>
                <w:sz w:val="18"/>
                <w:lang w:eastAsia="en-GB"/>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70B1CF47" w14:textId="77777777" w:rsidR="006E7DAA" w:rsidRPr="00656225" w:rsidRDefault="00A035AF" w:rsidP="0043494A">
            <w:pPr>
              <w:keepNext/>
              <w:keepLines/>
              <w:spacing w:after="0"/>
              <w:jc w:val="center"/>
              <w:rPr>
                <w:rFonts w:ascii="Arial" w:hAnsi="Arial" w:cs="v5.0.0"/>
                <w:sz w:val="18"/>
                <w:lang w:eastAsia="en-GB"/>
              </w:rPr>
            </w:pPr>
            <w:r>
              <w:rPr>
                <w:rFonts w:ascii="Arial" w:hAnsi="Arial" w:cs="Arial"/>
                <w:noProof/>
                <w:position w:val="-28"/>
                <w:sz w:val="18"/>
                <w:lang w:val="en-US" w:eastAsia="zh-CN"/>
              </w:rPr>
              <w:drawing>
                <wp:inline distT="0" distB="0" distL="0" distR="0" wp14:anchorId="2EF55BE0" wp14:editId="15D26C5B">
                  <wp:extent cx="1726565" cy="3619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6565" cy="36195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7069B81F"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 kHz </w:t>
            </w:r>
          </w:p>
        </w:tc>
      </w:tr>
      <w:tr w:rsidR="006E7DAA" w:rsidRPr="00656225" w14:paraId="44F7F1A8" w14:textId="77777777"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69A1315" w14:textId="77777777"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5 MHz </w:t>
            </w:r>
            <w:r w:rsidRPr="00656225">
              <w:rPr>
                <w:rFonts w:ascii="Arial" w:hAnsi="Arial" w:cs="v5.0.0"/>
                <w:sz w:val="18"/>
                <w:lang w:eastAsia="en-GB"/>
              </w:rPr>
              <w:sym w:font="Symbol" w:char="F0A3"/>
            </w:r>
            <w:r w:rsidRPr="00656225">
              <w:rPr>
                <w:rFonts w:ascii="Arial" w:hAnsi="Arial" w:cs="v5.0.0"/>
                <w:sz w:val="18"/>
                <w:lang w:val="sv-SE" w:eastAsia="en-GB"/>
              </w:rPr>
              <w:t xml:space="preserve"> </w:t>
            </w:r>
            <w:r w:rsidRPr="00656225">
              <w:rPr>
                <w:rFonts w:ascii="Arial" w:hAnsi="Arial" w:cs="v5.0.0"/>
                <w:sz w:val="18"/>
                <w:lang w:eastAsia="en-GB"/>
              </w:rPr>
              <w:sym w:font="Symbol" w:char="F044"/>
            </w:r>
            <w:r w:rsidRPr="00656225">
              <w:rPr>
                <w:rFonts w:ascii="Arial" w:hAnsi="Arial" w:cs="v5.0.0"/>
                <w:sz w:val="18"/>
                <w:lang w:val="sv-SE" w:eastAsia="en-GB"/>
              </w:rPr>
              <w:t xml:space="preserve">f &lt; </w:t>
            </w:r>
            <w:r w:rsidRPr="00656225">
              <w:rPr>
                <w:rFonts w:ascii="Arial" w:hAnsi="Arial" w:cs="Arial"/>
                <w:sz w:val="18"/>
                <w:lang w:val="sv-SE" w:eastAsia="en-GB"/>
              </w:rPr>
              <w:t xml:space="preserve">min(10 MHz, </w:t>
            </w:r>
            <w:r w:rsidRPr="00656225">
              <w:rPr>
                <w:rFonts w:ascii="Arial" w:hAnsi="Arial" w:cs="Arial"/>
                <w:sz w:val="18"/>
                <w:lang w:eastAsia="en-GB"/>
              </w:rPr>
              <w:t>Δ</w:t>
            </w:r>
            <w:r w:rsidRPr="00656225">
              <w:rPr>
                <w:rFonts w:ascii="Arial" w:hAnsi="Arial" w:cs="Arial"/>
                <w:sz w:val="18"/>
                <w:lang w:val="sv-SE" w:eastAsia="en-GB"/>
              </w:rPr>
              <w:t>f</w:t>
            </w:r>
            <w:r w:rsidRPr="00656225">
              <w:rPr>
                <w:rFonts w:ascii="Arial" w:hAnsi="Arial" w:cs="Arial"/>
                <w:sz w:val="18"/>
                <w:vertAlign w:val="subscript"/>
                <w:lang w:val="sv-SE" w:eastAsia="zh-CN"/>
              </w:rPr>
              <w:t>max</w:t>
            </w:r>
            <w:r w:rsidRPr="00656225">
              <w:rPr>
                <w:rFonts w:ascii="Arial" w:hAnsi="Arial" w:cs="Arial"/>
                <w:sz w:val="18"/>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7FDADCCC" w14:textId="77777777"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5.05 MHz </w:t>
            </w:r>
            <w:r w:rsidRPr="00656225">
              <w:rPr>
                <w:rFonts w:ascii="Arial" w:hAnsi="Arial" w:cs="v5.0.0"/>
                <w:sz w:val="18"/>
                <w:lang w:eastAsia="en-GB"/>
              </w:rPr>
              <w:sym w:font="Symbol" w:char="F0A3"/>
            </w:r>
            <w:r w:rsidRPr="00656225">
              <w:rPr>
                <w:rFonts w:ascii="Arial" w:hAnsi="Arial" w:cs="v5.0.0"/>
                <w:sz w:val="18"/>
                <w:lang w:val="sv-SE" w:eastAsia="en-GB"/>
              </w:rPr>
              <w:t xml:space="preserve"> f_offset &lt; min(10.05 MHz, f_offset</w:t>
            </w:r>
            <w:r w:rsidRPr="00656225">
              <w:rPr>
                <w:rFonts w:ascii="Arial" w:hAnsi="Arial" w:cs="Arial"/>
                <w:sz w:val="18"/>
                <w:vertAlign w:val="subscript"/>
                <w:lang w:val="sv-SE" w:eastAsia="zh-CN"/>
              </w:rPr>
              <w:t>max</w:t>
            </w:r>
            <w:r w:rsidRPr="00656225">
              <w:rPr>
                <w:rFonts w:ascii="Arial" w:hAnsi="Arial" w:cs="Arial"/>
                <w:sz w:val="18"/>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0A558BF4"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Arial"/>
                <w:sz w:val="18"/>
                <w:lang w:eastAsia="zh-CN"/>
              </w:rPr>
              <w:t>-29 dBm</w:t>
            </w:r>
          </w:p>
        </w:tc>
        <w:tc>
          <w:tcPr>
            <w:tcW w:w="1430" w:type="dxa"/>
            <w:tcBorders>
              <w:top w:val="single" w:sz="4" w:space="0" w:color="auto"/>
              <w:left w:val="single" w:sz="4" w:space="0" w:color="auto"/>
              <w:bottom w:val="single" w:sz="4" w:space="0" w:color="auto"/>
              <w:right w:val="single" w:sz="4" w:space="0" w:color="auto"/>
            </w:tcBorders>
            <w:hideMark/>
          </w:tcPr>
          <w:p w14:paraId="0EE6BD46"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 kHz </w:t>
            </w:r>
          </w:p>
        </w:tc>
      </w:tr>
      <w:tr w:rsidR="006E7DAA" w:rsidRPr="00656225" w14:paraId="41B4BDE9" w14:textId="77777777" w:rsidTr="0043494A">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76FEA1F4"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 MHz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 xml:space="preserve">f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f</w:t>
            </w:r>
            <w:r w:rsidRPr="00656225">
              <w:rPr>
                <w:rFonts w:ascii="Arial" w:hAnsi="Arial" w:cs="v5.0.0"/>
                <w:sz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14:paraId="21980B5F"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10.05 MHz </w:t>
            </w:r>
            <w:r w:rsidRPr="00656225">
              <w:rPr>
                <w:rFonts w:ascii="Arial" w:hAnsi="Arial" w:cs="v5.0.0"/>
                <w:sz w:val="18"/>
                <w:lang w:eastAsia="en-GB"/>
              </w:rPr>
              <w:sym w:font="Symbol" w:char="F0A3"/>
            </w:r>
            <w:r w:rsidRPr="00656225">
              <w:rPr>
                <w:rFonts w:ascii="Arial" w:hAnsi="Arial" w:cs="v5.0.0"/>
                <w:sz w:val="18"/>
                <w:lang w:eastAsia="en-GB"/>
              </w:rPr>
              <w:t xml:space="preserve"> f_offset &lt; f_offset</w:t>
            </w:r>
            <w:r w:rsidRPr="00656225">
              <w:rPr>
                <w:rFonts w:ascii="Arial" w:hAnsi="Arial" w:cs="v5.0.0"/>
                <w:sz w:val="18"/>
                <w:vertAlign w:val="subscript"/>
                <w:lang w:eastAsia="en-GB"/>
              </w:rPr>
              <w:t>max</w:t>
            </w:r>
          </w:p>
        </w:tc>
        <w:tc>
          <w:tcPr>
            <w:tcW w:w="3455" w:type="dxa"/>
            <w:tcBorders>
              <w:top w:val="single" w:sz="4" w:space="0" w:color="auto"/>
              <w:left w:val="single" w:sz="4" w:space="0" w:color="auto"/>
              <w:bottom w:val="single" w:sz="4" w:space="0" w:color="auto"/>
              <w:right w:val="single" w:sz="4" w:space="0" w:color="auto"/>
            </w:tcBorders>
            <w:hideMark/>
          </w:tcPr>
          <w:p w14:paraId="60F90D8E"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Arial"/>
                <w:sz w:val="18"/>
                <w:lang w:eastAsia="zh-CN"/>
              </w:rPr>
              <w:t xml:space="preserve">-29 dBm (Note </w:t>
            </w:r>
            <w:r w:rsidRPr="0045464A">
              <w:rPr>
                <w:rFonts w:ascii="Arial" w:eastAsia="SimSun" w:hAnsi="Arial" w:cs="Arial"/>
                <w:sz w:val="18"/>
                <w:lang w:eastAsia="zh-CN"/>
              </w:rPr>
              <w:t>3</w:t>
            </w:r>
            <w:r w:rsidRPr="00656225">
              <w:rPr>
                <w:rFonts w:ascii="Arial" w:hAnsi="Arial" w:cs="Arial"/>
                <w:sz w:val="18"/>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4D89FCD1" w14:textId="77777777" w:rsidR="006E7DAA" w:rsidRPr="00656225" w:rsidRDefault="006E7DAA" w:rsidP="0043494A">
            <w:pPr>
              <w:keepNext/>
              <w:keepLines/>
              <w:pBdr>
                <w:top w:val="single" w:sz="12" w:space="3" w:color="auto"/>
              </w:pBdr>
              <w:spacing w:after="0"/>
              <w:jc w:val="center"/>
              <w:rPr>
                <w:rFonts w:ascii="Arial" w:hAnsi="Arial" w:cs="v5.0.0"/>
                <w:sz w:val="18"/>
                <w:lang w:eastAsia="zh-CN"/>
              </w:rPr>
            </w:pPr>
            <w:r w:rsidRPr="00656225">
              <w:rPr>
                <w:rFonts w:ascii="Arial" w:hAnsi="Arial"/>
                <w:sz w:val="18"/>
                <w:lang w:eastAsia="en-GB"/>
              </w:rPr>
              <w:t>100 kHz</w:t>
            </w:r>
          </w:p>
        </w:tc>
      </w:tr>
      <w:tr w:rsidR="006E7DAA" w:rsidRPr="00656225" w14:paraId="54D32DF8" w14:textId="77777777" w:rsidTr="0043494A">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4DE66145" w14:textId="77777777" w:rsidR="006E7DAA" w:rsidRPr="0045464A" w:rsidRDefault="006E7DAA" w:rsidP="0043494A">
            <w:pPr>
              <w:keepNext/>
              <w:keepLines/>
              <w:spacing w:after="0"/>
              <w:ind w:left="851" w:hanging="851"/>
              <w:rPr>
                <w:rFonts w:ascii="Arial" w:eastAsia="SimSun" w:hAnsi="Arial" w:cs="Arial"/>
                <w:sz w:val="18"/>
                <w:lang w:eastAsia="zh-CN"/>
              </w:rPr>
            </w:pPr>
            <w:commentRangeStart w:id="516"/>
            <w:r w:rsidRPr="00656225">
              <w:rPr>
                <w:rFonts w:ascii="Arial" w:hAnsi="Arial" w:cs="Arial"/>
                <w:sz w:val="18"/>
                <w:lang w:eastAsia="en-GB"/>
              </w:rPr>
              <w:t>NOTE 1:</w:t>
            </w:r>
            <w:r w:rsidRPr="00656225">
              <w:rPr>
                <w:rFonts w:ascii="Arial" w:hAnsi="Arial" w:cs="Arial"/>
                <w:sz w:val="18"/>
                <w:lang w:eastAsia="en-GB"/>
              </w:rPr>
              <w:tab/>
              <w:t xml:space="preserve">For a repeater type 1-C DL supporting </w:t>
            </w:r>
            <w:r w:rsidRPr="00656225">
              <w:rPr>
                <w:rFonts w:ascii="Arial" w:hAnsi="Arial" w:cs="Arial"/>
                <w:i/>
                <w:sz w:val="18"/>
                <w:lang w:eastAsia="en-GB"/>
              </w:rPr>
              <w:t>non-contiguous spectrum</w:t>
            </w:r>
            <w:r w:rsidRPr="00656225">
              <w:rPr>
                <w:rFonts w:ascii="Arial" w:hAnsi="Arial" w:cs="Arial"/>
                <w:sz w:val="18"/>
                <w:lang w:eastAsia="en-GB"/>
              </w:rPr>
              <w:t xml:space="preserve"> operation within any </w:t>
            </w:r>
            <w:r w:rsidRPr="00656225">
              <w:rPr>
                <w:rFonts w:ascii="Arial" w:hAnsi="Arial" w:cs="Arial"/>
                <w:i/>
                <w:sz w:val="18"/>
                <w:lang w:eastAsia="en-GB"/>
              </w:rPr>
              <w:t>operating band</w:t>
            </w:r>
            <w:r w:rsidRPr="00656225">
              <w:rPr>
                <w:rFonts w:ascii="Arial" w:hAnsi="Arial" w:cs="Arial"/>
                <w:sz w:val="18"/>
                <w:lang w:eastAsia="en-GB"/>
              </w:rPr>
              <w:t xml:space="preserv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Arial"/>
                <w:sz w:val="18"/>
                <w:lang w:eastAsia="en-GB"/>
              </w:rPr>
              <w:t xml:space="preserve">. Exception is </w:t>
            </w:r>
            <w:r w:rsidRPr="00656225">
              <w:rPr>
                <w:rFonts w:ascii="Symbol" w:hAnsi="Symbol" w:cs="Arial"/>
                <w:sz w:val="18"/>
                <w:lang w:eastAsia="en-GB"/>
              </w:rPr>
              <w:t></w:t>
            </w:r>
            <w:r w:rsidRPr="00656225">
              <w:rPr>
                <w:rFonts w:ascii="Arial" w:hAnsi="Arial" w:cs="Arial"/>
                <w:sz w:val="18"/>
                <w:lang w:eastAsia="en-GB"/>
              </w:rPr>
              <w:t xml:space="preserve">f ≥ 10MHz from both adjacent </w:t>
            </w:r>
            <w:r w:rsidRPr="00656225">
              <w:rPr>
                <w:rFonts w:ascii="Arial" w:hAnsi="Arial" w:cs="Arial"/>
                <w:i/>
                <w:sz w:val="18"/>
                <w:lang w:eastAsia="en-GB"/>
              </w:rPr>
              <w:t>sub-blocks</w:t>
            </w:r>
            <w:r w:rsidRPr="00656225">
              <w:rPr>
                <w:rFonts w:ascii="Arial" w:hAnsi="Arial" w:cs="Arial"/>
                <w:sz w:val="18"/>
                <w:lang w:eastAsia="en-GB"/>
              </w:rPr>
              <w:t xml:space="preserve"> on each side of the </w:t>
            </w:r>
            <w:r w:rsidRPr="00656225">
              <w:rPr>
                <w:rFonts w:ascii="Arial" w:hAnsi="Arial" w:cs="Arial"/>
                <w:i/>
                <w:sz w:val="18"/>
                <w:lang w:eastAsia="en-GB"/>
              </w:rPr>
              <w:t>gap between passband</w:t>
            </w:r>
            <w:r w:rsidRPr="00656225">
              <w:rPr>
                <w:rFonts w:ascii="Arial" w:hAnsi="Arial" w:cs="Arial"/>
                <w:sz w:val="18"/>
                <w:lang w:eastAsia="en-GB"/>
              </w:rPr>
              <w:t xml:space="preserve">, where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shall be -</w:t>
            </w:r>
            <w:r w:rsidRPr="00656225">
              <w:rPr>
                <w:rFonts w:ascii="Arial" w:hAnsi="Arial" w:cs="Arial"/>
                <w:sz w:val="18"/>
                <w:lang w:eastAsia="zh-CN"/>
              </w:rPr>
              <w:t>29</w:t>
            </w:r>
            <w:r w:rsidRPr="00656225">
              <w:rPr>
                <w:rFonts w:ascii="Arial" w:hAnsi="Arial" w:cs="Arial"/>
                <w:sz w:val="18"/>
                <w:lang w:eastAsia="en-GB"/>
              </w:rPr>
              <w:t>dBm/1</w:t>
            </w:r>
            <w:r w:rsidRPr="00656225">
              <w:rPr>
                <w:rFonts w:ascii="Arial" w:hAnsi="Arial" w:cs="Arial"/>
                <w:sz w:val="18"/>
                <w:lang w:eastAsia="zh-CN"/>
              </w:rPr>
              <w:t>00k</w:t>
            </w:r>
            <w:r w:rsidRPr="00656225">
              <w:rPr>
                <w:rFonts w:ascii="Arial" w:hAnsi="Arial" w:cs="Arial"/>
                <w:sz w:val="18"/>
                <w:lang w:eastAsia="en-GB"/>
              </w:rPr>
              <w:t>Hz.</w:t>
            </w:r>
          </w:p>
          <w:p w14:paraId="1A2E74CD" w14:textId="77777777" w:rsidR="006E7DAA" w:rsidRPr="0045464A" w:rsidRDefault="006E7DAA" w:rsidP="0043494A">
            <w:pPr>
              <w:keepNext/>
              <w:keepLines/>
              <w:spacing w:after="0"/>
              <w:ind w:left="851" w:hanging="851"/>
              <w:rPr>
                <w:rFonts w:ascii="Arial" w:eastAsia="SimSun" w:hAnsi="Arial" w:cs="Arial"/>
                <w:sz w:val="18"/>
                <w:lang w:eastAsia="zh-CN"/>
              </w:rPr>
            </w:pPr>
            <w:r w:rsidRPr="00656225">
              <w:rPr>
                <w:rFonts w:ascii="Arial" w:hAnsi="Arial" w:cs="Arial"/>
                <w:sz w:val="18"/>
                <w:lang w:eastAsia="en-GB"/>
              </w:rPr>
              <w:t>NOTE 2:</w:t>
            </w:r>
            <w:r w:rsidRPr="00656225">
              <w:rPr>
                <w:rFonts w:ascii="Arial" w:hAnsi="Arial" w:cs="Arial"/>
                <w:sz w:val="18"/>
                <w:lang w:eastAsia="en-GB"/>
              </w:rPr>
              <w:tab/>
              <w:t xml:space="preserve">For a </w:t>
            </w:r>
            <w:r w:rsidRPr="00656225">
              <w:rPr>
                <w:rFonts w:ascii="Arial" w:hAnsi="Arial" w:cs="Arial"/>
                <w:i/>
                <w:sz w:val="18"/>
                <w:lang w:eastAsia="en-GB"/>
              </w:rPr>
              <w:t>multi-band connector</w:t>
            </w:r>
            <w:r w:rsidRPr="00656225">
              <w:rPr>
                <w:rFonts w:ascii="Arial" w:hAnsi="Arial" w:cs="Arial"/>
                <w:sz w:val="18"/>
                <w:lang w:eastAsia="en-GB"/>
              </w:rPr>
              <w:t xml:space="preserve"> with </w:t>
            </w:r>
            <w:r w:rsidRPr="00656225">
              <w:rPr>
                <w:rFonts w:ascii="Arial" w:hAnsi="Arial" w:cs="Arial"/>
                <w:i/>
                <w:sz w:val="18"/>
                <w:lang w:eastAsia="en-GB"/>
              </w:rPr>
              <w:t>Inter passband gap</w:t>
            </w:r>
            <w:r w:rsidRPr="00656225">
              <w:rPr>
                <w:rFonts w:ascii="Arial" w:hAnsi="Arial" w:cs="Arial"/>
                <w:sz w:val="18"/>
                <w:lang w:eastAsia="en-GB"/>
              </w:rPr>
              <w:t xml:space="preserve"> &lt; </w:t>
            </w:r>
            <w:r w:rsidRPr="00656225">
              <w:rPr>
                <w:rFonts w:ascii="Arial" w:hAnsi="Arial"/>
                <w:sz w:val="18"/>
                <w:lang w:eastAsia="en-GB"/>
              </w:rPr>
              <w:t>2*Δf</w:t>
            </w:r>
            <w:r w:rsidRPr="00656225">
              <w:rPr>
                <w:rFonts w:ascii="Arial" w:hAnsi="Arial"/>
                <w:sz w:val="18"/>
                <w:vertAlign w:val="subscript"/>
                <w:lang w:eastAsia="en-GB"/>
              </w:rPr>
              <w:t>OBUE</w:t>
            </w:r>
            <w:r w:rsidRPr="00656225">
              <w:rPr>
                <w:rFonts w:ascii="Arial" w:hAnsi="Arial" w:cs="Arial"/>
                <w:sz w:val="18"/>
                <w:lang w:eastAsia="en-GB"/>
              </w:rPr>
              <w:t xml:space="preserve"> the emission limits within the </w:t>
            </w:r>
            <w:r w:rsidRPr="00656225">
              <w:rPr>
                <w:rFonts w:ascii="Arial" w:hAnsi="Arial" w:cs="Arial"/>
                <w:i/>
                <w:sz w:val="18"/>
                <w:lang w:eastAsia="en-GB"/>
              </w:rPr>
              <w:t>Inter passband gaps</w:t>
            </w:r>
            <w:r w:rsidRPr="00656225">
              <w:rPr>
                <w:rFonts w:ascii="Arial" w:hAnsi="Arial" w:cs="Arial"/>
                <w:sz w:val="18"/>
                <w:lang w:eastAsia="en-GB"/>
              </w:rPr>
              <w:t xml:space="preserve"> is calculated as a cumulative sum of contributions from adjacent </w:t>
            </w:r>
            <w:r w:rsidRPr="00656225">
              <w:rPr>
                <w:rFonts w:ascii="Arial" w:hAnsi="Arial" w:cs="Arial"/>
                <w:i/>
                <w:sz w:val="18"/>
                <w:lang w:eastAsia="en-GB"/>
              </w:rPr>
              <w:t>sub-blocks</w:t>
            </w:r>
            <w:r w:rsidRPr="00656225">
              <w:rPr>
                <w:rFonts w:ascii="Arial" w:hAnsi="Arial" w:cs="Arial"/>
                <w:sz w:val="18"/>
                <w:lang w:eastAsia="en-GB"/>
              </w:rPr>
              <w:t xml:space="preserve"> or Passband on each side of the </w:t>
            </w:r>
            <w:r w:rsidRPr="00656225">
              <w:rPr>
                <w:rFonts w:ascii="Arial" w:hAnsi="Arial" w:cs="Arial"/>
                <w:i/>
                <w:sz w:val="18"/>
                <w:lang w:eastAsia="en-GB"/>
              </w:rPr>
              <w:t>Inter passband gap</w:t>
            </w:r>
            <w:r w:rsidRPr="00656225">
              <w:rPr>
                <w:rFonts w:ascii="Arial" w:hAnsi="Arial" w:cs="Arial"/>
                <w:sz w:val="18"/>
                <w:lang w:eastAsia="en-GB"/>
              </w:rPr>
              <w:t>.</w:t>
            </w:r>
          </w:p>
          <w:p w14:paraId="0343A30F"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sz w:val="18"/>
                <w:lang w:eastAsia="en-GB"/>
              </w:rPr>
              <w:t>NOTE 3</w:t>
            </w:r>
            <w:r w:rsidRPr="00656225">
              <w:rPr>
                <w:rFonts w:ascii="Arial" w:hAnsi="Arial"/>
                <w:sz w:val="18"/>
                <w:lang w:eastAsia="zh-CN"/>
              </w:rPr>
              <w:t>:</w:t>
            </w:r>
            <w:r w:rsidRPr="00656225">
              <w:rPr>
                <w:rFonts w:ascii="Arial" w:hAnsi="Arial"/>
                <w:sz w:val="18"/>
                <w:lang w:eastAsia="zh-CN"/>
              </w:rPr>
              <w:tab/>
            </w:r>
            <w:r w:rsidRPr="00656225">
              <w:rPr>
                <w:rFonts w:ascii="Arial" w:hAnsi="Arial"/>
                <w:sz w:val="18"/>
                <w:lang w:eastAsia="en-GB"/>
              </w:rPr>
              <w:t xml:space="preserve">The requirement is not applicable when </w:t>
            </w:r>
            <w:r w:rsidRPr="00656225">
              <w:rPr>
                <w:rFonts w:ascii="Arial" w:hAnsi="Arial"/>
                <w:sz w:val="18"/>
                <w:lang w:eastAsia="en-GB"/>
              </w:rPr>
              <w:sym w:font="Symbol" w:char="F044"/>
            </w:r>
            <w:r w:rsidRPr="00656225">
              <w:rPr>
                <w:rFonts w:ascii="Arial" w:hAnsi="Arial"/>
                <w:sz w:val="18"/>
                <w:lang w:eastAsia="en-GB"/>
              </w:rPr>
              <w:t>f</w:t>
            </w:r>
            <w:r w:rsidRPr="00656225">
              <w:rPr>
                <w:rFonts w:ascii="Arial" w:hAnsi="Arial"/>
                <w:sz w:val="18"/>
                <w:vertAlign w:val="subscript"/>
                <w:lang w:eastAsia="en-GB"/>
              </w:rPr>
              <w:t>max</w:t>
            </w:r>
            <w:r w:rsidRPr="00656225">
              <w:rPr>
                <w:rFonts w:ascii="Arial" w:hAnsi="Arial"/>
                <w:sz w:val="18"/>
                <w:lang w:eastAsia="en-GB"/>
              </w:rPr>
              <w:t xml:space="preserve"> &lt; 10 MHz.</w:t>
            </w:r>
            <w:commentRangeEnd w:id="516"/>
            <w:r w:rsidR="006D761D">
              <w:rPr>
                <w:rStyle w:val="CommentReference"/>
              </w:rPr>
              <w:commentReference w:id="516"/>
            </w:r>
          </w:p>
        </w:tc>
      </w:tr>
    </w:tbl>
    <w:p w14:paraId="449773CA" w14:textId="77777777" w:rsidR="006E7DAA" w:rsidRPr="0045464A" w:rsidRDefault="006E7DAA" w:rsidP="006E7DAA">
      <w:pPr>
        <w:rPr>
          <w:lang w:eastAsia="en-GB"/>
        </w:rPr>
      </w:pPr>
    </w:p>
    <w:p w14:paraId="0141DE0F" w14:textId="77777777" w:rsidR="006E7DAA" w:rsidRPr="0045464A" w:rsidRDefault="006E7DAA" w:rsidP="006E7DAA">
      <w:pPr>
        <w:keepNext/>
        <w:keepLines/>
        <w:spacing w:before="120"/>
        <w:ind w:left="1701" w:hanging="1701"/>
        <w:outlineLvl w:val="4"/>
        <w:rPr>
          <w:rFonts w:ascii="Arial" w:hAnsi="Arial"/>
          <w:sz w:val="22"/>
          <w:lang w:eastAsia="en-GB"/>
        </w:rPr>
      </w:pPr>
      <w:bookmarkStart w:id="517" w:name="_Toc45893480"/>
      <w:bookmarkStart w:id="518" w:name="_Toc44712167"/>
      <w:bookmarkStart w:id="519" w:name="_Toc37267565"/>
      <w:bookmarkStart w:id="520" w:name="_Toc37260177"/>
      <w:bookmarkStart w:id="521" w:name="_Toc36817261"/>
      <w:bookmarkStart w:id="522" w:name="_Toc29811709"/>
      <w:bookmarkStart w:id="523" w:name="_Toc13080210"/>
      <w:bookmarkStart w:id="524" w:name="_Toc53185370"/>
      <w:bookmarkStart w:id="525" w:name="_Toc53185746"/>
      <w:bookmarkStart w:id="526" w:name="_Toc57820222"/>
      <w:bookmarkStart w:id="527" w:name="_Toc57821149"/>
      <w:bookmarkStart w:id="528" w:name="_Toc61183425"/>
      <w:bookmarkStart w:id="529" w:name="_Toc61183819"/>
      <w:bookmarkStart w:id="530" w:name="_Toc61184211"/>
      <w:bookmarkStart w:id="531" w:name="_Toc61184603"/>
      <w:bookmarkStart w:id="532" w:name="_Toc61184993"/>
      <w:bookmarkStart w:id="533" w:name="_Toc66386336"/>
      <w:bookmarkStart w:id="534" w:name="_Toc74583177"/>
      <w:bookmarkStart w:id="535" w:name="_Toc76541990"/>
      <w:bookmarkStart w:id="536" w:name="_Toc82449972"/>
      <w:bookmarkStart w:id="537" w:name="_Toc82450620"/>
      <w:r w:rsidRPr="0045464A">
        <w:rPr>
          <w:rFonts w:ascii="Arial" w:hAnsi="Arial"/>
          <w:sz w:val="22"/>
          <w:lang w:eastAsia="en-GB"/>
        </w:rPr>
        <w:t>6.5.</w:t>
      </w:r>
      <w:r>
        <w:rPr>
          <w:rFonts w:ascii="Arial" w:hAnsi="Arial"/>
          <w:sz w:val="22"/>
          <w:lang w:eastAsia="en-GB"/>
        </w:rPr>
        <w:t>3</w:t>
      </w:r>
      <w:r w:rsidRPr="0045464A">
        <w:rPr>
          <w:rFonts w:ascii="Arial" w:hAnsi="Arial"/>
          <w:sz w:val="22"/>
          <w:lang w:eastAsia="en-GB"/>
        </w:rPr>
        <w:t>.2.4</w:t>
      </w:r>
      <w:r w:rsidRPr="0045464A">
        <w:rPr>
          <w:rFonts w:ascii="Arial" w:hAnsi="Arial"/>
          <w:sz w:val="22"/>
          <w:lang w:eastAsia="en-GB"/>
        </w:rPr>
        <w:tab/>
      </w:r>
      <w:r>
        <w:rPr>
          <w:rFonts w:ascii="Arial" w:hAnsi="Arial"/>
          <w:sz w:val="22"/>
          <w:lang w:eastAsia="en-GB"/>
        </w:rPr>
        <w:t>M</w:t>
      </w:r>
      <w:r w:rsidRPr="005B6DF3">
        <w:rPr>
          <w:rFonts w:ascii="Arial" w:hAnsi="Arial"/>
          <w:sz w:val="22"/>
          <w:lang w:eastAsia="en-GB"/>
        </w:rPr>
        <w:t>inimum requirement</w:t>
      </w:r>
      <w:r>
        <w:rPr>
          <w:rFonts w:ascii="Arial" w:hAnsi="Arial"/>
          <w:sz w:val="22"/>
          <w:lang w:eastAsia="en-GB"/>
        </w:rPr>
        <w:t>s</w:t>
      </w:r>
      <w:r w:rsidRPr="0045464A">
        <w:rPr>
          <w:rFonts w:ascii="Arial" w:hAnsi="Arial"/>
          <w:sz w:val="22"/>
          <w:lang w:eastAsia="en-GB"/>
        </w:rPr>
        <w:t xml:space="preserve"> </w:t>
      </w:r>
      <w:r w:rsidRPr="0045464A">
        <w:rPr>
          <w:rFonts w:ascii="Arial" w:hAnsi="Arial"/>
          <w:sz w:val="22"/>
          <w:lang w:eastAsia="zh-CN"/>
        </w:rPr>
        <w:t>for Local Area repeater type 1-C (Category A and B)</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56F09879" w14:textId="77777777" w:rsidR="006E7DAA" w:rsidRPr="0045464A" w:rsidRDefault="006E7DAA" w:rsidP="006E7DAA">
      <w:pPr>
        <w:rPr>
          <w:lang w:eastAsia="en-GB"/>
        </w:rPr>
      </w:pPr>
      <w:r w:rsidRPr="0045464A">
        <w:rPr>
          <w:lang w:eastAsia="en-GB"/>
        </w:rPr>
        <w:t xml:space="preserve">For </w:t>
      </w:r>
      <w:r w:rsidRPr="0045464A">
        <w:rPr>
          <w:lang w:eastAsia="zh-CN"/>
        </w:rPr>
        <w:t>Local Area</w:t>
      </w:r>
      <w:r w:rsidRPr="0045464A">
        <w:rPr>
          <w:lang w:eastAsia="en-GB"/>
        </w:rPr>
        <w:t xml:space="preserve"> </w:t>
      </w:r>
      <w:r w:rsidRPr="0045464A">
        <w:rPr>
          <w:lang w:eastAsia="zh-CN"/>
        </w:rPr>
        <w:t xml:space="preserve">repeater type 1-C, </w:t>
      </w:r>
      <w:r>
        <w:rPr>
          <w:i/>
          <w:lang w:eastAsia="en-GB"/>
        </w:rPr>
        <w:t>minimum requirements</w:t>
      </w:r>
      <w:r w:rsidRPr="0045464A">
        <w:rPr>
          <w:lang w:eastAsia="en-GB"/>
        </w:rPr>
        <w:t xml:space="preserve"> are specified in table 6.5.</w:t>
      </w:r>
      <w:r>
        <w:rPr>
          <w:lang w:eastAsia="en-GB"/>
        </w:rPr>
        <w:t>3</w:t>
      </w:r>
      <w:r w:rsidRPr="0045464A">
        <w:rPr>
          <w:lang w:eastAsia="en-GB"/>
        </w:rPr>
        <w:t>.2.4</w:t>
      </w:r>
      <w:r w:rsidRPr="0045464A">
        <w:rPr>
          <w:lang w:eastAsia="zh-CN"/>
        </w:rPr>
        <w:t>-</w:t>
      </w:r>
      <w:r w:rsidRPr="0045464A">
        <w:rPr>
          <w:lang w:eastAsia="en-GB"/>
        </w:rPr>
        <w:t>1.</w:t>
      </w:r>
    </w:p>
    <w:p w14:paraId="67164E8B" w14:textId="77777777" w:rsidR="006E7DAA" w:rsidRPr="0045464A" w:rsidRDefault="006E7DAA" w:rsidP="006E7DAA">
      <w:pPr>
        <w:keepNext/>
        <w:keepLines/>
        <w:spacing w:before="60"/>
        <w:jc w:val="center"/>
        <w:rPr>
          <w:rFonts w:ascii="Arial" w:hAnsi="Arial" w:cs="v5.0.0"/>
          <w:b/>
          <w:lang w:eastAsia="en-GB"/>
        </w:rPr>
      </w:pPr>
      <w:r w:rsidRPr="0045464A">
        <w:rPr>
          <w:rFonts w:ascii="Arial" w:hAnsi="Arial"/>
          <w:b/>
          <w:lang w:eastAsia="en-GB"/>
        </w:rPr>
        <w:lastRenderedPageBreak/>
        <w:t xml:space="preserve">Table </w:t>
      </w:r>
      <w:r w:rsidRPr="0045464A">
        <w:rPr>
          <w:rFonts w:ascii="Arial" w:hAnsi="Arial" w:cs="v5.0.0"/>
          <w:b/>
          <w:lang w:eastAsia="en-GB"/>
        </w:rPr>
        <w:t>6.5.</w:t>
      </w:r>
      <w:r>
        <w:rPr>
          <w:rFonts w:ascii="Arial" w:hAnsi="Arial" w:cs="v5.0.0"/>
          <w:b/>
          <w:lang w:eastAsia="en-GB"/>
        </w:rPr>
        <w:t>3</w:t>
      </w:r>
      <w:r w:rsidRPr="0045464A">
        <w:rPr>
          <w:rFonts w:ascii="Arial" w:hAnsi="Arial" w:cs="v5.0.0"/>
          <w:b/>
          <w:lang w:eastAsia="en-GB"/>
        </w:rPr>
        <w:t>.2.4</w:t>
      </w:r>
      <w:r w:rsidRPr="0045464A">
        <w:rPr>
          <w:rFonts w:ascii="Arial" w:hAnsi="Arial" w:cs="v5.0.0"/>
          <w:b/>
          <w:lang w:eastAsia="zh-CN"/>
        </w:rPr>
        <w:t>-</w:t>
      </w:r>
      <w:r w:rsidRPr="0045464A">
        <w:rPr>
          <w:rFonts w:ascii="Arial" w:eastAsia="SimSun" w:hAnsi="Arial"/>
          <w:b/>
          <w:lang w:eastAsia="zh-CN"/>
        </w:rPr>
        <w:t>1</w:t>
      </w:r>
      <w:r w:rsidRPr="0045464A">
        <w:rPr>
          <w:rFonts w:ascii="Arial" w:hAnsi="Arial"/>
          <w:b/>
          <w:lang w:eastAsia="en-GB"/>
        </w:rPr>
        <w:t>: Local Area repeater type 1-C operating band unwanted emission limits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6E7DAA" w:rsidRPr="00656225" w14:paraId="0857BE00" w14:textId="77777777"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DD02813" w14:textId="77777777" w:rsidR="006E7DAA" w:rsidRPr="00656225" w:rsidRDefault="006E7DAA" w:rsidP="0043494A">
            <w:pPr>
              <w:keepNext/>
              <w:keepLines/>
              <w:spacing w:after="0"/>
              <w:jc w:val="center"/>
              <w:rPr>
                <w:rFonts w:ascii="Arial" w:hAnsi="Arial" w:cs="v5.0.0"/>
                <w:b/>
                <w:sz w:val="18"/>
                <w:lang w:eastAsia="en-GB"/>
              </w:rPr>
            </w:pPr>
            <w:r w:rsidRPr="00656225">
              <w:rPr>
                <w:rFonts w:ascii="Arial" w:hAnsi="Arial" w:cs="v5.0.0"/>
                <w:b/>
                <w:sz w:val="18"/>
                <w:lang w:eastAsia="en-GB"/>
              </w:rPr>
              <w:t xml:space="preserve">Frequency offset of measurement filter </w:t>
            </w:r>
            <w:r w:rsidRPr="00656225">
              <w:rPr>
                <w:rFonts w:ascii="Arial" w:hAnsi="Arial" w:cs="v5.0.0"/>
                <w:b/>
                <w:sz w:val="18"/>
                <w:lang w:eastAsia="en-GB"/>
              </w:rPr>
              <w:noBreakHyphen/>
              <w:t xml:space="preserve">3dB point, </w:t>
            </w:r>
            <w:r w:rsidRPr="00656225">
              <w:rPr>
                <w:rFonts w:ascii="Arial" w:hAnsi="Arial" w:cs="v5.0.0"/>
                <w:b/>
                <w:sz w:val="18"/>
                <w:lang w:eastAsia="en-GB"/>
              </w:rPr>
              <w:sym w:font="Symbol" w:char="F044"/>
            </w:r>
            <w:r w:rsidRPr="00656225">
              <w:rPr>
                <w:rFonts w:ascii="Arial" w:hAnsi="Arial" w:cs="v5.0.0"/>
                <w:b/>
                <w:sz w:val="18"/>
                <w:lang w:eastAsia="en-GB"/>
              </w:rPr>
              <w:t>f</w:t>
            </w:r>
          </w:p>
        </w:tc>
        <w:tc>
          <w:tcPr>
            <w:tcW w:w="2976" w:type="dxa"/>
            <w:tcBorders>
              <w:top w:val="single" w:sz="4" w:space="0" w:color="auto"/>
              <w:left w:val="single" w:sz="4" w:space="0" w:color="auto"/>
              <w:bottom w:val="single" w:sz="4" w:space="0" w:color="auto"/>
              <w:right w:val="single" w:sz="4" w:space="0" w:color="auto"/>
            </w:tcBorders>
            <w:hideMark/>
          </w:tcPr>
          <w:p w14:paraId="159E4B3A" w14:textId="77777777" w:rsidR="006E7DAA" w:rsidRPr="00656225" w:rsidRDefault="006E7DAA" w:rsidP="0043494A">
            <w:pPr>
              <w:keepNext/>
              <w:keepLines/>
              <w:spacing w:after="0"/>
              <w:jc w:val="center"/>
              <w:rPr>
                <w:rFonts w:ascii="Arial" w:hAnsi="Arial" w:cs="v5.0.0"/>
                <w:b/>
                <w:sz w:val="18"/>
                <w:lang w:eastAsia="en-GB"/>
              </w:rPr>
            </w:pPr>
            <w:r w:rsidRPr="00656225">
              <w:rPr>
                <w:rFonts w:ascii="Arial" w:hAnsi="Arial" w:cs="v5.0.0"/>
                <w:b/>
                <w:sz w:val="18"/>
                <w:lang w:eastAsia="en-GB"/>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74B8C03E" w14:textId="77777777" w:rsidR="006E7DAA" w:rsidRPr="00656225" w:rsidRDefault="006E7DAA" w:rsidP="0043494A">
            <w:pPr>
              <w:keepNext/>
              <w:keepLines/>
              <w:spacing w:after="0"/>
              <w:jc w:val="center"/>
              <w:rPr>
                <w:rFonts w:ascii="Arial" w:hAnsi="Arial" w:cs="v5.0.0"/>
                <w:b/>
                <w:sz w:val="18"/>
                <w:lang w:eastAsia="en-GB"/>
              </w:rPr>
            </w:pPr>
            <w:r>
              <w:rPr>
                <w:rFonts w:ascii="Arial" w:hAnsi="Arial" w:cs="v5.0.0"/>
                <w:b/>
                <w:i/>
                <w:sz w:val="18"/>
                <w:lang w:eastAsia="zh-CN"/>
              </w:rPr>
              <w:t>M</w:t>
            </w:r>
            <w:r w:rsidRPr="005B6DF3">
              <w:rPr>
                <w:rFonts w:ascii="Arial" w:hAnsi="Arial" w:cs="v5.0.0"/>
                <w:b/>
                <w:i/>
                <w:sz w:val="18"/>
                <w:lang w:eastAsia="zh-CN"/>
              </w:rPr>
              <w:t>inimum requirement</w:t>
            </w:r>
            <w:r>
              <w:rPr>
                <w:rFonts w:ascii="Arial" w:hAnsi="Arial" w:cs="v5.0.0"/>
                <w:b/>
                <w:i/>
                <w:sz w:val="18"/>
                <w:lang w:eastAsia="zh-CN"/>
              </w:rPr>
              <w:t>s</w:t>
            </w:r>
            <w:r w:rsidRPr="00656225">
              <w:rPr>
                <w:rFonts w:ascii="Arial" w:hAnsi="Arial" w:cs="v5.0.0"/>
                <w:b/>
                <w:sz w:val="18"/>
                <w:lang w:eastAsia="en-GB"/>
              </w:rPr>
              <w:t xml:space="preserve"> (Note 1</w:t>
            </w:r>
            <w:r w:rsidRPr="00656225">
              <w:rPr>
                <w:rFonts w:ascii="Arial" w:hAnsi="Arial" w:cs="Arial"/>
                <w:b/>
                <w:sz w:val="18"/>
                <w:lang w:eastAsia="en-GB"/>
              </w:rPr>
              <w:t>, 2</w:t>
            </w:r>
            <w:r w:rsidRPr="00656225">
              <w:rPr>
                <w:rFonts w:ascii="Arial" w:hAnsi="Arial" w:cs="v5.0.0"/>
                <w:b/>
                <w:sz w:val="18"/>
                <w:lang w:eastAsia="en-GB"/>
              </w:rPr>
              <w:t>)</w:t>
            </w:r>
          </w:p>
        </w:tc>
        <w:tc>
          <w:tcPr>
            <w:tcW w:w="1430" w:type="dxa"/>
            <w:tcBorders>
              <w:top w:val="single" w:sz="4" w:space="0" w:color="auto"/>
              <w:left w:val="single" w:sz="4" w:space="0" w:color="auto"/>
              <w:bottom w:val="single" w:sz="4" w:space="0" w:color="auto"/>
              <w:right w:val="single" w:sz="4" w:space="0" w:color="auto"/>
            </w:tcBorders>
            <w:hideMark/>
          </w:tcPr>
          <w:p w14:paraId="6EB3F1FF" w14:textId="77777777" w:rsidR="006E7DAA" w:rsidRPr="0045464A" w:rsidRDefault="006E7DAA" w:rsidP="0043494A">
            <w:pPr>
              <w:keepNext/>
              <w:keepLines/>
              <w:spacing w:after="0"/>
              <w:jc w:val="center"/>
              <w:rPr>
                <w:rFonts w:ascii="Arial" w:eastAsia="SimSun" w:hAnsi="Arial" w:cs="v5.0.0"/>
                <w:b/>
                <w:sz w:val="18"/>
                <w:lang w:eastAsia="zh-CN"/>
              </w:rPr>
            </w:pPr>
            <w:r w:rsidRPr="00656225">
              <w:rPr>
                <w:rFonts w:ascii="Arial" w:hAnsi="Arial" w:cs="v5.0.0"/>
                <w:b/>
                <w:i/>
                <w:sz w:val="18"/>
                <w:lang w:eastAsia="en-GB"/>
              </w:rPr>
              <w:t xml:space="preserve">Measurement bandwidth </w:t>
            </w:r>
          </w:p>
        </w:tc>
      </w:tr>
      <w:tr w:rsidR="006E7DAA" w:rsidRPr="00656225" w14:paraId="35089BDD" w14:textId="77777777"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920AAF1"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0 </w:t>
            </w:r>
            <w:r w:rsidRPr="00656225">
              <w:rPr>
                <w:rFonts w:ascii="Arial" w:hAnsi="Arial" w:cs="Arial"/>
                <w:sz w:val="18"/>
                <w:lang w:eastAsia="en-GB"/>
              </w:rPr>
              <w:t xml:space="preserve">MHz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f &lt; 5 MHz</w:t>
            </w:r>
          </w:p>
        </w:tc>
        <w:tc>
          <w:tcPr>
            <w:tcW w:w="2976" w:type="dxa"/>
            <w:tcBorders>
              <w:top w:val="single" w:sz="4" w:space="0" w:color="auto"/>
              <w:left w:val="single" w:sz="4" w:space="0" w:color="auto"/>
              <w:bottom w:val="single" w:sz="4" w:space="0" w:color="auto"/>
              <w:right w:val="single" w:sz="4" w:space="0" w:color="auto"/>
            </w:tcBorders>
            <w:hideMark/>
          </w:tcPr>
          <w:p w14:paraId="654AA814"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0.05 MHz </w:t>
            </w:r>
            <w:r w:rsidRPr="00656225">
              <w:rPr>
                <w:rFonts w:ascii="Arial" w:hAnsi="Arial" w:cs="v5.0.0"/>
                <w:sz w:val="18"/>
                <w:lang w:eastAsia="en-GB"/>
              </w:rPr>
              <w:sym w:font="Symbol" w:char="F0A3"/>
            </w:r>
            <w:r w:rsidRPr="00656225">
              <w:rPr>
                <w:rFonts w:ascii="Arial" w:hAnsi="Arial" w:cs="v5.0.0"/>
                <w:sz w:val="18"/>
                <w:lang w:eastAsia="en-GB"/>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7C1F00DF" w14:textId="77777777" w:rsidR="006E7DAA" w:rsidRPr="00656225" w:rsidRDefault="00A035AF" w:rsidP="0043494A">
            <w:pPr>
              <w:keepNext/>
              <w:keepLines/>
              <w:spacing w:after="0"/>
              <w:jc w:val="center"/>
              <w:rPr>
                <w:rFonts w:ascii="Arial" w:hAnsi="Arial" w:cs="Arial"/>
                <w:sz w:val="18"/>
                <w:lang w:eastAsia="en-GB"/>
              </w:rPr>
            </w:pPr>
            <w:r>
              <w:rPr>
                <w:rFonts w:ascii="Arial" w:hAnsi="Arial" w:cs="Arial"/>
                <w:noProof/>
                <w:position w:val="-28"/>
                <w:sz w:val="18"/>
                <w:lang w:val="en-US" w:eastAsia="zh-CN"/>
              </w:rPr>
              <w:drawing>
                <wp:inline distT="0" distB="0" distL="0" distR="0" wp14:anchorId="44939994" wp14:editId="6D779748">
                  <wp:extent cx="1931035"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1035" cy="36195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4C7163A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100 kHz </w:t>
            </w:r>
          </w:p>
        </w:tc>
      </w:tr>
      <w:tr w:rsidR="006E7DAA" w:rsidRPr="00656225" w14:paraId="5332E6D4" w14:textId="77777777"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6504ED8" w14:textId="77777777"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5 </w:t>
            </w:r>
            <w:r w:rsidRPr="00656225">
              <w:rPr>
                <w:rFonts w:ascii="Arial" w:hAnsi="Arial" w:cs="Arial"/>
                <w:sz w:val="18"/>
                <w:lang w:val="sv-SE" w:eastAsia="en-GB"/>
              </w:rPr>
              <w:t xml:space="preserve">MHz </w:t>
            </w:r>
            <w:r w:rsidRPr="00656225">
              <w:rPr>
                <w:rFonts w:ascii="Arial" w:hAnsi="Arial" w:cs="v5.0.0"/>
                <w:sz w:val="18"/>
                <w:lang w:eastAsia="en-GB"/>
              </w:rPr>
              <w:sym w:font="Symbol" w:char="F0A3"/>
            </w:r>
            <w:r w:rsidRPr="00656225">
              <w:rPr>
                <w:rFonts w:ascii="Arial" w:hAnsi="Arial" w:cs="v5.0.0"/>
                <w:sz w:val="18"/>
                <w:lang w:val="sv-SE" w:eastAsia="en-GB"/>
              </w:rPr>
              <w:t xml:space="preserve"> </w:t>
            </w:r>
            <w:r w:rsidRPr="00656225">
              <w:rPr>
                <w:rFonts w:ascii="Arial" w:hAnsi="Arial" w:cs="v5.0.0"/>
                <w:sz w:val="18"/>
                <w:lang w:eastAsia="en-GB"/>
              </w:rPr>
              <w:sym w:font="Symbol" w:char="F044"/>
            </w:r>
            <w:r w:rsidRPr="00656225">
              <w:rPr>
                <w:rFonts w:ascii="Arial" w:hAnsi="Arial" w:cs="v5.0.0"/>
                <w:sz w:val="18"/>
                <w:lang w:val="sv-SE" w:eastAsia="en-GB"/>
              </w:rPr>
              <w:t xml:space="preserve">f &lt; </w:t>
            </w:r>
            <w:r w:rsidRPr="00656225">
              <w:rPr>
                <w:rFonts w:ascii="Arial" w:hAnsi="Arial" w:cs="v5.0.0"/>
                <w:sz w:val="18"/>
                <w:lang w:val="sv-SE" w:eastAsia="zh-CN"/>
              </w:rPr>
              <w:t>min(</w:t>
            </w:r>
            <w:r w:rsidRPr="00656225">
              <w:rPr>
                <w:rFonts w:ascii="Arial" w:hAnsi="Arial" w:cs="v5.0.0"/>
                <w:sz w:val="18"/>
                <w:lang w:val="sv-SE" w:eastAsia="en-GB"/>
              </w:rPr>
              <w:t>10 MHz</w:t>
            </w:r>
            <w:r w:rsidRPr="00656225">
              <w:rPr>
                <w:rFonts w:ascii="Arial" w:hAnsi="Arial" w:cs="v5.0.0"/>
                <w:sz w:val="18"/>
                <w:lang w:val="sv-SE" w:eastAsia="zh-CN"/>
              </w:rPr>
              <w:t xml:space="preserve">, </w:t>
            </w:r>
            <w:r w:rsidRPr="00656225">
              <w:rPr>
                <w:rFonts w:ascii="Arial" w:hAnsi="Arial" w:cs="v5.0.0"/>
                <w:sz w:val="18"/>
                <w:lang w:eastAsia="zh-CN"/>
              </w:rPr>
              <w:t>Δ</w:t>
            </w:r>
            <w:r w:rsidRPr="00656225">
              <w:rPr>
                <w:rFonts w:ascii="Arial" w:hAnsi="Arial" w:cs="v5.0.0"/>
                <w:sz w:val="18"/>
                <w:lang w:val="sv-SE" w:eastAsia="zh-CN"/>
              </w:rPr>
              <w:t>f</w:t>
            </w:r>
            <w:r w:rsidRPr="00656225">
              <w:rPr>
                <w:rFonts w:ascii="Arial" w:hAnsi="Arial" w:cs="v5.0.0"/>
                <w:sz w:val="18"/>
                <w:vertAlign w:val="subscript"/>
                <w:lang w:val="sv-SE" w:eastAsia="zh-CN"/>
              </w:rPr>
              <w:t>max</w:t>
            </w:r>
            <w:r w:rsidRPr="00656225">
              <w:rPr>
                <w:rFonts w:ascii="Arial" w:hAnsi="Arial" w:cs="v5.0.0"/>
                <w:sz w:val="18"/>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71ED7AF9" w14:textId="77777777" w:rsidR="006E7DAA" w:rsidRPr="00656225" w:rsidRDefault="006E7DAA" w:rsidP="0043494A">
            <w:pPr>
              <w:keepNext/>
              <w:keepLines/>
              <w:spacing w:after="0"/>
              <w:jc w:val="center"/>
              <w:rPr>
                <w:rFonts w:ascii="Arial" w:hAnsi="Arial" w:cs="v5.0.0"/>
                <w:sz w:val="18"/>
                <w:lang w:val="sv-SE" w:eastAsia="en-GB"/>
              </w:rPr>
            </w:pPr>
            <w:r w:rsidRPr="00656225">
              <w:rPr>
                <w:rFonts w:ascii="Arial" w:hAnsi="Arial" w:cs="v5.0.0"/>
                <w:sz w:val="18"/>
                <w:lang w:val="sv-SE" w:eastAsia="en-GB"/>
              </w:rPr>
              <w:t xml:space="preserve">5.05 MHz </w:t>
            </w:r>
            <w:r w:rsidRPr="00656225">
              <w:rPr>
                <w:rFonts w:ascii="Arial" w:hAnsi="Arial" w:cs="v5.0.0"/>
                <w:sz w:val="18"/>
                <w:lang w:eastAsia="en-GB"/>
              </w:rPr>
              <w:sym w:font="Symbol" w:char="F0A3"/>
            </w:r>
            <w:r w:rsidRPr="00656225">
              <w:rPr>
                <w:rFonts w:ascii="Arial" w:hAnsi="Arial" w:cs="v5.0.0"/>
                <w:sz w:val="18"/>
                <w:lang w:val="sv-SE" w:eastAsia="en-GB"/>
              </w:rPr>
              <w:t xml:space="preserve"> f_offset &lt; </w:t>
            </w:r>
            <w:r w:rsidRPr="00656225">
              <w:rPr>
                <w:rFonts w:ascii="Arial" w:hAnsi="Arial" w:cs="v5.0.0"/>
                <w:sz w:val="18"/>
                <w:lang w:val="sv-SE" w:eastAsia="zh-CN"/>
              </w:rPr>
              <w:t>min(</w:t>
            </w:r>
            <w:r w:rsidRPr="00656225">
              <w:rPr>
                <w:rFonts w:ascii="Arial" w:hAnsi="Arial" w:cs="v5.0.0"/>
                <w:sz w:val="18"/>
                <w:lang w:val="sv-SE" w:eastAsia="en-GB"/>
              </w:rPr>
              <w:t>10.05 MHz</w:t>
            </w:r>
            <w:r w:rsidRPr="00656225">
              <w:rPr>
                <w:rFonts w:ascii="Arial" w:hAnsi="Arial" w:cs="v5.0.0"/>
                <w:sz w:val="18"/>
                <w:lang w:val="sv-SE" w:eastAsia="zh-CN"/>
              </w:rPr>
              <w:t>, f_offset</w:t>
            </w:r>
            <w:r w:rsidRPr="00656225">
              <w:rPr>
                <w:rFonts w:ascii="Arial" w:hAnsi="Arial" w:cs="v5.0.0"/>
                <w:sz w:val="18"/>
                <w:vertAlign w:val="subscript"/>
                <w:lang w:val="sv-SE" w:eastAsia="zh-CN"/>
              </w:rPr>
              <w:t>max</w:t>
            </w:r>
            <w:r w:rsidRPr="00656225">
              <w:rPr>
                <w:rFonts w:ascii="Arial" w:hAnsi="Arial" w:cs="v5.0.0"/>
                <w:sz w:val="18"/>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3E939FB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w:t>
            </w:r>
            <w:r w:rsidRPr="00656225">
              <w:rPr>
                <w:rFonts w:ascii="Arial" w:hAnsi="Arial" w:cs="Arial"/>
                <w:sz w:val="18"/>
                <w:lang w:eastAsia="zh-CN"/>
              </w:rPr>
              <w:t>37</w:t>
            </w:r>
            <w:r w:rsidRPr="00656225">
              <w:rPr>
                <w:rFonts w:ascii="Arial" w:hAnsi="Arial" w:cs="Arial"/>
                <w:sz w:val="18"/>
                <w:lang w:eastAsia="en-GB"/>
              </w:rPr>
              <w:t xml:space="preserve"> dBm</w:t>
            </w:r>
          </w:p>
        </w:tc>
        <w:tc>
          <w:tcPr>
            <w:tcW w:w="1430" w:type="dxa"/>
            <w:tcBorders>
              <w:top w:val="single" w:sz="4" w:space="0" w:color="auto"/>
              <w:left w:val="single" w:sz="4" w:space="0" w:color="auto"/>
              <w:bottom w:val="single" w:sz="4" w:space="0" w:color="auto"/>
              <w:right w:val="single" w:sz="4" w:space="0" w:color="auto"/>
            </w:tcBorders>
            <w:hideMark/>
          </w:tcPr>
          <w:p w14:paraId="4063E41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100 kHz </w:t>
            </w:r>
          </w:p>
        </w:tc>
      </w:tr>
      <w:tr w:rsidR="006E7DAA" w:rsidRPr="00656225" w14:paraId="015B5446" w14:textId="77777777" w:rsidTr="0043494A">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2CE38FE"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 MHz </w:t>
            </w:r>
            <w:r w:rsidRPr="00656225">
              <w:rPr>
                <w:rFonts w:ascii="Arial" w:hAnsi="Arial" w:cs="v5.0.0"/>
                <w:sz w:val="18"/>
                <w:lang w:eastAsia="en-GB"/>
              </w:rPr>
              <w:sym w:font="Symbol" w:char="F0A3"/>
            </w:r>
            <w:r w:rsidRPr="00656225">
              <w:rPr>
                <w:rFonts w:ascii="Arial" w:hAnsi="Arial" w:cs="v5.0.0"/>
                <w:sz w:val="18"/>
                <w:lang w:eastAsia="en-GB"/>
              </w:rPr>
              <w:t xml:space="preserve"> </w:t>
            </w:r>
            <w:r w:rsidRPr="00656225">
              <w:rPr>
                <w:rFonts w:ascii="Arial" w:hAnsi="Arial" w:cs="v5.0.0"/>
                <w:sz w:val="18"/>
                <w:lang w:eastAsia="en-GB"/>
              </w:rPr>
              <w:sym w:font="Symbol" w:char="F044"/>
            </w:r>
            <w:r w:rsidRPr="00656225">
              <w:rPr>
                <w:rFonts w:ascii="Arial" w:hAnsi="Arial" w:cs="v5.0.0"/>
                <w:sz w:val="18"/>
                <w:lang w:eastAsia="en-GB"/>
              </w:rPr>
              <w:t xml:space="preserve">f </w:t>
            </w:r>
            <w:r w:rsidRPr="00656225">
              <w:rPr>
                <w:rFonts w:ascii="Arial" w:hAnsi="Arial" w:cs="Arial"/>
                <w:sz w:val="18"/>
                <w:lang w:eastAsia="en-GB"/>
              </w:rPr>
              <w:sym w:font="Symbol" w:char="F0A3"/>
            </w:r>
            <w:r w:rsidRPr="00656225">
              <w:rPr>
                <w:rFonts w:ascii="Arial" w:hAnsi="Arial" w:cs="Arial"/>
                <w:sz w:val="18"/>
                <w:lang w:eastAsia="en-GB"/>
              </w:rPr>
              <w:t xml:space="preserve"> </w:t>
            </w:r>
            <w:r w:rsidRPr="00656225">
              <w:rPr>
                <w:rFonts w:ascii="Arial" w:hAnsi="Arial" w:cs="Arial"/>
                <w:sz w:val="18"/>
                <w:lang w:eastAsia="en-GB"/>
              </w:rPr>
              <w:sym w:font="Symbol" w:char="F044"/>
            </w:r>
            <w:r w:rsidRPr="00656225">
              <w:rPr>
                <w:rFonts w:ascii="Arial" w:hAnsi="Arial" w:cs="Arial"/>
                <w:sz w:val="18"/>
                <w:lang w:eastAsia="en-GB"/>
              </w:rPr>
              <w:t>f</w:t>
            </w:r>
            <w:r w:rsidRPr="00656225">
              <w:rPr>
                <w:rFonts w:ascii="Arial" w:hAnsi="Arial" w:cs="Arial"/>
                <w:sz w:val="18"/>
                <w:vertAlign w:val="subscript"/>
                <w:lang w:eastAsia="en-GB"/>
              </w:rPr>
              <w:t>max</w:t>
            </w:r>
          </w:p>
        </w:tc>
        <w:tc>
          <w:tcPr>
            <w:tcW w:w="2976" w:type="dxa"/>
            <w:tcBorders>
              <w:top w:val="single" w:sz="4" w:space="0" w:color="auto"/>
              <w:left w:val="single" w:sz="4" w:space="0" w:color="auto"/>
              <w:bottom w:val="single" w:sz="4" w:space="0" w:color="auto"/>
              <w:right w:val="single" w:sz="4" w:space="0" w:color="auto"/>
            </w:tcBorders>
            <w:hideMark/>
          </w:tcPr>
          <w:p w14:paraId="1C6D4A48"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 xml:space="preserve">10.05 MHz </w:t>
            </w:r>
            <w:r w:rsidRPr="00656225">
              <w:rPr>
                <w:rFonts w:ascii="Arial" w:hAnsi="Arial" w:cs="v5.0.0"/>
                <w:sz w:val="18"/>
                <w:lang w:eastAsia="en-GB"/>
              </w:rPr>
              <w:sym w:font="Symbol" w:char="F0A3"/>
            </w:r>
            <w:r w:rsidRPr="00656225">
              <w:rPr>
                <w:rFonts w:ascii="Arial" w:hAnsi="Arial" w:cs="v5.0.0"/>
                <w:sz w:val="18"/>
                <w:lang w:eastAsia="en-GB"/>
              </w:rPr>
              <w:t xml:space="preserve"> f_offset &lt; f_offset</w:t>
            </w:r>
            <w:r w:rsidRPr="00656225">
              <w:rPr>
                <w:rFonts w:ascii="Arial" w:hAnsi="Arial" w:cs="v5.0.0"/>
                <w:sz w:val="18"/>
                <w:vertAlign w:val="subscript"/>
                <w:lang w:eastAsia="en-GB"/>
              </w:rPr>
              <w:t>max</w:t>
            </w:r>
            <w:r w:rsidRPr="00656225">
              <w:rPr>
                <w:rFonts w:ascii="Arial" w:hAnsi="Arial" w:cs="v5.0.0"/>
                <w:sz w:val="18"/>
                <w:lang w:eastAsia="en-GB"/>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27C7761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w:t>
            </w:r>
            <w:r w:rsidRPr="00656225">
              <w:rPr>
                <w:rFonts w:ascii="Arial" w:hAnsi="Arial" w:cs="Arial"/>
                <w:sz w:val="18"/>
                <w:lang w:eastAsia="zh-CN"/>
              </w:rPr>
              <w:t>37</w:t>
            </w:r>
            <w:r w:rsidRPr="00656225">
              <w:rPr>
                <w:rFonts w:ascii="Arial" w:hAnsi="Arial" w:cs="Arial"/>
                <w:sz w:val="18"/>
                <w:lang w:eastAsia="en-GB"/>
              </w:rPr>
              <w:t xml:space="preserve"> dBm </w:t>
            </w:r>
            <w:r w:rsidRPr="00656225">
              <w:rPr>
                <w:rFonts w:ascii="Arial" w:hAnsi="Arial" w:cs="Arial"/>
                <w:sz w:val="18"/>
                <w:lang w:eastAsia="zh-CN"/>
              </w:rPr>
              <w:t>(Note 10)</w:t>
            </w:r>
          </w:p>
        </w:tc>
        <w:tc>
          <w:tcPr>
            <w:tcW w:w="1430" w:type="dxa"/>
            <w:tcBorders>
              <w:top w:val="single" w:sz="4" w:space="0" w:color="auto"/>
              <w:left w:val="single" w:sz="4" w:space="0" w:color="auto"/>
              <w:bottom w:val="single" w:sz="4" w:space="0" w:color="auto"/>
              <w:right w:val="single" w:sz="4" w:space="0" w:color="auto"/>
            </w:tcBorders>
            <w:hideMark/>
          </w:tcPr>
          <w:p w14:paraId="2A0AF4BA"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100 kHz </w:t>
            </w:r>
          </w:p>
        </w:tc>
      </w:tr>
      <w:tr w:rsidR="006E7DAA" w:rsidRPr="00656225" w14:paraId="1133698E" w14:textId="77777777" w:rsidTr="0043494A">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27BCA699" w14:textId="77777777" w:rsidR="006E7DAA" w:rsidRPr="0045464A" w:rsidRDefault="006E7DAA" w:rsidP="0043494A">
            <w:pPr>
              <w:keepNext/>
              <w:keepLines/>
              <w:spacing w:after="0"/>
              <w:ind w:left="851" w:hanging="851"/>
              <w:rPr>
                <w:rFonts w:ascii="Arial" w:eastAsia="SimSun" w:hAnsi="Arial" w:cs="Arial"/>
                <w:sz w:val="18"/>
                <w:lang w:eastAsia="zh-CN"/>
              </w:rPr>
            </w:pPr>
            <w:commentRangeStart w:id="538"/>
            <w:r w:rsidRPr="00656225">
              <w:rPr>
                <w:rFonts w:ascii="Arial" w:hAnsi="Arial" w:cs="Arial"/>
                <w:sz w:val="18"/>
                <w:lang w:eastAsia="en-GB"/>
              </w:rPr>
              <w:t>NOTE 1:</w:t>
            </w:r>
            <w:r w:rsidRPr="00656225">
              <w:rPr>
                <w:rFonts w:ascii="Arial" w:hAnsi="Arial" w:cs="Arial"/>
                <w:sz w:val="18"/>
                <w:lang w:eastAsia="en-GB"/>
              </w:rPr>
              <w:tab/>
              <w:t xml:space="preserve">For a repeater type 1-C supporting </w:t>
            </w:r>
            <w:r w:rsidRPr="00656225">
              <w:rPr>
                <w:rFonts w:ascii="Arial" w:hAnsi="Arial" w:cs="Arial"/>
                <w:i/>
                <w:sz w:val="18"/>
                <w:lang w:eastAsia="en-GB"/>
              </w:rPr>
              <w:t>non-contiguous spectrum</w:t>
            </w:r>
            <w:r w:rsidRPr="00656225">
              <w:rPr>
                <w:rFonts w:ascii="Arial" w:hAnsi="Arial" w:cs="Arial"/>
                <w:sz w:val="18"/>
                <w:lang w:eastAsia="en-GB"/>
              </w:rPr>
              <w:t xml:space="preserve"> operation within any </w:t>
            </w:r>
            <w:r w:rsidRPr="00656225">
              <w:rPr>
                <w:rFonts w:ascii="Arial" w:hAnsi="Arial" w:cs="Arial"/>
                <w:i/>
                <w:sz w:val="18"/>
                <w:lang w:eastAsia="en-GB"/>
              </w:rPr>
              <w:t>operating band</w:t>
            </w:r>
            <w:r w:rsidRPr="00656225">
              <w:rPr>
                <w:rFonts w:ascii="Arial" w:hAnsi="Arial" w:cs="Arial"/>
                <w:sz w:val="18"/>
                <w:lang w:eastAsia="en-GB"/>
              </w:rPr>
              <w:t xml:space="preserv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is calculated as a cumulative sum of contributions from adjacent </w:t>
            </w:r>
            <w:r w:rsidRPr="00656225">
              <w:rPr>
                <w:rFonts w:ascii="Arial" w:hAnsi="Arial" w:cs="v5.0.0"/>
                <w:i/>
                <w:sz w:val="18"/>
                <w:lang w:eastAsia="en-GB"/>
              </w:rPr>
              <w:t>sub-blocks</w:t>
            </w:r>
            <w:r w:rsidRPr="00656225">
              <w:rPr>
                <w:rFonts w:ascii="Arial" w:hAnsi="Arial" w:cs="v5.0.0"/>
                <w:sz w:val="18"/>
                <w:lang w:eastAsia="en-GB"/>
              </w:rPr>
              <w:t xml:space="preserve"> on each side of the </w:t>
            </w:r>
            <w:r w:rsidRPr="00656225">
              <w:rPr>
                <w:rFonts w:ascii="Arial" w:hAnsi="Arial" w:cs="v5.0.0"/>
                <w:i/>
                <w:sz w:val="18"/>
                <w:lang w:eastAsia="en-GB"/>
              </w:rPr>
              <w:t>gap between passband</w:t>
            </w:r>
            <w:r w:rsidRPr="00656225">
              <w:rPr>
                <w:rFonts w:ascii="Arial" w:hAnsi="Arial" w:cs="Arial"/>
                <w:sz w:val="18"/>
                <w:lang w:eastAsia="en-GB"/>
              </w:rPr>
              <w:t xml:space="preserve">. Exception is </w:t>
            </w:r>
            <w:r w:rsidRPr="00656225">
              <w:rPr>
                <w:rFonts w:ascii="Symbol" w:hAnsi="Symbol" w:cs="Arial"/>
                <w:sz w:val="18"/>
                <w:lang w:eastAsia="en-GB"/>
              </w:rPr>
              <w:t></w:t>
            </w:r>
            <w:r w:rsidRPr="00656225">
              <w:rPr>
                <w:rFonts w:ascii="Arial" w:hAnsi="Arial" w:cs="Arial"/>
                <w:sz w:val="18"/>
                <w:lang w:eastAsia="en-GB"/>
              </w:rPr>
              <w:t xml:space="preserve">f ≥ 10MHz from both adjacent </w:t>
            </w:r>
            <w:r w:rsidRPr="00656225">
              <w:rPr>
                <w:rFonts w:ascii="Arial" w:hAnsi="Arial" w:cs="Arial"/>
                <w:i/>
                <w:sz w:val="18"/>
                <w:lang w:eastAsia="en-GB"/>
              </w:rPr>
              <w:t>sub-blocks</w:t>
            </w:r>
            <w:r w:rsidRPr="00656225">
              <w:rPr>
                <w:rFonts w:ascii="Arial" w:hAnsi="Arial" w:cs="Arial"/>
                <w:sz w:val="18"/>
                <w:lang w:eastAsia="en-GB"/>
              </w:rPr>
              <w:t xml:space="preserve"> on each side of the </w:t>
            </w:r>
            <w:r w:rsidRPr="00656225">
              <w:rPr>
                <w:rFonts w:ascii="Arial" w:hAnsi="Arial" w:cs="Arial"/>
                <w:i/>
                <w:sz w:val="18"/>
                <w:lang w:eastAsia="en-GB"/>
              </w:rPr>
              <w:t>gap between passband</w:t>
            </w:r>
            <w:r w:rsidRPr="00656225">
              <w:rPr>
                <w:rFonts w:ascii="Arial" w:hAnsi="Arial" w:cs="Arial"/>
                <w:sz w:val="18"/>
                <w:lang w:eastAsia="en-GB"/>
              </w:rPr>
              <w:t xml:space="preserve">, where the emission limits within </w:t>
            </w:r>
            <w:r w:rsidRPr="00656225">
              <w:rPr>
                <w:rFonts w:ascii="Arial" w:hAnsi="Arial" w:cs="Arial"/>
                <w:i/>
                <w:sz w:val="18"/>
                <w:lang w:eastAsia="en-GB"/>
              </w:rPr>
              <w:t>gaps between passbands</w:t>
            </w:r>
            <w:r w:rsidRPr="00656225">
              <w:rPr>
                <w:rFonts w:ascii="Arial" w:hAnsi="Arial" w:cs="Arial"/>
                <w:sz w:val="18"/>
                <w:lang w:eastAsia="en-GB"/>
              </w:rPr>
              <w:t xml:space="preserve"> shall be -37dBm/100kHz.</w:t>
            </w:r>
          </w:p>
          <w:p w14:paraId="0B4FF2A9"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For a </w:t>
            </w:r>
            <w:r w:rsidRPr="00656225">
              <w:rPr>
                <w:rFonts w:ascii="Arial" w:hAnsi="Arial" w:cs="Arial"/>
                <w:i/>
                <w:sz w:val="18"/>
                <w:lang w:eastAsia="en-GB"/>
              </w:rPr>
              <w:t>multi-band connector</w:t>
            </w:r>
            <w:r w:rsidRPr="00656225">
              <w:rPr>
                <w:rFonts w:ascii="Arial" w:hAnsi="Arial" w:cs="Arial"/>
                <w:sz w:val="18"/>
                <w:lang w:eastAsia="en-GB"/>
              </w:rPr>
              <w:t xml:space="preserve"> with </w:t>
            </w:r>
            <w:r w:rsidRPr="00656225">
              <w:rPr>
                <w:rFonts w:ascii="Arial" w:hAnsi="Arial" w:cs="Arial"/>
                <w:i/>
                <w:sz w:val="18"/>
                <w:lang w:eastAsia="en-GB"/>
              </w:rPr>
              <w:t>Inter passband gap</w:t>
            </w:r>
            <w:r w:rsidRPr="00656225">
              <w:rPr>
                <w:rFonts w:ascii="Arial" w:hAnsi="Arial" w:cs="Arial"/>
                <w:sz w:val="18"/>
                <w:lang w:eastAsia="en-GB"/>
              </w:rPr>
              <w:t xml:space="preserve"> &lt; </w:t>
            </w:r>
            <w:r w:rsidRPr="00656225">
              <w:rPr>
                <w:rFonts w:ascii="Arial" w:hAnsi="Arial"/>
                <w:sz w:val="18"/>
                <w:lang w:eastAsia="en-GB"/>
              </w:rPr>
              <w:t>2*Δf</w:t>
            </w:r>
            <w:r w:rsidRPr="00656225">
              <w:rPr>
                <w:rFonts w:ascii="Arial" w:hAnsi="Arial"/>
                <w:sz w:val="18"/>
                <w:vertAlign w:val="subscript"/>
                <w:lang w:eastAsia="en-GB"/>
              </w:rPr>
              <w:t>OBUE</w:t>
            </w:r>
            <w:r w:rsidRPr="00656225">
              <w:rPr>
                <w:rFonts w:ascii="Arial" w:hAnsi="Arial" w:cs="Arial"/>
                <w:sz w:val="18"/>
                <w:lang w:eastAsia="en-GB"/>
              </w:rPr>
              <w:t xml:space="preserve"> the emission limits within the </w:t>
            </w:r>
            <w:r w:rsidRPr="00656225">
              <w:rPr>
                <w:rFonts w:ascii="Arial" w:hAnsi="Arial" w:cs="Arial"/>
                <w:i/>
                <w:sz w:val="18"/>
                <w:lang w:eastAsia="en-GB"/>
              </w:rPr>
              <w:t>Inter passband gaps</w:t>
            </w:r>
            <w:r w:rsidRPr="00656225">
              <w:rPr>
                <w:rFonts w:ascii="Arial" w:hAnsi="Arial" w:cs="Arial"/>
                <w:sz w:val="18"/>
                <w:lang w:eastAsia="en-GB"/>
              </w:rPr>
              <w:t xml:space="preserve"> is calculated as a cumulative sum of contributions from adjacent </w:t>
            </w:r>
            <w:r w:rsidRPr="00656225">
              <w:rPr>
                <w:rFonts w:ascii="Arial" w:hAnsi="Arial" w:cs="Arial"/>
                <w:i/>
                <w:sz w:val="18"/>
                <w:lang w:eastAsia="en-GB"/>
              </w:rPr>
              <w:t>sub-blocks</w:t>
            </w:r>
            <w:r w:rsidRPr="00656225">
              <w:rPr>
                <w:rFonts w:ascii="Arial" w:hAnsi="Arial" w:cs="Arial"/>
                <w:sz w:val="18"/>
                <w:lang w:eastAsia="en-GB"/>
              </w:rPr>
              <w:t xml:space="preserve"> or Passband on each side of the </w:t>
            </w:r>
            <w:r w:rsidRPr="00656225">
              <w:rPr>
                <w:rFonts w:ascii="Arial" w:hAnsi="Arial" w:cs="Arial"/>
                <w:i/>
                <w:sz w:val="18"/>
                <w:lang w:eastAsia="en-GB"/>
              </w:rPr>
              <w:t>Inter passband gap</w:t>
            </w:r>
          </w:p>
          <w:p w14:paraId="151CE96B"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sz w:val="18"/>
                <w:lang w:eastAsia="en-GB"/>
              </w:rPr>
              <w:t>NOTE 3</w:t>
            </w:r>
            <w:r w:rsidRPr="00656225">
              <w:rPr>
                <w:rFonts w:ascii="Arial" w:hAnsi="Arial"/>
                <w:sz w:val="18"/>
                <w:lang w:eastAsia="zh-CN"/>
              </w:rPr>
              <w:t>:</w:t>
            </w:r>
            <w:r w:rsidRPr="00656225">
              <w:rPr>
                <w:rFonts w:ascii="Arial" w:hAnsi="Arial"/>
                <w:sz w:val="18"/>
                <w:lang w:eastAsia="zh-CN"/>
              </w:rPr>
              <w:tab/>
            </w:r>
            <w:r w:rsidRPr="00656225">
              <w:rPr>
                <w:rFonts w:ascii="Arial" w:hAnsi="Arial"/>
                <w:sz w:val="18"/>
                <w:lang w:eastAsia="en-GB"/>
              </w:rPr>
              <w:t xml:space="preserve">The requirement is not applicable when </w:t>
            </w:r>
            <w:r w:rsidRPr="00656225">
              <w:rPr>
                <w:rFonts w:ascii="Arial" w:hAnsi="Arial"/>
                <w:sz w:val="18"/>
                <w:lang w:eastAsia="en-GB"/>
              </w:rPr>
              <w:sym w:font="Symbol" w:char="F044"/>
            </w:r>
            <w:r w:rsidRPr="00656225">
              <w:rPr>
                <w:rFonts w:ascii="Arial" w:hAnsi="Arial"/>
                <w:sz w:val="18"/>
                <w:lang w:eastAsia="en-GB"/>
              </w:rPr>
              <w:t>f</w:t>
            </w:r>
            <w:r w:rsidRPr="00656225">
              <w:rPr>
                <w:rFonts w:ascii="Arial" w:hAnsi="Arial"/>
                <w:sz w:val="18"/>
                <w:vertAlign w:val="subscript"/>
                <w:lang w:eastAsia="en-GB"/>
              </w:rPr>
              <w:t>max</w:t>
            </w:r>
            <w:r w:rsidRPr="00656225">
              <w:rPr>
                <w:rFonts w:ascii="Arial" w:hAnsi="Arial"/>
                <w:sz w:val="18"/>
                <w:lang w:eastAsia="en-GB"/>
              </w:rPr>
              <w:t xml:space="preserve"> &lt; 10 MHz.</w:t>
            </w:r>
            <w:commentRangeEnd w:id="538"/>
            <w:r w:rsidR="006D761D">
              <w:rPr>
                <w:rStyle w:val="CommentReference"/>
              </w:rPr>
              <w:commentReference w:id="538"/>
            </w:r>
          </w:p>
        </w:tc>
      </w:tr>
    </w:tbl>
    <w:p w14:paraId="7C6526D7" w14:textId="77777777" w:rsidR="006E7DAA" w:rsidRPr="0045464A" w:rsidRDefault="006E7DAA" w:rsidP="006E7DAA">
      <w:pPr>
        <w:rPr>
          <w:lang w:eastAsia="en-GB"/>
        </w:rPr>
      </w:pPr>
    </w:p>
    <w:p w14:paraId="4F8FFBC8" w14:textId="77777777" w:rsidR="006E7DAA" w:rsidRPr="0045464A" w:rsidRDefault="006E7DAA" w:rsidP="006E7DAA">
      <w:pPr>
        <w:keepNext/>
        <w:keepLines/>
        <w:spacing w:before="120"/>
        <w:ind w:left="1701" w:hanging="1701"/>
        <w:outlineLvl w:val="4"/>
        <w:rPr>
          <w:rFonts w:ascii="Arial" w:hAnsi="Arial"/>
          <w:sz w:val="22"/>
          <w:lang w:eastAsia="en-GB"/>
        </w:rPr>
      </w:pPr>
      <w:bookmarkStart w:id="539" w:name="_Toc45893481"/>
      <w:bookmarkStart w:id="540" w:name="_Toc44712168"/>
      <w:bookmarkStart w:id="541" w:name="_Toc37267566"/>
      <w:bookmarkStart w:id="542" w:name="_Toc37260178"/>
      <w:bookmarkStart w:id="543" w:name="_Toc36817262"/>
      <w:bookmarkStart w:id="544" w:name="_Toc29811710"/>
      <w:bookmarkStart w:id="545" w:name="_Toc13080211"/>
      <w:bookmarkStart w:id="546" w:name="_Toc53185371"/>
      <w:bookmarkStart w:id="547" w:name="_Toc53185747"/>
      <w:bookmarkStart w:id="548" w:name="_Toc57820223"/>
      <w:bookmarkStart w:id="549" w:name="_Toc57821150"/>
      <w:bookmarkStart w:id="550" w:name="_Toc61183426"/>
      <w:bookmarkStart w:id="551" w:name="_Toc61183820"/>
      <w:bookmarkStart w:id="552" w:name="_Toc61184212"/>
      <w:bookmarkStart w:id="553" w:name="_Toc61184604"/>
      <w:bookmarkStart w:id="554" w:name="_Toc61184994"/>
      <w:bookmarkStart w:id="555" w:name="_Toc66386337"/>
      <w:bookmarkStart w:id="556" w:name="_Toc74583178"/>
      <w:bookmarkStart w:id="557" w:name="_Toc76541991"/>
      <w:bookmarkStart w:id="558" w:name="_Toc82449973"/>
      <w:bookmarkStart w:id="559" w:name="_Toc82450621"/>
      <w:bookmarkStart w:id="560" w:name="_Toc21127502"/>
      <w:r w:rsidRPr="0045464A">
        <w:rPr>
          <w:rFonts w:ascii="Arial" w:hAnsi="Arial"/>
          <w:sz w:val="22"/>
          <w:lang w:eastAsia="en-GB"/>
        </w:rPr>
        <w:t>6.5.</w:t>
      </w:r>
      <w:r>
        <w:rPr>
          <w:rFonts w:ascii="Arial" w:hAnsi="Arial"/>
          <w:sz w:val="22"/>
          <w:lang w:eastAsia="en-GB"/>
        </w:rPr>
        <w:t>3</w:t>
      </w:r>
      <w:r w:rsidRPr="0045464A">
        <w:rPr>
          <w:rFonts w:ascii="Arial" w:hAnsi="Arial"/>
          <w:sz w:val="22"/>
          <w:lang w:eastAsia="en-GB"/>
        </w:rPr>
        <w:t>.2.5</w:t>
      </w:r>
      <w:r w:rsidRPr="0045464A">
        <w:rPr>
          <w:rFonts w:ascii="Arial" w:hAnsi="Arial"/>
          <w:sz w:val="22"/>
          <w:lang w:eastAsia="en-GB"/>
        </w:rPr>
        <w:tab/>
      </w:r>
      <w:r>
        <w:rPr>
          <w:rFonts w:ascii="Arial" w:hAnsi="Arial"/>
          <w:sz w:val="22"/>
          <w:lang w:eastAsia="en-GB"/>
        </w:rPr>
        <w:t>M</w:t>
      </w:r>
      <w:r w:rsidRPr="005B6DF3">
        <w:rPr>
          <w:rFonts w:ascii="Arial" w:hAnsi="Arial"/>
          <w:sz w:val="22"/>
          <w:lang w:eastAsia="en-GB"/>
        </w:rPr>
        <w:t>inimum requirement</w:t>
      </w:r>
      <w:r>
        <w:rPr>
          <w:rFonts w:ascii="Arial" w:hAnsi="Arial"/>
          <w:sz w:val="22"/>
          <w:lang w:eastAsia="en-GB"/>
        </w:rPr>
        <w:t>s</w:t>
      </w:r>
      <w:r w:rsidRPr="0045464A">
        <w:rPr>
          <w:rFonts w:ascii="Arial" w:hAnsi="Arial"/>
          <w:sz w:val="22"/>
          <w:lang w:eastAsia="en-GB"/>
        </w:rPr>
        <w:t xml:space="preserve"> for additional requirements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61BAF8A7" w14:textId="77777777" w:rsidR="006E7DAA" w:rsidRPr="0045464A" w:rsidRDefault="006E7DAA" w:rsidP="006E7DAA">
      <w:pPr>
        <w:keepNext/>
        <w:keepLines/>
        <w:spacing w:before="120"/>
        <w:ind w:left="1985" w:hanging="1985"/>
        <w:outlineLvl w:val="5"/>
        <w:rPr>
          <w:rFonts w:ascii="Arial" w:hAnsi="Arial"/>
          <w:lang w:eastAsia="en-GB"/>
        </w:rPr>
      </w:pPr>
      <w:bookmarkStart w:id="561" w:name="_Toc45893482"/>
      <w:bookmarkStart w:id="562" w:name="_Toc44712169"/>
      <w:bookmarkStart w:id="563" w:name="_Toc37267567"/>
      <w:bookmarkStart w:id="564" w:name="_Toc37260179"/>
      <w:bookmarkStart w:id="565" w:name="_Toc36817263"/>
      <w:bookmarkStart w:id="566" w:name="_Toc29811711"/>
      <w:bookmarkStart w:id="567" w:name="_Toc53185372"/>
      <w:bookmarkStart w:id="568" w:name="_Toc53185748"/>
      <w:bookmarkStart w:id="569" w:name="_Toc57820224"/>
      <w:bookmarkStart w:id="570" w:name="_Toc57821151"/>
      <w:bookmarkStart w:id="571" w:name="_Toc61183427"/>
      <w:bookmarkStart w:id="572" w:name="_Toc61183821"/>
      <w:bookmarkStart w:id="573" w:name="_Toc61184213"/>
      <w:bookmarkStart w:id="574" w:name="_Toc61184605"/>
      <w:bookmarkStart w:id="575" w:name="_Toc61184995"/>
      <w:bookmarkStart w:id="576" w:name="_Toc66386338"/>
      <w:bookmarkStart w:id="577" w:name="_Toc74583179"/>
      <w:bookmarkStart w:id="578" w:name="_Toc76541992"/>
      <w:bookmarkStart w:id="579" w:name="_Toc82449974"/>
      <w:bookmarkStart w:id="580" w:name="_Toc82450622"/>
      <w:r w:rsidRPr="0045464A">
        <w:rPr>
          <w:rFonts w:ascii="Arial" w:hAnsi="Arial"/>
          <w:lang w:eastAsia="en-GB"/>
        </w:rPr>
        <w:t>6.5.</w:t>
      </w:r>
      <w:r>
        <w:rPr>
          <w:rFonts w:ascii="Arial" w:hAnsi="Arial"/>
          <w:lang w:eastAsia="en-GB"/>
        </w:rPr>
        <w:t>3</w:t>
      </w:r>
      <w:r w:rsidRPr="0045464A">
        <w:rPr>
          <w:rFonts w:ascii="Arial" w:hAnsi="Arial"/>
          <w:lang w:eastAsia="en-GB"/>
        </w:rPr>
        <w:t>.2.5.1</w:t>
      </w:r>
      <w:r w:rsidRPr="0045464A">
        <w:rPr>
          <w:rFonts w:ascii="Arial" w:hAnsi="Arial"/>
          <w:lang w:eastAsia="en-GB"/>
        </w:rPr>
        <w:tab/>
        <w:t>Limits in FCC Title 47</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5CE20611" w14:textId="77777777" w:rsidR="006E7DAA" w:rsidRPr="0045464A" w:rsidRDefault="006E7DAA" w:rsidP="006E7DAA">
      <w:pPr>
        <w:rPr>
          <w:lang w:eastAsia="en-GB"/>
        </w:rPr>
      </w:pPr>
      <w:r w:rsidRPr="0045464A">
        <w:rPr>
          <w:lang w:eastAsia="en-GB"/>
        </w:rPr>
        <w:t>In addition to the requirements in clauses 6.5.</w:t>
      </w:r>
      <w:r>
        <w:rPr>
          <w:lang w:eastAsia="en-GB"/>
        </w:rPr>
        <w:t>3</w:t>
      </w:r>
      <w:r w:rsidRPr="0045464A">
        <w:rPr>
          <w:lang w:eastAsia="en-GB"/>
        </w:rPr>
        <w:t>.2.1, 6.5.</w:t>
      </w:r>
      <w:r>
        <w:rPr>
          <w:lang w:eastAsia="en-GB"/>
        </w:rPr>
        <w:t>3</w:t>
      </w:r>
      <w:r w:rsidRPr="0045464A">
        <w:rPr>
          <w:lang w:eastAsia="en-GB"/>
        </w:rPr>
        <w:t>.2.2, 6.5.</w:t>
      </w:r>
      <w:r>
        <w:rPr>
          <w:lang w:eastAsia="en-GB"/>
        </w:rPr>
        <w:t>3</w:t>
      </w:r>
      <w:r w:rsidRPr="0045464A">
        <w:rPr>
          <w:lang w:eastAsia="en-GB"/>
        </w:rPr>
        <w:t>.2.3 and 6.5.</w:t>
      </w:r>
      <w:r>
        <w:rPr>
          <w:lang w:eastAsia="en-GB"/>
        </w:rPr>
        <w:t>3</w:t>
      </w:r>
      <w:r w:rsidRPr="0045464A">
        <w:rPr>
          <w:lang w:eastAsia="en-GB"/>
        </w:rPr>
        <w:t>.2.4, the repeater type 1-C may have to comply with the applicable emission limits</w:t>
      </w:r>
      <w:r w:rsidR="00B23A2E">
        <w:rPr>
          <w:lang w:eastAsia="en-GB"/>
        </w:rPr>
        <w:t xml:space="preserve"> established by FCC Title 47 [</w:t>
      </w:r>
      <w:r w:rsidR="00B23A2E">
        <w:rPr>
          <w:rFonts w:hint="eastAsia"/>
          <w:lang w:eastAsia="zh-CN"/>
        </w:rPr>
        <w:t>10</w:t>
      </w:r>
      <w:r w:rsidRPr="0045464A">
        <w:rPr>
          <w:lang w:eastAsia="en-GB"/>
        </w:rPr>
        <w:t>], when deployed in regions where those limits are applied, and under the conditions declared by the manufacturer.</w:t>
      </w:r>
    </w:p>
    <w:p w14:paraId="660FAD7D" w14:textId="77777777" w:rsidR="006E7DAA" w:rsidRPr="0045464A" w:rsidRDefault="006E7DAA" w:rsidP="006E7DAA">
      <w:pPr>
        <w:keepNext/>
        <w:keepLines/>
        <w:spacing w:before="120"/>
        <w:ind w:left="1985" w:hanging="1985"/>
        <w:rPr>
          <w:rFonts w:ascii="Arial" w:hAnsi="Arial"/>
        </w:rPr>
      </w:pPr>
      <w:bookmarkStart w:id="581" w:name="_Toc21127503"/>
      <w:bookmarkStart w:id="582" w:name="_Toc29811712"/>
      <w:bookmarkStart w:id="583" w:name="_Toc36817264"/>
      <w:bookmarkStart w:id="584" w:name="_Toc37260180"/>
      <w:bookmarkStart w:id="585" w:name="_Toc37267568"/>
      <w:bookmarkStart w:id="586" w:name="_Toc44712170"/>
      <w:bookmarkStart w:id="587" w:name="_Toc45893483"/>
      <w:r w:rsidRPr="0045464A">
        <w:rPr>
          <w:rFonts w:ascii="Arial" w:hAnsi="Arial"/>
        </w:rPr>
        <w:t>6.5.</w:t>
      </w:r>
      <w:r>
        <w:rPr>
          <w:rFonts w:ascii="Arial" w:hAnsi="Arial"/>
        </w:rPr>
        <w:t>3</w:t>
      </w:r>
      <w:r w:rsidRPr="0045464A">
        <w:rPr>
          <w:rFonts w:ascii="Arial" w:hAnsi="Arial"/>
        </w:rPr>
        <w:t>.2.5.2</w:t>
      </w:r>
      <w:r w:rsidRPr="0045464A">
        <w:rPr>
          <w:rFonts w:ascii="Arial" w:hAnsi="Arial"/>
        </w:rPr>
        <w:tab/>
        <w:t>Protection of DTT</w:t>
      </w:r>
      <w:bookmarkEnd w:id="581"/>
      <w:bookmarkEnd w:id="582"/>
      <w:bookmarkEnd w:id="583"/>
      <w:bookmarkEnd w:id="584"/>
      <w:bookmarkEnd w:id="585"/>
      <w:bookmarkEnd w:id="586"/>
      <w:bookmarkEnd w:id="587"/>
    </w:p>
    <w:p w14:paraId="027F8329" w14:textId="77777777" w:rsidR="006E7DAA" w:rsidRPr="0045464A" w:rsidRDefault="006E7DAA" w:rsidP="006E7DAA">
      <w:r w:rsidRPr="0045464A">
        <w:rPr>
          <w:rFonts w:cs="v5.0.0"/>
        </w:rPr>
        <w:t xml:space="preserve">In certain regions the following requirement may apply for protection of DTT. For </w:t>
      </w:r>
      <w:r w:rsidRPr="0045464A">
        <w:rPr>
          <w:rFonts w:cs="v5.0.0"/>
          <w:i/>
        </w:rPr>
        <w:t>repeater type 1-C</w:t>
      </w:r>
      <w:r w:rsidRPr="0045464A">
        <w:rPr>
          <w:rFonts w:cs="v5.0.0"/>
        </w:rPr>
        <w:t xml:space="preserve"> operating in Band n20, the </w:t>
      </w:r>
      <w:r w:rsidRPr="0045464A">
        <w:t>level of emissions in the band 470-790 MHz, measured in an 8 MHz filter bandwidth on centre frequencies F</w:t>
      </w:r>
      <w:r w:rsidRPr="0045464A">
        <w:rPr>
          <w:vertAlign w:val="subscript"/>
        </w:rPr>
        <w:t>filter</w:t>
      </w:r>
      <w:r w:rsidRPr="0045464A">
        <w:t xml:space="preserve"> according to table 6.5.</w:t>
      </w:r>
      <w:r>
        <w:t>3</w:t>
      </w:r>
      <w:r w:rsidRPr="0045464A">
        <w:t xml:space="preserve">.2.5.2-1, a </w:t>
      </w:r>
      <w:r>
        <w:rPr>
          <w:lang w:eastAsia="en-GB"/>
        </w:rPr>
        <w:t>minimum requirements</w:t>
      </w:r>
      <w:r w:rsidRPr="0045464A" w:rsidDel="005B6DF3">
        <w:rPr>
          <w:i/>
        </w:rPr>
        <w:t xml:space="preserve"> </w:t>
      </w:r>
      <w:r w:rsidRPr="0045464A">
        <w:t>P</w:t>
      </w:r>
      <w:r w:rsidRPr="0045464A">
        <w:rPr>
          <w:vertAlign w:val="subscript"/>
        </w:rPr>
        <w:t>EM,N</w:t>
      </w:r>
      <w:r w:rsidRPr="0045464A">
        <w:t xml:space="preserve"> is declared by the manufacturer. This requirement applies in the frequency range 470-790 MHz even though part of the range falls in the spurious domain.</w:t>
      </w:r>
    </w:p>
    <w:p w14:paraId="70D75AD6" w14:textId="77777777" w:rsidR="006E7DAA" w:rsidRPr="0045464A" w:rsidRDefault="006E7DAA" w:rsidP="006E7DAA">
      <w:pPr>
        <w:keepNext/>
        <w:keepLines/>
        <w:spacing w:before="60"/>
        <w:jc w:val="center"/>
        <w:rPr>
          <w:rFonts w:ascii="Arial" w:hAnsi="Arial"/>
          <w:b/>
        </w:rPr>
      </w:pPr>
      <w:r w:rsidRPr="0045464A">
        <w:rPr>
          <w:rFonts w:ascii="Arial" w:hAnsi="Arial"/>
          <w:b/>
        </w:rPr>
        <w:t>Table 6.5.</w:t>
      </w:r>
      <w:r>
        <w:rPr>
          <w:rFonts w:ascii="Arial" w:hAnsi="Arial"/>
          <w:b/>
        </w:rPr>
        <w:t>3</w:t>
      </w:r>
      <w:r w:rsidRPr="0045464A">
        <w:rPr>
          <w:rFonts w:ascii="Arial" w:hAnsi="Arial"/>
          <w:b/>
        </w:rPr>
        <w:t xml:space="preserve">.2.5.2-1: Declared emissions </w:t>
      </w:r>
      <w:r>
        <w:rPr>
          <w:rFonts w:ascii="Arial" w:hAnsi="Arial"/>
          <w:b/>
          <w:i/>
        </w:rPr>
        <w:t>minimum requirement</w:t>
      </w:r>
      <w:r w:rsidRPr="0045464A">
        <w:rPr>
          <w:rFonts w:ascii="Arial" w:hAnsi="Arial"/>
          <w:b/>
        </w:rPr>
        <w:t xml:space="preserve"> 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68"/>
        <w:gridCol w:w="2268"/>
      </w:tblGrid>
      <w:tr w:rsidR="006E7DAA" w:rsidRPr="00656225" w14:paraId="05F6577B" w14:textId="77777777" w:rsidTr="0043494A">
        <w:trPr>
          <w:cantSplit/>
          <w:jc w:val="center"/>
        </w:trPr>
        <w:tc>
          <w:tcPr>
            <w:tcW w:w="2410" w:type="dxa"/>
          </w:tcPr>
          <w:p w14:paraId="10C4C4A0" w14:textId="77777777" w:rsidR="006E7DAA" w:rsidRPr="00656225" w:rsidRDefault="006E7DAA" w:rsidP="0043494A">
            <w:pPr>
              <w:keepNext/>
              <w:keepLines/>
              <w:spacing w:after="0"/>
              <w:jc w:val="center"/>
              <w:rPr>
                <w:rFonts w:ascii="Arial" w:hAnsi="Arial" w:cs="Arial"/>
                <w:b/>
                <w:sz w:val="18"/>
              </w:rPr>
            </w:pPr>
            <w:r w:rsidRPr="00656225">
              <w:rPr>
                <w:rFonts w:ascii="Arial" w:hAnsi="Arial" w:cs="Arial"/>
                <w:b/>
                <w:sz w:val="18"/>
              </w:rPr>
              <w:t xml:space="preserve">Filter </w:t>
            </w:r>
            <w:r w:rsidRPr="00656225">
              <w:rPr>
                <w:rFonts w:ascii="Arial" w:hAnsi="Arial" w:cs="v5.0.0"/>
                <w:b/>
                <w:sz w:val="18"/>
              </w:rPr>
              <w:t xml:space="preserve">centre frequency, </w:t>
            </w:r>
            <w:r w:rsidRPr="00656225">
              <w:rPr>
                <w:rFonts w:ascii="Arial" w:hAnsi="Arial" w:cs="Arial"/>
                <w:b/>
                <w:sz w:val="18"/>
              </w:rPr>
              <w:t>F</w:t>
            </w:r>
            <w:r w:rsidRPr="00656225">
              <w:rPr>
                <w:rFonts w:ascii="Arial" w:hAnsi="Arial" w:cs="Arial"/>
                <w:b/>
                <w:sz w:val="18"/>
                <w:vertAlign w:val="subscript"/>
              </w:rPr>
              <w:t>filter</w:t>
            </w:r>
          </w:p>
        </w:tc>
        <w:tc>
          <w:tcPr>
            <w:tcW w:w="2268" w:type="dxa"/>
          </w:tcPr>
          <w:p w14:paraId="67B7E27F" w14:textId="77777777" w:rsidR="006E7DAA" w:rsidRPr="00656225" w:rsidRDefault="006E7DAA" w:rsidP="0043494A">
            <w:pPr>
              <w:keepNext/>
              <w:keepLines/>
              <w:spacing w:after="0"/>
              <w:jc w:val="center"/>
              <w:rPr>
                <w:rFonts w:ascii="Arial" w:hAnsi="Arial" w:cs="Arial"/>
                <w:b/>
                <w:sz w:val="18"/>
              </w:rPr>
            </w:pPr>
            <w:r w:rsidRPr="00656225">
              <w:rPr>
                <w:rFonts w:ascii="Arial" w:hAnsi="Arial" w:cs="Arial"/>
                <w:b/>
                <w:i/>
                <w:sz w:val="18"/>
              </w:rPr>
              <w:t>Measurement bandwidth</w:t>
            </w:r>
          </w:p>
        </w:tc>
        <w:tc>
          <w:tcPr>
            <w:tcW w:w="2268" w:type="dxa"/>
          </w:tcPr>
          <w:p w14:paraId="14792111" w14:textId="77777777" w:rsidR="006E7DAA" w:rsidRPr="00656225" w:rsidRDefault="006E7DAA" w:rsidP="0043494A">
            <w:pPr>
              <w:keepNext/>
              <w:keepLines/>
              <w:spacing w:after="0"/>
              <w:jc w:val="center"/>
              <w:rPr>
                <w:rFonts w:ascii="Arial" w:hAnsi="Arial" w:cs="Arial"/>
                <w:b/>
                <w:sz w:val="18"/>
              </w:rPr>
            </w:pPr>
            <w:r w:rsidRPr="00656225">
              <w:rPr>
                <w:rFonts w:ascii="Arial" w:hAnsi="Arial" w:cs="Arial"/>
                <w:b/>
                <w:sz w:val="18"/>
              </w:rPr>
              <w:t xml:space="preserve">Declared emission </w:t>
            </w:r>
            <w:r>
              <w:rPr>
                <w:rFonts w:ascii="Arial" w:hAnsi="Arial" w:cs="Arial"/>
                <w:b/>
                <w:i/>
                <w:sz w:val="18"/>
              </w:rPr>
              <w:t>minimum requirement</w:t>
            </w:r>
            <w:r w:rsidRPr="00656225">
              <w:rPr>
                <w:rFonts w:ascii="Arial" w:hAnsi="Arial" w:cs="Arial"/>
                <w:b/>
                <w:sz w:val="18"/>
              </w:rPr>
              <w:t xml:space="preserve"> (dBm)</w:t>
            </w:r>
          </w:p>
        </w:tc>
      </w:tr>
      <w:tr w:rsidR="006E7DAA" w:rsidRPr="00656225" w14:paraId="66103223" w14:textId="77777777" w:rsidTr="0043494A">
        <w:trPr>
          <w:cantSplit/>
          <w:jc w:val="center"/>
        </w:trPr>
        <w:tc>
          <w:tcPr>
            <w:tcW w:w="2410" w:type="dxa"/>
          </w:tcPr>
          <w:p w14:paraId="5686B60A" w14:textId="77777777" w:rsidR="006E7DAA" w:rsidRPr="00656225" w:rsidRDefault="006E7DAA" w:rsidP="0043494A">
            <w:pPr>
              <w:keepNext/>
              <w:keepLines/>
              <w:spacing w:after="0"/>
              <w:jc w:val="center"/>
              <w:rPr>
                <w:rFonts w:ascii="Arial" w:hAnsi="Arial" w:cs="Arial"/>
                <w:sz w:val="18"/>
              </w:rPr>
            </w:pPr>
            <w:r w:rsidRPr="00656225">
              <w:rPr>
                <w:rFonts w:ascii="Arial" w:hAnsi="Arial" w:cs="Arial"/>
                <w:sz w:val="18"/>
              </w:rPr>
              <w:t>F</w:t>
            </w:r>
            <w:r w:rsidRPr="00656225">
              <w:rPr>
                <w:rFonts w:ascii="Arial" w:hAnsi="Arial" w:cs="Arial"/>
                <w:sz w:val="18"/>
                <w:vertAlign w:val="subscript"/>
              </w:rPr>
              <w:t>filter</w:t>
            </w:r>
            <w:r w:rsidRPr="00656225">
              <w:rPr>
                <w:rFonts w:ascii="Arial" w:hAnsi="Arial" w:cs="Arial"/>
                <w:sz w:val="18"/>
              </w:rPr>
              <w:t xml:space="preserve"> = 8*N + 306 (MHz); </w:t>
            </w:r>
            <w:r w:rsidRPr="00656225">
              <w:rPr>
                <w:rFonts w:ascii="Arial" w:hAnsi="Arial" w:cs="Arial"/>
                <w:sz w:val="18"/>
              </w:rPr>
              <w:br/>
              <w:t xml:space="preserve">21 </w:t>
            </w:r>
            <w:r w:rsidRPr="00656225">
              <w:rPr>
                <w:rFonts w:ascii="Arial" w:hAnsi="Arial" w:cs="Arial" w:hint="eastAsia"/>
                <w:sz w:val="18"/>
              </w:rPr>
              <w:t>≤</w:t>
            </w:r>
            <w:r w:rsidRPr="00656225">
              <w:rPr>
                <w:rFonts w:ascii="Arial" w:hAnsi="Arial" w:cs="Arial"/>
                <w:sz w:val="18"/>
              </w:rPr>
              <w:t xml:space="preserve"> N </w:t>
            </w:r>
            <w:r w:rsidRPr="00656225">
              <w:rPr>
                <w:rFonts w:ascii="Arial" w:hAnsi="Arial" w:cs="Arial" w:hint="eastAsia"/>
                <w:sz w:val="18"/>
              </w:rPr>
              <w:t>≤</w:t>
            </w:r>
            <w:r w:rsidRPr="00656225">
              <w:rPr>
                <w:rFonts w:ascii="Arial" w:hAnsi="Arial" w:cs="Arial"/>
                <w:sz w:val="18"/>
              </w:rPr>
              <w:t xml:space="preserve"> 60</w:t>
            </w:r>
          </w:p>
        </w:tc>
        <w:tc>
          <w:tcPr>
            <w:tcW w:w="2268" w:type="dxa"/>
          </w:tcPr>
          <w:p w14:paraId="09028BDB" w14:textId="77777777" w:rsidR="006E7DAA" w:rsidRPr="00656225" w:rsidRDefault="006E7DAA" w:rsidP="0043494A">
            <w:pPr>
              <w:keepNext/>
              <w:keepLines/>
              <w:spacing w:after="0"/>
              <w:jc w:val="center"/>
              <w:rPr>
                <w:rFonts w:ascii="Arial" w:hAnsi="Arial" w:cs="Arial"/>
                <w:sz w:val="18"/>
              </w:rPr>
            </w:pPr>
            <w:r w:rsidRPr="00656225">
              <w:rPr>
                <w:rFonts w:ascii="Arial" w:hAnsi="Arial" w:cs="Arial"/>
                <w:sz w:val="18"/>
              </w:rPr>
              <w:t>8 MHz</w:t>
            </w:r>
          </w:p>
        </w:tc>
        <w:tc>
          <w:tcPr>
            <w:tcW w:w="2268" w:type="dxa"/>
          </w:tcPr>
          <w:p w14:paraId="41BC0B74" w14:textId="77777777" w:rsidR="006E7DAA" w:rsidRPr="00656225" w:rsidRDefault="006E7DAA" w:rsidP="0043494A">
            <w:pPr>
              <w:keepNext/>
              <w:keepLines/>
              <w:spacing w:after="0"/>
              <w:jc w:val="center"/>
              <w:rPr>
                <w:rFonts w:ascii="Arial" w:hAnsi="Arial" w:cs="Arial"/>
                <w:sz w:val="18"/>
              </w:rPr>
            </w:pPr>
            <w:r w:rsidRPr="00656225">
              <w:rPr>
                <w:rFonts w:ascii="Arial" w:hAnsi="Arial" w:cs="Arial"/>
                <w:sz w:val="18"/>
              </w:rPr>
              <w:t>P</w:t>
            </w:r>
            <w:r w:rsidRPr="00656225">
              <w:rPr>
                <w:rFonts w:ascii="Arial" w:hAnsi="Arial" w:cs="Arial"/>
                <w:sz w:val="18"/>
                <w:vertAlign w:val="subscript"/>
              </w:rPr>
              <w:t>EM,N</w:t>
            </w:r>
          </w:p>
        </w:tc>
      </w:tr>
    </w:tbl>
    <w:p w14:paraId="1660501E" w14:textId="77777777" w:rsidR="006E7DAA" w:rsidRPr="0045464A" w:rsidRDefault="006E7DAA" w:rsidP="006E7DAA"/>
    <w:p w14:paraId="07EE5BDB" w14:textId="77777777" w:rsidR="006E7DAA" w:rsidRPr="0045464A" w:rsidRDefault="006E7DAA" w:rsidP="006E7DAA">
      <w:pPr>
        <w:keepLines/>
        <w:ind w:left="1135" w:hanging="851"/>
      </w:pPr>
      <w:r w:rsidRPr="0045464A">
        <w:t>Note:</w:t>
      </w:r>
      <w:r w:rsidRPr="0045464A">
        <w:tab/>
        <w:t>The regional requirement is defined in terms of EIRP (effective isotropic radiated power), which is dependent on both the repeater</w:t>
      </w:r>
      <w:r w:rsidRPr="0045464A">
        <w:rPr>
          <w:rFonts w:cs="v5.0.0"/>
        </w:rPr>
        <w:t xml:space="preserve"> </w:t>
      </w:r>
      <w:r w:rsidRPr="0045464A">
        <w:t xml:space="preserve">emissions at the </w:t>
      </w:r>
      <w:r w:rsidRPr="0045464A">
        <w:rPr>
          <w:i/>
        </w:rPr>
        <w:t>antenna connector</w:t>
      </w:r>
      <w:r w:rsidRPr="0045464A">
        <w:t xml:space="preserve"> and the deployment (including antenna gain and feeder loss). The requirement defined above provides the characteristics of the repeater needed to verify compliance with the regional requirement. Compliance with the regional requirement can be determined using the </w:t>
      </w:r>
      <w:r w:rsidR="005922F0">
        <w:t>method outlined in TS 36.104 [</w:t>
      </w:r>
      <w:r w:rsidR="005922F0">
        <w:rPr>
          <w:rFonts w:hint="eastAsia"/>
          <w:lang w:eastAsia="zh-CN"/>
        </w:rPr>
        <w:t>20</w:t>
      </w:r>
      <w:r w:rsidRPr="0045464A">
        <w:t>], annex F.</w:t>
      </w:r>
    </w:p>
    <w:p w14:paraId="5E468293" w14:textId="77777777" w:rsidR="006E7DAA" w:rsidRPr="0045464A" w:rsidRDefault="006E7DAA" w:rsidP="006E7DAA">
      <w:pPr>
        <w:rPr>
          <w:lang w:eastAsia="en-GB"/>
        </w:rPr>
      </w:pPr>
    </w:p>
    <w:p w14:paraId="520C2D13" w14:textId="77777777" w:rsidR="006E7DAA" w:rsidRPr="0045464A" w:rsidRDefault="006E7DAA" w:rsidP="006E7DAA">
      <w:pPr>
        <w:keepNext/>
        <w:keepLines/>
        <w:spacing w:before="120"/>
        <w:ind w:left="1134" w:hanging="1134"/>
        <w:outlineLvl w:val="2"/>
        <w:rPr>
          <w:rFonts w:ascii="Arial" w:hAnsi="Arial"/>
          <w:sz w:val="28"/>
          <w:lang w:eastAsia="en-GB"/>
        </w:rPr>
      </w:pPr>
      <w:bookmarkStart w:id="588" w:name="_Toc45893488"/>
      <w:bookmarkStart w:id="589" w:name="_Toc44712175"/>
      <w:bookmarkStart w:id="590" w:name="_Toc37267573"/>
      <w:bookmarkStart w:id="591" w:name="_Toc37260185"/>
      <w:bookmarkStart w:id="592" w:name="_Toc36817268"/>
      <w:bookmarkStart w:id="593" w:name="_Toc29811716"/>
      <w:bookmarkStart w:id="594" w:name="_Toc21127507"/>
      <w:bookmarkStart w:id="595" w:name="_Toc53185374"/>
      <w:bookmarkStart w:id="596" w:name="_Toc53185750"/>
      <w:bookmarkStart w:id="597" w:name="_Toc57820226"/>
      <w:bookmarkStart w:id="598" w:name="_Toc57821153"/>
      <w:bookmarkStart w:id="599" w:name="_Toc61183429"/>
      <w:bookmarkStart w:id="600" w:name="_Toc61183823"/>
      <w:bookmarkStart w:id="601" w:name="_Toc61184215"/>
      <w:bookmarkStart w:id="602" w:name="_Toc61184607"/>
      <w:bookmarkStart w:id="603" w:name="_Toc61184997"/>
      <w:bookmarkStart w:id="604" w:name="_Toc66386340"/>
      <w:bookmarkStart w:id="605" w:name="_Toc74583181"/>
      <w:bookmarkStart w:id="606" w:name="_Toc76541994"/>
      <w:bookmarkStart w:id="607" w:name="_Toc82449976"/>
      <w:bookmarkStart w:id="608" w:name="_Toc82450624"/>
      <w:bookmarkStart w:id="609" w:name="_Hlk497677198"/>
      <w:r w:rsidRPr="0045464A">
        <w:rPr>
          <w:rFonts w:ascii="Arial" w:hAnsi="Arial"/>
          <w:sz w:val="28"/>
          <w:lang w:eastAsia="en-GB"/>
        </w:rPr>
        <w:lastRenderedPageBreak/>
        <w:t>6.5.</w:t>
      </w:r>
      <w:r>
        <w:rPr>
          <w:rFonts w:ascii="Arial" w:hAnsi="Arial"/>
          <w:sz w:val="28"/>
          <w:lang w:eastAsia="en-GB"/>
        </w:rPr>
        <w:t>4</w:t>
      </w:r>
      <w:r w:rsidRPr="0045464A">
        <w:rPr>
          <w:rFonts w:ascii="Arial" w:hAnsi="Arial"/>
          <w:sz w:val="28"/>
          <w:lang w:eastAsia="en-GB"/>
        </w:rPr>
        <w:tab/>
        <w:t>Transmitter spurious emissions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382A0C6B" w14:textId="77777777" w:rsidR="006E7DAA" w:rsidRPr="0045464A" w:rsidRDefault="006E7DAA" w:rsidP="006E7DAA">
      <w:pPr>
        <w:keepNext/>
        <w:keepLines/>
        <w:spacing w:before="120"/>
        <w:ind w:left="1418" w:hanging="1418"/>
        <w:outlineLvl w:val="3"/>
        <w:rPr>
          <w:rFonts w:ascii="Arial" w:hAnsi="Arial"/>
          <w:sz w:val="24"/>
          <w:lang w:eastAsia="en-GB"/>
        </w:rPr>
      </w:pPr>
      <w:bookmarkStart w:id="610" w:name="_Toc45893489"/>
      <w:bookmarkStart w:id="611" w:name="_Toc44712176"/>
      <w:bookmarkStart w:id="612" w:name="_Toc37267574"/>
      <w:bookmarkStart w:id="613" w:name="_Toc37260186"/>
      <w:bookmarkStart w:id="614" w:name="_Toc36817269"/>
      <w:bookmarkStart w:id="615" w:name="_Toc29811717"/>
      <w:bookmarkStart w:id="616" w:name="_Toc21127508"/>
      <w:bookmarkStart w:id="617" w:name="_Toc53185375"/>
      <w:bookmarkStart w:id="618" w:name="_Toc53185751"/>
      <w:bookmarkStart w:id="619" w:name="_Toc57820227"/>
      <w:bookmarkStart w:id="620" w:name="_Toc57821154"/>
      <w:bookmarkStart w:id="621" w:name="_Toc61183430"/>
      <w:bookmarkStart w:id="622" w:name="_Toc61183824"/>
      <w:bookmarkStart w:id="623" w:name="_Toc61184216"/>
      <w:bookmarkStart w:id="624" w:name="_Toc61184608"/>
      <w:bookmarkStart w:id="625" w:name="_Toc61184998"/>
      <w:bookmarkStart w:id="626" w:name="_Toc66386341"/>
      <w:bookmarkStart w:id="627" w:name="_Toc74583182"/>
      <w:bookmarkStart w:id="628" w:name="_Toc76541995"/>
      <w:bookmarkStart w:id="629" w:name="_Toc82449977"/>
      <w:bookmarkStart w:id="630" w:name="_Toc82450625"/>
      <w:r w:rsidRPr="0045464A">
        <w:rPr>
          <w:rFonts w:ascii="Arial" w:hAnsi="Arial"/>
          <w:sz w:val="24"/>
          <w:lang w:eastAsia="en-GB"/>
        </w:rPr>
        <w:t>6.5.</w:t>
      </w:r>
      <w:r>
        <w:rPr>
          <w:rFonts w:ascii="Arial" w:hAnsi="Arial"/>
          <w:sz w:val="24"/>
          <w:lang w:eastAsia="en-GB"/>
        </w:rPr>
        <w:t>4</w:t>
      </w:r>
      <w:r w:rsidRPr="0045464A">
        <w:rPr>
          <w:rFonts w:ascii="Arial" w:hAnsi="Arial"/>
          <w:sz w:val="24"/>
          <w:lang w:eastAsia="en-GB"/>
        </w:rPr>
        <w:t>.1</w:t>
      </w:r>
      <w:r w:rsidRPr="0045464A">
        <w:rPr>
          <w:rFonts w:ascii="Arial" w:hAnsi="Arial"/>
          <w:sz w:val="24"/>
          <w:lang w:eastAsia="en-GB"/>
        </w:rPr>
        <w:tab/>
        <w:t>General</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402B2888" w14:textId="77777777" w:rsidR="006E7DAA" w:rsidRPr="0045464A" w:rsidRDefault="006E7DAA" w:rsidP="006E7DAA">
      <w:pPr>
        <w:rPr>
          <w:lang w:eastAsia="en-GB"/>
        </w:rPr>
      </w:pPr>
      <w:r w:rsidRPr="0045464A">
        <w:rPr>
          <w:lang w:eastAsia="en-GB"/>
        </w:rPr>
        <w:t xml:space="preserve">For repeater type 1-C, the transmitter spurious emission limits shall apply from 9 kHz to 12.75 GHz, excluding the frequency range from </w:t>
      </w:r>
      <w:r w:rsidRPr="0045464A">
        <w:rPr>
          <w:rFonts w:cs="v5.0.0"/>
          <w:lang w:eastAsia="en-GB"/>
        </w:rPr>
        <w:t>Δf</w:t>
      </w:r>
      <w:r w:rsidRPr="0045464A">
        <w:rPr>
          <w:rFonts w:cs="v5.0.0"/>
          <w:vertAlign w:val="subscript"/>
          <w:lang w:eastAsia="en-GB"/>
        </w:rPr>
        <w:t>OBUE</w:t>
      </w:r>
      <w:r w:rsidRPr="0045464A">
        <w:rPr>
          <w:lang w:eastAsia="en-GB"/>
        </w:rPr>
        <w:t xml:space="preserve"> below the lowest frequency of each supported downlink </w:t>
      </w:r>
      <w:r w:rsidRPr="0045464A">
        <w:rPr>
          <w:i/>
          <w:lang w:eastAsia="en-GB"/>
        </w:rPr>
        <w:t>operating band</w:t>
      </w:r>
      <w:r w:rsidRPr="0045464A">
        <w:rPr>
          <w:lang w:eastAsia="en-GB"/>
        </w:rPr>
        <w:t xml:space="preserve">, up to </w:t>
      </w:r>
      <w:r w:rsidRPr="0045464A">
        <w:rPr>
          <w:rFonts w:cs="v5.0.0"/>
          <w:lang w:eastAsia="en-GB"/>
        </w:rPr>
        <w:t>Δf</w:t>
      </w:r>
      <w:r w:rsidRPr="0045464A">
        <w:rPr>
          <w:rFonts w:cs="v5.0.0"/>
          <w:vertAlign w:val="subscript"/>
          <w:lang w:eastAsia="en-GB"/>
        </w:rPr>
        <w:t>OBUE</w:t>
      </w:r>
      <w:r w:rsidRPr="0045464A">
        <w:rPr>
          <w:lang w:eastAsia="zh-CN"/>
        </w:rPr>
        <w:t xml:space="preserve"> </w:t>
      </w:r>
      <w:r w:rsidRPr="0045464A">
        <w:rPr>
          <w:lang w:eastAsia="en-GB"/>
        </w:rPr>
        <w:t xml:space="preserve">above the highest frequency of each supported downlink </w:t>
      </w:r>
      <w:r w:rsidRPr="0045464A">
        <w:rPr>
          <w:i/>
          <w:lang w:eastAsia="en-GB"/>
        </w:rPr>
        <w:t>operating band</w:t>
      </w:r>
      <w:r w:rsidRPr="0045464A">
        <w:rPr>
          <w:lang w:eastAsia="en-GB"/>
        </w:rPr>
        <w:t xml:space="preserve">, where the </w:t>
      </w:r>
      <w:r w:rsidRPr="0045464A">
        <w:rPr>
          <w:rFonts w:cs="v5.0.0"/>
          <w:lang w:eastAsia="en-GB"/>
        </w:rPr>
        <w:t>Δf</w:t>
      </w:r>
      <w:r w:rsidRPr="0045464A">
        <w:rPr>
          <w:rFonts w:cs="v5.0.0"/>
          <w:vertAlign w:val="subscript"/>
          <w:lang w:eastAsia="en-GB"/>
        </w:rPr>
        <w:t>OBUE</w:t>
      </w:r>
      <w:r w:rsidRPr="0045464A">
        <w:rPr>
          <w:rFonts w:cs="v5.0.0"/>
          <w:lang w:eastAsia="en-GB"/>
        </w:rPr>
        <w:t xml:space="preserve"> is defined in table 6.5.1-1</w:t>
      </w:r>
      <w:r w:rsidRPr="0045464A">
        <w:rPr>
          <w:lang w:eastAsia="en-GB"/>
        </w:rPr>
        <w:t xml:space="preserve">. For some </w:t>
      </w:r>
      <w:r w:rsidRPr="0045464A">
        <w:rPr>
          <w:i/>
          <w:lang w:eastAsia="en-GB"/>
        </w:rPr>
        <w:t>operating bands</w:t>
      </w:r>
      <w:r w:rsidRPr="0045464A">
        <w:rPr>
          <w:lang w:eastAsia="en-GB"/>
        </w:rPr>
        <w:t>, the upper limit is higher than 12.75 GHz in order to comply with the 5</w:t>
      </w:r>
      <w:r w:rsidRPr="0045464A">
        <w:rPr>
          <w:vertAlign w:val="superscript"/>
          <w:lang w:eastAsia="en-GB"/>
        </w:rPr>
        <w:t>th</w:t>
      </w:r>
      <w:r w:rsidRPr="0045464A">
        <w:rPr>
          <w:lang w:eastAsia="en-GB"/>
        </w:rPr>
        <w:t xml:space="preserve"> harmonic limit of the downlink </w:t>
      </w:r>
      <w:r w:rsidRPr="0045464A">
        <w:rPr>
          <w:i/>
          <w:lang w:eastAsia="en-GB"/>
        </w:rPr>
        <w:t>operating band</w:t>
      </w:r>
      <w:r w:rsidRPr="0045464A">
        <w:rPr>
          <w:lang w:eastAsia="en-GB"/>
        </w:rPr>
        <w:t>, as specified in</w:t>
      </w:r>
      <w:r w:rsidR="005922F0">
        <w:rPr>
          <w:lang w:eastAsia="en-GB"/>
        </w:rPr>
        <w:t xml:space="preserve"> ITU-R recommendation SM.329 [</w:t>
      </w:r>
      <w:r w:rsidR="005922F0">
        <w:rPr>
          <w:rFonts w:hint="eastAsia"/>
          <w:lang w:eastAsia="zh-CN"/>
        </w:rPr>
        <w:t>5</w:t>
      </w:r>
      <w:r w:rsidRPr="0045464A">
        <w:rPr>
          <w:lang w:eastAsia="en-GB"/>
        </w:rPr>
        <w:t>].</w:t>
      </w:r>
    </w:p>
    <w:p w14:paraId="52BEC412" w14:textId="77777777" w:rsidR="006E7DAA" w:rsidRPr="0045464A" w:rsidRDefault="006E7DAA" w:rsidP="006E7DAA">
      <w:pPr>
        <w:rPr>
          <w:lang w:eastAsia="en-GB"/>
        </w:rPr>
      </w:pPr>
      <w:r w:rsidRPr="0045464A">
        <w:rPr>
          <w:lang w:eastAsia="en-GB"/>
        </w:rPr>
        <w:t xml:space="preserve">For a </w:t>
      </w:r>
      <w:r w:rsidRPr="0045464A">
        <w:rPr>
          <w:i/>
          <w:lang w:eastAsia="en-GB"/>
        </w:rPr>
        <w:t>multi-band connector</w:t>
      </w:r>
      <w:r w:rsidRPr="0045464A">
        <w:rPr>
          <w:lang w:eastAsia="en-GB"/>
        </w:rPr>
        <w:t xml:space="preserve">, for each supported </w:t>
      </w:r>
      <w:r w:rsidRPr="0045464A">
        <w:rPr>
          <w:i/>
          <w:lang w:eastAsia="en-GB"/>
        </w:rPr>
        <w:t xml:space="preserve">operating band </w:t>
      </w:r>
      <w:r w:rsidRPr="0045464A">
        <w:rPr>
          <w:lang w:eastAsia="en-GB"/>
        </w:rPr>
        <w:t xml:space="preserve">together with </w:t>
      </w:r>
      <w:r w:rsidRPr="0045464A">
        <w:rPr>
          <w:rFonts w:cs="v5.0.0"/>
          <w:lang w:eastAsia="en-GB"/>
        </w:rPr>
        <w:t>Δf</w:t>
      </w:r>
      <w:r w:rsidRPr="0045464A">
        <w:rPr>
          <w:rFonts w:cs="v5.0.0"/>
          <w:vertAlign w:val="subscript"/>
          <w:lang w:eastAsia="en-GB"/>
        </w:rPr>
        <w:t>OBUE</w:t>
      </w:r>
      <w:r w:rsidRPr="0045464A">
        <w:rPr>
          <w:rFonts w:cs="v5.0.0"/>
          <w:lang w:eastAsia="en-GB"/>
        </w:rPr>
        <w:t xml:space="preserve"> around the band is excluded from the transmitter spurious emissions requirement</w:t>
      </w:r>
      <w:r w:rsidRPr="0045464A">
        <w:rPr>
          <w:lang w:eastAsia="en-GB"/>
        </w:rPr>
        <w:t>.</w:t>
      </w:r>
    </w:p>
    <w:p w14:paraId="7B74B822" w14:textId="77777777" w:rsidR="006E7DAA" w:rsidRPr="0045464A" w:rsidRDefault="006E7DAA" w:rsidP="006E7DAA">
      <w:pPr>
        <w:rPr>
          <w:rFonts w:cs="v4.2.0"/>
          <w:lang w:eastAsia="en-GB"/>
        </w:rPr>
      </w:pPr>
      <w:r w:rsidRPr="0045464A">
        <w:rPr>
          <w:rFonts w:cs="v4.2.0"/>
          <w:lang w:eastAsia="en-GB"/>
        </w:rPr>
        <w:t>The requirements shall apply whatever the type of transmitter considered (single carrier or multi-carrier). It applies for all transmission modes foreseen by the manufacturer</w:t>
      </w:r>
      <w:r w:rsidRPr="0045464A">
        <w:rPr>
          <w:lang w:eastAsia="en-GB"/>
        </w:rPr>
        <w:t>'</w:t>
      </w:r>
      <w:r w:rsidRPr="0045464A">
        <w:rPr>
          <w:rFonts w:cs="v4.2.0"/>
          <w:lang w:eastAsia="en-GB"/>
        </w:rPr>
        <w:t xml:space="preserve">s specification. </w:t>
      </w:r>
    </w:p>
    <w:p w14:paraId="47C8E923" w14:textId="77777777" w:rsidR="006E7DAA" w:rsidRDefault="006E7DAA" w:rsidP="006E7DAA">
      <w:pPr>
        <w:rPr>
          <w:rFonts w:cs="v5.0.0"/>
          <w:lang w:eastAsia="en-GB"/>
        </w:rPr>
      </w:pPr>
      <w:r w:rsidRPr="0045464A">
        <w:rPr>
          <w:rFonts w:cs="v5.0.0"/>
          <w:lang w:eastAsia="en-GB"/>
        </w:rPr>
        <w:t>Unless otherwise stated, all requirements are measured as mean power (RMS).</w:t>
      </w:r>
    </w:p>
    <w:p w14:paraId="01A4B611" w14:textId="77777777" w:rsidR="006E7DAA" w:rsidRPr="0045464A" w:rsidRDefault="006E7DAA" w:rsidP="006E7DAA">
      <w:r w:rsidRPr="0045464A">
        <w:t>For Band n</w:t>
      </w:r>
      <w:r w:rsidRPr="0045464A">
        <w:rPr>
          <w:rFonts w:hint="eastAsia"/>
          <w:lang w:eastAsia="zh-CN"/>
        </w:rPr>
        <w:t>41</w:t>
      </w:r>
      <w:r w:rsidRPr="0045464A">
        <w:t xml:space="preserve"> and n90 operation in Japan</w:t>
      </w:r>
      <w:r w:rsidRPr="0045464A">
        <w:rPr>
          <w:rFonts w:cs="v5.0.0"/>
        </w:rPr>
        <w:t>, t</w:t>
      </w:r>
      <w:r w:rsidRPr="0045464A">
        <w:t xml:space="preserve">he sum of the spurious emissions over all </w:t>
      </w:r>
      <w:r w:rsidRPr="0045464A">
        <w:rPr>
          <w:i/>
        </w:rPr>
        <w:t xml:space="preserve">antenna connectors </w:t>
      </w:r>
      <w:r w:rsidRPr="0045464A">
        <w:t xml:space="preserve">for </w:t>
      </w:r>
      <w:r w:rsidRPr="0045464A">
        <w:rPr>
          <w:i/>
        </w:rPr>
        <w:t>Repeater type 1-C</w:t>
      </w:r>
      <w:r w:rsidRPr="0045464A">
        <w:t xml:space="preserve"> shall not exceed the </w:t>
      </w:r>
      <w:r>
        <w:rPr>
          <w:i/>
          <w:iCs/>
          <w:lang w:eastAsia="zh-CN"/>
        </w:rPr>
        <w:t>minimum requirements</w:t>
      </w:r>
      <w:r w:rsidRPr="0045464A">
        <w:t xml:space="preserve"> defined in clause 6.5.5.2.</w:t>
      </w:r>
    </w:p>
    <w:p w14:paraId="26E94F31" w14:textId="77777777" w:rsidR="006E7DAA" w:rsidRPr="0045464A" w:rsidRDefault="006E7DAA" w:rsidP="006E7DAA">
      <w:pPr>
        <w:rPr>
          <w:rFonts w:cs="v5.0.0"/>
          <w:lang w:eastAsia="en-GB"/>
        </w:rPr>
      </w:pPr>
    </w:p>
    <w:p w14:paraId="5F8FDA4D" w14:textId="77777777" w:rsidR="006E7DAA" w:rsidRPr="0045464A" w:rsidRDefault="006E7DAA" w:rsidP="006E7DAA">
      <w:pPr>
        <w:keepNext/>
        <w:keepLines/>
        <w:spacing w:before="120"/>
        <w:ind w:left="1418" w:hanging="1418"/>
        <w:outlineLvl w:val="3"/>
        <w:rPr>
          <w:rFonts w:ascii="Arial" w:hAnsi="Arial"/>
          <w:sz w:val="24"/>
          <w:lang w:eastAsia="en-GB"/>
        </w:rPr>
      </w:pPr>
      <w:bookmarkStart w:id="631" w:name="_Toc45893490"/>
      <w:bookmarkStart w:id="632" w:name="_Toc44712177"/>
      <w:bookmarkStart w:id="633" w:name="_Toc37267575"/>
      <w:bookmarkStart w:id="634" w:name="_Toc37260187"/>
      <w:bookmarkStart w:id="635" w:name="_Toc36817270"/>
      <w:bookmarkStart w:id="636" w:name="_Toc29811718"/>
      <w:bookmarkStart w:id="637" w:name="_Toc13080219"/>
      <w:bookmarkStart w:id="638" w:name="_Toc53185376"/>
      <w:bookmarkStart w:id="639" w:name="_Toc53185752"/>
      <w:bookmarkStart w:id="640" w:name="_Toc57820228"/>
      <w:bookmarkStart w:id="641" w:name="_Toc57821155"/>
      <w:bookmarkStart w:id="642" w:name="_Toc61183431"/>
      <w:bookmarkStart w:id="643" w:name="_Toc61183825"/>
      <w:bookmarkStart w:id="644" w:name="_Toc61184217"/>
      <w:bookmarkStart w:id="645" w:name="_Toc61184609"/>
      <w:bookmarkStart w:id="646" w:name="_Toc61184999"/>
      <w:bookmarkStart w:id="647" w:name="_Toc66386342"/>
      <w:bookmarkStart w:id="648" w:name="_Toc74583183"/>
      <w:bookmarkStart w:id="649" w:name="_Toc76541996"/>
      <w:bookmarkStart w:id="650" w:name="_Toc82449978"/>
      <w:bookmarkStart w:id="651" w:name="_Toc82450626"/>
      <w:bookmarkStart w:id="652" w:name="_Toc21127510"/>
      <w:r w:rsidRPr="0045464A">
        <w:rPr>
          <w:rFonts w:ascii="Arial" w:hAnsi="Arial"/>
          <w:sz w:val="24"/>
          <w:lang w:eastAsia="en-GB"/>
        </w:rPr>
        <w:t>6.5.</w:t>
      </w:r>
      <w:r>
        <w:rPr>
          <w:rFonts w:ascii="Arial" w:hAnsi="Arial"/>
          <w:sz w:val="24"/>
          <w:lang w:eastAsia="en-GB"/>
        </w:rPr>
        <w:t>4</w:t>
      </w:r>
      <w:r w:rsidRPr="0045464A">
        <w:rPr>
          <w:rFonts w:ascii="Arial" w:hAnsi="Arial"/>
          <w:sz w:val="24"/>
          <w:lang w:eastAsia="en-GB"/>
        </w:rPr>
        <w:t>.2</w:t>
      </w:r>
      <w:r w:rsidRPr="0045464A">
        <w:rPr>
          <w:rFonts w:ascii="Arial" w:hAnsi="Arial"/>
          <w:sz w:val="24"/>
          <w:lang w:eastAsia="en-GB"/>
        </w:rPr>
        <w:tab/>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Fonts w:ascii="Arial" w:hAnsi="Arial"/>
          <w:sz w:val="24"/>
          <w:lang w:eastAsia="en-GB"/>
        </w:rPr>
        <w:t>Minimum requirements</w:t>
      </w:r>
    </w:p>
    <w:p w14:paraId="2CB6969A" w14:textId="77777777" w:rsidR="006E7DAA" w:rsidRPr="0045464A" w:rsidRDefault="006E7DAA" w:rsidP="006E7DAA">
      <w:pPr>
        <w:keepNext/>
        <w:keepLines/>
        <w:spacing w:before="120"/>
        <w:ind w:left="1701" w:hanging="1701"/>
        <w:outlineLvl w:val="4"/>
        <w:rPr>
          <w:rFonts w:ascii="Arial" w:hAnsi="Arial"/>
          <w:sz w:val="22"/>
          <w:lang w:eastAsia="en-GB"/>
        </w:rPr>
      </w:pPr>
      <w:bookmarkStart w:id="653" w:name="_Toc45893491"/>
      <w:bookmarkStart w:id="654" w:name="_Toc44712178"/>
      <w:bookmarkStart w:id="655" w:name="_Toc37267576"/>
      <w:bookmarkStart w:id="656" w:name="_Toc37260188"/>
      <w:bookmarkStart w:id="657" w:name="_Toc36817271"/>
      <w:bookmarkStart w:id="658" w:name="_Toc29811719"/>
      <w:bookmarkStart w:id="659" w:name="_Toc53185377"/>
      <w:bookmarkStart w:id="660" w:name="_Toc53185753"/>
      <w:bookmarkStart w:id="661" w:name="_Toc57820229"/>
      <w:bookmarkStart w:id="662" w:name="_Toc57821156"/>
      <w:bookmarkStart w:id="663" w:name="_Toc61183432"/>
      <w:bookmarkStart w:id="664" w:name="_Toc61183826"/>
      <w:bookmarkStart w:id="665" w:name="_Toc61184218"/>
      <w:bookmarkStart w:id="666" w:name="_Toc61184610"/>
      <w:bookmarkStart w:id="667" w:name="_Toc61185000"/>
      <w:bookmarkStart w:id="668" w:name="_Toc66386343"/>
      <w:bookmarkStart w:id="669" w:name="_Toc74583184"/>
      <w:bookmarkStart w:id="670" w:name="_Toc76541997"/>
      <w:bookmarkStart w:id="671" w:name="_Toc82449979"/>
      <w:bookmarkStart w:id="672" w:name="_Toc82450627"/>
      <w:r w:rsidRPr="0045464A">
        <w:rPr>
          <w:rFonts w:ascii="Arial" w:hAnsi="Arial"/>
          <w:sz w:val="22"/>
          <w:lang w:eastAsia="en-GB"/>
        </w:rPr>
        <w:t>6.5.</w:t>
      </w:r>
      <w:r>
        <w:rPr>
          <w:rFonts w:ascii="Arial" w:hAnsi="Arial"/>
          <w:sz w:val="22"/>
          <w:lang w:eastAsia="en-GB"/>
        </w:rPr>
        <w:t>4</w:t>
      </w:r>
      <w:r w:rsidRPr="0045464A">
        <w:rPr>
          <w:rFonts w:ascii="Arial" w:hAnsi="Arial"/>
          <w:sz w:val="22"/>
          <w:lang w:eastAsia="en-GB"/>
        </w:rPr>
        <w:t>.2.1</w:t>
      </w:r>
      <w:r w:rsidRPr="0045464A">
        <w:rPr>
          <w:rFonts w:ascii="Arial" w:hAnsi="Arial"/>
          <w:sz w:val="22"/>
          <w:lang w:eastAsia="en-GB"/>
        </w:rPr>
        <w:tab/>
        <w:t>General transmitter spurious emissions requirements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73BC4CD6" w14:textId="77777777" w:rsidR="006E7DAA" w:rsidRPr="0045464A" w:rsidRDefault="006E7DAA" w:rsidP="006E7DAA">
      <w:pPr>
        <w:keepNext/>
        <w:rPr>
          <w:rFonts w:cs="v5.0.0"/>
          <w:lang w:eastAsia="en-GB"/>
        </w:rPr>
      </w:pPr>
      <w:r w:rsidRPr="0045464A">
        <w:rPr>
          <w:rFonts w:cs="v5.0.0"/>
          <w:lang w:eastAsia="en-GB"/>
        </w:rPr>
        <w:t xml:space="preserve">The </w:t>
      </w:r>
      <w:r>
        <w:rPr>
          <w:rFonts w:cs="v5.0.0"/>
          <w:i/>
          <w:lang w:eastAsia="en-GB"/>
        </w:rPr>
        <w:t>minimum requirements</w:t>
      </w:r>
      <w:r w:rsidRPr="0045464A">
        <w:rPr>
          <w:rFonts w:cs="v5.0.0"/>
          <w:lang w:eastAsia="en-GB"/>
        </w:rPr>
        <w:t xml:space="preserve"> of either table 6.5.</w:t>
      </w:r>
      <w:r>
        <w:rPr>
          <w:rFonts w:cs="v5.0.0"/>
          <w:lang w:eastAsia="en-GB"/>
        </w:rPr>
        <w:t>4</w:t>
      </w:r>
      <w:r w:rsidRPr="0045464A">
        <w:rPr>
          <w:rFonts w:cs="v5.0.0"/>
          <w:lang w:eastAsia="en-GB"/>
        </w:rPr>
        <w:t>.2.1-1</w:t>
      </w:r>
      <w:r>
        <w:rPr>
          <w:rFonts w:cs="v5.0.0"/>
          <w:lang w:eastAsia="en-GB"/>
        </w:rPr>
        <w:t xml:space="preserve">, table 6.5.4.2.1-2 </w:t>
      </w:r>
      <w:r w:rsidRPr="0045464A">
        <w:rPr>
          <w:rFonts w:cs="v5.0.0"/>
          <w:lang w:eastAsia="en-GB"/>
        </w:rPr>
        <w:t>(Category A limits) or table 6.5.</w:t>
      </w:r>
      <w:r>
        <w:rPr>
          <w:rFonts w:cs="v5.0.0"/>
          <w:lang w:eastAsia="en-GB"/>
        </w:rPr>
        <w:t>4</w:t>
      </w:r>
      <w:r w:rsidRPr="0045464A">
        <w:rPr>
          <w:rFonts w:cs="v5.0.0"/>
          <w:lang w:eastAsia="en-GB"/>
        </w:rPr>
        <w:t>.2.1-</w:t>
      </w:r>
      <w:r>
        <w:rPr>
          <w:rFonts w:cs="v5.0.0"/>
          <w:lang w:eastAsia="en-GB"/>
        </w:rPr>
        <w:t>3</w:t>
      </w:r>
      <w:r w:rsidRPr="0045464A">
        <w:rPr>
          <w:rFonts w:cs="v5.0.0"/>
          <w:lang w:eastAsia="en-GB"/>
        </w:rPr>
        <w:t xml:space="preserve"> (Category B limits) shall apply. The application of either Category A or Category B limits shall be the same as for operating band unwanted emissions in clause 6.5.</w:t>
      </w:r>
      <w:r>
        <w:rPr>
          <w:rFonts w:cs="v5.0.0"/>
          <w:lang w:eastAsia="en-GB"/>
        </w:rPr>
        <w:t>3</w:t>
      </w:r>
      <w:r w:rsidRPr="0045464A">
        <w:rPr>
          <w:rFonts w:cs="v5.0.0"/>
          <w:lang w:eastAsia="en-GB"/>
        </w:rPr>
        <w:t>.</w:t>
      </w:r>
    </w:p>
    <w:p w14:paraId="19DCA51B" w14:textId="77777777"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4</w:t>
      </w:r>
      <w:r w:rsidRPr="0045464A">
        <w:rPr>
          <w:rFonts w:ascii="Arial" w:hAnsi="Arial"/>
          <w:b/>
          <w:lang w:eastAsia="en-GB"/>
        </w:rPr>
        <w:t xml:space="preserve">.2.1-1: General repeater type 1-C transmitter spurious emission </w:t>
      </w:r>
      <w:r w:rsidRPr="005C470C">
        <w:rPr>
          <w:rFonts w:ascii="Arial" w:hAnsi="Arial"/>
          <w:b/>
          <w:lang w:eastAsia="en-GB"/>
        </w:rPr>
        <w:t>minimum requirements</w:t>
      </w:r>
      <w:r>
        <w:rPr>
          <w:rFonts w:ascii="Arial" w:hAnsi="Arial"/>
          <w:b/>
          <w:lang w:eastAsia="en-GB"/>
        </w:rPr>
        <w:t xml:space="preserve"> for DL</w:t>
      </w:r>
      <w:r w:rsidRPr="0045464A">
        <w:rPr>
          <w:rFonts w:ascii="Arial" w:hAnsi="Arial"/>
          <w:b/>
          <w:lang w:eastAsia="en-GB"/>
        </w:rPr>
        <w:t xml:space="preserve">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6E7DAA" w:rsidRPr="00656225" w14:paraId="3260B674" w14:textId="77777777" w:rsidTr="0043494A">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40B6BDEC"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b/>
                <w:sz w:val="18"/>
                <w:lang w:eastAsia="en-GB"/>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3DA0DAA8" w14:textId="77777777" w:rsidR="006E7DAA" w:rsidRPr="00656225" w:rsidRDefault="006E7DAA" w:rsidP="0043494A">
            <w:pPr>
              <w:keepNext/>
              <w:keepLines/>
              <w:spacing w:after="0"/>
              <w:ind w:left="454" w:hanging="454"/>
              <w:jc w:val="center"/>
              <w:rPr>
                <w:rFonts w:ascii="Arial" w:hAnsi="Arial" w:cs="Arial"/>
                <w:b/>
                <w:i/>
                <w:sz w:val="18"/>
                <w:lang w:eastAsia="en-GB"/>
              </w:rPr>
            </w:pPr>
            <w:r>
              <w:rPr>
                <w:rFonts w:ascii="Arial" w:hAnsi="Arial"/>
                <w:b/>
                <w:sz w:val="18"/>
                <w:lang w:eastAsia="en-GB"/>
              </w:rPr>
              <w:t>M</w:t>
            </w:r>
            <w:r w:rsidRPr="005C470C">
              <w:rPr>
                <w:rFonts w:ascii="Arial" w:hAnsi="Arial"/>
                <w:b/>
                <w:sz w:val="18"/>
                <w:lang w:eastAsia="en-GB"/>
              </w:rPr>
              <w:t>inimum requirements</w:t>
            </w:r>
          </w:p>
        </w:tc>
        <w:tc>
          <w:tcPr>
            <w:tcW w:w="1418" w:type="dxa"/>
            <w:tcBorders>
              <w:top w:val="single" w:sz="6" w:space="0" w:color="000000"/>
              <w:left w:val="single" w:sz="6" w:space="0" w:color="000000"/>
              <w:bottom w:val="single" w:sz="6" w:space="0" w:color="000000"/>
              <w:right w:val="single" w:sz="6" w:space="0" w:color="000000"/>
            </w:tcBorders>
            <w:hideMark/>
          </w:tcPr>
          <w:p w14:paraId="5EF1234A"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b/>
                <w:i/>
                <w:sz w:val="18"/>
                <w:lang w:eastAsia="en-GB"/>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63E3B9ED"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b/>
                <w:sz w:val="18"/>
                <w:lang w:eastAsia="en-GB"/>
              </w:rPr>
              <w:t>Notes</w:t>
            </w:r>
          </w:p>
        </w:tc>
      </w:tr>
      <w:tr w:rsidR="006E7DAA" w:rsidRPr="00656225" w14:paraId="49241ED8" w14:textId="77777777"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344558F"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sz w:val="18"/>
                <w:lang w:eastAsia="en-GB"/>
              </w:rP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2F932B7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-13 dBm</w:t>
            </w:r>
          </w:p>
        </w:tc>
        <w:tc>
          <w:tcPr>
            <w:tcW w:w="1418" w:type="dxa"/>
            <w:tcBorders>
              <w:top w:val="single" w:sz="6" w:space="0" w:color="000000"/>
              <w:left w:val="single" w:sz="4" w:space="0" w:color="auto"/>
              <w:bottom w:val="single" w:sz="6" w:space="0" w:color="000000"/>
              <w:right w:val="single" w:sz="6" w:space="0" w:color="000000"/>
            </w:tcBorders>
            <w:hideMark/>
          </w:tcPr>
          <w:p w14:paraId="3BF81A66"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sz w:val="18"/>
                <w:lang w:eastAsia="en-GB"/>
              </w:rPr>
              <w:t>1 kHz</w:t>
            </w:r>
          </w:p>
        </w:tc>
        <w:tc>
          <w:tcPr>
            <w:tcW w:w="2519" w:type="dxa"/>
            <w:tcBorders>
              <w:top w:val="single" w:sz="6" w:space="0" w:color="000000"/>
              <w:left w:val="single" w:sz="6" w:space="0" w:color="000000"/>
              <w:bottom w:val="single" w:sz="6" w:space="0" w:color="000000"/>
              <w:right w:val="single" w:sz="6" w:space="0" w:color="000000"/>
            </w:tcBorders>
            <w:hideMark/>
          </w:tcPr>
          <w:p w14:paraId="3819998A"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w:t>
            </w:r>
          </w:p>
        </w:tc>
      </w:tr>
      <w:tr w:rsidR="006E7DAA" w:rsidRPr="00656225" w14:paraId="154C2C30" w14:textId="77777777"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09C02AE6"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150 kHz – 30 MHz</w:t>
            </w:r>
          </w:p>
        </w:tc>
        <w:tc>
          <w:tcPr>
            <w:tcW w:w="1276" w:type="dxa"/>
            <w:tcBorders>
              <w:top w:val="nil"/>
              <w:left w:val="single" w:sz="4" w:space="0" w:color="auto"/>
              <w:bottom w:val="nil"/>
              <w:right w:val="single" w:sz="4" w:space="0" w:color="auto"/>
            </w:tcBorders>
            <w:shd w:val="clear" w:color="auto" w:fill="auto"/>
            <w:hideMark/>
          </w:tcPr>
          <w:p w14:paraId="2C3A78A5" w14:textId="77777777" w:rsidR="006E7DAA" w:rsidRPr="00656225" w:rsidRDefault="006E7DAA" w:rsidP="0043494A">
            <w:pPr>
              <w:keepNext/>
              <w:keepLines/>
              <w:spacing w:after="0"/>
              <w:jc w:val="center"/>
              <w:rPr>
                <w:rFonts w:ascii="Arial" w:hAnsi="Arial" w:cs="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14:paraId="5A332988"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 kHz</w:t>
            </w:r>
          </w:p>
        </w:tc>
        <w:tc>
          <w:tcPr>
            <w:tcW w:w="2519" w:type="dxa"/>
            <w:tcBorders>
              <w:top w:val="single" w:sz="6" w:space="0" w:color="000000"/>
              <w:left w:val="single" w:sz="6" w:space="0" w:color="000000"/>
              <w:bottom w:val="single" w:sz="6" w:space="0" w:color="000000"/>
              <w:right w:val="single" w:sz="6" w:space="0" w:color="000000"/>
            </w:tcBorders>
            <w:hideMark/>
          </w:tcPr>
          <w:p w14:paraId="77CD2D34"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w:t>
            </w:r>
          </w:p>
        </w:tc>
      </w:tr>
      <w:tr w:rsidR="006E7DAA" w:rsidRPr="00656225" w14:paraId="3170107D" w14:textId="77777777"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2647F080"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30 MHz – 1 GHz</w:t>
            </w:r>
          </w:p>
        </w:tc>
        <w:tc>
          <w:tcPr>
            <w:tcW w:w="1276" w:type="dxa"/>
            <w:tcBorders>
              <w:top w:val="nil"/>
              <w:left w:val="single" w:sz="4" w:space="0" w:color="auto"/>
              <w:bottom w:val="nil"/>
              <w:right w:val="single" w:sz="4" w:space="0" w:color="auto"/>
            </w:tcBorders>
            <w:shd w:val="clear" w:color="auto" w:fill="auto"/>
            <w:hideMark/>
          </w:tcPr>
          <w:p w14:paraId="30E227C8" w14:textId="77777777" w:rsidR="006E7DAA" w:rsidRPr="00656225" w:rsidRDefault="006E7DAA" w:rsidP="0043494A">
            <w:pPr>
              <w:keepNext/>
              <w:keepLines/>
              <w:spacing w:after="0"/>
              <w:jc w:val="center"/>
              <w:rPr>
                <w:rFonts w:ascii="Arial" w:hAnsi="Arial" w:cs="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14:paraId="6F1CEFDB"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2519" w:type="dxa"/>
            <w:tcBorders>
              <w:top w:val="single" w:sz="6" w:space="0" w:color="000000"/>
              <w:left w:val="single" w:sz="6" w:space="0" w:color="000000"/>
              <w:bottom w:val="single" w:sz="6" w:space="0" w:color="000000"/>
              <w:right w:val="single" w:sz="6" w:space="0" w:color="000000"/>
            </w:tcBorders>
            <w:hideMark/>
          </w:tcPr>
          <w:p w14:paraId="442A9A5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3335622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GHz   12.75 GHz</w:t>
            </w:r>
          </w:p>
        </w:tc>
        <w:tc>
          <w:tcPr>
            <w:tcW w:w="1276" w:type="dxa"/>
            <w:tcBorders>
              <w:top w:val="nil"/>
              <w:left w:val="single" w:sz="4" w:space="0" w:color="auto"/>
              <w:bottom w:val="nil"/>
              <w:right w:val="single" w:sz="4" w:space="0" w:color="auto"/>
            </w:tcBorders>
            <w:shd w:val="clear" w:color="auto" w:fill="auto"/>
            <w:hideMark/>
          </w:tcPr>
          <w:p w14:paraId="22043F3A" w14:textId="77777777" w:rsidR="006E7DAA" w:rsidRPr="00656225" w:rsidRDefault="006E7DAA" w:rsidP="0043494A">
            <w:pPr>
              <w:keepNext/>
              <w:keepLines/>
              <w:spacing w:after="0"/>
              <w:jc w:val="center"/>
              <w:rPr>
                <w:rFonts w:ascii="Arial" w:hAnsi="Arial" w:cs="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14:paraId="17FA569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14:paraId="79D95D8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 Note 2</w:t>
            </w:r>
          </w:p>
        </w:tc>
      </w:tr>
      <w:tr w:rsidR="006E7DAA" w:rsidRPr="00656225" w14:paraId="18AC67D4" w14:textId="77777777" w:rsidTr="0043494A">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7544FA3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12.75 GHz – 5</w:t>
            </w:r>
            <w:r w:rsidRPr="00656225">
              <w:rPr>
                <w:rFonts w:ascii="Arial" w:hAnsi="Arial"/>
                <w:sz w:val="18"/>
                <w:vertAlign w:val="superscript"/>
                <w:lang w:eastAsia="en-GB"/>
              </w:rPr>
              <w:t>th</w:t>
            </w:r>
            <w:r w:rsidRPr="00656225">
              <w:rPr>
                <w:rFonts w:ascii="Arial" w:hAnsi="Arial"/>
                <w:sz w:val="18"/>
                <w:lang w:eastAsia="en-GB"/>
              </w:rPr>
              <w:t xml:space="preserve"> harmonic of the upper frequency edge of the DL </w:t>
            </w:r>
            <w:r w:rsidRPr="00656225">
              <w:rPr>
                <w:rFonts w:ascii="Arial" w:hAnsi="Arial"/>
                <w:i/>
                <w:sz w:val="18"/>
                <w:lang w:eastAsia="en-GB"/>
              </w:rPr>
              <w:t>operating band</w:t>
            </w:r>
            <w:r w:rsidRPr="00656225">
              <w:rPr>
                <w:rFonts w:ascii="Arial" w:hAnsi="Arial"/>
                <w:sz w:val="18"/>
                <w:lang w:eastAsia="en-GB"/>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7240E4E7" w14:textId="77777777" w:rsidR="006E7DAA" w:rsidRPr="00656225" w:rsidRDefault="006E7DAA" w:rsidP="0043494A">
            <w:pPr>
              <w:keepNext/>
              <w:keepLines/>
              <w:spacing w:after="0"/>
              <w:jc w:val="center"/>
              <w:rPr>
                <w:rFonts w:ascii="Arial" w:hAnsi="Arial" w:cs="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14:paraId="3E9A5DB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14:paraId="430B042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Note 1, Note 2, Note 3</w:t>
            </w:r>
          </w:p>
        </w:tc>
      </w:tr>
      <w:tr w:rsidR="006E7DAA" w:rsidRPr="00656225" w14:paraId="4616762B" w14:textId="77777777" w:rsidTr="0043494A">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2917E0F2"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r>
            <w:r w:rsidRPr="00656225">
              <w:rPr>
                <w:rFonts w:ascii="Arial" w:hAnsi="Arial" w:cs="Arial"/>
                <w:i/>
                <w:sz w:val="18"/>
                <w:lang w:eastAsia="en-GB"/>
              </w:rPr>
              <w:t>Measurement bandwidth</w:t>
            </w:r>
            <w:r w:rsidRPr="00656225">
              <w:rPr>
                <w:rFonts w:ascii="Arial" w:hAnsi="Arial" w:cs="Arial"/>
                <w:sz w:val="18"/>
                <w:lang w:eastAsia="en-GB"/>
              </w:rPr>
              <w:t xml:space="preserve">s </w:t>
            </w:r>
            <w:r w:rsidR="00B21493">
              <w:rPr>
                <w:rFonts w:ascii="Arial" w:hAnsi="Arial" w:cs="Arial"/>
                <w:sz w:val="18"/>
                <w:lang w:eastAsia="en-GB"/>
              </w:rPr>
              <w:t>as in ITU-R SM.329 [</w:t>
            </w:r>
            <w:r w:rsidR="00B21493">
              <w:rPr>
                <w:rFonts w:ascii="Arial" w:hAnsi="Arial" w:cs="Arial" w:hint="eastAsia"/>
                <w:sz w:val="18"/>
                <w:lang w:eastAsia="zh-CN"/>
              </w:rPr>
              <w:t>5</w:t>
            </w:r>
            <w:r w:rsidRPr="00656225">
              <w:rPr>
                <w:rFonts w:ascii="Arial" w:hAnsi="Arial" w:cs="Arial"/>
                <w:sz w:val="18"/>
                <w:lang w:eastAsia="en-GB"/>
              </w:rPr>
              <w:t>], s4.1.</w:t>
            </w:r>
          </w:p>
          <w:p w14:paraId="141D6ED8"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Upper </w:t>
            </w:r>
            <w:r w:rsidR="00545578">
              <w:rPr>
                <w:rFonts w:ascii="Arial" w:hAnsi="Arial" w:cs="Arial"/>
                <w:sz w:val="18"/>
                <w:lang w:eastAsia="en-GB"/>
              </w:rPr>
              <w:t>frequency as in ITU-R SM.329 [</w:t>
            </w:r>
            <w:r w:rsidR="00545578">
              <w:rPr>
                <w:rFonts w:ascii="Arial" w:hAnsi="Arial" w:cs="Arial" w:hint="eastAsia"/>
                <w:sz w:val="18"/>
                <w:lang w:eastAsia="zh-CN"/>
              </w:rPr>
              <w:t>5</w:t>
            </w:r>
            <w:r w:rsidRPr="00656225">
              <w:rPr>
                <w:rFonts w:ascii="Arial" w:hAnsi="Arial" w:cs="Arial"/>
                <w:sz w:val="18"/>
                <w:lang w:eastAsia="en-GB"/>
              </w:rPr>
              <w:t>], s2.5 table 1.</w:t>
            </w:r>
          </w:p>
          <w:p w14:paraId="48322085"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3:</w:t>
            </w:r>
            <w:r w:rsidRPr="00656225">
              <w:rPr>
                <w:rFonts w:ascii="Arial" w:hAnsi="Arial" w:cs="Arial"/>
                <w:sz w:val="18"/>
                <w:lang w:eastAsia="en-GB"/>
              </w:rPr>
              <w:tab/>
              <w:t xml:space="preserve">For repeater type 1-C DL, this spurious frequency range applies only for </w:t>
            </w:r>
            <w:r w:rsidRPr="00656225">
              <w:rPr>
                <w:rFonts w:ascii="Arial" w:hAnsi="Arial" w:cs="Arial"/>
                <w:i/>
                <w:sz w:val="18"/>
                <w:lang w:eastAsia="en-GB"/>
              </w:rPr>
              <w:t>operating bands</w:t>
            </w:r>
            <w:r w:rsidRPr="00656225">
              <w:rPr>
                <w:rFonts w:ascii="Arial" w:hAnsi="Arial" w:cs="Arial"/>
                <w:sz w:val="18"/>
                <w:lang w:eastAsia="en-GB"/>
              </w:rPr>
              <w:t xml:space="preserve"> for which the 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w:t>
            </w:r>
            <w:r w:rsidRPr="00656225">
              <w:rPr>
                <w:rFonts w:ascii="Arial" w:hAnsi="Arial"/>
                <w:sz w:val="18"/>
                <w:lang w:eastAsia="en-GB"/>
              </w:rPr>
              <w:t xml:space="preserve">of the DL </w:t>
            </w:r>
            <w:r w:rsidRPr="00656225">
              <w:rPr>
                <w:rFonts w:ascii="Arial" w:hAnsi="Arial"/>
                <w:i/>
                <w:sz w:val="18"/>
                <w:lang w:eastAsia="en-GB"/>
              </w:rPr>
              <w:t>operating band</w:t>
            </w:r>
            <w:r w:rsidRPr="00656225">
              <w:rPr>
                <w:rFonts w:ascii="Arial" w:hAnsi="Arial" w:cs="Arial"/>
                <w:sz w:val="18"/>
                <w:lang w:eastAsia="en-GB"/>
              </w:rPr>
              <w:t xml:space="preserve"> is reaching beyond 12.75 GHz.</w:t>
            </w:r>
          </w:p>
        </w:tc>
      </w:tr>
    </w:tbl>
    <w:p w14:paraId="66C02004" w14:textId="77777777" w:rsidR="006E7DAA" w:rsidRDefault="006E7DAA" w:rsidP="006E7DAA">
      <w:pPr>
        <w:rPr>
          <w:lang w:eastAsia="en-GB"/>
        </w:rPr>
      </w:pPr>
    </w:p>
    <w:p w14:paraId="739935D5" w14:textId="77777777"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lastRenderedPageBreak/>
        <w:t>Table 6.5.</w:t>
      </w:r>
      <w:r>
        <w:rPr>
          <w:rFonts w:ascii="Arial" w:hAnsi="Arial"/>
          <w:b/>
          <w:lang w:eastAsia="en-GB"/>
        </w:rPr>
        <w:t>4</w:t>
      </w:r>
      <w:r w:rsidRPr="0045464A">
        <w:rPr>
          <w:rFonts w:ascii="Arial" w:hAnsi="Arial"/>
          <w:b/>
          <w:lang w:eastAsia="en-GB"/>
        </w:rPr>
        <w:t xml:space="preserve">.2.1-2: General repeater type 1-C transmitter spurious emission </w:t>
      </w:r>
      <w:r w:rsidRPr="005C470C">
        <w:rPr>
          <w:rFonts w:ascii="Arial" w:hAnsi="Arial"/>
          <w:b/>
          <w:lang w:eastAsia="en-GB"/>
        </w:rPr>
        <w:t>minimum requirements</w:t>
      </w:r>
      <w:r>
        <w:rPr>
          <w:rFonts w:ascii="Arial" w:hAnsi="Arial"/>
          <w:b/>
          <w:lang w:eastAsia="en-GB"/>
        </w:rPr>
        <w:t xml:space="preserve"> for UL</w:t>
      </w:r>
      <w:r w:rsidRPr="0045464A">
        <w:rPr>
          <w:rFonts w:ascii="Arial" w:hAnsi="Arial"/>
          <w:b/>
          <w:lang w:eastAsia="en-GB"/>
        </w:rPr>
        <w:t xml:space="preserve"> in FR1, Category </w:t>
      </w:r>
      <w:r>
        <w:rPr>
          <w:rFonts w:ascii="Arial" w:hAnsi="Arial"/>
          <w:b/>
          <w:lang w:eastAsia="en-GB"/>
        </w:rPr>
        <w:t>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6E7DAA" w:rsidRPr="00656225" w14:paraId="57AAB182" w14:textId="77777777" w:rsidTr="0043494A">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57B31A4C"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sz w:val="18"/>
                <w:lang w:eastAsia="en-GB"/>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0D04C16F" w14:textId="77777777" w:rsidR="006E7DAA" w:rsidRPr="00656225" w:rsidRDefault="006E7DAA" w:rsidP="0043494A">
            <w:pPr>
              <w:keepNext/>
              <w:keepLines/>
              <w:spacing w:after="0"/>
              <w:ind w:left="454" w:hanging="454"/>
              <w:jc w:val="center"/>
              <w:rPr>
                <w:rFonts w:ascii="Arial" w:hAnsi="Arial" w:cs="Arial"/>
                <w:b/>
                <w:i/>
                <w:sz w:val="18"/>
                <w:lang w:eastAsia="en-GB"/>
              </w:rPr>
            </w:pPr>
            <w:r>
              <w:rPr>
                <w:rFonts w:ascii="Arial" w:hAnsi="Arial" w:cs="v5.0.0"/>
                <w:b/>
                <w:i/>
                <w:sz w:val="18"/>
                <w:lang w:eastAsia="en-GB"/>
              </w:rPr>
              <w:t>M</w:t>
            </w:r>
            <w:r w:rsidRPr="005C470C">
              <w:rPr>
                <w:rFonts w:ascii="Arial" w:hAnsi="Arial" w:cs="v5.0.0"/>
                <w:b/>
                <w:i/>
                <w:sz w:val="18"/>
                <w:lang w:eastAsia="en-GB"/>
              </w:rPr>
              <w:t>inimum requirements</w:t>
            </w:r>
          </w:p>
        </w:tc>
        <w:tc>
          <w:tcPr>
            <w:tcW w:w="1418" w:type="dxa"/>
            <w:tcBorders>
              <w:top w:val="single" w:sz="6" w:space="0" w:color="000000"/>
              <w:left w:val="single" w:sz="6" w:space="0" w:color="000000"/>
              <w:bottom w:val="single" w:sz="6" w:space="0" w:color="000000"/>
              <w:right w:val="single" w:sz="6" w:space="0" w:color="000000"/>
            </w:tcBorders>
            <w:hideMark/>
          </w:tcPr>
          <w:p w14:paraId="0A7D816A"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i/>
                <w:sz w:val="18"/>
                <w:lang w:eastAsia="en-GB"/>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0BDA7AEE"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sz w:val="18"/>
                <w:lang w:eastAsia="en-GB"/>
              </w:rPr>
              <w:t>Notes</w:t>
            </w:r>
          </w:p>
        </w:tc>
      </w:tr>
      <w:tr w:rsidR="006E7DAA" w:rsidRPr="00656225" w14:paraId="5518933A" w14:textId="77777777"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A68B925"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2E93900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-36 dBm</w:t>
            </w:r>
          </w:p>
        </w:tc>
        <w:tc>
          <w:tcPr>
            <w:tcW w:w="1418" w:type="dxa"/>
            <w:tcBorders>
              <w:top w:val="single" w:sz="6" w:space="0" w:color="000000"/>
              <w:left w:val="single" w:sz="4" w:space="0" w:color="auto"/>
              <w:bottom w:val="single" w:sz="6" w:space="0" w:color="000000"/>
              <w:right w:val="single" w:sz="6" w:space="0" w:color="000000"/>
            </w:tcBorders>
            <w:hideMark/>
          </w:tcPr>
          <w:p w14:paraId="6E08BF8B"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kHz</w:t>
            </w:r>
          </w:p>
        </w:tc>
        <w:tc>
          <w:tcPr>
            <w:tcW w:w="2519" w:type="dxa"/>
            <w:tcBorders>
              <w:top w:val="single" w:sz="6" w:space="0" w:color="000000"/>
              <w:left w:val="single" w:sz="6" w:space="0" w:color="000000"/>
              <w:bottom w:val="single" w:sz="6" w:space="0" w:color="000000"/>
              <w:right w:val="single" w:sz="6" w:space="0" w:color="000000"/>
            </w:tcBorders>
            <w:hideMark/>
          </w:tcPr>
          <w:p w14:paraId="60A92C62"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14:paraId="145C9168" w14:textId="77777777"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2AD4F9E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150 kHz – 30 MHz</w:t>
            </w:r>
          </w:p>
        </w:tc>
        <w:tc>
          <w:tcPr>
            <w:tcW w:w="1276" w:type="dxa"/>
            <w:tcBorders>
              <w:top w:val="nil"/>
              <w:left w:val="single" w:sz="4" w:space="0" w:color="auto"/>
              <w:bottom w:val="nil"/>
              <w:right w:val="single" w:sz="4" w:space="0" w:color="auto"/>
            </w:tcBorders>
            <w:shd w:val="clear" w:color="auto" w:fill="auto"/>
            <w:hideMark/>
          </w:tcPr>
          <w:p w14:paraId="4784DB7A" w14:textId="77777777"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14:paraId="4EE4C41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 kHz</w:t>
            </w:r>
          </w:p>
        </w:tc>
        <w:tc>
          <w:tcPr>
            <w:tcW w:w="2519" w:type="dxa"/>
            <w:tcBorders>
              <w:top w:val="single" w:sz="6" w:space="0" w:color="000000"/>
              <w:left w:val="single" w:sz="6" w:space="0" w:color="000000"/>
              <w:bottom w:val="single" w:sz="6" w:space="0" w:color="000000"/>
              <w:right w:val="single" w:sz="6" w:space="0" w:color="000000"/>
            </w:tcBorders>
            <w:hideMark/>
          </w:tcPr>
          <w:p w14:paraId="394482D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14:paraId="395C4251" w14:textId="77777777"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3E42FCB4"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30 MHz – 1 GHz</w:t>
            </w:r>
          </w:p>
        </w:tc>
        <w:tc>
          <w:tcPr>
            <w:tcW w:w="1276" w:type="dxa"/>
            <w:tcBorders>
              <w:top w:val="nil"/>
              <w:left w:val="single" w:sz="4" w:space="0" w:color="auto"/>
              <w:bottom w:val="single" w:sz="4" w:space="0" w:color="auto"/>
              <w:right w:val="single" w:sz="4" w:space="0" w:color="auto"/>
            </w:tcBorders>
            <w:shd w:val="clear" w:color="auto" w:fill="auto"/>
            <w:hideMark/>
          </w:tcPr>
          <w:p w14:paraId="2AE54887" w14:textId="77777777"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14:paraId="391C334B"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2519" w:type="dxa"/>
            <w:tcBorders>
              <w:top w:val="single" w:sz="6" w:space="0" w:color="000000"/>
              <w:left w:val="single" w:sz="6" w:space="0" w:color="000000"/>
              <w:bottom w:val="single" w:sz="6" w:space="0" w:color="000000"/>
              <w:right w:val="single" w:sz="6" w:space="0" w:color="000000"/>
            </w:tcBorders>
            <w:hideMark/>
          </w:tcPr>
          <w:p w14:paraId="09E88C5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14:paraId="5B3473C9" w14:textId="77777777"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2368E210"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09B541F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-30 dBm</w:t>
            </w:r>
          </w:p>
        </w:tc>
        <w:tc>
          <w:tcPr>
            <w:tcW w:w="1418" w:type="dxa"/>
            <w:tcBorders>
              <w:top w:val="single" w:sz="6" w:space="0" w:color="000000"/>
              <w:left w:val="single" w:sz="4" w:space="0" w:color="auto"/>
              <w:bottom w:val="single" w:sz="6" w:space="0" w:color="000000"/>
              <w:right w:val="single" w:sz="6" w:space="0" w:color="000000"/>
            </w:tcBorders>
            <w:hideMark/>
          </w:tcPr>
          <w:p w14:paraId="09B0D636"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14:paraId="6016868B"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 Note 2</w:t>
            </w:r>
          </w:p>
        </w:tc>
      </w:tr>
      <w:tr w:rsidR="006E7DAA" w:rsidRPr="00656225" w14:paraId="5E2074B9" w14:textId="77777777" w:rsidTr="0043494A">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064AD870"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 xml:space="preserve">12.75 GHz – </w:t>
            </w:r>
            <w:r w:rsidRPr="00656225">
              <w:rPr>
                <w:rFonts w:ascii="Arial" w:hAnsi="Arial" w:cs="Arial"/>
                <w:sz w:val="18"/>
                <w:lang w:eastAsia="en-GB"/>
              </w:rPr>
              <w:t>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of the DL </w:t>
            </w:r>
            <w:r w:rsidRPr="00656225">
              <w:rPr>
                <w:rFonts w:ascii="Arial" w:hAnsi="Arial" w:cs="Arial"/>
                <w:i/>
                <w:sz w:val="18"/>
                <w:lang w:eastAsia="en-GB"/>
              </w:rPr>
              <w:t>operating band</w:t>
            </w:r>
            <w:r w:rsidRPr="00656225">
              <w:rPr>
                <w:rFonts w:ascii="Arial" w:hAnsi="Arial" w:cs="Arial"/>
                <w:sz w:val="18"/>
                <w:lang w:eastAsia="en-GB"/>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005E022E" w14:textId="77777777"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14:paraId="318648B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14:paraId="07A19D6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 Note 2, Note 3</w:t>
            </w:r>
          </w:p>
        </w:tc>
      </w:tr>
      <w:tr w:rsidR="006E7DAA" w:rsidRPr="00656225" w14:paraId="7C130251" w14:textId="77777777" w:rsidTr="0043494A">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1E2AC429"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r>
            <w:r w:rsidRPr="00656225">
              <w:rPr>
                <w:rFonts w:ascii="Arial" w:hAnsi="Arial" w:cs="Arial"/>
                <w:i/>
                <w:sz w:val="18"/>
                <w:lang w:eastAsia="en-GB"/>
              </w:rPr>
              <w:t>Measurement bandwidth</w:t>
            </w:r>
            <w:r w:rsidR="00C956CE">
              <w:rPr>
                <w:rFonts w:ascii="Arial" w:hAnsi="Arial" w:cs="Arial"/>
                <w:sz w:val="18"/>
                <w:lang w:eastAsia="en-GB"/>
              </w:rPr>
              <w:t>s as in ITU-R SM.329 [</w:t>
            </w:r>
            <w:r w:rsidR="00C956CE">
              <w:rPr>
                <w:rFonts w:ascii="Arial" w:hAnsi="Arial" w:cs="Arial" w:hint="eastAsia"/>
                <w:sz w:val="18"/>
                <w:lang w:eastAsia="zh-CN"/>
              </w:rPr>
              <w:t>5</w:t>
            </w:r>
            <w:r w:rsidRPr="00656225">
              <w:rPr>
                <w:rFonts w:ascii="Arial" w:hAnsi="Arial" w:cs="Arial"/>
                <w:sz w:val="18"/>
                <w:lang w:eastAsia="en-GB"/>
              </w:rPr>
              <w:t>], s4.1.</w:t>
            </w:r>
          </w:p>
          <w:p w14:paraId="69B42266"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Upper </w:t>
            </w:r>
            <w:r w:rsidR="004E486F">
              <w:rPr>
                <w:rFonts w:ascii="Arial" w:hAnsi="Arial" w:cs="Arial"/>
                <w:sz w:val="18"/>
                <w:lang w:eastAsia="en-GB"/>
              </w:rPr>
              <w:t>frequency as in ITU-R SM.329 [</w:t>
            </w:r>
            <w:r w:rsidR="004E486F">
              <w:rPr>
                <w:rFonts w:ascii="Arial" w:hAnsi="Arial" w:cs="Arial" w:hint="eastAsia"/>
                <w:sz w:val="18"/>
                <w:lang w:eastAsia="zh-CN"/>
              </w:rPr>
              <w:t>5</w:t>
            </w:r>
            <w:r w:rsidRPr="00656225">
              <w:rPr>
                <w:rFonts w:ascii="Arial" w:hAnsi="Arial" w:cs="Arial"/>
                <w:sz w:val="18"/>
                <w:lang w:eastAsia="en-GB"/>
              </w:rPr>
              <w:t>], s2.5 table 1.</w:t>
            </w:r>
          </w:p>
          <w:p w14:paraId="3E98842A"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3:</w:t>
            </w:r>
            <w:r w:rsidRPr="00656225">
              <w:rPr>
                <w:rFonts w:ascii="Arial" w:hAnsi="Arial" w:cs="Arial"/>
                <w:sz w:val="18"/>
                <w:lang w:eastAsia="en-GB"/>
              </w:rPr>
              <w:tab/>
              <w:t xml:space="preserve">For repeater type 1-C UL, this spurious frequency range applies only for </w:t>
            </w:r>
            <w:r w:rsidRPr="00656225">
              <w:rPr>
                <w:rFonts w:ascii="Arial" w:hAnsi="Arial" w:cs="Arial"/>
                <w:i/>
                <w:sz w:val="18"/>
                <w:lang w:eastAsia="en-GB"/>
              </w:rPr>
              <w:t>operating bands</w:t>
            </w:r>
            <w:r w:rsidRPr="00656225">
              <w:rPr>
                <w:rFonts w:ascii="Arial" w:hAnsi="Arial" w:cs="Arial"/>
                <w:sz w:val="18"/>
                <w:lang w:eastAsia="en-GB"/>
              </w:rPr>
              <w:t xml:space="preserve"> for which the 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w:t>
            </w:r>
            <w:r w:rsidRPr="00656225">
              <w:rPr>
                <w:rFonts w:ascii="Arial" w:hAnsi="Arial"/>
                <w:sz w:val="18"/>
                <w:lang w:eastAsia="en-GB"/>
              </w:rPr>
              <w:t xml:space="preserve">of the UL </w:t>
            </w:r>
            <w:r w:rsidRPr="00656225">
              <w:rPr>
                <w:rFonts w:ascii="Arial" w:hAnsi="Arial"/>
                <w:i/>
                <w:sz w:val="18"/>
                <w:lang w:eastAsia="en-GB"/>
              </w:rPr>
              <w:t>operating band</w:t>
            </w:r>
            <w:r w:rsidRPr="00656225">
              <w:rPr>
                <w:rFonts w:ascii="Arial" w:hAnsi="Arial" w:cs="Arial"/>
                <w:sz w:val="18"/>
                <w:lang w:eastAsia="en-GB"/>
              </w:rPr>
              <w:t xml:space="preserve"> is reaching beyond 12.75 GHz.</w:t>
            </w:r>
          </w:p>
        </w:tc>
      </w:tr>
    </w:tbl>
    <w:p w14:paraId="004CCD13" w14:textId="77777777" w:rsidR="006E7DAA" w:rsidRPr="0045464A" w:rsidRDefault="006E7DAA" w:rsidP="006E7DAA">
      <w:pPr>
        <w:rPr>
          <w:lang w:eastAsia="en-GB"/>
        </w:rPr>
      </w:pPr>
    </w:p>
    <w:p w14:paraId="1D63F7E5" w14:textId="77777777"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4</w:t>
      </w:r>
      <w:r w:rsidRPr="0045464A">
        <w:rPr>
          <w:rFonts w:ascii="Arial" w:hAnsi="Arial"/>
          <w:b/>
          <w:lang w:eastAsia="en-GB"/>
        </w:rPr>
        <w:t>.2.1-</w:t>
      </w:r>
      <w:r>
        <w:rPr>
          <w:rFonts w:ascii="Arial" w:hAnsi="Arial"/>
          <w:b/>
          <w:lang w:eastAsia="en-GB"/>
        </w:rPr>
        <w:t>3</w:t>
      </w:r>
      <w:r w:rsidRPr="0045464A">
        <w:rPr>
          <w:rFonts w:ascii="Arial" w:hAnsi="Arial"/>
          <w:b/>
          <w:lang w:eastAsia="en-GB"/>
        </w:rPr>
        <w:t xml:space="preserve">: General repeater type 1-C transmitter spurious emission </w:t>
      </w:r>
      <w:r w:rsidRPr="005C470C">
        <w:rPr>
          <w:rFonts w:ascii="Arial" w:hAnsi="Arial"/>
          <w:b/>
          <w:lang w:eastAsia="en-GB"/>
        </w:rPr>
        <w:t>minimum requirements</w:t>
      </w:r>
      <w:r w:rsidRPr="0045464A">
        <w:rPr>
          <w:rFonts w:ascii="Arial" w:hAnsi="Arial"/>
          <w:b/>
          <w:lang w:eastAsia="en-GB"/>
        </w:rPr>
        <w:t xml:space="preserve">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6E7DAA" w:rsidRPr="00656225" w14:paraId="612B4793" w14:textId="77777777" w:rsidTr="0043494A">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1F29C331"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sz w:val="18"/>
                <w:lang w:eastAsia="en-GB"/>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2031FD1A" w14:textId="77777777" w:rsidR="006E7DAA" w:rsidRPr="00656225" w:rsidRDefault="006E7DAA" w:rsidP="0043494A">
            <w:pPr>
              <w:keepNext/>
              <w:keepLines/>
              <w:spacing w:after="0"/>
              <w:ind w:left="454" w:hanging="454"/>
              <w:jc w:val="center"/>
              <w:rPr>
                <w:rFonts w:ascii="Arial" w:hAnsi="Arial" w:cs="Arial"/>
                <w:b/>
                <w:i/>
                <w:sz w:val="18"/>
                <w:lang w:eastAsia="en-GB"/>
              </w:rPr>
            </w:pPr>
            <w:r w:rsidRPr="005C470C">
              <w:rPr>
                <w:rFonts w:ascii="Arial" w:hAnsi="Arial" w:cs="v5.0.0"/>
                <w:b/>
                <w:i/>
                <w:sz w:val="18"/>
                <w:lang w:eastAsia="en-GB"/>
              </w:rPr>
              <w:t>minimum requirements</w:t>
            </w:r>
          </w:p>
        </w:tc>
        <w:tc>
          <w:tcPr>
            <w:tcW w:w="1418" w:type="dxa"/>
            <w:tcBorders>
              <w:top w:val="single" w:sz="6" w:space="0" w:color="000000"/>
              <w:left w:val="single" w:sz="6" w:space="0" w:color="000000"/>
              <w:bottom w:val="single" w:sz="6" w:space="0" w:color="000000"/>
              <w:right w:val="single" w:sz="6" w:space="0" w:color="000000"/>
            </w:tcBorders>
            <w:hideMark/>
          </w:tcPr>
          <w:p w14:paraId="38C7A12B"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i/>
                <w:sz w:val="18"/>
                <w:lang w:eastAsia="en-GB"/>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5D7EB67A" w14:textId="77777777" w:rsidR="006E7DAA" w:rsidRPr="00656225" w:rsidRDefault="006E7DAA" w:rsidP="0043494A">
            <w:pPr>
              <w:keepNext/>
              <w:keepLines/>
              <w:spacing w:after="0"/>
              <w:jc w:val="center"/>
              <w:rPr>
                <w:rFonts w:ascii="Arial" w:hAnsi="Arial" w:cs="Arial"/>
                <w:b/>
                <w:sz w:val="18"/>
                <w:lang w:eastAsia="en-GB"/>
              </w:rPr>
            </w:pPr>
            <w:r w:rsidRPr="00656225">
              <w:rPr>
                <w:rFonts w:ascii="Arial" w:hAnsi="Arial" w:cs="v5.0.0"/>
                <w:b/>
                <w:sz w:val="18"/>
                <w:lang w:eastAsia="en-GB"/>
              </w:rPr>
              <w:t>Notes</w:t>
            </w:r>
          </w:p>
        </w:tc>
      </w:tr>
      <w:tr w:rsidR="006E7DAA" w:rsidRPr="00656225" w14:paraId="19EE56B4" w14:textId="77777777"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465C9C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5FFA253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-36 dBm</w:t>
            </w:r>
          </w:p>
        </w:tc>
        <w:tc>
          <w:tcPr>
            <w:tcW w:w="1418" w:type="dxa"/>
            <w:tcBorders>
              <w:top w:val="single" w:sz="6" w:space="0" w:color="000000"/>
              <w:left w:val="single" w:sz="4" w:space="0" w:color="auto"/>
              <w:bottom w:val="single" w:sz="6" w:space="0" w:color="000000"/>
              <w:right w:val="single" w:sz="6" w:space="0" w:color="000000"/>
            </w:tcBorders>
            <w:hideMark/>
          </w:tcPr>
          <w:p w14:paraId="1A73887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kHz</w:t>
            </w:r>
          </w:p>
        </w:tc>
        <w:tc>
          <w:tcPr>
            <w:tcW w:w="2519" w:type="dxa"/>
            <w:tcBorders>
              <w:top w:val="single" w:sz="6" w:space="0" w:color="000000"/>
              <w:left w:val="single" w:sz="6" w:space="0" w:color="000000"/>
              <w:bottom w:val="single" w:sz="6" w:space="0" w:color="000000"/>
              <w:right w:val="single" w:sz="6" w:space="0" w:color="000000"/>
            </w:tcBorders>
            <w:hideMark/>
          </w:tcPr>
          <w:p w14:paraId="5D4778B3"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14:paraId="557AF243" w14:textId="77777777"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780EB8A"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150 kHz – 30 MHz</w:t>
            </w:r>
          </w:p>
        </w:tc>
        <w:tc>
          <w:tcPr>
            <w:tcW w:w="1276" w:type="dxa"/>
            <w:tcBorders>
              <w:top w:val="nil"/>
              <w:left w:val="single" w:sz="4" w:space="0" w:color="auto"/>
              <w:bottom w:val="nil"/>
              <w:right w:val="single" w:sz="4" w:space="0" w:color="auto"/>
            </w:tcBorders>
            <w:shd w:val="clear" w:color="auto" w:fill="auto"/>
            <w:hideMark/>
          </w:tcPr>
          <w:p w14:paraId="57D8F728" w14:textId="77777777"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14:paraId="398E9432"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 kHz</w:t>
            </w:r>
          </w:p>
        </w:tc>
        <w:tc>
          <w:tcPr>
            <w:tcW w:w="2519" w:type="dxa"/>
            <w:tcBorders>
              <w:top w:val="single" w:sz="6" w:space="0" w:color="000000"/>
              <w:left w:val="single" w:sz="6" w:space="0" w:color="000000"/>
              <w:bottom w:val="single" w:sz="6" w:space="0" w:color="000000"/>
              <w:right w:val="single" w:sz="6" w:space="0" w:color="000000"/>
            </w:tcBorders>
            <w:hideMark/>
          </w:tcPr>
          <w:p w14:paraId="2DD813C3"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14:paraId="3249035B" w14:textId="77777777"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8ACC6A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30 MHz – 1 GHz</w:t>
            </w:r>
          </w:p>
        </w:tc>
        <w:tc>
          <w:tcPr>
            <w:tcW w:w="1276" w:type="dxa"/>
            <w:tcBorders>
              <w:top w:val="nil"/>
              <w:left w:val="single" w:sz="4" w:space="0" w:color="auto"/>
              <w:bottom w:val="single" w:sz="4" w:space="0" w:color="auto"/>
              <w:right w:val="single" w:sz="4" w:space="0" w:color="auto"/>
            </w:tcBorders>
            <w:shd w:val="clear" w:color="auto" w:fill="auto"/>
            <w:hideMark/>
          </w:tcPr>
          <w:p w14:paraId="474F1951" w14:textId="77777777"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14:paraId="408B07E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2519" w:type="dxa"/>
            <w:tcBorders>
              <w:top w:val="single" w:sz="6" w:space="0" w:color="000000"/>
              <w:left w:val="single" w:sz="6" w:space="0" w:color="000000"/>
              <w:bottom w:val="single" w:sz="6" w:space="0" w:color="000000"/>
              <w:right w:val="single" w:sz="6" w:space="0" w:color="000000"/>
            </w:tcBorders>
            <w:hideMark/>
          </w:tcPr>
          <w:p w14:paraId="30BBDE3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w:t>
            </w:r>
          </w:p>
        </w:tc>
      </w:tr>
      <w:tr w:rsidR="006E7DAA" w:rsidRPr="00656225" w14:paraId="1F887199" w14:textId="77777777" w:rsidTr="0043494A">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36127AF3"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7E037B4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-30 dBm</w:t>
            </w:r>
          </w:p>
        </w:tc>
        <w:tc>
          <w:tcPr>
            <w:tcW w:w="1418" w:type="dxa"/>
            <w:tcBorders>
              <w:top w:val="single" w:sz="6" w:space="0" w:color="000000"/>
              <w:left w:val="single" w:sz="4" w:space="0" w:color="auto"/>
              <w:bottom w:val="single" w:sz="6" w:space="0" w:color="000000"/>
              <w:right w:val="single" w:sz="6" w:space="0" w:color="000000"/>
            </w:tcBorders>
            <w:hideMark/>
          </w:tcPr>
          <w:p w14:paraId="669DBCD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14:paraId="4C637B92"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 Note 2</w:t>
            </w:r>
          </w:p>
        </w:tc>
      </w:tr>
      <w:tr w:rsidR="006E7DAA" w:rsidRPr="00656225" w14:paraId="757A21AA" w14:textId="77777777" w:rsidTr="0043494A">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507AC117"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 xml:space="preserve">12.75 GHz – </w:t>
            </w:r>
            <w:r w:rsidRPr="00656225">
              <w:rPr>
                <w:rFonts w:ascii="Arial" w:hAnsi="Arial" w:cs="Arial"/>
                <w:sz w:val="18"/>
                <w:lang w:eastAsia="en-GB"/>
              </w:rPr>
              <w:t>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of the DL </w:t>
            </w:r>
            <w:r w:rsidRPr="00656225">
              <w:rPr>
                <w:rFonts w:ascii="Arial" w:hAnsi="Arial" w:cs="Arial"/>
                <w:i/>
                <w:sz w:val="18"/>
                <w:lang w:eastAsia="en-GB"/>
              </w:rPr>
              <w:t>operating band</w:t>
            </w:r>
            <w:r w:rsidRPr="00656225">
              <w:rPr>
                <w:rFonts w:ascii="Arial" w:hAnsi="Arial" w:cs="Arial"/>
                <w:sz w:val="18"/>
                <w:lang w:eastAsia="en-GB"/>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104E6647" w14:textId="77777777" w:rsidR="006E7DAA" w:rsidRPr="00656225" w:rsidRDefault="006E7DAA" w:rsidP="0043494A">
            <w:pPr>
              <w:keepNext/>
              <w:keepLines/>
              <w:spacing w:after="0"/>
              <w:jc w:val="center"/>
              <w:rPr>
                <w:rFonts w:ascii="Arial" w:hAnsi="Arial"/>
                <w:sz w:val="18"/>
                <w:lang w:eastAsia="en-GB"/>
              </w:rPr>
            </w:pPr>
          </w:p>
        </w:tc>
        <w:tc>
          <w:tcPr>
            <w:tcW w:w="1418" w:type="dxa"/>
            <w:tcBorders>
              <w:top w:val="single" w:sz="6" w:space="0" w:color="000000"/>
              <w:left w:val="single" w:sz="4" w:space="0" w:color="auto"/>
              <w:bottom w:val="single" w:sz="6" w:space="0" w:color="000000"/>
              <w:right w:val="single" w:sz="6" w:space="0" w:color="000000"/>
            </w:tcBorders>
            <w:hideMark/>
          </w:tcPr>
          <w:p w14:paraId="2AB659E2"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2519" w:type="dxa"/>
            <w:tcBorders>
              <w:top w:val="single" w:sz="6" w:space="0" w:color="000000"/>
              <w:left w:val="single" w:sz="6" w:space="0" w:color="000000"/>
              <w:bottom w:val="single" w:sz="6" w:space="0" w:color="000000"/>
              <w:right w:val="single" w:sz="6" w:space="0" w:color="000000"/>
            </w:tcBorders>
            <w:hideMark/>
          </w:tcPr>
          <w:p w14:paraId="30A2ED66"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Note 1, Note 2, Note 3</w:t>
            </w:r>
          </w:p>
        </w:tc>
      </w:tr>
      <w:tr w:rsidR="006E7DAA" w:rsidRPr="00656225" w14:paraId="0E71E482" w14:textId="77777777" w:rsidTr="0043494A">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696A7F20"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1:</w:t>
            </w:r>
            <w:r w:rsidRPr="00656225">
              <w:rPr>
                <w:rFonts w:ascii="Arial" w:hAnsi="Arial" w:cs="Arial"/>
                <w:sz w:val="18"/>
                <w:lang w:eastAsia="en-GB"/>
              </w:rPr>
              <w:tab/>
            </w:r>
            <w:r w:rsidRPr="00656225">
              <w:rPr>
                <w:rFonts w:ascii="Arial" w:hAnsi="Arial" w:cs="Arial"/>
                <w:i/>
                <w:sz w:val="18"/>
                <w:lang w:eastAsia="en-GB"/>
              </w:rPr>
              <w:t>Measurement bandwidth</w:t>
            </w:r>
            <w:r w:rsidR="00836988">
              <w:rPr>
                <w:rFonts w:ascii="Arial" w:hAnsi="Arial" w:cs="Arial"/>
                <w:sz w:val="18"/>
                <w:lang w:eastAsia="en-GB"/>
              </w:rPr>
              <w:t>s as in ITU-R SM.329 [</w:t>
            </w:r>
            <w:r w:rsidR="00836988">
              <w:rPr>
                <w:rFonts w:ascii="Arial" w:hAnsi="Arial" w:cs="Arial" w:hint="eastAsia"/>
                <w:sz w:val="18"/>
                <w:lang w:eastAsia="zh-CN"/>
              </w:rPr>
              <w:t>5</w:t>
            </w:r>
            <w:r w:rsidRPr="00656225">
              <w:rPr>
                <w:rFonts w:ascii="Arial" w:hAnsi="Arial" w:cs="Arial"/>
                <w:sz w:val="18"/>
                <w:lang w:eastAsia="en-GB"/>
              </w:rPr>
              <w:t>], s4.1.</w:t>
            </w:r>
          </w:p>
          <w:p w14:paraId="359BDEF2"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2:</w:t>
            </w:r>
            <w:r w:rsidRPr="00656225">
              <w:rPr>
                <w:rFonts w:ascii="Arial" w:hAnsi="Arial" w:cs="Arial"/>
                <w:sz w:val="18"/>
                <w:lang w:eastAsia="en-GB"/>
              </w:rPr>
              <w:tab/>
              <w:t xml:space="preserve">Upper </w:t>
            </w:r>
            <w:r w:rsidR="00836988">
              <w:rPr>
                <w:rFonts w:ascii="Arial" w:hAnsi="Arial" w:cs="Arial"/>
                <w:sz w:val="18"/>
                <w:lang w:eastAsia="en-GB"/>
              </w:rPr>
              <w:t>frequency as in ITU-R SM.329 [</w:t>
            </w:r>
            <w:r w:rsidR="00836988">
              <w:rPr>
                <w:rFonts w:ascii="Arial" w:hAnsi="Arial" w:cs="Arial" w:hint="eastAsia"/>
                <w:sz w:val="18"/>
                <w:lang w:eastAsia="zh-CN"/>
              </w:rPr>
              <w:t>5</w:t>
            </w:r>
            <w:r w:rsidRPr="00656225">
              <w:rPr>
                <w:rFonts w:ascii="Arial" w:hAnsi="Arial" w:cs="Arial"/>
                <w:sz w:val="18"/>
                <w:lang w:eastAsia="en-GB"/>
              </w:rPr>
              <w:t>], s2.5 table 1.</w:t>
            </w:r>
          </w:p>
          <w:p w14:paraId="37C4A81B" w14:textId="77777777" w:rsidR="006E7DAA" w:rsidRPr="00656225" w:rsidRDefault="006E7DAA" w:rsidP="0043494A">
            <w:pPr>
              <w:keepNext/>
              <w:keepLines/>
              <w:spacing w:after="0"/>
              <w:ind w:left="851" w:hanging="851"/>
              <w:rPr>
                <w:rFonts w:ascii="Arial" w:hAnsi="Arial" w:cs="Arial"/>
                <w:sz w:val="18"/>
                <w:lang w:eastAsia="en-GB"/>
              </w:rPr>
            </w:pPr>
            <w:r w:rsidRPr="00656225">
              <w:rPr>
                <w:rFonts w:ascii="Arial" w:hAnsi="Arial" w:cs="Arial"/>
                <w:sz w:val="18"/>
                <w:lang w:eastAsia="en-GB"/>
              </w:rPr>
              <w:t>NOTE 3:</w:t>
            </w:r>
            <w:r w:rsidRPr="00656225">
              <w:rPr>
                <w:rFonts w:ascii="Arial" w:hAnsi="Arial" w:cs="Arial"/>
                <w:sz w:val="18"/>
                <w:lang w:eastAsia="en-GB"/>
              </w:rPr>
              <w:tab/>
              <w:t xml:space="preserve">For repeater type 1-C DL, this spurious frequency range applies only for </w:t>
            </w:r>
            <w:r w:rsidRPr="00656225">
              <w:rPr>
                <w:rFonts w:ascii="Arial" w:hAnsi="Arial" w:cs="Arial"/>
                <w:i/>
                <w:sz w:val="18"/>
                <w:lang w:eastAsia="en-GB"/>
              </w:rPr>
              <w:t>operating bands</w:t>
            </w:r>
            <w:r w:rsidRPr="00656225">
              <w:rPr>
                <w:rFonts w:ascii="Arial" w:hAnsi="Arial" w:cs="Arial"/>
                <w:sz w:val="18"/>
                <w:lang w:eastAsia="en-GB"/>
              </w:rPr>
              <w:t xml:space="preserve"> for which the 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w:t>
            </w:r>
            <w:r w:rsidRPr="00656225">
              <w:rPr>
                <w:rFonts w:ascii="Arial" w:hAnsi="Arial"/>
                <w:sz w:val="18"/>
                <w:lang w:eastAsia="en-GB"/>
              </w:rPr>
              <w:t xml:space="preserve">of the DL </w:t>
            </w:r>
            <w:r w:rsidRPr="00656225">
              <w:rPr>
                <w:rFonts w:ascii="Arial" w:hAnsi="Arial"/>
                <w:i/>
                <w:sz w:val="18"/>
                <w:lang w:eastAsia="en-GB"/>
              </w:rPr>
              <w:t>operating band</w:t>
            </w:r>
            <w:r w:rsidRPr="00656225">
              <w:rPr>
                <w:rFonts w:ascii="Arial" w:hAnsi="Arial" w:cs="Arial"/>
                <w:sz w:val="18"/>
                <w:lang w:eastAsia="en-GB"/>
              </w:rPr>
              <w:t xml:space="preserve"> is reaching beyond 12.75 GHz.</w:t>
            </w:r>
            <w:r w:rsidRPr="00656225">
              <w:rPr>
                <w:rFonts w:ascii="Arial" w:hAnsi="Arial" w:cs="Arial"/>
                <w:sz w:val="18"/>
                <w:lang w:eastAsia="en-GB"/>
              </w:rPr>
              <w:br/>
              <w:t xml:space="preserve">For repeater type 1-C UL, this spurious frequency range applies only for </w:t>
            </w:r>
            <w:r w:rsidRPr="00656225">
              <w:rPr>
                <w:rFonts w:ascii="Arial" w:hAnsi="Arial" w:cs="Arial"/>
                <w:i/>
                <w:sz w:val="18"/>
                <w:lang w:eastAsia="en-GB"/>
              </w:rPr>
              <w:t>operating bands</w:t>
            </w:r>
            <w:r w:rsidRPr="00656225">
              <w:rPr>
                <w:rFonts w:ascii="Arial" w:hAnsi="Arial" w:cs="Arial"/>
                <w:sz w:val="18"/>
                <w:lang w:eastAsia="en-GB"/>
              </w:rPr>
              <w:t xml:space="preserve"> for which the 5</w:t>
            </w:r>
            <w:r w:rsidRPr="00656225">
              <w:rPr>
                <w:rFonts w:ascii="Arial" w:hAnsi="Arial" w:cs="Arial"/>
                <w:sz w:val="18"/>
                <w:vertAlign w:val="superscript"/>
                <w:lang w:eastAsia="en-GB"/>
              </w:rPr>
              <w:t>th</w:t>
            </w:r>
            <w:r w:rsidRPr="00656225">
              <w:rPr>
                <w:rFonts w:ascii="Arial" w:hAnsi="Arial" w:cs="Arial"/>
                <w:sz w:val="18"/>
                <w:lang w:eastAsia="en-GB"/>
              </w:rPr>
              <w:t xml:space="preserve"> harmonic of the upper frequency edge </w:t>
            </w:r>
            <w:r w:rsidRPr="00656225">
              <w:rPr>
                <w:rFonts w:ascii="Arial" w:hAnsi="Arial"/>
                <w:sz w:val="18"/>
                <w:lang w:eastAsia="en-GB"/>
              </w:rPr>
              <w:t xml:space="preserve">of the UL </w:t>
            </w:r>
            <w:r w:rsidRPr="00656225">
              <w:rPr>
                <w:rFonts w:ascii="Arial" w:hAnsi="Arial"/>
                <w:i/>
                <w:sz w:val="18"/>
                <w:lang w:eastAsia="en-GB"/>
              </w:rPr>
              <w:t>operating band</w:t>
            </w:r>
            <w:r w:rsidRPr="00656225">
              <w:rPr>
                <w:rFonts w:ascii="Arial" w:hAnsi="Arial" w:cs="Arial"/>
                <w:sz w:val="18"/>
                <w:lang w:eastAsia="en-GB"/>
              </w:rPr>
              <w:t xml:space="preserve"> is reaching beyond 12.75 GHz.</w:t>
            </w:r>
          </w:p>
        </w:tc>
      </w:tr>
    </w:tbl>
    <w:p w14:paraId="42581AC1" w14:textId="77777777" w:rsidR="006E7DAA" w:rsidRPr="0045464A" w:rsidRDefault="006E7DAA" w:rsidP="006E7DAA">
      <w:pPr>
        <w:rPr>
          <w:lang w:eastAsia="en-GB"/>
        </w:rPr>
      </w:pPr>
    </w:p>
    <w:p w14:paraId="49073B8C" w14:textId="77777777" w:rsidR="006E7DAA" w:rsidRPr="0045464A" w:rsidRDefault="006E7DAA" w:rsidP="006E7DAA">
      <w:pPr>
        <w:keepNext/>
        <w:keepLines/>
        <w:spacing w:before="120"/>
        <w:ind w:left="1701" w:hanging="1701"/>
        <w:outlineLvl w:val="4"/>
        <w:rPr>
          <w:rFonts w:ascii="Arial" w:hAnsi="Arial"/>
          <w:sz w:val="22"/>
          <w:lang w:eastAsia="en-GB"/>
        </w:rPr>
      </w:pPr>
      <w:bookmarkStart w:id="673" w:name="_Toc45893493"/>
      <w:bookmarkStart w:id="674" w:name="_Toc44712180"/>
      <w:bookmarkStart w:id="675" w:name="_Toc37267578"/>
      <w:bookmarkStart w:id="676" w:name="_Toc37260190"/>
      <w:bookmarkStart w:id="677" w:name="_Toc36817273"/>
      <w:bookmarkStart w:id="678" w:name="_Toc29811721"/>
      <w:bookmarkStart w:id="679" w:name="_Toc21127512"/>
      <w:bookmarkStart w:id="680" w:name="_Toc53185378"/>
      <w:bookmarkStart w:id="681" w:name="_Toc53185754"/>
      <w:bookmarkStart w:id="682" w:name="_Toc57820230"/>
      <w:bookmarkStart w:id="683" w:name="_Toc57821157"/>
      <w:bookmarkStart w:id="684" w:name="_Toc61183433"/>
      <w:bookmarkStart w:id="685" w:name="_Toc61183827"/>
      <w:bookmarkStart w:id="686" w:name="_Toc61184219"/>
      <w:bookmarkStart w:id="687" w:name="_Toc61184611"/>
      <w:bookmarkStart w:id="688" w:name="_Toc61185001"/>
      <w:bookmarkStart w:id="689" w:name="_Toc66386344"/>
      <w:bookmarkStart w:id="690" w:name="_Toc74583185"/>
      <w:bookmarkStart w:id="691" w:name="_Toc76541998"/>
      <w:bookmarkStart w:id="692" w:name="_Toc82449980"/>
      <w:bookmarkStart w:id="693" w:name="_Toc82450628"/>
      <w:r w:rsidRPr="0045464A">
        <w:rPr>
          <w:rFonts w:ascii="Arial" w:hAnsi="Arial"/>
          <w:sz w:val="22"/>
          <w:lang w:eastAsia="en-GB"/>
        </w:rPr>
        <w:t>6.5.</w:t>
      </w:r>
      <w:r>
        <w:rPr>
          <w:rFonts w:ascii="Arial" w:hAnsi="Arial"/>
          <w:sz w:val="22"/>
          <w:lang w:eastAsia="en-GB"/>
        </w:rPr>
        <w:t>4</w:t>
      </w:r>
      <w:r w:rsidRPr="0045464A">
        <w:rPr>
          <w:rFonts w:ascii="Arial" w:hAnsi="Arial"/>
          <w:sz w:val="22"/>
          <w:lang w:eastAsia="en-GB"/>
        </w:rPr>
        <w:t>.2.2</w:t>
      </w:r>
      <w:r w:rsidRPr="0045464A">
        <w:rPr>
          <w:rFonts w:ascii="Arial" w:hAnsi="Arial"/>
          <w:sz w:val="22"/>
          <w:lang w:eastAsia="en-GB"/>
        </w:rPr>
        <w:tab/>
        <w:t>Additional spurious emissions requirements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3584571B" w14:textId="77777777" w:rsidR="006E7DAA" w:rsidRPr="0045464A" w:rsidRDefault="006E7DAA" w:rsidP="006E7DAA">
      <w:pPr>
        <w:rPr>
          <w:lang w:eastAsia="en-GB"/>
        </w:rPr>
      </w:pPr>
      <w:r w:rsidRPr="0045464A">
        <w:rPr>
          <w:lang w:eastAsia="en-GB"/>
        </w:rPr>
        <w:t xml:space="preserve">These requirements may be applied for the protection of system operating in other frequency ranges. The limits may apply as an optional protection of such systems that are deployed in the same geographical area as the repeater-Node, or they may be set by local or regional regulation as a mandatory requirement for an NR </w:t>
      </w:r>
      <w:r w:rsidRPr="0045464A">
        <w:rPr>
          <w:i/>
          <w:lang w:eastAsia="en-GB"/>
        </w:rPr>
        <w:t>operating band</w:t>
      </w:r>
      <w:r w:rsidRPr="0045464A">
        <w:rPr>
          <w:lang w:eastAsia="en-GB"/>
        </w:rP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310E7A34" w14:textId="77777777" w:rsidR="006E7DAA" w:rsidRPr="0045464A" w:rsidRDefault="006E7DAA" w:rsidP="006E7DAA">
      <w:pPr>
        <w:rPr>
          <w:lang w:eastAsia="en-GB"/>
        </w:rPr>
      </w:pPr>
      <w:r w:rsidRPr="0045464A">
        <w:rPr>
          <w:lang w:eastAsia="en-GB"/>
        </w:rPr>
        <w:t>Some requirements may apply for the protection of specific equipment (UE, MS and/or BS) or equipment operating in specific systems (GSM, CDMA, UTRA, E-UTRA, NR, etc.) as listed below.</w:t>
      </w:r>
    </w:p>
    <w:p w14:paraId="1372FD1A" w14:textId="77777777" w:rsidR="006E7DAA" w:rsidRPr="0045464A" w:rsidRDefault="006E7DAA" w:rsidP="006E7DAA">
      <w:pPr>
        <w:keepNext/>
        <w:rPr>
          <w:lang w:eastAsia="en-GB"/>
        </w:rPr>
      </w:pPr>
      <w:r w:rsidRPr="0045464A">
        <w:rPr>
          <w:lang w:eastAsia="en-GB"/>
        </w:rPr>
        <w:lastRenderedPageBreak/>
        <w:t xml:space="preserve">The spurious emission </w:t>
      </w:r>
      <w:r>
        <w:rPr>
          <w:rFonts w:cs="v5.0.0"/>
          <w:i/>
          <w:lang w:eastAsia="en-GB"/>
        </w:rPr>
        <w:t>minimum requirements</w:t>
      </w:r>
      <w:r w:rsidRPr="0045464A">
        <w:rPr>
          <w:lang w:eastAsia="en-GB"/>
        </w:rPr>
        <w:t xml:space="preserve"> are provided in table 6.5.</w:t>
      </w:r>
      <w:r>
        <w:rPr>
          <w:lang w:eastAsia="en-GB"/>
        </w:rPr>
        <w:t>4</w:t>
      </w:r>
      <w:r w:rsidRPr="0045464A">
        <w:rPr>
          <w:lang w:eastAsia="en-GB"/>
        </w:rPr>
        <w:t xml:space="preserve">.2.2-1 where requirements for co-existence with the system listed in the first column apply for repeater type 1-C. For </w:t>
      </w:r>
      <w:r w:rsidRPr="0045464A">
        <w:rPr>
          <w:rFonts w:cs="Arial"/>
          <w:lang w:eastAsia="en-GB"/>
        </w:rPr>
        <w:t xml:space="preserve">a </w:t>
      </w:r>
      <w:r w:rsidRPr="0045464A">
        <w:rPr>
          <w:rFonts w:cs="Arial"/>
          <w:i/>
          <w:lang w:eastAsia="en-GB"/>
        </w:rPr>
        <w:t>multi-band connector</w:t>
      </w:r>
      <w:r w:rsidRPr="0045464A">
        <w:rPr>
          <w:lang w:eastAsia="en-GB"/>
        </w:rPr>
        <w:t>, the exclusions and conditions in the Note column of table 6.5.</w:t>
      </w:r>
      <w:r>
        <w:rPr>
          <w:lang w:eastAsia="en-GB"/>
        </w:rPr>
        <w:t>4</w:t>
      </w:r>
      <w:r w:rsidRPr="0045464A">
        <w:rPr>
          <w:lang w:eastAsia="en-GB"/>
        </w:rPr>
        <w:t xml:space="preserve">.2.2-1 apply for each supported </w:t>
      </w:r>
      <w:r w:rsidRPr="0045464A">
        <w:rPr>
          <w:i/>
          <w:lang w:eastAsia="en-GB"/>
        </w:rPr>
        <w:t>operating band</w:t>
      </w:r>
      <w:r w:rsidRPr="0045464A">
        <w:rPr>
          <w:lang w:eastAsia="en-GB"/>
        </w:rPr>
        <w:t>.</w:t>
      </w:r>
    </w:p>
    <w:p w14:paraId="3D648A9D" w14:textId="77777777"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4</w:t>
      </w:r>
      <w:r w:rsidRPr="0045464A">
        <w:rPr>
          <w:rFonts w:ascii="Arial" w:hAnsi="Arial"/>
          <w:b/>
          <w:lang w:eastAsia="en-GB"/>
        </w:rPr>
        <w:t xml:space="preserve">.2.2-1: Repeater type 1-C spurious emissions </w:t>
      </w:r>
      <w:r w:rsidRPr="005C470C">
        <w:rPr>
          <w:rFonts w:ascii="Arial" w:hAnsi="Arial"/>
          <w:b/>
          <w:lang w:eastAsia="en-GB"/>
        </w:rPr>
        <w:t>minimum requirements</w:t>
      </w:r>
      <w:r w:rsidRPr="0045464A">
        <w:rPr>
          <w:rFonts w:ascii="Arial" w:hAnsi="Arial"/>
          <w:b/>
          <w:lang w:eastAsia="en-GB"/>
        </w:rPr>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6E7DAA" w:rsidRPr="00656225" w14:paraId="29368A36" w14:textId="77777777" w:rsidTr="0043494A">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bookmarkEnd w:id="609"/>
          <w:p w14:paraId="55267D67" w14:textId="77777777" w:rsidR="006E7DAA" w:rsidRPr="00656225" w:rsidRDefault="006E7DAA" w:rsidP="0043494A">
            <w:pPr>
              <w:keepNext/>
              <w:keepLines/>
              <w:spacing w:after="0"/>
              <w:jc w:val="center"/>
              <w:rPr>
                <w:rFonts w:ascii="Arial" w:hAnsi="Arial"/>
                <w:b/>
                <w:sz w:val="18"/>
                <w:lang w:eastAsia="en-GB"/>
              </w:rPr>
            </w:pPr>
            <w:r w:rsidRPr="00656225">
              <w:rPr>
                <w:rFonts w:ascii="Arial" w:hAnsi="Arial"/>
                <w:b/>
                <w:sz w:val="18"/>
                <w:lang w:eastAsia="en-GB"/>
              </w:rPr>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40A5C67D" w14:textId="77777777" w:rsidR="006E7DAA" w:rsidRPr="00656225" w:rsidRDefault="006E7DAA" w:rsidP="0043494A">
            <w:pPr>
              <w:keepNext/>
              <w:keepLines/>
              <w:spacing w:after="0"/>
              <w:jc w:val="center"/>
              <w:rPr>
                <w:rFonts w:ascii="Arial" w:hAnsi="Arial"/>
                <w:b/>
                <w:sz w:val="18"/>
                <w:lang w:eastAsia="en-GB"/>
              </w:rPr>
            </w:pPr>
            <w:r w:rsidRPr="00656225">
              <w:rPr>
                <w:rFonts w:ascii="Arial" w:hAnsi="Arial"/>
                <w:b/>
                <w:sz w:val="18"/>
                <w:lang w:eastAsia="en-GB"/>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32BC7CBB" w14:textId="77777777" w:rsidR="006E7DAA" w:rsidRPr="00656225" w:rsidRDefault="006E7DAA" w:rsidP="0043494A">
            <w:pPr>
              <w:keepNext/>
              <w:keepLines/>
              <w:spacing w:after="0"/>
              <w:jc w:val="center"/>
              <w:rPr>
                <w:rFonts w:ascii="Arial" w:hAnsi="Arial"/>
                <w:b/>
                <w:i/>
                <w:sz w:val="18"/>
                <w:lang w:eastAsia="en-GB"/>
              </w:rPr>
            </w:pPr>
            <w:r>
              <w:rPr>
                <w:rFonts w:ascii="Arial" w:hAnsi="Arial" w:cs="v5.0.0"/>
                <w:b/>
                <w:i/>
                <w:sz w:val="18"/>
                <w:lang w:eastAsia="en-GB"/>
              </w:rPr>
              <w:t>M</w:t>
            </w:r>
            <w:r w:rsidRPr="005C470C">
              <w:rPr>
                <w:rFonts w:ascii="Arial" w:hAnsi="Arial" w:cs="v5.0.0"/>
                <w:b/>
                <w:i/>
                <w:sz w:val="18"/>
                <w:lang w:eastAsia="en-GB"/>
              </w:rPr>
              <w:t>inimum requirements</w:t>
            </w:r>
          </w:p>
        </w:tc>
        <w:tc>
          <w:tcPr>
            <w:tcW w:w="1417" w:type="dxa"/>
            <w:tcBorders>
              <w:top w:val="single" w:sz="2" w:space="0" w:color="auto"/>
              <w:left w:val="single" w:sz="2" w:space="0" w:color="auto"/>
              <w:bottom w:val="single" w:sz="2" w:space="0" w:color="auto"/>
              <w:right w:val="single" w:sz="2" w:space="0" w:color="auto"/>
            </w:tcBorders>
            <w:hideMark/>
          </w:tcPr>
          <w:p w14:paraId="0409EB2D" w14:textId="77777777" w:rsidR="006E7DAA" w:rsidRPr="00656225" w:rsidRDefault="006E7DAA" w:rsidP="0043494A">
            <w:pPr>
              <w:keepNext/>
              <w:keepLines/>
              <w:spacing w:after="0"/>
              <w:jc w:val="center"/>
              <w:rPr>
                <w:rFonts w:ascii="Arial" w:hAnsi="Arial"/>
                <w:b/>
                <w:sz w:val="18"/>
                <w:lang w:eastAsia="en-GB"/>
              </w:rPr>
            </w:pPr>
            <w:r w:rsidRPr="00656225">
              <w:rPr>
                <w:rFonts w:ascii="Arial" w:hAnsi="Arial"/>
                <w:b/>
                <w:i/>
                <w:sz w:val="18"/>
                <w:lang w:eastAsia="en-GB"/>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0B8FDDA4" w14:textId="77777777" w:rsidR="006E7DAA" w:rsidRPr="00656225" w:rsidRDefault="006E7DAA" w:rsidP="0043494A">
            <w:pPr>
              <w:pStyle w:val="TAL"/>
              <w:rPr>
                <w:rFonts w:cs="Arial"/>
                <w:lang w:eastAsia="ko-KR"/>
              </w:rPr>
            </w:pPr>
            <w:r w:rsidRPr="00656225">
              <w:rPr>
                <w:rFonts w:cs="Arial"/>
                <w:lang w:eastAsia="ko-KR"/>
              </w:rPr>
              <w:t>Note</w:t>
            </w:r>
          </w:p>
        </w:tc>
      </w:tr>
      <w:tr w:rsidR="006E7DAA" w:rsidRPr="00656225" w14:paraId="0625ED92"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2C6104D9" w14:textId="77777777"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GSM900</w:t>
            </w:r>
          </w:p>
        </w:tc>
        <w:tc>
          <w:tcPr>
            <w:tcW w:w="1700" w:type="dxa"/>
            <w:tcBorders>
              <w:top w:val="single" w:sz="2" w:space="0" w:color="auto"/>
              <w:left w:val="single" w:sz="4" w:space="0" w:color="auto"/>
              <w:bottom w:val="single" w:sz="2" w:space="0" w:color="auto"/>
              <w:right w:val="single" w:sz="2" w:space="0" w:color="auto"/>
            </w:tcBorders>
            <w:hideMark/>
          </w:tcPr>
          <w:p w14:paraId="2103BA66"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921 – 960 MHz</w:t>
            </w:r>
          </w:p>
        </w:tc>
        <w:tc>
          <w:tcPr>
            <w:tcW w:w="851" w:type="dxa"/>
            <w:tcBorders>
              <w:top w:val="single" w:sz="2" w:space="0" w:color="auto"/>
              <w:left w:val="single" w:sz="2" w:space="0" w:color="auto"/>
              <w:bottom w:val="single" w:sz="2" w:space="0" w:color="auto"/>
              <w:right w:val="single" w:sz="2" w:space="0" w:color="auto"/>
            </w:tcBorders>
            <w:hideMark/>
          </w:tcPr>
          <w:p w14:paraId="27128C0F"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sz w:val="18"/>
                <w:lang w:eastAsia="en-GB"/>
              </w:rPr>
              <w:t>-57 dBm</w:t>
            </w:r>
          </w:p>
        </w:tc>
        <w:tc>
          <w:tcPr>
            <w:tcW w:w="1417" w:type="dxa"/>
            <w:tcBorders>
              <w:top w:val="single" w:sz="2" w:space="0" w:color="auto"/>
              <w:left w:val="single" w:sz="2" w:space="0" w:color="auto"/>
              <w:bottom w:val="single" w:sz="2" w:space="0" w:color="auto"/>
              <w:right w:val="single" w:sz="2" w:space="0" w:color="auto"/>
            </w:tcBorders>
            <w:hideMark/>
          </w:tcPr>
          <w:p w14:paraId="0D93ED5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7F053742"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n8</w:t>
            </w:r>
          </w:p>
        </w:tc>
      </w:tr>
      <w:tr w:rsidR="006E7DAA" w:rsidRPr="00656225" w14:paraId="445034B5"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817A0A0"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3D7A08D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876 – 915 MHz</w:t>
            </w:r>
          </w:p>
        </w:tc>
        <w:tc>
          <w:tcPr>
            <w:tcW w:w="851" w:type="dxa"/>
            <w:tcBorders>
              <w:top w:val="single" w:sz="2" w:space="0" w:color="auto"/>
              <w:left w:val="single" w:sz="2" w:space="0" w:color="auto"/>
              <w:bottom w:val="single" w:sz="2" w:space="0" w:color="auto"/>
              <w:right w:val="single" w:sz="2" w:space="0" w:color="auto"/>
            </w:tcBorders>
            <w:hideMark/>
          </w:tcPr>
          <w:p w14:paraId="0DB31879"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sz w:val="18"/>
                <w:lang w:eastAsia="en-GB"/>
              </w:rPr>
              <w:t>-61 dBm</w:t>
            </w:r>
          </w:p>
        </w:tc>
        <w:tc>
          <w:tcPr>
            <w:tcW w:w="1417" w:type="dxa"/>
            <w:tcBorders>
              <w:top w:val="single" w:sz="2" w:space="0" w:color="auto"/>
              <w:left w:val="single" w:sz="2" w:space="0" w:color="auto"/>
              <w:bottom w:val="single" w:sz="2" w:space="0" w:color="auto"/>
              <w:right w:val="single" w:sz="2" w:space="0" w:color="auto"/>
            </w:tcBorders>
            <w:hideMark/>
          </w:tcPr>
          <w:p w14:paraId="2ABE9C0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6D7533C6" w14:textId="77777777" w:rsidR="006E7DAA" w:rsidRPr="00656225" w:rsidRDefault="006E7DAA" w:rsidP="0043494A">
            <w:pPr>
              <w:pStyle w:val="TAL"/>
              <w:rPr>
                <w:rFonts w:cs="Arial"/>
                <w:lang w:eastAsia="ko-KR"/>
              </w:rPr>
            </w:pPr>
            <w:r w:rsidRPr="00656225">
              <w:rPr>
                <w:rFonts w:cs="Arial"/>
                <w:lang w:eastAsia="ko-KR"/>
              </w:rPr>
              <w:t>For the frequency range 880-915 MHz, this requirement does not apply to repeater operating in band n8, since it is already covered by the requirement in clause 6.5.5.2.2.</w:t>
            </w:r>
          </w:p>
        </w:tc>
      </w:tr>
      <w:tr w:rsidR="006E7DAA" w:rsidRPr="00656225" w14:paraId="429169CF"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5402CE4F" w14:textId="77777777"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DCS1800</w:t>
            </w:r>
          </w:p>
        </w:tc>
        <w:tc>
          <w:tcPr>
            <w:tcW w:w="1700" w:type="dxa"/>
            <w:tcBorders>
              <w:top w:val="single" w:sz="2" w:space="0" w:color="auto"/>
              <w:left w:val="single" w:sz="4" w:space="0" w:color="auto"/>
              <w:bottom w:val="single" w:sz="2" w:space="0" w:color="auto"/>
              <w:right w:val="single" w:sz="2" w:space="0" w:color="auto"/>
            </w:tcBorders>
            <w:hideMark/>
          </w:tcPr>
          <w:p w14:paraId="0AB17C4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55F95F85"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-47 dBm</w:t>
            </w:r>
          </w:p>
        </w:tc>
        <w:tc>
          <w:tcPr>
            <w:tcW w:w="1417" w:type="dxa"/>
            <w:tcBorders>
              <w:top w:val="single" w:sz="2" w:space="0" w:color="auto"/>
              <w:left w:val="single" w:sz="2" w:space="0" w:color="auto"/>
              <w:bottom w:val="single" w:sz="2" w:space="0" w:color="auto"/>
              <w:right w:val="single" w:sz="2" w:space="0" w:color="auto"/>
            </w:tcBorders>
            <w:hideMark/>
          </w:tcPr>
          <w:p w14:paraId="5AD2663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54A7C084" w14:textId="77777777"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n3. </w:t>
            </w:r>
          </w:p>
        </w:tc>
      </w:tr>
      <w:tr w:rsidR="006E7DAA" w:rsidRPr="00656225" w14:paraId="3DE43F7D"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F950C94"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7410768F"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36A1424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-61 dBm</w:t>
            </w:r>
          </w:p>
        </w:tc>
        <w:tc>
          <w:tcPr>
            <w:tcW w:w="1417" w:type="dxa"/>
            <w:tcBorders>
              <w:top w:val="single" w:sz="2" w:space="0" w:color="auto"/>
              <w:left w:val="single" w:sz="2" w:space="0" w:color="auto"/>
              <w:bottom w:val="single" w:sz="2" w:space="0" w:color="auto"/>
              <w:right w:val="single" w:sz="2" w:space="0" w:color="auto"/>
            </w:tcBorders>
            <w:hideMark/>
          </w:tcPr>
          <w:p w14:paraId="6377D6F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077F68CD"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n3, since it is already covered by the requirement in clause 6.5.5.2.2.</w:t>
            </w:r>
          </w:p>
        </w:tc>
      </w:tr>
      <w:tr w:rsidR="006E7DAA" w:rsidRPr="00656225" w14:paraId="505872F7"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8646F08"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PCS1900</w:t>
            </w:r>
          </w:p>
        </w:tc>
        <w:tc>
          <w:tcPr>
            <w:tcW w:w="1700" w:type="dxa"/>
            <w:tcBorders>
              <w:top w:val="single" w:sz="2" w:space="0" w:color="auto"/>
              <w:left w:val="single" w:sz="4" w:space="0" w:color="auto"/>
              <w:bottom w:val="single" w:sz="2" w:space="0" w:color="auto"/>
              <w:right w:val="single" w:sz="2" w:space="0" w:color="auto"/>
            </w:tcBorders>
            <w:hideMark/>
          </w:tcPr>
          <w:p w14:paraId="400470D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056956A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-47 dBm</w:t>
            </w:r>
          </w:p>
        </w:tc>
        <w:tc>
          <w:tcPr>
            <w:tcW w:w="1417" w:type="dxa"/>
            <w:tcBorders>
              <w:top w:val="single" w:sz="2" w:space="0" w:color="auto"/>
              <w:left w:val="single" w:sz="2" w:space="0" w:color="auto"/>
              <w:bottom w:val="single" w:sz="2" w:space="0" w:color="auto"/>
              <w:right w:val="single" w:sz="2" w:space="0" w:color="auto"/>
            </w:tcBorders>
            <w:hideMark/>
          </w:tcPr>
          <w:p w14:paraId="352DEBC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3DBB2A74" w14:textId="77777777"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n2, n25 or band n70.  </w:t>
            </w:r>
          </w:p>
        </w:tc>
      </w:tr>
      <w:tr w:rsidR="006E7DAA" w:rsidRPr="00656225" w14:paraId="3BE88F75"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C3F4ADD"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tcPr>
          <w:p w14:paraId="5327F805" w14:textId="77777777"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en-GB"/>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3F62BBD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-61 dBm</w:t>
            </w:r>
          </w:p>
        </w:tc>
        <w:tc>
          <w:tcPr>
            <w:tcW w:w="1417" w:type="dxa"/>
            <w:tcBorders>
              <w:top w:val="single" w:sz="2" w:space="0" w:color="auto"/>
              <w:left w:val="single" w:sz="2" w:space="0" w:color="auto"/>
              <w:bottom w:val="single" w:sz="2" w:space="0" w:color="auto"/>
              <w:right w:val="single" w:sz="2" w:space="0" w:color="auto"/>
            </w:tcBorders>
            <w:hideMark/>
          </w:tcPr>
          <w:p w14:paraId="49CD3A1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613B52E9" w14:textId="77777777"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n2 or n25 since it is already covered by the requirement in clause 6.6.5.2.2.  </w:t>
            </w:r>
          </w:p>
        </w:tc>
      </w:tr>
      <w:tr w:rsidR="006E7DAA" w:rsidRPr="00656225" w14:paraId="0FC7745E"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3D45B09"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64B558CF"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869 – 894 MHz</w:t>
            </w:r>
          </w:p>
        </w:tc>
        <w:tc>
          <w:tcPr>
            <w:tcW w:w="851" w:type="dxa"/>
            <w:tcBorders>
              <w:top w:val="single" w:sz="2" w:space="0" w:color="auto"/>
              <w:left w:val="single" w:sz="2" w:space="0" w:color="auto"/>
              <w:bottom w:val="single" w:sz="2" w:space="0" w:color="auto"/>
              <w:right w:val="single" w:sz="2" w:space="0" w:color="auto"/>
            </w:tcBorders>
            <w:hideMark/>
          </w:tcPr>
          <w:p w14:paraId="1C1CF6A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-57 dBm</w:t>
            </w:r>
          </w:p>
        </w:tc>
        <w:tc>
          <w:tcPr>
            <w:tcW w:w="1417" w:type="dxa"/>
            <w:tcBorders>
              <w:top w:val="single" w:sz="2" w:space="0" w:color="auto"/>
              <w:left w:val="single" w:sz="2" w:space="0" w:color="auto"/>
              <w:bottom w:val="single" w:sz="2" w:space="0" w:color="auto"/>
              <w:right w:val="single" w:sz="2" w:space="0" w:color="auto"/>
            </w:tcBorders>
            <w:hideMark/>
          </w:tcPr>
          <w:p w14:paraId="1E2F75BB"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1DC45396" w14:textId="77777777"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n5 or n26. </w:t>
            </w:r>
          </w:p>
        </w:tc>
      </w:tr>
      <w:tr w:rsidR="006E7DAA" w:rsidRPr="00656225" w14:paraId="632814EC"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1C7E993"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CDMA850</w:t>
            </w:r>
          </w:p>
        </w:tc>
        <w:tc>
          <w:tcPr>
            <w:tcW w:w="1700" w:type="dxa"/>
            <w:tcBorders>
              <w:top w:val="single" w:sz="2" w:space="0" w:color="auto"/>
              <w:left w:val="single" w:sz="4" w:space="0" w:color="auto"/>
              <w:bottom w:val="single" w:sz="2" w:space="0" w:color="auto"/>
              <w:right w:val="single" w:sz="2" w:space="0" w:color="auto"/>
            </w:tcBorders>
            <w:hideMark/>
          </w:tcPr>
          <w:p w14:paraId="1D58ABC8" w14:textId="77777777" w:rsidR="006E7DAA" w:rsidRPr="00656225" w:rsidRDefault="006E7DAA" w:rsidP="0043494A">
            <w:pPr>
              <w:keepNext/>
              <w:keepLines/>
              <w:spacing w:after="0"/>
              <w:jc w:val="center"/>
              <w:rPr>
                <w:rFonts w:ascii="Arial" w:hAnsi="Arial" w:cs="v5.0.0"/>
                <w:sz w:val="18"/>
                <w:lang w:eastAsia="en-GB"/>
              </w:rPr>
            </w:pPr>
            <w:r w:rsidRPr="00656225">
              <w:rPr>
                <w:rFonts w:ascii="Arial" w:hAnsi="Arial" w:cs="v5.0.0"/>
                <w:sz w:val="18"/>
                <w:lang w:eastAsia="en-GB"/>
              </w:rPr>
              <w:t>824 – 849 MHz</w:t>
            </w:r>
          </w:p>
        </w:tc>
        <w:tc>
          <w:tcPr>
            <w:tcW w:w="851" w:type="dxa"/>
            <w:tcBorders>
              <w:top w:val="single" w:sz="2" w:space="0" w:color="auto"/>
              <w:left w:val="single" w:sz="2" w:space="0" w:color="auto"/>
              <w:bottom w:val="single" w:sz="2" w:space="0" w:color="auto"/>
              <w:right w:val="single" w:sz="2" w:space="0" w:color="auto"/>
            </w:tcBorders>
            <w:hideMark/>
          </w:tcPr>
          <w:p w14:paraId="6DC2E96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-61 dBm</w:t>
            </w:r>
          </w:p>
        </w:tc>
        <w:tc>
          <w:tcPr>
            <w:tcW w:w="1417" w:type="dxa"/>
            <w:tcBorders>
              <w:top w:val="single" w:sz="2" w:space="0" w:color="auto"/>
              <w:left w:val="single" w:sz="2" w:space="0" w:color="auto"/>
              <w:bottom w:val="single" w:sz="2" w:space="0" w:color="auto"/>
              <w:right w:val="single" w:sz="2" w:space="0" w:color="auto"/>
            </w:tcBorders>
            <w:hideMark/>
          </w:tcPr>
          <w:p w14:paraId="6980F4C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100 kHz</w:t>
            </w:r>
          </w:p>
        </w:tc>
        <w:tc>
          <w:tcPr>
            <w:tcW w:w="4421" w:type="dxa"/>
            <w:tcBorders>
              <w:top w:val="single" w:sz="2" w:space="0" w:color="auto"/>
              <w:left w:val="single" w:sz="2" w:space="0" w:color="auto"/>
              <w:bottom w:val="single" w:sz="2" w:space="0" w:color="auto"/>
              <w:right w:val="single" w:sz="2" w:space="0" w:color="auto"/>
            </w:tcBorders>
            <w:hideMark/>
          </w:tcPr>
          <w:p w14:paraId="133B408D"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 or n26, since it is already covered by the requirement in clause 6.6.5.2.2.</w:t>
            </w:r>
          </w:p>
        </w:tc>
      </w:tr>
      <w:tr w:rsidR="006E7DAA" w:rsidRPr="00656225" w14:paraId="453E367D"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3B78850"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02F5321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138F6BB5"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023BFF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76877270"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 or n65</w:t>
            </w:r>
          </w:p>
        </w:tc>
      </w:tr>
      <w:tr w:rsidR="006E7DAA" w:rsidRPr="00656225" w14:paraId="1A95AEF8"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EBD2EC0"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Band I or </w:t>
            </w:r>
          </w:p>
          <w:p w14:paraId="3AB777AF"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1 or NR Band n1</w:t>
            </w:r>
          </w:p>
        </w:tc>
        <w:tc>
          <w:tcPr>
            <w:tcW w:w="1700" w:type="dxa"/>
            <w:tcBorders>
              <w:top w:val="single" w:sz="2" w:space="0" w:color="auto"/>
              <w:left w:val="single" w:sz="4" w:space="0" w:color="auto"/>
              <w:bottom w:val="single" w:sz="2" w:space="0" w:color="auto"/>
              <w:right w:val="single" w:sz="2" w:space="0" w:color="auto"/>
            </w:tcBorders>
          </w:tcPr>
          <w:p w14:paraId="2B7738D6" w14:textId="77777777"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17CC2F6E"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0F443F9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4848594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 or n65, since it is already covered by the requirement in clause 6.6.5.2.2.</w:t>
            </w:r>
          </w:p>
        </w:tc>
      </w:tr>
      <w:tr w:rsidR="006E7DAA" w:rsidRPr="00656225" w14:paraId="2E7940C0"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B662014"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17E9A41E" w14:textId="77777777"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7949C852"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1E96DF3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1CFCEF69" w14:textId="77777777"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n2 or n70.  </w:t>
            </w:r>
          </w:p>
        </w:tc>
      </w:tr>
      <w:tr w:rsidR="006E7DAA" w:rsidRPr="00656225" w14:paraId="0769D260"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CB5C2AA"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Band II or </w:t>
            </w:r>
          </w:p>
          <w:p w14:paraId="63F9E772"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2 or NR Band n2</w:t>
            </w:r>
          </w:p>
        </w:tc>
        <w:tc>
          <w:tcPr>
            <w:tcW w:w="1700" w:type="dxa"/>
            <w:tcBorders>
              <w:top w:val="single" w:sz="2" w:space="0" w:color="auto"/>
              <w:left w:val="single" w:sz="4" w:space="0" w:color="auto"/>
              <w:bottom w:val="single" w:sz="2" w:space="0" w:color="auto"/>
              <w:right w:val="single" w:sz="2" w:space="0" w:color="auto"/>
            </w:tcBorders>
          </w:tcPr>
          <w:p w14:paraId="0530EBA4" w14:textId="77777777"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40CCA34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05A0DD8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075FF5EA"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 since it is already covered by the requirement in clause 6.6.5.2.2.</w:t>
            </w:r>
          </w:p>
        </w:tc>
      </w:tr>
      <w:tr w:rsidR="006E7DAA" w:rsidRPr="00656225" w14:paraId="2F6A285B"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1B8617B"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19804C6E" w14:textId="77777777"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6A00D9E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3DB4376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5BE4502"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n3.</w:t>
            </w:r>
          </w:p>
        </w:tc>
      </w:tr>
      <w:tr w:rsidR="006E7DAA" w:rsidRPr="00656225" w14:paraId="00DE5C10"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69B019B"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Band III or</w:t>
            </w:r>
          </w:p>
          <w:p w14:paraId="539942EA"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39A90045"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237C3B2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6FF6D43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B38E60C" w14:textId="77777777"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n3, since it is already covered by the requirement in clause 6.6.5.2.2. </w:t>
            </w:r>
          </w:p>
        </w:tc>
      </w:tr>
      <w:tr w:rsidR="006E7DAA" w:rsidRPr="00656225" w14:paraId="3732BC88"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D7E9578"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IV or</w:t>
            </w:r>
          </w:p>
          <w:p w14:paraId="2C391D9F"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263239E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6FE3FDE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189150FB"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9DC659B"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n66</w:t>
            </w:r>
          </w:p>
        </w:tc>
      </w:tr>
      <w:tr w:rsidR="006E7DAA" w:rsidRPr="00656225" w14:paraId="28A94116"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077835A" w14:textId="77777777"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14:paraId="73F6D44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5F3ABE0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6B98CD5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00B32D0"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n66, since it is already covered by the requirement in clause 6.6.5.2.2.</w:t>
            </w:r>
          </w:p>
        </w:tc>
      </w:tr>
      <w:tr w:rsidR="006E7DAA" w:rsidRPr="00656225" w14:paraId="43A16AA4"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032B593"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V or</w:t>
            </w:r>
          </w:p>
          <w:p w14:paraId="346C6DF1"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3EC2907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869 – 894 MHz</w:t>
            </w:r>
          </w:p>
        </w:tc>
        <w:tc>
          <w:tcPr>
            <w:tcW w:w="851" w:type="dxa"/>
            <w:tcBorders>
              <w:top w:val="single" w:sz="2" w:space="0" w:color="auto"/>
              <w:left w:val="single" w:sz="2" w:space="0" w:color="auto"/>
              <w:bottom w:val="single" w:sz="2" w:space="0" w:color="auto"/>
              <w:right w:val="single" w:sz="2" w:space="0" w:color="auto"/>
            </w:tcBorders>
            <w:hideMark/>
          </w:tcPr>
          <w:p w14:paraId="492D0C42"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603C107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B4FE8C3" w14:textId="77777777"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n5 or n26. </w:t>
            </w:r>
          </w:p>
        </w:tc>
      </w:tr>
      <w:tr w:rsidR="006E7DAA" w:rsidRPr="00656225" w14:paraId="0CEC2424"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284DB57"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5DDF503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824 – 849 MHz</w:t>
            </w:r>
          </w:p>
        </w:tc>
        <w:tc>
          <w:tcPr>
            <w:tcW w:w="851" w:type="dxa"/>
            <w:tcBorders>
              <w:top w:val="single" w:sz="2" w:space="0" w:color="auto"/>
              <w:left w:val="single" w:sz="2" w:space="0" w:color="auto"/>
              <w:bottom w:val="single" w:sz="2" w:space="0" w:color="auto"/>
              <w:right w:val="single" w:sz="2" w:space="0" w:color="auto"/>
            </w:tcBorders>
            <w:hideMark/>
          </w:tcPr>
          <w:p w14:paraId="5B14AC3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431E8A5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5AE5B2B"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 or n26, since it is already covered by the requirement in clause 6.6.5.2.2.</w:t>
            </w:r>
          </w:p>
        </w:tc>
      </w:tr>
      <w:tr w:rsidR="006E7DAA" w:rsidRPr="00656225" w14:paraId="5C3AD78C"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A33304D"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val="sv-SE" w:eastAsia="en-GB"/>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78D0CEC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860 – 890 MHz</w:t>
            </w:r>
          </w:p>
        </w:tc>
        <w:tc>
          <w:tcPr>
            <w:tcW w:w="851" w:type="dxa"/>
            <w:tcBorders>
              <w:top w:val="single" w:sz="2" w:space="0" w:color="auto"/>
              <w:left w:val="single" w:sz="2" w:space="0" w:color="auto"/>
              <w:bottom w:val="single" w:sz="2" w:space="0" w:color="auto"/>
              <w:right w:val="single" w:sz="2" w:space="0" w:color="auto"/>
            </w:tcBorders>
            <w:hideMark/>
          </w:tcPr>
          <w:p w14:paraId="7D9A0CE5"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19EDB49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F35C10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w:t>
            </w:r>
            <w:r w:rsidRPr="00656225">
              <w:rPr>
                <w:rFonts w:cs="Arial" w:hint="eastAsia"/>
                <w:lang w:eastAsia="ko-KR"/>
              </w:rPr>
              <w:t>8</w:t>
            </w:r>
            <w:r w:rsidRPr="00656225">
              <w:rPr>
                <w:rFonts w:cs="Arial"/>
                <w:lang w:eastAsia="ko-KR"/>
              </w:rPr>
              <w:t>.</w:t>
            </w:r>
          </w:p>
        </w:tc>
      </w:tr>
      <w:tr w:rsidR="006E7DAA" w:rsidRPr="00656225" w14:paraId="37D4E276" w14:textId="77777777" w:rsidTr="0043494A">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586C03EE"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lastRenderedPageBreak/>
              <w:t>Band VI, XIX or</w:t>
            </w:r>
          </w:p>
        </w:tc>
        <w:tc>
          <w:tcPr>
            <w:tcW w:w="1700" w:type="dxa"/>
            <w:tcBorders>
              <w:top w:val="single" w:sz="2" w:space="0" w:color="auto"/>
              <w:left w:val="single" w:sz="4" w:space="0" w:color="auto"/>
              <w:bottom w:val="single" w:sz="2" w:space="0" w:color="auto"/>
              <w:right w:val="single" w:sz="2" w:space="0" w:color="auto"/>
            </w:tcBorders>
            <w:hideMark/>
          </w:tcPr>
          <w:p w14:paraId="42DF94C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815 – 830 MHz</w:t>
            </w:r>
          </w:p>
        </w:tc>
        <w:tc>
          <w:tcPr>
            <w:tcW w:w="851" w:type="dxa"/>
            <w:tcBorders>
              <w:top w:val="single" w:sz="2" w:space="0" w:color="auto"/>
              <w:left w:val="single" w:sz="2" w:space="0" w:color="auto"/>
              <w:bottom w:val="single" w:sz="2" w:space="0" w:color="auto"/>
              <w:right w:val="single" w:sz="2" w:space="0" w:color="auto"/>
            </w:tcBorders>
            <w:hideMark/>
          </w:tcPr>
          <w:p w14:paraId="165B95E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529258D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3672A7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w:t>
            </w:r>
            <w:r w:rsidRPr="00656225">
              <w:rPr>
                <w:rFonts w:cs="Arial" w:hint="eastAsia"/>
                <w:lang w:eastAsia="ko-KR"/>
              </w:rPr>
              <w:t>8</w:t>
            </w:r>
            <w:r w:rsidRPr="00656225">
              <w:rPr>
                <w:rFonts w:cs="Arial"/>
                <w:lang w:eastAsia="ko-KR"/>
              </w:rPr>
              <w:t>, since it is already covered by the requirement in clause 6.6.5.2.2.</w:t>
            </w:r>
          </w:p>
        </w:tc>
      </w:tr>
      <w:tr w:rsidR="006E7DAA" w:rsidRPr="00656225" w14:paraId="7FA17549"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D008A6D"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val="sv-FI" w:eastAsia="en-GB"/>
              </w:rPr>
              <w:t xml:space="preserve">E-UTRA Band 6, 18, 19 or </w:t>
            </w:r>
            <w:r w:rsidRPr="0045464A">
              <w:rPr>
                <w:rFonts w:ascii="Arial" w:eastAsia="MS Mincho" w:hAnsi="Arial" w:cs="Arial"/>
                <w:sz w:val="18"/>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18CB7554"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830 – 845 MHz</w:t>
            </w:r>
          </w:p>
        </w:tc>
        <w:tc>
          <w:tcPr>
            <w:tcW w:w="851" w:type="dxa"/>
            <w:tcBorders>
              <w:top w:val="single" w:sz="2" w:space="0" w:color="auto"/>
              <w:left w:val="single" w:sz="2" w:space="0" w:color="auto"/>
              <w:bottom w:val="single" w:sz="2" w:space="0" w:color="auto"/>
              <w:right w:val="single" w:sz="2" w:space="0" w:color="auto"/>
            </w:tcBorders>
            <w:hideMark/>
          </w:tcPr>
          <w:p w14:paraId="5060E990"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30ED0F2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16C37B2" w14:textId="77777777" w:rsidR="006E7DAA" w:rsidRPr="00656225" w:rsidRDefault="006E7DAA" w:rsidP="0043494A">
            <w:pPr>
              <w:pStyle w:val="TAL"/>
              <w:rPr>
                <w:rFonts w:cs="Arial"/>
                <w:lang w:eastAsia="ko-KR"/>
              </w:rPr>
            </w:pPr>
          </w:p>
        </w:tc>
      </w:tr>
      <w:tr w:rsidR="006E7DAA" w:rsidRPr="00656225" w14:paraId="16B29BCD"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01D789D"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VII or</w:t>
            </w:r>
          </w:p>
          <w:p w14:paraId="35A90C0F"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31405A0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0CCA18A2"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401FB5C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B8D4C3E"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n7.</w:t>
            </w:r>
          </w:p>
        </w:tc>
      </w:tr>
      <w:tr w:rsidR="006E7DAA" w:rsidRPr="00656225" w14:paraId="0C5615F5"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D0FC091"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405B644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0D21C27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632E398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F62CCC1"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n7, since it is already covered by the requirement in clause 6.6.5.2.2.</w:t>
            </w:r>
          </w:p>
        </w:tc>
      </w:tr>
      <w:tr w:rsidR="006E7DAA" w:rsidRPr="00656225" w14:paraId="63498B35"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D9505A2"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VIII or</w:t>
            </w:r>
          </w:p>
          <w:p w14:paraId="39060972"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37A51BF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925 – 960 MHz</w:t>
            </w:r>
          </w:p>
        </w:tc>
        <w:tc>
          <w:tcPr>
            <w:tcW w:w="851" w:type="dxa"/>
            <w:tcBorders>
              <w:top w:val="single" w:sz="2" w:space="0" w:color="auto"/>
              <w:left w:val="single" w:sz="2" w:space="0" w:color="auto"/>
              <w:bottom w:val="single" w:sz="2" w:space="0" w:color="auto"/>
              <w:right w:val="single" w:sz="2" w:space="0" w:color="auto"/>
            </w:tcBorders>
            <w:hideMark/>
          </w:tcPr>
          <w:p w14:paraId="542F1D3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2E7F8C5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E37872C"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n8.</w:t>
            </w:r>
          </w:p>
        </w:tc>
      </w:tr>
      <w:tr w:rsidR="006E7DAA" w:rsidRPr="00656225" w14:paraId="2AB8D5A1"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76E6392"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0EEA06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14:paraId="5D8D148B"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0859F30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DCC893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n8, since it is already covered by the requirement in clause 6.6.5.2.2.</w:t>
            </w:r>
          </w:p>
        </w:tc>
      </w:tr>
      <w:tr w:rsidR="006E7DAA" w:rsidRPr="00656225" w14:paraId="21E01492"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FE84274"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IX or</w:t>
            </w:r>
          </w:p>
          <w:p w14:paraId="5C4A221F"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9</w:t>
            </w:r>
          </w:p>
        </w:tc>
        <w:tc>
          <w:tcPr>
            <w:tcW w:w="1700" w:type="dxa"/>
            <w:tcBorders>
              <w:top w:val="single" w:sz="2" w:space="0" w:color="auto"/>
              <w:left w:val="single" w:sz="4" w:space="0" w:color="auto"/>
              <w:bottom w:val="single" w:sz="2" w:space="0" w:color="auto"/>
              <w:right w:val="single" w:sz="2" w:space="0" w:color="auto"/>
            </w:tcBorders>
          </w:tcPr>
          <w:p w14:paraId="230BF221" w14:textId="77777777"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1844.9 – 1879.9 MHz</w:t>
            </w:r>
          </w:p>
          <w:p w14:paraId="1C54A0ED" w14:textId="77777777" w:rsidR="006E7DAA" w:rsidRPr="00656225" w:rsidRDefault="006E7DAA" w:rsidP="0043494A">
            <w:pPr>
              <w:keepNext/>
              <w:keepLines/>
              <w:spacing w:after="0"/>
              <w:jc w:val="center"/>
              <w:rPr>
                <w:rFonts w:ascii="Arial" w:hAnsi="Arial"/>
                <w:sz w:val="18"/>
                <w:lang w:eastAsia="en-GB"/>
              </w:rPr>
            </w:pPr>
          </w:p>
        </w:tc>
        <w:tc>
          <w:tcPr>
            <w:tcW w:w="851" w:type="dxa"/>
            <w:tcBorders>
              <w:top w:val="single" w:sz="2" w:space="0" w:color="auto"/>
              <w:left w:val="single" w:sz="2" w:space="0" w:color="auto"/>
              <w:bottom w:val="single" w:sz="2" w:space="0" w:color="auto"/>
              <w:right w:val="single" w:sz="2" w:space="0" w:color="auto"/>
            </w:tcBorders>
            <w:hideMark/>
          </w:tcPr>
          <w:p w14:paraId="75AE5BC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3D036CD5"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7730052"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n3.</w:t>
            </w:r>
          </w:p>
        </w:tc>
      </w:tr>
      <w:tr w:rsidR="006E7DAA" w:rsidRPr="00656225" w14:paraId="430933AA"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C81E328" w14:textId="77777777"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DF43F4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6E2BBCF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1EFE12F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42AA504"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n3, since it is already covered by the requirement in clause 6.6.5.2.2.</w:t>
            </w:r>
          </w:p>
        </w:tc>
      </w:tr>
      <w:tr w:rsidR="006E7DAA" w:rsidRPr="00656225" w14:paraId="1D6B2977"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30FD6D9"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 or</w:t>
            </w:r>
          </w:p>
          <w:p w14:paraId="21B237B9"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4D10757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0B775E7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7D6F442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0969F54"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n66</w:t>
            </w:r>
          </w:p>
        </w:tc>
      </w:tr>
      <w:tr w:rsidR="006E7DAA" w:rsidRPr="00656225" w14:paraId="6098E7E4"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3228CCD" w14:textId="77777777"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14:paraId="4F8074C1"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0E0BF99E"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7C73CC4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170D49B"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n66, since it is already covered by the requirement in clause 6.6.5.2.2.</w:t>
            </w:r>
          </w:p>
        </w:tc>
      </w:tr>
      <w:tr w:rsidR="006E7DAA" w:rsidRPr="00656225" w14:paraId="1FA4BC9A"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5050EC3"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XI or XXI or</w:t>
            </w:r>
          </w:p>
          <w:p w14:paraId="0E143A97"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11 or 21</w:t>
            </w:r>
          </w:p>
        </w:tc>
        <w:tc>
          <w:tcPr>
            <w:tcW w:w="1700" w:type="dxa"/>
            <w:tcBorders>
              <w:top w:val="single" w:sz="2" w:space="0" w:color="auto"/>
              <w:left w:val="single" w:sz="4" w:space="0" w:color="auto"/>
              <w:bottom w:val="single" w:sz="2" w:space="0" w:color="auto"/>
              <w:right w:val="single" w:sz="2" w:space="0" w:color="auto"/>
            </w:tcBorders>
            <w:hideMark/>
          </w:tcPr>
          <w:p w14:paraId="39186DF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793FCF5B"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2002D77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8109805"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n74, n75, n92 or n94.</w:t>
            </w:r>
          </w:p>
        </w:tc>
      </w:tr>
      <w:tr w:rsidR="006E7DAA" w:rsidRPr="00656225" w14:paraId="5FC5163F" w14:textId="77777777" w:rsidTr="0043494A">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0DE4300C"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613F682"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1427.9 – 1447.9 MHz</w:t>
            </w:r>
          </w:p>
        </w:tc>
        <w:tc>
          <w:tcPr>
            <w:tcW w:w="851" w:type="dxa"/>
            <w:tcBorders>
              <w:top w:val="single" w:sz="2" w:space="0" w:color="auto"/>
              <w:left w:val="single" w:sz="2" w:space="0" w:color="auto"/>
              <w:bottom w:val="single" w:sz="2" w:space="0" w:color="auto"/>
              <w:right w:val="single" w:sz="2" w:space="0" w:color="auto"/>
            </w:tcBorders>
            <w:hideMark/>
          </w:tcPr>
          <w:p w14:paraId="46E48AE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48B1AA2B"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2D9FCD3"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n76, n91, n92, n93 or n94.</w:t>
            </w:r>
          </w:p>
        </w:tc>
      </w:tr>
      <w:tr w:rsidR="006E7DAA" w:rsidRPr="00656225" w14:paraId="4962BD28"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6F368CC"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630821E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4A09021E"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56A30E0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85D967B"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n74, n75, n92 or n94.</w:t>
            </w:r>
          </w:p>
        </w:tc>
      </w:tr>
      <w:tr w:rsidR="006E7DAA" w:rsidRPr="00656225" w14:paraId="6CA66102"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BFF8484"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XII or</w:t>
            </w:r>
          </w:p>
          <w:p w14:paraId="448BA5C0"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3C62A2DF"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729 – 746 MHz</w:t>
            </w:r>
          </w:p>
        </w:tc>
        <w:tc>
          <w:tcPr>
            <w:tcW w:w="851" w:type="dxa"/>
            <w:tcBorders>
              <w:top w:val="single" w:sz="2" w:space="0" w:color="auto"/>
              <w:left w:val="single" w:sz="2" w:space="0" w:color="auto"/>
              <w:bottom w:val="single" w:sz="2" w:space="0" w:color="auto"/>
              <w:right w:val="single" w:sz="2" w:space="0" w:color="auto"/>
            </w:tcBorders>
            <w:hideMark/>
          </w:tcPr>
          <w:p w14:paraId="2F0F22F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72BD7BC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A41780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n12 or n85.</w:t>
            </w:r>
          </w:p>
        </w:tc>
      </w:tr>
      <w:tr w:rsidR="006E7DAA" w:rsidRPr="00656225" w14:paraId="28648567"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5E479F8" w14:textId="77777777"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14:paraId="6927FCD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699 – 716 MHz</w:t>
            </w:r>
          </w:p>
        </w:tc>
        <w:tc>
          <w:tcPr>
            <w:tcW w:w="851" w:type="dxa"/>
            <w:tcBorders>
              <w:top w:val="single" w:sz="2" w:space="0" w:color="auto"/>
              <w:left w:val="single" w:sz="2" w:space="0" w:color="auto"/>
              <w:bottom w:val="single" w:sz="2" w:space="0" w:color="auto"/>
              <w:right w:val="single" w:sz="2" w:space="0" w:color="auto"/>
            </w:tcBorders>
            <w:hideMark/>
          </w:tcPr>
          <w:p w14:paraId="3E1B33C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349DF5D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AED1AD0"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n12 or n85, since it is already covered by the requirement in clause 6.6.5.2.2.</w:t>
            </w:r>
          </w:p>
          <w:p w14:paraId="652A7201" w14:textId="77777777"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For NR repeater operating in n29, it applies 1 MHz below the Band n29 downlink operating band (Note 5).</w:t>
            </w:r>
          </w:p>
        </w:tc>
      </w:tr>
      <w:tr w:rsidR="006E7DAA" w:rsidRPr="00656225" w14:paraId="042D22C3"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35E8F9E"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XIII or</w:t>
            </w:r>
          </w:p>
          <w:p w14:paraId="4DB87A03"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392DA83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746 – 756 MHz</w:t>
            </w:r>
          </w:p>
        </w:tc>
        <w:tc>
          <w:tcPr>
            <w:tcW w:w="851" w:type="dxa"/>
            <w:tcBorders>
              <w:top w:val="single" w:sz="2" w:space="0" w:color="auto"/>
              <w:left w:val="single" w:sz="2" w:space="0" w:color="auto"/>
              <w:bottom w:val="single" w:sz="2" w:space="0" w:color="auto"/>
              <w:right w:val="single" w:sz="2" w:space="0" w:color="auto"/>
            </w:tcBorders>
            <w:hideMark/>
          </w:tcPr>
          <w:p w14:paraId="279B521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CA9563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75C1F64"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n13.</w:t>
            </w:r>
          </w:p>
        </w:tc>
      </w:tr>
      <w:tr w:rsidR="006E7DAA" w:rsidRPr="00656225" w14:paraId="1A648138"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29B47BD" w14:textId="77777777"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14:paraId="2A1C00A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777 – 787 MHz</w:t>
            </w:r>
          </w:p>
        </w:tc>
        <w:tc>
          <w:tcPr>
            <w:tcW w:w="851" w:type="dxa"/>
            <w:tcBorders>
              <w:top w:val="single" w:sz="2" w:space="0" w:color="auto"/>
              <w:left w:val="single" w:sz="2" w:space="0" w:color="auto"/>
              <w:bottom w:val="single" w:sz="2" w:space="0" w:color="auto"/>
              <w:right w:val="single" w:sz="2" w:space="0" w:color="auto"/>
            </w:tcBorders>
            <w:hideMark/>
          </w:tcPr>
          <w:p w14:paraId="0F516B6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4191D70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2F349D7"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n13, since it is already covered by the requirement in clause 6.6.5.2.2.</w:t>
            </w:r>
          </w:p>
        </w:tc>
      </w:tr>
      <w:tr w:rsidR="006E7DAA" w:rsidRPr="00656225" w14:paraId="3049C373"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CBDF918"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XIV or</w:t>
            </w:r>
          </w:p>
          <w:p w14:paraId="3F09C697"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7514638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758 – 768 MHz</w:t>
            </w:r>
          </w:p>
        </w:tc>
        <w:tc>
          <w:tcPr>
            <w:tcW w:w="851" w:type="dxa"/>
            <w:tcBorders>
              <w:top w:val="single" w:sz="2" w:space="0" w:color="auto"/>
              <w:left w:val="single" w:sz="2" w:space="0" w:color="auto"/>
              <w:bottom w:val="single" w:sz="2" w:space="0" w:color="auto"/>
              <w:right w:val="single" w:sz="2" w:space="0" w:color="auto"/>
            </w:tcBorders>
            <w:hideMark/>
          </w:tcPr>
          <w:p w14:paraId="2A3AEF4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31F9A041"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08598F5"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n14.</w:t>
            </w:r>
          </w:p>
        </w:tc>
      </w:tr>
      <w:tr w:rsidR="006E7DAA" w:rsidRPr="00656225" w14:paraId="30991A38"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8DBE174" w14:textId="77777777"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14:paraId="4664EE5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788 – 798 MHz</w:t>
            </w:r>
          </w:p>
        </w:tc>
        <w:tc>
          <w:tcPr>
            <w:tcW w:w="851" w:type="dxa"/>
            <w:tcBorders>
              <w:top w:val="single" w:sz="2" w:space="0" w:color="auto"/>
              <w:left w:val="single" w:sz="2" w:space="0" w:color="auto"/>
              <w:bottom w:val="single" w:sz="2" w:space="0" w:color="auto"/>
              <w:right w:val="single" w:sz="2" w:space="0" w:color="auto"/>
            </w:tcBorders>
            <w:hideMark/>
          </w:tcPr>
          <w:p w14:paraId="2918593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26239C7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F36B3B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n14, since it is already covered by the requirement in clause 6.6.5.2.2.</w:t>
            </w:r>
          </w:p>
        </w:tc>
      </w:tr>
      <w:tr w:rsidR="006E7DAA" w:rsidRPr="00656225" w14:paraId="1B3C9C1E"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C8FACA8"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14:paraId="2EDFB2D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734 – 746 MHz</w:t>
            </w:r>
          </w:p>
        </w:tc>
        <w:tc>
          <w:tcPr>
            <w:tcW w:w="851" w:type="dxa"/>
            <w:tcBorders>
              <w:top w:val="single" w:sz="2" w:space="0" w:color="auto"/>
              <w:left w:val="single" w:sz="2" w:space="0" w:color="auto"/>
              <w:bottom w:val="single" w:sz="2" w:space="0" w:color="auto"/>
              <w:right w:val="single" w:sz="2" w:space="0" w:color="auto"/>
            </w:tcBorders>
            <w:hideMark/>
          </w:tcPr>
          <w:p w14:paraId="56DC23F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565D8AD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DA4ED9E" w14:textId="77777777" w:rsidR="006E7DAA" w:rsidRPr="00656225" w:rsidRDefault="006E7DAA" w:rsidP="0043494A">
            <w:pPr>
              <w:pStyle w:val="TAL"/>
              <w:rPr>
                <w:rFonts w:cs="Arial"/>
                <w:lang w:eastAsia="ko-KR"/>
              </w:rPr>
            </w:pPr>
          </w:p>
        </w:tc>
      </w:tr>
      <w:tr w:rsidR="006E7DAA" w:rsidRPr="00656225" w14:paraId="07CA55DC"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F3DFCF1"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81DA5C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704 – 716 MHz</w:t>
            </w:r>
          </w:p>
        </w:tc>
        <w:tc>
          <w:tcPr>
            <w:tcW w:w="851" w:type="dxa"/>
            <w:tcBorders>
              <w:top w:val="single" w:sz="2" w:space="0" w:color="auto"/>
              <w:left w:val="single" w:sz="2" w:space="0" w:color="auto"/>
              <w:bottom w:val="single" w:sz="2" w:space="0" w:color="auto"/>
              <w:right w:val="single" w:sz="2" w:space="0" w:color="auto"/>
            </w:tcBorders>
            <w:hideMark/>
          </w:tcPr>
          <w:p w14:paraId="746DC9C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32E325F2"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F338D8E" w14:textId="77777777" w:rsidR="006E7DAA" w:rsidRPr="00656225" w:rsidRDefault="006E7DAA" w:rsidP="0043494A">
            <w:pPr>
              <w:pStyle w:val="TAL"/>
              <w:rPr>
                <w:rFonts w:cs="Arial"/>
                <w:lang w:eastAsia="ko-KR"/>
              </w:rPr>
            </w:pPr>
            <w:r w:rsidRPr="00656225">
              <w:rPr>
                <w:rFonts w:cs="Arial"/>
                <w:lang w:eastAsia="ko-KR"/>
              </w:rPr>
              <w:t>For NR repeater operating in n29, it applies 1 MHz below the Band n29 downlink operating band (Note 5).</w:t>
            </w:r>
          </w:p>
        </w:tc>
      </w:tr>
      <w:tr w:rsidR="006E7DAA" w:rsidRPr="00656225" w14:paraId="5AC36335"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84C8128"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2A03CA21"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791 – 821 MHz</w:t>
            </w:r>
          </w:p>
        </w:tc>
        <w:tc>
          <w:tcPr>
            <w:tcW w:w="851" w:type="dxa"/>
            <w:tcBorders>
              <w:top w:val="single" w:sz="2" w:space="0" w:color="auto"/>
              <w:left w:val="single" w:sz="2" w:space="0" w:color="auto"/>
              <w:bottom w:val="single" w:sz="2" w:space="0" w:color="auto"/>
              <w:right w:val="single" w:sz="2" w:space="0" w:color="auto"/>
            </w:tcBorders>
            <w:hideMark/>
          </w:tcPr>
          <w:p w14:paraId="6E6E0B5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EB6AB2E"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0D1C6C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n20 or n28.</w:t>
            </w:r>
          </w:p>
        </w:tc>
      </w:tr>
      <w:tr w:rsidR="006E7DAA" w:rsidRPr="00656225" w14:paraId="25AEEE64"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4C1DAD2"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6BF479B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14:paraId="1CEE29A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77C0290E"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1F3EBEF"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n20, since it is already covered by the requirement in clause 6.6.5.2.2.</w:t>
            </w:r>
          </w:p>
        </w:tc>
      </w:tr>
      <w:tr w:rsidR="006E7DAA" w:rsidRPr="00656225" w14:paraId="0D95E1A1"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2FC3F81"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621D152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10C1321E"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5EAC5E2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5A59D72"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n48, n77 or n78.</w:t>
            </w:r>
          </w:p>
        </w:tc>
      </w:tr>
      <w:tr w:rsidR="006E7DAA" w:rsidRPr="00656225" w14:paraId="6C7767F2"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9FD8E57"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F4A89EE"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v5.0.0"/>
                <w:sz w:val="18"/>
                <w:lang w:eastAsia="en-GB"/>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099A3FA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7D88115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80D976F"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n77 or n78.</w:t>
            </w:r>
          </w:p>
        </w:tc>
      </w:tr>
      <w:tr w:rsidR="006E7DAA" w:rsidRPr="00656225" w14:paraId="17155078"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BDB9AF6"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24</w:t>
            </w:r>
          </w:p>
        </w:tc>
        <w:tc>
          <w:tcPr>
            <w:tcW w:w="1700" w:type="dxa"/>
            <w:tcBorders>
              <w:top w:val="single" w:sz="2" w:space="0" w:color="auto"/>
              <w:left w:val="single" w:sz="4" w:space="0" w:color="auto"/>
              <w:bottom w:val="single" w:sz="2" w:space="0" w:color="auto"/>
              <w:right w:val="single" w:sz="2" w:space="0" w:color="auto"/>
            </w:tcBorders>
            <w:hideMark/>
          </w:tcPr>
          <w:p w14:paraId="72D4A682"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6304AC9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455DA49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47F6A14"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n24.</w:t>
            </w:r>
          </w:p>
        </w:tc>
      </w:tr>
      <w:tr w:rsidR="006E7DAA" w:rsidRPr="00656225" w14:paraId="5A7627D2"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7BCBED9"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EF2479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7FB19E55"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5C14165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9AA045D"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n24, since it is already covered by the requirement in clause 6.6.5.2.2.</w:t>
            </w:r>
          </w:p>
        </w:tc>
      </w:tr>
      <w:tr w:rsidR="006E7DAA" w:rsidRPr="00656225" w14:paraId="545A3928"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1E27A6F"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XXV or</w:t>
            </w:r>
          </w:p>
          <w:p w14:paraId="687FB150"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05C244B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08D344F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2C08ECA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D6B9C5B"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 n25 or n70.</w:t>
            </w:r>
          </w:p>
        </w:tc>
      </w:tr>
      <w:tr w:rsidR="006E7DAA" w:rsidRPr="00656225" w14:paraId="05F0C83B"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44F952A" w14:textId="77777777"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C1A39B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3525B41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027ACB8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BDF70A2"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n25 since it is already covered by the requirement in clause 6.6.5.2.2. For repeater operating in Band n2, it applies for 1910 MHz to 1915 MHz, while the rest is covered in clause 6.6.5.2.2.</w:t>
            </w:r>
          </w:p>
        </w:tc>
      </w:tr>
      <w:tr w:rsidR="006E7DAA" w:rsidRPr="00656225" w14:paraId="492DD500"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13E2D98"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XXVI or</w:t>
            </w:r>
          </w:p>
          <w:p w14:paraId="4967CF80"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2E902C95"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859 – 894 MHz</w:t>
            </w:r>
          </w:p>
        </w:tc>
        <w:tc>
          <w:tcPr>
            <w:tcW w:w="851" w:type="dxa"/>
            <w:tcBorders>
              <w:top w:val="single" w:sz="2" w:space="0" w:color="auto"/>
              <w:left w:val="single" w:sz="2" w:space="0" w:color="auto"/>
              <w:bottom w:val="single" w:sz="2" w:space="0" w:color="auto"/>
              <w:right w:val="single" w:sz="2" w:space="0" w:color="auto"/>
            </w:tcBorders>
            <w:hideMark/>
          </w:tcPr>
          <w:p w14:paraId="6C0B0F3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7F53AEEE"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86AEDB3" w14:textId="77777777"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n5 or n26. </w:t>
            </w:r>
          </w:p>
        </w:tc>
      </w:tr>
      <w:tr w:rsidR="006E7DAA" w:rsidRPr="00656225" w14:paraId="5811AA67"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E514D31" w14:textId="77777777" w:rsidR="006E7DAA" w:rsidRPr="00F2081F" w:rsidRDefault="006E7DAA" w:rsidP="0043494A">
            <w:pPr>
              <w:keepNext/>
              <w:keepLines/>
              <w:spacing w:after="0"/>
              <w:rPr>
                <w:rFonts w:ascii="Arial" w:hAnsi="Arial" w:cs="Arial"/>
                <w:sz w:val="18"/>
                <w:lang w:val="en-US"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00B5C1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814 – 849 MHz</w:t>
            </w:r>
          </w:p>
        </w:tc>
        <w:tc>
          <w:tcPr>
            <w:tcW w:w="851" w:type="dxa"/>
            <w:tcBorders>
              <w:top w:val="single" w:sz="2" w:space="0" w:color="auto"/>
              <w:left w:val="single" w:sz="2" w:space="0" w:color="auto"/>
              <w:bottom w:val="single" w:sz="2" w:space="0" w:color="auto"/>
              <w:right w:val="single" w:sz="2" w:space="0" w:color="auto"/>
            </w:tcBorders>
            <w:hideMark/>
          </w:tcPr>
          <w:p w14:paraId="1ED8D1F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7EFBFB5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3E6608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n26 since it is already covered by the requirement in clause 6.6.5.2.2. For repeater operating in Band n5, it applies for 814 MHz to 824 MHz, while the rest is covered in clause 6.6.5.2.2.</w:t>
            </w:r>
          </w:p>
        </w:tc>
      </w:tr>
      <w:tr w:rsidR="006E7DAA" w:rsidRPr="00656225" w14:paraId="476378C9"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8C31453"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27</w:t>
            </w:r>
          </w:p>
        </w:tc>
        <w:tc>
          <w:tcPr>
            <w:tcW w:w="1700" w:type="dxa"/>
            <w:tcBorders>
              <w:top w:val="single" w:sz="2" w:space="0" w:color="auto"/>
              <w:left w:val="single" w:sz="4" w:space="0" w:color="auto"/>
              <w:bottom w:val="single" w:sz="2" w:space="0" w:color="auto"/>
              <w:right w:val="single" w:sz="2" w:space="0" w:color="auto"/>
            </w:tcBorders>
            <w:hideMark/>
          </w:tcPr>
          <w:p w14:paraId="2EEF850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852 – 869 MHz</w:t>
            </w:r>
          </w:p>
        </w:tc>
        <w:tc>
          <w:tcPr>
            <w:tcW w:w="851" w:type="dxa"/>
            <w:tcBorders>
              <w:top w:val="single" w:sz="2" w:space="0" w:color="auto"/>
              <w:left w:val="single" w:sz="2" w:space="0" w:color="auto"/>
              <w:bottom w:val="single" w:sz="2" w:space="0" w:color="auto"/>
              <w:right w:val="single" w:sz="2" w:space="0" w:color="auto"/>
            </w:tcBorders>
            <w:hideMark/>
          </w:tcPr>
          <w:p w14:paraId="35CE2A7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413FEC6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C5DD93B"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w:t>
            </w:r>
          </w:p>
        </w:tc>
      </w:tr>
      <w:tr w:rsidR="006E7DAA" w:rsidRPr="00656225" w14:paraId="016AE949"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E1D9461"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5FD2338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807 – 824 MHz</w:t>
            </w:r>
          </w:p>
        </w:tc>
        <w:tc>
          <w:tcPr>
            <w:tcW w:w="851" w:type="dxa"/>
            <w:tcBorders>
              <w:top w:val="single" w:sz="2" w:space="0" w:color="auto"/>
              <w:left w:val="single" w:sz="2" w:space="0" w:color="auto"/>
              <w:bottom w:val="single" w:sz="2" w:space="0" w:color="auto"/>
              <w:right w:val="single" w:sz="2" w:space="0" w:color="auto"/>
            </w:tcBorders>
            <w:hideMark/>
          </w:tcPr>
          <w:p w14:paraId="1E0F267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4643A96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CC7A0A7" w14:textId="77777777" w:rsidR="006E7DAA" w:rsidRPr="00656225" w:rsidRDefault="006E7DAA" w:rsidP="0043494A">
            <w:pPr>
              <w:pStyle w:val="TAL"/>
              <w:rPr>
                <w:rFonts w:cs="Arial"/>
                <w:lang w:eastAsia="ko-KR"/>
              </w:rPr>
            </w:pPr>
            <w:r w:rsidRPr="00656225">
              <w:rPr>
                <w:rFonts w:cs="Arial"/>
                <w:lang w:eastAsia="ko-KR"/>
              </w:rPr>
              <w:t>This requirement also applies to repeater operating in Band n28, starting 4 MHz above the Band n28 downlink operating band (Note 5).</w:t>
            </w:r>
          </w:p>
        </w:tc>
      </w:tr>
      <w:tr w:rsidR="006E7DAA" w:rsidRPr="00656225" w14:paraId="0F4D947E"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D8434FC"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53F1B2D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758 – 803 MHz</w:t>
            </w:r>
          </w:p>
        </w:tc>
        <w:tc>
          <w:tcPr>
            <w:tcW w:w="851" w:type="dxa"/>
            <w:tcBorders>
              <w:top w:val="single" w:sz="2" w:space="0" w:color="auto"/>
              <w:left w:val="single" w:sz="2" w:space="0" w:color="auto"/>
              <w:bottom w:val="single" w:sz="2" w:space="0" w:color="auto"/>
              <w:right w:val="single" w:sz="2" w:space="0" w:color="auto"/>
            </w:tcBorders>
            <w:hideMark/>
          </w:tcPr>
          <w:p w14:paraId="7A66BAE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521CC665"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4F3FD6A"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n20, n67 or n28.</w:t>
            </w:r>
          </w:p>
        </w:tc>
      </w:tr>
      <w:tr w:rsidR="006E7DAA" w:rsidRPr="00656225" w14:paraId="060E3903"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E46561B"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5B62035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703 – 748 MHz</w:t>
            </w:r>
          </w:p>
        </w:tc>
        <w:tc>
          <w:tcPr>
            <w:tcW w:w="851" w:type="dxa"/>
            <w:tcBorders>
              <w:top w:val="single" w:sz="2" w:space="0" w:color="auto"/>
              <w:left w:val="single" w:sz="2" w:space="0" w:color="auto"/>
              <w:bottom w:val="single" w:sz="2" w:space="0" w:color="auto"/>
              <w:right w:val="single" w:sz="2" w:space="0" w:color="auto"/>
            </w:tcBorders>
            <w:hideMark/>
          </w:tcPr>
          <w:p w14:paraId="5A2780B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3881D15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7489673"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n28, since it is already covered by the requirement in clause 6.6.5.2.2.</w:t>
            </w:r>
          </w:p>
          <w:p w14:paraId="66C09B2F" w14:textId="77777777"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For repeater operating in band n67, it applies for 703 MHz to 736 MHz.</w:t>
            </w:r>
          </w:p>
        </w:tc>
      </w:tr>
      <w:tr w:rsidR="006E7DAA" w:rsidRPr="00656225" w14:paraId="6F7944BF" w14:textId="77777777" w:rsidTr="0043494A">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6AADE0E2" w14:textId="77777777"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 xml:space="preserve">E-UTRA Band 29 </w:t>
            </w:r>
            <w:r w:rsidRPr="00656225">
              <w:rPr>
                <w:rFonts w:ascii="Arial" w:hAnsi="Arial" w:cs="Arial"/>
                <w:sz w:val="18"/>
                <w:lang w:eastAsia="en-GB"/>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2B99322B"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717 – 728 MHz</w:t>
            </w:r>
          </w:p>
        </w:tc>
        <w:tc>
          <w:tcPr>
            <w:tcW w:w="851" w:type="dxa"/>
            <w:tcBorders>
              <w:top w:val="single" w:sz="2" w:space="0" w:color="auto"/>
              <w:left w:val="single" w:sz="2" w:space="0" w:color="auto"/>
              <w:bottom w:val="single" w:sz="2" w:space="0" w:color="auto"/>
              <w:right w:val="single" w:sz="2" w:space="0" w:color="auto"/>
            </w:tcBorders>
            <w:hideMark/>
          </w:tcPr>
          <w:p w14:paraId="2F265CF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6DC90BD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4D7A24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n29 or n85</w:t>
            </w:r>
          </w:p>
        </w:tc>
      </w:tr>
      <w:tr w:rsidR="006E7DAA" w:rsidRPr="00656225" w14:paraId="066B92AA"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A4F541E" w14:textId="77777777"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14:paraId="705AB8C5"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2350 – 2360 MHz</w:t>
            </w:r>
          </w:p>
        </w:tc>
        <w:tc>
          <w:tcPr>
            <w:tcW w:w="851" w:type="dxa"/>
            <w:tcBorders>
              <w:top w:val="single" w:sz="2" w:space="0" w:color="auto"/>
              <w:left w:val="single" w:sz="2" w:space="0" w:color="auto"/>
              <w:bottom w:val="single" w:sz="2" w:space="0" w:color="auto"/>
              <w:right w:val="single" w:sz="2" w:space="0" w:color="auto"/>
            </w:tcBorders>
            <w:hideMark/>
          </w:tcPr>
          <w:p w14:paraId="636F4E6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401FDAE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11D91B5"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n30</w:t>
            </w:r>
          </w:p>
        </w:tc>
      </w:tr>
      <w:tr w:rsidR="006E7DAA" w:rsidRPr="00656225" w14:paraId="0D1A2402"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7E6494A"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8968B4E"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2305 – 2315 MHz</w:t>
            </w:r>
          </w:p>
        </w:tc>
        <w:tc>
          <w:tcPr>
            <w:tcW w:w="851" w:type="dxa"/>
            <w:tcBorders>
              <w:top w:val="single" w:sz="2" w:space="0" w:color="auto"/>
              <w:left w:val="single" w:sz="2" w:space="0" w:color="auto"/>
              <w:bottom w:val="single" w:sz="2" w:space="0" w:color="auto"/>
              <w:right w:val="single" w:sz="2" w:space="0" w:color="auto"/>
            </w:tcBorders>
            <w:hideMark/>
          </w:tcPr>
          <w:p w14:paraId="126AE6A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2A1EB0A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66B4A9B"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n30, since it is already covered by the requirement in clause 6.6.5.2.2.</w:t>
            </w:r>
          </w:p>
        </w:tc>
      </w:tr>
      <w:tr w:rsidR="006E7DAA" w:rsidRPr="00656225" w14:paraId="3B1A9364"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EE41268"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lastRenderedPageBreak/>
              <w:t xml:space="preserve">E-UTRA Band </w:t>
            </w:r>
            <w:r w:rsidRPr="00656225">
              <w:rPr>
                <w:rFonts w:ascii="Arial" w:hAnsi="Arial" w:cs="Arial"/>
                <w:sz w:val="18"/>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14:paraId="4EA2E3A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462.5 – 467.5 MHz</w:t>
            </w:r>
          </w:p>
        </w:tc>
        <w:tc>
          <w:tcPr>
            <w:tcW w:w="851" w:type="dxa"/>
            <w:tcBorders>
              <w:top w:val="single" w:sz="2" w:space="0" w:color="auto"/>
              <w:left w:val="single" w:sz="2" w:space="0" w:color="auto"/>
              <w:bottom w:val="single" w:sz="2" w:space="0" w:color="auto"/>
              <w:right w:val="single" w:sz="2" w:space="0" w:color="auto"/>
            </w:tcBorders>
            <w:hideMark/>
          </w:tcPr>
          <w:p w14:paraId="5A04E05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81EBBC1"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E15884C" w14:textId="77777777" w:rsidR="006E7DAA" w:rsidRPr="00656225" w:rsidRDefault="006E7DAA" w:rsidP="0043494A">
            <w:pPr>
              <w:pStyle w:val="TAL"/>
              <w:rPr>
                <w:rFonts w:cs="Arial"/>
                <w:lang w:eastAsia="ko-KR"/>
              </w:rPr>
            </w:pPr>
          </w:p>
        </w:tc>
      </w:tr>
      <w:tr w:rsidR="006E7DAA" w:rsidRPr="00656225" w14:paraId="52167AFE"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5953D9F"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4969AB8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452.5 – 457.5 MHz</w:t>
            </w:r>
          </w:p>
        </w:tc>
        <w:tc>
          <w:tcPr>
            <w:tcW w:w="851" w:type="dxa"/>
            <w:tcBorders>
              <w:top w:val="single" w:sz="2" w:space="0" w:color="auto"/>
              <w:left w:val="single" w:sz="2" w:space="0" w:color="auto"/>
              <w:bottom w:val="single" w:sz="2" w:space="0" w:color="auto"/>
              <w:right w:val="single" w:sz="2" w:space="0" w:color="auto"/>
            </w:tcBorders>
            <w:hideMark/>
          </w:tcPr>
          <w:p w14:paraId="75E5CDF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0C1BE6A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56C982B" w14:textId="77777777" w:rsidR="006E7DAA" w:rsidRPr="00656225" w:rsidRDefault="006E7DAA" w:rsidP="0043494A">
            <w:pPr>
              <w:pStyle w:val="TAL"/>
              <w:rPr>
                <w:rFonts w:cs="Arial"/>
                <w:lang w:eastAsia="ko-KR"/>
              </w:rPr>
            </w:pPr>
          </w:p>
        </w:tc>
      </w:tr>
      <w:tr w:rsidR="006E7DAA" w:rsidRPr="00656225" w14:paraId="7B00AD0E" w14:textId="77777777"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43794627"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1E8524E1"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74E495F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05B0B5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FCEC8F8"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n74, n75, n92 or n94.</w:t>
            </w:r>
          </w:p>
        </w:tc>
      </w:tr>
      <w:tr w:rsidR="006E7DAA" w:rsidRPr="00656225" w14:paraId="0B4B4A76"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3FBEDF1"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14:paraId="52E41A21" w14:textId="77777777"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1900 – 1920 MHz</w:t>
            </w:r>
          </w:p>
        </w:tc>
        <w:tc>
          <w:tcPr>
            <w:tcW w:w="851" w:type="dxa"/>
            <w:tcBorders>
              <w:top w:val="single" w:sz="2" w:space="0" w:color="auto"/>
              <w:left w:val="single" w:sz="2" w:space="0" w:color="auto"/>
              <w:bottom w:val="single" w:sz="2" w:space="0" w:color="auto"/>
              <w:right w:val="single" w:sz="2" w:space="0" w:color="auto"/>
            </w:tcBorders>
            <w:hideMark/>
          </w:tcPr>
          <w:p w14:paraId="13CB4D31"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795D052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09C67EB" w14:textId="77777777" w:rsidR="006E7DAA" w:rsidRPr="00656225" w:rsidRDefault="006E7DAA" w:rsidP="0043494A">
            <w:pPr>
              <w:pStyle w:val="TAL"/>
              <w:rPr>
                <w:rFonts w:cs="Arial"/>
                <w:lang w:eastAsia="ko-KR"/>
              </w:rPr>
            </w:pPr>
          </w:p>
        </w:tc>
      </w:tr>
      <w:tr w:rsidR="006E7DAA" w:rsidRPr="00656225" w14:paraId="2870EE34"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2744B29"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TDD Band a) or E-UTRA Band 34</w:t>
            </w:r>
            <w:r w:rsidRPr="0045464A">
              <w:rPr>
                <w:rFonts w:ascii="Arial" w:eastAsia="SimSun" w:hAnsi="Arial" w:cs="Arial"/>
                <w:sz w:val="18"/>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2274556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63FC0E3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57B9C1E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C515D32"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n34.</w:t>
            </w:r>
          </w:p>
        </w:tc>
      </w:tr>
      <w:tr w:rsidR="006E7DAA" w:rsidRPr="00656225" w14:paraId="024028A0"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F6F0CB9"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14:paraId="3247C1CA" w14:textId="77777777" w:rsidR="006E7DAA" w:rsidRPr="00656225" w:rsidRDefault="006E7DAA" w:rsidP="0043494A">
            <w:pPr>
              <w:keepNext/>
              <w:keepLines/>
              <w:spacing w:after="0"/>
              <w:jc w:val="center"/>
              <w:rPr>
                <w:rFonts w:ascii="Arial" w:hAnsi="Arial" w:cs="Arial"/>
                <w:sz w:val="18"/>
                <w:lang w:eastAsia="zh-CN"/>
              </w:rPr>
            </w:pPr>
            <w:r w:rsidRPr="00656225">
              <w:rPr>
                <w:rFonts w:ascii="Arial" w:hAnsi="Arial" w:cs="Arial"/>
                <w:sz w:val="18"/>
                <w:lang w:eastAsia="en-GB"/>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05E23F2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539D435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32D0C5D" w14:textId="77777777" w:rsidR="006E7DAA" w:rsidRPr="00656225" w:rsidRDefault="006E7DAA" w:rsidP="0043494A">
            <w:pPr>
              <w:pStyle w:val="TAL"/>
              <w:rPr>
                <w:rFonts w:cs="Arial"/>
                <w:lang w:eastAsia="ko-KR"/>
              </w:rPr>
            </w:pPr>
          </w:p>
        </w:tc>
      </w:tr>
      <w:tr w:rsidR="006E7DAA" w:rsidRPr="00656225" w14:paraId="3E8AE94C"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263379F"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6359C32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059F96D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566A8561"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F8BBAD2"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 or n25.</w:t>
            </w:r>
          </w:p>
        </w:tc>
      </w:tr>
      <w:tr w:rsidR="006E7DAA" w:rsidRPr="00656225" w14:paraId="25138A89"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224EEBC"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0DE7923E"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07E2166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781A0D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3043FE2" w14:textId="77777777" w:rsidR="006E7DAA" w:rsidRPr="00656225" w:rsidRDefault="006E7DAA" w:rsidP="0043494A">
            <w:pPr>
              <w:pStyle w:val="TAL"/>
              <w:rPr>
                <w:rFonts w:cs="Arial"/>
                <w:lang w:eastAsia="ko-KR"/>
              </w:rPr>
            </w:pPr>
          </w:p>
        </w:tc>
      </w:tr>
      <w:tr w:rsidR="006E7DAA" w:rsidRPr="00656225" w14:paraId="7FAE385B"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9B65D8B"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642F8B0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0EF5EE0E"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BBA466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42AF965" w14:textId="77777777"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n38. </w:t>
            </w:r>
          </w:p>
        </w:tc>
      </w:tr>
      <w:tr w:rsidR="006E7DAA" w:rsidRPr="00656225" w14:paraId="6B8AC00B"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9B502C1"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UTRA TDD Band f) or E-UTRA Band 3</w:t>
            </w:r>
            <w:r w:rsidRPr="00656225">
              <w:rPr>
                <w:rFonts w:ascii="Arial" w:hAnsi="Arial" w:cs="Arial"/>
                <w:sz w:val="18"/>
                <w:lang w:val="sv-SE" w:eastAsia="zh-CN"/>
              </w:rPr>
              <w:t>9</w:t>
            </w:r>
            <w:r w:rsidRPr="00656225">
              <w:rPr>
                <w:rFonts w:ascii="Arial" w:hAnsi="Arial" w:cs="Arial"/>
                <w:sz w:val="18"/>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14:paraId="10377E2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1880</w:t>
            </w:r>
            <w:r w:rsidRPr="00656225">
              <w:rPr>
                <w:rFonts w:ascii="Arial" w:hAnsi="Arial" w:cs="Arial"/>
                <w:sz w:val="18"/>
                <w:lang w:eastAsia="en-GB"/>
              </w:rPr>
              <w:t xml:space="preserve"> – </w:t>
            </w:r>
            <w:r w:rsidRPr="00656225">
              <w:rPr>
                <w:rFonts w:ascii="Arial" w:hAnsi="Arial" w:cs="Arial"/>
                <w:sz w:val="18"/>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3BEF886B"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6F513A1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A2DD681"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n39.</w:t>
            </w:r>
          </w:p>
        </w:tc>
      </w:tr>
      <w:tr w:rsidR="006E7DAA" w:rsidRPr="00656225" w14:paraId="772CB881"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4F65424" w14:textId="77777777" w:rsidR="006E7DAA" w:rsidRPr="00656225" w:rsidRDefault="006E7DAA" w:rsidP="0043494A">
            <w:pPr>
              <w:keepNext/>
              <w:keepLines/>
              <w:spacing w:after="0"/>
              <w:rPr>
                <w:rFonts w:ascii="Arial" w:hAnsi="Arial" w:cs="Arial"/>
                <w:sz w:val="18"/>
                <w:lang w:val="sv-SE" w:eastAsia="en-GB"/>
              </w:rPr>
            </w:pPr>
            <w:r w:rsidRPr="00656225">
              <w:rPr>
                <w:rFonts w:ascii="Arial" w:hAnsi="Arial" w:cs="Arial"/>
                <w:sz w:val="18"/>
                <w:lang w:val="sv-SE" w:eastAsia="en-GB"/>
              </w:rPr>
              <w:t xml:space="preserve">UTRA TDD Band e) or E-UTRA Band </w:t>
            </w:r>
            <w:r w:rsidRPr="00656225">
              <w:rPr>
                <w:rFonts w:ascii="Arial" w:hAnsi="Arial" w:cs="Arial"/>
                <w:sz w:val="18"/>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3906C38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 xml:space="preserve">2300 </w:t>
            </w:r>
            <w:r w:rsidRPr="00656225">
              <w:rPr>
                <w:rFonts w:ascii="Arial" w:hAnsi="Arial" w:cs="Arial"/>
                <w:sz w:val="18"/>
                <w:lang w:eastAsia="en-GB"/>
              </w:rPr>
              <w:t xml:space="preserve">– </w:t>
            </w:r>
            <w:r w:rsidRPr="00656225">
              <w:rPr>
                <w:rFonts w:ascii="Arial" w:hAnsi="Arial" w:cs="Arial"/>
                <w:sz w:val="18"/>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53878202"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10936584"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1AA23D1"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n30 or n40.</w:t>
            </w:r>
          </w:p>
        </w:tc>
      </w:tr>
      <w:tr w:rsidR="006E7DAA" w:rsidRPr="00656225" w14:paraId="1A52A51A"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9AF13D2"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w:t>
            </w:r>
            <w:r w:rsidRPr="00656225">
              <w:rPr>
                <w:rFonts w:ascii="Arial" w:hAnsi="Arial" w:cs="Arial"/>
                <w:sz w:val="18"/>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1C980DF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2496</w:t>
            </w:r>
            <w:r w:rsidRPr="00656225">
              <w:rPr>
                <w:rFonts w:ascii="Arial" w:hAnsi="Arial" w:cs="Arial"/>
                <w:sz w:val="18"/>
                <w:lang w:eastAsia="en-GB"/>
              </w:rPr>
              <w:t xml:space="preserve"> – </w:t>
            </w:r>
            <w:r w:rsidRPr="00656225">
              <w:rPr>
                <w:rFonts w:ascii="Arial" w:hAnsi="Arial" w:cs="Arial"/>
                <w:sz w:val="18"/>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105CC32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51B783C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0846AC74" w14:textId="77777777" w:rsidR="006E7DAA" w:rsidRPr="00656225" w:rsidRDefault="006E7DAA" w:rsidP="0043494A">
            <w:pPr>
              <w:pStyle w:val="TAL"/>
              <w:rPr>
                <w:rFonts w:cs="Arial"/>
                <w:lang w:eastAsia="ko-KR"/>
              </w:rPr>
            </w:pPr>
            <w:r w:rsidRPr="00656225">
              <w:rPr>
                <w:rFonts w:cs="Arial"/>
                <w:lang w:eastAsia="ko-KR"/>
              </w:rPr>
              <w:t>This is not applicable to repeater operating in Band n41, n53</w:t>
            </w:r>
            <w:r w:rsidRPr="00656225">
              <w:rPr>
                <w:rFonts w:cs="Arial" w:hint="eastAsia"/>
                <w:lang w:eastAsia="ko-KR"/>
              </w:rPr>
              <w:t xml:space="preserve"> or [n90]</w:t>
            </w:r>
            <w:r w:rsidRPr="00656225">
              <w:rPr>
                <w:rFonts w:cs="Arial"/>
                <w:lang w:eastAsia="ko-KR"/>
              </w:rPr>
              <w:t>.</w:t>
            </w:r>
          </w:p>
        </w:tc>
      </w:tr>
      <w:tr w:rsidR="006E7DAA" w:rsidRPr="00656225" w14:paraId="67A91909"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F948A71"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w:t>
            </w:r>
            <w:r w:rsidRPr="00656225">
              <w:rPr>
                <w:rFonts w:ascii="Arial" w:hAnsi="Arial" w:cs="Arial"/>
                <w:sz w:val="18"/>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30901381"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3400</w:t>
            </w:r>
            <w:r w:rsidRPr="00656225">
              <w:rPr>
                <w:rFonts w:ascii="Arial" w:hAnsi="Arial" w:cs="Arial"/>
                <w:sz w:val="18"/>
                <w:lang w:eastAsia="en-GB"/>
              </w:rPr>
              <w:t xml:space="preserve"> – 360</w:t>
            </w:r>
            <w:r w:rsidRPr="00656225">
              <w:rPr>
                <w:rFonts w:ascii="Arial" w:hAnsi="Arial" w:cs="Arial"/>
                <w:sz w:val="18"/>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2248F87B"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64715E7F"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6C4329D7" w14:textId="77777777" w:rsidR="006E7DAA" w:rsidRPr="00656225" w:rsidRDefault="006E7DAA" w:rsidP="0043494A">
            <w:pPr>
              <w:pStyle w:val="TAL"/>
              <w:rPr>
                <w:rFonts w:cs="Arial"/>
                <w:lang w:eastAsia="ko-KR"/>
              </w:rPr>
            </w:pPr>
            <w:r w:rsidRPr="00656225">
              <w:rPr>
                <w:rFonts w:cs="Arial"/>
                <w:lang w:eastAsia="ko-KR"/>
              </w:rPr>
              <w:t>This is not applicable to repeater operating in Band n48, n77 or n78.</w:t>
            </w:r>
          </w:p>
        </w:tc>
      </w:tr>
      <w:tr w:rsidR="006E7DAA" w:rsidRPr="00656225" w14:paraId="78A91BBA"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D3258E4"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w:t>
            </w:r>
            <w:r w:rsidRPr="00656225">
              <w:rPr>
                <w:rFonts w:ascii="Arial" w:hAnsi="Arial" w:cs="Arial"/>
                <w:sz w:val="18"/>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6F890EDF"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3600</w:t>
            </w:r>
            <w:r w:rsidRPr="00656225">
              <w:rPr>
                <w:rFonts w:ascii="Arial" w:hAnsi="Arial" w:cs="Arial"/>
                <w:sz w:val="18"/>
                <w:lang w:eastAsia="en-GB"/>
              </w:rPr>
              <w:t xml:space="preserve"> – 380</w:t>
            </w:r>
            <w:r w:rsidRPr="00656225">
              <w:rPr>
                <w:rFonts w:ascii="Arial" w:hAnsi="Arial" w:cs="Arial"/>
                <w:sz w:val="18"/>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780C7E5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1258B1A5"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6FA3C428" w14:textId="77777777" w:rsidR="006E7DAA" w:rsidRPr="00656225" w:rsidRDefault="006E7DAA" w:rsidP="0043494A">
            <w:pPr>
              <w:pStyle w:val="TAL"/>
              <w:rPr>
                <w:rFonts w:cs="Arial"/>
                <w:lang w:eastAsia="ko-KR"/>
              </w:rPr>
            </w:pPr>
            <w:r w:rsidRPr="00656225">
              <w:rPr>
                <w:rFonts w:cs="Arial"/>
                <w:lang w:eastAsia="ko-KR"/>
              </w:rPr>
              <w:t>This is not applicable to repeater operating in Band n48, n77 or n78.</w:t>
            </w:r>
          </w:p>
        </w:tc>
      </w:tr>
      <w:tr w:rsidR="006E7DAA" w:rsidRPr="00656225" w14:paraId="05FC248F"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A99AFAD"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44</w:t>
            </w:r>
          </w:p>
        </w:tc>
        <w:tc>
          <w:tcPr>
            <w:tcW w:w="1700" w:type="dxa"/>
            <w:tcBorders>
              <w:top w:val="single" w:sz="2" w:space="0" w:color="auto"/>
              <w:left w:val="single" w:sz="2" w:space="0" w:color="auto"/>
              <w:bottom w:val="single" w:sz="2" w:space="0" w:color="auto"/>
              <w:right w:val="single" w:sz="2" w:space="0" w:color="auto"/>
            </w:tcBorders>
            <w:hideMark/>
          </w:tcPr>
          <w:p w14:paraId="44F5322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703</w:t>
            </w:r>
            <w:r w:rsidRPr="00656225">
              <w:rPr>
                <w:rFonts w:ascii="Arial" w:hAnsi="Arial" w:cs="Arial"/>
                <w:sz w:val="18"/>
                <w:lang w:eastAsia="en-GB"/>
              </w:rPr>
              <w:t xml:space="preserve"> – 80</w:t>
            </w:r>
            <w:r w:rsidRPr="00656225">
              <w:rPr>
                <w:rFonts w:ascii="Arial" w:hAnsi="Arial" w:cs="Arial"/>
                <w:sz w:val="18"/>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0D90CAE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6C481C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3BB410FA" w14:textId="77777777" w:rsidR="006E7DAA" w:rsidRPr="00656225" w:rsidRDefault="006E7DAA" w:rsidP="0043494A">
            <w:pPr>
              <w:pStyle w:val="TAL"/>
              <w:rPr>
                <w:rFonts w:cs="Arial"/>
                <w:lang w:eastAsia="ko-KR"/>
              </w:rPr>
            </w:pPr>
            <w:r w:rsidRPr="00656225">
              <w:rPr>
                <w:rFonts w:cs="Arial"/>
                <w:lang w:eastAsia="ko-KR"/>
              </w:rPr>
              <w:t>This is not applicable to repeater operating in Band n28.</w:t>
            </w:r>
          </w:p>
        </w:tc>
      </w:tr>
      <w:tr w:rsidR="006E7DAA" w:rsidRPr="00656225" w14:paraId="400270A7"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5133E58"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szCs w:val="18"/>
                <w:lang w:eastAsia="en-GB"/>
              </w:rPr>
              <w:t>E-UTRA Band 4</w:t>
            </w:r>
            <w:r w:rsidRPr="00656225">
              <w:rPr>
                <w:rFonts w:ascii="Arial" w:hAnsi="Arial" w:cs="Arial"/>
                <w:sz w:val="18"/>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3E4B78E1"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szCs w:val="18"/>
                <w:lang w:eastAsia="zh-CN"/>
              </w:rPr>
              <w:t>1447</w:t>
            </w:r>
            <w:r w:rsidRPr="00656225">
              <w:rPr>
                <w:rFonts w:ascii="Arial" w:hAnsi="Arial" w:cs="Arial"/>
                <w:sz w:val="18"/>
                <w:szCs w:val="18"/>
                <w:lang w:eastAsia="en-GB"/>
              </w:rPr>
              <w:t xml:space="preserve"> – </w:t>
            </w:r>
            <w:r w:rsidRPr="00656225">
              <w:rPr>
                <w:rFonts w:ascii="Arial" w:hAnsi="Arial" w:cs="Arial"/>
                <w:sz w:val="18"/>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70693171"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szCs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E9AB6D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szCs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065E4AB" w14:textId="77777777" w:rsidR="006E7DAA" w:rsidRPr="00656225" w:rsidRDefault="006E7DAA" w:rsidP="0043494A">
            <w:pPr>
              <w:pStyle w:val="TAL"/>
              <w:rPr>
                <w:rFonts w:cs="Arial"/>
                <w:lang w:eastAsia="ko-KR"/>
              </w:rPr>
            </w:pPr>
          </w:p>
        </w:tc>
      </w:tr>
      <w:tr w:rsidR="006E7DAA" w:rsidRPr="00656225" w14:paraId="6EBA0CC8"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A88C29"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4</w:t>
            </w:r>
            <w:r w:rsidRPr="00656225">
              <w:rPr>
                <w:rFonts w:ascii="Arial" w:hAnsi="Arial" w:cs="Arial"/>
                <w:sz w:val="18"/>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14:paraId="3515E46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5150</w:t>
            </w:r>
            <w:r w:rsidRPr="00656225">
              <w:rPr>
                <w:rFonts w:ascii="Arial" w:hAnsi="Arial" w:cs="Arial"/>
                <w:sz w:val="18"/>
                <w:lang w:eastAsia="en-GB"/>
              </w:rPr>
              <w:t xml:space="preserve"> – </w:t>
            </w:r>
            <w:r w:rsidRPr="00656225">
              <w:rPr>
                <w:rFonts w:ascii="Arial" w:hAnsi="Arial" w:cs="Arial"/>
                <w:sz w:val="18"/>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23E7FF4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16397262"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4E5CB6E" w14:textId="77777777" w:rsidR="006E7DAA" w:rsidRPr="00656225" w:rsidRDefault="006E7DAA" w:rsidP="0043494A">
            <w:pPr>
              <w:pStyle w:val="TAL"/>
              <w:rPr>
                <w:rFonts w:cs="Arial"/>
                <w:lang w:eastAsia="ko-KR"/>
              </w:rPr>
            </w:pPr>
            <w:r w:rsidRPr="00656225">
              <w:rPr>
                <w:rFonts w:cs="Arial"/>
                <w:lang w:eastAsia="ko-KR"/>
              </w:rPr>
              <w:t>This is not applicable to repeater operating in Band n46 or n96.</w:t>
            </w:r>
          </w:p>
        </w:tc>
      </w:tr>
      <w:tr w:rsidR="006E7DAA" w:rsidRPr="00656225" w14:paraId="6FA7774F"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2893BFB"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4</w:t>
            </w:r>
            <w:r w:rsidRPr="00656225">
              <w:rPr>
                <w:rFonts w:ascii="Arial" w:hAnsi="Arial" w:cs="Arial"/>
                <w:sz w:val="18"/>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15CEF89C"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5855</w:t>
            </w:r>
            <w:r w:rsidRPr="00656225">
              <w:rPr>
                <w:rFonts w:ascii="Arial" w:hAnsi="Arial" w:cs="Arial"/>
                <w:sz w:val="18"/>
                <w:lang w:eastAsia="en-GB"/>
              </w:rPr>
              <w:t xml:space="preserve"> – </w:t>
            </w:r>
            <w:r w:rsidRPr="00656225">
              <w:rPr>
                <w:rFonts w:ascii="Arial" w:hAnsi="Arial" w:cs="Arial"/>
                <w:sz w:val="18"/>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402425DB"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45CD0A5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61285E4" w14:textId="77777777" w:rsidR="006E7DAA" w:rsidRPr="00656225" w:rsidRDefault="006E7DAA" w:rsidP="0043494A">
            <w:pPr>
              <w:pStyle w:val="TAL"/>
              <w:rPr>
                <w:rFonts w:cs="Arial"/>
                <w:lang w:eastAsia="ko-KR"/>
              </w:rPr>
            </w:pPr>
          </w:p>
        </w:tc>
      </w:tr>
      <w:tr w:rsidR="006E7DAA" w:rsidRPr="00656225" w14:paraId="34A232AB"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698F8BB"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ja-JP"/>
              </w:rPr>
              <w:t xml:space="preserve">E-UTRA Band </w:t>
            </w:r>
            <w:r w:rsidRPr="00656225">
              <w:rPr>
                <w:rFonts w:ascii="Arial" w:hAnsi="Arial" w:cs="Arial"/>
                <w:sz w:val="18"/>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358AC81F"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zh-CN"/>
              </w:rPr>
              <w:t>3550</w:t>
            </w:r>
            <w:r w:rsidRPr="00656225">
              <w:rPr>
                <w:rFonts w:ascii="Arial" w:hAnsi="Arial" w:cs="Arial"/>
                <w:sz w:val="18"/>
                <w:lang w:eastAsia="ja-JP"/>
              </w:rPr>
              <w:t xml:space="preserve"> – </w:t>
            </w:r>
            <w:r w:rsidRPr="00656225">
              <w:rPr>
                <w:rFonts w:ascii="Arial" w:hAnsi="Arial" w:cs="Arial"/>
                <w:sz w:val="18"/>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282C0ADB"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3CA932E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42118182" w14:textId="77777777" w:rsidR="006E7DAA" w:rsidRPr="00656225" w:rsidRDefault="006E7DAA" w:rsidP="0043494A">
            <w:pPr>
              <w:pStyle w:val="TAL"/>
              <w:rPr>
                <w:rFonts w:cs="Arial"/>
                <w:lang w:eastAsia="ko-KR"/>
              </w:rPr>
            </w:pPr>
            <w:r w:rsidRPr="00656225">
              <w:rPr>
                <w:rFonts w:cs="Arial"/>
                <w:lang w:eastAsia="ko-KR"/>
              </w:rPr>
              <w:t>This is not applicable to repeater operating in Band n48, n77 or n78.</w:t>
            </w:r>
          </w:p>
        </w:tc>
      </w:tr>
      <w:tr w:rsidR="006E7DAA" w:rsidRPr="00656225" w14:paraId="7FD2BD4A"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D7E86D0"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0A06B85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3EDAFF8E"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728AC08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008E1FE"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n76, n91, n92, n93 or n94.</w:t>
            </w:r>
          </w:p>
        </w:tc>
      </w:tr>
      <w:tr w:rsidR="006E7DAA" w:rsidRPr="00656225" w14:paraId="770A9A77"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2B4AEED"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78A79B6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102A2ED"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6D31418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5ABB34F"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n75, n76, n91, n92, n93 or n94.</w:t>
            </w:r>
          </w:p>
        </w:tc>
      </w:tr>
      <w:tr w:rsidR="006E7DAA" w:rsidRPr="00656225" w14:paraId="58CBD7BB" w14:textId="77777777" w:rsidTr="0043494A">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6CD4ACFB"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 xml:space="preserve">E-UTRA Band </w:t>
            </w:r>
            <w:r w:rsidRPr="00656225">
              <w:rPr>
                <w:rFonts w:ascii="Arial" w:hAnsi="Arial" w:cs="Arial"/>
                <w:sz w:val="18"/>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35FD0CC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zh-CN"/>
              </w:rPr>
              <w:t>2483.5</w:t>
            </w:r>
            <w:r w:rsidRPr="00656225">
              <w:rPr>
                <w:rFonts w:ascii="Arial" w:hAnsi="Arial" w:cs="Arial"/>
                <w:sz w:val="18"/>
                <w:lang w:eastAsia="en-GB"/>
              </w:rPr>
              <w:t xml:space="preserve"> - 2495</w:t>
            </w:r>
            <w:r w:rsidRPr="00656225">
              <w:rPr>
                <w:rFonts w:ascii="Arial" w:hAnsi="Arial" w:cs="Arial"/>
                <w:sz w:val="18"/>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47E0D270"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16F5F4D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4BEDA5B"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n41, n53 or n90.</w:t>
            </w:r>
          </w:p>
        </w:tc>
      </w:tr>
      <w:tr w:rsidR="006E7DAA" w:rsidRPr="00656225" w14:paraId="027D10E4"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F2018BF"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ja-JP"/>
              </w:rPr>
              <w:lastRenderedPageBreak/>
              <w:t>E-UTRA Band 65</w:t>
            </w:r>
            <w:r w:rsidRPr="00656225">
              <w:rPr>
                <w:rFonts w:ascii="Arial" w:hAnsi="Arial" w:cs="Arial"/>
                <w:sz w:val="18"/>
                <w:lang w:eastAsia="en-GB"/>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14:paraId="2D621BD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2110 – 2</w:t>
            </w:r>
            <w:r w:rsidRPr="00656225">
              <w:rPr>
                <w:rFonts w:ascii="Arial" w:hAnsi="Arial" w:cs="Arial"/>
                <w:sz w:val="18"/>
                <w:lang w:eastAsia="ja-JP"/>
              </w:rPr>
              <w:t>20</w:t>
            </w:r>
            <w:r w:rsidRPr="00656225">
              <w:rPr>
                <w:rFonts w:ascii="Arial" w:hAnsi="Arial" w:cs="Arial"/>
                <w:sz w:val="18"/>
                <w:lang w:eastAsia="en-GB"/>
              </w:rPr>
              <w:t>0 MHz</w:t>
            </w:r>
          </w:p>
        </w:tc>
        <w:tc>
          <w:tcPr>
            <w:tcW w:w="851" w:type="dxa"/>
            <w:tcBorders>
              <w:top w:val="single" w:sz="2" w:space="0" w:color="auto"/>
              <w:left w:val="single" w:sz="2" w:space="0" w:color="auto"/>
              <w:bottom w:val="single" w:sz="2" w:space="0" w:color="auto"/>
              <w:right w:val="single" w:sz="2" w:space="0" w:color="auto"/>
            </w:tcBorders>
            <w:hideMark/>
          </w:tcPr>
          <w:p w14:paraId="27D4149A"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E272294"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E6637F3" w14:textId="77777777" w:rsidR="006E7DAA" w:rsidRPr="00656225" w:rsidRDefault="006E7DAA" w:rsidP="0043494A">
            <w:pPr>
              <w:pStyle w:val="TAL"/>
              <w:rPr>
                <w:rFonts w:cs="Arial"/>
                <w:lang w:eastAsia="ko-KR"/>
              </w:rPr>
            </w:pPr>
            <w:r w:rsidRPr="00656225">
              <w:rPr>
                <w:rFonts w:cs="Arial"/>
                <w:lang w:eastAsia="ko-KR"/>
              </w:rPr>
              <w:t xml:space="preserve">This requirement does not apply to repeater operating in band n1 or n65. </w:t>
            </w:r>
          </w:p>
        </w:tc>
      </w:tr>
      <w:tr w:rsidR="006E7DAA" w:rsidRPr="00656225" w14:paraId="1BCB1D99"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2FDA35E"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27710AE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 xml:space="preserve">1920 – </w:t>
            </w:r>
            <w:r w:rsidRPr="00656225">
              <w:rPr>
                <w:rFonts w:ascii="Arial" w:hAnsi="Arial" w:cs="Arial"/>
                <w:sz w:val="18"/>
                <w:lang w:eastAsia="ja-JP"/>
              </w:rPr>
              <w:t>2010</w:t>
            </w:r>
            <w:r w:rsidRPr="00656225">
              <w:rPr>
                <w:rFonts w:ascii="Arial" w:hAnsi="Arial" w:cs="Arial"/>
                <w:sz w:val="18"/>
                <w:lang w:eastAsia="en-GB"/>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36BBB11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59854DD1"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A0726EF" w14:textId="77777777" w:rsidR="006E7DAA" w:rsidRPr="00656225" w:rsidRDefault="006E7DAA" w:rsidP="0043494A">
            <w:pPr>
              <w:pStyle w:val="TAL"/>
              <w:rPr>
                <w:rFonts w:cs="Arial"/>
                <w:lang w:eastAsia="ko-KR"/>
              </w:rPr>
            </w:pPr>
            <w:r w:rsidRPr="00656225">
              <w:rPr>
                <w:rFonts w:cs="Arial"/>
                <w:lang w:eastAsia="ko-KR"/>
              </w:rPr>
              <w:t>For repeater operating in Band n1, it applies for 1980 MHz to 2010 MHz, while the rest is covered in clause 6.6.5.2.2.</w:t>
            </w:r>
            <w:r w:rsidRPr="00656225" w:rsidDel="000A7D5D">
              <w:rPr>
                <w:rFonts w:cs="Arial"/>
                <w:lang w:eastAsia="ko-KR"/>
              </w:rPr>
              <w:t xml:space="preserve"> </w:t>
            </w:r>
          </w:p>
          <w:p w14:paraId="2F6DA120" w14:textId="77777777"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This requirement does not apply to repeater operating in band n65, since it is already covered by the requirement in clause 6.6.5.2.2.</w:t>
            </w:r>
          </w:p>
        </w:tc>
      </w:tr>
      <w:tr w:rsidR="006E7DAA" w:rsidRPr="00656225" w14:paraId="6A384BD3"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A3B294F"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66 or NR Band n66</w:t>
            </w:r>
          </w:p>
        </w:tc>
        <w:tc>
          <w:tcPr>
            <w:tcW w:w="1700" w:type="dxa"/>
            <w:tcBorders>
              <w:top w:val="single" w:sz="2" w:space="0" w:color="auto"/>
              <w:left w:val="single" w:sz="4" w:space="0" w:color="auto"/>
              <w:bottom w:val="single" w:sz="2" w:space="0" w:color="auto"/>
              <w:right w:val="single" w:sz="2" w:space="0" w:color="auto"/>
            </w:tcBorders>
            <w:hideMark/>
          </w:tcPr>
          <w:p w14:paraId="2AAC946A"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39C682B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F92A3D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7A54442"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n66.</w:t>
            </w:r>
          </w:p>
        </w:tc>
      </w:tr>
      <w:tr w:rsidR="006E7DAA" w:rsidRPr="00656225" w14:paraId="56BEDFA4"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CC1D22B"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2A8806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1552E5E2"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2849C940"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1BA64EF"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n66, since it is already covered by the requirement in clause 6.6.5.2.2.</w:t>
            </w:r>
          </w:p>
        </w:tc>
      </w:tr>
      <w:tr w:rsidR="006E7DAA" w:rsidRPr="00656225" w14:paraId="7FBA00FE" w14:textId="77777777" w:rsidTr="0043494A">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739686F8"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67</w:t>
            </w:r>
          </w:p>
        </w:tc>
        <w:tc>
          <w:tcPr>
            <w:tcW w:w="1700" w:type="dxa"/>
            <w:tcBorders>
              <w:top w:val="single" w:sz="2" w:space="0" w:color="auto"/>
              <w:left w:val="single" w:sz="2" w:space="0" w:color="auto"/>
              <w:bottom w:val="single" w:sz="2" w:space="0" w:color="auto"/>
              <w:right w:val="single" w:sz="2" w:space="0" w:color="auto"/>
            </w:tcBorders>
            <w:hideMark/>
          </w:tcPr>
          <w:p w14:paraId="70C4C39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4791510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2CDF32AB"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9A7A6E3"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n28 or n67.</w:t>
            </w:r>
          </w:p>
        </w:tc>
      </w:tr>
      <w:tr w:rsidR="006E7DAA" w:rsidRPr="00656225" w14:paraId="30ACEE0D"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DC508C3"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68</w:t>
            </w:r>
          </w:p>
        </w:tc>
        <w:tc>
          <w:tcPr>
            <w:tcW w:w="1700" w:type="dxa"/>
            <w:tcBorders>
              <w:top w:val="single" w:sz="2" w:space="0" w:color="auto"/>
              <w:left w:val="single" w:sz="4" w:space="0" w:color="auto"/>
              <w:bottom w:val="single" w:sz="2" w:space="0" w:color="auto"/>
              <w:right w:val="single" w:sz="2" w:space="0" w:color="auto"/>
            </w:tcBorders>
            <w:hideMark/>
          </w:tcPr>
          <w:p w14:paraId="2AEDD750"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753 -783 MHz</w:t>
            </w:r>
          </w:p>
        </w:tc>
        <w:tc>
          <w:tcPr>
            <w:tcW w:w="851" w:type="dxa"/>
            <w:tcBorders>
              <w:top w:val="single" w:sz="2" w:space="0" w:color="auto"/>
              <w:left w:val="single" w:sz="2" w:space="0" w:color="auto"/>
              <w:bottom w:val="single" w:sz="2" w:space="0" w:color="auto"/>
              <w:right w:val="single" w:sz="2" w:space="0" w:color="auto"/>
            </w:tcBorders>
            <w:hideMark/>
          </w:tcPr>
          <w:p w14:paraId="0169F3E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58BF991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961314B"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n28.</w:t>
            </w:r>
          </w:p>
        </w:tc>
      </w:tr>
      <w:tr w:rsidR="006E7DAA" w:rsidRPr="00656225" w14:paraId="65D5A36A"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5354076"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6F6E39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698-728 MHz</w:t>
            </w:r>
          </w:p>
        </w:tc>
        <w:tc>
          <w:tcPr>
            <w:tcW w:w="851" w:type="dxa"/>
            <w:tcBorders>
              <w:top w:val="single" w:sz="2" w:space="0" w:color="auto"/>
              <w:left w:val="single" w:sz="2" w:space="0" w:color="auto"/>
              <w:bottom w:val="single" w:sz="2" w:space="0" w:color="auto"/>
              <w:right w:val="single" w:sz="2" w:space="0" w:color="auto"/>
            </w:tcBorders>
            <w:hideMark/>
          </w:tcPr>
          <w:p w14:paraId="18868B26"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7C95027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B8CDBB5" w14:textId="77777777" w:rsidR="006E7DAA" w:rsidRPr="00656225" w:rsidRDefault="006E7DAA" w:rsidP="0043494A">
            <w:pPr>
              <w:pStyle w:val="TAL"/>
              <w:rPr>
                <w:rFonts w:cs="Arial"/>
                <w:lang w:eastAsia="ko-KR"/>
              </w:rPr>
            </w:pPr>
            <w:r w:rsidRPr="00656225">
              <w:rPr>
                <w:rFonts w:cs="Arial"/>
                <w:lang w:eastAsia="ko-KR"/>
              </w:rPr>
              <w:t>For repeater operating in Band n28, this requirement applies between 698 MHz and 703 MHz, while the rest is covered in clause 6.6.5.2.2.</w:t>
            </w:r>
          </w:p>
        </w:tc>
      </w:tr>
      <w:tr w:rsidR="006E7DAA" w:rsidRPr="00656225" w14:paraId="1B0BD94B" w14:textId="77777777" w:rsidTr="0043494A">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4FEB12AB"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69</w:t>
            </w:r>
          </w:p>
        </w:tc>
        <w:tc>
          <w:tcPr>
            <w:tcW w:w="1700" w:type="dxa"/>
            <w:tcBorders>
              <w:top w:val="single" w:sz="2" w:space="0" w:color="auto"/>
              <w:left w:val="single" w:sz="2" w:space="0" w:color="auto"/>
              <w:bottom w:val="single" w:sz="2" w:space="0" w:color="auto"/>
              <w:right w:val="single" w:sz="2" w:space="0" w:color="auto"/>
            </w:tcBorders>
            <w:hideMark/>
          </w:tcPr>
          <w:p w14:paraId="0837F8F3"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6656390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14D7791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94D719A"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n38.</w:t>
            </w:r>
          </w:p>
        </w:tc>
      </w:tr>
      <w:tr w:rsidR="006E7DAA" w:rsidRPr="00656225" w14:paraId="18F350D6"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09BDC80"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70 or NR Band n70</w:t>
            </w:r>
          </w:p>
        </w:tc>
        <w:tc>
          <w:tcPr>
            <w:tcW w:w="1700" w:type="dxa"/>
            <w:tcBorders>
              <w:top w:val="single" w:sz="2" w:space="0" w:color="auto"/>
              <w:left w:val="single" w:sz="4" w:space="0" w:color="auto"/>
              <w:bottom w:val="single" w:sz="2" w:space="0" w:color="auto"/>
              <w:right w:val="single" w:sz="2" w:space="0" w:color="auto"/>
            </w:tcBorders>
            <w:hideMark/>
          </w:tcPr>
          <w:p w14:paraId="6666F49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1995 – 2020 MHz</w:t>
            </w:r>
          </w:p>
        </w:tc>
        <w:tc>
          <w:tcPr>
            <w:tcW w:w="851" w:type="dxa"/>
            <w:tcBorders>
              <w:top w:val="single" w:sz="2" w:space="0" w:color="auto"/>
              <w:left w:val="single" w:sz="2" w:space="0" w:color="auto"/>
              <w:bottom w:val="single" w:sz="2" w:space="0" w:color="auto"/>
              <w:right w:val="single" w:sz="2" w:space="0" w:color="auto"/>
            </w:tcBorders>
            <w:hideMark/>
          </w:tcPr>
          <w:p w14:paraId="16C11EE4"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9CADDD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6ADE9E8"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 n25 or n70</w:t>
            </w:r>
          </w:p>
        </w:tc>
      </w:tr>
      <w:tr w:rsidR="006E7DAA" w:rsidRPr="00656225" w14:paraId="510E2E27"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970D644"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08D8D535"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1695 – 1710 MHz</w:t>
            </w:r>
          </w:p>
        </w:tc>
        <w:tc>
          <w:tcPr>
            <w:tcW w:w="851" w:type="dxa"/>
            <w:tcBorders>
              <w:top w:val="single" w:sz="2" w:space="0" w:color="auto"/>
              <w:left w:val="single" w:sz="2" w:space="0" w:color="auto"/>
              <w:bottom w:val="single" w:sz="2" w:space="0" w:color="auto"/>
              <w:right w:val="single" w:sz="2" w:space="0" w:color="auto"/>
            </w:tcBorders>
            <w:hideMark/>
          </w:tcPr>
          <w:p w14:paraId="01781851"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77498888"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B07B095"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n70, since it is already covered by the requirement in clause 6.6.5.2.2.</w:t>
            </w:r>
          </w:p>
        </w:tc>
      </w:tr>
      <w:tr w:rsidR="006E7DAA" w:rsidRPr="00656225" w14:paraId="19E796D4"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80D68D5"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71 or NR Band n71</w:t>
            </w:r>
          </w:p>
        </w:tc>
        <w:tc>
          <w:tcPr>
            <w:tcW w:w="1700" w:type="dxa"/>
            <w:tcBorders>
              <w:top w:val="single" w:sz="2" w:space="0" w:color="auto"/>
              <w:left w:val="single" w:sz="4" w:space="0" w:color="auto"/>
              <w:bottom w:val="single" w:sz="2" w:space="0" w:color="auto"/>
              <w:right w:val="single" w:sz="2" w:space="0" w:color="auto"/>
            </w:tcBorders>
            <w:hideMark/>
          </w:tcPr>
          <w:p w14:paraId="257B84FA"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617 – 652 MHz</w:t>
            </w:r>
          </w:p>
        </w:tc>
        <w:tc>
          <w:tcPr>
            <w:tcW w:w="851" w:type="dxa"/>
            <w:tcBorders>
              <w:top w:val="single" w:sz="2" w:space="0" w:color="auto"/>
              <w:left w:val="single" w:sz="2" w:space="0" w:color="auto"/>
              <w:bottom w:val="single" w:sz="2" w:space="0" w:color="auto"/>
              <w:right w:val="single" w:sz="2" w:space="0" w:color="auto"/>
            </w:tcBorders>
            <w:hideMark/>
          </w:tcPr>
          <w:p w14:paraId="0EA93D3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D9F45D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32484764"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n71</w:t>
            </w:r>
          </w:p>
        </w:tc>
      </w:tr>
      <w:tr w:rsidR="006E7DAA" w:rsidRPr="00656225" w14:paraId="0C8C2022"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4921223"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52CEC1B9"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663 – 698 MHz</w:t>
            </w:r>
          </w:p>
        </w:tc>
        <w:tc>
          <w:tcPr>
            <w:tcW w:w="851" w:type="dxa"/>
            <w:tcBorders>
              <w:top w:val="single" w:sz="2" w:space="0" w:color="auto"/>
              <w:left w:val="single" w:sz="2" w:space="0" w:color="auto"/>
              <w:bottom w:val="single" w:sz="2" w:space="0" w:color="auto"/>
              <w:right w:val="single" w:sz="2" w:space="0" w:color="auto"/>
            </w:tcBorders>
            <w:hideMark/>
          </w:tcPr>
          <w:p w14:paraId="60EABD7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287316E2"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241ACB9"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n71, since it is already covered by the requirement in clause 6.6.5.2.2.</w:t>
            </w:r>
          </w:p>
        </w:tc>
      </w:tr>
      <w:tr w:rsidR="006E7DAA" w:rsidRPr="00656225" w14:paraId="34BDB3D6"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6B9738B" w14:textId="77777777" w:rsidR="006E7DAA" w:rsidRPr="00656225" w:rsidRDefault="006E7DAA" w:rsidP="0043494A">
            <w:pPr>
              <w:keepNext/>
              <w:keepLines/>
              <w:spacing w:after="0"/>
              <w:rPr>
                <w:rFonts w:ascii="Arial" w:hAnsi="Arial" w:cs="Arial"/>
                <w:sz w:val="18"/>
                <w:lang w:eastAsia="en-GB"/>
              </w:rPr>
            </w:pPr>
            <w:r w:rsidRPr="00656225">
              <w:rPr>
                <w:rFonts w:ascii="Arial" w:hAnsi="Arial"/>
                <w:sz w:val="18"/>
                <w:lang w:eastAsia="en-GB"/>
              </w:rPr>
              <w:t>E-UTRA Band 72</w:t>
            </w:r>
          </w:p>
        </w:tc>
        <w:tc>
          <w:tcPr>
            <w:tcW w:w="1700" w:type="dxa"/>
            <w:tcBorders>
              <w:top w:val="single" w:sz="2" w:space="0" w:color="auto"/>
              <w:left w:val="single" w:sz="4" w:space="0" w:color="auto"/>
              <w:bottom w:val="single" w:sz="2" w:space="0" w:color="auto"/>
              <w:right w:val="single" w:sz="2" w:space="0" w:color="auto"/>
            </w:tcBorders>
            <w:hideMark/>
          </w:tcPr>
          <w:p w14:paraId="4392885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67865523"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277D1B80"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594B3AD" w14:textId="77777777" w:rsidR="006E7DAA" w:rsidRPr="00656225" w:rsidRDefault="006E7DAA" w:rsidP="0043494A">
            <w:pPr>
              <w:pStyle w:val="TAL"/>
              <w:rPr>
                <w:rFonts w:cs="Arial"/>
                <w:lang w:eastAsia="ko-KR"/>
              </w:rPr>
            </w:pPr>
          </w:p>
        </w:tc>
      </w:tr>
      <w:tr w:rsidR="006E7DAA" w:rsidRPr="00656225" w14:paraId="46F9E8E3"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CA8F739"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292147C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7CCBAA14"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2C48CD1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FF0765E" w14:textId="77777777" w:rsidR="006E7DAA" w:rsidRPr="00656225" w:rsidRDefault="006E7DAA" w:rsidP="0043494A">
            <w:pPr>
              <w:pStyle w:val="TAL"/>
              <w:rPr>
                <w:rFonts w:cs="Arial"/>
                <w:lang w:eastAsia="ko-KR"/>
              </w:rPr>
            </w:pPr>
          </w:p>
        </w:tc>
      </w:tr>
      <w:tr w:rsidR="006E7DAA" w:rsidRPr="00656225" w14:paraId="63856A9F"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C68264D"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w:t>
            </w:r>
            <w:r w:rsidRPr="00656225">
              <w:rPr>
                <w:rFonts w:ascii="Arial" w:hAnsi="Arial" w:cs="Arial"/>
                <w:sz w:val="18"/>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14:paraId="42925002"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0214364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5C72AAD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3611CA29"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n74, n75, n92 or n94.</w:t>
            </w:r>
          </w:p>
        </w:tc>
      </w:tr>
      <w:tr w:rsidR="006E7DAA" w:rsidRPr="00656225" w14:paraId="4AD14EFE"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0584CE7"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268AE60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39A85A0A"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14:paraId="0A92F8E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436312B4"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n76, n91, n92, n93 or n94.</w:t>
            </w:r>
          </w:p>
        </w:tc>
      </w:tr>
      <w:tr w:rsidR="006E7DAA" w:rsidRPr="00656225" w14:paraId="304575A9" w14:textId="77777777"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5AD04AAD"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03CDB7FA"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06179F3B"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534450C1"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EDAF06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n76, n91, n92, n93 or n94.</w:t>
            </w:r>
          </w:p>
        </w:tc>
      </w:tr>
      <w:tr w:rsidR="006E7DAA" w:rsidRPr="00656225" w14:paraId="27865B97"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3BFB0EE"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1BF380D1"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67A18A32"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3B3F89D0"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F96CEC0"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n75, n76, n91, n92, n93 or n94.</w:t>
            </w:r>
          </w:p>
        </w:tc>
      </w:tr>
      <w:tr w:rsidR="006E7DAA" w:rsidRPr="00656225" w14:paraId="5DD1BE65"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8748067"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n77</w:t>
            </w:r>
          </w:p>
        </w:tc>
        <w:tc>
          <w:tcPr>
            <w:tcW w:w="1700" w:type="dxa"/>
            <w:tcBorders>
              <w:top w:val="single" w:sz="2" w:space="0" w:color="auto"/>
              <w:left w:val="single" w:sz="2" w:space="0" w:color="auto"/>
              <w:bottom w:val="single" w:sz="2" w:space="0" w:color="auto"/>
              <w:right w:val="single" w:sz="2" w:space="0" w:color="auto"/>
            </w:tcBorders>
            <w:hideMark/>
          </w:tcPr>
          <w:p w14:paraId="586ED35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3.3 – 4.2 GHz</w:t>
            </w:r>
          </w:p>
        </w:tc>
        <w:tc>
          <w:tcPr>
            <w:tcW w:w="851" w:type="dxa"/>
            <w:tcBorders>
              <w:top w:val="single" w:sz="2" w:space="0" w:color="auto"/>
              <w:left w:val="single" w:sz="2" w:space="0" w:color="auto"/>
              <w:bottom w:val="single" w:sz="2" w:space="0" w:color="auto"/>
              <w:right w:val="single" w:sz="2" w:space="0" w:color="auto"/>
            </w:tcBorders>
            <w:hideMark/>
          </w:tcPr>
          <w:p w14:paraId="2EAFC931"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28C622E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54370543"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n48, n77 or n78</w:t>
            </w:r>
          </w:p>
        </w:tc>
      </w:tr>
      <w:tr w:rsidR="006E7DAA" w:rsidRPr="00656225" w14:paraId="24616CBD"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282077A"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n78</w:t>
            </w:r>
          </w:p>
        </w:tc>
        <w:tc>
          <w:tcPr>
            <w:tcW w:w="1700" w:type="dxa"/>
            <w:tcBorders>
              <w:top w:val="single" w:sz="2" w:space="0" w:color="auto"/>
              <w:left w:val="single" w:sz="2" w:space="0" w:color="auto"/>
              <w:bottom w:val="single" w:sz="2" w:space="0" w:color="auto"/>
              <w:right w:val="single" w:sz="2" w:space="0" w:color="auto"/>
            </w:tcBorders>
            <w:hideMark/>
          </w:tcPr>
          <w:p w14:paraId="6165A48A"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3.3 – 3.8 GHz</w:t>
            </w:r>
          </w:p>
        </w:tc>
        <w:tc>
          <w:tcPr>
            <w:tcW w:w="851" w:type="dxa"/>
            <w:tcBorders>
              <w:top w:val="single" w:sz="2" w:space="0" w:color="auto"/>
              <w:left w:val="single" w:sz="2" w:space="0" w:color="auto"/>
              <w:bottom w:val="single" w:sz="2" w:space="0" w:color="auto"/>
              <w:right w:val="single" w:sz="2" w:space="0" w:color="auto"/>
            </w:tcBorders>
            <w:hideMark/>
          </w:tcPr>
          <w:p w14:paraId="13663E71"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547635A3"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55F49E15"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n48, n77 or n78</w:t>
            </w:r>
          </w:p>
        </w:tc>
      </w:tr>
      <w:tr w:rsidR="006E7DAA" w:rsidRPr="00656225" w14:paraId="55FC3FF2"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89551B9"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n79</w:t>
            </w:r>
          </w:p>
        </w:tc>
        <w:tc>
          <w:tcPr>
            <w:tcW w:w="1700" w:type="dxa"/>
            <w:tcBorders>
              <w:top w:val="single" w:sz="2" w:space="0" w:color="auto"/>
              <w:left w:val="single" w:sz="2" w:space="0" w:color="auto"/>
              <w:bottom w:val="single" w:sz="2" w:space="0" w:color="auto"/>
              <w:right w:val="single" w:sz="2" w:space="0" w:color="auto"/>
            </w:tcBorders>
            <w:hideMark/>
          </w:tcPr>
          <w:p w14:paraId="236CEF7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sz w:val="18"/>
                <w:lang w:eastAsia="en-GB"/>
              </w:rPr>
              <w:t>4.4 – 5.0 GHz</w:t>
            </w:r>
          </w:p>
        </w:tc>
        <w:tc>
          <w:tcPr>
            <w:tcW w:w="851" w:type="dxa"/>
            <w:tcBorders>
              <w:top w:val="single" w:sz="2" w:space="0" w:color="auto"/>
              <w:left w:val="single" w:sz="2" w:space="0" w:color="auto"/>
              <w:bottom w:val="single" w:sz="2" w:space="0" w:color="auto"/>
              <w:right w:val="single" w:sz="2" w:space="0" w:color="auto"/>
            </w:tcBorders>
            <w:hideMark/>
          </w:tcPr>
          <w:p w14:paraId="252C5A9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319D0876"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hideMark/>
          </w:tcPr>
          <w:p w14:paraId="705A5F05"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n79</w:t>
            </w:r>
          </w:p>
        </w:tc>
      </w:tr>
      <w:tr w:rsidR="006E7DAA" w:rsidRPr="00656225" w14:paraId="2FFC6337"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92E0DF1"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n80</w:t>
            </w:r>
          </w:p>
        </w:tc>
        <w:tc>
          <w:tcPr>
            <w:tcW w:w="1700" w:type="dxa"/>
            <w:tcBorders>
              <w:top w:val="single" w:sz="2" w:space="0" w:color="auto"/>
              <w:left w:val="single" w:sz="2" w:space="0" w:color="auto"/>
              <w:bottom w:val="single" w:sz="2" w:space="0" w:color="auto"/>
              <w:right w:val="single" w:sz="2" w:space="0" w:color="auto"/>
            </w:tcBorders>
            <w:hideMark/>
          </w:tcPr>
          <w:p w14:paraId="06D9A70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66E96E2A"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24342B0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064A43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n3, since it is already covered by the requirement in clause 6.6.5.2.2.</w:t>
            </w:r>
          </w:p>
        </w:tc>
      </w:tr>
      <w:tr w:rsidR="006E7DAA" w:rsidRPr="00656225" w14:paraId="1EECBDFD"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0770649"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n81</w:t>
            </w:r>
          </w:p>
        </w:tc>
        <w:tc>
          <w:tcPr>
            <w:tcW w:w="1700" w:type="dxa"/>
            <w:tcBorders>
              <w:top w:val="single" w:sz="2" w:space="0" w:color="auto"/>
              <w:left w:val="single" w:sz="2" w:space="0" w:color="auto"/>
              <w:bottom w:val="single" w:sz="2" w:space="0" w:color="auto"/>
              <w:right w:val="single" w:sz="2" w:space="0" w:color="auto"/>
            </w:tcBorders>
            <w:hideMark/>
          </w:tcPr>
          <w:p w14:paraId="7138BD16"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14:paraId="28BAF96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27FE5536"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317B0F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n8, since it is already covered by the requirement in clause 6.6.5.2.2.</w:t>
            </w:r>
          </w:p>
        </w:tc>
      </w:tr>
      <w:tr w:rsidR="006E7DAA" w:rsidRPr="00656225" w14:paraId="3F43EBA8"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B41469B"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n82</w:t>
            </w:r>
          </w:p>
        </w:tc>
        <w:tc>
          <w:tcPr>
            <w:tcW w:w="1700" w:type="dxa"/>
            <w:tcBorders>
              <w:top w:val="single" w:sz="2" w:space="0" w:color="auto"/>
              <w:left w:val="single" w:sz="2" w:space="0" w:color="auto"/>
              <w:bottom w:val="single" w:sz="2" w:space="0" w:color="auto"/>
              <w:right w:val="single" w:sz="2" w:space="0" w:color="auto"/>
            </w:tcBorders>
            <w:hideMark/>
          </w:tcPr>
          <w:p w14:paraId="123EB54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14:paraId="0ABC255B"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6EF1C403"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BF98A85"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n20, since it is already covered by the requirement in clause 6.6.5.2.2.</w:t>
            </w:r>
          </w:p>
        </w:tc>
      </w:tr>
      <w:tr w:rsidR="006E7DAA" w:rsidRPr="00656225" w14:paraId="58FE3D26" w14:textId="77777777" w:rsidTr="0043494A">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BB44F9E"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lastRenderedPageBreak/>
              <w:t>NR Band n83</w:t>
            </w:r>
          </w:p>
        </w:tc>
        <w:tc>
          <w:tcPr>
            <w:tcW w:w="1700" w:type="dxa"/>
            <w:tcBorders>
              <w:top w:val="single" w:sz="2" w:space="0" w:color="auto"/>
              <w:left w:val="single" w:sz="2" w:space="0" w:color="auto"/>
              <w:bottom w:val="single" w:sz="2" w:space="0" w:color="auto"/>
              <w:right w:val="single" w:sz="2" w:space="0" w:color="auto"/>
            </w:tcBorders>
            <w:hideMark/>
          </w:tcPr>
          <w:p w14:paraId="3F5F341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703 – 748 MHz</w:t>
            </w:r>
          </w:p>
        </w:tc>
        <w:tc>
          <w:tcPr>
            <w:tcW w:w="851" w:type="dxa"/>
            <w:tcBorders>
              <w:top w:val="single" w:sz="2" w:space="0" w:color="auto"/>
              <w:left w:val="single" w:sz="2" w:space="0" w:color="auto"/>
              <w:bottom w:val="single" w:sz="2" w:space="0" w:color="auto"/>
              <w:right w:val="single" w:sz="2" w:space="0" w:color="auto"/>
            </w:tcBorders>
            <w:hideMark/>
          </w:tcPr>
          <w:p w14:paraId="425E5270"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378D64B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65E562A"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n28, since it is already covered by the requirement in clause 6.6.5.2.2.</w:t>
            </w:r>
          </w:p>
          <w:p w14:paraId="2C1C693E" w14:textId="77777777"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For repeater operating in Band n67, it applies for 703 MHz to 736 MHz.</w:t>
            </w:r>
          </w:p>
        </w:tc>
      </w:tr>
      <w:tr w:rsidR="006E7DAA" w:rsidRPr="00656225" w14:paraId="535E693A" w14:textId="77777777" w:rsidTr="0043494A">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2C7CBB8A"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n84</w:t>
            </w:r>
          </w:p>
        </w:tc>
        <w:tc>
          <w:tcPr>
            <w:tcW w:w="1700" w:type="dxa"/>
            <w:tcBorders>
              <w:top w:val="single" w:sz="2" w:space="0" w:color="auto"/>
              <w:left w:val="single" w:sz="2" w:space="0" w:color="auto"/>
              <w:bottom w:val="single" w:sz="2" w:space="0" w:color="auto"/>
              <w:right w:val="single" w:sz="2" w:space="0" w:color="auto"/>
            </w:tcBorders>
          </w:tcPr>
          <w:p w14:paraId="483363B7"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7685415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71297D7A"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FBF925A"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 since it is already covered by the requirement in clause 6.6.5.2.2.</w:t>
            </w:r>
          </w:p>
        </w:tc>
      </w:tr>
      <w:tr w:rsidR="006E7DAA" w:rsidRPr="00656225" w14:paraId="0912BABA"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7F7AA70"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E-UTRA Band 85</w:t>
            </w:r>
          </w:p>
        </w:tc>
        <w:tc>
          <w:tcPr>
            <w:tcW w:w="1700" w:type="dxa"/>
            <w:tcBorders>
              <w:top w:val="single" w:sz="2" w:space="0" w:color="auto"/>
              <w:left w:val="single" w:sz="4" w:space="0" w:color="auto"/>
              <w:bottom w:val="single" w:sz="2" w:space="0" w:color="auto"/>
              <w:right w:val="single" w:sz="2" w:space="0" w:color="auto"/>
            </w:tcBorders>
            <w:hideMark/>
          </w:tcPr>
          <w:p w14:paraId="235278C2"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728 – 746 MHz</w:t>
            </w:r>
          </w:p>
        </w:tc>
        <w:tc>
          <w:tcPr>
            <w:tcW w:w="851" w:type="dxa"/>
            <w:tcBorders>
              <w:top w:val="single" w:sz="2" w:space="0" w:color="auto"/>
              <w:left w:val="single" w:sz="2" w:space="0" w:color="auto"/>
              <w:bottom w:val="single" w:sz="2" w:space="0" w:color="auto"/>
              <w:right w:val="single" w:sz="2" w:space="0" w:color="auto"/>
            </w:tcBorders>
            <w:hideMark/>
          </w:tcPr>
          <w:p w14:paraId="2DEF7DC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57B9D45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F1440FD"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n12 or n85.</w:t>
            </w:r>
          </w:p>
          <w:p w14:paraId="170DD78B" w14:textId="77777777" w:rsidR="006E7DAA" w:rsidRPr="00656225" w:rsidRDefault="006E7DAA" w:rsidP="0043494A">
            <w:pPr>
              <w:keepNext/>
              <w:keepLines/>
              <w:spacing w:after="0"/>
              <w:rPr>
                <w:rFonts w:ascii="Arial" w:hAnsi="Arial" w:cs="Arial"/>
                <w:sz w:val="18"/>
                <w:lang w:eastAsia="ko-KR"/>
              </w:rPr>
            </w:pPr>
            <w:r w:rsidRPr="00656225">
              <w:rPr>
                <w:rFonts w:ascii="Arial" w:hAnsi="Arial" w:cs="Arial"/>
                <w:sz w:val="18"/>
                <w:lang w:eastAsia="ko-KR"/>
              </w:rPr>
              <w:t>For NR repeater operating in n29, it applies 1 MHz below the Band n29 downlink operating band (Note 5).</w:t>
            </w:r>
          </w:p>
        </w:tc>
      </w:tr>
      <w:tr w:rsidR="006E7DAA" w:rsidRPr="00656225" w14:paraId="331E339A"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E923322" w14:textId="77777777" w:rsidR="006E7DAA" w:rsidRPr="00656225" w:rsidRDefault="006E7DAA" w:rsidP="0043494A">
            <w:pPr>
              <w:keepNext/>
              <w:keepLines/>
              <w:spacing w:after="0"/>
              <w:rPr>
                <w:rFonts w:ascii="Arial" w:hAnsi="Arial" w:cs="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39C076B8"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698 – 716 MHz</w:t>
            </w:r>
          </w:p>
        </w:tc>
        <w:tc>
          <w:tcPr>
            <w:tcW w:w="851" w:type="dxa"/>
            <w:tcBorders>
              <w:top w:val="single" w:sz="2" w:space="0" w:color="auto"/>
              <w:left w:val="single" w:sz="2" w:space="0" w:color="auto"/>
              <w:bottom w:val="single" w:sz="2" w:space="0" w:color="auto"/>
              <w:right w:val="single" w:sz="2" w:space="0" w:color="auto"/>
            </w:tcBorders>
            <w:hideMark/>
          </w:tcPr>
          <w:p w14:paraId="279742B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70E83AF4"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182A8ADE"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n12 or n85, since it is already covered by the requirement in clause 6.6.5.2.2.</w:t>
            </w:r>
          </w:p>
        </w:tc>
      </w:tr>
      <w:tr w:rsidR="006E7DAA" w:rsidRPr="00656225" w14:paraId="292CC9E3" w14:textId="77777777"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28AE6354"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n86</w:t>
            </w:r>
          </w:p>
        </w:tc>
        <w:tc>
          <w:tcPr>
            <w:tcW w:w="1700" w:type="dxa"/>
            <w:tcBorders>
              <w:top w:val="single" w:sz="2" w:space="0" w:color="auto"/>
              <w:left w:val="single" w:sz="2" w:space="0" w:color="auto"/>
              <w:bottom w:val="single" w:sz="2" w:space="0" w:color="auto"/>
              <w:right w:val="single" w:sz="2" w:space="0" w:color="auto"/>
            </w:tcBorders>
            <w:hideMark/>
          </w:tcPr>
          <w:p w14:paraId="452552D3"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sz w:val="18"/>
                <w:lang w:eastAsia="en-GB"/>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43E7432A"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1A088C4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4FA80D2"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n66, since it is already covered by the requirement in clause 6.6.5.2.2.</w:t>
            </w:r>
          </w:p>
        </w:tc>
      </w:tr>
      <w:tr w:rsidR="006E7DAA" w:rsidRPr="00656225" w14:paraId="302BAC5A" w14:textId="77777777" w:rsidTr="0043494A">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3649DBE3"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n89</w:t>
            </w:r>
          </w:p>
        </w:tc>
        <w:tc>
          <w:tcPr>
            <w:tcW w:w="1700" w:type="dxa"/>
            <w:tcBorders>
              <w:top w:val="single" w:sz="2" w:space="0" w:color="auto"/>
              <w:left w:val="single" w:sz="2" w:space="0" w:color="auto"/>
              <w:bottom w:val="single" w:sz="2" w:space="0" w:color="auto"/>
              <w:right w:val="single" w:sz="2" w:space="0" w:color="auto"/>
            </w:tcBorders>
            <w:hideMark/>
          </w:tcPr>
          <w:p w14:paraId="4A8565D0" w14:textId="77777777" w:rsidR="006E7DAA" w:rsidRPr="00656225" w:rsidRDefault="006E7DAA" w:rsidP="0043494A">
            <w:pPr>
              <w:keepNext/>
              <w:keepLines/>
              <w:spacing w:after="0"/>
              <w:jc w:val="center"/>
              <w:rPr>
                <w:rFonts w:ascii="Arial" w:hAnsi="Arial"/>
                <w:sz w:val="18"/>
                <w:lang w:eastAsia="en-GB"/>
              </w:rPr>
            </w:pPr>
            <w:r w:rsidRPr="00656225">
              <w:rPr>
                <w:rFonts w:ascii="Arial" w:hAnsi="Arial" w:cs="Arial"/>
                <w:sz w:val="18"/>
                <w:lang w:eastAsia="en-GB"/>
              </w:rPr>
              <w:t>824 – 849 MHz</w:t>
            </w:r>
          </w:p>
        </w:tc>
        <w:tc>
          <w:tcPr>
            <w:tcW w:w="851" w:type="dxa"/>
            <w:tcBorders>
              <w:top w:val="single" w:sz="2" w:space="0" w:color="auto"/>
              <w:left w:val="single" w:sz="2" w:space="0" w:color="auto"/>
              <w:bottom w:val="single" w:sz="2" w:space="0" w:color="auto"/>
              <w:right w:val="single" w:sz="2" w:space="0" w:color="auto"/>
            </w:tcBorders>
            <w:hideMark/>
          </w:tcPr>
          <w:p w14:paraId="7A9FA7F0"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59FA980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DA7F9EB"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 since it is already covered by the requirement in clause 6.6.5.2.2.</w:t>
            </w:r>
          </w:p>
        </w:tc>
      </w:tr>
      <w:tr w:rsidR="006E7DAA" w:rsidRPr="00656225" w14:paraId="376F1223"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67FB577" w14:textId="77777777" w:rsidR="006E7DAA" w:rsidRPr="00656225" w:rsidRDefault="006E7DAA" w:rsidP="0043494A">
            <w:pPr>
              <w:keepNext/>
              <w:keepLines/>
              <w:spacing w:after="0"/>
              <w:rPr>
                <w:rFonts w:ascii="Arial" w:hAnsi="Arial"/>
                <w:sz w:val="18"/>
                <w:lang w:eastAsia="en-GB"/>
              </w:rPr>
            </w:pPr>
            <w:r w:rsidRPr="00656225">
              <w:rPr>
                <w:rFonts w:ascii="Arial" w:hAnsi="Arial"/>
                <w:sz w:val="18"/>
                <w:lang w:eastAsia="en-GB"/>
              </w:rPr>
              <w:t>NR Band n91</w:t>
            </w:r>
          </w:p>
        </w:tc>
        <w:tc>
          <w:tcPr>
            <w:tcW w:w="1700" w:type="dxa"/>
            <w:tcBorders>
              <w:top w:val="single" w:sz="2" w:space="0" w:color="auto"/>
              <w:left w:val="single" w:sz="4" w:space="0" w:color="auto"/>
              <w:bottom w:val="single" w:sz="2" w:space="0" w:color="auto"/>
              <w:right w:val="single" w:sz="2" w:space="0" w:color="auto"/>
            </w:tcBorders>
            <w:hideMark/>
          </w:tcPr>
          <w:p w14:paraId="3C61559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7D1E81D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1668D19B"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E3DE460"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n75 or n76.</w:t>
            </w:r>
          </w:p>
        </w:tc>
      </w:tr>
      <w:tr w:rsidR="006E7DAA" w:rsidRPr="00656225" w14:paraId="78DD9D0C"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B17ABB2" w14:textId="77777777" w:rsidR="006E7DAA" w:rsidRPr="00656225" w:rsidRDefault="006E7DAA" w:rsidP="0043494A">
            <w:pPr>
              <w:keepNext/>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622A37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14:paraId="49E67B07"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2A0A911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726DC9A4"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n20, since it is already covered by the requirement in clause 6.6.5.5.1.2.</w:t>
            </w:r>
          </w:p>
        </w:tc>
      </w:tr>
      <w:tr w:rsidR="006E7DAA" w:rsidRPr="00656225" w14:paraId="33C113F3"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8DEDAF4" w14:textId="77777777" w:rsidR="006E7DAA" w:rsidRPr="00656225" w:rsidRDefault="006E7DAA" w:rsidP="0043494A">
            <w:pPr>
              <w:keepNext/>
              <w:keepLines/>
              <w:spacing w:after="0"/>
              <w:rPr>
                <w:rFonts w:ascii="Arial" w:hAnsi="Arial"/>
                <w:sz w:val="18"/>
                <w:lang w:eastAsia="en-GB"/>
              </w:rPr>
            </w:pPr>
            <w:r w:rsidRPr="00656225">
              <w:rPr>
                <w:rFonts w:ascii="Arial" w:hAnsi="Arial"/>
                <w:sz w:val="18"/>
                <w:lang w:eastAsia="en-GB"/>
              </w:rPr>
              <w:t>NR Band n92</w:t>
            </w:r>
          </w:p>
        </w:tc>
        <w:tc>
          <w:tcPr>
            <w:tcW w:w="1700" w:type="dxa"/>
            <w:tcBorders>
              <w:top w:val="single" w:sz="2" w:space="0" w:color="auto"/>
              <w:left w:val="single" w:sz="4" w:space="0" w:color="auto"/>
              <w:bottom w:val="single" w:sz="2" w:space="0" w:color="auto"/>
              <w:right w:val="single" w:sz="2" w:space="0" w:color="auto"/>
            </w:tcBorders>
            <w:hideMark/>
          </w:tcPr>
          <w:p w14:paraId="4882BDB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5AB632E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1ACCDFE8"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0B67C08"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or n76.</w:t>
            </w:r>
          </w:p>
        </w:tc>
      </w:tr>
      <w:tr w:rsidR="006E7DAA" w:rsidRPr="00656225" w14:paraId="67D49903"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1273157" w14:textId="77777777" w:rsidR="006E7DAA" w:rsidRPr="00656225" w:rsidRDefault="006E7DAA" w:rsidP="0043494A">
            <w:pPr>
              <w:keepNext/>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279C84D7"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832 – 862 MHz</w:t>
            </w:r>
          </w:p>
        </w:tc>
        <w:tc>
          <w:tcPr>
            <w:tcW w:w="851" w:type="dxa"/>
            <w:tcBorders>
              <w:top w:val="single" w:sz="2" w:space="0" w:color="auto"/>
              <w:left w:val="single" w:sz="2" w:space="0" w:color="auto"/>
              <w:bottom w:val="single" w:sz="2" w:space="0" w:color="auto"/>
              <w:right w:val="single" w:sz="2" w:space="0" w:color="auto"/>
            </w:tcBorders>
            <w:hideMark/>
          </w:tcPr>
          <w:p w14:paraId="3AA0E25B"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49188404"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C8D67D1"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n20, since it is already covered by the requirement in clause 6.6.5.5.1.2.</w:t>
            </w:r>
          </w:p>
        </w:tc>
      </w:tr>
      <w:tr w:rsidR="006E7DAA" w:rsidRPr="00656225" w14:paraId="7A578604"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1FEEAFE" w14:textId="77777777" w:rsidR="006E7DAA" w:rsidRPr="00656225" w:rsidRDefault="006E7DAA" w:rsidP="0043494A">
            <w:pPr>
              <w:keepNext/>
              <w:keepLines/>
              <w:spacing w:after="0"/>
              <w:rPr>
                <w:rFonts w:ascii="Arial" w:hAnsi="Arial"/>
                <w:sz w:val="18"/>
                <w:lang w:eastAsia="en-GB"/>
              </w:rPr>
            </w:pPr>
            <w:r w:rsidRPr="00656225">
              <w:rPr>
                <w:rFonts w:ascii="Arial" w:hAnsi="Arial"/>
                <w:sz w:val="18"/>
                <w:lang w:eastAsia="en-GB"/>
              </w:rPr>
              <w:t>NR Band n93</w:t>
            </w:r>
          </w:p>
        </w:tc>
        <w:tc>
          <w:tcPr>
            <w:tcW w:w="1700" w:type="dxa"/>
            <w:tcBorders>
              <w:top w:val="single" w:sz="2" w:space="0" w:color="auto"/>
              <w:left w:val="single" w:sz="4" w:space="0" w:color="auto"/>
              <w:bottom w:val="single" w:sz="2" w:space="0" w:color="auto"/>
              <w:right w:val="single" w:sz="2" w:space="0" w:color="auto"/>
            </w:tcBorders>
            <w:hideMark/>
          </w:tcPr>
          <w:p w14:paraId="0B8A097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499AB383"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4EE57DC8"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5174FA6"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n75 or n76.</w:t>
            </w:r>
          </w:p>
        </w:tc>
      </w:tr>
      <w:tr w:rsidR="006E7DAA" w:rsidRPr="00656225" w14:paraId="037182C0"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ABD4B2E" w14:textId="77777777" w:rsidR="006E7DAA" w:rsidRPr="00656225" w:rsidRDefault="006E7DAA" w:rsidP="0043494A">
            <w:pPr>
              <w:keepNext/>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1AF9E3C7"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14:paraId="7FA40861"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52E26F31"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3D091AD"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n8, since it is already covered by the requirement in clause 6.6.5.5.1.2.</w:t>
            </w:r>
          </w:p>
        </w:tc>
      </w:tr>
      <w:tr w:rsidR="006E7DAA" w:rsidRPr="00656225" w14:paraId="2DA1337B" w14:textId="77777777" w:rsidTr="0043494A">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4B1BE9E" w14:textId="77777777" w:rsidR="006E7DAA" w:rsidRPr="00656225" w:rsidRDefault="006E7DAA" w:rsidP="0043494A">
            <w:pPr>
              <w:keepNext/>
              <w:keepLines/>
              <w:spacing w:after="0"/>
              <w:rPr>
                <w:rFonts w:ascii="Arial" w:hAnsi="Arial"/>
                <w:sz w:val="18"/>
                <w:lang w:eastAsia="en-GB"/>
              </w:rPr>
            </w:pPr>
            <w:r w:rsidRPr="00656225">
              <w:rPr>
                <w:rFonts w:ascii="Arial" w:hAnsi="Arial"/>
                <w:sz w:val="18"/>
                <w:lang w:eastAsia="en-GB"/>
              </w:rPr>
              <w:t>NR Band n94</w:t>
            </w:r>
          </w:p>
        </w:tc>
        <w:tc>
          <w:tcPr>
            <w:tcW w:w="1700" w:type="dxa"/>
            <w:tcBorders>
              <w:top w:val="single" w:sz="2" w:space="0" w:color="auto"/>
              <w:left w:val="single" w:sz="4" w:space="0" w:color="auto"/>
              <w:bottom w:val="single" w:sz="2" w:space="0" w:color="auto"/>
              <w:right w:val="single" w:sz="2" w:space="0" w:color="auto"/>
            </w:tcBorders>
            <w:hideMark/>
          </w:tcPr>
          <w:p w14:paraId="21EA7616"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3AC0F6CB"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17C8AA8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843D724"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n50, n51, n74, n75 or n76.</w:t>
            </w:r>
          </w:p>
        </w:tc>
      </w:tr>
      <w:tr w:rsidR="006E7DAA" w:rsidRPr="00656225" w14:paraId="7E6C1AD8" w14:textId="77777777" w:rsidTr="0043494A">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C40C064" w14:textId="77777777" w:rsidR="006E7DAA" w:rsidRPr="00656225" w:rsidRDefault="006E7DAA" w:rsidP="0043494A">
            <w:pPr>
              <w:keepNext/>
              <w:keepLines/>
              <w:spacing w:after="0"/>
              <w:rPr>
                <w:rFonts w:ascii="Arial" w:hAnsi="Arial"/>
                <w:sz w:val="18"/>
                <w:lang w:eastAsia="en-GB"/>
              </w:rPr>
            </w:pPr>
          </w:p>
        </w:tc>
        <w:tc>
          <w:tcPr>
            <w:tcW w:w="1700" w:type="dxa"/>
            <w:tcBorders>
              <w:top w:val="single" w:sz="2" w:space="0" w:color="auto"/>
              <w:left w:val="single" w:sz="4" w:space="0" w:color="auto"/>
              <w:bottom w:val="single" w:sz="2" w:space="0" w:color="auto"/>
              <w:right w:val="single" w:sz="2" w:space="0" w:color="auto"/>
            </w:tcBorders>
            <w:hideMark/>
          </w:tcPr>
          <w:p w14:paraId="7B21737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880 – 915 MHz</w:t>
            </w:r>
          </w:p>
        </w:tc>
        <w:tc>
          <w:tcPr>
            <w:tcW w:w="851" w:type="dxa"/>
            <w:tcBorders>
              <w:top w:val="single" w:sz="2" w:space="0" w:color="auto"/>
              <w:left w:val="single" w:sz="2" w:space="0" w:color="auto"/>
              <w:bottom w:val="single" w:sz="2" w:space="0" w:color="auto"/>
              <w:right w:val="single" w:sz="2" w:space="0" w:color="auto"/>
            </w:tcBorders>
            <w:hideMark/>
          </w:tcPr>
          <w:p w14:paraId="4D57DD2C"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hideMark/>
          </w:tcPr>
          <w:p w14:paraId="3ECCB05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4D95946E"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n8, since it is already covered by the requirement in clause 6.6.5.5.1.2.</w:t>
            </w:r>
          </w:p>
        </w:tc>
      </w:tr>
      <w:tr w:rsidR="006E7DAA" w:rsidRPr="00656225" w14:paraId="57FB9F6D" w14:textId="77777777"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144EDD56"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n95</w:t>
            </w:r>
          </w:p>
        </w:tc>
        <w:tc>
          <w:tcPr>
            <w:tcW w:w="1700" w:type="dxa"/>
            <w:tcBorders>
              <w:top w:val="single" w:sz="2" w:space="0" w:color="auto"/>
              <w:left w:val="single" w:sz="2" w:space="0" w:color="auto"/>
              <w:bottom w:val="single" w:sz="2" w:space="0" w:color="auto"/>
              <w:right w:val="single" w:sz="2" w:space="0" w:color="auto"/>
            </w:tcBorders>
            <w:hideMark/>
          </w:tcPr>
          <w:p w14:paraId="308DF24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50954771"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14:paraId="09E2A13B"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56500C7B" w14:textId="77777777" w:rsidR="006E7DAA" w:rsidRPr="00656225" w:rsidRDefault="006E7DAA" w:rsidP="0043494A">
            <w:pPr>
              <w:pStyle w:val="TAL"/>
              <w:rPr>
                <w:rFonts w:cs="Arial"/>
                <w:lang w:eastAsia="ko-KR"/>
              </w:rPr>
            </w:pPr>
          </w:p>
        </w:tc>
      </w:tr>
      <w:tr w:rsidR="006E7DAA" w:rsidRPr="00656225" w14:paraId="4C7A3F08" w14:textId="77777777"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14:paraId="6B200325"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n96</w:t>
            </w:r>
          </w:p>
        </w:tc>
        <w:tc>
          <w:tcPr>
            <w:tcW w:w="1700" w:type="dxa"/>
            <w:tcBorders>
              <w:top w:val="single" w:sz="2" w:space="0" w:color="auto"/>
              <w:left w:val="single" w:sz="2" w:space="0" w:color="auto"/>
              <w:bottom w:val="single" w:sz="2" w:space="0" w:color="auto"/>
              <w:right w:val="single" w:sz="2" w:space="0" w:color="auto"/>
            </w:tcBorders>
          </w:tcPr>
          <w:p w14:paraId="4625878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5925 – 7125 MHz</w:t>
            </w:r>
          </w:p>
        </w:tc>
        <w:tc>
          <w:tcPr>
            <w:tcW w:w="851" w:type="dxa"/>
            <w:tcBorders>
              <w:top w:val="single" w:sz="2" w:space="0" w:color="auto"/>
              <w:left w:val="single" w:sz="2" w:space="0" w:color="auto"/>
              <w:bottom w:val="single" w:sz="2" w:space="0" w:color="auto"/>
              <w:right w:val="single" w:sz="2" w:space="0" w:color="auto"/>
            </w:tcBorders>
          </w:tcPr>
          <w:p w14:paraId="28CCD482"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tcPr>
          <w:p w14:paraId="550134E0"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A565150"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n46 or n96.</w:t>
            </w:r>
          </w:p>
        </w:tc>
      </w:tr>
      <w:tr w:rsidR="006E7DAA" w:rsidRPr="00656225" w14:paraId="15AD8FC4" w14:textId="77777777"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14:paraId="08D0EF00"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w:t>
            </w:r>
            <w:r w:rsidRPr="00656225">
              <w:rPr>
                <w:rFonts w:ascii="Arial" w:hAnsi="Arial" w:cs="Arial" w:hint="eastAsia"/>
                <w:sz w:val="18"/>
                <w:lang w:eastAsia="en-GB"/>
              </w:rPr>
              <w:t>7</w:t>
            </w:r>
          </w:p>
        </w:tc>
        <w:tc>
          <w:tcPr>
            <w:tcW w:w="1700" w:type="dxa"/>
            <w:tcBorders>
              <w:top w:val="single" w:sz="2" w:space="0" w:color="auto"/>
              <w:left w:val="single" w:sz="2" w:space="0" w:color="auto"/>
              <w:bottom w:val="single" w:sz="2" w:space="0" w:color="auto"/>
              <w:right w:val="single" w:sz="2" w:space="0" w:color="auto"/>
            </w:tcBorders>
          </w:tcPr>
          <w:p w14:paraId="526D855A"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2300 – 2400MHz</w:t>
            </w:r>
          </w:p>
        </w:tc>
        <w:tc>
          <w:tcPr>
            <w:tcW w:w="851" w:type="dxa"/>
            <w:tcBorders>
              <w:top w:val="single" w:sz="2" w:space="0" w:color="auto"/>
              <w:left w:val="single" w:sz="2" w:space="0" w:color="auto"/>
              <w:bottom w:val="single" w:sz="2" w:space="0" w:color="auto"/>
              <w:right w:val="single" w:sz="2" w:space="0" w:color="auto"/>
            </w:tcBorders>
          </w:tcPr>
          <w:p w14:paraId="4EA1A9E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tcPr>
          <w:p w14:paraId="2B01004E"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607578F1" w14:textId="77777777" w:rsidR="006E7DAA" w:rsidRPr="00656225" w:rsidRDefault="006E7DAA" w:rsidP="0043494A">
            <w:pPr>
              <w:pStyle w:val="TAL"/>
              <w:rPr>
                <w:rFonts w:cs="Arial"/>
                <w:lang w:eastAsia="ko-KR"/>
              </w:rPr>
            </w:pPr>
          </w:p>
        </w:tc>
      </w:tr>
      <w:tr w:rsidR="006E7DAA" w:rsidRPr="00656225" w14:paraId="64A309C8" w14:textId="77777777"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14:paraId="3E71205B"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w:t>
            </w:r>
            <w:r w:rsidRPr="00656225">
              <w:rPr>
                <w:rFonts w:ascii="Arial" w:hAnsi="Arial" w:cs="Arial" w:hint="eastAsia"/>
                <w:sz w:val="18"/>
                <w:lang w:eastAsia="en-GB"/>
              </w:rPr>
              <w:t>8</w:t>
            </w:r>
          </w:p>
        </w:tc>
        <w:tc>
          <w:tcPr>
            <w:tcW w:w="1700" w:type="dxa"/>
            <w:tcBorders>
              <w:top w:val="single" w:sz="2" w:space="0" w:color="auto"/>
              <w:left w:val="single" w:sz="2" w:space="0" w:color="auto"/>
              <w:bottom w:val="single" w:sz="2" w:space="0" w:color="auto"/>
              <w:right w:val="single" w:sz="2" w:space="0" w:color="auto"/>
            </w:tcBorders>
          </w:tcPr>
          <w:p w14:paraId="14F307D9"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1880 – 1920MHz</w:t>
            </w:r>
          </w:p>
        </w:tc>
        <w:tc>
          <w:tcPr>
            <w:tcW w:w="851" w:type="dxa"/>
            <w:tcBorders>
              <w:top w:val="single" w:sz="2" w:space="0" w:color="auto"/>
              <w:left w:val="single" w:sz="2" w:space="0" w:color="auto"/>
              <w:bottom w:val="single" w:sz="2" w:space="0" w:color="auto"/>
              <w:right w:val="single" w:sz="2" w:space="0" w:color="auto"/>
            </w:tcBorders>
          </w:tcPr>
          <w:p w14:paraId="4A80B991"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tcPr>
          <w:p w14:paraId="475BD02F"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84E731E" w14:textId="77777777" w:rsidR="006E7DAA" w:rsidRPr="00656225" w:rsidRDefault="006E7DAA" w:rsidP="0043494A">
            <w:pPr>
              <w:pStyle w:val="TAL"/>
              <w:rPr>
                <w:rFonts w:cs="Arial"/>
                <w:lang w:eastAsia="ko-KR"/>
              </w:rPr>
            </w:pPr>
          </w:p>
        </w:tc>
      </w:tr>
      <w:tr w:rsidR="006E7DAA" w:rsidRPr="00656225" w14:paraId="32450E36" w14:textId="77777777" w:rsidTr="0043494A">
        <w:trPr>
          <w:cantSplit/>
          <w:trHeight w:val="113"/>
          <w:jc w:val="center"/>
        </w:trPr>
        <w:tc>
          <w:tcPr>
            <w:tcW w:w="1301" w:type="dxa"/>
            <w:tcBorders>
              <w:top w:val="single" w:sz="4" w:space="0" w:color="auto"/>
              <w:left w:val="single" w:sz="2" w:space="0" w:color="auto"/>
              <w:bottom w:val="single" w:sz="2" w:space="0" w:color="auto"/>
              <w:right w:val="single" w:sz="2" w:space="0" w:color="auto"/>
            </w:tcBorders>
          </w:tcPr>
          <w:p w14:paraId="5DBB2D39" w14:textId="77777777" w:rsidR="006E7DAA" w:rsidRPr="00656225" w:rsidRDefault="006E7DAA" w:rsidP="0043494A">
            <w:pPr>
              <w:keepNext/>
              <w:keepLines/>
              <w:spacing w:after="0"/>
              <w:rPr>
                <w:rFonts w:ascii="Arial" w:hAnsi="Arial" w:cs="Arial"/>
                <w:sz w:val="18"/>
                <w:lang w:eastAsia="en-GB"/>
              </w:rPr>
            </w:pPr>
            <w:r w:rsidRPr="00656225">
              <w:rPr>
                <w:rFonts w:ascii="Arial" w:hAnsi="Arial" w:cs="Arial"/>
                <w:sz w:val="18"/>
                <w:lang w:eastAsia="en-GB"/>
              </w:rPr>
              <w:t>NR Band n99</w:t>
            </w:r>
          </w:p>
        </w:tc>
        <w:tc>
          <w:tcPr>
            <w:tcW w:w="1700" w:type="dxa"/>
            <w:tcBorders>
              <w:top w:val="single" w:sz="2" w:space="0" w:color="auto"/>
              <w:left w:val="single" w:sz="2" w:space="0" w:color="auto"/>
              <w:bottom w:val="single" w:sz="2" w:space="0" w:color="auto"/>
              <w:right w:val="single" w:sz="2" w:space="0" w:color="auto"/>
            </w:tcBorders>
          </w:tcPr>
          <w:p w14:paraId="70C2CF4D"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1626.5 – 1660.5 MHz</w:t>
            </w:r>
          </w:p>
        </w:tc>
        <w:tc>
          <w:tcPr>
            <w:tcW w:w="851" w:type="dxa"/>
            <w:tcBorders>
              <w:top w:val="single" w:sz="2" w:space="0" w:color="auto"/>
              <w:left w:val="single" w:sz="2" w:space="0" w:color="auto"/>
              <w:bottom w:val="single" w:sz="2" w:space="0" w:color="auto"/>
              <w:right w:val="single" w:sz="2" w:space="0" w:color="auto"/>
            </w:tcBorders>
          </w:tcPr>
          <w:p w14:paraId="7C97B6E1"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-49 dBm</w:t>
            </w:r>
          </w:p>
        </w:tc>
        <w:tc>
          <w:tcPr>
            <w:tcW w:w="1417" w:type="dxa"/>
            <w:tcBorders>
              <w:top w:val="single" w:sz="2" w:space="0" w:color="auto"/>
              <w:left w:val="single" w:sz="2" w:space="0" w:color="auto"/>
              <w:bottom w:val="single" w:sz="2" w:space="0" w:color="auto"/>
              <w:right w:val="single" w:sz="2" w:space="0" w:color="auto"/>
            </w:tcBorders>
          </w:tcPr>
          <w:p w14:paraId="634FC3F5" w14:textId="77777777" w:rsidR="006E7DAA" w:rsidRPr="00656225" w:rsidRDefault="006E7DAA" w:rsidP="0043494A">
            <w:pPr>
              <w:keepNext/>
              <w:keepLines/>
              <w:spacing w:after="0"/>
              <w:jc w:val="center"/>
              <w:rPr>
                <w:rFonts w:ascii="Arial" w:hAnsi="Arial" w:cs="Arial"/>
                <w:sz w:val="18"/>
                <w:lang w:eastAsia="en-GB"/>
              </w:rPr>
            </w:pPr>
            <w:r w:rsidRPr="00656225">
              <w:rPr>
                <w:rFonts w:ascii="Arial" w:hAnsi="Arial" w:cs="Arial"/>
                <w:sz w:val="18"/>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061D6F57" w14:textId="77777777" w:rsidR="006E7DAA" w:rsidRPr="00656225" w:rsidRDefault="006E7DAA" w:rsidP="0043494A">
            <w:pPr>
              <w:pStyle w:val="TAL"/>
              <w:rPr>
                <w:rFonts w:cs="Arial"/>
                <w:lang w:eastAsia="ko-KR"/>
              </w:rPr>
            </w:pPr>
            <w:r w:rsidRPr="00656225">
              <w:rPr>
                <w:rFonts w:cs="Arial"/>
                <w:lang w:eastAsia="ko-KR"/>
              </w:rPr>
              <w:t>This requirement does not apply to repeater operating in band n24, since it is already covered by the requirement in clause 6.5.5.2.2.</w:t>
            </w:r>
          </w:p>
        </w:tc>
      </w:tr>
    </w:tbl>
    <w:p w14:paraId="1E3EEA89" w14:textId="77777777" w:rsidR="006E7DAA" w:rsidRPr="0045464A" w:rsidRDefault="006E7DAA" w:rsidP="006E7DAA">
      <w:pPr>
        <w:rPr>
          <w:lang w:eastAsia="en-GB"/>
        </w:rPr>
      </w:pPr>
    </w:p>
    <w:p w14:paraId="6EB85718" w14:textId="77777777" w:rsidR="006E7DAA" w:rsidRPr="0045464A" w:rsidRDefault="006E7DAA" w:rsidP="006E7DAA">
      <w:pPr>
        <w:keepLines/>
        <w:ind w:left="1135" w:hanging="851"/>
      </w:pPr>
      <w:bookmarkStart w:id="694" w:name="_Toc45893494"/>
      <w:bookmarkStart w:id="695" w:name="_Toc44712181"/>
      <w:bookmarkStart w:id="696" w:name="_Toc37267579"/>
      <w:bookmarkStart w:id="697" w:name="_Toc37260191"/>
      <w:bookmarkStart w:id="698" w:name="_Toc36817274"/>
      <w:bookmarkStart w:id="699" w:name="_Toc29811722"/>
      <w:bookmarkStart w:id="700" w:name="_Toc21127513"/>
      <w:bookmarkStart w:id="701" w:name="_Toc53185379"/>
      <w:bookmarkStart w:id="702" w:name="_Toc53185755"/>
      <w:bookmarkStart w:id="703" w:name="_Toc57820231"/>
      <w:bookmarkStart w:id="704" w:name="_Toc57821158"/>
      <w:bookmarkStart w:id="705" w:name="_Toc61183434"/>
      <w:bookmarkStart w:id="706" w:name="_Toc61183828"/>
      <w:bookmarkStart w:id="707" w:name="_Toc61184220"/>
      <w:bookmarkStart w:id="708" w:name="_Toc61184612"/>
      <w:bookmarkStart w:id="709" w:name="_Toc61185002"/>
      <w:bookmarkStart w:id="710" w:name="_Toc66386345"/>
      <w:bookmarkStart w:id="711" w:name="_Toc74583186"/>
      <w:bookmarkStart w:id="712" w:name="_Toc76541999"/>
      <w:bookmarkStart w:id="713" w:name="_Toc82449981"/>
      <w:bookmarkStart w:id="714" w:name="_Toc82450629"/>
      <w:bookmarkStart w:id="715" w:name="_Hlk497677260"/>
      <w:r w:rsidRPr="0045464A">
        <w:t>NOTE 1:</w:t>
      </w:r>
      <w:r w:rsidRPr="0045464A">
        <w:tab/>
        <w:t xml:space="preserve">As defined in the scope for spurious emissions in this clause, except for </w:t>
      </w:r>
      <w:r w:rsidRPr="0045464A">
        <w:rPr>
          <w:rFonts w:eastAsia="MS Mincho"/>
        </w:rPr>
        <w:t xml:space="preserve">the cases where the noted requirements apply to a repeater operating in </w:t>
      </w:r>
      <w:r w:rsidRPr="0045464A">
        <w:t>Band n28, the co-existence requirements in table 6.</w:t>
      </w:r>
      <w:r>
        <w:t>5</w:t>
      </w:r>
      <w:r w:rsidRPr="0045464A">
        <w:t>.</w:t>
      </w:r>
      <w:r>
        <w:t>4</w:t>
      </w:r>
      <w:r w:rsidRPr="0045464A">
        <w:t>.2.3</w:t>
      </w:r>
      <w:r w:rsidRPr="0045464A" w:rsidDel="003F0872">
        <w:t xml:space="preserve"> </w:t>
      </w:r>
      <w:r w:rsidRPr="0045464A">
        <w:t>-1 do not apply for the Δf</w:t>
      </w:r>
      <w:r w:rsidRPr="0045464A">
        <w:rPr>
          <w:vertAlign w:val="subscript"/>
        </w:rPr>
        <w:t>OBUE</w:t>
      </w:r>
      <w:r w:rsidRPr="0045464A" w:rsidDel="000C48A4">
        <w:t xml:space="preserve"> </w:t>
      </w:r>
      <w:r w:rsidRPr="0045464A">
        <w:t>frequency range immediately outside the downlink</w:t>
      </w:r>
      <w:r w:rsidRPr="0045464A" w:rsidDel="00B62512">
        <w:t xml:space="preserve"> </w:t>
      </w:r>
      <w:r w:rsidRPr="0045464A">
        <w:rPr>
          <w:i/>
        </w:rPr>
        <w:t>operating band</w:t>
      </w:r>
      <w:r w:rsidRPr="0045464A">
        <w:t xml:space="preserve"> (see table 5.2-1). Emission limits for this excluded frequency range may be covered by local or regional requirements.</w:t>
      </w:r>
    </w:p>
    <w:p w14:paraId="30F21EF1" w14:textId="77777777" w:rsidR="006E7DAA" w:rsidRPr="0045464A" w:rsidRDefault="006E7DAA" w:rsidP="006E7DAA">
      <w:pPr>
        <w:keepLines/>
        <w:ind w:left="1135" w:hanging="851"/>
      </w:pPr>
      <w:r w:rsidRPr="0045464A">
        <w:t>NOTE 2:</w:t>
      </w:r>
      <w:r w:rsidRPr="0045464A">
        <w:tab/>
        <w:t>Table 6.5.5.2.3</w:t>
      </w:r>
      <w:r w:rsidRPr="0045464A" w:rsidDel="000D5474">
        <w:t xml:space="preserve"> </w:t>
      </w:r>
      <w:r w:rsidRPr="0045464A">
        <w:t xml:space="preserve">-1 assumes that two </w:t>
      </w:r>
      <w:r w:rsidRPr="0045464A">
        <w:rPr>
          <w:i/>
        </w:rPr>
        <w:t>operating bands</w:t>
      </w:r>
      <w:r w:rsidRPr="0045464A">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5399DAB1" w14:textId="77777777" w:rsidR="006E7DAA" w:rsidRPr="0045464A" w:rsidRDefault="006E7DAA" w:rsidP="006E7DAA">
      <w:pPr>
        <w:keepLines/>
        <w:ind w:left="1135" w:hanging="851"/>
      </w:pPr>
      <w:r w:rsidRPr="0045464A">
        <w:lastRenderedPageBreak/>
        <w:t>NOTE 3:</w:t>
      </w:r>
      <w:r w:rsidRPr="0045464A">
        <w:tab/>
        <w:t>For unsynchronized operation, special co-existence requirements may apply that are not covered by the 3GPP specifications.</w:t>
      </w:r>
    </w:p>
    <w:p w14:paraId="50679BA8" w14:textId="77777777" w:rsidR="006E7DAA" w:rsidRPr="0045464A" w:rsidRDefault="006E7DAA" w:rsidP="006E7DAA">
      <w:pPr>
        <w:keepLines/>
        <w:ind w:left="1135" w:hanging="851"/>
      </w:pPr>
      <w:r w:rsidRPr="0045464A">
        <w:t>NOTE 4:</w:t>
      </w:r>
      <w:r w:rsidRPr="0045464A">
        <w:tab/>
        <w:t xml:space="preserve">For NR Band n28 repeater, specific solutions may be required to fulfil the spurious emissions limits for repeater for co-existence with E-UTRA Band 27 UL </w:t>
      </w:r>
      <w:r w:rsidRPr="0045464A">
        <w:rPr>
          <w:i/>
        </w:rPr>
        <w:t>operating band</w:t>
      </w:r>
      <w:r w:rsidRPr="0045464A">
        <w:t>.</w:t>
      </w:r>
    </w:p>
    <w:p w14:paraId="31CB5054" w14:textId="77777777" w:rsidR="006E7DAA" w:rsidRPr="0045464A" w:rsidRDefault="006E7DAA" w:rsidP="006E7DAA">
      <w:pPr>
        <w:keepLines/>
        <w:ind w:left="1135" w:hanging="851"/>
      </w:pPr>
      <w:r w:rsidRPr="0045464A">
        <w:t>NOTE 5:</w:t>
      </w:r>
      <w:r w:rsidRPr="0045464A">
        <w:tab/>
        <w:t>For NR Band n29 repeater, specific solutions may be required to fulfil the spurious emissions limits for NR repeater for co-existence with UTRA Band XII, E-UTRA Band 12 or NR Band n12 UL operating band, E-UTRA Band 17 UL operating band</w:t>
      </w:r>
      <w:bookmarkStart w:id="716" w:name="_Hlk506220100"/>
      <w:r w:rsidRPr="0045464A">
        <w:t xml:space="preserve"> or E-UTRA Band 85 UL or NR Band n85 UL operating band</w:t>
      </w:r>
      <w:bookmarkEnd w:id="716"/>
      <w:r w:rsidRPr="0045464A">
        <w:t>.</w:t>
      </w:r>
    </w:p>
    <w:p w14:paraId="5FD56741" w14:textId="77777777" w:rsidR="006E7DAA" w:rsidRPr="0045464A" w:rsidRDefault="006E7DAA" w:rsidP="006E7DAA">
      <w:pPr>
        <w:rPr>
          <w:rFonts w:cs="v3.8.0"/>
          <w:lang w:eastAsia="zh-CN"/>
        </w:rPr>
      </w:pPr>
      <w:r w:rsidRPr="0045464A">
        <w:t>The following requirement may be applied for the protection of PHS.</w:t>
      </w:r>
      <w:r w:rsidRPr="0045464A">
        <w:rPr>
          <w:rFonts w:cs="v3.8.0"/>
        </w:rPr>
        <w:t xml:space="preserve"> This requirement is also applicable at specified frequencies falling between </w:t>
      </w:r>
      <w:r w:rsidRPr="0045464A">
        <w:t>Δf</w:t>
      </w:r>
      <w:r w:rsidRPr="0045464A">
        <w:rPr>
          <w:rFonts w:cs="v5.0.0"/>
          <w:vertAlign w:val="subscript"/>
        </w:rPr>
        <w:t>OBUE</w:t>
      </w:r>
      <w:r w:rsidRPr="0045464A">
        <w:t xml:space="preserve"> </w:t>
      </w:r>
      <w:r w:rsidRPr="0045464A">
        <w:rPr>
          <w:rFonts w:cs="v3.8.0"/>
        </w:rPr>
        <w:t xml:space="preserve">below the </w:t>
      </w:r>
      <w:r w:rsidRPr="0045464A">
        <w:t xml:space="preserve">lowest repeater transmitter frequency of the downlink </w:t>
      </w:r>
      <w:r w:rsidRPr="0045464A">
        <w:rPr>
          <w:i/>
        </w:rPr>
        <w:t>operating band</w:t>
      </w:r>
      <w:r w:rsidRPr="0045464A">
        <w:t xml:space="preserve"> and Δf</w:t>
      </w:r>
      <w:r w:rsidRPr="0045464A">
        <w:rPr>
          <w:rFonts w:cs="v5.0.0"/>
          <w:vertAlign w:val="subscript"/>
        </w:rPr>
        <w:t>OBUE</w:t>
      </w:r>
      <w:r w:rsidRPr="0045464A">
        <w:t xml:space="preserve"> above the highest repeater transmitter frequency of the downlink </w:t>
      </w:r>
      <w:r w:rsidRPr="0045464A">
        <w:rPr>
          <w:i/>
        </w:rPr>
        <w:t>operating band</w:t>
      </w:r>
      <w:r w:rsidRPr="0045464A">
        <w:t>. Δf</w:t>
      </w:r>
      <w:r w:rsidRPr="0045464A">
        <w:rPr>
          <w:vertAlign w:val="subscript"/>
        </w:rPr>
        <w:t>OBUE</w:t>
      </w:r>
      <w:r w:rsidRPr="0045464A">
        <w:rPr>
          <w:rFonts w:cs="v5.0.0"/>
        </w:rPr>
        <w:t xml:space="preserve"> </w:t>
      </w:r>
      <w:r w:rsidRPr="0045464A">
        <w:rPr>
          <w:rFonts w:cs="v5.0.0"/>
          <w:lang w:eastAsia="zh-CN"/>
        </w:rPr>
        <w:t xml:space="preserve">is </w:t>
      </w:r>
      <w:r w:rsidRPr="0045464A">
        <w:rPr>
          <w:rFonts w:cs="v5.0.0"/>
        </w:rPr>
        <w:t xml:space="preserve">defined in clause 6.5.1. </w:t>
      </w:r>
    </w:p>
    <w:p w14:paraId="18E7000F" w14:textId="77777777" w:rsidR="006E7DAA" w:rsidRPr="0045464A" w:rsidRDefault="006E7DAA" w:rsidP="006E7DAA">
      <w:r w:rsidRPr="0045464A">
        <w:t xml:space="preserve">The spurious emission </w:t>
      </w:r>
      <w:r>
        <w:rPr>
          <w:rFonts w:cs="v5.0.0"/>
          <w:i/>
          <w:lang w:eastAsia="en-GB"/>
        </w:rPr>
        <w:t>minimum requirements</w:t>
      </w:r>
      <w:r w:rsidRPr="0045464A">
        <w:t xml:space="preserve"> for this requirement is:</w:t>
      </w:r>
    </w:p>
    <w:p w14:paraId="70F9F1F3" w14:textId="77777777" w:rsidR="006E7DAA" w:rsidRPr="0045464A" w:rsidRDefault="006E7DAA" w:rsidP="006E7DAA">
      <w:pPr>
        <w:keepNext/>
        <w:keepLines/>
        <w:spacing w:before="60"/>
        <w:jc w:val="center"/>
        <w:rPr>
          <w:rFonts w:ascii="Arial" w:hAnsi="Arial"/>
          <w:b/>
        </w:rPr>
      </w:pPr>
      <w:r w:rsidRPr="0045464A">
        <w:rPr>
          <w:rFonts w:ascii="Arial" w:hAnsi="Arial"/>
          <w:b/>
        </w:rPr>
        <w:t>Table 6.5.</w:t>
      </w:r>
      <w:r>
        <w:rPr>
          <w:rFonts w:ascii="Arial" w:hAnsi="Arial"/>
          <w:b/>
        </w:rPr>
        <w:t>4</w:t>
      </w:r>
      <w:r w:rsidRPr="0045464A">
        <w:rPr>
          <w:rFonts w:ascii="Arial" w:hAnsi="Arial"/>
          <w:b/>
        </w:rPr>
        <w:t xml:space="preserve">.2.3-2: Repeater spurious emissions </w:t>
      </w:r>
      <w:r w:rsidRPr="005C470C">
        <w:rPr>
          <w:rFonts w:ascii="Arial" w:hAnsi="Arial"/>
          <w:b/>
        </w:rPr>
        <w:t>minimum requirements</w:t>
      </w:r>
      <w:r w:rsidRPr="0045464A">
        <w:rPr>
          <w:rFonts w:ascii="Arial" w:hAnsi="Arial"/>
          <w:b/>
        </w:rPr>
        <w:t xml:space="preserve"> for repeater for co-existence with PHS for DL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6E7DAA" w:rsidRPr="00656225" w14:paraId="2358D0E9" w14:textId="77777777" w:rsidTr="0043494A">
        <w:trPr>
          <w:cantSplit/>
          <w:jc w:val="center"/>
        </w:trPr>
        <w:tc>
          <w:tcPr>
            <w:tcW w:w="2538" w:type="dxa"/>
          </w:tcPr>
          <w:p w14:paraId="3FC3E173" w14:textId="77777777" w:rsidR="006E7DAA" w:rsidRPr="00656225" w:rsidRDefault="006E7DAA" w:rsidP="0043494A">
            <w:pPr>
              <w:keepNext/>
              <w:keepLines/>
              <w:spacing w:after="0"/>
              <w:jc w:val="center"/>
              <w:rPr>
                <w:rFonts w:ascii="Arial" w:hAnsi="Arial" w:cs="Arial"/>
                <w:b/>
                <w:sz w:val="18"/>
              </w:rPr>
            </w:pPr>
            <w:r w:rsidRPr="00656225">
              <w:rPr>
                <w:rFonts w:ascii="Arial" w:hAnsi="Arial" w:cs="Arial"/>
                <w:b/>
                <w:sz w:val="18"/>
              </w:rPr>
              <w:t>Frequency range</w:t>
            </w:r>
          </w:p>
        </w:tc>
        <w:tc>
          <w:tcPr>
            <w:tcW w:w="1276" w:type="dxa"/>
          </w:tcPr>
          <w:p w14:paraId="58ACE173" w14:textId="77777777" w:rsidR="006E7DAA" w:rsidRPr="00656225" w:rsidRDefault="006E7DAA" w:rsidP="0043494A">
            <w:pPr>
              <w:keepNext/>
              <w:keepLines/>
              <w:spacing w:after="0"/>
              <w:jc w:val="center"/>
              <w:rPr>
                <w:rFonts w:ascii="Arial" w:hAnsi="Arial" w:cs="Arial"/>
                <w:b/>
                <w:sz w:val="18"/>
              </w:rPr>
            </w:pPr>
            <w:r w:rsidRPr="005C470C">
              <w:rPr>
                <w:rFonts w:ascii="Arial" w:hAnsi="Arial" w:cs="v5.0.0"/>
                <w:b/>
                <w:i/>
                <w:sz w:val="18"/>
              </w:rPr>
              <w:t>minimum requirements</w:t>
            </w:r>
          </w:p>
        </w:tc>
        <w:tc>
          <w:tcPr>
            <w:tcW w:w="1418" w:type="dxa"/>
          </w:tcPr>
          <w:p w14:paraId="7B51EF76" w14:textId="77777777" w:rsidR="006E7DAA" w:rsidRPr="00656225" w:rsidRDefault="006E7DAA" w:rsidP="0043494A">
            <w:pPr>
              <w:keepNext/>
              <w:keepLines/>
              <w:spacing w:after="0"/>
              <w:jc w:val="center"/>
              <w:rPr>
                <w:rFonts w:ascii="Arial" w:hAnsi="Arial" w:cs="Arial"/>
                <w:b/>
                <w:sz w:val="18"/>
              </w:rPr>
            </w:pPr>
            <w:r w:rsidRPr="00656225">
              <w:rPr>
                <w:rFonts w:ascii="Arial" w:hAnsi="Arial" w:cs="Arial"/>
                <w:b/>
                <w:i/>
                <w:sz w:val="18"/>
              </w:rPr>
              <w:t>Measurement Bandwidth</w:t>
            </w:r>
          </w:p>
        </w:tc>
        <w:tc>
          <w:tcPr>
            <w:tcW w:w="3617" w:type="dxa"/>
          </w:tcPr>
          <w:p w14:paraId="115C7748" w14:textId="77777777" w:rsidR="006E7DAA" w:rsidRPr="00656225" w:rsidRDefault="006E7DAA" w:rsidP="0043494A">
            <w:pPr>
              <w:keepNext/>
              <w:keepLines/>
              <w:spacing w:after="0"/>
              <w:jc w:val="center"/>
              <w:rPr>
                <w:rFonts w:ascii="Arial" w:hAnsi="Arial" w:cs="Arial"/>
                <w:b/>
                <w:sz w:val="18"/>
              </w:rPr>
            </w:pPr>
            <w:r w:rsidRPr="00656225">
              <w:rPr>
                <w:rFonts w:ascii="Arial" w:hAnsi="Arial" w:cs="Arial"/>
                <w:b/>
                <w:sz w:val="18"/>
              </w:rPr>
              <w:t>Note</w:t>
            </w:r>
          </w:p>
        </w:tc>
      </w:tr>
      <w:tr w:rsidR="006E7DAA" w:rsidRPr="00656225" w14:paraId="7F9E88AA" w14:textId="77777777" w:rsidTr="0043494A">
        <w:trPr>
          <w:cantSplit/>
          <w:jc w:val="center"/>
        </w:trPr>
        <w:tc>
          <w:tcPr>
            <w:tcW w:w="2538" w:type="dxa"/>
            <w:tcBorders>
              <w:top w:val="single" w:sz="4" w:space="0" w:color="auto"/>
            </w:tcBorders>
          </w:tcPr>
          <w:p w14:paraId="215346A0" w14:textId="77777777" w:rsidR="006E7DAA" w:rsidRPr="00656225" w:rsidRDefault="006E7DAA" w:rsidP="0043494A">
            <w:pPr>
              <w:keepNext/>
              <w:keepLines/>
              <w:spacing w:after="0"/>
              <w:jc w:val="center"/>
              <w:rPr>
                <w:rFonts w:ascii="Arial" w:hAnsi="Arial" w:cs="Arial"/>
                <w:sz w:val="18"/>
              </w:rPr>
            </w:pPr>
            <w:r w:rsidRPr="00656225">
              <w:rPr>
                <w:rFonts w:ascii="Arial" w:hAnsi="Arial" w:cs="Arial"/>
                <w:sz w:val="18"/>
              </w:rPr>
              <w:t>1884.5 – 1915.7 MHz</w:t>
            </w:r>
          </w:p>
        </w:tc>
        <w:tc>
          <w:tcPr>
            <w:tcW w:w="1276" w:type="dxa"/>
            <w:tcBorders>
              <w:top w:val="single" w:sz="4" w:space="0" w:color="auto"/>
            </w:tcBorders>
          </w:tcPr>
          <w:p w14:paraId="12C922A6" w14:textId="77777777" w:rsidR="006E7DAA" w:rsidRPr="00656225" w:rsidRDefault="006E7DAA" w:rsidP="0043494A">
            <w:pPr>
              <w:keepNext/>
              <w:keepLines/>
              <w:spacing w:after="0"/>
              <w:jc w:val="center"/>
              <w:rPr>
                <w:rFonts w:ascii="Arial" w:hAnsi="Arial" w:cs="Arial"/>
                <w:sz w:val="18"/>
              </w:rPr>
            </w:pPr>
            <w:r w:rsidRPr="00656225">
              <w:rPr>
                <w:rFonts w:ascii="Arial" w:hAnsi="Arial" w:cs="Arial"/>
                <w:sz w:val="18"/>
              </w:rPr>
              <w:t>-41 dBm</w:t>
            </w:r>
          </w:p>
        </w:tc>
        <w:tc>
          <w:tcPr>
            <w:tcW w:w="1418" w:type="dxa"/>
            <w:tcBorders>
              <w:top w:val="single" w:sz="4" w:space="0" w:color="auto"/>
            </w:tcBorders>
          </w:tcPr>
          <w:p w14:paraId="4942E876" w14:textId="77777777" w:rsidR="006E7DAA" w:rsidRPr="00656225" w:rsidRDefault="006E7DAA" w:rsidP="0043494A">
            <w:pPr>
              <w:keepNext/>
              <w:keepLines/>
              <w:spacing w:after="0"/>
              <w:jc w:val="center"/>
              <w:rPr>
                <w:rFonts w:ascii="Arial" w:hAnsi="Arial" w:cs="Arial"/>
                <w:sz w:val="18"/>
              </w:rPr>
            </w:pPr>
            <w:r w:rsidRPr="00656225">
              <w:rPr>
                <w:rFonts w:ascii="Arial" w:hAnsi="Arial" w:cs="Arial"/>
                <w:sz w:val="18"/>
              </w:rPr>
              <w:t>300 kHz</w:t>
            </w:r>
          </w:p>
        </w:tc>
        <w:tc>
          <w:tcPr>
            <w:tcW w:w="3617" w:type="dxa"/>
            <w:tcBorders>
              <w:top w:val="single" w:sz="4" w:space="0" w:color="auto"/>
            </w:tcBorders>
          </w:tcPr>
          <w:p w14:paraId="26DCCC83" w14:textId="77777777" w:rsidR="006E7DAA" w:rsidRPr="00656225" w:rsidRDefault="006E7DAA" w:rsidP="0043494A">
            <w:pPr>
              <w:keepNext/>
              <w:keepLines/>
              <w:spacing w:after="0"/>
              <w:jc w:val="center"/>
              <w:rPr>
                <w:rFonts w:ascii="Arial" w:hAnsi="Arial" w:cs="Arial"/>
                <w:sz w:val="18"/>
              </w:rPr>
            </w:pPr>
            <w:r w:rsidRPr="00656225">
              <w:rPr>
                <w:rFonts w:ascii="Arial" w:hAnsi="Arial" w:cs="Arial"/>
                <w:sz w:val="18"/>
              </w:rPr>
              <w:t xml:space="preserve">Applicable when co-existence with PHS system operating in 1884.5 </w:t>
            </w:r>
            <w:r w:rsidRPr="00656225">
              <w:rPr>
                <w:rFonts w:ascii="Arial" w:hAnsi="Arial"/>
                <w:sz w:val="18"/>
              </w:rPr>
              <w:t>–</w:t>
            </w:r>
            <w:r w:rsidRPr="00656225">
              <w:rPr>
                <w:rFonts w:ascii="Arial" w:hAnsi="Arial" w:cs="Arial"/>
                <w:sz w:val="18"/>
              </w:rPr>
              <w:t xml:space="preserve"> 1915.7 MHz </w:t>
            </w:r>
          </w:p>
        </w:tc>
      </w:tr>
    </w:tbl>
    <w:p w14:paraId="7FEDE21B" w14:textId="77777777" w:rsidR="006E7DAA" w:rsidRPr="0045464A" w:rsidRDefault="006E7DAA" w:rsidP="006E7DAA"/>
    <w:p w14:paraId="64082BDA" w14:textId="77777777" w:rsidR="006E7DAA" w:rsidRPr="0045464A" w:rsidRDefault="006E7DAA" w:rsidP="006E7DAA">
      <w:pPr>
        <w:rPr>
          <w:lang w:val="en-US"/>
        </w:rPr>
      </w:pPr>
      <w:r w:rsidRPr="0045464A">
        <w:rPr>
          <w:lang w:val="en-US"/>
        </w:rPr>
        <w:t xml:space="preserve">In certain regions, the following requirement may apply to NR repeater operating in Band n50 and n75 within the 1432 – 1452 MHz, and in Band n51 and Band n76. The </w:t>
      </w:r>
      <w:r>
        <w:rPr>
          <w:rFonts w:cs="v5.0.0"/>
          <w:i/>
          <w:lang w:eastAsia="en-GB"/>
        </w:rPr>
        <w:t>minimum requirements</w:t>
      </w:r>
      <w:r w:rsidRPr="0045464A">
        <w:rPr>
          <w:i/>
          <w:lang w:val="en-US"/>
        </w:rPr>
        <w:t xml:space="preserve"> is</w:t>
      </w:r>
      <w:r w:rsidRPr="0045464A">
        <w:rPr>
          <w:lang w:val="en-US"/>
        </w:rPr>
        <w:t xml:space="preserve"> specified in Table 6.5.</w:t>
      </w:r>
      <w:r>
        <w:rPr>
          <w:lang w:val="en-US"/>
        </w:rPr>
        <w:t>4</w:t>
      </w:r>
      <w:r w:rsidRPr="0045464A">
        <w:rPr>
          <w:lang w:val="en-US"/>
        </w:rPr>
        <w:t>.2.3-4.</w:t>
      </w:r>
      <w:r w:rsidRPr="0045464A">
        <w:rPr>
          <w:rFonts w:cs="v3.8.0"/>
        </w:rPr>
        <w:t xml:space="preserve"> This requirement is also applicable at</w:t>
      </w:r>
      <w:r w:rsidRPr="0045464A">
        <w:t xml:space="preserve"> </w:t>
      </w:r>
      <w:r w:rsidRPr="0045464A">
        <w:rPr>
          <w:rFonts w:cs="v3.8.0"/>
        </w:rPr>
        <w:t xml:space="preserve">the frequency range from </w:t>
      </w:r>
      <w:r w:rsidRPr="0045464A">
        <w:t>Δf</w:t>
      </w:r>
      <w:r w:rsidRPr="0045464A">
        <w:rPr>
          <w:vertAlign w:val="subscript"/>
        </w:rPr>
        <w:t>OBUE</w:t>
      </w:r>
      <w:r w:rsidRPr="0045464A" w:rsidDel="003E640A">
        <w:rPr>
          <w:rFonts w:cs="v3.8.0"/>
        </w:rPr>
        <w:t xml:space="preserve"> </w:t>
      </w:r>
      <w:r w:rsidRPr="0045464A">
        <w:rPr>
          <w:rFonts w:cs="v3.8.0"/>
        </w:rPr>
        <w:t xml:space="preserve">below the lowest frequency of the repeater downlink </w:t>
      </w:r>
      <w:r w:rsidRPr="0045464A">
        <w:rPr>
          <w:rFonts w:cs="v3.8.0"/>
          <w:i/>
        </w:rPr>
        <w:t>operating band</w:t>
      </w:r>
      <w:r w:rsidRPr="0045464A">
        <w:rPr>
          <w:rFonts w:cs="v3.8.0"/>
        </w:rPr>
        <w:t xml:space="preserve"> up to </w:t>
      </w:r>
      <w:r w:rsidRPr="0045464A">
        <w:t>Δf</w:t>
      </w:r>
      <w:r w:rsidRPr="0045464A">
        <w:rPr>
          <w:vertAlign w:val="subscript"/>
        </w:rPr>
        <w:t>OBUE</w:t>
      </w:r>
      <w:r w:rsidRPr="0045464A" w:rsidDel="003E640A">
        <w:rPr>
          <w:rFonts w:cs="v3.8.0"/>
        </w:rPr>
        <w:t xml:space="preserve"> </w:t>
      </w:r>
      <w:r w:rsidRPr="0045464A">
        <w:rPr>
          <w:rFonts w:cs="v3.8.0"/>
        </w:rPr>
        <w:t xml:space="preserve">above the highest frequency of the repeater downlink </w:t>
      </w:r>
      <w:r w:rsidRPr="0045464A">
        <w:rPr>
          <w:rFonts w:cs="v3.8.0"/>
          <w:i/>
        </w:rPr>
        <w:t>operating band</w:t>
      </w:r>
      <w:r w:rsidRPr="0045464A">
        <w:rPr>
          <w:rFonts w:cs="v3.8.0"/>
        </w:rPr>
        <w:t>.</w:t>
      </w:r>
    </w:p>
    <w:p w14:paraId="288748C0" w14:textId="77777777" w:rsidR="006E7DAA" w:rsidRPr="0045464A" w:rsidRDefault="006E7DAA" w:rsidP="006E7DAA">
      <w:pPr>
        <w:keepNext/>
        <w:keepLines/>
        <w:spacing w:before="60"/>
        <w:jc w:val="center"/>
        <w:rPr>
          <w:rFonts w:ascii="Arial" w:hAnsi="Arial"/>
          <w:b/>
          <w:lang w:val="en-US" w:eastAsia="zh-CN"/>
        </w:rPr>
      </w:pPr>
      <w:r w:rsidRPr="0045464A">
        <w:rPr>
          <w:rFonts w:ascii="Arial" w:hAnsi="Arial"/>
          <w:b/>
        </w:rPr>
        <w:t xml:space="preserve">Table </w:t>
      </w:r>
      <w:r w:rsidRPr="0045464A">
        <w:rPr>
          <w:rFonts w:ascii="Arial" w:hAnsi="Arial"/>
          <w:b/>
          <w:lang w:val="en-US"/>
        </w:rPr>
        <w:t>6.5.</w:t>
      </w:r>
      <w:r>
        <w:rPr>
          <w:rFonts w:ascii="Arial" w:hAnsi="Arial"/>
          <w:b/>
          <w:lang w:val="en-US"/>
        </w:rPr>
        <w:t>4</w:t>
      </w:r>
      <w:r w:rsidRPr="0045464A">
        <w:rPr>
          <w:rFonts w:ascii="Arial" w:hAnsi="Arial"/>
          <w:b/>
          <w:lang w:val="en-US"/>
        </w:rPr>
        <w:t>.2.3-4</w:t>
      </w:r>
      <w:r w:rsidRPr="0045464A">
        <w:rPr>
          <w:rFonts w:ascii="Arial" w:hAnsi="Arial"/>
          <w:b/>
        </w:rPr>
        <w:t xml:space="preserve">: Additional operating band unwanted emission </w:t>
      </w:r>
      <w:r w:rsidRPr="005C470C">
        <w:rPr>
          <w:rFonts w:ascii="Arial" w:hAnsi="Arial"/>
          <w:b/>
        </w:rPr>
        <w:t>minimum requirement</w:t>
      </w:r>
      <w:r w:rsidRPr="0045464A">
        <w:rPr>
          <w:rFonts w:ascii="Arial" w:hAnsi="Arial"/>
          <w:b/>
        </w:rPr>
        <w:t xml:space="preserve"> for NR repeater operating in </w:t>
      </w:r>
      <w:r w:rsidRPr="0045464A">
        <w:rPr>
          <w:rFonts w:ascii="Arial" w:hAnsi="Arial"/>
          <w:b/>
          <w:lang w:val="en-US" w:eastAsia="zh-CN"/>
        </w:rPr>
        <w:t>Band n50 and n75 within 1432 – 1452 MHz</w:t>
      </w:r>
      <w:r w:rsidRPr="0045464A">
        <w:rPr>
          <w:rFonts w:ascii="Arial" w:hAnsi="Arial"/>
          <w:b/>
        </w:rPr>
        <w:t>,</w:t>
      </w:r>
      <w:r w:rsidRPr="0045464A">
        <w:rPr>
          <w:rFonts w:ascii="Arial" w:hAnsi="Arial"/>
          <w:b/>
          <w:lang w:val="en-US" w:eastAsia="zh-CN"/>
        </w:rPr>
        <w:t xml:space="preserve">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6E7DAA" w:rsidRPr="00656225" w14:paraId="23A493DB" w14:textId="77777777" w:rsidTr="0043494A">
        <w:trPr>
          <w:cantSplit/>
          <w:jc w:val="center"/>
        </w:trPr>
        <w:tc>
          <w:tcPr>
            <w:tcW w:w="3041" w:type="dxa"/>
            <w:tcBorders>
              <w:top w:val="single" w:sz="4" w:space="0" w:color="auto"/>
              <w:left w:val="single" w:sz="4" w:space="0" w:color="auto"/>
              <w:bottom w:val="single" w:sz="4" w:space="0" w:color="auto"/>
              <w:right w:val="single" w:sz="4" w:space="0" w:color="auto"/>
            </w:tcBorders>
          </w:tcPr>
          <w:p w14:paraId="68FEBF92" w14:textId="77777777" w:rsidR="006E7DAA" w:rsidRPr="00656225" w:rsidRDefault="006E7DAA" w:rsidP="0043494A">
            <w:pPr>
              <w:keepNext/>
              <w:keepLines/>
              <w:spacing w:after="0"/>
              <w:jc w:val="center"/>
              <w:rPr>
                <w:rFonts w:ascii="Arial" w:hAnsi="Arial"/>
                <w:b/>
                <w:sz w:val="18"/>
              </w:rPr>
            </w:pPr>
            <w:r w:rsidRPr="00656225">
              <w:rPr>
                <w:rFonts w:ascii="Arial" w:hAnsi="Arial"/>
                <w:b/>
                <w:sz w:val="18"/>
              </w:rPr>
              <w:t>Filter centre frequency, F</w:t>
            </w:r>
            <w:r w:rsidRPr="00656225">
              <w:rPr>
                <w:rFonts w:ascii="Arial" w:hAnsi="Arial"/>
                <w:b/>
                <w:sz w:val="18"/>
                <w:vertAlign w:val="subscript"/>
              </w:rPr>
              <w:t>filter</w:t>
            </w:r>
          </w:p>
        </w:tc>
        <w:tc>
          <w:tcPr>
            <w:tcW w:w="2080" w:type="dxa"/>
            <w:tcBorders>
              <w:top w:val="single" w:sz="4" w:space="0" w:color="auto"/>
              <w:left w:val="single" w:sz="4" w:space="0" w:color="auto"/>
              <w:bottom w:val="single" w:sz="4" w:space="0" w:color="auto"/>
              <w:right w:val="single" w:sz="4" w:space="0" w:color="auto"/>
            </w:tcBorders>
          </w:tcPr>
          <w:p w14:paraId="10082B5E" w14:textId="77777777" w:rsidR="006E7DAA" w:rsidRPr="00656225" w:rsidRDefault="006E7DAA" w:rsidP="0043494A">
            <w:pPr>
              <w:keepNext/>
              <w:keepLines/>
              <w:spacing w:after="0"/>
              <w:jc w:val="center"/>
              <w:rPr>
                <w:rFonts w:ascii="Arial" w:hAnsi="Arial"/>
                <w:b/>
                <w:i/>
                <w:sz w:val="18"/>
              </w:rPr>
            </w:pPr>
            <w:r>
              <w:rPr>
                <w:rFonts w:ascii="Arial" w:hAnsi="Arial" w:cs="v5.0.0"/>
                <w:b/>
                <w:i/>
                <w:sz w:val="18"/>
              </w:rPr>
              <w:t>M</w:t>
            </w:r>
            <w:r w:rsidRPr="005C470C">
              <w:rPr>
                <w:rFonts w:ascii="Arial" w:hAnsi="Arial" w:cs="v5.0.0"/>
                <w:b/>
                <w:i/>
                <w:sz w:val="18"/>
              </w:rPr>
              <w:t>inimum requirements</w:t>
            </w:r>
          </w:p>
        </w:tc>
        <w:tc>
          <w:tcPr>
            <w:tcW w:w="1642" w:type="dxa"/>
            <w:tcBorders>
              <w:top w:val="single" w:sz="4" w:space="0" w:color="auto"/>
              <w:left w:val="single" w:sz="4" w:space="0" w:color="auto"/>
              <w:bottom w:val="single" w:sz="4" w:space="0" w:color="auto"/>
              <w:right w:val="single" w:sz="4" w:space="0" w:color="auto"/>
            </w:tcBorders>
          </w:tcPr>
          <w:p w14:paraId="24747B22" w14:textId="77777777" w:rsidR="006E7DAA" w:rsidRPr="00656225" w:rsidRDefault="006E7DAA" w:rsidP="0043494A">
            <w:pPr>
              <w:keepNext/>
              <w:keepLines/>
              <w:spacing w:after="0"/>
              <w:jc w:val="center"/>
              <w:rPr>
                <w:rFonts w:ascii="Arial" w:hAnsi="Arial"/>
                <w:b/>
                <w:sz w:val="18"/>
              </w:rPr>
            </w:pPr>
            <w:r w:rsidRPr="00656225">
              <w:rPr>
                <w:rFonts w:ascii="Arial" w:hAnsi="Arial"/>
                <w:b/>
                <w:i/>
                <w:sz w:val="18"/>
              </w:rPr>
              <w:t>Measurement Bandwidth</w:t>
            </w:r>
          </w:p>
        </w:tc>
      </w:tr>
      <w:tr w:rsidR="006E7DAA" w:rsidRPr="00656225" w14:paraId="3163BEE4" w14:textId="77777777" w:rsidTr="0043494A">
        <w:trPr>
          <w:cantSplit/>
          <w:jc w:val="center"/>
        </w:trPr>
        <w:tc>
          <w:tcPr>
            <w:tcW w:w="3041" w:type="dxa"/>
            <w:tcBorders>
              <w:top w:val="single" w:sz="4" w:space="0" w:color="auto"/>
              <w:left w:val="single" w:sz="4" w:space="0" w:color="auto"/>
              <w:bottom w:val="single" w:sz="4" w:space="0" w:color="auto"/>
              <w:right w:val="single" w:sz="4" w:space="0" w:color="auto"/>
            </w:tcBorders>
          </w:tcPr>
          <w:p w14:paraId="7BC8FD7D" w14:textId="77777777" w:rsidR="006E7DAA" w:rsidRPr="00656225" w:rsidRDefault="006E7DAA" w:rsidP="0043494A">
            <w:pPr>
              <w:keepNext/>
              <w:keepLines/>
              <w:spacing w:after="0"/>
              <w:jc w:val="center"/>
              <w:rPr>
                <w:rFonts w:ascii="Arial" w:hAnsi="Arial"/>
                <w:sz w:val="18"/>
              </w:rPr>
            </w:pPr>
            <w:r w:rsidRPr="00656225">
              <w:rPr>
                <w:rFonts w:ascii="Arial" w:hAnsi="Arial"/>
                <w:sz w:val="18"/>
              </w:rPr>
              <w:t>F</w:t>
            </w:r>
            <w:r w:rsidRPr="00656225">
              <w:rPr>
                <w:rFonts w:ascii="Arial" w:hAnsi="Arial"/>
                <w:sz w:val="18"/>
                <w:vertAlign w:val="subscript"/>
              </w:rPr>
              <w:t>filter</w:t>
            </w:r>
            <w:r w:rsidRPr="00656225">
              <w:rPr>
                <w:rFonts w:ascii="Arial" w:hAnsi="Arial"/>
                <w:sz w:val="18"/>
              </w:rPr>
              <w:t xml:space="preserve"> = 1413.5 MHz</w:t>
            </w:r>
          </w:p>
        </w:tc>
        <w:tc>
          <w:tcPr>
            <w:tcW w:w="2080" w:type="dxa"/>
            <w:tcBorders>
              <w:top w:val="single" w:sz="4" w:space="0" w:color="auto"/>
              <w:left w:val="single" w:sz="4" w:space="0" w:color="auto"/>
              <w:bottom w:val="single" w:sz="4" w:space="0" w:color="auto"/>
              <w:right w:val="single" w:sz="4" w:space="0" w:color="auto"/>
            </w:tcBorders>
          </w:tcPr>
          <w:p w14:paraId="68B1A8CE" w14:textId="77777777" w:rsidR="006E7DAA" w:rsidRPr="00656225" w:rsidRDefault="006E7DAA" w:rsidP="0043494A">
            <w:pPr>
              <w:keepNext/>
              <w:keepLines/>
              <w:spacing w:after="0"/>
              <w:jc w:val="center"/>
              <w:rPr>
                <w:rFonts w:ascii="Arial" w:hAnsi="Arial"/>
                <w:sz w:val="18"/>
              </w:rPr>
            </w:pPr>
            <w:r w:rsidRPr="00656225">
              <w:rPr>
                <w:rFonts w:ascii="Arial" w:hAnsi="Arial"/>
                <w:sz w:val="18"/>
              </w:rPr>
              <w:t>-42 dBm</w:t>
            </w:r>
          </w:p>
        </w:tc>
        <w:tc>
          <w:tcPr>
            <w:tcW w:w="1642" w:type="dxa"/>
            <w:tcBorders>
              <w:top w:val="single" w:sz="4" w:space="0" w:color="auto"/>
              <w:left w:val="single" w:sz="4" w:space="0" w:color="auto"/>
              <w:bottom w:val="single" w:sz="4" w:space="0" w:color="auto"/>
              <w:right w:val="single" w:sz="4" w:space="0" w:color="auto"/>
            </w:tcBorders>
          </w:tcPr>
          <w:p w14:paraId="02A5E58B" w14:textId="77777777" w:rsidR="006E7DAA" w:rsidRPr="00656225" w:rsidRDefault="006E7DAA" w:rsidP="0043494A">
            <w:pPr>
              <w:keepNext/>
              <w:keepLines/>
              <w:spacing w:after="0"/>
              <w:jc w:val="center"/>
              <w:rPr>
                <w:rFonts w:ascii="Arial" w:hAnsi="Arial"/>
                <w:sz w:val="18"/>
              </w:rPr>
            </w:pPr>
            <w:r w:rsidRPr="00656225">
              <w:rPr>
                <w:rFonts w:ascii="Arial" w:hAnsi="Arial"/>
                <w:sz w:val="18"/>
              </w:rPr>
              <w:t>27 MHz</w:t>
            </w:r>
          </w:p>
        </w:tc>
      </w:tr>
    </w:tbl>
    <w:p w14:paraId="5A9F0FEA" w14:textId="77777777" w:rsidR="006E7DAA" w:rsidRPr="0045464A" w:rsidRDefault="006E7DAA" w:rsidP="006E7DAA"/>
    <w:p w14:paraId="233261BF" w14:textId="77777777" w:rsidR="006E7DAA" w:rsidRPr="0045464A" w:rsidRDefault="006E7DAA" w:rsidP="006E7DAA">
      <w:r w:rsidRPr="0045464A">
        <w:t>In certain regions, the following requirement may apply to repeater operating in NR Band n50 and n75 within 1492-1517 MHz and in Band n74 within 1492-1518 MHz.</w:t>
      </w:r>
      <w:r w:rsidRPr="0045464A">
        <w:rPr>
          <w:rFonts w:cs="v5.0.0"/>
        </w:rPr>
        <w:t xml:space="preserve"> The maximum </w:t>
      </w:r>
      <w:r w:rsidRPr="0045464A">
        <w:t>level of emissions, measured on centre frequencies F</w:t>
      </w:r>
      <w:r w:rsidRPr="0045464A">
        <w:rPr>
          <w:vertAlign w:val="subscript"/>
        </w:rPr>
        <w:t>filter</w:t>
      </w:r>
      <w:r w:rsidRPr="0045464A">
        <w:t xml:space="preserve"> with filter bandwidth according to Table </w:t>
      </w:r>
      <w:r w:rsidRPr="0045464A">
        <w:rPr>
          <w:lang w:val="en-US"/>
        </w:rPr>
        <w:t>6.5.</w:t>
      </w:r>
      <w:r>
        <w:rPr>
          <w:lang w:val="en-US"/>
        </w:rPr>
        <w:t>4</w:t>
      </w:r>
      <w:r w:rsidRPr="0045464A">
        <w:rPr>
          <w:lang w:val="en-US"/>
        </w:rPr>
        <w:t>.2.3-5</w:t>
      </w:r>
      <w:r w:rsidRPr="0045464A">
        <w:t xml:space="preserve">, shall be defined according to the </w:t>
      </w:r>
      <w:r>
        <w:rPr>
          <w:i/>
        </w:rPr>
        <w:t>minimum requirements</w:t>
      </w:r>
      <w:r w:rsidRPr="0045464A">
        <w:t xml:space="preserve"> P</w:t>
      </w:r>
      <w:r w:rsidRPr="0045464A">
        <w:rPr>
          <w:vertAlign w:val="subscript"/>
        </w:rPr>
        <w:t xml:space="preserve">EM,n50/n75,a </w:t>
      </w:r>
      <w:r w:rsidRPr="0045464A">
        <w:t>nor P</w:t>
      </w:r>
      <w:r w:rsidRPr="0045464A">
        <w:rPr>
          <w:vertAlign w:val="subscript"/>
        </w:rPr>
        <w:t xml:space="preserve">EM,n50/n75,b </w:t>
      </w:r>
      <w:r w:rsidRPr="0045464A">
        <w:t>declared by the manufacturer.</w:t>
      </w:r>
    </w:p>
    <w:p w14:paraId="5EDC98C7" w14:textId="77777777" w:rsidR="006E7DAA" w:rsidRPr="0045464A" w:rsidRDefault="006E7DAA" w:rsidP="006E7DAA">
      <w:pPr>
        <w:keepNext/>
        <w:keepLines/>
        <w:spacing w:before="60"/>
        <w:jc w:val="center"/>
        <w:rPr>
          <w:rFonts w:ascii="Arial" w:hAnsi="Arial"/>
          <w:b/>
        </w:rPr>
      </w:pPr>
      <w:r w:rsidRPr="0045464A">
        <w:rPr>
          <w:rFonts w:ascii="Arial" w:hAnsi="Arial"/>
          <w:b/>
        </w:rPr>
        <w:t xml:space="preserve">Table </w:t>
      </w:r>
      <w:r w:rsidRPr="0045464A">
        <w:rPr>
          <w:rFonts w:ascii="Arial" w:hAnsi="Arial"/>
          <w:b/>
          <w:lang w:val="en-US"/>
        </w:rPr>
        <w:t>6.5.</w:t>
      </w:r>
      <w:r>
        <w:rPr>
          <w:rFonts w:ascii="Arial" w:hAnsi="Arial"/>
          <w:b/>
          <w:lang w:val="en-US"/>
        </w:rPr>
        <w:t>4</w:t>
      </w:r>
      <w:r w:rsidRPr="0045464A">
        <w:rPr>
          <w:rFonts w:ascii="Arial" w:hAnsi="Arial"/>
          <w:b/>
          <w:lang w:val="en-US"/>
        </w:rPr>
        <w:t>.2.3-</w:t>
      </w:r>
      <w:r w:rsidRPr="0045464A">
        <w:rPr>
          <w:rFonts w:ascii="Arial" w:hAnsi="Arial"/>
          <w:b/>
        </w:rPr>
        <w:t xml:space="preserve">5: </w:t>
      </w:r>
      <w:r w:rsidRPr="0045464A">
        <w:rPr>
          <w:rFonts w:ascii="Arial" w:hAnsi="Arial"/>
          <w:b/>
          <w:i/>
        </w:rPr>
        <w:t>Operating band</w:t>
      </w:r>
      <w:r w:rsidRPr="0045464A">
        <w:rPr>
          <w:rFonts w:ascii="Arial" w:hAnsi="Arial"/>
          <w:b/>
        </w:rPr>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939"/>
        <w:gridCol w:w="1939"/>
      </w:tblGrid>
      <w:tr w:rsidR="006E7DAA" w:rsidRPr="00656225" w14:paraId="072BCA0A" w14:textId="77777777" w:rsidTr="0043494A">
        <w:trPr>
          <w:cantSplit/>
          <w:jc w:val="center"/>
        </w:trPr>
        <w:tc>
          <w:tcPr>
            <w:tcW w:w="3023" w:type="dxa"/>
          </w:tcPr>
          <w:p w14:paraId="4FDDF391" w14:textId="77777777" w:rsidR="006E7DAA" w:rsidRPr="00656225" w:rsidRDefault="006E7DAA" w:rsidP="0043494A">
            <w:pPr>
              <w:keepNext/>
              <w:keepLines/>
              <w:spacing w:after="0"/>
              <w:jc w:val="center"/>
              <w:rPr>
                <w:rFonts w:ascii="Arial" w:hAnsi="Arial"/>
                <w:b/>
                <w:sz w:val="18"/>
              </w:rPr>
            </w:pPr>
            <w:r w:rsidRPr="00656225">
              <w:rPr>
                <w:rFonts w:ascii="Arial" w:hAnsi="Arial"/>
                <w:b/>
                <w:sz w:val="18"/>
              </w:rPr>
              <w:t>Filter centre frequency, F</w:t>
            </w:r>
            <w:r w:rsidRPr="00656225">
              <w:rPr>
                <w:rFonts w:ascii="Arial" w:hAnsi="Arial"/>
                <w:b/>
                <w:sz w:val="18"/>
                <w:vertAlign w:val="subscript"/>
              </w:rPr>
              <w:t>filter</w:t>
            </w:r>
          </w:p>
        </w:tc>
        <w:tc>
          <w:tcPr>
            <w:tcW w:w="1939" w:type="dxa"/>
          </w:tcPr>
          <w:p w14:paraId="10D5E363" w14:textId="77777777" w:rsidR="006E7DAA" w:rsidRPr="00656225" w:rsidRDefault="006E7DAA" w:rsidP="0043494A">
            <w:pPr>
              <w:keepNext/>
              <w:keepLines/>
              <w:spacing w:after="0"/>
              <w:jc w:val="center"/>
              <w:rPr>
                <w:rFonts w:ascii="Arial" w:hAnsi="Arial"/>
                <w:b/>
                <w:sz w:val="18"/>
              </w:rPr>
            </w:pPr>
            <w:r w:rsidRPr="00656225">
              <w:rPr>
                <w:rFonts w:ascii="Arial" w:hAnsi="Arial"/>
                <w:b/>
                <w:sz w:val="18"/>
              </w:rPr>
              <w:t xml:space="preserve">Declared </w:t>
            </w:r>
            <w:r w:rsidRPr="005C470C">
              <w:rPr>
                <w:rFonts w:ascii="Arial" w:hAnsi="Arial"/>
                <w:b/>
                <w:i/>
                <w:sz w:val="18"/>
              </w:rPr>
              <w:t>minimum requirements</w:t>
            </w:r>
            <w:r w:rsidRPr="00656225">
              <w:rPr>
                <w:rFonts w:ascii="Arial" w:hAnsi="Arial"/>
                <w:b/>
                <w:sz w:val="18"/>
              </w:rPr>
              <w:t xml:space="preserve"> (dBm)</w:t>
            </w:r>
          </w:p>
        </w:tc>
        <w:tc>
          <w:tcPr>
            <w:tcW w:w="1939" w:type="dxa"/>
          </w:tcPr>
          <w:p w14:paraId="7880FB0B" w14:textId="77777777" w:rsidR="006E7DAA" w:rsidRPr="00656225" w:rsidRDefault="006E7DAA" w:rsidP="0043494A">
            <w:pPr>
              <w:keepNext/>
              <w:keepLines/>
              <w:spacing w:after="0"/>
              <w:jc w:val="center"/>
              <w:rPr>
                <w:rFonts w:ascii="Arial" w:hAnsi="Arial"/>
                <w:b/>
                <w:sz w:val="18"/>
              </w:rPr>
            </w:pPr>
            <w:r w:rsidRPr="00656225">
              <w:rPr>
                <w:rFonts w:ascii="Arial" w:hAnsi="Arial"/>
                <w:b/>
                <w:i/>
                <w:sz w:val="18"/>
              </w:rPr>
              <w:t>Measurement bandwidth</w:t>
            </w:r>
          </w:p>
        </w:tc>
      </w:tr>
      <w:tr w:rsidR="006E7DAA" w:rsidRPr="00656225" w14:paraId="50C028C2" w14:textId="77777777" w:rsidTr="0043494A">
        <w:trPr>
          <w:cantSplit/>
          <w:jc w:val="center"/>
        </w:trPr>
        <w:tc>
          <w:tcPr>
            <w:tcW w:w="3023" w:type="dxa"/>
          </w:tcPr>
          <w:p w14:paraId="35F28A9F" w14:textId="77777777" w:rsidR="006E7DAA" w:rsidRPr="00656225" w:rsidRDefault="006E7DAA" w:rsidP="0043494A">
            <w:pPr>
              <w:keepNext/>
              <w:keepLines/>
              <w:spacing w:after="0"/>
              <w:jc w:val="center"/>
              <w:rPr>
                <w:rFonts w:ascii="Arial" w:hAnsi="Arial" w:cs="Arial"/>
                <w:sz w:val="18"/>
                <w:szCs w:val="18"/>
                <w:lang w:eastAsia="en-GB"/>
              </w:rPr>
            </w:pPr>
            <w:r w:rsidRPr="00656225">
              <w:rPr>
                <w:rFonts w:ascii="Arial" w:hAnsi="Arial" w:cs="Arial"/>
                <w:sz w:val="18"/>
                <w:szCs w:val="18"/>
                <w:lang w:eastAsia="en-GB"/>
              </w:rPr>
              <w:t xml:space="preserve">1518.5 MHz </w:t>
            </w:r>
            <w:r w:rsidRPr="00656225">
              <w:rPr>
                <w:rFonts w:ascii="Arial" w:hAnsi="Arial" w:cs="Arial" w:hint="eastAsia"/>
                <w:sz w:val="18"/>
                <w:szCs w:val="18"/>
                <w:lang w:eastAsia="en-GB"/>
              </w:rPr>
              <w:t>≤</w:t>
            </w:r>
            <w:r w:rsidRPr="00656225">
              <w:rPr>
                <w:rFonts w:ascii="Arial" w:hAnsi="Arial" w:cs="Arial"/>
                <w:sz w:val="18"/>
                <w:szCs w:val="18"/>
                <w:lang w:eastAsia="en-GB"/>
              </w:rPr>
              <w:t xml:space="preserve"> F</w:t>
            </w:r>
            <w:r w:rsidRPr="00656225">
              <w:rPr>
                <w:rFonts w:ascii="Arial" w:hAnsi="Arial" w:cs="Arial"/>
                <w:sz w:val="18"/>
                <w:szCs w:val="18"/>
                <w:vertAlign w:val="subscript"/>
                <w:lang w:eastAsia="en-GB"/>
              </w:rPr>
              <w:t>filter</w:t>
            </w:r>
            <w:r w:rsidRPr="00656225">
              <w:rPr>
                <w:rFonts w:ascii="Arial" w:hAnsi="Arial" w:cs="Arial"/>
                <w:sz w:val="18"/>
                <w:szCs w:val="18"/>
                <w:lang w:eastAsia="en-GB"/>
              </w:rPr>
              <w:t xml:space="preserve"> </w:t>
            </w:r>
            <w:r w:rsidRPr="00656225">
              <w:rPr>
                <w:rFonts w:ascii="Arial" w:hAnsi="Arial" w:cs="Arial" w:hint="eastAsia"/>
                <w:sz w:val="18"/>
                <w:szCs w:val="18"/>
                <w:lang w:eastAsia="en-GB"/>
              </w:rPr>
              <w:t>≤</w:t>
            </w:r>
            <w:r w:rsidRPr="00656225">
              <w:rPr>
                <w:rFonts w:ascii="Arial" w:hAnsi="Arial" w:cs="Arial"/>
                <w:sz w:val="18"/>
                <w:szCs w:val="18"/>
                <w:lang w:eastAsia="en-GB"/>
              </w:rPr>
              <w:t xml:space="preserve"> 1519.5 MHz</w:t>
            </w:r>
          </w:p>
        </w:tc>
        <w:tc>
          <w:tcPr>
            <w:tcW w:w="1939" w:type="dxa"/>
          </w:tcPr>
          <w:p w14:paraId="34BCB6F3" w14:textId="77777777" w:rsidR="006E7DAA" w:rsidRPr="00656225" w:rsidRDefault="006E7DAA" w:rsidP="0043494A">
            <w:pPr>
              <w:keepNext/>
              <w:keepLines/>
              <w:spacing w:after="0"/>
              <w:jc w:val="center"/>
              <w:rPr>
                <w:rFonts w:ascii="Arial" w:hAnsi="Arial" w:cs="Arial"/>
                <w:sz w:val="18"/>
                <w:szCs w:val="18"/>
                <w:lang w:eastAsia="en-GB"/>
              </w:rPr>
            </w:pPr>
            <w:r w:rsidRPr="00656225">
              <w:rPr>
                <w:rFonts w:ascii="Arial" w:hAnsi="Arial" w:cs="Arial"/>
                <w:sz w:val="18"/>
                <w:szCs w:val="18"/>
                <w:lang w:eastAsia="en-GB"/>
              </w:rPr>
              <w:t>P</w:t>
            </w:r>
            <w:r w:rsidRPr="00656225">
              <w:rPr>
                <w:rFonts w:ascii="Arial" w:hAnsi="Arial" w:cs="Arial"/>
                <w:sz w:val="18"/>
                <w:szCs w:val="18"/>
                <w:vertAlign w:val="subscript"/>
                <w:lang w:eastAsia="en-GB"/>
              </w:rPr>
              <w:t>EM, n50</w:t>
            </w:r>
            <w:r w:rsidRPr="00656225">
              <w:rPr>
                <w:rFonts w:ascii="Arial" w:hAnsi="Arial"/>
                <w:sz w:val="18"/>
                <w:vertAlign w:val="subscript"/>
              </w:rPr>
              <w:t>/n75</w:t>
            </w:r>
            <w:r w:rsidRPr="00656225">
              <w:rPr>
                <w:rFonts w:ascii="Arial" w:hAnsi="Arial" w:cs="Arial"/>
                <w:sz w:val="18"/>
                <w:szCs w:val="18"/>
                <w:vertAlign w:val="subscript"/>
                <w:lang w:eastAsia="ja-JP"/>
              </w:rPr>
              <w:t>,</w:t>
            </w:r>
            <w:r w:rsidRPr="00656225">
              <w:rPr>
                <w:rFonts w:ascii="Arial" w:hAnsi="Arial" w:cs="Arial"/>
                <w:sz w:val="18"/>
                <w:szCs w:val="18"/>
                <w:vertAlign w:val="subscript"/>
                <w:lang w:eastAsia="en-GB"/>
              </w:rPr>
              <w:t>a</w:t>
            </w:r>
          </w:p>
        </w:tc>
        <w:tc>
          <w:tcPr>
            <w:tcW w:w="1939" w:type="dxa"/>
          </w:tcPr>
          <w:p w14:paraId="46C3632A" w14:textId="77777777" w:rsidR="006E7DAA" w:rsidRPr="00656225" w:rsidRDefault="006E7DAA" w:rsidP="0043494A">
            <w:pPr>
              <w:keepNext/>
              <w:keepLines/>
              <w:spacing w:after="0"/>
              <w:jc w:val="center"/>
              <w:rPr>
                <w:rFonts w:ascii="Arial" w:hAnsi="Arial" w:cs="Arial"/>
                <w:sz w:val="18"/>
                <w:szCs w:val="18"/>
                <w:lang w:eastAsia="en-GB"/>
              </w:rPr>
            </w:pPr>
            <w:r w:rsidRPr="00656225">
              <w:rPr>
                <w:rFonts w:ascii="Arial" w:hAnsi="Arial" w:cs="Arial"/>
                <w:sz w:val="18"/>
                <w:szCs w:val="18"/>
                <w:lang w:eastAsia="en-GB"/>
              </w:rPr>
              <w:t>1 MHz</w:t>
            </w:r>
          </w:p>
        </w:tc>
      </w:tr>
      <w:tr w:rsidR="006E7DAA" w:rsidRPr="00656225" w14:paraId="204D3B36" w14:textId="77777777" w:rsidTr="0043494A">
        <w:trPr>
          <w:cantSplit/>
          <w:jc w:val="center"/>
        </w:trPr>
        <w:tc>
          <w:tcPr>
            <w:tcW w:w="3023" w:type="dxa"/>
          </w:tcPr>
          <w:p w14:paraId="76E886E5" w14:textId="77777777" w:rsidR="006E7DAA" w:rsidRPr="00656225" w:rsidRDefault="006E7DAA" w:rsidP="0043494A">
            <w:pPr>
              <w:keepNext/>
              <w:keepLines/>
              <w:spacing w:after="0"/>
              <w:jc w:val="center"/>
              <w:rPr>
                <w:rFonts w:ascii="Arial" w:hAnsi="Arial" w:cs="Arial"/>
                <w:sz w:val="18"/>
                <w:szCs w:val="18"/>
                <w:lang w:eastAsia="en-GB"/>
              </w:rPr>
            </w:pPr>
            <w:r w:rsidRPr="00656225">
              <w:rPr>
                <w:rFonts w:ascii="Arial" w:hAnsi="Arial" w:cs="Arial"/>
                <w:sz w:val="18"/>
                <w:szCs w:val="18"/>
                <w:lang w:eastAsia="en-GB"/>
              </w:rPr>
              <w:t xml:space="preserve">1520.5 MHz </w:t>
            </w:r>
            <w:r w:rsidRPr="00656225">
              <w:rPr>
                <w:rFonts w:ascii="Arial" w:hAnsi="Arial" w:cs="Arial" w:hint="eastAsia"/>
                <w:sz w:val="18"/>
                <w:szCs w:val="18"/>
                <w:lang w:eastAsia="en-GB"/>
              </w:rPr>
              <w:t>≤</w:t>
            </w:r>
            <w:r w:rsidRPr="00656225">
              <w:rPr>
                <w:rFonts w:ascii="Arial" w:hAnsi="Arial" w:cs="Arial"/>
                <w:sz w:val="18"/>
                <w:szCs w:val="18"/>
                <w:lang w:eastAsia="en-GB"/>
              </w:rPr>
              <w:t xml:space="preserve"> F</w:t>
            </w:r>
            <w:r w:rsidRPr="00656225">
              <w:rPr>
                <w:rFonts w:ascii="Arial" w:hAnsi="Arial" w:cs="Arial"/>
                <w:sz w:val="18"/>
                <w:szCs w:val="18"/>
                <w:vertAlign w:val="subscript"/>
                <w:lang w:eastAsia="en-GB"/>
              </w:rPr>
              <w:t>filter</w:t>
            </w:r>
            <w:r w:rsidRPr="00656225">
              <w:rPr>
                <w:rFonts w:ascii="Arial" w:hAnsi="Arial" w:cs="Arial"/>
                <w:sz w:val="18"/>
                <w:szCs w:val="18"/>
                <w:lang w:eastAsia="en-GB"/>
              </w:rPr>
              <w:t xml:space="preserve"> </w:t>
            </w:r>
            <w:r w:rsidRPr="00656225">
              <w:rPr>
                <w:rFonts w:ascii="Arial" w:hAnsi="Arial" w:cs="Arial" w:hint="eastAsia"/>
                <w:sz w:val="18"/>
                <w:szCs w:val="18"/>
                <w:lang w:eastAsia="en-GB"/>
              </w:rPr>
              <w:t>≤</w:t>
            </w:r>
            <w:r w:rsidRPr="00656225">
              <w:rPr>
                <w:rFonts w:ascii="Arial" w:hAnsi="Arial" w:cs="Arial"/>
                <w:sz w:val="18"/>
                <w:szCs w:val="18"/>
                <w:lang w:eastAsia="en-GB"/>
              </w:rPr>
              <w:t xml:space="preserve"> 1558.5 MHz</w:t>
            </w:r>
          </w:p>
        </w:tc>
        <w:tc>
          <w:tcPr>
            <w:tcW w:w="1939" w:type="dxa"/>
          </w:tcPr>
          <w:p w14:paraId="518BF906" w14:textId="77777777" w:rsidR="006E7DAA" w:rsidRPr="00656225" w:rsidRDefault="006E7DAA" w:rsidP="0043494A">
            <w:pPr>
              <w:keepNext/>
              <w:keepLines/>
              <w:spacing w:after="0"/>
              <w:jc w:val="center"/>
              <w:rPr>
                <w:rFonts w:ascii="Arial" w:hAnsi="Arial" w:cs="Arial"/>
                <w:sz w:val="18"/>
                <w:szCs w:val="18"/>
                <w:lang w:eastAsia="ja-JP"/>
              </w:rPr>
            </w:pPr>
            <w:r w:rsidRPr="00656225">
              <w:rPr>
                <w:rFonts w:ascii="Arial" w:hAnsi="Arial" w:cs="Arial"/>
                <w:sz w:val="18"/>
                <w:szCs w:val="18"/>
                <w:lang w:eastAsia="en-GB"/>
              </w:rPr>
              <w:t>P</w:t>
            </w:r>
            <w:r w:rsidRPr="00656225">
              <w:rPr>
                <w:rFonts w:ascii="Arial" w:hAnsi="Arial" w:cs="Arial"/>
                <w:sz w:val="18"/>
                <w:szCs w:val="18"/>
                <w:vertAlign w:val="subscript"/>
                <w:lang w:eastAsia="en-GB"/>
              </w:rPr>
              <w:t>EM</w:t>
            </w:r>
            <w:r w:rsidRPr="00656225">
              <w:rPr>
                <w:rFonts w:ascii="Arial" w:hAnsi="Arial" w:cs="Arial"/>
                <w:sz w:val="18"/>
                <w:szCs w:val="18"/>
                <w:vertAlign w:val="subscript"/>
                <w:lang w:eastAsia="ja-JP"/>
              </w:rPr>
              <w:t>,</w:t>
            </w:r>
            <w:r w:rsidRPr="00656225">
              <w:rPr>
                <w:rFonts w:ascii="Arial" w:hAnsi="Arial" w:cs="Arial"/>
                <w:sz w:val="18"/>
                <w:szCs w:val="18"/>
                <w:vertAlign w:val="subscript"/>
                <w:lang w:eastAsia="en-GB"/>
              </w:rPr>
              <w:t>n50</w:t>
            </w:r>
            <w:r w:rsidRPr="00656225">
              <w:rPr>
                <w:rFonts w:ascii="Arial" w:hAnsi="Arial"/>
                <w:sz w:val="18"/>
                <w:vertAlign w:val="subscript"/>
              </w:rPr>
              <w:t>/n75</w:t>
            </w:r>
            <w:r w:rsidRPr="00656225">
              <w:rPr>
                <w:rFonts w:ascii="Arial" w:hAnsi="Arial" w:cs="Arial"/>
                <w:sz w:val="18"/>
                <w:szCs w:val="18"/>
                <w:vertAlign w:val="subscript"/>
                <w:lang w:eastAsia="en-GB"/>
              </w:rPr>
              <w:t>,b</w:t>
            </w:r>
          </w:p>
        </w:tc>
        <w:tc>
          <w:tcPr>
            <w:tcW w:w="1939" w:type="dxa"/>
          </w:tcPr>
          <w:p w14:paraId="01DD4283" w14:textId="77777777" w:rsidR="006E7DAA" w:rsidRPr="00656225" w:rsidRDefault="006E7DAA" w:rsidP="0043494A">
            <w:pPr>
              <w:keepNext/>
              <w:keepLines/>
              <w:spacing w:after="0"/>
              <w:jc w:val="center"/>
              <w:rPr>
                <w:rFonts w:ascii="Arial" w:hAnsi="Arial" w:cs="Arial"/>
                <w:sz w:val="18"/>
                <w:szCs w:val="18"/>
                <w:lang w:eastAsia="en-GB"/>
              </w:rPr>
            </w:pPr>
            <w:r w:rsidRPr="00656225">
              <w:rPr>
                <w:rFonts w:ascii="Arial" w:hAnsi="Arial" w:cs="Arial"/>
                <w:sz w:val="18"/>
                <w:szCs w:val="18"/>
                <w:lang w:eastAsia="en-GB"/>
              </w:rPr>
              <w:t>1 MHz</w:t>
            </w:r>
          </w:p>
        </w:tc>
      </w:tr>
    </w:tbl>
    <w:p w14:paraId="4DE5531F" w14:textId="77777777" w:rsidR="006E7DAA" w:rsidRPr="0045464A" w:rsidRDefault="006E7DAA" w:rsidP="006E7DAA"/>
    <w:p w14:paraId="71B2A832" w14:textId="77777777" w:rsidR="006E7DAA" w:rsidRPr="0045464A" w:rsidRDefault="006E7DAA" w:rsidP="006E7DAA">
      <w:pPr>
        <w:rPr>
          <w:rFonts w:cs="v5.0.0"/>
        </w:rPr>
      </w:pPr>
      <w:bookmarkStart w:id="717" w:name="_Hlk12453366"/>
      <w:r w:rsidRPr="0045464A">
        <w:lastRenderedPageBreak/>
        <w:t>In certain regions, t</w:t>
      </w:r>
      <w:r w:rsidRPr="0045464A">
        <w:rPr>
          <w:rFonts w:cs="v5.0.0"/>
        </w:rPr>
        <w:t>he following requirement shall be applied to repeater operating in Band n13 and n14 to ensure that appropriate interference protection is provided to 700 MHz public safety operations.</w:t>
      </w:r>
      <w:r w:rsidRPr="0045464A">
        <w:t xml:space="preserve"> This requirement is also applicable at the frequency range from 10 MHz below the lowest frequency of the repeater downlink operating band up to 10 MHz above the highest frequency of the repeater downlink operating band.</w:t>
      </w:r>
    </w:p>
    <w:p w14:paraId="6DEB817E" w14:textId="77777777" w:rsidR="006E7DAA" w:rsidRPr="0045464A" w:rsidRDefault="006E7DAA" w:rsidP="006E7DAA">
      <w:pPr>
        <w:rPr>
          <w:rFonts w:cs="v5.0.0"/>
        </w:rPr>
      </w:pPr>
      <w:r w:rsidRPr="0045464A">
        <w:rPr>
          <w:rFonts w:cs="v5.0.0"/>
        </w:rPr>
        <w:t>The power of any spurious emission shall not exceed:</w:t>
      </w:r>
    </w:p>
    <w:p w14:paraId="7ED3BE5F" w14:textId="77777777" w:rsidR="006E7DAA" w:rsidRPr="0045464A" w:rsidRDefault="006E7DAA" w:rsidP="006E7DAA">
      <w:pPr>
        <w:keepNext/>
        <w:keepLines/>
        <w:spacing w:before="60"/>
        <w:jc w:val="center"/>
        <w:rPr>
          <w:rFonts w:ascii="Arial" w:hAnsi="Arial" w:cs="v5.0.0"/>
          <w:b/>
        </w:rPr>
      </w:pPr>
      <w:r w:rsidRPr="0045464A">
        <w:rPr>
          <w:rFonts w:ascii="Arial" w:hAnsi="Arial" w:cs="v5.0.0"/>
          <w:b/>
        </w:rPr>
        <w:t>Table 6.5.</w:t>
      </w:r>
      <w:r>
        <w:rPr>
          <w:rFonts w:ascii="Arial" w:hAnsi="Arial" w:cs="v5.0.0"/>
          <w:b/>
        </w:rPr>
        <w:t>4</w:t>
      </w:r>
      <w:r w:rsidRPr="0045464A">
        <w:rPr>
          <w:rFonts w:ascii="Arial" w:hAnsi="Arial" w:cs="v5.0.0"/>
          <w:b/>
        </w:rPr>
        <w:t xml:space="preserve">.2.3-6: </w:t>
      </w:r>
      <w:r w:rsidRPr="0045464A">
        <w:rPr>
          <w:rFonts w:ascii="Arial" w:hAnsi="Arial"/>
          <w:b/>
        </w:rPr>
        <w:t xml:space="preserve">Repeater spurious emissions limits for protection of 700 MHz </w:t>
      </w:r>
      <w:r w:rsidRPr="0045464A">
        <w:rPr>
          <w:rFonts w:ascii="Arial" w:hAnsi="Arial" w:cs="v5.0.0"/>
          <w:b/>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6E7DAA" w:rsidRPr="00656225" w14:paraId="564A6AC5" w14:textId="77777777" w:rsidTr="0043494A">
        <w:trPr>
          <w:cantSplit/>
          <w:jc w:val="center"/>
        </w:trPr>
        <w:tc>
          <w:tcPr>
            <w:tcW w:w="2376" w:type="dxa"/>
          </w:tcPr>
          <w:p w14:paraId="1C3B4F9B"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Operating Band</w:t>
            </w:r>
          </w:p>
        </w:tc>
        <w:tc>
          <w:tcPr>
            <w:tcW w:w="2376" w:type="dxa"/>
          </w:tcPr>
          <w:p w14:paraId="2A69A1FC"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Frequency range</w:t>
            </w:r>
          </w:p>
        </w:tc>
        <w:tc>
          <w:tcPr>
            <w:tcW w:w="1276" w:type="dxa"/>
          </w:tcPr>
          <w:p w14:paraId="31780EA0"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Maximum Level</w:t>
            </w:r>
          </w:p>
        </w:tc>
        <w:tc>
          <w:tcPr>
            <w:tcW w:w="1418" w:type="dxa"/>
          </w:tcPr>
          <w:p w14:paraId="65D5CDF0"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i/>
                <w:sz w:val="18"/>
              </w:rPr>
              <w:t>Measurement Bandwidth</w:t>
            </w:r>
          </w:p>
        </w:tc>
      </w:tr>
      <w:tr w:rsidR="006E7DAA" w:rsidRPr="00656225" w14:paraId="595EAB61"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FEEE7B2"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n13</w:t>
            </w:r>
          </w:p>
        </w:tc>
        <w:tc>
          <w:tcPr>
            <w:tcW w:w="2376" w:type="dxa"/>
            <w:tcBorders>
              <w:top w:val="single" w:sz="6" w:space="0" w:color="000000"/>
              <w:left w:val="single" w:sz="6" w:space="0" w:color="000000"/>
              <w:bottom w:val="single" w:sz="6" w:space="0" w:color="000000"/>
              <w:right w:val="single" w:sz="6" w:space="0" w:color="000000"/>
            </w:tcBorders>
          </w:tcPr>
          <w:p w14:paraId="0B3B9998"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763 - 775 MHz</w:t>
            </w:r>
          </w:p>
        </w:tc>
        <w:tc>
          <w:tcPr>
            <w:tcW w:w="1276" w:type="dxa"/>
            <w:tcBorders>
              <w:top w:val="single" w:sz="6" w:space="0" w:color="000000"/>
              <w:left w:val="single" w:sz="6" w:space="0" w:color="000000"/>
              <w:bottom w:val="single" w:sz="6" w:space="0" w:color="000000"/>
              <w:right w:val="single" w:sz="6" w:space="0" w:color="000000"/>
            </w:tcBorders>
          </w:tcPr>
          <w:p w14:paraId="08800E80"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-46 dBm</w:t>
            </w:r>
          </w:p>
        </w:tc>
        <w:tc>
          <w:tcPr>
            <w:tcW w:w="1418" w:type="dxa"/>
            <w:tcBorders>
              <w:top w:val="single" w:sz="6" w:space="0" w:color="000000"/>
              <w:left w:val="single" w:sz="6" w:space="0" w:color="000000"/>
              <w:bottom w:val="single" w:sz="6" w:space="0" w:color="000000"/>
              <w:right w:val="single" w:sz="6" w:space="0" w:color="000000"/>
            </w:tcBorders>
          </w:tcPr>
          <w:p w14:paraId="33B8F368" w14:textId="77777777" w:rsidR="006E7DAA" w:rsidRPr="00656225" w:rsidRDefault="006E7DAA" w:rsidP="0043494A">
            <w:pPr>
              <w:keepNext/>
              <w:keepLines/>
              <w:spacing w:after="0"/>
              <w:jc w:val="center"/>
              <w:rPr>
                <w:rFonts w:ascii="Arial" w:hAnsi="Arial" w:cs="v5.0.0"/>
                <w:i/>
                <w:sz w:val="18"/>
              </w:rPr>
            </w:pPr>
            <w:r w:rsidRPr="00656225">
              <w:rPr>
                <w:rFonts w:ascii="Arial" w:hAnsi="Arial" w:cs="v5.0.0"/>
                <w:sz w:val="18"/>
              </w:rPr>
              <w:t>6.25 kHz</w:t>
            </w:r>
          </w:p>
        </w:tc>
      </w:tr>
      <w:tr w:rsidR="006E7DAA" w:rsidRPr="00656225" w14:paraId="3B4E963D"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FE196D6"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n13</w:t>
            </w:r>
          </w:p>
        </w:tc>
        <w:tc>
          <w:tcPr>
            <w:tcW w:w="2376" w:type="dxa"/>
            <w:tcBorders>
              <w:top w:val="single" w:sz="6" w:space="0" w:color="000000"/>
              <w:left w:val="single" w:sz="6" w:space="0" w:color="000000"/>
              <w:bottom w:val="single" w:sz="6" w:space="0" w:color="000000"/>
              <w:right w:val="single" w:sz="6" w:space="0" w:color="000000"/>
            </w:tcBorders>
          </w:tcPr>
          <w:p w14:paraId="2C64471E"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793 - 805 MHz</w:t>
            </w:r>
          </w:p>
        </w:tc>
        <w:tc>
          <w:tcPr>
            <w:tcW w:w="1276" w:type="dxa"/>
            <w:tcBorders>
              <w:top w:val="single" w:sz="6" w:space="0" w:color="000000"/>
              <w:left w:val="single" w:sz="6" w:space="0" w:color="000000"/>
              <w:bottom w:val="single" w:sz="6" w:space="0" w:color="000000"/>
              <w:right w:val="single" w:sz="6" w:space="0" w:color="000000"/>
            </w:tcBorders>
          </w:tcPr>
          <w:p w14:paraId="1E09064B"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-46 dBm</w:t>
            </w:r>
          </w:p>
        </w:tc>
        <w:tc>
          <w:tcPr>
            <w:tcW w:w="1418" w:type="dxa"/>
            <w:tcBorders>
              <w:top w:val="single" w:sz="6" w:space="0" w:color="000000"/>
              <w:left w:val="single" w:sz="6" w:space="0" w:color="000000"/>
              <w:bottom w:val="single" w:sz="6" w:space="0" w:color="000000"/>
              <w:right w:val="single" w:sz="6" w:space="0" w:color="000000"/>
            </w:tcBorders>
          </w:tcPr>
          <w:p w14:paraId="5B432E28" w14:textId="77777777" w:rsidR="006E7DAA" w:rsidRPr="00656225" w:rsidRDefault="006E7DAA" w:rsidP="0043494A">
            <w:pPr>
              <w:keepNext/>
              <w:keepLines/>
              <w:spacing w:after="0"/>
              <w:jc w:val="center"/>
              <w:rPr>
                <w:rFonts w:ascii="Arial" w:hAnsi="Arial" w:cs="v5.0.0"/>
                <w:i/>
                <w:sz w:val="18"/>
              </w:rPr>
            </w:pPr>
            <w:r w:rsidRPr="00656225">
              <w:rPr>
                <w:rFonts w:ascii="Arial" w:hAnsi="Arial" w:cs="v5.0.0"/>
                <w:sz w:val="18"/>
              </w:rPr>
              <w:t>6.25 kHz</w:t>
            </w:r>
          </w:p>
        </w:tc>
      </w:tr>
      <w:tr w:rsidR="006E7DAA" w:rsidRPr="00656225" w14:paraId="0B26F822" w14:textId="77777777" w:rsidTr="0043494A">
        <w:trPr>
          <w:cantSplit/>
          <w:jc w:val="center"/>
        </w:trPr>
        <w:tc>
          <w:tcPr>
            <w:tcW w:w="2376" w:type="dxa"/>
          </w:tcPr>
          <w:p w14:paraId="50E6769B"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n14</w:t>
            </w:r>
          </w:p>
        </w:tc>
        <w:tc>
          <w:tcPr>
            <w:tcW w:w="2376" w:type="dxa"/>
          </w:tcPr>
          <w:p w14:paraId="3460E6FC"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769 - 775 MHz</w:t>
            </w:r>
          </w:p>
        </w:tc>
        <w:tc>
          <w:tcPr>
            <w:tcW w:w="1276" w:type="dxa"/>
          </w:tcPr>
          <w:p w14:paraId="048A20C0"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-46 dBm</w:t>
            </w:r>
          </w:p>
        </w:tc>
        <w:tc>
          <w:tcPr>
            <w:tcW w:w="1418" w:type="dxa"/>
          </w:tcPr>
          <w:p w14:paraId="42171900"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6.25 kHz</w:t>
            </w:r>
          </w:p>
        </w:tc>
      </w:tr>
      <w:tr w:rsidR="006E7DAA" w:rsidRPr="00656225" w14:paraId="34BDC857" w14:textId="77777777" w:rsidTr="0043494A">
        <w:trPr>
          <w:cantSplit/>
          <w:jc w:val="center"/>
        </w:trPr>
        <w:tc>
          <w:tcPr>
            <w:tcW w:w="2376" w:type="dxa"/>
          </w:tcPr>
          <w:p w14:paraId="7109EFBD"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n14</w:t>
            </w:r>
          </w:p>
        </w:tc>
        <w:tc>
          <w:tcPr>
            <w:tcW w:w="2376" w:type="dxa"/>
          </w:tcPr>
          <w:p w14:paraId="253F1920"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799 - 805 MHz</w:t>
            </w:r>
          </w:p>
        </w:tc>
        <w:tc>
          <w:tcPr>
            <w:tcW w:w="1276" w:type="dxa"/>
          </w:tcPr>
          <w:p w14:paraId="00B3B706"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-46 dBm</w:t>
            </w:r>
          </w:p>
        </w:tc>
        <w:tc>
          <w:tcPr>
            <w:tcW w:w="1418" w:type="dxa"/>
          </w:tcPr>
          <w:p w14:paraId="0980FEDB"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6.25 kHz</w:t>
            </w:r>
          </w:p>
        </w:tc>
      </w:tr>
      <w:bookmarkEnd w:id="717"/>
    </w:tbl>
    <w:p w14:paraId="6FBB7A19" w14:textId="77777777" w:rsidR="006E7DAA" w:rsidRPr="0045464A" w:rsidRDefault="006E7DAA" w:rsidP="006E7DAA"/>
    <w:p w14:paraId="0647F407" w14:textId="77777777" w:rsidR="006E7DAA" w:rsidRPr="0045464A" w:rsidRDefault="006E7DAA" w:rsidP="006E7DAA">
      <w:pPr>
        <w:rPr>
          <w:rFonts w:cs="v3.8.0"/>
        </w:rPr>
      </w:pPr>
      <w:r w:rsidRPr="0045464A">
        <w:rPr>
          <w:rFonts w:cs="v3.8.0"/>
        </w:rPr>
        <w:t>In certain regions, the following requirement may apply to</w:t>
      </w:r>
      <w:r w:rsidRPr="0045464A">
        <w:t xml:space="preserve"> NR repeater operating in</w:t>
      </w:r>
      <w:r w:rsidRPr="0045464A">
        <w:rPr>
          <w:rFonts w:cs="v3.8.0"/>
        </w:rPr>
        <w:t xml:space="preserve"> Band n30. This requirement is also applicable at</w:t>
      </w:r>
      <w:r w:rsidRPr="0045464A">
        <w:t xml:space="preserve"> </w:t>
      </w:r>
      <w:r w:rsidRPr="0045464A">
        <w:rPr>
          <w:rFonts w:cs="v3.8.0"/>
        </w:rPr>
        <w:t>the frequency range from 10 MHz below the lowest frequency of the repeater downlink operating band up to 10 MHz above the highest frequency of the repeater downlink operating band.</w:t>
      </w:r>
    </w:p>
    <w:p w14:paraId="116971CF" w14:textId="77777777" w:rsidR="006E7DAA" w:rsidRPr="0045464A" w:rsidRDefault="006E7DAA" w:rsidP="006E7DAA">
      <w:pPr>
        <w:keepNext/>
        <w:rPr>
          <w:rFonts w:cs="v3.8.0"/>
        </w:rPr>
      </w:pPr>
      <w:r w:rsidRPr="0045464A">
        <w:rPr>
          <w:rFonts w:cs="v3.8.0"/>
        </w:rPr>
        <w:t>The power of any spurious emission shall not exceed:</w:t>
      </w:r>
    </w:p>
    <w:p w14:paraId="153FCDB2" w14:textId="77777777" w:rsidR="006E7DAA" w:rsidRPr="0045464A" w:rsidRDefault="006E7DAA" w:rsidP="006E7DAA">
      <w:pPr>
        <w:keepNext/>
        <w:keepLines/>
        <w:spacing w:before="60"/>
        <w:jc w:val="center"/>
        <w:rPr>
          <w:rFonts w:ascii="Arial" w:hAnsi="Arial" w:cs="v3.8.0"/>
          <w:b/>
        </w:rPr>
      </w:pPr>
      <w:r w:rsidRPr="0045464A">
        <w:rPr>
          <w:rFonts w:ascii="Arial" w:hAnsi="Arial" w:cs="v5.0.0"/>
          <w:b/>
        </w:rPr>
        <w:t>Table 6.5.</w:t>
      </w:r>
      <w:r>
        <w:rPr>
          <w:rFonts w:ascii="Arial" w:hAnsi="Arial" w:cs="v5.0.0"/>
          <w:b/>
        </w:rPr>
        <w:t>4</w:t>
      </w:r>
      <w:r w:rsidRPr="0045464A">
        <w:rPr>
          <w:rFonts w:ascii="Arial" w:hAnsi="Arial" w:cs="v5.0.0"/>
          <w:b/>
        </w:rPr>
        <w:t xml:space="preserve">.2.3-7: Additional NR </w:t>
      </w:r>
      <w:r w:rsidRPr="0045464A">
        <w:rPr>
          <w:rFonts w:ascii="Arial" w:hAnsi="Arial"/>
          <w:b/>
        </w:rPr>
        <w:t xml:space="preserve">repeater spurious emissions </w:t>
      </w:r>
      <w:r w:rsidRPr="005C470C">
        <w:rPr>
          <w:rFonts w:ascii="Arial" w:hAnsi="Arial"/>
          <w:b/>
        </w:rPr>
        <w:t>minimum requirements</w:t>
      </w:r>
      <w:r w:rsidRPr="0045464A">
        <w:rPr>
          <w:rFonts w:ascii="Arial" w:hAnsi="Arial"/>
          <w:b/>
        </w:rPr>
        <w:t xml:space="preserve">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6E7DAA" w:rsidRPr="00656225" w14:paraId="69E4F94D"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BC2E1AE"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0E58BD03" w14:textId="77777777" w:rsidR="006E7DAA" w:rsidRPr="00656225" w:rsidRDefault="006E7DAA" w:rsidP="0043494A">
            <w:pPr>
              <w:keepNext/>
              <w:keepLines/>
              <w:spacing w:after="0"/>
              <w:jc w:val="center"/>
              <w:rPr>
                <w:rFonts w:ascii="Arial" w:hAnsi="Arial" w:cs="v5.0.0"/>
                <w:b/>
                <w:sz w:val="18"/>
              </w:rPr>
            </w:pPr>
            <w:r>
              <w:rPr>
                <w:rFonts w:ascii="Arial" w:hAnsi="Arial" w:cs="v5.0.0"/>
                <w:b/>
                <w:i/>
                <w:sz w:val="18"/>
              </w:rPr>
              <w:t>M</w:t>
            </w:r>
            <w:r w:rsidRPr="005C470C">
              <w:rPr>
                <w:rFonts w:ascii="Arial" w:hAnsi="Arial" w:cs="v5.0.0"/>
                <w:b/>
                <w:i/>
                <w:sz w:val="18"/>
              </w:rPr>
              <w:t>inimum requirements</w:t>
            </w:r>
          </w:p>
        </w:tc>
        <w:tc>
          <w:tcPr>
            <w:tcW w:w="1418" w:type="dxa"/>
            <w:tcBorders>
              <w:top w:val="single" w:sz="6" w:space="0" w:color="000000"/>
              <w:left w:val="single" w:sz="6" w:space="0" w:color="000000"/>
              <w:bottom w:val="single" w:sz="6" w:space="0" w:color="000000"/>
              <w:right w:val="single" w:sz="6" w:space="0" w:color="000000"/>
            </w:tcBorders>
            <w:hideMark/>
          </w:tcPr>
          <w:p w14:paraId="7D57C5AC"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i/>
                <w:sz w:val="18"/>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14:paraId="2B47506C"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Note</w:t>
            </w:r>
          </w:p>
        </w:tc>
      </w:tr>
      <w:tr w:rsidR="006E7DAA" w:rsidRPr="00656225" w14:paraId="19694F57"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03CF669" w14:textId="77777777"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14:paraId="0DC5E227" w14:textId="77777777" w:rsidR="006E7DAA" w:rsidRPr="00656225" w:rsidRDefault="006E7DAA" w:rsidP="0043494A">
            <w:pPr>
              <w:keepNext/>
              <w:keepLines/>
              <w:spacing w:after="0"/>
              <w:jc w:val="center"/>
              <w:rPr>
                <w:rFonts w:ascii="Arial" w:hAnsi="Arial" w:cs="Arial"/>
                <w:sz w:val="18"/>
                <w:szCs w:val="21"/>
                <w:lang w:eastAsia="zh-CN"/>
              </w:rPr>
            </w:pPr>
            <w:r w:rsidRPr="00656225">
              <w:rPr>
                <w:rFonts w:ascii="Arial" w:hAnsi="Arial" w:cs="Arial"/>
                <w:sz w:val="18"/>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14:paraId="7B81BAFF"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3AEFB7C2" w14:textId="77777777" w:rsidR="006E7DAA" w:rsidRPr="00656225" w:rsidRDefault="006E7DAA" w:rsidP="0043494A">
            <w:pPr>
              <w:keepNext/>
              <w:keepLines/>
              <w:spacing w:after="0"/>
              <w:rPr>
                <w:rFonts w:ascii="Arial" w:hAnsi="Arial" w:cs="v5.0.0"/>
                <w:sz w:val="18"/>
              </w:rPr>
            </w:pPr>
          </w:p>
        </w:tc>
      </w:tr>
      <w:tr w:rsidR="006E7DAA" w:rsidRPr="00656225" w14:paraId="0453BEB3"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815897B" w14:textId="77777777"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14:paraId="6D481B75" w14:textId="77777777" w:rsidR="006E7DAA" w:rsidRPr="00656225" w:rsidRDefault="006E7DAA" w:rsidP="0043494A">
            <w:pPr>
              <w:keepNext/>
              <w:keepLines/>
              <w:spacing w:after="0"/>
              <w:jc w:val="center"/>
              <w:rPr>
                <w:rFonts w:ascii="Arial" w:hAnsi="Arial" w:cs="Arial"/>
                <w:sz w:val="18"/>
                <w:szCs w:val="21"/>
                <w:lang w:eastAsia="zh-CN"/>
              </w:rPr>
            </w:pPr>
            <w:r w:rsidRPr="00656225">
              <w:rPr>
                <w:rFonts w:ascii="Arial" w:hAnsi="Arial" w:cs="Arial"/>
                <w:sz w:val="18"/>
                <w:szCs w:val="21"/>
              </w:rPr>
              <w:t>-25 dBm</w:t>
            </w:r>
          </w:p>
        </w:tc>
        <w:tc>
          <w:tcPr>
            <w:tcW w:w="1418" w:type="dxa"/>
            <w:tcBorders>
              <w:top w:val="single" w:sz="6" w:space="0" w:color="000000"/>
              <w:left w:val="single" w:sz="6" w:space="0" w:color="000000"/>
              <w:bottom w:val="single" w:sz="6" w:space="0" w:color="000000"/>
              <w:right w:val="single" w:sz="6" w:space="0" w:color="000000"/>
            </w:tcBorders>
            <w:hideMark/>
          </w:tcPr>
          <w:p w14:paraId="02524760"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2988E8B2" w14:textId="77777777" w:rsidR="006E7DAA" w:rsidRPr="00656225" w:rsidRDefault="006E7DAA" w:rsidP="0043494A">
            <w:pPr>
              <w:keepNext/>
              <w:keepLines/>
              <w:spacing w:after="0"/>
              <w:jc w:val="center"/>
              <w:rPr>
                <w:rFonts w:ascii="Arial" w:hAnsi="Arial" w:cs="v5.0.0"/>
                <w:sz w:val="18"/>
              </w:rPr>
            </w:pPr>
          </w:p>
        </w:tc>
      </w:tr>
      <w:tr w:rsidR="006E7DAA" w:rsidRPr="00656225" w14:paraId="4DDFFF74"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BC78ED4" w14:textId="77777777"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14:paraId="51BF1E86" w14:textId="77777777"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-40 dBm</w:t>
            </w:r>
          </w:p>
        </w:tc>
        <w:tc>
          <w:tcPr>
            <w:tcW w:w="1418" w:type="dxa"/>
            <w:tcBorders>
              <w:top w:val="single" w:sz="6" w:space="0" w:color="000000"/>
              <w:left w:val="single" w:sz="6" w:space="0" w:color="000000"/>
              <w:bottom w:val="single" w:sz="6" w:space="0" w:color="000000"/>
              <w:right w:val="single" w:sz="6" w:space="0" w:color="000000"/>
            </w:tcBorders>
            <w:hideMark/>
          </w:tcPr>
          <w:p w14:paraId="2C02EDC5" w14:textId="77777777"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07687869" w14:textId="77777777" w:rsidR="006E7DAA" w:rsidRPr="00656225" w:rsidRDefault="006E7DAA" w:rsidP="0043494A">
            <w:pPr>
              <w:keepNext/>
              <w:keepLines/>
              <w:spacing w:after="0"/>
              <w:jc w:val="center"/>
              <w:rPr>
                <w:rFonts w:ascii="Arial" w:hAnsi="Arial" w:cs="v5.0.0"/>
                <w:sz w:val="18"/>
              </w:rPr>
            </w:pPr>
          </w:p>
        </w:tc>
      </w:tr>
      <w:tr w:rsidR="006E7DAA" w:rsidRPr="00656225" w14:paraId="34E34A67"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557DE88" w14:textId="77777777"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14:paraId="3700D5A2" w14:textId="77777777"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-42 dBm</w:t>
            </w:r>
          </w:p>
        </w:tc>
        <w:tc>
          <w:tcPr>
            <w:tcW w:w="1418" w:type="dxa"/>
            <w:tcBorders>
              <w:top w:val="single" w:sz="6" w:space="0" w:color="000000"/>
              <w:left w:val="single" w:sz="6" w:space="0" w:color="000000"/>
              <w:bottom w:val="single" w:sz="6" w:space="0" w:color="000000"/>
              <w:right w:val="single" w:sz="6" w:space="0" w:color="000000"/>
            </w:tcBorders>
            <w:hideMark/>
          </w:tcPr>
          <w:p w14:paraId="3610739B" w14:textId="77777777"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302FCD4A" w14:textId="77777777" w:rsidR="006E7DAA" w:rsidRPr="00656225" w:rsidRDefault="006E7DAA" w:rsidP="0043494A">
            <w:pPr>
              <w:keepNext/>
              <w:keepLines/>
              <w:spacing w:after="0"/>
              <w:jc w:val="center"/>
              <w:rPr>
                <w:rFonts w:ascii="Arial" w:hAnsi="Arial" w:cs="v5.0.0"/>
                <w:sz w:val="18"/>
              </w:rPr>
            </w:pPr>
          </w:p>
        </w:tc>
      </w:tr>
      <w:tr w:rsidR="006E7DAA" w:rsidRPr="00656225" w14:paraId="734D7274"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EAA25F1" w14:textId="77777777"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14:paraId="307E3DD5" w14:textId="77777777" w:rsidR="006E7DAA" w:rsidRPr="00656225" w:rsidRDefault="006E7DAA" w:rsidP="0043494A">
            <w:pPr>
              <w:keepNext/>
              <w:keepLines/>
              <w:spacing w:after="0"/>
              <w:jc w:val="center"/>
              <w:rPr>
                <w:rFonts w:ascii="Arial" w:hAnsi="Arial" w:cs="Arial"/>
                <w:sz w:val="18"/>
                <w:szCs w:val="21"/>
              </w:rPr>
            </w:pPr>
            <w:r w:rsidRPr="00656225">
              <w:rPr>
                <w:rFonts w:ascii="Arial" w:hAnsi="Arial" w:cs="Arial"/>
                <w:sz w:val="18"/>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14:paraId="7616DF74" w14:textId="77777777"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6687657E" w14:textId="77777777" w:rsidR="006E7DAA" w:rsidRPr="00656225" w:rsidRDefault="006E7DAA" w:rsidP="0043494A">
            <w:pPr>
              <w:keepNext/>
              <w:keepLines/>
              <w:spacing w:after="0"/>
              <w:jc w:val="center"/>
              <w:rPr>
                <w:rFonts w:ascii="Arial" w:hAnsi="Arial" w:cs="v5.0.0"/>
                <w:sz w:val="18"/>
              </w:rPr>
            </w:pPr>
          </w:p>
        </w:tc>
      </w:tr>
    </w:tbl>
    <w:p w14:paraId="7D2CCA9E" w14:textId="77777777" w:rsidR="006E7DAA" w:rsidRPr="0045464A" w:rsidRDefault="006E7DAA" w:rsidP="006E7DAA"/>
    <w:p w14:paraId="3A66009E" w14:textId="77777777" w:rsidR="006E7DAA" w:rsidRPr="0045464A" w:rsidRDefault="006E7DAA" w:rsidP="006E7DAA">
      <w:pPr>
        <w:rPr>
          <w:rFonts w:cs="v3.8.0"/>
        </w:rPr>
      </w:pPr>
      <w:bookmarkStart w:id="718" w:name="_Hlk349072"/>
      <w:r w:rsidRPr="0045464A">
        <w:rPr>
          <w:rFonts w:cs="v3.8.0"/>
        </w:rPr>
        <w:t>The following requirement may apply to repeater operating in Band n48 in certain regions. The power of any spurious emission shall not exceed:</w:t>
      </w:r>
    </w:p>
    <w:p w14:paraId="7632728E" w14:textId="77777777" w:rsidR="006E7DAA" w:rsidRPr="0045464A" w:rsidRDefault="006E7DAA" w:rsidP="006E7DAA">
      <w:pPr>
        <w:keepNext/>
        <w:keepLines/>
        <w:spacing w:before="60"/>
        <w:jc w:val="center"/>
        <w:rPr>
          <w:rFonts w:ascii="Arial" w:hAnsi="Arial" w:cs="v5.0.0"/>
          <w:b/>
        </w:rPr>
      </w:pPr>
      <w:r w:rsidRPr="0045464A">
        <w:rPr>
          <w:rFonts w:ascii="Arial" w:hAnsi="Arial" w:cs="v5.0.0"/>
          <w:b/>
        </w:rPr>
        <w:t>Table 6.5.</w:t>
      </w:r>
      <w:r>
        <w:rPr>
          <w:rFonts w:ascii="Arial" w:hAnsi="Arial" w:cs="v5.0.0"/>
          <w:b/>
        </w:rPr>
        <w:t>4</w:t>
      </w:r>
      <w:r w:rsidRPr="0045464A">
        <w:rPr>
          <w:rFonts w:ascii="Arial" w:hAnsi="Arial" w:cs="v5.0.0"/>
          <w:b/>
        </w:rPr>
        <w:t>.2.3-8: Additional repeater</w:t>
      </w:r>
      <w:r w:rsidRPr="0045464A">
        <w:rPr>
          <w:rFonts w:ascii="Arial" w:hAnsi="Arial"/>
          <w:b/>
        </w:rPr>
        <w:t xml:space="preserve"> spurious emissions limits for Band </w:t>
      </w:r>
      <w:r w:rsidRPr="0045464A">
        <w:rPr>
          <w:rFonts w:ascii="Arial" w:hAnsi="Arial"/>
          <w:b/>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6E7DAA" w:rsidRPr="00656225" w14:paraId="464272B5"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861A488" w14:textId="77777777"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24F19B19" w14:textId="77777777"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14:paraId="63D7CF91" w14:textId="77777777"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i/>
                <w:sz w:val="18"/>
                <w:lang w:eastAsia="ja-JP"/>
              </w:rPr>
              <w:t>Measurement Bandwidth</w:t>
            </w:r>
            <w:r w:rsidRPr="00656225">
              <w:rPr>
                <w:rFonts w:ascii="Arial" w:hAnsi="Arial" w:cs="v5.0.0"/>
                <w:b/>
                <w:sz w:val="18"/>
                <w:lang w:eastAsia="ja-JP"/>
              </w:rPr>
              <w:t xml:space="preserve"> (NOTE)</w:t>
            </w:r>
          </w:p>
        </w:tc>
        <w:tc>
          <w:tcPr>
            <w:tcW w:w="1956" w:type="dxa"/>
            <w:tcBorders>
              <w:top w:val="single" w:sz="6" w:space="0" w:color="000000"/>
              <w:left w:val="single" w:sz="6" w:space="0" w:color="000000"/>
              <w:bottom w:val="single" w:sz="6" w:space="0" w:color="000000"/>
              <w:right w:val="single" w:sz="6" w:space="0" w:color="000000"/>
            </w:tcBorders>
            <w:hideMark/>
          </w:tcPr>
          <w:p w14:paraId="6942E46F" w14:textId="77777777"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lang w:eastAsia="ja-JP"/>
              </w:rPr>
              <w:t>Note</w:t>
            </w:r>
          </w:p>
        </w:tc>
      </w:tr>
      <w:tr w:rsidR="006E7DAA" w:rsidRPr="00656225" w14:paraId="7EDE53AF"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E37514F" w14:textId="77777777" w:rsidR="006E7DAA" w:rsidRPr="00656225" w:rsidRDefault="006E7DAA" w:rsidP="0043494A">
            <w:pPr>
              <w:keepNext/>
              <w:keepLines/>
              <w:spacing w:after="0"/>
              <w:jc w:val="center"/>
              <w:rPr>
                <w:rFonts w:ascii="Arial" w:hAnsi="Arial" w:cs="v5.0.0"/>
                <w:sz w:val="18"/>
                <w:lang w:eastAsia="ja-JP"/>
              </w:rPr>
            </w:pPr>
            <w:r w:rsidRPr="00656225">
              <w:rPr>
                <w:rFonts w:ascii="Arial" w:hAnsi="Arial"/>
                <w:noProof/>
                <w:sz w:val="18"/>
                <w:szCs w:val="21"/>
                <w:lang w:eastAsia="ja-JP"/>
              </w:rPr>
              <w:t>3530 MHz – 3720 MHz</w:t>
            </w:r>
          </w:p>
        </w:tc>
        <w:tc>
          <w:tcPr>
            <w:tcW w:w="1276" w:type="dxa"/>
            <w:tcBorders>
              <w:top w:val="single" w:sz="6" w:space="0" w:color="000000"/>
              <w:left w:val="single" w:sz="6" w:space="0" w:color="000000"/>
              <w:bottom w:val="single" w:sz="6" w:space="0" w:color="000000"/>
              <w:right w:val="single" w:sz="6" w:space="0" w:color="000000"/>
            </w:tcBorders>
          </w:tcPr>
          <w:p w14:paraId="2B372F73" w14:textId="77777777" w:rsidR="006E7DAA" w:rsidRPr="00656225" w:rsidRDefault="006E7DAA" w:rsidP="0043494A">
            <w:pPr>
              <w:keepNext/>
              <w:keepLines/>
              <w:spacing w:after="0"/>
              <w:jc w:val="center"/>
              <w:rPr>
                <w:rFonts w:ascii="Arial" w:hAnsi="Arial" w:cs="v5.0.0"/>
                <w:sz w:val="18"/>
                <w:lang w:eastAsia="ja-JP"/>
              </w:rPr>
            </w:pPr>
            <w:r w:rsidRPr="00656225">
              <w:rPr>
                <w:rFonts w:ascii="Arial" w:hAnsi="Arial"/>
                <w:noProof/>
                <w:sz w:val="18"/>
                <w:szCs w:val="21"/>
                <w:lang w:eastAsia="ja-JP"/>
              </w:rPr>
              <w:t>-25 dBm</w:t>
            </w:r>
          </w:p>
        </w:tc>
        <w:tc>
          <w:tcPr>
            <w:tcW w:w="1418" w:type="dxa"/>
            <w:tcBorders>
              <w:top w:val="single" w:sz="6" w:space="0" w:color="000000"/>
              <w:left w:val="single" w:sz="6" w:space="0" w:color="000000"/>
              <w:bottom w:val="single" w:sz="6" w:space="0" w:color="000000"/>
              <w:right w:val="single" w:sz="6" w:space="0" w:color="000000"/>
            </w:tcBorders>
          </w:tcPr>
          <w:p w14:paraId="7F240A0B" w14:textId="77777777"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24A23BD6" w14:textId="77777777" w:rsidR="006E7DAA" w:rsidRPr="00656225" w:rsidRDefault="006E7DAA" w:rsidP="0043494A">
            <w:pPr>
              <w:keepNext/>
              <w:keepLines/>
              <w:spacing w:after="0"/>
              <w:rPr>
                <w:rFonts w:ascii="Arial" w:hAnsi="Arial" w:cs="v5.0.0"/>
                <w:sz w:val="18"/>
                <w:lang w:eastAsia="ja-JP"/>
              </w:rPr>
            </w:pPr>
            <w:r w:rsidRPr="00656225">
              <w:rPr>
                <w:rFonts w:ascii="Arial" w:hAnsi="Arial" w:cs="v5.0.0"/>
                <w:sz w:val="18"/>
                <w:lang w:eastAsia="ja-JP"/>
              </w:rPr>
              <w:t xml:space="preserve">Applicable 10 MHz from the assigned </w:t>
            </w:r>
            <w:r w:rsidRPr="00656225">
              <w:rPr>
                <w:rFonts w:ascii="Arial" w:hAnsi="Arial" w:cs="v5.0.0"/>
                <w:i/>
                <w:sz w:val="18"/>
                <w:lang w:eastAsia="ja-JP"/>
              </w:rPr>
              <w:t>passband edge</w:t>
            </w:r>
            <w:r w:rsidRPr="00656225">
              <w:rPr>
                <w:rFonts w:ascii="Arial" w:hAnsi="Arial" w:cs="v5.0.0"/>
                <w:sz w:val="18"/>
                <w:lang w:eastAsia="ja-JP"/>
              </w:rPr>
              <w:t xml:space="preserve"> </w:t>
            </w:r>
          </w:p>
        </w:tc>
      </w:tr>
      <w:tr w:rsidR="006E7DAA" w:rsidRPr="00656225" w14:paraId="32E844FA"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23D63B3" w14:textId="77777777" w:rsidR="006E7DAA" w:rsidRPr="00656225" w:rsidRDefault="006E7DAA" w:rsidP="0043494A">
            <w:pPr>
              <w:keepNext/>
              <w:keepLines/>
              <w:spacing w:after="0"/>
              <w:jc w:val="center"/>
              <w:rPr>
                <w:rFonts w:ascii="Arial" w:hAnsi="Arial"/>
                <w:noProof/>
                <w:sz w:val="18"/>
                <w:szCs w:val="21"/>
                <w:lang w:val="en-US" w:eastAsia="ja-JP"/>
              </w:rPr>
            </w:pPr>
            <w:r w:rsidRPr="00656225">
              <w:rPr>
                <w:rFonts w:ascii="Arial" w:hAnsi="Arial"/>
                <w:noProof/>
                <w:sz w:val="18"/>
                <w:szCs w:val="21"/>
                <w:lang w:val="en-US" w:eastAsia="ja-JP"/>
              </w:rPr>
              <w:t xml:space="preserve">3100 MHz – </w:t>
            </w:r>
            <w:r w:rsidRPr="00656225">
              <w:rPr>
                <w:rFonts w:ascii="Arial" w:hAnsi="Arial"/>
                <w:noProof/>
                <w:sz w:val="18"/>
                <w:szCs w:val="21"/>
                <w:lang w:eastAsia="ja-JP"/>
              </w:rPr>
              <w:t>3530 </w:t>
            </w:r>
            <w:r w:rsidRPr="00656225">
              <w:rPr>
                <w:rFonts w:ascii="Arial" w:hAnsi="Arial"/>
                <w:noProof/>
                <w:sz w:val="18"/>
                <w:szCs w:val="21"/>
                <w:lang w:val="en-US" w:eastAsia="ja-JP"/>
              </w:rPr>
              <w:t>MHz</w:t>
            </w:r>
          </w:p>
          <w:p w14:paraId="78269F11" w14:textId="77777777" w:rsidR="006E7DAA" w:rsidRPr="00656225" w:rsidRDefault="006E7DAA" w:rsidP="0043494A">
            <w:pPr>
              <w:keepNext/>
              <w:keepLines/>
              <w:spacing w:after="0"/>
              <w:jc w:val="center"/>
              <w:rPr>
                <w:rFonts w:ascii="Arial" w:hAnsi="Arial"/>
                <w:noProof/>
                <w:sz w:val="18"/>
                <w:szCs w:val="21"/>
                <w:lang w:val="en-US" w:eastAsia="ja-JP"/>
              </w:rPr>
            </w:pPr>
            <w:r w:rsidRPr="00656225">
              <w:rPr>
                <w:rFonts w:ascii="Arial" w:hAnsi="Arial"/>
                <w:noProof/>
                <w:sz w:val="18"/>
                <w:szCs w:val="21"/>
                <w:lang w:eastAsia="ja-JP"/>
              </w:rPr>
              <w:t>3720 </w:t>
            </w:r>
            <w:r w:rsidRPr="00656225">
              <w:rPr>
                <w:rFonts w:ascii="Arial" w:hAnsi="Arial"/>
                <w:noProof/>
                <w:sz w:val="18"/>
                <w:szCs w:val="21"/>
                <w:lang w:val="en-US" w:eastAsia="ja-JP"/>
              </w:rPr>
              <w:t>MHz</w:t>
            </w:r>
            <w:r w:rsidRPr="00656225">
              <w:rPr>
                <w:rFonts w:ascii="Arial" w:hAnsi="Arial"/>
                <w:noProof/>
                <w:sz w:val="18"/>
                <w:szCs w:val="21"/>
                <w:lang w:eastAsia="ja-JP"/>
              </w:rPr>
              <w:t xml:space="preserve"> </w:t>
            </w:r>
            <w:r w:rsidRPr="00656225">
              <w:rPr>
                <w:rFonts w:ascii="Arial" w:hAnsi="Arial"/>
                <w:noProof/>
                <w:sz w:val="18"/>
                <w:szCs w:val="21"/>
                <w:lang w:val="en-US" w:eastAsia="ja-JP"/>
              </w:rPr>
              <w:t>– 4200 MHz</w:t>
            </w:r>
          </w:p>
        </w:tc>
        <w:tc>
          <w:tcPr>
            <w:tcW w:w="1276" w:type="dxa"/>
            <w:tcBorders>
              <w:top w:val="single" w:sz="6" w:space="0" w:color="000000"/>
              <w:left w:val="single" w:sz="6" w:space="0" w:color="000000"/>
              <w:bottom w:val="single" w:sz="6" w:space="0" w:color="000000"/>
              <w:right w:val="single" w:sz="6" w:space="0" w:color="000000"/>
            </w:tcBorders>
            <w:hideMark/>
          </w:tcPr>
          <w:p w14:paraId="7CB15598" w14:textId="77777777" w:rsidR="006E7DAA" w:rsidRPr="00656225" w:rsidRDefault="006E7DAA" w:rsidP="0043494A">
            <w:pPr>
              <w:keepNext/>
              <w:keepLines/>
              <w:spacing w:after="0"/>
              <w:jc w:val="center"/>
              <w:rPr>
                <w:rFonts w:ascii="Arial" w:hAnsi="Arial"/>
                <w:noProof/>
                <w:sz w:val="18"/>
                <w:szCs w:val="21"/>
                <w:lang w:eastAsia="zh-CN"/>
              </w:rPr>
            </w:pPr>
            <w:r w:rsidRPr="00656225">
              <w:rPr>
                <w:rFonts w:ascii="Arial" w:hAnsi="Arial"/>
                <w:noProof/>
                <w:sz w:val="18"/>
                <w:szCs w:val="21"/>
                <w:lang w:eastAsia="ja-JP"/>
              </w:rPr>
              <w:t>-40 dBm</w:t>
            </w:r>
          </w:p>
        </w:tc>
        <w:tc>
          <w:tcPr>
            <w:tcW w:w="1418" w:type="dxa"/>
            <w:tcBorders>
              <w:top w:val="single" w:sz="6" w:space="0" w:color="000000"/>
              <w:left w:val="single" w:sz="6" w:space="0" w:color="000000"/>
              <w:bottom w:val="single" w:sz="6" w:space="0" w:color="000000"/>
              <w:right w:val="single" w:sz="6" w:space="0" w:color="000000"/>
            </w:tcBorders>
            <w:hideMark/>
          </w:tcPr>
          <w:p w14:paraId="3A2DA354" w14:textId="77777777" w:rsidR="006E7DAA" w:rsidRPr="00656225" w:rsidRDefault="006E7DAA" w:rsidP="0043494A">
            <w:pPr>
              <w:keepNext/>
              <w:keepLines/>
              <w:spacing w:after="0"/>
              <w:jc w:val="center"/>
              <w:rPr>
                <w:rFonts w:ascii="Arial" w:hAnsi="Arial" w:cs="v5.0.0"/>
                <w:sz w:val="18"/>
                <w:szCs w:val="22"/>
                <w:lang w:eastAsia="ja-JP"/>
              </w:rPr>
            </w:pPr>
            <w:r w:rsidRPr="00656225">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03DF91C8" w14:textId="77777777" w:rsidR="006E7DAA" w:rsidRPr="00656225" w:rsidRDefault="006E7DAA" w:rsidP="0043494A">
            <w:pPr>
              <w:rPr>
                <w:rFonts w:cs="v5.0.0"/>
              </w:rPr>
            </w:pPr>
          </w:p>
        </w:tc>
      </w:tr>
    </w:tbl>
    <w:p w14:paraId="13AB01D1" w14:textId="77777777" w:rsidR="006E7DAA" w:rsidRPr="0045464A" w:rsidRDefault="006E7DAA" w:rsidP="006E7DAA"/>
    <w:p w14:paraId="22715DFC" w14:textId="77777777" w:rsidR="006E7DAA" w:rsidRPr="0045464A" w:rsidRDefault="006E7DAA" w:rsidP="006E7DAA">
      <w:pPr>
        <w:keepLines/>
        <w:ind w:left="1135" w:hanging="851"/>
      </w:pPr>
      <w:r w:rsidRPr="0045464A">
        <w:t>NOTE:</w:t>
      </w:r>
      <w:r w:rsidRPr="0045464A">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718"/>
      <w:r w:rsidRPr="0045464A">
        <w:t>.</w:t>
      </w:r>
    </w:p>
    <w:p w14:paraId="722F42B8" w14:textId="77777777" w:rsidR="006E7DAA" w:rsidRPr="0045464A" w:rsidRDefault="006E7DAA" w:rsidP="006E7DAA"/>
    <w:p w14:paraId="1A1F7333" w14:textId="77777777" w:rsidR="006E7DAA" w:rsidRPr="0045464A" w:rsidRDefault="006E7DAA" w:rsidP="006E7DAA">
      <w:pPr>
        <w:keepLines/>
        <w:ind w:left="1135" w:hanging="851"/>
      </w:pPr>
      <w:r w:rsidRPr="0045464A">
        <w:t>NOTE:</w:t>
      </w:r>
      <w:r w:rsidRPr="0045464A">
        <w:tab/>
        <w:t xml:space="preserve">The regional requirement, included in [12], is defined in terms of EIRP, which is dependent on both the repeater emissions at the </w:t>
      </w:r>
      <w:r w:rsidRPr="0045464A">
        <w:rPr>
          <w:i/>
        </w:rPr>
        <w:t>antenna connector</w:t>
      </w:r>
      <w:r w:rsidRPr="0045464A">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14:paraId="439323CC" w14:textId="77777777" w:rsidR="006E7DAA" w:rsidRPr="0045464A" w:rsidRDefault="006E7DAA" w:rsidP="006E7DAA">
      <w:r w:rsidRPr="0045464A">
        <w:t>The following requirement shall be applied to repeater operating in Band n26 to ensure that appropriate interference protection is provided to 800 MHz public safety operations.</w:t>
      </w:r>
      <w:r w:rsidRPr="0045464A">
        <w:rPr>
          <w:rFonts w:cs="v3.8.0"/>
        </w:rPr>
        <w:t xml:space="preserve"> This requirement is also applicable at</w:t>
      </w:r>
      <w:r w:rsidRPr="0045464A">
        <w:t xml:space="preserve"> </w:t>
      </w:r>
      <w:r w:rsidRPr="0045464A">
        <w:rPr>
          <w:rFonts w:cs="v3.8.0"/>
        </w:rPr>
        <w:t>the frequency range from 10 MHz below the lowest frequency of the repeater downlink operating band up to 10 MHz above the highest frequency of the repeater downlink operating band.</w:t>
      </w:r>
    </w:p>
    <w:p w14:paraId="7ED132C1" w14:textId="77777777" w:rsidR="006E7DAA" w:rsidRPr="0045464A" w:rsidRDefault="006E7DAA" w:rsidP="006E7DAA">
      <w:r w:rsidRPr="0045464A">
        <w:t>The power of any spurious emission shall not exceed:</w:t>
      </w:r>
    </w:p>
    <w:p w14:paraId="3A951AA9" w14:textId="77777777" w:rsidR="006E7DAA" w:rsidRPr="0045464A" w:rsidRDefault="006E7DAA" w:rsidP="006E7DAA">
      <w:pPr>
        <w:keepNext/>
        <w:keepLines/>
        <w:spacing w:before="60"/>
        <w:jc w:val="center"/>
        <w:rPr>
          <w:rFonts w:ascii="Arial" w:hAnsi="Arial"/>
          <w:b/>
        </w:rPr>
      </w:pPr>
      <w:r w:rsidRPr="0045464A">
        <w:rPr>
          <w:rFonts w:ascii="Arial" w:hAnsi="Arial"/>
          <w:b/>
        </w:rPr>
        <w:t>Table 6.5.</w:t>
      </w:r>
      <w:r>
        <w:rPr>
          <w:rFonts w:ascii="Arial" w:hAnsi="Arial"/>
          <w:b/>
        </w:rPr>
        <w:t>4</w:t>
      </w:r>
      <w:r w:rsidRPr="0045464A">
        <w:rPr>
          <w:rFonts w:ascii="Arial" w:hAnsi="Arial"/>
          <w:b/>
        </w:rPr>
        <w:t>.2.3-9: Repeater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7DAA" w:rsidRPr="00656225" w14:paraId="55B2D218"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52CABAD"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1DC2BD01"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52D988D5"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Maximum Level</w:t>
            </w:r>
          </w:p>
        </w:tc>
        <w:tc>
          <w:tcPr>
            <w:tcW w:w="1418" w:type="dxa"/>
            <w:tcBorders>
              <w:top w:val="single" w:sz="6" w:space="0" w:color="000000"/>
              <w:left w:val="single" w:sz="6" w:space="0" w:color="000000"/>
              <w:bottom w:val="single" w:sz="6" w:space="0" w:color="000000"/>
              <w:right w:val="single" w:sz="6" w:space="0" w:color="000000"/>
            </w:tcBorders>
          </w:tcPr>
          <w:p w14:paraId="7E63396E"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3F9F19F0"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Note</w:t>
            </w:r>
          </w:p>
        </w:tc>
      </w:tr>
      <w:tr w:rsidR="006E7DAA" w:rsidRPr="00656225" w14:paraId="174485D9"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832CE9E"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n26</w:t>
            </w:r>
          </w:p>
        </w:tc>
        <w:tc>
          <w:tcPr>
            <w:tcW w:w="2376" w:type="dxa"/>
            <w:tcBorders>
              <w:top w:val="single" w:sz="6" w:space="0" w:color="000000"/>
              <w:left w:val="single" w:sz="6" w:space="0" w:color="000000"/>
              <w:bottom w:val="single" w:sz="6" w:space="0" w:color="000000"/>
              <w:right w:val="single" w:sz="6" w:space="0" w:color="000000"/>
            </w:tcBorders>
          </w:tcPr>
          <w:p w14:paraId="602D4C74"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851 - 859 MHz</w:t>
            </w:r>
          </w:p>
        </w:tc>
        <w:tc>
          <w:tcPr>
            <w:tcW w:w="1276" w:type="dxa"/>
            <w:tcBorders>
              <w:top w:val="single" w:sz="6" w:space="0" w:color="000000"/>
              <w:left w:val="single" w:sz="6" w:space="0" w:color="000000"/>
              <w:bottom w:val="single" w:sz="6" w:space="0" w:color="000000"/>
              <w:right w:val="single" w:sz="6" w:space="0" w:color="000000"/>
            </w:tcBorders>
          </w:tcPr>
          <w:p w14:paraId="44DADBCD"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-13 dBm</w:t>
            </w:r>
          </w:p>
        </w:tc>
        <w:tc>
          <w:tcPr>
            <w:tcW w:w="1418" w:type="dxa"/>
            <w:tcBorders>
              <w:top w:val="single" w:sz="6" w:space="0" w:color="000000"/>
              <w:left w:val="single" w:sz="6" w:space="0" w:color="000000"/>
              <w:bottom w:val="single" w:sz="6" w:space="0" w:color="000000"/>
              <w:right w:val="single" w:sz="6" w:space="0" w:color="000000"/>
            </w:tcBorders>
          </w:tcPr>
          <w:p w14:paraId="1B2F2343"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100 kHz</w:t>
            </w:r>
          </w:p>
        </w:tc>
        <w:tc>
          <w:tcPr>
            <w:tcW w:w="1956" w:type="dxa"/>
            <w:tcBorders>
              <w:top w:val="single" w:sz="6" w:space="0" w:color="000000"/>
              <w:left w:val="single" w:sz="6" w:space="0" w:color="000000"/>
              <w:bottom w:val="single" w:sz="6" w:space="0" w:color="000000"/>
              <w:right w:val="single" w:sz="6" w:space="0" w:color="000000"/>
            </w:tcBorders>
          </w:tcPr>
          <w:p w14:paraId="7A68885E" w14:textId="77777777" w:rsidR="006E7DAA" w:rsidRPr="00656225" w:rsidRDefault="006E7DAA" w:rsidP="0043494A">
            <w:pPr>
              <w:keepNext/>
              <w:keepLines/>
              <w:spacing w:after="0"/>
              <w:jc w:val="center"/>
              <w:rPr>
                <w:rFonts w:ascii="Arial" w:hAnsi="Arial" w:cs="v5.0.0"/>
                <w:sz w:val="18"/>
              </w:rPr>
            </w:pPr>
            <w:r w:rsidRPr="00656225">
              <w:rPr>
                <w:rFonts w:ascii="Arial" w:hAnsi="Arial" w:cs="v5.0.0"/>
                <w:sz w:val="18"/>
              </w:rPr>
              <w:t>Applicable for offsets &gt; 37.5kHz from the passband edge</w:t>
            </w:r>
          </w:p>
        </w:tc>
      </w:tr>
    </w:tbl>
    <w:p w14:paraId="3ACF8783" w14:textId="77777777" w:rsidR="006E7DAA" w:rsidRPr="0045464A" w:rsidRDefault="006E7DAA" w:rsidP="006E7DAA"/>
    <w:p w14:paraId="468E707A" w14:textId="77777777" w:rsidR="006E7DAA" w:rsidRPr="0045464A" w:rsidRDefault="006E7DAA" w:rsidP="006E7DAA">
      <w:pPr>
        <w:rPr>
          <w:rFonts w:cs="v3.8.0"/>
        </w:rPr>
      </w:pPr>
      <w:r w:rsidRPr="0045464A">
        <w:rPr>
          <w:rFonts w:cs="v3.8.0"/>
        </w:rPr>
        <w:t xml:space="preserve">The following requirement may apply to Repeater </w:t>
      </w:r>
      <w:r w:rsidRPr="0045464A">
        <w:t>for Band n</w:t>
      </w:r>
      <w:r w:rsidRPr="0045464A">
        <w:rPr>
          <w:rFonts w:hint="eastAsia"/>
          <w:lang w:eastAsia="zh-CN"/>
        </w:rPr>
        <w:t>41</w:t>
      </w:r>
      <w:r w:rsidRPr="0045464A">
        <w:rPr>
          <w:lang w:eastAsia="zh-CN"/>
        </w:rPr>
        <w:t xml:space="preserve"> and n90</w:t>
      </w:r>
      <w:r w:rsidRPr="0045464A">
        <w:t xml:space="preserve"> operation in Japan</w:t>
      </w:r>
      <w:r w:rsidRPr="0045464A">
        <w:rPr>
          <w:rFonts w:cs="v3.8.0"/>
        </w:rPr>
        <w:t>. This requirement is also applicable at</w:t>
      </w:r>
      <w:r w:rsidRPr="0045464A">
        <w:t xml:space="preserve"> </w:t>
      </w:r>
      <w:r w:rsidRPr="0045464A">
        <w:rPr>
          <w:rFonts w:cs="v3.8.0"/>
        </w:rPr>
        <w:t xml:space="preserve">the frequency range from </w:t>
      </w:r>
      <w:r w:rsidRPr="0045464A">
        <w:t>Δf</w:t>
      </w:r>
      <w:r w:rsidRPr="0045464A">
        <w:rPr>
          <w:vertAlign w:val="subscript"/>
        </w:rPr>
        <w:t>OBUE</w:t>
      </w:r>
      <w:r w:rsidRPr="0045464A">
        <w:rPr>
          <w:rFonts w:cs="v3.8.0"/>
        </w:rPr>
        <w:t xml:space="preserve"> below the lowest frequency of the Repeater downlink operating band up to </w:t>
      </w:r>
      <w:r w:rsidRPr="0045464A">
        <w:t>Δf</w:t>
      </w:r>
      <w:r w:rsidRPr="0045464A">
        <w:rPr>
          <w:vertAlign w:val="subscript"/>
        </w:rPr>
        <w:t>OBUE</w:t>
      </w:r>
      <w:r w:rsidRPr="0045464A">
        <w:rPr>
          <w:rFonts w:cs="v3.8.0"/>
        </w:rPr>
        <w:t xml:space="preserve"> above the highest frequency of the Repeater downlink operating band.</w:t>
      </w:r>
    </w:p>
    <w:p w14:paraId="617DC186" w14:textId="77777777" w:rsidR="006E7DAA" w:rsidRPr="0045464A" w:rsidRDefault="006E7DAA" w:rsidP="006E7DAA">
      <w:pPr>
        <w:keepNext/>
        <w:keepLines/>
        <w:spacing w:before="60"/>
        <w:rPr>
          <w:rFonts w:cs="v3.8.0"/>
        </w:rPr>
      </w:pPr>
      <w:r w:rsidRPr="0045464A">
        <w:rPr>
          <w:rFonts w:cs="v3.8.0"/>
        </w:rPr>
        <w:t>The power of any spurious emission shall not exceed:</w:t>
      </w:r>
    </w:p>
    <w:p w14:paraId="30761D47" w14:textId="77777777" w:rsidR="006E7DAA" w:rsidRPr="0045464A" w:rsidRDefault="006E7DAA" w:rsidP="006E7DAA">
      <w:pPr>
        <w:keepNext/>
        <w:keepLines/>
        <w:spacing w:before="60"/>
        <w:jc w:val="center"/>
        <w:rPr>
          <w:rFonts w:ascii="Arial" w:hAnsi="Arial" w:cs="v5.0.0"/>
          <w:b/>
        </w:rPr>
      </w:pPr>
      <w:r w:rsidRPr="0045464A">
        <w:rPr>
          <w:rFonts w:ascii="Arial" w:hAnsi="Arial" w:cs="v5.0.0"/>
          <w:b/>
        </w:rPr>
        <w:t>Table 6.5.</w:t>
      </w:r>
      <w:r>
        <w:rPr>
          <w:rFonts w:ascii="Arial" w:hAnsi="Arial" w:cs="v5.0.0"/>
          <w:b/>
        </w:rPr>
        <w:t>4</w:t>
      </w:r>
      <w:r w:rsidRPr="0045464A">
        <w:rPr>
          <w:rFonts w:ascii="Arial" w:hAnsi="Arial" w:cs="v5.0.0"/>
          <w:b/>
        </w:rPr>
        <w:t xml:space="preserve">.2.3-10: Additional </w:t>
      </w:r>
      <w:r w:rsidRPr="0045464A">
        <w:rPr>
          <w:rFonts w:ascii="Arial" w:hAnsi="Arial"/>
          <w:b/>
        </w:rPr>
        <w:t xml:space="preserve">repeater spurious emissions </w:t>
      </w:r>
      <w:r w:rsidRPr="005C470C">
        <w:rPr>
          <w:rFonts w:ascii="Arial" w:hAnsi="Arial"/>
          <w:b/>
        </w:rPr>
        <w:t>minimum requirements</w:t>
      </w:r>
      <w:r w:rsidRPr="0045464A">
        <w:rPr>
          <w:rFonts w:ascii="Arial" w:hAnsi="Arial"/>
          <w:b/>
        </w:rPr>
        <w:t xml:space="preserve"> for Band n</w:t>
      </w:r>
      <w:r w:rsidRPr="0045464A">
        <w:rPr>
          <w:rFonts w:ascii="Arial" w:hAnsi="Arial" w:hint="eastAsia"/>
          <w:b/>
          <w:lang w:eastAsia="zh-CN"/>
        </w:rPr>
        <w:t>41</w:t>
      </w:r>
      <w:r w:rsidRPr="0045464A">
        <w:rPr>
          <w:rFonts w:ascii="Arial" w:hAnsi="Arial"/>
          <w:b/>
          <w:lang w:eastAsia="zh-CN"/>
        </w:rP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21"/>
        <w:gridCol w:w="1783"/>
        <w:gridCol w:w="1981"/>
      </w:tblGrid>
      <w:tr w:rsidR="006E7DAA" w:rsidRPr="00656225" w14:paraId="7D5D9BBA" w14:textId="77777777" w:rsidTr="0043494A">
        <w:trPr>
          <w:cantSplit/>
          <w:trHeight w:val="365"/>
          <w:jc w:val="center"/>
        </w:trPr>
        <w:tc>
          <w:tcPr>
            <w:tcW w:w="3321" w:type="dxa"/>
          </w:tcPr>
          <w:p w14:paraId="3E4E0057" w14:textId="77777777" w:rsidR="006E7DAA" w:rsidRPr="00656225" w:rsidRDefault="006E7DAA" w:rsidP="0043494A">
            <w:pPr>
              <w:keepNext/>
              <w:keepLines/>
              <w:spacing w:after="0"/>
              <w:jc w:val="center"/>
              <w:rPr>
                <w:rFonts w:ascii="Arial" w:hAnsi="Arial" w:cs="v5.0.0"/>
                <w:b/>
                <w:sz w:val="18"/>
              </w:rPr>
            </w:pPr>
            <w:r w:rsidRPr="00656225">
              <w:rPr>
                <w:rFonts w:ascii="Arial" w:hAnsi="Arial" w:cs="v5.0.0"/>
                <w:b/>
                <w:sz w:val="18"/>
              </w:rPr>
              <w:t>Frequency range</w:t>
            </w:r>
          </w:p>
        </w:tc>
        <w:tc>
          <w:tcPr>
            <w:tcW w:w="1783" w:type="dxa"/>
          </w:tcPr>
          <w:p w14:paraId="516FD163" w14:textId="77777777" w:rsidR="006E7DAA" w:rsidRPr="00656225" w:rsidRDefault="006E7DAA" w:rsidP="0043494A">
            <w:pPr>
              <w:keepNext/>
              <w:keepLines/>
              <w:spacing w:after="0"/>
              <w:jc w:val="center"/>
              <w:rPr>
                <w:rFonts w:ascii="Arial" w:hAnsi="Arial" w:cs="v5.0.0"/>
                <w:b/>
                <w:i/>
                <w:sz w:val="18"/>
              </w:rPr>
            </w:pPr>
            <w:r>
              <w:rPr>
                <w:rFonts w:ascii="Arial" w:hAnsi="Arial" w:cs="v5.0.0"/>
                <w:b/>
                <w:i/>
                <w:sz w:val="18"/>
              </w:rPr>
              <w:t>M</w:t>
            </w:r>
            <w:r w:rsidRPr="005C470C">
              <w:rPr>
                <w:rFonts w:ascii="Arial" w:hAnsi="Arial" w:cs="v5.0.0"/>
                <w:b/>
                <w:i/>
                <w:sz w:val="18"/>
              </w:rPr>
              <w:t>inimum requirement</w:t>
            </w:r>
          </w:p>
        </w:tc>
        <w:tc>
          <w:tcPr>
            <w:tcW w:w="1981" w:type="dxa"/>
          </w:tcPr>
          <w:p w14:paraId="49C09D41" w14:textId="77777777" w:rsidR="006E7DAA" w:rsidRPr="00656225" w:rsidRDefault="006E7DAA" w:rsidP="0043494A">
            <w:pPr>
              <w:keepNext/>
              <w:keepLines/>
              <w:spacing w:after="0"/>
              <w:jc w:val="center"/>
              <w:rPr>
                <w:rFonts w:ascii="Arial" w:hAnsi="Arial" w:cs="v5.0.0"/>
                <w:b/>
                <w:i/>
                <w:sz w:val="18"/>
              </w:rPr>
            </w:pPr>
            <w:r w:rsidRPr="00656225">
              <w:rPr>
                <w:rFonts w:ascii="Arial" w:hAnsi="Arial" w:cs="v5.0.0"/>
                <w:b/>
                <w:i/>
                <w:sz w:val="18"/>
              </w:rPr>
              <w:t>Measurement Bandwidth</w:t>
            </w:r>
          </w:p>
        </w:tc>
      </w:tr>
      <w:tr w:rsidR="006E7DAA" w:rsidRPr="00656225" w14:paraId="1A84630C" w14:textId="77777777" w:rsidTr="0043494A">
        <w:trPr>
          <w:cantSplit/>
          <w:trHeight w:val="177"/>
          <w:jc w:val="center"/>
        </w:trPr>
        <w:tc>
          <w:tcPr>
            <w:tcW w:w="3321" w:type="dxa"/>
          </w:tcPr>
          <w:p w14:paraId="0B2C3BF7" w14:textId="77777777" w:rsidR="006E7DAA" w:rsidRPr="00656225" w:rsidRDefault="006E7DAA" w:rsidP="0043494A">
            <w:pPr>
              <w:keepNext/>
              <w:keepLines/>
              <w:spacing w:after="0"/>
              <w:jc w:val="center"/>
              <w:rPr>
                <w:rFonts w:ascii="Arial" w:hAnsi="Arial" w:cs="v5.0.0"/>
                <w:sz w:val="18"/>
              </w:rPr>
            </w:pPr>
            <w:r w:rsidRPr="00656225">
              <w:rPr>
                <w:rFonts w:ascii="Arial" w:hAnsi="Arial" w:cs="Arial" w:hint="eastAsia"/>
                <w:noProof/>
                <w:sz w:val="18"/>
                <w:szCs w:val="21"/>
              </w:rPr>
              <w:t>2505</w:t>
            </w:r>
            <w:r w:rsidRPr="00656225">
              <w:rPr>
                <w:rFonts w:ascii="Arial" w:hAnsi="Arial" w:cs="Arial"/>
                <w:noProof/>
                <w:sz w:val="18"/>
                <w:szCs w:val="21"/>
              </w:rPr>
              <w:t xml:space="preserve"> </w:t>
            </w:r>
            <w:r w:rsidRPr="00656225">
              <w:rPr>
                <w:rFonts w:ascii="Arial" w:hAnsi="Arial" w:cs="Arial" w:hint="eastAsia"/>
                <w:noProof/>
                <w:sz w:val="18"/>
                <w:szCs w:val="21"/>
              </w:rPr>
              <w:t xml:space="preserve">MHz </w:t>
            </w:r>
            <w:r w:rsidRPr="00656225">
              <w:rPr>
                <w:rFonts w:ascii="Arial" w:hAnsi="Arial" w:cs="Arial"/>
                <w:noProof/>
                <w:sz w:val="18"/>
                <w:szCs w:val="21"/>
              </w:rPr>
              <w:t>–</w:t>
            </w:r>
            <w:r w:rsidRPr="00656225">
              <w:rPr>
                <w:rFonts w:ascii="Arial" w:hAnsi="Arial" w:cs="Arial" w:hint="eastAsia"/>
                <w:noProof/>
                <w:sz w:val="18"/>
                <w:szCs w:val="21"/>
              </w:rPr>
              <w:t xml:space="preserve"> 2535</w:t>
            </w:r>
            <w:r w:rsidRPr="00656225">
              <w:rPr>
                <w:rFonts w:ascii="Arial" w:hAnsi="Arial" w:cs="Arial"/>
                <w:noProof/>
                <w:sz w:val="18"/>
                <w:szCs w:val="21"/>
              </w:rPr>
              <w:t xml:space="preserve"> </w:t>
            </w:r>
            <w:r w:rsidRPr="00656225">
              <w:rPr>
                <w:rFonts w:ascii="Arial" w:hAnsi="Arial" w:cs="Arial" w:hint="eastAsia"/>
                <w:noProof/>
                <w:sz w:val="18"/>
                <w:szCs w:val="21"/>
              </w:rPr>
              <w:t>MHz</w:t>
            </w:r>
          </w:p>
        </w:tc>
        <w:tc>
          <w:tcPr>
            <w:tcW w:w="1783" w:type="dxa"/>
          </w:tcPr>
          <w:p w14:paraId="3B051CEA" w14:textId="77777777" w:rsidR="006E7DAA" w:rsidRPr="00656225" w:rsidRDefault="006E7DAA" w:rsidP="0043494A">
            <w:pPr>
              <w:keepNext/>
              <w:keepLines/>
              <w:spacing w:after="0"/>
              <w:jc w:val="center"/>
              <w:rPr>
                <w:rFonts w:ascii="Arial" w:hAnsi="Arial" w:cs="v5.0.0"/>
                <w:sz w:val="18"/>
              </w:rPr>
            </w:pPr>
            <w:r w:rsidRPr="00656225">
              <w:rPr>
                <w:rFonts w:ascii="Arial" w:hAnsi="Arial" w:cs="Arial" w:hint="eastAsia"/>
                <w:noProof/>
                <w:sz w:val="18"/>
                <w:szCs w:val="21"/>
              </w:rPr>
              <w:t>-42</w:t>
            </w:r>
            <w:r w:rsidRPr="00656225">
              <w:rPr>
                <w:rFonts w:ascii="Arial" w:hAnsi="Arial" w:cs="Arial"/>
                <w:noProof/>
                <w:sz w:val="18"/>
                <w:szCs w:val="21"/>
              </w:rPr>
              <w:t xml:space="preserve"> </w:t>
            </w:r>
            <w:r w:rsidRPr="00656225">
              <w:rPr>
                <w:rFonts w:ascii="Arial" w:hAnsi="Arial" w:cs="Arial" w:hint="eastAsia"/>
                <w:noProof/>
                <w:sz w:val="18"/>
                <w:szCs w:val="21"/>
              </w:rPr>
              <w:t>dBm</w:t>
            </w:r>
          </w:p>
        </w:tc>
        <w:tc>
          <w:tcPr>
            <w:tcW w:w="1981" w:type="dxa"/>
          </w:tcPr>
          <w:p w14:paraId="4E3320F6" w14:textId="77777777" w:rsidR="006E7DAA" w:rsidRPr="00656225" w:rsidRDefault="006E7DAA" w:rsidP="0043494A">
            <w:pPr>
              <w:keepNext/>
              <w:keepLines/>
              <w:spacing w:after="0"/>
              <w:jc w:val="center"/>
              <w:rPr>
                <w:rFonts w:ascii="Arial" w:hAnsi="Arial" w:cs="v5.0.0"/>
                <w:sz w:val="18"/>
                <w:lang w:eastAsia="zh-CN"/>
              </w:rPr>
            </w:pPr>
            <w:r w:rsidRPr="00656225">
              <w:rPr>
                <w:rFonts w:ascii="Arial" w:hAnsi="Arial" w:cs="v5.0.0" w:hint="eastAsia"/>
                <w:sz w:val="18"/>
                <w:lang w:eastAsia="zh-CN"/>
              </w:rPr>
              <w:t>1 MHz</w:t>
            </w:r>
          </w:p>
        </w:tc>
      </w:tr>
      <w:tr w:rsidR="006E7DAA" w:rsidRPr="00656225" w14:paraId="051F8137" w14:textId="77777777" w:rsidTr="0043494A">
        <w:trPr>
          <w:cantSplit/>
          <w:trHeight w:val="177"/>
          <w:jc w:val="center"/>
        </w:trPr>
        <w:tc>
          <w:tcPr>
            <w:tcW w:w="7085" w:type="dxa"/>
            <w:gridSpan w:val="3"/>
          </w:tcPr>
          <w:p w14:paraId="63D8897E" w14:textId="77777777" w:rsidR="006E7DAA" w:rsidRPr="00656225" w:rsidRDefault="006E7DAA" w:rsidP="0043494A">
            <w:pPr>
              <w:keepNext/>
              <w:keepLines/>
              <w:spacing w:after="0"/>
              <w:jc w:val="center"/>
              <w:rPr>
                <w:rFonts w:ascii="Arial" w:hAnsi="Arial" w:cs="v5.0.0"/>
                <w:sz w:val="18"/>
                <w:lang w:eastAsia="zh-CN"/>
              </w:rPr>
            </w:pPr>
            <w:r w:rsidRPr="00656225">
              <w:rPr>
                <w:rFonts w:ascii="Arial" w:hAnsi="Arial" w:cs="Arial"/>
                <w:sz w:val="18"/>
              </w:rPr>
              <w:t>NOTE:</w:t>
            </w:r>
            <w:r w:rsidRPr="00656225">
              <w:rPr>
                <w:rFonts w:ascii="Arial" w:hAnsi="Arial" w:cs="Arial"/>
                <w:sz w:val="18"/>
              </w:rPr>
              <w:tab/>
              <w:t>This requirement applies for carriers allocated within 2545-2645 MHz.</w:t>
            </w:r>
          </w:p>
        </w:tc>
      </w:tr>
    </w:tbl>
    <w:p w14:paraId="24ACD7AD" w14:textId="77777777" w:rsidR="006E7DAA" w:rsidRPr="0045464A" w:rsidRDefault="006E7DAA" w:rsidP="006E7DAA"/>
    <w:p w14:paraId="15DAC046" w14:textId="77777777" w:rsidR="006E7DAA" w:rsidRPr="0045464A" w:rsidRDefault="006E7DAA" w:rsidP="006E7DAA">
      <w:r w:rsidRPr="0045464A">
        <w:t>The following requirement may apply to repeater operating in 3.45-3.55 GHz in Band n77 in certain regions. Emissions shall not exceed the maximum levels specified in table 6.</w:t>
      </w:r>
      <w:r>
        <w:t>5</w:t>
      </w:r>
      <w:r w:rsidRPr="0045464A">
        <w:t>.</w:t>
      </w:r>
      <w:r>
        <w:t>4</w:t>
      </w:r>
      <w:r w:rsidRPr="0045464A">
        <w:t>.2.3-11.</w:t>
      </w:r>
    </w:p>
    <w:p w14:paraId="040EE84B" w14:textId="77777777" w:rsidR="006E7DAA" w:rsidRPr="0045464A" w:rsidRDefault="006E7DAA" w:rsidP="006E7DAA">
      <w:pPr>
        <w:keepNext/>
        <w:keepLines/>
        <w:spacing w:before="60"/>
        <w:jc w:val="center"/>
        <w:rPr>
          <w:rFonts w:ascii="Arial" w:hAnsi="Arial"/>
          <w:b/>
        </w:rPr>
      </w:pPr>
      <w:r w:rsidRPr="0045464A">
        <w:rPr>
          <w:rFonts w:ascii="Arial" w:hAnsi="Arial"/>
          <w:b/>
        </w:rPr>
        <w:t>Table 6.5.</w:t>
      </w:r>
      <w:r>
        <w:rPr>
          <w:rFonts w:ascii="Arial" w:hAnsi="Arial"/>
          <w:b/>
        </w:rPr>
        <w:t>4</w:t>
      </w:r>
      <w:r w:rsidRPr="0045464A">
        <w:rPr>
          <w:rFonts w:ascii="Arial" w:hAnsi="Arial"/>
          <w:b/>
        </w:rPr>
        <w:t xml:space="preserve">.2.3-11: Additional repeater spurious emissions limits for Band n77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95"/>
        <w:gridCol w:w="2201"/>
        <w:gridCol w:w="1999"/>
        <w:gridCol w:w="2161"/>
      </w:tblGrid>
      <w:tr w:rsidR="006E7DAA" w:rsidRPr="00656225" w14:paraId="733ABD23" w14:textId="77777777" w:rsidTr="0043494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AF234D3" w14:textId="77777777" w:rsidR="006E7DAA" w:rsidRPr="00656225" w:rsidRDefault="006E7DAA" w:rsidP="0043494A">
            <w:pPr>
              <w:keepNext/>
              <w:keepLines/>
              <w:spacing w:after="0"/>
              <w:jc w:val="center"/>
              <w:rPr>
                <w:rFonts w:ascii="Arial" w:hAnsi="Arial" w:cs="Calibri"/>
                <w:b/>
                <w:sz w:val="18"/>
                <w:lang w:eastAsia="ja-JP"/>
              </w:rPr>
            </w:pPr>
            <w:r w:rsidRPr="00656225">
              <w:rPr>
                <w:rFonts w:ascii="Arial" w:hAnsi="Arial"/>
                <w:b/>
                <w:sz w:val="18"/>
              </w:rPr>
              <w:t>Channel bandwidth [MHz]</w:t>
            </w:r>
          </w:p>
        </w:tc>
        <w:tc>
          <w:tcPr>
            <w:tcW w:w="0" w:type="auto"/>
            <w:tcBorders>
              <w:top w:val="single" w:sz="4" w:space="0" w:color="auto"/>
              <w:left w:val="single" w:sz="4" w:space="0" w:color="auto"/>
              <w:bottom w:val="single" w:sz="4" w:space="0" w:color="auto"/>
              <w:right w:val="single" w:sz="4" w:space="0" w:color="auto"/>
            </w:tcBorders>
            <w:hideMark/>
          </w:tcPr>
          <w:p w14:paraId="48E1699B" w14:textId="77777777"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rPr>
              <w:t>Frequency range [MHz]</w:t>
            </w:r>
          </w:p>
        </w:tc>
        <w:tc>
          <w:tcPr>
            <w:tcW w:w="0" w:type="auto"/>
            <w:tcBorders>
              <w:top w:val="single" w:sz="4" w:space="0" w:color="auto"/>
              <w:left w:val="single" w:sz="4" w:space="0" w:color="auto"/>
              <w:bottom w:val="single" w:sz="4" w:space="0" w:color="auto"/>
              <w:right w:val="single" w:sz="4" w:space="0" w:color="auto"/>
            </w:tcBorders>
            <w:hideMark/>
          </w:tcPr>
          <w:p w14:paraId="0A9D28D1" w14:textId="77777777"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rPr>
              <w:t>Filter centre frequency, F</w:t>
            </w:r>
            <w:r w:rsidRPr="00656225">
              <w:rPr>
                <w:rFonts w:ascii="Arial" w:hAnsi="Arial" w:cs="v5.0.0"/>
                <w:b/>
                <w:position w:val="-5"/>
                <w:sz w:val="18"/>
                <w:vertAlign w:val="subscript"/>
              </w:rPr>
              <w:t>filter</w:t>
            </w:r>
            <w:r w:rsidRPr="00656225">
              <w:rPr>
                <w:rFonts w:ascii="Arial" w:hAnsi="Arial" w:cs="v5.0.0"/>
                <w:b/>
                <w:sz w:val="18"/>
              </w:rPr>
              <w:t xml:space="preserve"> [MHz]</w:t>
            </w:r>
          </w:p>
        </w:tc>
        <w:tc>
          <w:tcPr>
            <w:tcW w:w="0" w:type="auto"/>
            <w:tcBorders>
              <w:top w:val="single" w:sz="4" w:space="0" w:color="auto"/>
              <w:left w:val="single" w:sz="4" w:space="0" w:color="auto"/>
              <w:bottom w:val="single" w:sz="4" w:space="0" w:color="auto"/>
              <w:right w:val="single" w:sz="4" w:space="0" w:color="auto"/>
            </w:tcBorders>
            <w:hideMark/>
          </w:tcPr>
          <w:p w14:paraId="4A3394AB" w14:textId="77777777" w:rsidR="006E7DAA" w:rsidRPr="00656225" w:rsidRDefault="006E7DAA" w:rsidP="0043494A">
            <w:pPr>
              <w:keepNext/>
              <w:keepLines/>
              <w:spacing w:after="0"/>
              <w:jc w:val="center"/>
              <w:rPr>
                <w:rFonts w:ascii="Arial" w:hAnsi="Arial" w:cs="v5.0.0"/>
                <w:b/>
                <w:sz w:val="18"/>
                <w:lang w:eastAsia="ja-JP"/>
              </w:rPr>
            </w:pPr>
            <w:r w:rsidRPr="00656225">
              <w:rPr>
                <w:rFonts w:ascii="Arial" w:hAnsi="Arial" w:cs="v5.0.0"/>
                <w:b/>
                <w:sz w:val="18"/>
              </w:rPr>
              <w:t>Minimum requirement [dBm]</w:t>
            </w:r>
          </w:p>
        </w:tc>
        <w:tc>
          <w:tcPr>
            <w:tcW w:w="0" w:type="auto"/>
            <w:tcBorders>
              <w:top w:val="single" w:sz="4" w:space="0" w:color="auto"/>
              <w:left w:val="single" w:sz="4" w:space="0" w:color="auto"/>
              <w:bottom w:val="single" w:sz="4" w:space="0" w:color="auto"/>
              <w:right w:val="single" w:sz="4" w:space="0" w:color="auto"/>
            </w:tcBorders>
            <w:hideMark/>
          </w:tcPr>
          <w:p w14:paraId="37DB4D8C" w14:textId="77777777" w:rsidR="006E7DAA" w:rsidRPr="00656225" w:rsidRDefault="006E7DAA" w:rsidP="0043494A">
            <w:pPr>
              <w:keepNext/>
              <w:keepLines/>
              <w:spacing w:after="0"/>
              <w:jc w:val="center"/>
              <w:rPr>
                <w:rFonts w:ascii="Arial" w:hAnsi="Arial" w:cs="v5.0.0"/>
                <w:b/>
                <w:iCs/>
                <w:sz w:val="18"/>
                <w:lang w:eastAsia="ja-JP"/>
              </w:rPr>
            </w:pPr>
            <w:r w:rsidRPr="00656225">
              <w:rPr>
                <w:rFonts w:ascii="Arial" w:hAnsi="Arial" w:cs="v5.0.0"/>
                <w:b/>
                <w:i/>
                <w:iCs/>
                <w:sz w:val="18"/>
              </w:rPr>
              <w:t>Measurement bandwidth</w:t>
            </w:r>
            <w:r w:rsidRPr="00656225">
              <w:rPr>
                <w:rFonts w:ascii="Arial" w:hAnsi="Arial" w:cs="v5.0.0"/>
                <w:b/>
                <w:sz w:val="18"/>
              </w:rPr>
              <w:t xml:space="preserve"> [MHz]</w:t>
            </w:r>
          </w:p>
        </w:tc>
      </w:tr>
      <w:tr w:rsidR="006E7DAA" w:rsidRPr="00656225" w14:paraId="26B568C8" w14:textId="77777777" w:rsidTr="0043494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F76DA48" w14:textId="77777777" w:rsidR="006E7DAA" w:rsidRPr="00656225" w:rsidRDefault="006E7DAA" w:rsidP="0043494A">
            <w:pPr>
              <w:keepNext/>
              <w:keepLines/>
              <w:spacing w:after="0"/>
              <w:jc w:val="center"/>
              <w:rPr>
                <w:rFonts w:ascii="Arial" w:hAnsi="Arial"/>
                <w:sz w:val="18"/>
                <w:lang w:eastAsia="ja-JP"/>
              </w:rPr>
            </w:pPr>
            <w:r w:rsidRPr="00656225">
              <w:rPr>
                <w:rFonts w:ascii="Arial" w:hAnsi="Arial"/>
                <w:sz w:val="18"/>
              </w:rPr>
              <w:t>All</w:t>
            </w:r>
          </w:p>
        </w:tc>
        <w:tc>
          <w:tcPr>
            <w:tcW w:w="0" w:type="auto"/>
            <w:tcBorders>
              <w:top w:val="single" w:sz="4" w:space="0" w:color="auto"/>
              <w:left w:val="single" w:sz="4" w:space="0" w:color="auto"/>
              <w:bottom w:val="single" w:sz="4" w:space="0" w:color="auto"/>
              <w:right w:val="single" w:sz="4" w:space="0" w:color="auto"/>
            </w:tcBorders>
            <w:vAlign w:val="center"/>
          </w:tcPr>
          <w:p w14:paraId="7DA0CBA7" w14:textId="77777777" w:rsidR="006E7DAA" w:rsidRPr="00656225" w:rsidRDefault="006E7DAA" w:rsidP="0043494A">
            <w:pPr>
              <w:keepNext/>
              <w:keepLines/>
              <w:spacing w:after="0"/>
              <w:jc w:val="center"/>
              <w:rPr>
                <w:rFonts w:ascii="Arial" w:hAnsi="Arial"/>
                <w:sz w:val="36"/>
                <w:szCs w:val="36"/>
              </w:rPr>
            </w:pPr>
            <w:r w:rsidRPr="00656225">
              <w:rPr>
                <w:rFonts w:ascii="Arial" w:hAnsi="Arial"/>
                <w:sz w:val="18"/>
              </w:rPr>
              <w:t>3430 – 3440</w:t>
            </w:r>
          </w:p>
          <w:p w14:paraId="1CB1BB28" w14:textId="77777777" w:rsidR="006E7DAA" w:rsidRPr="00656225" w:rsidRDefault="006E7DAA" w:rsidP="0043494A">
            <w:pPr>
              <w:keepNext/>
              <w:keepLines/>
              <w:spacing w:after="0"/>
              <w:jc w:val="center"/>
              <w:rPr>
                <w:rFonts w:ascii="Arial" w:hAnsi="Arial"/>
                <w:sz w:val="18"/>
                <w:lang w:eastAsia="ja-JP"/>
              </w:rPr>
            </w:pPr>
            <w:r w:rsidRPr="00656225">
              <w:rPr>
                <w:rFonts w:ascii="Arial" w:hAnsi="Arial"/>
                <w:sz w:val="18"/>
              </w:rPr>
              <w:t>3560 – 3570</w:t>
            </w:r>
          </w:p>
        </w:tc>
        <w:tc>
          <w:tcPr>
            <w:tcW w:w="0" w:type="auto"/>
            <w:tcBorders>
              <w:top w:val="single" w:sz="4" w:space="0" w:color="auto"/>
              <w:left w:val="single" w:sz="4" w:space="0" w:color="auto"/>
              <w:bottom w:val="single" w:sz="4" w:space="0" w:color="auto"/>
              <w:right w:val="single" w:sz="4" w:space="0" w:color="auto"/>
            </w:tcBorders>
            <w:vAlign w:val="center"/>
          </w:tcPr>
          <w:p w14:paraId="6965C02D" w14:textId="77777777" w:rsidR="006E7DAA" w:rsidRPr="00656225" w:rsidRDefault="006E7DAA" w:rsidP="0043494A">
            <w:pPr>
              <w:keepNext/>
              <w:keepLines/>
              <w:spacing w:after="0"/>
              <w:jc w:val="center"/>
              <w:rPr>
                <w:rFonts w:ascii="Arial" w:hAnsi="Arial"/>
                <w:sz w:val="36"/>
                <w:szCs w:val="36"/>
              </w:rPr>
            </w:pPr>
            <w:r w:rsidRPr="00656225">
              <w:rPr>
                <w:rFonts w:ascii="Arial" w:hAnsi="Arial"/>
                <w:sz w:val="18"/>
              </w:rPr>
              <w:t xml:space="preserve">3430.5 </w:t>
            </w:r>
            <w:r w:rsidRPr="00656225">
              <w:rPr>
                <w:rFonts w:ascii="Arial" w:hAnsi="Symbol" w:cs="v5.0.0"/>
                <w:sz w:val="18"/>
              </w:rPr>
              <w:sym w:font="Symbol" w:char="F0A3"/>
            </w:r>
            <w:r w:rsidRPr="00656225">
              <w:rPr>
                <w:rFonts w:ascii="Arial" w:hAnsi="Arial"/>
                <w:sz w:val="18"/>
              </w:rPr>
              <w:t xml:space="preserve"> </w:t>
            </w:r>
            <w:r w:rsidRPr="00656225">
              <w:rPr>
                <w:rFonts w:ascii="Arial" w:hAnsi="Arial" w:cs="v5.0.0"/>
                <w:sz w:val="18"/>
              </w:rPr>
              <w:t>F</w:t>
            </w:r>
            <w:r w:rsidRPr="00656225">
              <w:rPr>
                <w:rFonts w:ascii="Arial" w:hAnsi="Arial" w:cs="v5.0.0"/>
                <w:position w:val="-5"/>
                <w:sz w:val="18"/>
                <w:vertAlign w:val="subscript"/>
              </w:rPr>
              <w:t>filter</w:t>
            </w:r>
            <w:r w:rsidRPr="00656225">
              <w:rPr>
                <w:rFonts w:ascii="Arial" w:hAnsi="Arial"/>
                <w:sz w:val="18"/>
              </w:rPr>
              <w:t xml:space="preserve"> </w:t>
            </w:r>
            <w:r w:rsidRPr="00656225">
              <w:rPr>
                <w:rFonts w:ascii="Arial" w:hAnsi="Arial" w:cs="v5.0.0"/>
                <w:sz w:val="18"/>
              </w:rPr>
              <w:t>&lt;</w:t>
            </w:r>
            <w:r w:rsidRPr="00656225">
              <w:rPr>
                <w:rFonts w:ascii="Arial" w:hAnsi="Arial"/>
                <w:sz w:val="18"/>
              </w:rPr>
              <w:t xml:space="preserve"> 3439.5</w:t>
            </w:r>
          </w:p>
          <w:p w14:paraId="7F8A6598" w14:textId="77777777" w:rsidR="006E7DAA" w:rsidRPr="00656225" w:rsidRDefault="006E7DAA" w:rsidP="0043494A">
            <w:pPr>
              <w:keepNext/>
              <w:keepLines/>
              <w:spacing w:after="0"/>
              <w:jc w:val="center"/>
              <w:rPr>
                <w:rFonts w:ascii="Arial" w:hAnsi="Arial" w:cs="v5.0.0"/>
                <w:sz w:val="18"/>
                <w:lang w:eastAsia="ja-JP"/>
              </w:rPr>
            </w:pPr>
            <w:r w:rsidRPr="00656225">
              <w:rPr>
                <w:rFonts w:ascii="Arial" w:hAnsi="Arial"/>
                <w:sz w:val="18"/>
              </w:rPr>
              <w:t xml:space="preserve">3560.5 </w:t>
            </w:r>
            <w:r w:rsidRPr="00656225">
              <w:rPr>
                <w:rFonts w:ascii="Arial" w:hAnsi="Symbol" w:cs="v5.0.0"/>
                <w:sz w:val="18"/>
              </w:rPr>
              <w:sym w:font="Symbol" w:char="F0A3"/>
            </w:r>
            <w:r w:rsidRPr="00656225">
              <w:rPr>
                <w:rFonts w:ascii="Arial" w:hAnsi="Arial"/>
                <w:sz w:val="18"/>
              </w:rPr>
              <w:t xml:space="preserve"> </w:t>
            </w:r>
            <w:r w:rsidRPr="00656225">
              <w:rPr>
                <w:rFonts w:ascii="Arial" w:hAnsi="Arial" w:cs="v5.0.0"/>
                <w:sz w:val="18"/>
              </w:rPr>
              <w:t>F</w:t>
            </w:r>
            <w:r w:rsidRPr="00656225">
              <w:rPr>
                <w:rFonts w:ascii="Arial" w:hAnsi="Arial" w:cs="v5.0.0"/>
                <w:position w:val="-5"/>
                <w:sz w:val="18"/>
                <w:vertAlign w:val="subscript"/>
              </w:rPr>
              <w:t>filter</w:t>
            </w:r>
            <w:r w:rsidRPr="00656225">
              <w:rPr>
                <w:rFonts w:ascii="Arial" w:hAnsi="Arial"/>
                <w:sz w:val="18"/>
              </w:rPr>
              <w:t xml:space="preserve"> </w:t>
            </w:r>
            <w:r w:rsidRPr="00656225">
              <w:rPr>
                <w:rFonts w:ascii="Arial" w:hAnsi="Arial" w:cs="v5.0.0"/>
                <w:sz w:val="18"/>
              </w:rPr>
              <w:t>&lt;</w:t>
            </w:r>
            <w:r w:rsidRPr="00656225">
              <w:rPr>
                <w:rFonts w:ascii="Arial" w:hAnsi="Arial"/>
                <w:sz w:val="18"/>
              </w:rPr>
              <w:t xml:space="preserve"> 3569.5</w:t>
            </w:r>
          </w:p>
        </w:tc>
        <w:tc>
          <w:tcPr>
            <w:tcW w:w="0" w:type="auto"/>
            <w:tcBorders>
              <w:top w:val="single" w:sz="4" w:space="0" w:color="auto"/>
              <w:left w:val="single" w:sz="4" w:space="0" w:color="auto"/>
              <w:bottom w:val="single" w:sz="4" w:space="0" w:color="auto"/>
              <w:right w:val="single" w:sz="4" w:space="0" w:color="auto"/>
            </w:tcBorders>
            <w:vAlign w:val="center"/>
          </w:tcPr>
          <w:p w14:paraId="7B6883F5" w14:textId="77777777" w:rsidR="006E7DAA" w:rsidRPr="00656225" w:rsidRDefault="006E7DAA" w:rsidP="0043494A">
            <w:pPr>
              <w:keepNext/>
              <w:keepLines/>
              <w:spacing w:after="0"/>
              <w:jc w:val="center"/>
              <w:rPr>
                <w:rFonts w:ascii="Arial" w:hAnsi="Arial" w:cs="v5.0.0"/>
                <w:b/>
                <w:sz w:val="18"/>
                <w:lang w:eastAsia="ja-JP"/>
              </w:rPr>
            </w:pPr>
            <w:r w:rsidRPr="00656225">
              <w:rPr>
                <w:rFonts w:ascii="Arial" w:hAnsi="Arial"/>
                <w:sz w:val="18"/>
              </w:rPr>
              <w:t>-25</w:t>
            </w:r>
          </w:p>
        </w:tc>
        <w:tc>
          <w:tcPr>
            <w:tcW w:w="0" w:type="auto"/>
            <w:tcBorders>
              <w:top w:val="single" w:sz="4" w:space="0" w:color="auto"/>
              <w:left w:val="single" w:sz="4" w:space="0" w:color="auto"/>
              <w:bottom w:val="single" w:sz="4" w:space="0" w:color="auto"/>
              <w:right w:val="single" w:sz="4" w:space="0" w:color="auto"/>
            </w:tcBorders>
            <w:vAlign w:val="center"/>
          </w:tcPr>
          <w:p w14:paraId="739B4510" w14:textId="77777777" w:rsidR="006E7DAA" w:rsidRPr="00656225" w:rsidRDefault="006E7DAA" w:rsidP="0043494A">
            <w:pPr>
              <w:keepNext/>
              <w:keepLines/>
              <w:spacing w:after="0"/>
              <w:jc w:val="center"/>
              <w:rPr>
                <w:rFonts w:ascii="Arial" w:hAnsi="Arial"/>
                <w:sz w:val="18"/>
                <w:lang w:eastAsia="zh-CN"/>
              </w:rPr>
            </w:pPr>
            <w:r w:rsidRPr="00656225">
              <w:rPr>
                <w:rFonts w:ascii="Arial" w:hAnsi="Arial"/>
                <w:sz w:val="18"/>
              </w:rPr>
              <w:t>1</w:t>
            </w:r>
          </w:p>
        </w:tc>
      </w:tr>
      <w:tr w:rsidR="006E7DAA" w:rsidRPr="00656225" w14:paraId="75171D46" w14:textId="77777777" w:rsidTr="0043494A">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18817EC6" w14:textId="77777777" w:rsidR="006E7DAA" w:rsidRPr="00656225" w:rsidRDefault="006E7DAA" w:rsidP="0043494A">
            <w:pPr>
              <w:keepNext/>
              <w:keepLines/>
              <w:spacing w:after="0"/>
              <w:jc w:val="center"/>
              <w:rPr>
                <w:rFonts w:ascii="Arial" w:hAnsi="Arial"/>
                <w:sz w:val="18"/>
                <w:lang w:eastAsia="ja-JP"/>
              </w:rPr>
            </w:pPr>
            <w:r w:rsidRPr="00656225">
              <w:rPr>
                <w:rFonts w:ascii="Arial" w:hAnsi="Arial"/>
                <w:sz w:val="18"/>
              </w:rPr>
              <w:t>All</w:t>
            </w:r>
          </w:p>
        </w:tc>
        <w:tc>
          <w:tcPr>
            <w:tcW w:w="0" w:type="auto"/>
            <w:tcBorders>
              <w:top w:val="single" w:sz="4" w:space="0" w:color="auto"/>
              <w:left w:val="single" w:sz="4" w:space="0" w:color="auto"/>
              <w:bottom w:val="single" w:sz="4" w:space="0" w:color="auto"/>
              <w:right w:val="single" w:sz="4" w:space="0" w:color="auto"/>
            </w:tcBorders>
            <w:vAlign w:val="center"/>
          </w:tcPr>
          <w:p w14:paraId="3AE93BA9" w14:textId="77777777" w:rsidR="006E7DAA" w:rsidRPr="00656225" w:rsidRDefault="006E7DAA" w:rsidP="0043494A">
            <w:pPr>
              <w:keepNext/>
              <w:keepLines/>
              <w:spacing w:after="0"/>
              <w:jc w:val="center"/>
              <w:rPr>
                <w:rFonts w:ascii="Arial" w:hAnsi="Arial"/>
                <w:sz w:val="36"/>
                <w:szCs w:val="36"/>
              </w:rPr>
            </w:pPr>
            <w:r w:rsidRPr="00656225">
              <w:rPr>
                <w:rFonts w:ascii="Arial" w:hAnsi="Symbol" w:cs="v5.0.0"/>
                <w:sz w:val="18"/>
              </w:rPr>
              <w:sym w:font="Symbol" w:char="F0A3"/>
            </w:r>
            <w:r w:rsidRPr="00656225">
              <w:rPr>
                <w:rFonts w:ascii="Arial" w:hAnsi="Arial"/>
                <w:sz w:val="18"/>
              </w:rPr>
              <w:t xml:space="preserve"> 3430</w:t>
            </w:r>
          </w:p>
          <w:p w14:paraId="20A2920C" w14:textId="77777777" w:rsidR="006E7DAA" w:rsidRPr="00656225" w:rsidRDefault="006E7DAA" w:rsidP="0043494A">
            <w:pPr>
              <w:keepNext/>
              <w:keepLines/>
              <w:spacing w:after="0"/>
              <w:jc w:val="center"/>
              <w:rPr>
                <w:rFonts w:ascii="Arial" w:hAnsi="Arial"/>
                <w:sz w:val="18"/>
                <w:lang w:eastAsia="ja-JP"/>
              </w:rPr>
            </w:pPr>
            <w:r w:rsidRPr="00656225">
              <w:rPr>
                <w:rFonts w:ascii="Arial" w:hAnsi="Arial"/>
                <w:sz w:val="18"/>
              </w:rPr>
              <w:t>&gt; 3570</w:t>
            </w:r>
          </w:p>
        </w:tc>
        <w:tc>
          <w:tcPr>
            <w:tcW w:w="0" w:type="auto"/>
            <w:tcBorders>
              <w:top w:val="single" w:sz="4" w:space="0" w:color="auto"/>
              <w:left w:val="single" w:sz="4" w:space="0" w:color="auto"/>
              <w:bottom w:val="single" w:sz="4" w:space="0" w:color="auto"/>
              <w:right w:val="single" w:sz="4" w:space="0" w:color="auto"/>
            </w:tcBorders>
            <w:vAlign w:val="center"/>
          </w:tcPr>
          <w:p w14:paraId="17C98D0F" w14:textId="77777777" w:rsidR="006E7DAA" w:rsidRPr="00656225" w:rsidRDefault="006E7DAA" w:rsidP="0043494A">
            <w:pPr>
              <w:keepNext/>
              <w:keepLines/>
              <w:spacing w:after="0"/>
              <w:jc w:val="center"/>
              <w:rPr>
                <w:rFonts w:ascii="Arial" w:hAnsi="Arial"/>
                <w:sz w:val="36"/>
                <w:szCs w:val="36"/>
              </w:rPr>
            </w:pPr>
            <w:r w:rsidRPr="00656225">
              <w:rPr>
                <w:rFonts w:ascii="Arial" w:hAnsi="Arial" w:cs="v5.0.0"/>
                <w:sz w:val="18"/>
              </w:rPr>
              <w:t>F</w:t>
            </w:r>
            <w:r w:rsidRPr="00656225">
              <w:rPr>
                <w:rFonts w:ascii="Arial" w:hAnsi="Arial" w:cs="v5.0.0"/>
                <w:position w:val="-5"/>
                <w:sz w:val="18"/>
                <w:vertAlign w:val="subscript"/>
              </w:rPr>
              <w:t>filter</w:t>
            </w:r>
            <w:r w:rsidRPr="00656225">
              <w:rPr>
                <w:rFonts w:ascii="Arial" w:hAnsi="Arial"/>
                <w:sz w:val="18"/>
              </w:rPr>
              <w:t xml:space="preserve"> </w:t>
            </w:r>
            <w:r w:rsidRPr="00656225">
              <w:rPr>
                <w:rFonts w:ascii="Arial" w:hAnsi="Arial" w:cs="v5.0.0"/>
                <w:sz w:val="18"/>
              </w:rPr>
              <w:t>&lt;</w:t>
            </w:r>
            <w:r w:rsidRPr="00656225">
              <w:rPr>
                <w:rFonts w:ascii="Arial" w:hAnsi="Arial"/>
                <w:sz w:val="18"/>
              </w:rPr>
              <w:t xml:space="preserve"> 3429.5</w:t>
            </w:r>
          </w:p>
          <w:p w14:paraId="2A3542DB" w14:textId="77777777" w:rsidR="006E7DAA" w:rsidRPr="00656225" w:rsidRDefault="006E7DAA" w:rsidP="0043494A">
            <w:pPr>
              <w:keepNext/>
              <w:keepLines/>
              <w:spacing w:after="0"/>
              <w:jc w:val="center"/>
              <w:rPr>
                <w:rFonts w:ascii="Arial" w:hAnsi="Arial" w:cs="v5.0.0"/>
                <w:sz w:val="18"/>
                <w:lang w:eastAsia="ja-JP"/>
              </w:rPr>
            </w:pPr>
            <w:r w:rsidRPr="00656225">
              <w:rPr>
                <w:rFonts w:ascii="Arial" w:hAnsi="Arial"/>
                <w:sz w:val="18"/>
              </w:rPr>
              <w:t xml:space="preserve">3570.5 </w:t>
            </w:r>
            <w:r w:rsidRPr="00656225">
              <w:rPr>
                <w:rFonts w:ascii="Arial" w:hAnsi="Symbol" w:cs="v5.0.0"/>
                <w:sz w:val="18"/>
              </w:rPr>
              <w:sym w:font="Symbol" w:char="F0A3"/>
            </w:r>
            <w:r w:rsidRPr="00656225">
              <w:rPr>
                <w:rFonts w:ascii="Arial" w:hAnsi="Arial"/>
                <w:sz w:val="18"/>
              </w:rPr>
              <w:t xml:space="preserve"> </w:t>
            </w:r>
            <w:r w:rsidRPr="00656225">
              <w:rPr>
                <w:rFonts w:ascii="Arial" w:hAnsi="Arial" w:cs="v5.0.0"/>
                <w:sz w:val="18"/>
              </w:rPr>
              <w:t>F</w:t>
            </w:r>
            <w:r w:rsidRPr="00656225">
              <w:rPr>
                <w:rFonts w:ascii="Arial" w:hAnsi="Arial" w:cs="v5.0.0"/>
                <w:position w:val="-5"/>
                <w:sz w:val="18"/>
                <w:vertAlign w:val="subscript"/>
              </w:rPr>
              <w:t>filter</w:t>
            </w:r>
          </w:p>
        </w:tc>
        <w:tc>
          <w:tcPr>
            <w:tcW w:w="0" w:type="auto"/>
            <w:tcBorders>
              <w:top w:val="single" w:sz="4" w:space="0" w:color="auto"/>
              <w:left w:val="single" w:sz="4" w:space="0" w:color="auto"/>
              <w:bottom w:val="single" w:sz="4" w:space="0" w:color="auto"/>
              <w:right w:val="single" w:sz="4" w:space="0" w:color="auto"/>
            </w:tcBorders>
            <w:vAlign w:val="center"/>
          </w:tcPr>
          <w:p w14:paraId="58528D32" w14:textId="77777777" w:rsidR="006E7DAA" w:rsidRPr="00656225" w:rsidRDefault="006E7DAA" w:rsidP="0043494A">
            <w:pPr>
              <w:keepNext/>
              <w:keepLines/>
              <w:spacing w:after="0"/>
              <w:jc w:val="center"/>
              <w:rPr>
                <w:rFonts w:ascii="Arial" w:hAnsi="Arial" w:cs="v5.0.0"/>
                <w:b/>
                <w:sz w:val="18"/>
                <w:lang w:eastAsia="ja-JP"/>
              </w:rPr>
            </w:pPr>
            <w:r w:rsidRPr="00656225">
              <w:rPr>
                <w:rFonts w:ascii="Arial" w:hAnsi="Arial"/>
                <w:sz w:val="18"/>
              </w:rPr>
              <w:t>-40</w:t>
            </w:r>
          </w:p>
        </w:tc>
        <w:tc>
          <w:tcPr>
            <w:tcW w:w="0" w:type="auto"/>
            <w:tcBorders>
              <w:top w:val="single" w:sz="4" w:space="0" w:color="auto"/>
              <w:left w:val="single" w:sz="4" w:space="0" w:color="auto"/>
              <w:bottom w:val="single" w:sz="4" w:space="0" w:color="auto"/>
              <w:right w:val="single" w:sz="4" w:space="0" w:color="auto"/>
            </w:tcBorders>
            <w:vAlign w:val="center"/>
          </w:tcPr>
          <w:p w14:paraId="71FF957F" w14:textId="77777777" w:rsidR="006E7DAA" w:rsidRPr="00656225" w:rsidRDefault="006E7DAA" w:rsidP="0043494A">
            <w:pPr>
              <w:keepNext/>
              <w:keepLines/>
              <w:spacing w:after="0"/>
              <w:jc w:val="center"/>
              <w:rPr>
                <w:rFonts w:ascii="Arial" w:hAnsi="Arial"/>
                <w:sz w:val="18"/>
                <w:lang w:eastAsia="zh-CN"/>
              </w:rPr>
            </w:pPr>
            <w:r w:rsidRPr="00656225">
              <w:rPr>
                <w:rFonts w:ascii="Arial" w:hAnsi="Arial"/>
                <w:sz w:val="18"/>
              </w:rPr>
              <w:t>1</w:t>
            </w:r>
          </w:p>
        </w:tc>
      </w:tr>
    </w:tbl>
    <w:p w14:paraId="12CAF540" w14:textId="77777777" w:rsidR="006E7DAA" w:rsidRPr="0045464A" w:rsidRDefault="006E7DAA" w:rsidP="006E7DAA"/>
    <w:p w14:paraId="0F2F649B" w14:textId="77777777" w:rsidR="006E7DAA" w:rsidRPr="0045464A" w:rsidRDefault="006E7DAA" w:rsidP="006E7DAA">
      <w:pPr>
        <w:keepLines/>
        <w:ind w:left="1135" w:hanging="851"/>
      </w:pPr>
      <w:r w:rsidRPr="0045464A">
        <w:lastRenderedPageBreak/>
        <w:t>NOTE:</w:t>
      </w:r>
      <w:r w:rsidRPr="0045464A">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33454F" w14:textId="77777777" w:rsidR="006E7DAA" w:rsidRPr="0045464A" w:rsidRDefault="006E7DAA" w:rsidP="00B033C9">
      <w:pPr>
        <w:rPr>
          <w:lang w:eastAsia="en-GB"/>
        </w:rPr>
      </w:pPr>
    </w:p>
    <w:p w14:paraId="51F6A79D" w14:textId="77777777" w:rsidR="006E7DAA" w:rsidRPr="0045464A" w:rsidRDefault="006E7DAA" w:rsidP="006E7DAA">
      <w:pPr>
        <w:keepNext/>
        <w:keepLines/>
        <w:spacing w:before="120"/>
        <w:ind w:left="1701" w:hanging="1701"/>
        <w:outlineLvl w:val="4"/>
        <w:rPr>
          <w:rFonts w:ascii="Arial" w:hAnsi="Arial"/>
          <w:sz w:val="22"/>
          <w:lang w:eastAsia="en-GB"/>
        </w:rPr>
      </w:pPr>
      <w:r w:rsidRPr="0045464A">
        <w:rPr>
          <w:rFonts w:ascii="Arial" w:hAnsi="Arial"/>
          <w:sz w:val="22"/>
          <w:lang w:eastAsia="en-GB"/>
        </w:rPr>
        <w:t>6.5.</w:t>
      </w:r>
      <w:r>
        <w:rPr>
          <w:rFonts w:ascii="Arial" w:hAnsi="Arial"/>
          <w:sz w:val="22"/>
          <w:lang w:eastAsia="en-GB"/>
        </w:rPr>
        <w:t>4</w:t>
      </w:r>
      <w:r w:rsidRPr="0045464A">
        <w:rPr>
          <w:rFonts w:ascii="Arial" w:hAnsi="Arial"/>
          <w:sz w:val="22"/>
          <w:lang w:eastAsia="en-GB"/>
        </w:rPr>
        <w:t>.2.</w:t>
      </w:r>
      <w:r w:rsidR="00B033C9">
        <w:rPr>
          <w:rFonts w:ascii="Arial" w:hAnsi="Arial" w:hint="eastAsia"/>
          <w:sz w:val="22"/>
          <w:lang w:eastAsia="zh-CN"/>
        </w:rPr>
        <w:t>3</w:t>
      </w:r>
      <w:r w:rsidRPr="0045464A">
        <w:rPr>
          <w:rFonts w:ascii="Arial" w:hAnsi="Arial"/>
          <w:sz w:val="22"/>
          <w:lang w:eastAsia="en-GB"/>
        </w:rPr>
        <w:tab/>
        <w:t>Co-location with base stations</w:t>
      </w:r>
      <w:bookmarkEnd w:id="694"/>
      <w:bookmarkEnd w:id="695"/>
      <w:bookmarkEnd w:id="696"/>
      <w:bookmarkEnd w:id="697"/>
      <w:bookmarkEnd w:id="698"/>
      <w:bookmarkEnd w:id="699"/>
      <w:bookmarkEnd w:id="700"/>
      <w:r w:rsidRPr="0045464A">
        <w:rPr>
          <w:rFonts w:ascii="Arial" w:hAnsi="Arial"/>
          <w:sz w:val="22"/>
          <w:lang w:eastAsia="en-GB"/>
        </w:rPr>
        <w:t xml:space="preserve"> and repeater type 1-C-Nodes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7E89098C" w14:textId="77777777" w:rsidR="006E7DAA" w:rsidRPr="0045464A" w:rsidRDefault="006E7DAA" w:rsidP="006E7DAA">
      <w:pPr>
        <w:rPr>
          <w:rFonts w:cs="v5.0.0"/>
          <w:lang w:eastAsia="en-GB"/>
        </w:rPr>
      </w:pPr>
      <w:r w:rsidRPr="0045464A">
        <w:rPr>
          <w:rFonts w:cs="v5.0.0"/>
          <w:lang w:eastAsia="en-GB"/>
        </w:rPr>
        <w:t>These requirements may be applied for the protection of other BS, IAB-DU, IAB-MT and repeater type 1-C receivers when GSM900, DCS1800, PCS1900, GSM850, CDMA850, UTRA FDD, UTRA TDD, E-UTRA, NR BS, IAB-DU, IAB-MT, or repeater type 1-C are co-located with repeater type 1-C.</w:t>
      </w:r>
    </w:p>
    <w:p w14:paraId="6A40460E" w14:textId="77777777" w:rsidR="006E7DAA" w:rsidRPr="0045464A" w:rsidRDefault="006E7DAA" w:rsidP="006E7DAA">
      <w:pPr>
        <w:rPr>
          <w:lang w:eastAsia="en-GB"/>
        </w:rPr>
      </w:pPr>
      <w:r w:rsidRPr="0045464A">
        <w:rPr>
          <w:rFonts w:cs="v5.0.0"/>
          <w:lang w:eastAsia="en-GB"/>
        </w:rPr>
        <w:t>The requirements assume a 30 dB coupling loss between transmitter and receiver</w:t>
      </w:r>
      <w:r w:rsidRPr="0045464A">
        <w:rPr>
          <w:rFonts w:cs="v5.0.0"/>
          <w:lang w:eastAsia="zh-CN"/>
        </w:rPr>
        <w:t xml:space="preserve"> </w:t>
      </w:r>
      <w:r w:rsidRPr="0045464A">
        <w:rPr>
          <w:lang w:eastAsia="zh-CN"/>
        </w:rPr>
        <w:t xml:space="preserve">and are based on co-location with </w:t>
      </w:r>
      <w:r w:rsidRPr="0045464A">
        <w:rPr>
          <w:lang w:eastAsia="en-GB"/>
        </w:rPr>
        <w:t>same class</w:t>
      </w:r>
      <w:r w:rsidRPr="0045464A">
        <w:rPr>
          <w:rFonts w:cs="v5.0.0"/>
          <w:lang w:eastAsia="en-GB"/>
        </w:rPr>
        <w:t>.</w:t>
      </w:r>
    </w:p>
    <w:p w14:paraId="3ECC6D37" w14:textId="77777777" w:rsidR="006E7DAA" w:rsidRPr="0045464A" w:rsidRDefault="006E7DAA" w:rsidP="006E7DAA">
      <w:pPr>
        <w:keepNext/>
        <w:rPr>
          <w:lang w:eastAsia="en-GB"/>
        </w:rPr>
      </w:pPr>
      <w:r w:rsidRPr="0045464A">
        <w:rPr>
          <w:lang w:eastAsia="en-GB"/>
        </w:rPr>
        <w:lastRenderedPageBreak/>
        <w:t xml:space="preserve">The </w:t>
      </w:r>
      <w:r>
        <w:rPr>
          <w:rFonts w:cs="v5.0.0"/>
          <w:i/>
          <w:lang w:eastAsia="en-GB"/>
        </w:rPr>
        <w:t>minimum requirements</w:t>
      </w:r>
      <w:r w:rsidRPr="0045464A">
        <w:rPr>
          <w:lang w:eastAsia="en-GB"/>
        </w:rPr>
        <w:t xml:space="preserve"> are in table 6.5.</w:t>
      </w:r>
      <w:r>
        <w:rPr>
          <w:lang w:eastAsia="en-GB"/>
        </w:rPr>
        <w:t>4</w:t>
      </w:r>
      <w:r w:rsidRPr="0045464A">
        <w:rPr>
          <w:lang w:eastAsia="en-GB"/>
        </w:rPr>
        <w:t>.2.4-1 for a repeater type 1-C. Requirements for co-location with a system listed in the first column apply, depending on the declared repeater type 1-C class.</w:t>
      </w:r>
      <w:r w:rsidRPr="0045464A">
        <w:rPr>
          <w:rFonts w:cs="v5.0.0"/>
          <w:lang w:eastAsia="en-GB"/>
        </w:rPr>
        <w:t xml:space="preserve"> For </w:t>
      </w:r>
      <w:r w:rsidRPr="0045464A">
        <w:rPr>
          <w:rFonts w:cs="Arial"/>
          <w:lang w:eastAsia="en-GB"/>
        </w:rPr>
        <w:t xml:space="preserve">a </w:t>
      </w:r>
      <w:r w:rsidRPr="0045464A">
        <w:rPr>
          <w:rFonts w:cs="Arial"/>
          <w:i/>
          <w:lang w:eastAsia="en-GB"/>
        </w:rPr>
        <w:t>multi-band connector</w:t>
      </w:r>
      <w:r w:rsidRPr="0045464A">
        <w:rPr>
          <w:rFonts w:cs="v5.0.0"/>
          <w:lang w:eastAsia="en-GB"/>
        </w:rPr>
        <w:t>, the exclusions and conditions in the Note column of table 6.5.</w:t>
      </w:r>
      <w:r>
        <w:rPr>
          <w:rFonts w:cs="v5.0.0"/>
          <w:lang w:eastAsia="en-GB"/>
        </w:rPr>
        <w:t>4</w:t>
      </w:r>
      <w:r w:rsidRPr="0045464A">
        <w:rPr>
          <w:rFonts w:cs="v5.0.0"/>
          <w:lang w:eastAsia="en-GB"/>
        </w:rPr>
        <w:t xml:space="preserve">.2.4-1 shall apply for each supported </w:t>
      </w:r>
      <w:r w:rsidRPr="0045464A">
        <w:rPr>
          <w:rFonts w:cs="v5.0.0"/>
          <w:i/>
          <w:lang w:eastAsia="en-GB"/>
        </w:rPr>
        <w:t>operating band</w:t>
      </w:r>
      <w:r w:rsidRPr="0045464A">
        <w:rPr>
          <w:rFonts w:cs="v5.0.0"/>
          <w:lang w:eastAsia="en-GB"/>
        </w:rPr>
        <w:t>.</w:t>
      </w:r>
    </w:p>
    <w:p w14:paraId="4386A08F" w14:textId="77777777" w:rsidR="006E7DAA" w:rsidRPr="0045464A" w:rsidRDefault="006E7DAA" w:rsidP="006E7DAA">
      <w:pPr>
        <w:keepNext/>
        <w:keepLines/>
        <w:spacing w:before="60"/>
        <w:jc w:val="center"/>
        <w:rPr>
          <w:rFonts w:ascii="Arial" w:hAnsi="Arial"/>
          <w:b/>
          <w:lang w:eastAsia="en-GB"/>
        </w:rPr>
      </w:pPr>
      <w:r w:rsidRPr="0045464A">
        <w:rPr>
          <w:rFonts w:ascii="Arial" w:hAnsi="Arial"/>
          <w:b/>
          <w:lang w:eastAsia="en-GB"/>
        </w:rPr>
        <w:t>Table 6.5.</w:t>
      </w:r>
      <w:r>
        <w:rPr>
          <w:rFonts w:ascii="Arial" w:hAnsi="Arial"/>
          <w:b/>
          <w:lang w:eastAsia="en-GB"/>
        </w:rPr>
        <w:t>4</w:t>
      </w:r>
      <w:r w:rsidRPr="0045464A">
        <w:rPr>
          <w:rFonts w:ascii="Arial" w:hAnsi="Arial"/>
          <w:b/>
          <w:lang w:eastAsia="en-GB"/>
        </w:rPr>
        <w:t xml:space="preserve">.2.4-1: Repeater type 1-C spurious emissions </w:t>
      </w:r>
      <w:r w:rsidRPr="005C470C">
        <w:rPr>
          <w:rFonts w:ascii="Arial" w:hAnsi="Arial"/>
          <w:b/>
          <w:lang w:eastAsia="en-GB"/>
        </w:rPr>
        <w:t>minimum requirements</w:t>
      </w:r>
      <w:r w:rsidRPr="0045464A">
        <w:rPr>
          <w:rFonts w:ascii="Arial" w:hAnsi="Arial"/>
          <w:b/>
          <w:lang w:eastAsia="en-GB"/>
        </w:rPr>
        <w:t xml:space="preserve"> for co-location with BS, IAB-Node or repeater-Node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6E7DAA" w:rsidRPr="00656225" w14:paraId="14280B3D" w14:textId="77777777" w:rsidTr="0043494A">
        <w:trPr>
          <w:cantSplit/>
          <w:jc w:val="center"/>
        </w:trPr>
        <w:tc>
          <w:tcPr>
            <w:tcW w:w="2291" w:type="dxa"/>
            <w:tcBorders>
              <w:top w:val="single" w:sz="4" w:space="0" w:color="auto"/>
              <w:left w:val="single" w:sz="4" w:space="0" w:color="auto"/>
              <w:bottom w:val="nil"/>
              <w:right w:val="single" w:sz="4" w:space="0" w:color="auto"/>
            </w:tcBorders>
          </w:tcPr>
          <w:bookmarkEnd w:id="715"/>
          <w:p w14:paraId="1ECA7607" w14:textId="77777777" w:rsidR="006E7DAA" w:rsidRPr="00656225" w:rsidRDefault="006E7DAA" w:rsidP="0043494A">
            <w:pPr>
              <w:pStyle w:val="TAH"/>
            </w:pPr>
            <w:r w:rsidRPr="00656225">
              <w:rPr>
                <w:rFonts w:cs="Arial"/>
              </w:rPr>
              <w:t>Type of co-located BS</w:t>
            </w:r>
          </w:p>
        </w:tc>
        <w:tc>
          <w:tcPr>
            <w:tcW w:w="1996" w:type="dxa"/>
            <w:tcBorders>
              <w:top w:val="single" w:sz="4" w:space="0" w:color="auto"/>
              <w:left w:val="single" w:sz="4" w:space="0" w:color="auto"/>
              <w:bottom w:val="nil"/>
              <w:right w:val="single" w:sz="4" w:space="0" w:color="auto"/>
            </w:tcBorders>
          </w:tcPr>
          <w:p w14:paraId="581EA97B" w14:textId="77777777" w:rsidR="006E7DAA" w:rsidRPr="00656225" w:rsidRDefault="006E7DAA" w:rsidP="0043494A">
            <w:pPr>
              <w:pStyle w:val="TAH"/>
            </w:pPr>
            <w:r w:rsidRPr="00656225">
              <w:rPr>
                <w:rFonts w:cs="Arial"/>
              </w:rPr>
              <w:t>Frequency range for</w:t>
            </w:r>
          </w:p>
        </w:tc>
        <w:tc>
          <w:tcPr>
            <w:tcW w:w="2638" w:type="dxa"/>
            <w:gridSpan w:val="3"/>
            <w:tcBorders>
              <w:top w:val="single" w:sz="4" w:space="0" w:color="auto"/>
              <w:left w:val="single" w:sz="4" w:space="0" w:color="auto"/>
              <w:bottom w:val="single" w:sz="4" w:space="0" w:color="auto"/>
              <w:right w:val="single" w:sz="4" w:space="0" w:color="auto"/>
            </w:tcBorders>
          </w:tcPr>
          <w:p w14:paraId="2B58C3B4" w14:textId="77777777" w:rsidR="006E7DAA" w:rsidRPr="00656225" w:rsidRDefault="006E7DAA" w:rsidP="0043494A">
            <w:pPr>
              <w:pStyle w:val="TAH"/>
              <w:rPr>
                <w:rFonts w:cs="v5.0.0"/>
              </w:rPr>
            </w:pPr>
            <w:r>
              <w:rPr>
                <w:rFonts w:cs="v5.0.0"/>
                <w:i/>
                <w:lang w:eastAsia="en-GB"/>
              </w:rPr>
              <w:t>Minimum requirements</w:t>
            </w:r>
          </w:p>
        </w:tc>
        <w:tc>
          <w:tcPr>
            <w:tcW w:w="1414" w:type="dxa"/>
            <w:tcBorders>
              <w:top w:val="single" w:sz="4" w:space="0" w:color="auto"/>
              <w:left w:val="single" w:sz="4" w:space="0" w:color="auto"/>
              <w:bottom w:val="nil"/>
              <w:right w:val="single" w:sz="4" w:space="0" w:color="auto"/>
            </w:tcBorders>
          </w:tcPr>
          <w:p w14:paraId="07589913" w14:textId="77777777" w:rsidR="006E7DAA" w:rsidRPr="00656225" w:rsidRDefault="006E7DAA" w:rsidP="0043494A">
            <w:pPr>
              <w:pStyle w:val="TAH"/>
            </w:pPr>
            <w:r w:rsidRPr="00656225">
              <w:rPr>
                <w:rFonts w:cs="Arial"/>
              </w:rPr>
              <w:t>Measurement</w:t>
            </w:r>
          </w:p>
        </w:tc>
        <w:tc>
          <w:tcPr>
            <w:tcW w:w="1606" w:type="dxa"/>
            <w:tcBorders>
              <w:top w:val="single" w:sz="4" w:space="0" w:color="auto"/>
              <w:left w:val="single" w:sz="4" w:space="0" w:color="auto"/>
              <w:bottom w:val="nil"/>
              <w:right w:val="single" w:sz="4" w:space="0" w:color="auto"/>
            </w:tcBorders>
          </w:tcPr>
          <w:p w14:paraId="6CF528B8" w14:textId="77777777" w:rsidR="006E7DAA" w:rsidRPr="00656225" w:rsidRDefault="006E7DAA" w:rsidP="0043494A">
            <w:pPr>
              <w:pStyle w:val="TAH"/>
            </w:pPr>
            <w:r w:rsidRPr="00656225">
              <w:rPr>
                <w:rFonts w:cs="Arial"/>
              </w:rPr>
              <w:t>Note</w:t>
            </w:r>
          </w:p>
        </w:tc>
      </w:tr>
      <w:tr w:rsidR="006E7DAA" w:rsidRPr="00656225" w14:paraId="38B07FA1" w14:textId="77777777" w:rsidTr="0043494A">
        <w:trPr>
          <w:cantSplit/>
          <w:jc w:val="center"/>
        </w:trPr>
        <w:tc>
          <w:tcPr>
            <w:tcW w:w="2291" w:type="dxa"/>
            <w:tcBorders>
              <w:top w:val="nil"/>
              <w:left w:val="single" w:sz="4" w:space="0" w:color="auto"/>
              <w:bottom w:val="single" w:sz="4" w:space="0" w:color="auto"/>
              <w:right w:val="single" w:sz="4" w:space="0" w:color="auto"/>
            </w:tcBorders>
          </w:tcPr>
          <w:p w14:paraId="5F43E851" w14:textId="77777777" w:rsidR="006E7DAA" w:rsidRPr="00656225" w:rsidRDefault="006E7DAA" w:rsidP="0043494A">
            <w:pPr>
              <w:pStyle w:val="TAH"/>
              <w:rPr>
                <w:rFonts w:cs="v5.0.0"/>
                <w:lang w:eastAsia="zh-CN"/>
              </w:rPr>
            </w:pPr>
          </w:p>
        </w:tc>
        <w:tc>
          <w:tcPr>
            <w:tcW w:w="1996" w:type="dxa"/>
            <w:tcBorders>
              <w:top w:val="nil"/>
              <w:left w:val="single" w:sz="4" w:space="0" w:color="auto"/>
              <w:bottom w:val="single" w:sz="4" w:space="0" w:color="auto"/>
              <w:right w:val="single" w:sz="4" w:space="0" w:color="auto"/>
            </w:tcBorders>
          </w:tcPr>
          <w:p w14:paraId="4B345E5E" w14:textId="77777777" w:rsidR="006E7DAA" w:rsidRPr="00656225" w:rsidRDefault="006E7DAA" w:rsidP="0043494A">
            <w:pPr>
              <w:pStyle w:val="TAH"/>
              <w:rPr>
                <w:rFonts w:cs="v5.0.0"/>
              </w:rPr>
            </w:pPr>
            <w:r w:rsidRPr="00656225">
              <w:rPr>
                <w:rFonts w:cs="Arial"/>
              </w:rPr>
              <w:t>co-location requirement</w:t>
            </w:r>
          </w:p>
        </w:tc>
        <w:tc>
          <w:tcPr>
            <w:tcW w:w="879" w:type="dxa"/>
            <w:tcBorders>
              <w:top w:val="single" w:sz="4" w:space="0" w:color="auto"/>
              <w:left w:val="single" w:sz="4" w:space="0" w:color="auto"/>
              <w:bottom w:val="single" w:sz="4" w:space="0" w:color="auto"/>
              <w:right w:val="single" w:sz="4" w:space="0" w:color="auto"/>
            </w:tcBorders>
          </w:tcPr>
          <w:p w14:paraId="3315080D" w14:textId="77777777" w:rsidR="006E7DAA" w:rsidRPr="00656225" w:rsidRDefault="006E7DAA" w:rsidP="0043494A">
            <w:pPr>
              <w:pStyle w:val="TAH"/>
              <w:rPr>
                <w:rFonts w:cs="v5.0.0"/>
              </w:rPr>
            </w:pPr>
            <w:r w:rsidRPr="00656225">
              <w:rPr>
                <w:rFonts w:cs="v5.0.0"/>
              </w:rPr>
              <w:t>WA BS</w:t>
            </w:r>
          </w:p>
        </w:tc>
        <w:tc>
          <w:tcPr>
            <w:tcW w:w="879" w:type="dxa"/>
            <w:tcBorders>
              <w:top w:val="single" w:sz="4" w:space="0" w:color="auto"/>
              <w:left w:val="single" w:sz="4" w:space="0" w:color="auto"/>
              <w:bottom w:val="single" w:sz="4" w:space="0" w:color="auto"/>
              <w:right w:val="single" w:sz="4" w:space="0" w:color="auto"/>
            </w:tcBorders>
          </w:tcPr>
          <w:p w14:paraId="48E2B4A3" w14:textId="77777777" w:rsidR="006E7DAA" w:rsidRPr="00656225" w:rsidRDefault="006E7DAA" w:rsidP="0043494A">
            <w:pPr>
              <w:pStyle w:val="TAH"/>
            </w:pPr>
            <w:r w:rsidRPr="00656225">
              <w:rPr>
                <w:rFonts w:cs="Arial"/>
              </w:rPr>
              <w:t>MR BS</w:t>
            </w:r>
          </w:p>
        </w:tc>
        <w:tc>
          <w:tcPr>
            <w:tcW w:w="880" w:type="dxa"/>
            <w:tcBorders>
              <w:top w:val="single" w:sz="4" w:space="0" w:color="auto"/>
              <w:left w:val="single" w:sz="4" w:space="0" w:color="auto"/>
              <w:bottom w:val="single" w:sz="4" w:space="0" w:color="auto"/>
              <w:right w:val="single" w:sz="4" w:space="0" w:color="auto"/>
            </w:tcBorders>
          </w:tcPr>
          <w:p w14:paraId="3C38A9DB" w14:textId="77777777" w:rsidR="006E7DAA" w:rsidRPr="00656225" w:rsidRDefault="006E7DAA" w:rsidP="0043494A">
            <w:pPr>
              <w:pStyle w:val="TAH"/>
            </w:pPr>
            <w:r w:rsidRPr="00656225">
              <w:rPr>
                <w:rFonts w:cs="Arial"/>
              </w:rPr>
              <w:t>LA BS</w:t>
            </w:r>
          </w:p>
        </w:tc>
        <w:tc>
          <w:tcPr>
            <w:tcW w:w="1414" w:type="dxa"/>
            <w:tcBorders>
              <w:top w:val="nil"/>
              <w:left w:val="single" w:sz="4" w:space="0" w:color="auto"/>
              <w:bottom w:val="single" w:sz="4" w:space="0" w:color="auto"/>
              <w:right w:val="single" w:sz="4" w:space="0" w:color="auto"/>
            </w:tcBorders>
          </w:tcPr>
          <w:p w14:paraId="64D90BD3" w14:textId="77777777" w:rsidR="006E7DAA" w:rsidRPr="00656225" w:rsidRDefault="006E7DAA" w:rsidP="0043494A">
            <w:pPr>
              <w:pStyle w:val="TAH"/>
              <w:rPr>
                <w:rFonts w:cs="v5.0.0"/>
              </w:rPr>
            </w:pPr>
            <w:r w:rsidRPr="00656225">
              <w:rPr>
                <w:rFonts w:cs="Arial"/>
              </w:rPr>
              <w:t>bandwidth</w:t>
            </w:r>
          </w:p>
        </w:tc>
        <w:tc>
          <w:tcPr>
            <w:tcW w:w="1606" w:type="dxa"/>
            <w:tcBorders>
              <w:top w:val="nil"/>
              <w:left w:val="single" w:sz="4" w:space="0" w:color="auto"/>
              <w:bottom w:val="single" w:sz="4" w:space="0" w:color="auto"/>
              <w:right w:val="single" w:sz="4" w:space="0" w:color="auto"/>
            </w:tcBorders>
          </w:tcPr>
          <w:p w14:paraId="75A7929D" w14:textId="77777777" w:rsidR="006E7DAA" w:rsidRPr="00656225" w:rsidRDefault="006E7DAA" w:rsidP="0043494A">
            <w:pPr>
              <w:pStyle w:val="TAH"/>
            </w:pPr>
          </w:p>
        </w:tc>
      </w:tr>
      <w:tr w:rsidR="006E7DAA" w:rsidRPr="00656225" w14:paraId="138FA14D"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661D2139" w14:textId="77777777" w:rsidR="006E7DAA" w:rsidRPr="00656225" w:rsidRDefault="006E7DAA" w:rsidP="0043494A">
            <w:pPr>
              <w:pStyle w:val="TAC"/>
              <w:rPr>
                <w:rFonts w:cs="Arial"/>
              </w:rPr>
            </w:pPr>
            <w:r w:rsidRPr="00656225">
              <w:rPr>
                <w:rFonts w:cs="v5.0.0"/>
              </w:rPr>
              <w:t xml:space="preserve"> GSM900</w:t>
            </w:r>
          </w:p>
        </w:tc>
        <w:tc>
          <w:tcPr>
            <w:tcW w:w="1996" w:type="dxa"/>
            <w:tcBorders>
              <w:top w:val="single" w:sz="4" w:space="0" w:color="auto"/>
              <w:left w:val="single" w:sz="4" w:space="0" w:color="auto"/>
              <w:bottom w:val="single" w:sz="4" w:space="0" w:color="auto"/>
              <w:right w:val="single" w:sz="4" w:space="0" w:color="auto"/>
            </w:tcBorders>
          </w:tcPr>
          <w:p w14:paraId="06906A77" w14:textId="77777777" w:rsidR="006E7DAA" w:rsidRPr="00656225" w:rsidRDefault="006E7DAA" w:rsidP="0043494A">
            <w:pPr>
              <w:pStyle w:val="TAC"/>
              <w:rPr>
                <w:rFonts w:cs="Arial"/>
              </w:rPr>
            </w:pPr>
            <w:r w:rsidRPr="00656225">
              <w:rPr>
                <w:rFonts w:cs="v5.0.0"/>
              </w:rPr>
              <w:t xml:space="preserve">876 </w:t>
            </w:r>
            <w:r w:rsidRPr="00656225">
              <w:t>–</w:t>
            </w:r>
            <w:r w:rsidRPr="00656225">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tcPr>
          <w:p w14:paraId="6D511A24" w14:textId="77777777" w:rsidR="006E7DAA" w:rsidRPr="00656225" w:rsidRDefault="006E7DAA" w:rsidP="0043494A">
            <w:pPr>
              <w:pStyle w:val="TAC"/>
              <w:rPr>
                <w:rFonts w:cs="Arial"/>
              </w:rPr>
            </w:pPr>
            <w:r w:rsidRPr="00656225">
              <w:rPr>
                <w:rFonts w:cs="v5.0.0"/>
              </w:rPr>
              <w:t>-98 dBm</w:t>
            </w:r>
          </w:p>
        </w:tc>
        <w:tc>
          <w:tcPr>
            <w:tcW w:w="879" w:type="dxa"/>
            <w:tcBorders>
              <w:top w:val="single" w:sz="4" w:space="0" w:color="auto"/>
              <w:left w:val="single" w:sz="4" w:space="0" w:color="auto"/>
              <w:bottom w:val="single" w:sz="4" w:space="0" w:color="auto"/>
              <w:right w:val="single" w:sz="4" w:space="0" w:color="auto"/>
            </w:tcBorders>
          </w:tcPr>
          <w:p w14:paraId="5B64B8C9" w14:textId="77777777"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4211CB77" w14:textId="77777777" w:rsidR="006E7DAA" w:rsidRPr="00656225" w:rsidRDefault="006E7DAA" w:rsidP="0043494A">
            <w:pPr>
              <w:pStyle w:val="TAC"/>
              <w:rPr>
                <w:rFonts w:cs="v5.0.0"/>
              </w:rPr>
            </w:pPr>
            <w:r w:rsidRPr="00656225">
              <w:rPr>
                <w:rFonts w:cs="v5.0.0"/>
              </w:rPr>
              <w:t>-70 dBm</w:t>
            </w:r>
          </w:p>
        </w:tc>
        <w:tc>
          <w:tcPr>
            <w:tcW w:w="1414" w:type="dxa"/>
            <w:tcBorders>
              <w:top w:val="single" w:sz="4" w:space="0" w:color="auto"/>
              <w:left w:val="single" w:sz="4" w:space="0" w:color="auto"/>
              <w:bottom w:val="single" w:sz="4" w:space="0" w:color="auto"/>
              <w:right w:val="single" w:sz="4" w:space="0" w:color="auto"/>
            </w:tcBorders>
          </w:tcPr>
          <w:p w14:paraId="3FB762E8" w14:textId="77777777" w:rsidR="006E7DAA" w:rsidRPr="00656225" w:rsidRDefault="006E7DAA" w:rsidP="0043494A">
            <w:pPr>
              <w:pStyle w:val="TAC"/>
              <w:rPr>
                <w:rFonts w:cs="Arial"/>
              </w:rPr>
            </w:pPr>
            <w:r w:rsidRPr="00656225">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795A2D7A" w14:textId="77777777" w:rsidR="006E7DAA" w:rsidRPr="00656225" w:rsidRDefault="006E7DAA" w:rsidP="0043494A">
            <w:pPr>
              <w:pStyle w:val="TAC"/>
              <w:rPr>
                <w:rFonts w:cs="Arial"/>
              </w:rPr>
            </w:pPr>
          </w:p>
        </w:tc>
      </w:tr>
      <w:tr w:rsidR="006E7DAA" w:rsidRPr="00656225" w14:paraId="0427B84F"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082BC3BE" w14:textId="77777777" w:rsidR="006E7DAA" w:rsidRPr="00656225" w:rsidRDefault="006E7DAA" w:rsidP="0043494A">
            <w:pPr>
              <w:pStyle w:val="TAC"/>
              <w:rPr>
                <w:rFonts w:cs="v5.0.0"/>
                <w:lang w:eastAsia="zh-CN"/>
              </w:rPr>
            </w:pPr>
            <w:r w:rsidRPr="00656225">
              <w:rPr>
                <w:rFonts w:cs="v5.0.0"/>
              </w:rPr>
              <w:t xml:space="preserve"> DCS1800</w:t>
            </w:r>
          </w:p>
        </w:tc>
        <w:tc>
          <w:tcPr>
            <w:tcW w:w="1996" w:type="dxa"/>
            <w:tcBorders>
              <w:top w:val="single" w:sz="4" w:space="0" w:color="auto"/>
              <w:left w:val="single" w:sz="4" w:space="0" w:color="auto"/>
              <w:bottom w:val="single" w:sz="4" w:space="0" w:color="auto"/>
              <w:right w:val="single" w:sz="4" w:space="0" w:color="auto"/>
            </w:tcBorders>
          </w:tcPr>
          <w:p w14:paraId="12010F6A" w14:textId="77777777" w:rsidR="006E7DAA" w:rsidRPr="00656225" w:rsidRDefault="006E7DAA" w:rsidP="0043494A">
            <w:pPr>
              <w:pStyle w:val="TAC"/>
              <w:rPr>
                <w:rFonts w:cs="v5.0.0"/>
              </w:rPr>
            </w:pPr>
            <w:r w:rsidRPr="00656225">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14:paraId="4DB9229C" w14:textId="77777777" w:rsidR="006E7DAA" w:rsidRPr="00656225" w:rsidRDefault="006E7DAA" w:rsidP="0043494A">
            <w:pPr>
              <w:pStyle w:val="TAC"/>
              <w:rPr>
                <w:rFonts w:cs="v5.0.0"/>
              </w:rPr>
            </w:pPr>
            <w:r w:rsidRPr="00656225">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527190FD"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9D41D56" w14:textId="77777777" w:rsidR="006E7DAA" w:rsidRPr="00656225" w:rsidRDefault="006E7DAA" w:rsidP="0043494A">
            <w:pPr>
              <w:pStyle w:val="TAC"/>
              <w:rPr>
                <w:rFonts w:cs="Arial"/>
              </w:rPr>
            </w:pPr>
            <w:r w:rsidRPr="00656225">
              <w:rPr>
                <w:rFonts w:cs="Arial"/>
              </w:rPr>
              <w:t>-80 dBm</w:t>
            </w:r>
          </w:p>
        </w:tc>
        <w:tc>
          <w:tcPr>
            <w:tcW w:w="1414" w:type="dxa"/>
            <w:tcBorders>
              <w:top w:val="single" w:sz="4" w:space="0" w:color="auto"/>
              <w:left w:val="single" w:sz="4" w:space="0" w:color="auto"/>
              <w:bottom w:val="single" w:sz="4" w:space="0" w:color="auto"/>
              <w:right w:val="single" w:sz="4" w:space="0" w:color="auto"/>
            </w:tcBorders>
          </w:tcPr>
          <w:p w14:paraId="09766DDF" w14:textId="77777777" w:rsidR="006E7DAA" w:rsidRPr="00656225" w:rsidRDefault="006E7DAA" w:rsidP="0043494A">
            <w:pPr>
              <w:pStyle w:val="TAC"/>
              <w:rPr>
                <w:rFonts w:cs="v5.0.0"/>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F61C0A2" w14:textId="77777777" w:rsidR="006E7DAA" w:rsidRPr="00656225" w:rsidRDefault="006E7DAA" w:rsidP="0043494A">
            <w:pPr>
              <w:pStyle w:val="TAC"/>
              <w:rPr>
                <w:rFonts w:cs="Arial"/>
              </w:rPr>
            </w:pPr>
          </w:p>
        </w:tc>
      </w:tr>
      <w:tr w:rsidR="006E7DAA" w:rsidRPr="00656225" w14:paraId="6487DCFE"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02D65DAF" w14:textId="77777777" w:rsidR="006E7DAA" w:rsidRPr="00656225" w:rsidRDefault="006E7DAA" w:rsidP="0043494A">
            <w:pPr>
              <w:pStyle w:val="TAC"/>
              <w:rPr>
                <w:rFonts w:cs="v5.0.0"/>
                <w:lang w:eastAsia="zh-CN"/>
              </w:rPr>
            </w:pPr>
            <w:r w:rsidRPr="00656225">
              <w:rPr>
                <w:rFonts w:cs="v5.0.0"/>
              </w:rPr>
              <w:t xml:space="preserve"> PCS1900</w:t>
            </w:r>
          </w:p>
        </w:tc>
        <w:tc>
          <w:tcPr>
            <w:tcW w:w="1996" w:type="dxa"/>
            <w:tcBorders>
              <w:top w:val="single" w:sz="4" w:space="0" w:color="auto"/>
              <w:left w:val="single" w:sz="4" w:space="0" w:color="auto"/>
              <w:bottom w:val="single" w:sz="4" w:space="0" w:color="auto"/>
              <w:right w:val="single" w:sz="4" w:space="0" w:color="auto"/>
            </w:tcBorders>
          </w:tcPr>
          <w:p w14:paraId="74D4B1C7" w14:textId="77777777" w:rsidR="006E7DAA" w:rsidRPr="00656225" w:rsidRDefault="006E7DAA" w:rsidP="0043494A">
            <w:pPr>
              <w:pStyle w:val="TAC"/>
              <w:rPr>
                <w:rFonts w:cs="v5.0.0"/>
              </w:rPr>
            </w:pPr>
            <w:r w:rsidRPr="00656225">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14:paraId="1EB509C5" w14:textId="77777777" w:rsidR="006E7DAA" w:rsidRPr="00656225" w:rsidRDefault="006E7DAA" w:rsidP="0043494A">
            <w:pPr>
              <w:pStyle w:val="TAC"/>
              <w:rPr>
                <w:rFonts w:cs="v5.0.0"/>
              </w:rPr>
            </w:pPr>
            <w:r w:rsidRPr="00656225">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22449951"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CBA8E98" w14:textId="77777777" w:rsidR="006E7DAA" w:rsidRPr="00656225" w:rsidRDefault="006E7DAA" w:rsidP="0043494A">
            <w:pPr>
              <w:pStyle w:val="TAC"/>
              <w:rPr>
                <w:rFonts w:cs="Arial"/>
              </w:rPr>
            </w:pPr>
            <w:r w:rsidRPr="00656225">
              <w:rPr>
                <w:rFonts w:cs="Arial"/>
              </w:rPr>
              <w:t>-80 dBm</w:t>
            </w:r>
          </w:p>
        </w:tc>
        <w:tc>
          <w:tcPr>
            <w:tcW w:w="1414" w:type="dxa"/>
            <w:tcBorders>
              <w:top w:val="single" w:sz="4" w:space="0" w:color="auto"/>
              <w:left w:val="single" w:sz="4" w:space="0" w:color="auto"/>
              <w:bottom w:val="single" w:sz="4" w:space="0" w:color="auto"/>
              <w:right w:val="single" w:sz="4" w:space="0" w:color="auto"/>
            </w:tcBorders>
          </w:tcPr>
          <w:p w14:paraId="5BFD32B6" w14:textId="77777777" w:rsidR="006E7DAA" w:rsidRPr="00656225" w:rsidRDefault="006E7DAA" w:rsidP="0043494A">
            <w:pPr>
              <w:pStyle w:val="TAC"/>
              <w:rPr>
                <w:rFonts w:cs="v5.0.0"/>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8F53A0" w14:textId="77777777" w:rsidR="006E7DAA" w:rsidRPr="00656225" w:rsidRDefault="006E7DAA" w:rsidP="0043494A">
            <w:pPr>
              <w:pStyle w:val="TAC"/>
              <w:rPr>
                <w:rFonts w:cs="Arial"/>
              </w:rPr>
            </w:pPr>
          </w:p>
        </w:tc>
      </w:tr>
      <w:tr w:rsidR="006E7DAA" w:rsidRPr="00656225" w14:paraId="7B0AD280"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4B35DB22" w14:textId="77777777" w:rsidR="006E7DAA" w:rsidRPr="00656225" w:rsidRDefault="006E7DAA" w:rsidP="0043494A">
            <w:pPr>
              <w:pStyle w:val="TAC"/>
              <w:rPr>
                <w:rFonts w:cs="v5.0.0"/>
                <w:lang w:eastAsia="zh-CN"/>
              </w:rPr>
            </w:pPr>
            <w:r w:rsidRPr="00656225">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tcPr>
          <w:p w14:paraId="6C247F8A" w14:textId="77777777" w:rsidR="006E7DAA" w:rsidRPr="00656225" w:rsidRDefault="006E7DAA" w:rsidP="0043494A">
            <w:pPr>
              <w:pStyle w:val="TAC"/>
              <w:rPr>
                <w:rFonts w:cs="v5.0.0"/>
              </w:rPr>
            </w:pPr>
            <w:r w:rsidRPr="00656225">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14:paraId="4F3DC951" w14:textId="77777777" w:rsidR="006E7DAA" w:rsidRPr="00656225" w:rsidRDefault="006E7DAA" w:rsidP="0043494A">
            <w:pPr>
              <w:pStyle w:val="TAC"/>
              <w:rPr>
                <w:rFonts w:cs="v5.0.0"/>
              </w:rPr>
            </w:pPr>
            <w:r w:rsidRPr="00656225">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10610FC1"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6A62518" w14:textId="77777777" w:rsidR="006E7DAA" w:rsidRPr="00656225" w:rsidRDefault="006E7DAA" w:rsidP="0043494A">
            <w:pPr>
              <w:pStyle w:val="TAC"/>
              <w:rPr>
                <w:rFonts w:cs="Arial"/>
              </w:rPr>
            </w:pPr>
            <w:r w:rsidRPr="00656225">
              <w:rPr>
                <w:rFonts w:cs="Arial"/>
              </w:rPr>
              <w:t>-70 dBm</w:t>
            </w:r>
          </w:p>
        </w:tc>
        <w:tc>
          <w:tcPr>
            <w:tcW w:w="1414" w:type="dxa"/>
            <w:tcBorders>
              <w:top w:val="single" w:sz="4" w:space="0" w:color="auto"/>
              <w:left w:val="single" w:sz="4" w:space="0" w:color="auto"/>
              <w:bottom w:val="single" w:sz="4" w:space="0" w:color="auto"/>
              <w:right w:val="single" w:sz="4" w:space="0" w:color="auto"/>
            </w:tcBorders>
          </w:tcPr>
          <w:p w14:paraId="5EE9FC95" w14:textId="77777777" w:rsidR="006E7DAA" w:rsidRPr="00656225" w:rsidRDefault="006E7DAA" w:rsidP="0043494A">
            <w:pPr>
              <w:pStyle w:val="TAC"/>
              <w:rPr>
                <w:rFonts w:cs="v5.0.0"/>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18BCB80" w14:textId="77777777" w:rsidR="006E7DAA" w:rsidRPr="00656225" w:rsidRDefault="006E7DAA" w:rsidP="0043494A">
            <w:pPr>
              <w:pStyle w:val="TAC"/>
              <w:rPr>
                <w:rFonts w:cs="Arial"/>
              </w:rPr>
            </w:pPr>
          </w:p>
        </w:tc>
      </w:tr>
      <w:tr w:rsidR="006E7DAA" w:rsidRPr="00656225" w14:paraId="282D194C"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693A7301" w14:textId="77777777" w:rsidR="006E7DAA" w:rsidRPr="00656225" w:rsidRDefault="006E7DAA" w:rsidP="0043494A">
            <w:pPr>
              <w:pStyle w:val="TAC"/>
              <w:rPr>
                <w:rFonts w:cs="v5.0.0"/>
                <w:lang w:val="sv-SE" w:eastAsia="zh-CN"/>
              </w:rPr>
            </w:pPr>
            <w:r w:rsidRPr="00656225">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025AECF8" w14:textId="77777777" w:rsidR="006E7DAA" w:rsidRPr="00656225" w:rsidRDefault="006E7DAA" w:rsidP="0043494A">
            <w:pPr>
              <w:pStyle w:val="TAC"/>
              <w:rPr>
                <w:rFonts w:cs="Arial"/>
                <w:lang w:eastAsia="zh-CN"/>
              </w:rPr>
            </w:pPr>
            <w:r w:rsidRPr="00656225">
              <w:rPr>
                <w:rFonts w:cs="Arial"/>
              </w:rPr>
              <w:t>1920 – 1980 MHz</w:t>
            </w:r>
          </w:p>
          <w:p w14:paraId="7541A661" w14:textId="77777777" w:rsidR="006E7DAA" w:rsidRPr="00656225" w:rsidRDefault="006E7DAA" w:rsidP="0043494A">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7298D199"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BADBCD0"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3315680"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6D02560"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A36822F" w14:textId="77777777" w:rsidR="006E7DAA" w:rsidRPr="00656225" w:rsidRDefault="006E7DAA" w:rsidP="0043494A">
            <w:pPr>
              <w:pStyle w:val="TAC"/>
              <w:rPr>
                <w:rFonts w:cs="Arial"/>
              </w:rPr>
            </w:pPr>
          </w:p>
        </w:tc>
      </w:tr>
      <w:tr w:rsidR="006E7DAA" w:rsidRPr="00656225" w14:paraId="32AA7547"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65303261" w14:textId="77777777" w:rsidR="006E7DAA" w:rsidRPr="00656225" w:rsidRDefault="006E7DAA" w:rsidP="0043494A">
            <w:pPr>
              <w:pStyle w:val="TAC"/>
              <w:rPr>
                <w:rFonts w:cs="v5.0.0"/>
                <w:lang w:eastAsia="zh-CN"/>
              </w:rPr>
            </w:pPr>
            <w:r w:rsidRPr="00656225">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05098ECE" w14:textId="77777777" w:rsidR="006E7DAA" w:rsidRPr="00656225" w:rsidRDefault="006E7DAA" w:rsidP="0043494A">
            <w:pPr>
              <w:pStyle w:val="TAC"/>
              <w:rPr>
                <w:rFonts w:cs="Arial"/>
                <w:lang w:eastAsia="zh-CN"/>
              </w:rPr>
            </w:pPr>
            <w:r w:rsidRPr="00656225">
              <w:rPr>
                <w:rFonts w:cs="Arial"/>
              </w:rPr>
              <w:t>1850 – 1910 MHz</w:t>
            </w:r>
          </w:p>
          <w:p w14:paraId="5AB826F6" w14:textId="77777777" w:rsidR="006E7DAA" w:rsidRPr="00656225" w:rsidRDefault="006E7DAA" w:rsidP="0043494A">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65BB990F"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8EBD1A7"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9D6E183"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396435F"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6A352C1" w14:textId="77777777" w:rsidR="006E7DAA" w:rsidRPr="00656225" w:rsidRDefault="006E7DAA" w:rsidP="0043494A">
            <w:pPr>
              <w:pStyle w:val="TAC"/>
              <w:rPr>
                <w:rFonts w:cs="Arial"/>
              </w:rPr>
            </w:pPr>
          </w:p>
        </w:tc>
      </w:tr>
      <w:tr w:rsidR="006E7DAA" w:rsidRPr="00656225" w14:paraId="6B699CD9"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5062035A" w14:textId="77777777" w:rsidR="006E7DAA" w:rsidRPr="00656225" w:rsidRDefault="006E7DAA" w:rsidP="0043494A">
            <w:pPr>
              <w:pStyle w:val="TAC"/>
              <w:rPr>
                <w:rFonts w:cs="v5.0.0"/>
                <w:lang w:eastAsia="zh-CN"/>
              </w:rPr>
            </w:pPr>
            <w:r w:rsidRPr="00656225">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tcPr>
          <w:p w14:paraId="5B277660" w14:textId="77777777" w:rsidR="006E7DAA" w:rsidRPr="00656225" w:rsidRDefault="006E7DAA" w:rsidP="0043494A">
            <w:pPr>
              <w:pStyle w:val="TAC"/>
              <w:rPr>
                <w:rFonts w:cs="Arial"/>
              </w:rPr>
            </w:pPr>
            <w:r w:rsidRPr="00656225">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14:paraId="13F5232F"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E53818A"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249D5F34"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45A2016"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08DCFCC" w14:textId="77777777" w:rsidR="006E7DAA" w:rsidRPr="00656225" w:rsidRDefault="006E7DAA" w:rsidP="0043494A">
            <w:pPr>
              <w:pStyle w:val="TAC"/>
              <w:rPr>
                <w:rFonts w:cs="Arial"/>
              </w:rPr>
            </w:pPr>
          </w:p>
        </w:tc>
      </w:tr>
      <w:tr w:rsidR="006E7DAA" w:rsidRPr="00656225" w14:paraId="259E2029"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4DB32592" w14:textId="77777777" w:rsidR="006E7DAA" w:rsidRPr="00656225" w:rsidRDefault="006E7DAA" w:rsidP="0043494A">
            <w:pPr>
              <w:pStyle w:val="TAC"/>
              <w:rPr>
                <w:rFonts w:cs="v5.0.0"/>
                <w:lang w:val="sv-SE" w:eastAsia="zh-CN"/>
              </w:rPr>
            </w:pPr>
            <w:r w:rsidRPr="00656225">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tcPr>
          <w:p w14:paraId="6CB52BE0" w14:textId="77777777" w:rsidR="006E7DAA" w:rsidRPr="00656225" w:rsidRDefault="006E7DAA" w:rsidP="0043494A">
            <w:pPr>
              <w:pStyle w:val="TAC"/>
              <w:rPr>
                <w:rFonts w:cs="Arial"/>
              </w:rPr>
            </w:pPr>
            <w:r w:rsidRPr="00656225">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14:paraId="7D612868"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3581DB0"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6779ED0"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6145C0B"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61BDA99" w14:textId="77777777" w:rsidR="006E7DAA" w:rsidRPr="00656225" w:rsidRDefault="006E7DAA" w:rsidP="0043494A">
            <w:pPr>
              <w:pStyle w:val="TAC"/>
              <w:rPr>
                <w:rFonts w:cs="Arial"/>
              </w:rPr>
            </w:pPr>
          </w:p>
        </w:tc>
      </w:tr>
      <w:tr w:rsidR="006E7DAA" w:rsidRPr="00656225" w14:paraId="5EFFD6D2"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3E44930C" w14:textId="77777777" w:rsidR="006E7DAA" w:rsidRPr="00656225" w:rsidRDefault="006E7DAA" w:rsidP="0043494A">
            <w:pPr>
              <w:pStyle w:val="TAC"/>
              <w:rPr>
                <w:rFonts w:cs="v5.0.0"/>
                <w:lang w:eastAsia="zh-CN"/>
              </w:rPr>
            </w:pPr>
            <w:r w:rsidRPr="00656225">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tcPr>
          <w:p w14:paraId="67C9F824" w14:textId="77777777" w:rsidR="006E7DAA" w:rsidRPr="00656225" w:rsidRDefault="006E7DAA" w:rsidP="0043494A">
            <w:pPr>
              <w:pStyle w:val="TAC"/>
              <w:rPr>
                <w:rFonts w:cs="Arial"/>
              </w:rPr>
            </w:pPr>
            <w:r w:rsidRPr="00656225">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14:paraId="4A41738A"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BFA55A4"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5DB44C9E"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8EC33A5"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8863082" w14:textId="77777777" w:rsidR="006E7DAA" w:rsidRPr="00656225" w:rsidRDefault="006E7DAA" w:rsidP="0043494A">
            <w:pPr>
              <w:pStyle w:val="TAC"/>
              <w:rPr>
                <w:rFonts w:cs="Arial"/>
              </w:rPr>
            </w:pPr>
          </w:p>
        </w:tc>
      </w:tr>
      <w:tr w:rsidR="006E7DAA" w:rsidRPr="00656225" w14:paraId="095F13F7"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17E13033" w14:textId="77777777" w:rsidR="006E7DAA" w:rsidRPr="00656225" w:rsidRDefault="006E7DAA" w:rsidP="0043494A">
            <w:pPr>
              <w:pStyle w:val="TAC"/>
              <w:rPr>
                <w:rFonts w:cs="v5.0.0"/>
                <w:lang w:val="sv-SE" w:eastAsia="zh-CN"/>
              </w:rPr>
            </w:pPr>
            <w:r w:rsidRPr="00656225">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tcPr>
          <w:p w14:paraId="3502DC4F" w14:textId="77777777" w:rsidR="006E7DAA" w:rsidRPr="00656225" w:rsidRDefault="006E7DAA" w:rsidP="0043494A">
            <w:pPr>
              <w:pStyle w:val="TAC"/>
              <w:rPr>
                <w:rFonts w:cs="Arial"/>
              </w:rPr>
            </w:pPr>
            <w:r w:rsidRPr="00656225">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14:paraId="49CA9CFD"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CF56B06"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E17D291"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2F5FB97"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1C18D85" w14:textId="77777777" w:rsidR="006E7DAA" w:rsidRPr="00656225" w:rsidRDefault="006E7DAA" w:rsidP="0043494A">
            <w:pPr>
              <w:pStyle w:val="TAC"/>
              <w:rPr>
                <w:rFonts w:cs="Arial"/>
              </w:rPr>
            </w:pPr>
          </w:p>
        </w:tc>
      </w:tr>
      <w:tr w:rsidR="006E7DAA" w:rsidRPr="00656225" w14:paraId="0C07F7BB"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1F8DACBF" w14:textId="77777777" w:rsidR="006E7DAA" w:rsidRPr="00656225" w:rsidRDefault="006E7DAA" w:rsidP="0043494A">
            <w:pPr>
              <w:pStyle w:val="TAC"/>
              <w:rPr>
                <w:rFonts w:cs="v5.0.0"/>
                <w:lang w:eastAsia="zh-CN"/>
              </w:rPr>
            </w:pPr>
            <w:r w:rsidRPr="00656225">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tcPr>
          <w:p w14:paraId="1928CFD7" w14:textId="77777777" w:rsidR="006E7DAA" w:rsidRPr="00656225" w:rsidRDefault="006E7DAA" w:rsidP="0043494A">
            <w:pPr>
              <w:pStyle w:val="TAC"/>
              <w:rPr>
                <w:rFonts w:cs="Arial"/>
              </w:rPr>
            </w:pPr>
            <w:r w:rsidRPr="00656225">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14:paraId="4DBA2446"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90E81F8"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C9D008E"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E2B0BFE"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4780943" w14:textId="77777777" w:rsidR="006E7DAA" w:rsidRPr="00656225" w:rsidRDefault="006E7DAA" w:rsidP="0043494A">
            <w:pPr>
              <w:pStyle w:val="TAC"/>
              <w:rPr>
                <w:rFonts w:cs="Arial"/>
              </w:rPr>
            </w:pPr>
          </w:p>
        </w:tc>
      </w:tr>
      <w:tr w:rsidR="006E7DAA" w:rsidRPr="00656225" w14:paraId="75691EC9"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28B770BD" w14:textId="77777777" w:rsidR="006E7DAA" w:rsidRPr="00656225" w:rsidRDefault="006E7DAA" w:rsidP="0043494A">
            <w:pPr>
              <w:pStyle w:val="TAC"/>
              <w:rPr>
                <w:rFonts w:cs="v5.0.0"/>
                <w:lang w:eastAsia="zh-CN"/>
              </w:rPr>
            </w:pPr>
            <w:r w:rsidRPr="00656225">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tcPr>
          <w:p w14:paraId="206CD828" w14:textId="77777777" w:rsidR="006E7DAA" w:rsidRPr="00656225" w:rsidRDefault="006E7DAA" w:rsidP="0043494A">
            <w:pPr>
              <w:pStyle w:val="TAC"/>
              <w:rPr>
                <w:rFonts w:cs="Arial"/>
              </w:rPr>
            </w:pPr>
            <w:r w:rsidRPr="00656225">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14:paraId="0AAD33AD"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1A42FB7"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2C75E58"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57B07CC"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BE6EEEF" w14:textId="77777777" w:rsidR="006E7DAA" w:rsidRPr="00656225" w:rsidRDefault="006E7DAA" w:rsidP="0043494A">
            <w:pPr>
              <w:pStyle w:val="TAC"/>
              <w:rPr>
                <w:rFonts w:cs="Arial"/>
              </w:rPr>
            </w:pPr>
          </w:p>
        </w:tc>
      </w:tr>
      <w:tr w:rsidR="006E7DAA" w:rsidRPr="00656225" w14:paraId="03D40E8D"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5CCF0EA9" w14:textId="77777777" w:rsidR="006E7DAA" w:rsidRPr="00656225" w:rsidRDefault="006E7DAA" w:rsidP="0043494A">
            <w:pPr>
              <w:pStyle w:val="TAC"/>
              <w:rPr>
                <w:rFonts w:cs="v5.0.0"/>
                <w:lang w:val="sv-SE" w:eastAsia="zh-CN"/>
              </w:rPr>
            </w:pPr>
            <w:r w:rsidRPr="00656225">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tcPr>
          <w:p w14:paraId="0E725D29" w14:textId="77777777" w:rsidR="006E7DAA" w:rsidRPr="00656225" w:rsidRDefault="006E7DAA" w:rsidP="0043494A">
            <w:pPr>
              <w:pStyle w:val="TAC"/>
              <w:rPr>
                <w:rFonts w:cs="Arial"/>
              </w:rPr>
            </w:pPr>
            <w:r w:rsidRPr="00656225">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14:paraId="546CB9B9"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A1DC127"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287D1EF"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F8D6C5A"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F82B12D" w14:textId="77777777" w:rsidR="006E7DAA" w:rsidRPr="00656225" w:rsidRDefault="006E7DAA" w:rsidP="0043494A">
            <w:pPr>
              <w:pStyle w:val="TAC"/>
              <w:rPr>
                <w:rFonts w:cs="Arial"/>
              </w:rPr>
            </w:pPr>
          </w:p>
        </w:tc>
      </w:tr>
      <w:tr w:rsidR="006E7DAA" w:rsidRPr="00656225" w14:paraId="082DD1FE"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793EECCB" w14:textId="77777777" w:rsidR="006E7DAA" w:rsidRPr="00656225" w:rsidRDefault="006E7DAA" w:rsidP="0043494A">
            <w:pPr>
              <w:pStyle w:val="TAC"/>
              <w:rPr>
                <w:rFonts w:cs="v5.0.0"/>
                <w:lang w:val="sv-SE" w:eastAsia="zh-CN"/>
              </w:rPr>
            </w:pPr>
            <w:r w:rsidRPr="00656225">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tcPr>
          <w:p w14:paraId="7E0F2313" w14:textId="77777777" w:rsidR="006E7DAA" w:rsidRPr="00656225" w:rsidRDefault="006E7DAA" w:rsidP="0043494A">
            <w:pPr>
              <w:pStyle w:val="TAC"/>
              <w:rPr>
                <w:rFonts w:cs="Arial"/>
              </w:rPr>
            </w:pPr>
            <w:r w:rsidRPr="00656225">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14:paraId="25C18F82"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DAB2E98"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B2731D1"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9AF0C66"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B7B6711" w14:textId="77777777" w:rsidR="006E7DAA" w:rsidRPr="00656225" w:rsidRDefault="006E7DAA" w:rsidP="0043494A">
            <w:pPr>
              <w:pStyle w:val="TAC"/>
              <w:rPr>
                <w:rFonts w:cs="Arial"/>
              </w:rPr>
            </w:pPr>
          </w:p>
        </w:tc>
      </w:tr>
      <w:tr w:rsidR="006E7DAA" w:rsidRPr="00656225" w14:paraId="1E524350"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60DDB671" w14:textId="77777777" w:rsidR="006E7DAA" w:rsidRPr="00656225" w:rsidRDefault="006E7DAA" w:rsidP="0043494A">
            <w:pPr>
              <w:pStyle w:val="TAC"/>
              <w:rPr>
                <w:rFonts w:cs="v5.0.0"/>
                <w:lang w:val="sv-SE" w:eastAsia="zh-CN"/>
              </w:rPr>
            </w:pPr>
            <w:r w:rsidRPr="00656225">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tcPr>
          <w:p w14:paraId="34ACFD98" w14:textId="77777777" w:rsidR="006E7DAA" w:rsidRPr="00656225" w:rsidRDefault="006E7DAA" w:rsidP="0043494A">
            <w:pPr>
              <w:pStyle w:val="TAC"/>
              <w:rPr>
                <w:rFonts w:cs="Arial"/>
              </w:rPr>
            </w:pPr>
            <w:r w:rsidRPr="00656225">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14:paraId="6B898350"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57F7EC3"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572ECB7E"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94173A5"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EFE56BD" w14:textId="77777777" w:rsidR="006E7DAA" w:rsidRPr="00656225" w:rsidRDefault="006E7DAA" w:rsidP="0043494A">
            <w:pPr>
              <w:pStyle w:val="TAC"/>
              <w:rPr>
                <w:rFonts w:cs="Arial"/>
              </w:rPr>
            </w:pPr>
            <w:r w:rsidRPr="00656225">
              <w:rPr>
                <w:rFonts w:cs="v5.0.0"/>
                <w:lang w:eastAsia="ja-JP"/>
              </w:rPr>
              <w:t>This is not applicable to repeater operating in Band n50, n75, n91, n92, n93 or n94</w:t>
            </w:r>
          </w:p>
        </w:tc>
      </w:tr>
      <w:tr w:rsidR="006E7DAA" w:rsidRPr="00656225" w14:paraId="799D4C2F"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54ED25CF" w14:textId="77777777" w:rsidR="006E7DAA" w:rsidRPr="00656225" w:rsidRDefault="006E7DAA" w:rsidP="0043494A">
            <w:pPr>
              <w:pStyle w:val="TAC"/>
              <w:rPr>
                <w:rFonts w:cs="Arial"/>
                <w:lang w:val="sv-SE"/>
              </w:rPr>
            </w:pPr>
            <w:r w:rsidRPr="00656225">
              <w:rPr>
                <w:rFonts w:cs="Arial"/>
                <w:lang w:val="sv-SE"/>
              </w:rPr>
              <w:t>UTRA FDD Band XII or</w:t>
            </w:r>
          </w:p>
          <w:p w14:paraId="28D0568F" w14:textId="77777777" w:rsidR="006E7DAA" w:rsidRPr="00656225" w:rsidRDefault="006E7DAA" w:rsidP="0043494A">
            <w:pPr>
              <w:pStyle w:val="TAC"/>
              <w:rPr>
                <w:rFonts w:cs="v5.0.0"/>
                <w:lang w:val="sv-SE" w:eastAsia="zh-CN"/>
              </w:rPr>
            </w:pPr>
            <w:r w:rsidRPr="00656225">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tcPr>
          <w:p w14:paraId="5B95760D" w14:textId="77777777" w:rsidR="006E7DAA" w:rsidRPr="00656225" w:rsidRDefault="006E7DAA" w:rsidP="0043494A">
            <w:pPr>
              <w:pStyle w:val="TAC"/>
              <w:rPr>
                <w:rFonts w:cs="Arial"/>
              </w:rPr>
            </w:pPr>
            <w:r w:rsidRPr="00656225">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14:paraId="0FDEC337"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FF3DD6F"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982DDF6"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C8A2346"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A78067A" w14:textId="77777777" w:rsidR="006E7DAA" w:rsidRPr="00656225" w:rsidRDefault="006E7DAA" w:rsidP="0043494A">
            <w:pPr>
              <w:pStyle w:val="TAC"/>
              <w:rPr>
                <w:rFonts w:cs="Arial"/>
              </w:rPr>
            </w:pPr>
          </w:p>
        </w:tc>
      </w:tr>
      <w:tr w:rsidR="006E7DAA" w:rsidRPr="00656225" w14:paraId="0E38FFCB"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2280AD6C" w14:textId="77777777" w:rsidR="006E7DAA" w:rsidRPr="00656225" w:rsidRDefault="006E7DAA" w:rsidP="0043494A">
            <w:pPr>
              <w:pStyle w:val="TAC"/>
              <w:rPr>
                <w:rFonts w:cs="Arial"/>
                <w:lang w:val="sv-SE"/>
              </w:rPr>
            </w:pPr>
            <w:r w:rsidRPr="00656225">
              <w:rPr>
                <w:rFonts w:cs="Arial"/>
                <w:lang w:val="sv-SE"/>
              </w:rPr>
              <w:t>UTRA FDD Band XIII or</w:t>
            </w:r>
          </w:p>
          <w:p w14:paraId="3D89D5EF" w14:textId="77777777" w:rsidR="006E7DAA" w:rsidRPr="00656225" w:rsidRDefault="006E7DAA" w:rsidP="0043494A">
            <w:pPr>
              <w:pStyle w:val="TAC"/>
              <w:rPr>
                <w:rFonts w:cs="v5.0.0"/>
                <w:lang w:val="sv-SE" w:eastAsia="zh-CN"/>
              </w:rPr>
            </w:pPr>
            <w:r w:rsidRPr="00656225">
              <w:rPr>
                <w:rFonts w:cs="Arial"/>
                <w:lang w:val="sv-SE"/>
              </w:rPr>
              <w:t>E-UTRA Band 13 or NR Band n13</w:t>
            </w:r>
          </w:p>
        </w:tc>
        <w:tc>
          <w:tcPr>
            <w:tcW w:w="1996" w:type="dxa"/>
            <w:tcBorders>
              <w:top w:val="single" w:sz="4" w:space="0" w:color="auto"/>
              <w:left w:val="single" w:sz="4" w:space="0" w:color="auto"/>
              <w:bottom w:val="single" w:sz="4" w:space="0" w:color="auto"/>
              <w:right w:val="single" w:sz="4" w:space="0" w:color="auto"/>
            </w:tcBorders>
          </w:tcPr>
          <w:p w14:paraId="6BE11986" w14:textId="77777777" w:rsidR="006E7DAA" w:rsidRPr="00656225" w:rsidRDefault="006E7DAA" w:rsidP="0043494A">
            <w:pPr>
              <w:pStyle w:val="TAC"/>
              <w:rPr>
                <w:rFonts w:cs="Arial"/>
              </w:rPr>
            </w:pPr>
            <w:r w:rsidRPr="00656225">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14:paraId="359D1281"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5DBBD32"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9F61B4E"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18247A5"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E034347" w14:textId="77777777" w:rsidR="006E7DAA" w:rsidRPr="00656225" w:rsidRDefault="006E7DAA" w:rsidP="0043494A">
            <w:pPr>
              <w:pStyle w:val="TAC"/>
              <w:rPr>
                <w:rFonts w:cs="Arial"/>
              </w:rPr>
            </w:pPr>
          </w:p>
        </w:tc>
      </w:tr>
      <w:tr w:rsidR="006E7DAA" w:rsidRPr="00656225" w14:paraId="537D4F69"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3BB9D21B" w14:textId="77777777" w:rsidR="006E7DAA" w:rsidRPr="00656225" w:rsidRDefault="006E7DAA" w:rsidP="0043494A">
            <w:pPr>
              <w:pStyle w:val="TAC"/>
              <w:rPr>
                <w:rFonts w:cs="Arial"/>
                <w:lang w:val="sv-SE"/>
              </w:rPr>
            </w:pPr>
            <w:r w:rsidRPr="00656225">
              <w:rPr>
                <w:rFonts w:cs="Arial"/>
                <w:lang w:val="sv-SE"/>
              </w:rPr>
              <w:t>UTRA FDD Band XIV or</w:t>
            </w:r>
          </w:p>
          <w:p w14:paraId="62BE3AF6" w14:textId="77777777" w:rsidR="006E7DAA" w:rsidRPr="00656225" w:rsidRDefault="006E7DAA" w:rsidP="0043494A">
            <w:pPr>
              <w:pStyle w:val="TAC"/>
              <w:rPr>
                <w:rFonts w:cs="v5.0.0"/>
                <w:lang w:val="sv-SE" w:eastAsia="zh-CN"/>
              </w:rPr>
            </w:pPr>
            <w:r w:rsidRPr="00656225">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tcPr>
          <w:p w14:paraId="36E8D173" w14:textId="77777777" w:rsidR="006E7DAA" w:rsidRPr="00656225" w:rsidRDefault="006E7DAA" w:rsidP="0043494A">
            <w:pPr>
              <w:pStyle w:val="TAC"/>
              <w:rPr>
                <w:rFonts w:cs="Arial"/>
              </w:rPr>
            </w:pPr>
            <w:r w:rsidRPr="00656225">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14:paraId="1CB7F9B4"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8F32875"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36407F2"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F91708F"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997E6C7" w14:textId="77777777" w:rsidR="006E7DAA" w:rsidRPr="00656225" w:rsidRDefault="006E7DAA" w:rsidP="0043494A">
            <w:pPr>
              <w:pStyle w:val="TAC"/>
              <w:rPr>
                <w:rFonts w:cs="Arial"/>
              </w:rPr>
            </w:pPr>
          </w:p>
        </w:tc>
      </w:tr>
      <w:tr w:rsidR="006E7DAA" w:rsidRPr="00656225" w14:paraId="3EC99F50"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095C5760" w14:textId="77777777" w:rsidR="006E7DAA" w:rsidRPr="00656225" w:rsidRDefault="006E7DAA" w:rsidP="0043494A">
            <w:pPr>
              <w:pStyle w:val="TAC"/>
              <w:rPr>
                <w:rFonts w:cs="v5.0.0"/>
                <w:lang w:eastAsia="zh-CN"/>
              </w:rPr>
            </w:pPr>
            <w:r w:rsidRPr="00656225">
              <w:rPr>
                <w:rFonts w:cs="Arial"/>
              </w:rPr>
              <w:t>E-UTRA Band 17</w:t>
            </w:r>
          </w:p>
        </w:tc>
        <w:tc>
          <w:tcPr>
            <w:tcW w:w="1996" w:type="dxa"/>
            <w:tcBorders>
              <w:top w:val="single" w:sz="4" w:space="0" w:color="auto"/>
              <w:left w:val="single" w:sz="4" w:space="0" w:color="auto"/>
              <w:bottom w:val="single" w:sz="4" w:space="0" w:color="auto"/>
              <w:right w:val="single" w:sz="4" w:space="0" w:color="auto"/>
            </w:tcBorders>
          </w:tcPr>
          <w:p w14:paraId="3690A464" w14:textId="77777777" w:rsidR="006E7DAA" w:rsidRPr="00656225" w:rsidRDefault="006E7DAA" w:rsidP="0043494A">
            <w:pPr>
              <w:pStyle w:val="TAC"/>
              <w:rPr>
                <w:rFonts w:cs="Arial"/>
              </w:rPr>
            </w:pPr>
            <w:r w:rsidRPr="00656225">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14:paraId="65FF51BD"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EEFAF75"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C2ACF48"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15EC457"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9F0683" w14:textId="77777777" w:rsidR="006E7DAA" w:rsidRPr="00656225" w:rsidRDefault="006E7DAA" w:rsidP="0043494A">
            <w:pPr>
              <w:pStyle w:val="TAC"/>
              <w:rPr>
                <w:rFonts w:cs="Arial"/>
              </w:rPr>
            </w:pPr>
          </w:p>
        </w:tc>
      </w:tr>
      <w:tr w:rsidR="006E7DAA" w:rsidRPr="00656225" w14:paraId="78B7AB22"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57F1A417" w14:textId="77777777" w:rsidR="006E7DAA" w:rsidRPr="00656225" w:rsidRDefault="006E7DAA" w:rsidP="0043494A">
            <w:pPr>
              <w:pStyle w:val="TAC"/>
              <w:rPr>
                <w:rFonts w:cs="v5.0.0"/>
                <w:lang w:eastAsia="zh-CN"/>
              </w:rPr>
            </w:pPr>
            <w:r w:rsidRPr="00656225">
              <w:rPr>
                <w:rFonts w:cs="Arial"/>
              </w:rPr>
              <w:t>E-UTRA Band 18</w:t>
            </w:r>
            <w:r w:rsidRPr="00F95B02">
              <w:rPr>
                <w:rFonts w:eastAsia="MS Mincho" w:cs="Arial" w:hint="eastAsia"/>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tcPr>
          <w:p w14:paraId="6C30F300" w14:textId="77777777" w:rsidR="006E7DAA" w:rsidRPr="00656225" w:rsidRDefault="006E7DAA" w:rsidP="0043494A">
            <w:pPr>
              <w:pStyle w:val="TAC"/>
              <w:rPr>
                <w:rFonts w:cs="Arial"/>
              </w:rPr>
            </w:pPr>
            <w:r w:rsidRPr="00656225">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14:paraId="2CE72F60"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C1150C3"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F542F57"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BA90906"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ECC2516" w14:textId="77777777" w:rsidR="006E7DAA" w:rsidRPr="00656225" w:rsidRDefault="006E7DAA" w:rsidP="0043494A">
            <w:pPr>
              <w:pStyle w:val="TAC"/>
              <w:rPr>
                <w:rFonts w:cs="Arial"/>
              </w:rPr>
            </w:pPr>
          </w:p>
        </w:tc>
      </w:tr>
      <w:tr w:rsidR="006E7DAA" w:rsidRPr="00656225" w14:paraId="575CB598"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392D3827" w14:textId="77777777" w:rsidR="006E7DAA" w:rsidRPr="00656225" w:rsidRDefault="006E7DAA" w:rsidP="0043494A">
            <w:pPr>
              <w:pStyle w:val="TAC"/>
              <w:rPr>
                <w:rFonts w:cs="v5.0.0"/>
                <w:lang w:eastAsia="zh-CN"/>
              </w:rPr>
            </w:pPr>
            <w:r w:rsidRPr="00656225">
              <w:rPr>
                <w:rFonts w:cs="Arial"/>
              </w:rPr>
              <w:lastRenderedPageBreak/>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tcPr>
          <w:p w14:paraId="16D0134D" w14:textId="77777777" w:rsidR="006E7DAA" w:rsidRPr="00656225" w:rsidRDefault="006E7DAA" w:rsidP="0043494A">
            <w:pPr>
              <w:pStyle w:val="TAC"/>
              <w:rPr>
                <w:rFonts w:cs="Arial"/>
              </w:rPr>
            </w:pPr>
            <w:r w:rsidRPr="00656225">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14:paraId="4781305D"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2292CE3"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40ABD6C8"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B5B9A17"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4331942" w14:textId="77777777" w:rsidR="006E7DAA" w:rsidRPr="00656225" w:rsidRDefault="006E7DAA" w:rsidP="0043494A">
            <w:pPr>
              <w:pStyle w:val="TAC"/>
              <w:rPr>
                <w:rFonts w:cs="Arial"/>
              </w:rPr>
            </w:pPr>
          </w:p>
        </w:tc>
      </w:tr>
      <w:tr w:rsidR="006E7DAA" w:rsidRPr="00656225" w14:paraId="2D717C96"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1AAF600A" w14:textId="77777777" w:rsidR="006E7DAA" w:rsidRPr="00656225" w:rsidRDefault="006E7DAA" w:rsidP="0043494A">
            <w:pPr>
              <w:pStyle w:val="TAC"/>
              <w:rPr>
                <w:rFonts w:cs="v5.0.0"/>
                <w:lang w:val="sv-SE" w:eastAsia="zh-CN"/>
              </w:rPr>
            </w:pPr>
            <w:r w:rsidRPr="00656225">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tcPr>
          <w:p w14:paraId="55040E9D" w14:textId="77777777" w:rsidR="006E7DAA" w:rsidRPr="00656225" w:rsidRDefault="006E7DAA" w:rsidP="0043494A">
            <w:pPr>
              <w:pStyle w:val="TAC"/>
              <w:rPr>
                <w:rFonts w:cs="Arial"/>
              </w:rPr>
            </w:pPr>
            <w:r w:rsidRPr="00656225">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14:paraId="17B1729B"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D86686C"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860AEFA"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025B26B"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13A879E" w14:textId="77777777" w:rsidR="006E7DAA" w:rsidRPr="00656225" w:rsidRDefault="006E7DAA" w:rsidP="0043494A">
            <w:pPr>
              <w:pStyle w:val="TAC"/>
              <w:rPr>
                <w:rFonts w:cs="Arial"/>
              </w:rPr>
            </w:pPr>
            <w:r w:rsidRPr="00656225">
              <w:rPr>
                <w:rFonts w:cs="v5.0.0"/>
                <w:lang w:eastAsia="ja-JP"/>
              </w:rPr>
              <w:t>This is not applicable to repeater operating in Band n50, n75, n92 or n94</w:t>
            </w:r>
          </w:p>
        </w:tc>
      </w:tr>
      <w:tr w:rsidR="006E7DAA" w:rsidRPr="00656225" w14:paraId="0F30C938"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75C54534" w14:textId="77777777" w:rsidR="006E7DAA" w:rsidRPr="00656225" w:rsidRDefault="006E7DAA" w:rsidP="0043494A">
            <w:pPr>
              <w:pStyle w:val="TAC"/>
              <w:rPr>
                <w:rFonts w:cs="v5.0.0"/>
                <w:lang w:val="sv-SE" w:eastAsia="zh-CN"/>
              </w:rPr>
            </w:pPr>
            <w:r w:rsidRPr="00656225">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tcPr>
          <w:p w14:paraId="2BFCDD5E" w14:textId="77777777" w:rsidR="006E7DAA" w:rsidRPr="00656225" w:rsidRDefault="006E7DAA" w:rsidP="0043494A">
            <w:pPr>
              <w:pStyle w:val="TAC"/>
              <w:rPr>
                <w:rFonts w:cs="Arial"/>
              </w:rPr>
            </w:pPr>
            <w:r w:rsidRPr="00656225">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14:paraId="1EC53432"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E701BDD"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DE99B83"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5FFF392"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72FC8A2"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14:paraId="0AC273B3"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5DA41F11" w14:textId="77777777" w:rsidR="006E7DAA" w:rsidRPr="00656225" w:rsidRDefault="006E7DAA" w:rsidP="0043494A">
            <w:pPr>
              <w:pStyle w:val="TAC"/>
              <w:rPr>
                <w:rFonts w:cs="v5.0.0"/>
                <w:lang w:eastAsia="zh-CN"/>
              </w:rPr>
            </w:pPr>
            <w:r w:rsidRPr="00656225">
              <w:rPr>
                <w:rFonts w:cs="Arial"/>
              </w:rPr>
              <w:t>E-UTRA Band 24</w:t>
            </w:r>
            <w:r w:rsidRPr="00656225">
              <w:rPr>
                <w:rFonts w:cs="Arial"/>
                <w:lang w:eastAsia="en-GB"/>
              </w:rPr>
              <w:t xml:space="preserve"> or NR Band n24</w:t>
            </w:r>
          </w:p>
        </w:tc>
        <w:tc>
          <w:tcPr>
            <w:tcW w:w="1996" w:type="dxa"/>
            <w:tcBorders>
              <w:top w:val="single" w:sz="4" w:space="0" w:color="auto"/>
              <w:left w:val="single" w:sz="4" w:space="0" w:color="auto"/>
              <w:bottom w:val="single" w:sz="4" w:space="0" w:color="auto"/>
              <w:right w:val="single" w:sz="4" w:space="0" w:color="auto"/>
            </w:tcBorders>
          </w:tcPr>
          <w:p w14:paraId="7C48B214" w14:textId="77777777" w:rsidR="006E7DAA" w:rsidRPr="00656225" w:rsidRDefault="006E7DAA" w:rsidP="0043494A">
            <w:pPr>
              <w:pStyle w:val="TAC"/>
              <w:rPr>
                <w:rFonts w:cs="Arial"/>
              </w:rPr>
            </w:pPr>
            <w:r w:rsidRPr="00656225">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14:paraId="0BE4A07B"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CED41DC"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5047116"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6731C80"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9194D96" w14:textId="77777777" w:rsidR="006E7DAA" w:rsidRPr="00656225" w:rsidRDefault="006E7DAA" w:rsidP="0043494A">
            <w:pPr>
              <w:pStyle w:val="TAC"/>
              <w:rPr>
                <w:rFonts w:cs="Arial"/>
              </w:rPr>
            </w:pPr>
          </w:p>
        </w:tc>
      </w:tr>
      <w:tr w:rsidR="006E7DAA" w:rsidRPr="00656225" w14:paraId="322EEC7B"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60DD4556" w14:textId="77777777" w:rsidR="006E7DAA" w:rsidRPr="00656225" w:rsidRDefault="006E7DAA" w:rsidP="0043494A">
            <w:pPr>
              <w:pStyle w:val="TAC"/>
              <w:rPr>
                <w:rFonts w:cs="Arial"/>
                <w:lang w:val="sv-SE"/>
              </w:rPr>
            </w:pPr>
            <w:r w:rsidRPr="00656225">
              <w:rPr>
                <w:rFonts w:cs="Arial"/>
                <w:lang w:val="sv-SE"/>
              </w:rPr>
              <w:t>UTRA FDD Band XXV or</w:t>
            </w:r>
          </w:p>
          <w:p w14:paraId="23B9CDA2" w14:textId="77777777" w:rsidR="006E7DAA" w:rsidRPr="00656225" w:rsidRDefault="006E7DAA" w:rsidP="0043494A">
            <w:pPr>
              <w:pStyle w:val="TAC"/>
              <w:rPr>
                <w:rFonts w:cs="v5.0.0"/>
                <w:lang w:val="sv-SE" w:eastAsia="zh-CN"/>
              </w:rPr>
            </w:pPr>
            <w:r w:rsidRPr="00656225">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tcPr>
          <w:p w14:paraId="2A128E14" w14:textId="77777777" w:rsidR="006E7DAA" w:rsidRPr="00656225" w:rsidRDefault="006E7DAA" w:rsidP="0043494A">
            <w:pPr>
              <w:pStyle w:val="TAC"/>
              <w:rPr>
                <w:rFonts w:cs="Arial"/>
              </w:rPr>
            </w:pPr>
            <w:r w:rsidRPr="00656225">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14:paraId="24E16105"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553C8CA"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2A4AF4A1"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8979916"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AD8973E" w14:textId="77777777" w:rsidR="006E7DAA" w:rsidRPr="00656225" w:rsidRDefault="006E7DAA" w:rsidP="0043494A">
            <w:pPr>
              <w:pStyle w:val="TAC"/>
              <w:rPr>
                <w:rFonts w:cs="Arial"/>
              </w:rPr>
            </w:pPr>
          </w:p>
        </w:tc>
      </w:tr>
      <w:tr w:rsidR="006E7DAA" w:rsidRPr="00656225" w14:paraId="7E11F547"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4D33050C" w14:textId="77777777" w:rsidR="006E7DAA" w:rsidRPr="00656225" w:rsidRDefault="006E7DAA" w:rsidP="0043494A">
            <w:pPr>
              <w:pStyle w:val="TAC"/>
              <w:rPr>
                <w:rFonts w:cs="Arial"/>
                <w:lang w:val="sv-SE"/>
              </w:rPr>
            </w:pPr>
            <w:r w:rsidRPr="00656225">
              <w:rPr>
                <w:rFonts w:cs="Arial"/>
                <w:lang w:val="sv-SE"/>
              </w:rPr>
              <w:t>UTRA FDD Band XXVI or</w:t>
            </w:r>
          </w:p>
          <w:p w14:paraId="39557972" w14:textId="77777777" w:rsidR="006E7DAA" w:rsidRPr="00656225" w:rsidRDefault="006E7DAA" w:rsidP="0043494A">
            <w:pPr>
              <w:pStyle w:val="TAC"/>
              <w:rPr>
                <w:rFonts w:cs="v5.0.0"/>
                <w:lang w:val="sv-SE" w:eastAsia="zh-CN"/>
              </w:rPr>
            </w:pPr>
            <w:r w:rsidRPr="00656225">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tcPr>
          <w:p w14:paraId="1F20ED52" w14:textId="77777777" w:rsidR="006E7DAA" w:rsidRPr="00656225" w:rsidRDefault="006E7DAA" w:rsidP="0043494A">
            <w:pPr>
              <w:pStyle w:val="TAC"/>
              <w:rPr>
                <w:rFonts w:cs="Arial"/>
              </w:rPr>
            </w:pPr>
            <w:r w:rsidRPr="00656225">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14:paraId="4D3D33A3"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FF2CDAE"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0C96167"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8AA9A6A"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3F2A0DC" w14:textId="77777777" w:rsidR="006E7DAA" w:rsidRPr="00656225" w:rsidRDefault="006E7DAA" w:rsidP="0043494A">
            <w:pPr>
              <w:pStyle w:val="TAC"/>
              <w:rPr>
                <w:rFonts w:cs="Arial"/>
              </w:rPr>
            </w:pPr>
          </w:p>
        </w:tc>
      </w:tr>
      <w:tr w:rsidR="006E7DAA" w:rsidRPr="00656225" w14:paraId="793E48B6"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11FBB170" w14:textId="77777777" w:rsidR="006E7DAA" w:rsidRPr="00656225" w:rsidRDefault="006E7DAA" w:rsidP="0043494A">
            <w:pPr>
              <w:pStyle w:val="TAC"/>
              <w:rPr>
                <w:rFonts w:cs="v5.0.0"/>
                <w:lang w:eastAsia="zh-CN"/>
              </w:rPr>
            </w:pPr>
            <w:r w:rsidRPr="00656225">
              <w:rPr>
                <w:rFonts w:cs="v5.0.0"/>
              </w:rPr>
              <w:t>E-UTRA Band 27</w:t>
            </w:r>
          </w:p>
        </w:tc>
        <w:tc>
          <w:tcPr>
            <w:tcW w:w="1996" w:type="dxa"/>
            <w:tcBorders>
              <w:top w:val="single" w:sz="4" w:space="0" w:color="auto"/>
              <w:left w:val="single" w:sz="4" w:space="0" w:color="auto"/>
              <w:bottom w:val="single" w:sz="4" w:space="0" w:color="auto"/>
              <w:right w:val="single" w:sz="4" w:space="0" w:color="auto"/>
            </w:tcBorders>
          </w:tcPr>
          <w:p w14:paraId="7FD2C6E9" w14:textId="77777777" w:rsidR="006E7DAA" w:rsidRPr="00656225" w:rsidRDefault="006E7DAA" w:rsidP="0043494A">
            <w:pPr>
              <w:pStyle w:val="TAC"/>
              <w:rPr>
                <w:rFonts w:cs="Arial"/>
              </w:rPr>
            </w:pPr>
            <w:r w:rsidRPr="00656225">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14:paraId="5425E5CF"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CEE1821"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5209356"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DC132EB"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7CB31B1" w14:textId="77777777" w:rsidR="006E7DAA" w:rsidRPr="00656225" w:rsidRDefault="006E7DAA" w:rsidP="0043494A">
            <w:pPr>
              <w:pStyle w:val="TAC"/>
              <w:rPr>
                <w:rFonts w:cs="Arial"/>
              </w:rPr>
            </w:pPr>
          </w:p>
        </w:tc>
      </w:tr>
      <w:tr w:rsidR="006E7DAA" w:rsidRPr="00656225" w14:paraId="2D735DFA"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65786028" w14:textId="77777777" w:rsidR="006E7DAA" w:rsidRPr="00656225" w:rsidRDefault="006E7DAA" w:rsidP="0043494A">
            <w:pPr>
              <w:pStyle w:val="TAC"/>
              <w:rPr>
                <w:rFonts w:cs="v5.0.0"/>
                <w:lang w:eastAsia="zh-CN"/>
              </w:rPr>
            </w:pPr>
            <w:r w:rsidRPr="00656225">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tcPr>
          <w:p w14:paraId="560DCA0D" w14:textId="77777777" w:rsidR="006E7DAA" w:rsidRPr="00656225" w:rsidRDefault="006E7DAA" w:rsidP="0043494A">
            <w:pPr>
              <w:pStyle w:val="TAC"/>
              <w:rPr>
                <w:rFonts w:cs="Arial"/>
              </w:rPr>
            </w:pPr>
            <w:r w:rsidRPr="00656225">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14:paraId="6A0D47A9"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A8310AA"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122FD4F"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65C9857"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94D16E0" w14:textId="77777777" w:rsidR="006E7DAA" w:rsidRPr="00656225" w:rsidRDefault="006E7DAA" w:rsidP="0043494A">
            <w:pPr>
              <w:pStyle w:val="TAC"/>
              <w:rPr>
                <w:rFonts w:cs="Arial"/>
              </w:rPr>
            </w:pPr>
          </w:p>
        </w:tc>
      </w:tr>
      <w:tr w:rsidR="006E7DAA" w:rsidRPr="00656225" w14:paraId="5B16B257"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3DE9080D" w14:textId="77777777" w:rsidR="006E7DAA" w:rsidRPr="00656225" w:rsidRDefault="006E7DAA" w:rsidP="0043494A">
            <w:pPr>
              <w:pStyle w:val="TAC"/>
              <w:rPr>
                <w:rFonts w:cs="v5.0.0"/>
                <w:lang w:eastAsia="zh-CN"/>
              </w:rPr>
            </w:pPr>
            <w:r w:rsidRPr="00656225">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tcPr>
          <w:p w14:paraId="2FE6B876" w14:textId="77777777" w:rsidR="006E7DAA" w:rsidRPr="00656225" w:rsidRDefault="006E7DAA" w:rsidP="0043494A">
            <w:pPr>
              <w:pStyle w:val="TAC"/>
              <w:rPr>
                <w:rFonts w:cs="Arial"/>
              </w:rPr>
            </w:pPr>
            <w:r w:rsidRPr="00656225">
              <w:t xml:space="preserve">2305 – 2315 MHz </w:t>
            </w:r>
          </w:p>
        </w:tc>
        <w:tc>
          <w:tcPr>
            <w:tcW w:w="879" w:type="dxa"/>
            <w:tcBorders>
              <w:top w:val="single" w:sz="4" w:space="0" w:color="auto"/>
              <w:left w:val="single" w:sz="4" w:space="0" w:color="auto"/>
              <w:bottom w:val="single" w:sz="4" w:space="0" w:color="auto"/>
              <w:right w:val="single" w:sz="4" w:space="0" w:color="auto"/>
            </w:tcBorders>
          </w:tcPr>
          <w:p w14:paraId="413F4342" w14:textId="77777777" w:rsidR="006E7DAA" w:rsidRPr="00656225" w:rsidRDefault="006E7DAA" w:rsidP="0043494A">
            <w:pPr>
              <w:pStyle w:val="TAC"/>
              <w:rPr>
                <w:rFonts w:cs="Arial"/>
              </w:rPr>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33042440" w14:textId="77777777" w:rsidR="006E7DAA" w:rsidRPr="00656225" w:rsidRDefault="006E7DAA" w:rsidP="0043494A">
            <w:pPr>
              <w:pStyle w:val="TAC"/>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40EF8CF5" w14:textId="77777777" w:rsidR="006E7DAA" w:rsidRPr="00656225" w:rsidRDefault="006E7DAA" w:rsidP="0043494A">
            <w:pPr>
              <w:pStyle w:val="TAC"/>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0FF6773" w14:textId="77777777" w:rsidR="006E7DAA" w:rsidRPr="00656225" w:rsidRDefault="006E7DAA" w:rsidP="0043494A">
            <w:pPr>
              <w:pStyle w:val="TAC"/>
              <w:rPr>
                <w:rFonts w:cs="Arial"/>
              </w:rPr>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21307574" w14:textId="77777777" w:rsidR="006E7DAA" w:rsidRPr="00656225" w:rsidRDefault="006E7DAA" w:rsidP="0043494A">
            <w:pPr>
              <w:pStyle w:val="TAC"/>
              <w:rPr>
                <w:rFonts w:cs="Arial"/>
              </w:rPr>
            </w:pPr>
          </w:p>
        </w:tc>
      </w:tr>
      <w:tr w:rsidR="006E7DAA" w:rsidRPr="00656225" w14:paraId="7B86EF22"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10C48D39" w14:textId="77777777" w:rsidR="006E7DAA" w:rsidRPr="00656225" w:rsidRDefault="006E7DAA" w:rsidP="0043494A">
            <w:pPr>
              <w:pStyle w:val="TAC"/>
              <w:rPr>
                <w:rFonts w:cs="v5.0.0"/>
                <w:lang w:eastAsia="zh-CN"/>
              </w:rPr>
            </w:pPr>
            <w:r w:rsidRPr="00656225">
              <w:rPr>
                <w:rFonts w:cs="Arial"/>
              </w:rPr>
              <w:t xml:space="preserve">E-UTRA Band </w:t>
            </w:r>
            <w:r w:rsidRPr="00656225">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tcPr>
          <w:p w14:paraId="5F6A8079" w14:textId="77777777" w:rsidR="006E7DAA" w:rsidRPr="00656225" w:rsidRDefault="006E7DAA" w:rsidP="0043494A">
            <w:pPr>
              <w:pStyle w:val="TAC"/>
              <w:rPr>
                <w:rFonts w:cs="Arial"/>
              </w:rPr>
            </w:pPr>
            <w:r w:rsidRPr="00656225">
              <w:rPr>
                <w:rFonts w:cs="Arial"/>
                <w:lang w:eastAsia="zh-CN"/>
              </w:rPr>
              <w:t xml:space="preserve">452.5 </w:t>
            </w:r>
            <w:r w:rsidRPr="00656225">
              <w:t>–</w:t>
            </w:r>
            <w:r w:rsidRPr="00656225">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tcPr>
          <w:p w14:paraId="13CF87B6"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B961E39"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91220A9"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77BD6D2"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4ED37EA" w14:textId="77777777" w:rsidR="006E7DAA" w:rsidRPr="00656225" w:rsidRDefault="006E7DAA" w:rsidP="0043494A">
            <w:pPr>
              <w:pStyle w:val="TAC"/>
              <w:rPr>
                <w:rFonts w:cs="Arial"/>
              </w:rPr>
            </w:pPr>
          </w:p>
        </w:tc>
      </w:tr>
      <w:tr w:rsidR="006E7DAA" w:rsidRPr="00656225" w14:paraId="72C108B4"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0290F779" w14:textId="77777777" w:rsidR="006E7DAA" w:rsidRPr="00656225" w:rsidRDefault="006E7DAA" w:rsidP="0043494A">
            <w:pPr>
              <w:pStyle w:val="TAC"/>
              <w:rPr>
                <w:rFonts w:cs="v5.0.0"/>
                <w:lang w:eastAsia="zh-CN"/>
              </w:rPr>
            </w:pPr>
            <w:r w:rsidRPr="00656225">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0E7283D9" w14:textId="77777777" w:rsidR="006E7DAA" w:rsidRPr="00656225" w:rsidRDefault="006E7DAA" w:rsidP="0043494A">
            <w:pPr>
              <w:pStyle w:val="TAC"/>
              <w:rPr>
                <w:rFonts w:cs="Arial"/>
                <w:lang w:eastAsia="zh-CN"/>
              </w:rPr>
            </w:pPr>
            <w:r w:rsidRPr="00656225">
              <w:rPr>
                <w:rFonts w:cs="Arial"/>
              </w:rPr>
              <w:t>1900 – 1920 MHz</w:t>
            </w:r>
          </w:p>
          <w:p w14:paraId="5A38D9B9" w14:textId="77777777" w:rsidR="006E7DAA" w:rsidRPr="00656225" w:rsidRDefault="006E7DAA" w:rsidP="0043494A">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52058066"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81B9C00"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63C88C4"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B5775BC"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54C7F6B" w14:textId="77777777" w:rsidR="006E7DAA" w:rsidRPr="00656225" w:rsidRDefault="006E7DAA" w:rsidP="0043494A">
            <w:pPr>
              <w:pStyle w:val="TAC"/>
              <w:rPr>
                <w:rFonts w:cs="Arial"/>
              </w:rPr>
            </w:pPr>
          </w:p>
        </w:tc>
      </w:tr>
      <w:tr w:rsidR="006E7DAA" w:rsidRPr="00656225" w14:paraId="11F33AAD"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7277E39D" w14:textId="77777777" w:rsidR="006E7DAA" w:rsidRPr="00656225" w:rsidRDefault="006E7DAA" w:rsidP="0043494A">
            <w:pPr>
              <w:pStyle w:val="TAC"/>
              <w:rPr>
                <w:rFonts w:cs="v5.0.0"/>
                <w:lang w:eastAsia="zh-CN"/>
              </w:rPr>
            </w:pPr>
            <w:r w:rsidRPr="00656225">
              <w:rPr>
                <w:rFonts w:cs="v5.0.0"/>
              </w:rPr>
              <w:t>UTRA TDD Band a) or E-UTRA Band 34</w:t>
            </w:r>
            <w:r w:rsidRPr="00656225">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tcPr>
          <w:p w14:paraId="7C63F28C" w14:textId="77777777" w:rsidR="006E7DAA" w:rsidRPr="00656225" w:rsidRDefault="006E7DAA" w:rsidP="0043494A">
            <w:pPr>
              <w:pStyle w:val="TAC"/>
              <w:rPr>
                <w:rFonts w:cs="Arial"/>
              </w:rPr>
            </w:pPr>
            <w:r w:rsidRPr="00656225">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14:paraId="215CD015"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0A78CC6"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6D044EC"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EF0E607"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AB58D1C"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w:t>
            </w:r>
            <w:r w:rsidRPr="00656225">
              <w:rPr>
                <w:rFonts w:cs="Arial"/>
                <w:lang w:val="en-US" w:eastAsia="zh-CN"/>
              </w:rPr>
              <w:t>34</w:t>
            </w:r>
          </w:p>
        </w:tc>
      </w:tr>
      <w:tr w:rsidR="006E7DAA" w:rsidRPr="00656225" w14:paraId="7CB2BD1A"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3B1EA79C" w14:textId="77777777" w:rsidR="006E7DAA" w:rsidRPr="00656225" w:rsidRDefault="006E7DAA" w:rsidP="0043494A">
            <w:pPr>
              <w:pStyle w:val="TAC"/>
              <w:rPr>
                <w:rFonts w:cs="v5.0.0"/>
                <w:lang w:val="sv-SE" w:eastAsia="zh-CN"/>
              </w:rPr>
            </w:pPr>
            <w:r w:rsidRPr="00656225">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2210DE52" w14:textId="77777777" w:rsidR="006E7DAA" w:rsidRPr="00656225" w:rsidRDefault="006E7DAA" w:rsidP="0043494A">
            <w:pPr>
              <w:pStyle w:val="TAC"/>
              <w:rPr>
                <w:rFonts w:cs="Arial"/>
                <w:lang w:eastAsia="zh-CN"/>
              </w:rPr>
            </w:pPr>
            <w:r w:rsidRPr="00656225">
              <w:rPr>
                <w:rFonts w:cs="Arial"/>
              </w:rPr>
              <w:t>1850 – 1910 MHz</w:t>
            </w:r>
          </w:p>
          <w:p w14:paraId="7C2DB0AC" w14:textId="77777777" w:rsidR="006E7DAA" w:rsidRPr="00656225" w:rsidRDefault="006E7DAA" w:rsidP="0043494A">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7FDFC239"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62AFBC5"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A09802A"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986D606"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4CD8D4E" w14:textId="77777777" w:rsidR="006E7DAA" w:rsidRPr="00656225" w:rsidRDefault="006E7DAA" w:rsidP="0043494A">
            <w:pPr>
              <w:pStyle w:val="TAC"/>
              <w:rPr>
                <w:rFonts w:cs="Arial"/>
              </w:rPr>
            </w:pPr>
          </w:p>
        </w:tc>
      </w:tr>
      <w:tr w:rsidR="006E7DAA" w:rsidRPr="00656225" w14:paraId="0AE0C93E"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700D917E" w14:textId="77777777" w:rsidR="006E7DAA" w:rsidRPr="00656225" w:rsidRDefault="006E7DAA" w:rsidP="0043494A">
            <w:pPr>
              <w:pStyle w:val="TAC"/>
              <w:rPr>
                <w:rFonts w:cs="v5.0.0"/>
                <w:lang w:val="sv-SE" w:eastAsia="zh-CN"/>
              </w:rPr>
            </w:pPr>
            <w:r w:rsidRPr="00656225">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tcPr>
          <w:p w14:paraId="53938323" w14:textId="77777777" w:rsidR="006E7DAA" w:rsidRPr="00656225" w:rsidRDefault="006E7DAA" w:rsidP="0043494A">
            <w:pPr>
              <w:pStyle w:val="TAC"/>
              <w:rPr>
                <w:rFonts w:cs="Arial"/>
              </w:rPr>
            </w:pPr>
            <w:r w:rsidRPr="00656225">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14:paraId="5D1AB300"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451E64F"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4FD4056"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29A02B3"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66769B"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n2 or band n25</w:t>
            </w:r>
          </w:p>
        </w:tc>
      </w:tr>
      <w:tr w:rsidR="006E7DAA" w:rsidRPr="00656225" w14:paraId="2D4D439E"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6C94F416" w14:textId="77777777" w:rsidR="006E7DAA" w:rsidRPr="00656225" w:rsidRDefault="006E7DAA" w:rsidP="0043494A">
            <w:pPr>
              <w:pStyle w:val="TAC"/>
              <w:rPr>
                <w:rFonts w:cs="v5.0.0"/>
                <w:lang w:val="sv-SE" w:eastAsia="zh-CN"/>
              </w:rPr>
            </w:pPr>
            <w:r w:rsidRPr="00656225">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tcPr>
          <w:p w14:paraId="2964E269" w14:textId="77777777" w:rsidR="006E7DAA" w:rsidRPr="00656225" w:rsidRDefault="006E7DAA" w:rsidP="0043494A">
            <w:pPr>
              <w:pStyle w:val="TAC"/>
              <w:rPr>
                <w:rFonts w:cs="Arial"/>
              </w:rPr>
            </w:pPr>
            <w:r w:rsidRPr="00656225">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14:paraId="1E4E97B6"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81ED21F"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16FC128"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75209D4"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14FCBE1" w14:textId="77777777" w:rsidR="006E7DAA" w:rsidRPr="00656225" w:rsidRDefault="006E7DAA" w:rsidP="0043494A">
            <w:pPr>
              <w:pStyle w:val="TAC"/>
              <w:rPr>
                <w:rFonts w:cs="Arial"/>
              </w:rPr>
            </w:pPr>
          </w:p>
        </w:tc>
      </w:tr>
      <w:tr w:rsidR="006E7DAA" w:rsidRPr="00656225" w14:paraId="0381BD2C"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0827C5D1" w14:textId="77777777" w:rsidR="006E7DAA" w:rsidRPr="00656225" w:rsidRDefault="006E7DAA" w:rsidP="0043494A">
            <w:pPr>
              <w:pStyle w:val="TAC"/>
              <w:rPr>
                <w:rFonts w:cs="v5.0.0"/>
                <w:lang w:eastAsia="zh-CN"/>
              </w:rPr>
            </w:pPr>
            <w:r w:rsidRPr="00656225">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tcPr>
          <w:p w14:paraId="78DC85FD" w14:textId="77777777" w:rsidR="006E7DAA" w:rsidRPr="00656225" w:rsidRDefault="006E7DAA" w:rsidP="0043494A">
            <w:pPr>
              <w:pStyle w:val="TAC"/>
              <w:rPr>
                <w:rFonts w:cs="Arial"/>
              </w:rPr>
            </w:pPr>
            <w:r w:rsidRPr="00656225">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14:paraId="3F0D3B6A"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9AD18C3"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09BE715"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7FCB604"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4DFA9CC"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n38.  </w:t>
            </w:r>
          </w:p>
        </w:tc>
      </w:tr>
      <w:tr w:rsidR="006E7DAA" w:rsidRPr="00656225" w14:paraId="1CAA4617"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2342EE18" w14:textId="77777777" w:rsidR="006E7DAA" w:rsidRPr="00656225" w:rsidRDefault="006E7DAA" w:rsidP="0043494A">
            <w:pPr>
              <w:pStyle w:val="TAC"/>
              <w:rPr>
                <w:rFonts w:cs="v5.0.0"/>
                <w:lang w:val="sv-SE" w:eastAsia="zh-CN"/>
              </w:rPr>
            </w:pPr>
            <w:r w:rsidRPr="00656225">
              <w:rPr>
                <w:rFonts w:cs="v5.0.0"/>
                <w:lang w:val="sv-SE"/>
              </w:rPr>
              <w:t>UTRA TDD Band f) or</w:t>
            </w:r>
            <w:r w:rsidRPr="00656225">
              <w:rPr>
                <w:rFonts w:cs="Arial"/>
                <w:lang w:val="sv-SE"/>
              </w:rPr>
              <w:t xml:space="preserve"> E-UTRA Band 3</w:t>
            </w:r>
            <w:r w:rsidRPr="00656225">
              <w:rPr>
                <w:rFonts w:cs="Arial"/>
                <w:lang w:val="sv-SE" w:eastAsia="zh-CN"/>
              </w:rPr>
              <w:t>9</w:t>
            </w:r>
            <w:r w:rsidRPr="00656225">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tcPr>
          <w:p w14:paraId="59B4CF88" w14:textId="77777777" w:rsidR="006E7DAA" w:rsidRPr="00656225" w:rsidRDefault="006E7DAA" w:rsidP="0043494A">
            <w:pPr>
              <w:pStyle w:val="TAC"/>
              <w:rPr>
                <w:rFonts w:cs="Arial"/>
              </w:rPr>
            </w:pPr>
            <w:r w:rsidRPr="00656225">
              <w:rPr>
                <w:rFonts w:cs="Arial"/>
                <w:lang w:eastAsia="zh-CN"/>
              </w:rPr>
              <w:t>1880</w:t>
            </w:r>
            <w:r w:rsidRPr="00656225">
              <w:rPr>
                <w:rFonts w:cs="Arial"/>
              </w:rPr>
              <w:t xml:space="preserve"> – </w:t>
            </w:r>
            <w:r w:rsidRPr="00656225">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14:paraId="088A72D2" w14:textId="77777777" w:rsidR="006E7DAA" w:rsidRPr="00656225" w:rsidRDefault="006E7DAA" w:rsidP="0043494A">
            <w:pPr>
              <w:pStyle w:val="TAC"/>
              <w:rPr>
                <w:rFonts w:cs="Arial"/>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426390AB"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0B1DAAC"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21EB733" w14:textId="77777777" w:rsidR="006E7DAA" w:rsidRPr="00656225" w:rsidRDefault="006E7DAA" w:rsidP="0043494A">
            <w:pPr>
              <w:pStyle w:val="TAC"/>
              <w:rPr>
                <w:rFonts w:cs="Arial"/>
              </w:rPr>
            </w:pPr>
            <w:r w:rsidRPr="00656225">
              <w:rPr>
                <w:rFonts w:cs="Arial"/>
              </w:rPr>
              <w:t>1</w:t>
            </w:r>
            <w:r w:rsidRPr="00656225">
              <w:rPr>
                <w:rFonts w:cs="Arial"/>
                <w:lang w:eastAsia="zh-CN"/>
              </w:rPr>
              <w:t>00 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2F66FAA5"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w:t>
            </w:r>
            <w:r w:rsidRPr="00656225">
              <w:rPr>
                <w:rFonts w:cs="Arial"/>
                <w:lang w:val="en-US" w:eastAsia="zh-CN"/>
              </w:rPr>
              <w:t>39</w:t>
            </w:r>
          </w:p>
        </w:tc>
      </w:tr>
      <w:tr w:rsidR="006E7DAA" w:rsidRPr="00656225" w14:paraId="02643C9E"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4B4F9208" w14:textId="77777777" w:rsidR="006E7DAA" w:rsidRPr="00656225" w:rsidRDefault="006E7DAA" w:rsidP="0043494A">
            <w:pPr>
              <w:pStyle w:val="TAC"/>
              <w:rPr>
                <w:rFonts w:cs="v5.0.0"/>
                <w:lang w:val="sv-SE" w:eastAsia="zh-CN"/>
              </w:rPr>
            </w:pPr>
            <w:r w:rsidRPr="00656225">
              <w:rPr>
                <w:rFonts w:cs="v5.0.0"/>
                <w:lang w:val="sv-SE"/>
              </w:rPr>
              <w:t>UTRA TDD Band e) or</w:t>
            </w:r>
            <w:r w:rsidRPr="00656225">
              <w:rPr>
                <w:rFonts w:cs="Arial"/>
                <w:lang w:val="sv-SE"/>
              </w:rPr>
              <w:t xml:space="preserve"> E-UTRA Band </w:t>
            </w:r>
            <w:r w:rsidRPr="00656225">
              <w:rPr>
                <w:rFonts w:cs="Arial"/>
                <w:lang w:val="sv-SE" w:eastAsia="zh-CN"/>
              </w:rPr>
              <w:t>40</w:t>
            </w:r>
            <w:r w:rsidRPr="00656225">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tcPr>
          <w:p w14:paraId="46A22728" w14:textId="77777777" w:rsidR="006E7DAA" w:rsidRPr="00656225" w:rsidRDefault="006E7DAA" w:rsidP="0043494A">
            <w:pPr>
              <w:pStyle w:val="TAC"/>
              <w:rPr>
                <w:rFonts w:cs="Arial"/>
              </w:rPr>
            </w:pPr>
            <w:r w:rsidRPr="00656225">
              <w:rPr>
                <w:rFonts w:cs="Arial"/>
                <w:lang w:eastAsia="zh-CN"/>
              </w:rPr>
              <w:t>2300</w:t>
            </w:r>
            <w:r w:rsidRPr="00656225">
              <w:rPr>
                <w:rFonts w:cs="Arial"/>
              </w:rPr>
              <w:t xml:space="preserve"> – </w:t>
            </w:r>
            <w:r w:rsidRPr="00656225">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14:paraId="55C4F2BC" w14:textId="77777777" w:rsidR="006E7DAA" w:rsidRPr="00656225" w:rsidRDefault="006E7DAA" w:rsidP="0043494A">
            <w:pPr>
              <w:pStyle w:val="TAC"/>
              <w:rPr>
                <w:rFonts w:cs="Arial"/>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7FA101E4"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5ED281BC"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CC7F784" w14:textId="77777777" w:rsidR="006E7DAA" w:rsidRPr="00656225" w:rsidRDefault="006E7DAA" w:rsidP="0043494A">
            <w:pPr>
              <w:pStyle w:val="TAC"/>
              <w:rPr>
                <w:rFonts w:cs="Arial"/>
              </w:rPr>
            </w:pPr>
            <w:r w:rsidRPr="00656225">
              <w:rPr>
                <w:rFonts w:cs="Arial"/>
              </w:rPr>
              <w:t>1</w:t>
            </w:r>
            <w:r w:rsidRPr="00656225">
              <w:rPr>
                <w:rFonts w:cs="Arial"/>
                <w:lang w:eastAsia="zh-CN"/>
              </w:rPr>
              <w:t>00</w:t>
            </w:r>
            <w:r w:rsidRPr="00656225">
              <w:rPr>
                <w:rFonts w:cs="Arial"/>
              </w:rPr>
              <w:t xml:space="preserve"> </w:t>
            </w:r>
            <w:r w:rsidRPr="00656225">
              <w:rPr>
                <w:rFonts w:cs="Arial"/>
                <w:lang w:eastAsia="zh-CN"/>
              </w:rPr>
              <w:t>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2E6F6436"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n30 or n40.</w:t>
            </w:r>
          </w:p>
        </w:tc>
      </w:tr>
      <w:tr w:rsidR="006E7DAA" w:rsidRPr="00656225" w14:paraId="723286C0"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5A763A6F" w14:textId="77777777" w:rsidR="006E7DAA" w:rsidRPr="00656225" w:rsidRDefault="006E7DAA" w:rsidP="0043494A">
            <w:pPr>
              <w:pStyle w:val="TAC"/>
              <w:rPr>
                <w:rFonts w:cs="Arial"/>
                <w:lang w:eastAsia="zh-CN"/>
              </w:rPr>
            </w:pPr>
            <w:r w:rsidRPr="00F95B02">
              <w:rPr>
                <w:rFonts w:eastAsia="Malgun Gothic" w:cs="Arial"/>
              </w:rPr>
              <w:lastRenderedPageBreak/>
              <w:t xml:space="preserve">E-UTRA Band </w:t>
            </w:r>
            <w:r w:rsidRPr="00F95B02">
              <w:rPr>
                <w:rFonts w:eastAsia="Malgun Gothic" w:cs="Arial"/>
                <w:lang w:eastAsia="zh-CN"/>
              </w:rPr>
              <w:t>41 or NR Band n41</w:t>
            </w:r>
            <w:r w:rsidRPr="00F95B02">
              <w:rPr>
                <w:rFonts w:eastAsia="Malgun Gothic" w:cs="Arial" w:hint="eastAsia"/>
                <w:lang w:eastAsia="zh-CN"/>
              </w:rPr>
              <w:t>, n90</w:t>
            </w:r>
          </w:p>
        </w:tc>
        <w:tc>
          <w:tcPr>
            <w:tcW w:w="1996" w:type="dxa"/>
            <w:tcBorders>
              <w:top w:val="single" w:sz="4" w:space="0" w:color="auto"/>
              <w:left w:val="single" w:sz="4" w:space="0" w:color="auto"/>
              <w:bottom w:val="single" w:sz="4" w:space="0" w:color="auto"/>
              <w:right w:val="single" w:sz="4" w:space="0" w:color="auto"/>
            </w:tcBorders>
          </w:tcPr>
          <w:p w14:paraId="04ACA7A5" w14:textId="77777777" w:rsidR="006E7DAA" w:rsidRPr="00656225" w:rsidRDefault="006E7DAA" w:rsidP="0043494A">
            <w:pPr>
              <w:pStyle w:val="TAC"/>
              <w:rPr>
                <w:rFonts w:cs="Arial"/>
                <w:lang w:eastAsia="zh-CN"/>
              </w:rPr>
            </w:pPr>
            <w:r w:rsidRPr="00656225">
              <w:rPr>
                <w:rFonts w:cs="Arial"/>
                <w:lang w:eastAsia="zh-CN"/>
              </w:rPr>
              <w:t xml:space="preserve">2496 </w:t>
            </w:r>
            <w:r w:rsidRPr="00656225">
              <w:rPr>
                <w:rFonts w:cs="Arial"/>
              </w:rPr>
              <w:t xml:space="preserve">– </w:t>
            </w:r>
            <w:r w:rsidRPr="00656225">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tcPr>
          <w:p w14:paraId="6EA81DF6" w14:textId="77777777" w:rsidR="006E7DAA" w:rsidRPr="00656225" w:rsidRDefault="006E7DAA" w:rsidP="0043494A">
            <w:pPr>
              <w:pStyle w:val="TAC"/>
              <w:rPr>
                <w:rFonts w:cs="Arial"/>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429248F9"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10653CC"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AC97CB1" w14:textId="77777777" w:rsidR="006E7DAA" w:rsidRPr="00656225" w:rsidRDefault="006E7DAA" w:rsidP="0043494A">
            <w:pPr>
              <w:pStyle w:val="TAC"/>
              <w:rPr>
                <w:rFonts w:cs="Arial"/>
              </w:rPr>
            </w:pPr>
            <w:r w:rsidRPr="00656225">
              <w:rPr>
                <w:rFonts w:cs="Arial"/>
              </w:rPr>
              <w:t>1</w:t>
            </w:r>
            <w:r w:rsidRPr="00656225">
              <w:rPr>
                <w:rFonts w:cs="Arial"/>
                <w:lang w:eastAsia="zh-CN"/>
              </w:rPr>
              <w:t>00</w:t>
            </w:r>
            <w:r w:rsidRPr="00656225">
              <w:rPr>
                <w:rFonts w:cs="Arial"/>
              </w:rPr>
              <w:t xml:space="preserve"> </w:t>
            </w:r>
            <w:r w:rsidRPr="00656225">
              <w:rPr>
                <w:rFonts w:cs="Arial"/>
                <w:lang w:eastAsia="zh-CN"/>
              </w:rPr>
              <w:t>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4EC18C5C"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w:t>
            </w:r>
            <w:r w:rsidRPr="00656225">
              <w:rPr>
                <w:rFonts w:cs="Arial"/>
                <w:lang w:eastAsia="zh-CN"/>
              </w:rPr>
              <w:t>41, n53</w:t>
            </w:r>
            <w:r w:rsidRPr="00656225">
              <w:rPr>
                <w:rFonts w:cs="Arial" w:hint="eastAsia"/>
                <w:lang w:eastAsia="zh-CN"/>
              </w:rPr>
              <w:t xml:space="preserve"> or [n90]</w:t>
            </w:r>
          </w:p>
        </w:tc>
      </w:tr>
      <w:tr w:rsidR="006E7DAA" w:rsidRPr="00656225" w14:paraId="30EE799A"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17687215" w14:textId="77777777" w:rsidR="006E7DAA" w:rsidRPr="00656225" w:rsidRDefault="006E7DAA" w:rsidP="0043494A">
            <w:pPr>
              <w:pStyle w:val="TAC"/>
              <w:rPr>
                <w:rFonts w:cs="Arial"/>
                <w:lang w:eastAsia="zh-CN"/>
              </w:rPr>
            </w:pPr>
            <w:r w:rsidRPr="00656225">
              <w:rPr>
                <w:rFonts w:cs="v5.0.0"/>
              </w:rPr>
              <w:t>E-UTRA Band 42</w:t>
            </w:r>
          </w:p>
        </w:tc>
        <w:tc>
          <w:tcPr>
            <w:tcW w:w="1996" w:type="dxa"/>
            <w:tcBorders>
              <w:top w:val="single" w:sz="4" w:space="0" w:color="auto"/>
              <w:left w:val="single" w:sz="4" w:space="0" w:color="auto"/>
              <w:bottom w:val="single" w:sz="4" w:space="0" w:color="auto"/>
              <w:right w:val="single" w:sz="4" w:space="0" w:color="auto"/>
            </w:tcBorders>
          </w:tcPr>
          <w:p w14:paraId="1CED4CB3" w14:textId="77777777" w:rsidR="006E7DAA" w:rsidRPr="00656225" w:rsidRDefault="006E7DAA" w:rsidP="0043494A">
            <w:pPr>
              <w:pStyle w:val="TAC"/>
              <w:rPr>
                <w:rFonts w:cs="Arial"/>
                <w:lang w:eastAsia="zh-CN"/>
              </w:rPr>
            </w:pPr>
            <w:r w:rsidRPr="00656225">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14:paraId="56A423ED"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2031E13"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CA5BD14"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D53A3F8"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CC65D1B"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14:paraId="64D9F5E4"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47BBC38A" w14:textId="77777777" w:rsidR="006E7DAA" w:rsidRPr="00656225" w:rsidRDefault="006E7DAA" w:rsidP="0043494A">
            <w:pPr>
              <w:pStyle w:val="TAC"/>
              <w:rPr>
                <w:rFonts w:cs="Arial"/>
                <w:lang w:eastAsia="zh-CN"/>
              </w:rPr>
            </w:pPr>
            <w:r w:rsidRPr="00656225">
              <w:rPr>
                <w:rFonts w:cs="v5.0.0"/>
              </w:rPr>
              <w:t>E-UTRA Band 43</w:t>
            </w:r>
          </w:p>
        </w:tc>
        <w:tc>
          <w:tcPr>
            <w:tcW w:w="1996" w:type="dxa"/>
            <w:tcBorders>
              <w:top w:val="single" w:sz="4" w:space="0" w:color="auto"/>
              <w:left w:val="single" w:sz="4" w:space="0" w:color="auto"/>
              <w:bottom w:val="single" w:sz="4" w:space="0" w:color="auto"/>
              <w:right w:val="single" w:sz="4" w:space="0" w:color="auto"/>
            </w:tcBorders>
          </w:tcPr>
          <w:p w14:paraId="094960A0" w14:textId="77777777" w:rsidR="006E7DAA" w:rsidRPr="00656225" w:rsidRDefault="006E7DAA" w:rsidP="0043494A">
            <w:pPr>
              <w:pStyle w:val="TAC"/>
              <w:rPr>
                <w:rFonts w:cs="Arial"/>
                <w:lang w:eastAsia="zh-CN"/>
              </w:rPr>
            </w:pPr>
            <w:r w:rsidRPr="00656225">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14:paraId="5F0C8548"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E620CF8"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29882ED"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FE3893F"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7153D35"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14:paraId="4E1F12AA"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18BB0B4A" w14:textId="77777777" w:rsidR="006E7DAA" w:rsidRPr="00656225" w:rsidRDefault="006E7DAA" w:rsidP="0043494A">
            <w:pPr>
              <w:pStyle w:val="TAC"/>
              <w:rPr>
                <w:rFonts w:cs="Arial"/>
                <w:lang w:eastAsia="zh-CN"/>
              </w:rPr>
            </w:pPr>
            <w:r w:rsidRPr="00656225">
              <w:rPr>
                <w:rFonts w:cs="v5.0.0"/>
              </w:rPr>
              <w:t>E-UTRA Band 44</w:t>
            </w:r>
          </w:p>
        </w:tc>
        <w:tc>
          <w:tcPr>
            <w:tcW w:w="1996" w:type="dxa"/>
            <w:tcBorders>
              <w:top w:val="single" w:sz="4" w:space="0" w:color="auto"/>
              <w:left w:val="single" w:sz="4" w:space="0" w:color="auto"/>
              <w:bottom w:val="single" w:sz="4" w:space="0" w:color="auto"/>
              <w:right w:val="single" w:sz="4" w:space="0" w:color="auto"/>
            </w:tcBorders>
          </w:tcPr>
          <w:p w14:paraId="5AACD918" w14:textId="77777777" w:rsidR="006E7DAA" w:rsidRPr="00656225" w:rsidRDefault="006E7DAA" w:rsidP="0043494A">
            <w:pPr>
              <w:pStyle w:val="TAC"/>
              <w:rPr>
                <w:rFonts w:cs="Arial"/>
                <w:lang w:eastAsia="zh-CN"/>
              </w:rPr>
            </w:pPr>
            <w:r w:rsidRPr="00656225">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14:paraId="341144F0"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58E6F26"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44AD4FB"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5D9624D"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F9CD187"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n28</w:t>
            </w:r>
          </w:p>
        </w:tc>
      </w:tr>
      <w:tr w:rsidR="006E7DAA" w:rsidRPr="00656225" w14:paraId="0FFF9625"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191BEFCF" w14:textId="77777777" w:rsidR="006E7DAA" w:rsidRPr="00656225" w:rsidRDefault="006E7DAA" w:rsidP="0043494A">
            <w:pPr>
              <w:pStyle w:val="TAC"/>
              <w:rPr>
                <w:rFonts w:cs="Arial"/>
                <w:lang w:eastAsia="zh-CN"/>
              </w:rPr>
            </w:pPr>
            <w:r w:rsidRPr="00656225">
              <w:rPr>
                <w:lang w:eastAsia="ja-JP"/>
              </w:rPr>
              <w:t>E-UTRA Band 4</w:t>
            </w:r>
            <w:r w:rsidRPr="00656225">
              <w:rPr>
                <w:lang w:eastAsia="zh-CN"/>
              </w:rPr>
              <w:t>5</w:t>
            </w:r>
          </w:p>
        </w:tc>
        <w:tc>
          <w:tcPr>
            <w:tcW w:w="1996" w:type="dxa"/>
            <w:tcBorders>
              <w:top w:val="single" w:sz="4" w:space="0" w:color="auto"/>
              <w:left w:val="single" w:sz="4" w:space="0" w:color="auto"/>
              <w:bottom w:val="single" w:sz="4" w:space="0" w:color="auto"/>
              <w:right w:val="single" w:sz="4" w:space="0" w:color="auto"/>
            </w:tcBorders>
          </w:tcPr>
          <w:p w14:paraId="5FCB88D3" w14:textId="77777777" w:rsidR="006E7DAA" w:rsidRPr="00656225" w:rsidRDefault="006E7DAA" w:rsidP="0043494A">
            <w:pPr>
              <w:pStyle w:val="TAC"/>
              <w:rPr>
                <w:rFonts w:cs="Arial"/>
                <w:lang w:eastAsia="zh-CN"/>
              </w:rPr>
            </w:pPr>
            <w:r w:rsidRPr="00656225">
              <w:rPr>
                <w:rFonts w:cs="Arial"/>
                <w:lang w:eastAsia="zh-CN"/>
              </w:rPr>
              <w:t>1447</w:t>
            </w:r>
            <w:r w:rsidRPr="00656225">
              <w:rPr>
                <w:rFonts w:cs="Arial"/>
                <w:lang w:eastAsia="ja-JP"/>
              </w:rPr>
              <w:t xml:space="preserve"> – </w:t>
            </w:r>
            <w:r w:rsidRPr="00656225">
              <w:rPr>
                <w:rFonts w:cs="Arial"/>
                <w:lang w:eastAsia="zh-CN"/>
              </w:rPr>
              <w:t>1467</w:t>
            </w:r>
            <w:r w:rsidRPr="00656225">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14:paraId="1E4D0270" w14:textId="77777777" w:rsidR="006E7DAA" w:rsidRPr="00656225" w:rsidRDefault="006E7DAA" w:rsidP="0043494A">
            <w:pPr>
              <w:pStyle w:val="TAC"/>
              <w:rPr>
                <w:rFonts w:cs="Arial"/>
              </w:rPr>
            </w:pPr>
            <w:r w:rsidRPr="00656225">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0B6338DD" w14:textId="77777777" w:rsidR="006E7DAA" w:rsidRPr="00656225" w:rsidRDefault="006E7DAA" w:rsidP="0043494A">
            <w:pPr>
              <w:pStyle w:val="TAC"/>
              <w:rPr>
                <w:rFonts w:cs="Arial"/>
                <w:lang w:eastAsia="ja-JP"/>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8893645" w14:textId="77777777" w:rsidR="006E7DAA" w:rsidRPr="00656225" w:rsidRDefault="006E7DAA" w:rsidP="0043494A">
            <w:pPr>
              <w:pStyle w:val="TAC"/>
              <w:rPr>
                <w:rFonts w:cs="Arial"/>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2F3F9EA" w14:textId="77777777" w:rsidR="006E7DAA" w:rsidRPr="00656225" w:rsidRDefault="006E7DAA" w:rsidP="0043494A">
            <w:pPr>
              <w:pStyle w:val="TAC"/>
              <w:rPr>
                <w:rFonts w:cs="Arial"/>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24C761CC" w14:textId="77777777" w:rsidR="006E7DAA" w:rsidRPr="00656225" w:rsidRDefault="006E7DAA" w:rsidP="0043494A">
            <w:pPr>
              <w:pStyle w:val="TAC"/>
              <w:rPr>
                <w:rFonts w:cs="Arial"/>
              </w:rPr>
            </w:pPr>
          </w:p>
        </w:tc>
      </w:tr>
      <w:tr w:rsidR="006E7DAA" w:rsidRPr="00656225" w14:paraId="691007C1"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5B2FC469" w14:textId="77777777" w:rsidR="006E7DAA" w:rsidRPr="00656225" w:rsidRDefault="006E7DAA" w:rsidP="0043494A">
            <w:pPr>
              <w:pStyle w:val="TAC"/>
              <w:rPr>
                <w:lang w:eastAsia="ja-JP"/>
              </w:rPr>
            </w:pPr>
            <w:r w:rsidRPr="00656225">
              <w:rPr>
                <w:rFonts w:cs="v5.0.0"/>
                <w:szCs w:val="18"/>
                <w:lang w:eastAsia="ko-KR"/>
              </w:rPr>
              <w:t>E-UTRA Band 4</w:t>
            </w:r>
            <w:r w:rsidRPr="00656225">
              <w:rPr>
                <w:rFonts w:cs="v5.0.0"/>
                <w:szCs w:val="18"/>
                <w:lang w:eastAsia="zh-CN"/>
              </w:rPr>
              <w:t>6 or NR Band n46</w:t>
            </w:r>
          </w:p>
        </w:tc>
        <w:tc>
          <w:tcPr>
            <w:tcW w:w="1996" w:type="dxa"/>
            <w:tcBorders>
              <w:top w:val="single" w:sz="4" w:space="0" w:color="auto"/>
              <w:left w:val="single" w:sz="4" w:space="0" w:color="auto"/>
              <w:bottom w:val="single" w:sz="4" w:space="0" w:color="auto"/>
              <w:right w:val="single" w:sz="4" w:space="0" w:color="auto"/>
            </w:tcBorders>
          </w:tcPr>
          <w:p w14:paraId="528EC81C" w14:textId="77777777" w:rsidR="006E7DAA" w:rsidRPr="00656225" w:rsidRDefault="006E7DAA" w:rsidP="0043494A">
            <w:pPr>
              <w:pStyle w:val="TAC"/>
              <w:rPr>
                <w:rFonts w:cs="Arial"/>
                <w:lang w:eastAsia="zh-CN"/>
              </w:rPr>
            </w:pPr>
            <w:r w:rsidRPr="00656225">
              <w:rPr>
                <w:rFonts w:cs="Arial"/>
                <w:szCs w:val="18"/>
                <w:lang w:eastAsia="zh-CN"/>
              </w:rPr>
              <w:t>5150</w:t>
            </w:r>
            <w:r w:rsidRPr="00656225">
              <w:rPr>
                <w:rFonts w:cs="Arial"/>
                <w:szCs w:val="18"/>
                <w:lang w:eastAsia="ko-KR"/>
              </w:rPr>
              <w:t xml:space="preserve"> – </w:t>
            </w:r>
            <w:r w:rsidRPr="00656225">
              <w:rPr>
                <w:rFonts w:cs="Arial"/>
                <w:szCs w:val="18"/>
                <w:lang w:eastAsia="zh-CN"/>
              </w:rPr>
              <w:t>5925</w:t>
            </w:r>
            <w:r w:rsidRPr="00656225">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14:paraId="4A9FBD74" w14:textId="77777777" w:rsidR="006E7DAA" w:rsidRPr="00656225" w:rsidRDefault="006E7DAA" w:rsidP="0043494A">
            <w:pPr>
              <w:pStyle w:val="TAC"/>
              <w:rPr>
                <w:rFonts w:cs="Arial"/>
                <w:lang w:eastAsia="ja-JP"/>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6D33D877" w14:textId="77777777" w:rsidR="006E7DAA" w:rsidRPr="00656225" w:rsidRDefault="006E7DAA" w:rsidP="0043494A">
            <w:pPr>
              <w:pStyle w:val="TAC"/>
              <w:rPr>
                <w:rFonts w:cs="Arial"/>
                <w:lang w:eastAsia="ja-JP"/>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9043873" w14:textId="77777777" w:rsidR="006E7DAA" w:rsidRPr="00656225" w:rsidRDefault="006E7DAA" w:rsidP="0043494A">
            <w:pPr>
              <w:pStyle w:val="TAC"/>
              <w:rPr>
                <w:rFonts w:cs="Arial"/>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1F69149" w14:textId="77777777" w:rsidR="006E7DAA" w:rsidRPr="00656225" w:rsidRDefault="006E7DAA" w:rsidP="0043494A">
            <w:pPr>
              <w:pStyle w:val="TAC"/>
              <w:rPr>
                <w:rFonts w:cs="Arial"/>
                <w:lang w:eastAsia="ja-JP"/>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5B305A96"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n46 or n96</w:t>
            </w:r>
          </w:p>
        </w:tc>
      </w:tr>
      <w:tr w:rsidR="006E7DAA" w:rsidRPr="00656225" w14:paraId="53E8860A"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27065A18" w14:textId="77777777" w:rsidR="006E7DAA" w:rsidRPr="00656225" w:rsidRDefault="006E7DAA" w:rsidP="0043494A">
            <w:pPr>
              <w:pStyle w:val="TAC"/>
              <w:rPr>
                <w:rFonts w:cs="Arial"/>
                <w:lang w:eastAsia="zh-CN"/>
              </w:rPr>
            </w:pPr>
            <w:r w:rsidRPr="00656225">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tcPr>
          <w:p w14:paraId="39BB2289" w14:textId="77777777" w:rsidR="006E7DAA" w:rsidRPr="00656225" w:rsidRDefault="006E7DAA" w:rsidP="0043494A">
            <w:pPr>
              <w:pStyle w:val="TAC"/>
              <w:rPr>
                <w:rFonts w:cs="Arial"/>
                <w:lang w:eastAsia="zh-CN"/>
              </w:rPr>
            </w:pPr>
            <w:r w:rsidRPr="00656225">
              <w:rPr>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14:paraId="5B28B71D" w14:textId="77777777" w:rsidR="006E7DAA" w:rsidRPr="00656225" w:rsidRDefault="006E7DAA" w:rsidP="0043494A">
            <w:pPr>
              <w:pStyle w:val="TAC"/>
              <w:rPr>
                <w:rFonts w:cs="Arial"/>
              </w:rPr>
            </w:pPr>
            <w:r w:rsidRPr="00656225">
              <w:rPr>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4405A91A" w14:textId="77777777" w:rsidR="006E7DAA" w:rsidRPr="00656225" w:rsidRDefault="006E7DAA" w:rsidP="0043494A">
            <w:pPr>
              <w:pStyle w:val="TAC"/>
              <w:rPr>
                <w:lang w:eastAsia="ja-JP"/>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283534EC" w14:textId="77777777" w:rsidR="006E7DAA" w:rsidRPr="00656225" w:rsidRDefault="006E7DAA" w:rsidP="0043494A">
            <w:pPr>
              <w:pStyle w:val="TAC"/>
              <w:rPr>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C3BF97C" w14:textId="77777777" w:rsidR="006E7DAA" w:rsidRPr="00656225" w:rsidRDefault="006E7DAA" w:rsidP="0043494A">
            <w:pPr>
              <w:pStyle w:val="TAC"/>
              <w:rPr>
                <w:rFonts w:cs="Arial"/>
              </w:rPr>
            </w:pPr>
            <w:r w:rsidRPr="00656225">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3DEC2EB"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14:paraId="35C25B3A"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1A6B1137" w14:textId="77777777" w:rsidR="006E7DAA" w:rsidRPr="00656225" w:rsidRDefault="006E7DAA" w:rsidP="0043494A">
            <w:pPr>
              <w:pStyle w:val="TAC"/>
              <w:rPr>
                <w:rFonts w:cs="Arial"/>
                <w:lang w:eastAsia="zh-CN"/>
              </w:rPr>
            </w:pPr>
            <w:r w:rsidRPr="00656225">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tcPr>
          <w:p w14:paraId="18802DD2" w14:textId="77777777" w:rsidR="006E7DAA" w:rsidRPr="00656225" w:rsidRDefault="006E7DAA" w:rsidP="0043494A">
            <w:pPr>
              <w:pStyle w:val="TAC"/>
              <w:rPr>
                <w:rFonts w:cs="Arial"/>
                <w:lang w:eastAsia="zh-CN"/>
              </w:rPr>
            </w:pPr>
            <w:r w:rsidRPr="00656225">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14:paraId="086A85AB" w14:textId="77777777" w:rsidR="006E7DAA" w:rsidRPr="00656225" w:rsidRDefault="006E7DAA" w:rsidP="0043494A">
            <w:pPr>
              <w:pStyle w:val="TAC"/>
              <w:rPr>
                <w:rFonts w:cs="Arial"/>
              </w:rPr>
            </w:pPr>
            <w:r w:rsidRPr="00656225">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7996A352" w14:textId="77777777" w:rsidR="006E7DAA" w:rsidRPr="00656225" w:rsidRDefault="006E7DAA" w:rsidP="0043494A">
            <w:pPr>
              <w:pStyle w:val="TAC"/>
              <w:rPr>
                <w:rFonts w:cs="Arial"/>
                <w:lang w:eastAsia="ja-JP"/>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23047574" w14:textId="77777777" w:rsidR="006E7DAA" w:rsidRPr="00656225" w:rsidRDefault="006E7DAA" w:rsidP="0043494A">
            <w:pPr>
              <w:pStyle w:val="TAC"/>
              <w:rPr>
                <w:rFonts w:cs="Arial"/>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D1AB5EF" w14:textId="77777777" w:rsidR="006E7DAA" w:rsidRPr="00656225" w:rsidRDefault="006E7DAA" w:rsidP="0043494A">
            <w:pPr>
              <w:pStyle w:val="TAC"/>
              <w:rPr>
                <w:rFonts w:cs="Arial"/>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04C28704" w14:textId="77777777" w:rsidR="006E7DAA" w:rsidRPr="00656225" w:rsidRDefault="006E7DAA" w:rsidP="0043494A">
            <w:pPr>
              <w:pStyle w:val="TAC"/>
              <w:rPr>
                <w:rFonts w:cs="Arial"/>
              </w:rPr>
            </w:pPr>
            <w:r w:rsidRPr="00656225">
              <w:rPr>
                <w:lang w:eastAsia="ja-JP"/>
              </w:rPr>
              <w:t xml:space="preserve">This is not applicable to </w:t>
            </w:r>
            <w:r w:rsidRPr="00656225">
              <w:rPr>
                <w:rFonts w:cs="v5.0.0"/>
                <w:lang w:eastAsia="ja-JP"/>
              </w:rPr>
              <w:t>repeater</w:t>
            </w:r>
            <w:r w:rsidRPr="00656225">
              <w:rPr>
                <w:lang w:eastAsia="ja-JP"/>
              </w:rPr>
              <w:t xml:space="preserve"> operating in Band n51, n74, n75, n91, n92, n93 or n94</w:t>
            </w:r>
          </w:p>
        </w:tc>
      </w:tr>
      <w:tr w:rsidR="006E7DAA" w:rsidRPr="00656225" w14:paraId="139662DC"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7C329170" w14:textId="77777777" w:rsidR="006E7DAA" w:rsidRPr="00656225" w:rsidRDefault="006E7DAA" w:rsidP="0043494A">
            <w:pPr>
              <w:pStyle w:val="TAC"/>
              <w:rPr>
                <w:rFonts w:cs="v5.0.0"/>
                <w:lang w:eastAsia="ja-JP"/>
              </w:rPr>
            </w:pPr>
            <w:r w:rsidRPr="00656225">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tcPr>
          <w:p w14:paraId="3B027FEE" w14:textId="77777777" w:rsidR="006E7DAA" w:rsidRPr="00656225" w:rsidRDefault="006E7DAA" w:rsidP="0043494A">
            <w:pPr>
              <w:pStyle w:val="TAC"/>
              <w:rPr>
                <w:rFonts w:cs="Arial"/>
                <w:lang w:eastAsia="ja-JP"/>
              </w:rPr>
            </w:pPr>
            <w:r w:rsidRPr="00656225">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14:paraId="69F2AC3E" w14:textId="77777777" w:rsidR="006E7DAA" w:rsidRPr="00656225" w:rsidRDefault="006E7DAA" w:rsidP="0043494A">
            <w:pPr>
              <w:pStyle w:val="TAC"/>
              <w:rPr>
                <w:rFonts w:cs="Arial"/>
                <w:lang w:eastAsia="ja-JP"/>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1DC6BE1D" w14:textId="77777777" w:rsidR="006E7DAA" w:rsidRPr="00656225" w:rsidRDefault="006E7DAA" w:rsidP="0043494A">
            <w:pPr>
              <w:pStyle w:val="TAC"/>
              <w:rPr>
                <w:rFonts w:cs="Arial"/>
                <w:lang w:eastAsia="ja-JP"/>
              </w:rPr>
            </w:pPr>
            <w:r w:rsidRPr="00656225">
              <w:rPr>
                <w:rFonts w:cs="v5.0.0"/>
              </w:rPr>
              <w:t>N/A</w:t>
            </w:r>
          </w:p>
        </w:tc>
        <w:tc>
          <w:tcPr>
            <w:tcW w:w="880" w:type="dxa"/>
            <w:tcBorders>
              <w:top w:val="single" w:sz="4" w:space="0" w:color="auto"/>
              <w:left w:val="single" w:sz="4" w:space="0" w:color="auto"/>
              <w:bottom w:val="single" w:sz="4" w:space="0" w:color="auto"/>
              <w:right w:val="single" w:sz="4" w:space="0" w:color="auto"/>
            </w:tcBorders>
          </w:tcPr>
          <w:p w14:paraId="6C780E1D" w14:textId="77777777" w:rsidR="006E7DAA" w:rsidRPr="00656225" w:rsidRDefault="006E7DAA" w:rsidP="0043494A">
            <w:pPr>
              <w:pStyle w:val="TAC"/>
              <w:rPr>
                <w:rFonts w:cs="Arial"/>
                <w:lang w:eastAsia="ja-JP"/>
              </w:rPr>
            </w:pPr>
            <w:r w:rsidRPr="00656225">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tcPr>
          <w:p w14:paraId="54C2557C" w14:textId="77777777" w:rsidR="006E7DAA" w:rsidRPr="00656225" w:rsidRDefault="006E7DAA" w:rsidP="0043494A">
            <w:pPr>
              <w:pStyle w:val="TAC"/>
              <w:rPr>
                <w:rFonts w:cs="Arial"/>
                <w:lang w:eastAsia="ja-JP"/>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E566611" w14:textId="77777777" w:rsidR="006E7DAA" w:rsidRPr="00656225" w:rsidRDefault="006E7DAA" w:rsidP="0043494A">
            <w:pPr>
              <w:pStyle w:val="TAC"/>
              <w:rPr>
                <w:lang w:eastAsia="ja-JP"/>
              </w:rPr>
            </w:pPr>
            <w:r w:rsidRPr="00656225">
              <w:rPr>
                <w:lang w:eastAsia="ja-JP"/>
              </w:rPr>
              <w:t xml:space="preserve">This is not applicable to </w:t>
            </w:r>
            <w:r w:rsidRPr="00656225">
              <w:rPr>
                <w:rFonts w:cs="v5.0.0"/>
                <w:lang w:eastAsia="ja-JP"/>
              </w:rPr>
              <w:t>repeater</w:t>
            </w:r>
            <w:r w:rsidRPr="00656225">
              <w:rPr>
                <w:lang w:eastAsia="ja-JP"/>
              </w:rPr>
              <w:t xml:space="preserve"> operating in Band n50, n74, n75, n76, n91, n92, n93 or n94</w:t>
            </w:r>
          </w:p>
        </w:tc>
      </w:tr>
      <w:tr w:rsidR="006E7DAA" w:rsidRPr="00656225" w14:paraId="37D78B3D"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0B5B4CBE" w14:textId="77777777" w:rsidR="006E7DAA" w:rsidRPr="00656225" w:rsidRDefault="006E7DAA" w:rsidP="0043494A">
            <w:pPr>
              <w:pStyle w:val="TAC"/>
              <w:rPr>
                <w:rFonts w:cs="v5.0.0"/>
                <w:lang w:val="sv-SE" w:eastAsia="ja-JP"/>
              </w:rPr>
            </w:pPr>
            <w:r w:rsidRPr="00F95B02">
              <w:rPr>
                <w:rFonts w:eastAsia="Malgun Gothic" w:cs="Arial"/>
              </w:rPr>
              <w:t>E-UTRA Band 53</w:t>
            </w:r>
            <w:r w:rsidRPr="00F95B02">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tcPr>
          <w:p w14:paraId="489BDF0D" w14:textId="77777777" w:rsidR="006E7DAA" w:rsidRPr="00656225" w:rsidRDefault="006E7DAA" w:rsidP="0043494A">
            <w:pPr>
              <w:pStyle w:val="TAC"/>
              <w:rPr>
                <w:rFonts w:cs="Arial"/>
                <w:lang w:eastAsia="ja-JP"/>
              </w:rPr>
            </w:pPr>
            <w:r w:rsidRPr="00656225">
              <w:rPr>
                <w:rFonts w:cs="Arial"/>
                <w:lang w:eastAsia="zh-CN"/>
              </w:rPr>
              <w:t xml:space="preserve">2483.5 </w:t>
            </w:r>
            <w:r w:rsidRPr="00656225">
              <w:rPr>
                <w:rFonts w:cs="Arial"/>
              </w:rPr>
              <w:t xml:space="preserve">– </w:t>
            </w:r>
            <w:r w:rsidRPr="00656225">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tcPr>
          <w:p w14:paraId="1EC8E13F" w14:textId="77777777" w:rsidR="006E7DAA" w:rsidRPr="00656225" w:rsidRDefault="006E7DAA" w:rsidP="0043494A">
            <w:pPr>
              <w:pStyle w:val="TAC"/>
              <w:rPr>
                <w:rFonts w:cs="Arial"/>
                <w:lang w:eastAsia="ja-JP"/>
              </w:rPr>
            </w:pPr>
            <w:r w:rsidRPr="00656225">
              <w:rPr>
                <w:rFonts w:cs="Arial"/>
              </w:rPr>
              <w:t>N/A</w:t>
            </w:r>
          </w:p>
        </w:tc>
        <w:tc>
          <w:tcPr>
            <w:tcW w:w="879" w:type="dxa"/>
            <w:tcBorders>
              <w:top w:val="single" w:sz="4" w:space="0" w:color="auto"/>
              <w:left w:val="single" w:sz="4" w:space="0" w:color="auto"/>
              <w:bottom w:val="single" w:sz="4" w:space="0" w:color="auto"/>
              <w:right w:val="single" w:sz="4" w:space="0" w:color="auto"/>
            </w:tcBorders>
          </w:tcPr>
          <w:p w14:paraId="1B75FA77" w14:textId="77777777"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8167323" w14:textId="77777777" w:rsidR="006E7DAA" w:rsidRPr="00656225" w:rsidRDefault="006E7DAA" w:rsidP="0043494A">
            <w:pPr>
              <w:pStyle w:val="TAC"/>
              <w:rPr>
                <w:rFonts w:cs="Arial"/>
                <w:lang w:eastAsia="ja-JP"/>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04BB944" w14:textId="77777777" w:rsidR="006E7DAA" w:rsidRPr="00656225" w:rsidRDefault="006E7DAA" w:rsidP="0043494A">
            <w:pPr>
              <w:pStyle w:val="TAC"/>
              <w:rPr>
                <w:rFonts w:cs="Arial"/>
                <w:lang w:eastAsia="ja-JP"/>
              </w:rPr>
            </w:pPr>
            <w:r w:rsidRPr="00656225">
              <w:rPr>
                <w:rFonts w:cs="Arial"/>
              </w:rPr>
              <w:t>1</w:t>
            </w:r>
            <w:r w:rsidRPr="00656225">
              <w:rPr>
                <w:rFonts w:cs="Arial"/>
                <w:lang w:eastAsia="zh-CN"/>
              </w:rPr>
              <w:t>00</w:t>
            </w:r>
            <w:r w:rsidRPr="00656225">
              <w:rPr>
                <w:rFonts w:cs="Arial"/>
              </w:rPr>
              <w:t xml:space="preserve"> </w:t>
            </w:r>
            <w:r w:rsidRPr="00656225">
              <w:rPr>
                <w:rFonts w:cs="Arial"/>
                <w:lang w:eastAsia="zh-CN"/>
              </w:rPr>
              <w:t>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640F3E57" w14:textId="77777777" w:rsidR="006E7DAA" w:rsidRPr="00656225" w:rsidRDefault="006E7DAA" w:rsidP="0043494A">
            <w:pPr>
              <w:pStyle w:val="TAC"/>
              <w:rPr>
                <w:lang w:eastAsia="ja-JP"/>
              </w:rPr>
            </w:pPr>
            <w:r w:rsidRPr="00656225">
              <w:rPr>
                <w:rFonts w:cs="Arial"/>
              </w:rPr>
              <w:t xml:space="preserve">This is not applicable to </w:t>
            </w:r>
            <w:r w:rsidRPr="00656225">
              <w:rPr>
                <w:rFonts w:cs="v5.0.0"/>
                <w:lang w:eastAsia="ja-JP"/>
              </w:rPr>
              <w:t>repeater</w:t>
            </w:r>
            <w:r w:rsidRPr="00656225">
              <w:rPr>
                <w:rFonts w:cs="Arial"/>
              </w:rPr>
              <w:t xml:space="preserve"> operating in Band n</w:t>
            </w:r>
            <w:r w:rsidRPr="00656225">
              <w:rPr>
                <w:rFonts w:cs="Arial"/>
                <w:lang w:eastAsia="zh-CN"/>
              </w:rPr>
              <w:t>41, n53 or n90</w:t>
            </w:r>
          </w:p>
        </w:tc>
      </w:tr>
      <w:tr w:rsidR="006E7DAA" w:rsidRPr="00656225" w14:paraId="2FC71BF1"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630571C2" w14:textId="77777777" w:rsidR="006E7DAA" w:rsidRPr="00656225" w:rsidRDefault="006E7DAA" w:rsidP="0043494A">
            <w:pPr>
              <w:pStyle w:val="TAC"/>
              <w:rPr>
                <w:rFonts w:cs="Arial"/>
                <w:lang w:eastAsia="zh-CN"/>
              </w:rPr>
            </w:pPr>
            <w:r w:rsidRPr="00656225">
              <w:rPr>
                <w:rFonts w:cs="v5.0.0"/>
                <w:lang w:eastAsia="ja-JP"/>
              </w:rPr>
              <w:t>E-UTRA Band 65</w:t>
            </w:r>
            <w:r w:rsidRPr="00656225">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tcPr>
          <w:p w14:paraId="62EA0E12" w14:textId="77777777" w:rsidR="006E7DAA" w:rsidRPr="00656225" w:rsidRDefault="006E7DAA" w:rsidP="0043494A">
            <w:pPr>
              <w:pStyle w:val="TAC"/>
              <w:rPr>
                <w:rFonts w:cs="Arial"/>
                <w:lang w:eastAsia="zh-CN"/>
              </w:rPr>
            </w:pPr>
            <w:r w:rsidRPr="00656225">
              <w:rPr>
                <w:rFonts w:cs="Arial"/>
              </w:rPr>
              <w:t xml:space="preserve">1920 – </w:t>
            </w:r>
            <w:r w:rsidRPr="00656225">
              <w:rPr>
                <w:rFonts w:cs="Arial"/>
                <w:lang w:eastAsia="ja-JP"/>
              </w:rPr>
              <w:t>2010</w:t>
            </w:r>
            <w:r w:rsidRPr="00656225">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tcPr>
          <w:p w14:paraId="482AA646"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739AE30"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ADC2A59"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B517A0B"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FC3A614" w14:textId="77777777" w:rsidR="006E7DAA" w:rsidRPr="00656225" w:rsidRDefault="006E7DAA" w:rsidP="0043494A">
            <w:pPr>
              <w:pStyle w:val="TAC"/>
              <w:rPr>
                <w:rFonts w:cs="Arial"/>
              </w:rPr>
            </w:pPr>
          </w:p>
        </w:tc>
      </w:tr>
      <w:tr w:rsidR="006E7DAA" w:rsidRPr="00656225" w14:paraId="393304EF"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0487BBC1" w14:textId="77777777" w:rsidR="006E7DAA" w:rsidRPr="00656225" w:rsidRDefault="006E7DAA" w:rsidP="0043494A">
            <w:pPr>
              <w:pStyle w:val="TAC"/>
              <w:rPr>
                <w:rFonts w:cs="Arial"/>
                <w:lang w:eastAsia="zh-CN"/>
              </w:rPr>
            </w:pPr>
            <w:r w:rsidRPr="00656225">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tcPr>
          <w:p w14:paraId="663A8E5D" w14:textId="77777777" w:rsidR="006E7DAA" w:rsidRPr="00656225" w:rsidRDefault="006E7DAA" w:rsidP="0043494A">
            <w:pPr>
              <w:pStyle w:val="TAC"/>
              <w:rPr>
                <w:rFonts w:cs="Arial"/>
                <w:lang w:eastAsia="zh-CN"/>
              </w:rPr>
            </w:pPr>
            <w:r w:rsidRPr="00656225">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14:paraId="6F7468EA"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FE9BEC2"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25480C18"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804B29C"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744E5DC" w14:textId="77777777" w:rsidR="006E7DAA" w:rsidRPr="00656225" w:rsidRDefault="006E7DAA" w:rsidP="0043494A">
            <w:pPr>
              <w:pStyle w:val="TAC"/>
              <w:rPr>
                <w:rFonts w:cs="Arial"/>
              </w:rPr>
            </w:pPr>
          </w:p>
        </w:tc>
      </w:tr>
      <w:tr w:rsidR="006E7DAA" w:rsidRPr="00656225" w14:paraId="57919716"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755120C2" w14:textId="77777777" w:rsidR="006E7DAA" w:rsidRPr="00656225" w:rsidRDefault="006E7DAA" w:rsidP="0043494A">
            <w:pPr>
              <w:pStyle w:val="TAC"/>
              <w:rPr>
                <w:rFonts w:cs="Arial"/>
                <w:lang w:eastAsia="zh-CN"/>
              </w:rPr>
            </w:pPr>
            <w:r w:rsidRPr="00656225">
              <w:rPr>
                <w:rFonts w:cs="v5.0.0"/>
              </w:rPr>
              <w:t>E-UTRA Band 68</w:t>
            </w:r>
          </w:p>
        </w:tc>
        <w:tc>
          <w:tcPr>
            <w:tcW w:w="1996" w:type="dxa"/>
            <w:tcBorders>
              <w:top w:val="single" w:sz="4" w:space="0" w:color="auto"/>
              <w:left w:val="single" w:sz="4" w:space="0" w:color="auto"/>
              <w:bottom w:val="single" w:sz="4" w:space="0" w:color="auto"/>
              <w:right w:val="single" w:sz="4" w:space="0" w:color="auto"/>
            </w:tcBorders>
          </w:tcPr>
          <w:p w14:paraId="4462ADCF" w14:textId="77777777" w:rsidR="006E7DAA" w:rsidRPr="00656225" w:rsidRDefault="006E7DAA" w:rsidP="0043494A">
            <w:pPr>
              <w:pStyle w:val="TAC"/>
              <w:rPr>
                <w:rFonts w:cs="Arial"/>
                <w:lang w:eastAsia="zh-CN"/>
              </w:rPr>
            </w:pPr>
            <w:r w:rsidRPr="00656225">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14:paraId="18B2B771"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B342A58" w14:textId="77777777" w:rsidR="006E7DAA" w:rsidRPr="00656225" w:rsidRDefault="006E7DAA" w:rsidP="0043494A">
            <w:pPr>
              <w:pStyle w:val="TAC"/>
              <w:rPr>
                <w:rFonts w:cs="Arial"/>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B491F9A"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F4E222B"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381D9E8" w14:textId="77777777" w:rsidR="006E7DAA" w:rsidRPr="00656225" w:rsidRDefault="006E7DAA" w:rsidP="0043494A">
            <w:pPr>
              <w:pStyle w:val="TAC"/>
              <w:rPr>
                <w:rFonts w:cs="Arial"/>
              </w:rPr>
            </w:pPr>
          </w:p>
        </w:tc>
      </w:tr>
      <w:tr w:rsidR="006E7DAA" w:rsidRPr="00656225" w14:paraId="67F248D7"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075DFFF0" w14:textId="77777777" w:rsidR="006E7DAA" w:rsidRPr="00656225" w:rsidRDefault="006E7DAA" w:rsidP="0043494A">
            <w:pPr>
              <w:pStyle w:val="TAC"/>
            </w:pPr>
            <w:r w:rsidRPr="00656225">
              <w:t>E-UTRA Band 70 or NR Band n70</w:t>
            </w:r>
          </w:p>
        </w:tc>
        <w:tc>
          <w:tcPr>
            <w:tcW w:w="1996" w:type="dxa"/>
            <w:tcBorders>
              <w:top w:val="single" w:sz="4" w:space="0" w:color="auto"/>
              <w:left w:val="single" w:sz="4" w:space="0" w:color="auto"/>
              <w:bottom w:val="single" w:sz="4" w:space="0" w:color="auto"/>
              <w:right w:val="single" w:sz="4" w:space="0" w:color="auto"/>
            </w:tcBorders>
          </w:tcPr>
          <w:p w14:paraId="3C303E9A" w14:textId="77777777" w:rsidR="006E7DAA" w:rsidRPr="00656225" w:rsidRDefault="006E7DAA" w:rsidP="0043494A">
            <w:pPr>
              <w:pStyle w:val="TAC"/>
            </w:pPr>
            <w:r w:rsidRPr="00656225">
              <w:t>1695 – 1710 MHz</w:t>
            </w:r>
          </w:p>
        </w:tc>
        <w:tc>
          <w:tcPr>
            <w:tcW w:w="879" w:type="dxa"/>
            <w:tcBorders>
              <w:top w:val="single" w:sz="4" w:space="0" w:color="auto"/>
              <w:left w:val="single" w:sz="4" w:space="0" w:color="auto"/>
              <w:bottom w:val="single" w:sz="4" w:space="0" w:color="auto"/>
              <w:right w:val="single" w:sz="4" w:space="0" w:color="auto"/>
            </w:tcBorders>
          </w:tcPr>
          <w:p w14:paraId="21DE7E6D"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6FA4E553"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23FE972B"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78FA0364"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2A610B11" w14:textId="77777777" w:rsidR="006E7DAA" w:rsidRPr="00656225" w:rsidRDefault="006E7DAA" w:rsidP="0043494A">
            <w:pPr>
              <w:pStyle w:val="TAC"/>
              <w:rPr>
                <w:rFonts w:cs="Arial"/>
              </w:rPr>
            </w:pPr>
          </w:p>
        </w:tc>
      </w:tr>
      <w:tr w:rsidR="006E7DAA" w:rsidRPr="00656225" w14:paraId="24AD07D4"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54E14CC0" w14:textId="77777777" w:rsidR="006E7DAA" w:rsidRPr="00656225" w:rsidRDefault="006E7DAA" w:rsidP="0043494A">
            <w:pPr>
              <w:pStyle w:val="TAC"/>
            </w:pPr>
            <w:r w:rsidRPr="00656225">
              <w:t>E-UTRA Band 71 or NR Band n71</w:t>
            </w:r>
          </w:p>
        </w:tc>
        <w:tc>
          <w:tcPr>
            <w:tcW w:w="1996" w:type="dxa"/>
            <w:tcBorders>
              <w:top w:val="single" w:sz="4" w:space="0" w:color="auto"/>
              <w:left w:val="single" w:sz="4" w:space="0" w:color="auto"/>
              <w:bottom w:val="single" w:sz="4" w:space="0" w:color="auto"/>
              <w:right w:val="single" w:sz="4" w:space="0" w:color="auto"/>
            </w:tcBorders>
          </w:tcPr>
          <w:p w14:paraId="624A4A20" w14:textId="77777777" w:rsidR="006E7DAA" w:rsidRPr="00656225" w:rsidRDefault="006E7DAA" w:rsidP="0043494A">
            <w:pPr>
              <w:pStyle w:val="TAC"/>
            </w:pPr>
            <w:r w:rsidRPr="00656225">
              <w:t>663 – 698 MHz</w:t>
            </w:r>
          </w:p>
        </w:tc>
        <w:tc>
          <w:tcPr>
            <w:tcW w:w="879" w:type="dxa"/>
            <w:tcBorders>
              <w:top w:val="single" w:sz="4" w:space="0" w:color="auto"/>
              <w:left w:val="single" w:sz="4" w:space="0" w:color="auto"/>
              <w:bottom w:val="single" w:sz="4" w:space="0" w:color="auto"/>
              <w:right w:val="single" w:sz="4" w:space="0" w:color="auto"/>
            </w:tcBorders>
          </w:tcPr>
          <w:p w14:paraId="570A8870"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4A211039"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717824E2"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292BEB90"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14F8B7BA" w14:textId="77777777" w:rsidR="006E7DAA" w:rsidRPr="00656225" w:rsidRDefault="006E7DAA" w:rsidP="0043494A">
            <w:pPr>
              <w:pStyle w:val="TAC"/>
              <w:rPr>
                <w:rFonts w:cs="Arial"/>
              </w:rPr>
            </w:pPr>
          </w:p>
        </w:tc>
      </w:tr>
      <w:tr w:rsidR="006E7DAA" w:rsidRPr="00656225" w14:paraId="610EA2A4"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1D121EC5" w14:textId="77777777" w:rsidR="006E7DAA" w:rsidRPr="00656225" w:rsidRDefault="006E7DAA" w:rsidP="0043494A">
            <w:pPr>
              <w:pStyle w:val="TAC"/>
            </w:pPr>
            <w:r w:rsidRPr="00656225">
              <w:t>E-UTRA Band 72</w:t>
            </w:r>
          </w:p>
        </w:tc>
        <w:tc>
          <w:tcPr>
            <w:tcW w:w="1996" w:type="dxa"/>
            <w:tcBorders>
              <w:top w:val="single" w:sz="4" w:space="0" w:color="auto"/>
              <w:left w:val="single" w:sz="4" w:space="0" w:color="auto"/>
              <w:bottom w:val="single" w:sz="4" w:space="0" w:color="auto"/>
              <w:right w:val="single" w:sz="4" w:space="0" w:color="auto"/>
            </w:tcBorders>
          </w:tcPr>
          <w:p w14:paraId="5B331B5F" w14:textId="77777777" w:rsidR="006E7DAA" w:rsidRPr="00656225" w:rsidRDefault="006E7DAA" w:rsidP="0043494A">
            <w:pPr>
              <w:pStyle w:val="TAC"/>
            </w:pPr>
            <w:r w:rsidRPr="00656225">
              <w:t>451 – 456 MHz</w:t>
            </w:r>
          </w:p>
        </w:tc>
        <w:tc>
          <w:tcPr>
            <w:tcW w:w="879" w:type="dxa"/>
            <w:tcBorders>
              <w:top w:val="single" w:sz="4" w:space="0" w:color="auto"/>
              <w:left w:val="single" w:sz="4" w:space="0" w:color="auto"/>
              <w:bottom w:val="single" w:sz="4" w:space="0" w:color="auto"/>
              <w:right w:val="single" w:sz="4" w:space="0" w:color="auto"/>
            </w:tcBorders>
          </w:tcPr>
          <w:p w14:paraId="52ADE101"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739DC6DD"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06E314E2"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50A4DAAC"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5F65D7A4" w14:textId="77777777" w:rsidR="006E7DAA" w:rsidRPr="00656225" w:rsidRDefault="006E7DAA" w:rsidP="0043494A">
            <w:pPr>
              <w:pStyle w:val="TAC"/>
              <w:rPr>
                <w:rFonts w:cs="Arial"/>
              </w:rPr>
            </w:pPr>
          </w:p>
        </w:tc>
      </w:tr>
      <w:tr w:rsidR="006E7DAA" w:rsidRPr="00656225" w14:paraId="6C7E04F4"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09825548" w14:textId="77777777" w:rsidR="006E7DAA" w:rsidRPr="00656225" w:rsidRDefault="006E7DAA" w:rsidP="0043494A">
            <w:pPr>
              <w:pStyle w:val="TAC"/>
            </w:pPr>
            <w:r w:rsidRPr="00656225">
              <w:lastRenderedPageBreak/>
              <w:t>E-UTRA Band 74</w:t>
            </w:r>
            <w:r w:rsidRPr="00656225">
              <w:rPr>
                <w:lang w:eastAsia="ja-JP"/>
              </w:rPr>
              <w:t xml:space="preserve"> or NR Band n74</w:t>
            </w:r>
            <w:r w:rsidRPr="00656225">
              <w:t xml:space="preserve"> </w:t>
            </w:r>
          </w:p>
        </w:tc>
        <w:tc>
          <w:tcPr>
            <w:tcW w:w="1996" w:type="dxa"/>
            <w:tcBorders>
              <w:top w:val="single" w:sz="4" w:space="0" w:color="auto"/>
              <w:left w:val="single" w:sz="4" w:space="0" w:color="auto"/>
              <w:bottom w:val="single" w:sz="4" w:space="0" w:color="auto"/>
              <w:right w:val="single" w:sz="4" w:space="0" w:color="auto"/>
            </w:tcBorders>
          </w:tcPr>
          <w:p w14:paraId="680E6D9E" w14:textId="77777777" w:rsidR="006E7DAA" w:rsidRPr="00656225" w:rsidRDefault="006E7DAA" w:rsidP="0043494A">
            <w:pPr>
              <w:pStyle w:val="TAC"/>
            </w:pPr>
            <w:r w:rsidRPr="00656225">
              <w:t>1427 – 1470 MHz</w:t>
            </w:r>
          </w:p>
        </w:tc>
        <w:tc>
          <w:tcPr>
            <w:tcW w:w="879" w:type="dxa"/>
            <w:tcBorders>
              <w:top w:val="single" w:sz="4" w:space="0" w:color="auto"/>
              <w:left w:val="single" w:sz="4" w:space="0" w:color="auto"/>
              <w:bottom w:val="single" w:sz="4" w:space="0" w:color="auto"/>
              <w:right w:val="single" w:sz="4" w:space="0" w:color="auto"/>
            </w:tcBorders>
          </w:tcPr>
          <w:p w14:paraId="0C9024A9"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10DB2E34"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43884D51"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5F0B00C1"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4428CE45"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n50, n51, n91, n92, n93 or n94</w:t>
            </w:r>
          </w:p>
        </w:tc>
      </w:tr>
      <w:tr w:rsidR="006E7DAA" w:rsidRPr="00656225" w14:paraId="04598597"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39910751" w14:textId="77777777" w:rsidR="006E7DAA" w:rsidRPr="00656225" w:rsidRDefault="006E7DAA" w:rsidP="0043494A">
            <w:pPr>
              <w:pStyle w:val="TAC"/>
            </w:pPr>
            <w:r w:rsidRPr="00656225">
              <w:t>NR Band n77</w:t>
            </w:r>
          </w:p>
        </w:tc>
        <w:tc>
          <w:tcPr>
            <w:tcW w:w="1996" w:type="dxa"/>
            <w:tcBorders>
              <w:top w:val="single" w:sz="4" w:space="0" w:color="auto"/>
              <w:left w:val="single" w:sz="4" w:space="0" w:color="auto"/>
              <w:bottom w:val="single" w:sz="4" w:space="0" w:color="auto"/>
              <w:right w:val="single" w:sz="4" w:space="0" w:color="auto"/>
            </w:tcBorders>
          </w:tcPr>
          <w:p w14:paraId="0BD27FE0" w14:textId="77777777" w:rsidR="006E7DAA" w:rsidRPr="00656225" w:rsidRDefault="006E7DAA" w:rsidP="0043494A">
            <w:pPr>
              <w:pStyle w:val="TAC"/>
            </w:pPr>
            <w:r w:rsidRPr="00656225">
              <w:t>3.3 – 4.2 GHz</w:t>
            </w:r>
          </w:p>
        </w:tc>
        <w:tc>
          <w:tcPr>
            <w:tcW w:w="879" w:type="dxa"/>
            <w:tcBorders>
              <w:top w:val="single" w:sz="4" w:space="0" w:color="auto"/>
              <w:left w:val="single" w:sz="4" w:space="0" w:color="auto"/>
              <w:bottom w:val="single" w:sz="4" w:space="0" w:color="auto"/>
              <w:right w:val="single" w:sz="4" w:space="0" w:color="auto"/>
            </w:tcBorders>
          </w:tcPr>
          <w:p w14:paraId="258078DD"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4CA96A82"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1A67EE39"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202AB0E3"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20D0C670"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14:paraId="2FDE5737"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7966AF98" w14:textId="77777777" w:rsidR="006E7DAA" w:rsidRPr="00656225" w:rsidRDefault="006E7DAA" w:rsidP="0043494A">
            <w:pPr>
              <w:pStyle w:val="TAC"/>
            </w:pPr>
            <w:r w:rsidRPr="00656225">
              <w:t>NR Band n78</w:t>
            </w:r>
          </w:p>
        </w:tc>
        <w:tc>
          <w:tcPr>
            <w:tcW w:w="1996" w:type="dxa"/>
            <w:tcBorders>
              <w:top w:val="single" w:sz="4" w:space="0" w:color="auto"/>
              <w:left w:val="single" w:sz="4" w:space="0" w:color="auto"/>
              <w:bottom w:val="single" w:sz="4" w:space="0" w:color="auto"/>
              <w:right w:val="single" w:sz="4" w:space="0" w:color="auto"/>
            </w:tcBorders>
          </w:tcPr>
          <w:p w14:paraId="736B4DD5" w14:textId="77777777" w:rsidR="006E7DAA" w:rsidRPr="00656225" w:rsidRDefault="006E7DAA" w:rsidP="0043494A">
            <w:pPr>
              <w:pStyle w:val="TAC"/>
            </w:pPr>
            <w:r w:rsidRPr="00656225">
              <w:t>3.3 – 3.8 GHz</w:t>
            </w:r>
          </w:p>
        </w:tc>
        <w:tc>
          <w:tcPr>
            <w:tcW w:w="879" w:type="dxa"/>
            <w:tcBorders>
              <w:top w:val="single" w:sz="4" w:space="0" w:color="auto"/>
              <w:left w:val="single" w:sz="4" w:space="0" w:color="auto"/>
              <w:bottom w:val="single" w:sz="4" w:space="0" w:color="auto"/>
              <w:right w:val="single" w:sz="4" w:space="0" w:color="auto"/>
            </w:tcBorders>
          </w:tcPr>
          <w:p w14:paraId="7695C8B4"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6B41A9FC"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5123077B"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47E2D8EB"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64A8840A"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n48, n77 or n78</w:t>
            </w:r>
          </w:p>
        </w:tc>
      </w:tr>
      <w:tr w:rsidR="006E7DAA" w:rsidRPr="00656225" w14:paraId="57DBA126"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7FC49BD0" w14:textId="77777777" w:rsidR="006E7DAA" w:rsidRPr="00656225" w:rsidRDefault="006E7DAA" w:rsidP="0043494A">
            <w:pPr>
              <w:pStyle w:val="TAC"/>
            </w:pPr>
            <w:r w:rsidRPr="00656225">
              <w:t>NR Band n79</w:t>
            </w:r>
          </w:p>
        </w:tc>
        <w:tc>
          <w:tcPr>
            <w:tcW w:w="1996" w:type="dxa"/>
            <w:tcBorders>
              <w:top w:val="single" w:sz="4" w:space="0" w:color="auto"/>
              <w:left w:val="single" w:sz="4" w:space="0" w:color="auto"/>
              <w:bottom w:val="single" w:sz="4" w:space="0" w:color="auto"/>
              <w:right w:val="single" w:sz="4" w:space="0" w:color="auto"/>
            </w:tcBorders>
          </w:tcPr>
          <w:p w14:paraId="349A7BAA" w14:textId="77777777" w:rsidR="006E7DAA" w:rsidRPr="00656225" w:rsidRDefault="006E7DAA" w:rsidP="0043494A">
            <w:pPr>
              <w:pStyle w:val="TAC"/>
            </w:pPr>
            <w:r w:rsidRPr="00656225">
              <w:t>4.4 – 5.0 GHz</w:t>
            </w:r>
          </w:p>
        </w:tc>
        <w:tc>
          <w:tcPr>
            <w:tcW w:w="879" w:type="dxa"/>
            <w:tcBorders>
              <w:top w:val="single" w:sz="4" w:space="0" w:color="auto"/>
              <w:left w:val="single" w:sz="4" w:space="0" w:color="auto"/>
              <w:bottom w:val="single" w:sz="4" w:space="0" w:color="auto"/>
              <w:right w:val="single" w:sz="4" w:space="0" w:color="auto"/>
            </w:tcBorders>
          </w:tcPr>
          <w:p w14:paraId="25870166"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474D7B53"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0280EDC2"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272DCD59"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232B86B5" w14:textId="77777777" w:rsidR="006E7DAA" w:rsidRPr="00656225" w:rsidRDefault="006E7DAA" w:rsidP="0043494A">
            <w:pPr>
              <w:pStyle w:val="TAC"/>
              <w:rPr>
                <w:rFonts w:cs="Arial"/>
              </w:rPr>
            </w:pPr>
          </w:p>
        </w:tc>
      </w:tr>
      <w:tr w:rsidR="006E7DAA" w:rsidRPr="00656225" w14:paraId="10870FC2"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1FC20F04" w14:textId="77777777" w:rsidR="006E7DAA" w:rsidRPr="00656225" w:rsidDel="00715995" w:rsidRDefault="006E7DAA" w:rsidP="0043494A">
            <w:pPr>
              <w:pStyle w:val="TAC"/>
            </w:pPr>
            <w:r w:rsidRPr="00656225">
              <w:t>NR Band n80</w:t>
            </w:r>
          </w:p>
        </w:tc>
        <w:tc>
          <w:tcPr>
            <w:tcW w:w="1996" w:type="dxa"/>
            <w:tcBorders>
              <w:top w:val="single" w:sz="4" w:space="0" w:color="auto"/>
              <w:left w:val="single" w:sz="4" w:space="0" w:color="auto"/>
              <w:bottom w:val="single" w:sz="4" w:space="0" w:color="auto"/>
              <w:right w:val="single" w:sz="4" w:space="0" w:color="auto"/>
            </w:tcBorders>
          </w:tcPr>
          <w:p w14:paraId="72C6C89E" w14:textId="77777777" w:rsidR="006E7DAA" w:rsidRPr="00656225" w:rsidRDefault="006E7DAA" w:rsidP="0043494A">
            <w:pPr>
              <w:pStyle w:val="TAC"/>
            </w:pPr>
            <w:r w:rsidRPr="00656225">
              <w:t>1710 – 1785 MHz</w:t>
            </w:r>
          </w:p>
        </w:tc>
        <w:tc>
          <w:tcPr>
            <w:tcW w:w="879" w:type="dxa"/>
            <w:tcBorders>
              <w:top w:val="single" w:sz="4" w:space="0" w:color="auto"/>
              <w:left w:val="single" w:sz="4" w:space="0" w:color="auto"/>
              <w:bottom w:val="single" w:sz="4" w:space="0" w:color="auto"/>
              <w:right w:val="single" w:sz="4" w:space="0" w:color="auto"/>
            </w:tcBorders>
          </w:tcPr>
          <w:p w14:paraId="4F0B5021"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000DF036"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31C50283"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6DFE2C96"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4B016B88" w14:textId="77777777" w:rsidR="006E7DAA" w:rsidRPr="00656225" w:rsidRDefault="006E7DAA" w:rsidP="0043494A">
            <w:pPr>
              <w:pStyle w:val="TAC"/>
              <w:rPr>
                <w:rFonts w:cs="Arial"/>
              </w:rPr>
            </w:pPr>
          </w:p>
        </w:tc>
      </w:tr>
      <w:tr w:rsidR="006E7DAA" w:rsidRPr="00656225" w14:paraId="428D128D"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287446AA" w14:textId="77777777" w:rsidR="006E7DAA" w:rsidRPr="00656225" w:rsidDel="00715995" w:rsidRDefault="006E7DAA" w:rsidP="0043494A">
            <w:pPr>
              <w:pStyle w:val="TAC"/>
            </w:pPr>
            <w:r w:rsidRPr="00656225">
              <w:t>NR Band n81</w:t>
            </w:r>
          </w:p>
        </w:tc>
        <w:tc>
          <w:tcPr>
            <w:tcW w:w="1996" w:type="dxa"/>
            <w:tcBorders>
              <w:top w:val="single" w:sz="4" w:space="0" w:color="auto"/>
              <w:left w:val="single" w:sz="4" w:space="0" w:color="auto"/>
              <w:bottom w:val="single" w:sz="4" w:space="0" w:color="auto"/>
              <w:right w:val="single" w:sz="4" w:space="0" w:color="auto"/>
            </w:tcBorders>
          </w:tcPr>
          <w:p w14:paraId="0FC7C2A6" w14:textId="77777777" w:rsidR="006E7DAA" w:rsidRPr="00656225" w:rsidRDefault="006E7DAA" w:rsidP="0043494A">
            <w:pPr>
              <w:pStyle w:val="TAC"/>
            </w:pPr>
            <w:r w:rsidRPr="00656225">
              <w:t>880 – 915 MHz</w:t>
            </w:r>
          </w:p>
        </w:tc>
        <w:tc>
          <w:tcPr>
            <w:tcW w:w="879" w:type="dxa"/>
            <w:tcBorders>
              <w:top w:val="single" w:sz="4" w:space="0" w:color="auto"/>
              <w:left w:val="single" w:sz="4" w:space="0" w:color="auto"/>
              <w:bottom w:val="single" w:sz="4" w:space="0" w:color="auto"/>
              <w:right w:val="single" w:sz="4" w:space="0" w:color="auto"/>
            </w:tcBorders>
          </w:tcPr>
          <w:p w14:paraId="7D831A71"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299A4D79"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1F9AEE81"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15BC92A6"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7E529E3A" w14:textId="77777777" w:rsidR="006E7DAA" w:rsidRPr="00656225" w:rsidRDefault="006E7DAA" w:rsidP="0043494A">
            <w:pPr>
              <w:pStyle w:val="TAC"/>
              <w:rPr>
                <w:rFonts w:cs="Arial"/>
              </w:rPr>
            </w:pPr>
          </w:p>
        </w:tc>
      </w:tr>
      <w:tr w:rsidR="006E7DAA" w:rsidRPr="00656225" w14:paraId="66E2EA2F"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390D9240" w14:textId="77777777" w:rsidR="006E7DAA" w:rsidRPr="00656225" w:rsidDel="00715995" w:rsidRDefault="006E7DAA" w:rsidP="0043494A">
            <w:pPr>
              <w:pStyle w:val="TAC"/>
            </w:pPr>
            <w:r w:rsidRPr="00656225">
              <w:t>NR Band n82</w:t>
            </w:r>
          </w:p>
        </w:tc>
        <w:tc>
          <w:tcPr>
            <w:tcW w:w="1996" w:type="dxa"/>
            <w:tcBorders>
              <w:top w:val="single" w:sz="4" w:space="0" w:color="auto"/>
              <w:left w:val="single" w:sz="4" w:space="0" w:color="auto"/>
              <w:bottom w:val="single" w:sz="4" w:space="0" w:color="auto"/>
              <w:right w:val="single" w:sz="4" w:space="0" w:color="auto"/>
            </w:tcBorders>
          </w:tcPr>
          <w:p w14:paraId="58B071B9" w14:textId="77777777" w:rsidR="006E7DAA" w:rsidRPr="00656225" w:rsidRDefault="006E7DAA" w:rsidP="0043494A">
            <w:pPr>
              <w:pStyle w:val="TAC"/>
            </w:pPr>
            <w:r w:rsidRPr="00656225">
              <w:t>832 – 862 MHz</w:t>
            </w:r>
          </w:p>
        </w:tc>
        <w:tc>
          <w:tcPr>
            <w:tcW w:w="879" w:type="dxa"/>
            <w:tcBorders>
              <w:top w:val="single" w:sz="4" w:space="0" w:color="auto"/>
              <w:left w:val="single" w:sz="4" w:space="0" w:color="auto"/>
              <w:bottom w:val="single" w:sz="4" w:space="0" w:color="auto"/>
              <w:right w:val="single" w:sz="4" w:space="0" w:color="auto"/>
            </w:tcBorders>
          </w:tcPr>
          <w:p w14:paraId="0407A332"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340C789A"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5D7B71B4"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63C5E459"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39D621FE" w14:textId="77777777" w:rsidR="006E7DAA" w:rsidRPr="00656225" w:rsidRDefault="006E7DAA" w:rsidP="0043494A">
            <w:pPr>
              <w:pStyle w:val="TAC"/>
              <w:rPr>
                <w:rFonts w:cs="Arial"/>
              </w:rPr>
            </w:pPr>
          </w:p>
        </w:tc>
      </w:tr>
      <w:tr w:rsidR="006E7DAA" w:rsidRPr="00656225" w14:paraId="58B46373"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2A3EEFE8" w14:textId="77777777" w:rsidR="006E7DAA" w:rsidRPr="00656225" w:rsidDel="00715995" w:rsidRDefault="006E7DAA" w:rsidP="0043494A">
            <w:pPr>
              <w:pStyle w:val="TAC"/>
            </w:pPr>
            <w:r w:rsidRPr="00656225">
              <w:t>NR Band n83</w:t>
            </w:r>
          </w:p>
        </w:tc>
        <w:tc>
          <w:tcPr>
            <w:tcW w:w="1996" w:type="dxa"/>
            <w:tcBorders>
              <w:top w:val="single" w:sz="4" w:space="0" w:color="auto"/>
              <w:left w:val="single" w:sz="4" w:space="0" w:color="auto"/>
              <w:bottom w:val="single" w:sz="4" w:space="0" w:color="auto"/>
              <w:right w:val="single" w:sz="4" w:space="0" w:color="auto"/>
            </w:tcBorders>
          </w:tcPr>
          <w:p w14:paraId="4B866129" w14:textId="77777777" w:rsidR="006E7DAA" w:rsidRPr="00656225" w:rsidRDefault="006E7DAA" w:rsidP="0043494A">
            <w:pPr>
              <w:pStyle w:val="TAC"/>
            </w:pPr>
            <w:r w:rsidRPr="00656225">
              <w:t>703 – 748 MHz</w:t>
            </w:r>
          </w:p>
        </w:tc>
        <w:tc>
          <w:tcPr>
            <w:tcW w:w="879" w:type="dxa"/>
            <w:tcBorders>
              <w:top w:val="single" w:sz="4" w:space="0" w:color="auto"/>
              <w:left w:val="single" w:sz="4" w:space="0" w:color="auto"/>
              <w:bottom w:val="single" w:sz="4" w:space="0" w:color="auto"/>
              <w:right w:val="single" w:sz="4" w:space="0" w:color="auto"/>
            </w:tcBorders>
          </w:tcPr>
          <w:p w14:paraId="7D4A3F7A"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24722681"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4A3BEE04"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7826F068"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08E1C7A3" w14:textId="77777777" w:rsidR="006E7DAA" w:rsidRPr="00656225" w:rsidRDefault="006E7DAA" w:rsidP="0043494A">
            <w:pPr>
              <w:pStyle w:val="TAC"/>
              <w:rPr>
                <w:rFonts w:cs="Arial"/>
              </w:rPr>
            </w:pPr>
          </w:p>
        </w:tc>
      </w:tr>
      <w:tr w:rsidR="006E7DAA" w:rsidRPr="00656225" w14:paraId="59FE2FF9"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1B580533" w14:textId="77777777" w:rsidR="006E7DAA" w:rsidRPr="00656225" w:rsidDel="00715995" w:rsidRDefault="006E7DAA" w:rsidP="0043494A">
            <w:pPr>
              <w:pStyle w:val="TAC"/>
            </w:pPr>
            <w:r w:rsidRPr="00656225">
              <w:t>NR Band n84</w:t>
            </w:r>
          </w:p>
        </w:tc>
        <w:tc>
          <w:tcPr>
            <w:tcW w:w="1996" w:type="dxa"/>
            <w:tcBorders>
              <w:top w:val="single" w:sz="4" w:space="0" w:color="auto"/>
              <w:left w:val="single" w:sz="4" w:space="0" w:color="auto"/>
              <w:bottom w:val="single" w:sz="4" w:space="0" w:color="auto"/>
              <w:right w:val="single" w:sz="4" w:space="0" w:color="auto"/>
            </w:tcBorders>
          </w:tcPr>
          <w:p w14:paraId="1ACC47E0" w14:textId="77777777" w:rsidR="006E7DAA" w:rsidRPr="00656225" w:rsidRDefault="006E7DAA" w:rsidP="0043494A">
            <w:pPr>
              <w:pStyle w:val="TAC"/>
            </w:pPr>
            <w:r w:rsidRPr="00656225">
              <w:t>1920 – 1980 MHz</w:t>
            </w:r>
          </w:p>
        </w:tc>
        <w:tc>
          <w:tcPr>
            <w:tcW w:w="879" w:type="dxa"/>
            <w:tcBorders>
              <w:top w:val="single" w:sz="4" w:space="0" w:color="auto"/>
              <w:left w:val="single" w:sz="4" w:space="0" w:color="auto"/>
              <w:bottom w:val="single" w:sz="4" w:space="0" w:color="auto"/>
              <w:right w:val="single" w:sz="4" w:space="0" w:color="auto"/>
            </w:tcBorders>
          </w:tcPr>
          <w:p w14:paraId="29EE27C1"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3077E69D"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02D6E42A"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08FBCB8B"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3EBC5463" w14:textId="77777777" w:rsidR="006E7DAA" w:rsidRPr="00656225" w:rsidRDefault="006E7DAA" w:rsidP="0043494A">
            <w:pPr>
              <w:pStyle w:val="TAC"/>
              <w:rPr>
                <w:rFonts w:cs="Arial"/>
              </w:rPr>
            </w:pPr>
          </w:p>
        </w:tc>
      </w:tr>
      <w:tr w:rsidR="006E7DAA" w:rsidRPr="00656225" w14:paraId="7BD04D9B"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07834218" w14:textId="77777777" w:rsidR="006E7DAA" w:rsidRPr="00656225" w:rsidDel="00715995" w:rsidRDefault="006E7DAA" w:rsidP="0043494A">
            <w:pPr>
              <w:pStyle w:val="TAC"/>
            </w:pPr>
            <w:r w:rsidRPr="00656225">
              <w:t>E-UTRA Band 85 or NR Band 85</w:t>
            </w:r>
          </w:p>
        </w:tc>
        <w:tc>
          <w:tcPr>
            <w:tcW w:w="1996" w:type="dxa"/>
            <w:tcBorders>
              <w:top w:val="single" w:sz="4" w:space="0" w:color="auto"/>
              <w:left w:val="single" w:sz="4" w:space="0" w:color="auto"/>
              <w:bottom w:val="single" w:sz="4" w:space="0" w:color="auto"/>
              <w:right w:val="single" w:sz="4" w:space="0" w:color="auto"/>
            </w:tcBorders>
          </w:tcPr>
          <w:p w14:paraId="518B5601" w14:textId="77777777" w:rsidR="006E7DAA" w:rsidRPr="00656225" w:rsidRDefault="006E7DAA" w:rsidP="0043494A">
            <w:pPr>
              <w:pStyle w:val="TAC"/>
            </w:pPr>
            <w:r w:rsidRPr="00656225">
              <w:t>698 – 716 MHz</w:t>
            </w:r>
          </w:p>
        </w:tc>
        <w:tc>
          <w:tcPr>
            <w:tcW w:w="879" w:type="dxa"/>
            <w:tcBorders>
              <w:top w:val="single" w:sz="4" w:space="0" w:color="auto"/>
              <w:left w:val="single" w:sz="4" w:space="0" w:color="auto"/>
              <w:bottom w:val="single" w:sz="4" w:space="0" w:color="auto"/>
              <w:right w:val="single" w:sz="4" w:space="0" w:color="auto"/>
            </w:tcBorders>
          </w:tcPr>
          <w:p w14:paraId="696F428C"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6C58DB0F"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27D8C55D"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42183E74"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3720AE6D" w14:textId="77777777" w:rsidR="006E7DAA" w:rsidRPr="00656225" w:rsidRDefault="006E7DAA" w:rsidP="0043494A">
            <w:pPr>
              <w:pStyle w:val="TAC"/>
              <w:rPr>
                <w:rFonts w:cs="Arial"/>
              </w:rPr>
            </w:pPr>
          </w:p>
        </w:tc>
      </w:tr>
      <w:tr w:rsidR="006E7DAA" w:rsidRPr="00656225" w14:paraId="285C539C"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013E347D" w14:textId="77777777" w:rsidR="006E7DAA" w:rsidRPr="00656225" w:rsidRDefault="006E7DAA" w:rsidP="0043494A">
            <w:pPr>
              <w:pStyle w:val="TAC"/>
            </w:pPr>
            <w:r w:rsidRPr="00656225">
              <w:t>NR Band n86</w:t>
            </w:r>
          </w:p>
        </w:tc>
        <w:tc>
          <w:tcPr>
            <w:tcW w:w="1996" w:type="dxa"/>
            <w:tcBorders>
              <w:top w:val="single" w:sz="4" w:space="0" w:color="auto"/>
              <w:left w:val="single" w:sz="4" w:space="0" w:color="auto"/>
              <w:bottom w:val="single" w:sz="4" w:space="0" w:color="auto"/>
              <w:right w:val="single" w:sz="4" w:space="0" w:color="auto"/>
            </w:tcBorders>
          </w:tcPr>
          <w:p w14:paraId="4A705895" w14:textId="77777777" w:rsidR="006E7DAA" w:rsidRPr="00656225" w:rsidRDefault="006E7DAA" w:rsidP="0043494A">
            <w:pPr>
              <w:pStyle w:val="TAC"/>
            </w:pPr>
            <w:r w:rsidRPr="00656225">
              <w:t>1710 – 1780 MHz</w:t>
            </w:r>
          </w:p>
        </w:tc>
        <w:tc>
          <w:tcPr>
            <w:tcW w:w="879" w:type="dxa"/>
            <w:tcBorders>
              <w:top w:val="single" w:sz="4" w:space="0" w:color="auto"/>
              <w:left w:val="single" w:sz="4" w:space="0" w:color="auto"/>
              <w:bottom w:val="single" w:sz="4" w:space="0" w:color="auto"/>
              <w:right w:val="single" w:sz="4" w:space="0" w:color="auto"/>
            </w:tcBorders>
          </w:tcPr>
          <w:p w14:paraId="5303164F" w14:textId="77777777" w:rsidR="006E7DAA" w:rsidRPr="00656225" w:rsidRDefault="006E7DAA" w:rsidP="0043494A">
            <w:pPr>
              <w:pStyle w:val="TAC"/>
            </w:pPr>
            <w:r w:rsidRPr="00656225">
              <w:t>-96 dBm</w:t>
            </w:r>
          </w:p>
        </w:tc>
        <w:tc>
          <w:tcPr>
            <w:tcW w:w="879" w:type="dxa"/>
            <w:tcBorders>
              <w:top w:val="single" w:sz="4" w:space="0" w:color="auto"/>
              <w:left w:val="single" w:sz="4" w:space="0" w:color="auto"/>
              <w:bottom w:val="single" w:sz="4" w:space="0" w:color="auto"/>
              <w:right w:val="single" w:sz="4" w:space="0" w:color="auto"/>
            </w:tcBorders>
          </w:tcPr>
          <w:p w14:paraId="387BB342" w14:textId="77777777" w:rsidR="006E7DAA" w:rsidRPr="00656225" w:rsidRDefault="006E7DAA" w:rsidP="0043494A">
            <w:pPr>
              <w:pStyle w:val="TAC"/>
            </w:pPr>
            <w:r w:rsidRPr="00656225">
              <w:t>-91 dBm</w:t>
            </w:r>
          </w:p>
        </w:tc>
        <w:tc>
          <w:tcPr>
            <w:tcW w:w="880" w:type="dxa"/>
            <w:tcBorders>
              <w:top w:val="single" w:sz="4" w:space="0" w:color="auto"/>
              <w:left w:val="single" w:sz="4" w:space="0" w:color="auto"/>
              <w:bottom w:val="single" w:sz="4" w:space="0" w:color="auto"/>
              <w:right w:val="single" w:sz="4" w:space="0" w:color="auto"/>
            </w:tcBorders>
          </w:tcPr>
          <w:p w14:paraId="7C98CDA7" w14:textId="77777777" w:rsidR="006E7DAA" w:rsidRPr="00656225" w:rsidRDefault="006E7DAA" w:rsidP="0043494A">
            <w:pPr>
              <w:pStyle w:val="TAC"/>
            </w:pPr>
            <w:r w:rsidRPr="00656225">
              <w:t>-88 dBm</w:t>
            </w:r>
          </w:p>
        </w:tc>
        <w:tc>
          <w:tcPr>
            <w:tcW w:w="1414" w:type="dxa"/>
            <w:tcBorders>
              <w:top w:val="single" w:sz="4" w:space="0" w:color="auto"/>
              <w:left w:val="single" w:sz="4" w:space="0" w:color="auto"/>
              <w:bottom w:val="single" w:sz="4" w:space="0" w:color="auto"/>
              <w:right w:val="single" w:sz="4" w:space="0" w:color="auto"/>
            </w:tcBorders>
          </w:tcPr>
          <w:p w14:paraId="0D168857" w14:textId="77777777" w:rsidR="006E7DAA" w:rsidRPr="00656225" w:rsidRDefault="006E7DAA" w:rsidP="0043494A">
            <w:pPr>
              <w:pStyle w:val="TAC"/>
            </w:pPr>
            <w:r w:rsidRPr="00656225">
              <w:t>100 kHz</w:t>
            </w:r>
          </w:p>
        </w:tc>
        <w:tc>
          <w:tcPr>
            <w:tcW w:w="1606" w:type="dxa"/>
            <w:tcBorders>
              <w:top w:val="single" w:sz="4" w:space="0" w:color="auto"/>
              <w:left w:val="single" w:sz="4" w:space="0" w:color="auto"/>
              <w:bottom w:val="single" w:sz="4" w:space="0" w:color="auto"/>
              <w:right w:val="single" w:sz="4" w:space="0" w:color="auto"/>
            </w:tcBorders>
          </w:tcPr>
          <w:p w14:paraId="34793112" w14:textId="77777777" w:rsidR="006E7DAA" w:rsidRPr="00656225" w:rsidRDefault="006E7DAA" w:rsidP="0043494A">
            <w:pPr>
              <w:pStyle w:val="TAC"/>
              <w:rPr>
                <w:rFonts w:cs="Arial"/>
              </w:rPr>
            </w:pPr>
          </w:p>
        </w:tc>
      </w:tr>
      <w:tr w:rsidR="006E7DAA" w:rsidRPr="00656225" w14:paraId="3FE95467"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790059DD" w14:textId="77777777" w:rsidR="006E7DAA" w:rsidRPr="00656225" w:rsidRDefault="006E7DAA" w:rsidP="0043494A">
            <w:pPr>
              <w:pStyle w:val="TAC"/>
            </w:pPr>
            <w:r w:rsidRPr="00656225">
              <w:t>NR Band n89</w:t>
            </w:r>
          </w:p>
        </w:tc>
        <w:tc>
          <w:tcPr>
            <w:tcW w:w="1996" w:type="dxa"/>
            <w:tcBorders>
              <w:top w:val="single" w:sz="4" w:space="0" w:color="auto"/>
              <w:left w:val="single" w:sz="4" w:space="0" w:color="auto"/>
              <w:bottom w:val="single" w:sz="4" w:space="0" w:color="auto"/>
              <w:right w:val="single" w:sz="4" w:space="0" w:color="auto"/>
            </w:tcBorders>
          </w:tcPr>
          <w:p w14:paraId="1D847D75" w14:textId="77777777" w:rsidR="006E7DAA" w:rsidRPr="00656225" w:rsidRDefault="006E7DAA" w:rsidP="0043494A">
            <w:pPr>
              <w:pStyle w:val="TAC"/>
            </w:pPr>
            <w:r w:rsidRPr="00656225">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14:paraId="7ECDA2E1" w14:textId="77777777" w:rsidR="006E7DAA" w:rsidRPr="00656225" w:rsidRDefault="006E7DAA" w:rsidP="0043494A">
            <w:pPr>
              <w:pStyle w:val="TAC"/>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1EE867A" w14:textId="77777777" w:rsidR="006E7DAA" w:rsidRPr="00656225" w:rsidRDefault="006E7DAA" w:rsidP="0043494A">
            <w:pPr>
              <w:pStyle w:val="TAC"/>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26A9D029" w14:textId="77777777" w:rsidR="006E7DAA" w:rsidRPr="00656225" w:rsidRDefault="006E7DAA" w:rsidP="0043494A">
            <w:pPr>
              <w:pStyle w:val="TAC"/>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BA38691" w14:textId="77777777" w:rsidR="006E7DAA" w:rsidRPr="00656225" w:rsidRDefault="006E7DAA" w:rsidP="0043494A">
            <w:pPr>
              <w:pStyle w:val="TAC"/>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6E4211" w14:textId="77777777" w:rsidR="006E7DAA" w:rsidRPr="00656225" w:rsidRDefault="006E7DAA" w:rsidP="0043494A">
            <w:pPr>
              <w:pStyle w:val="TAC"/>
              <w:rPr>
                <w:rFonts w:cs="Arial"/>
              </w:rPr>
            </w:pPr>
          </w:p>
        </w:tc>
      </w:tr>
      <w:tr w:rsidR="006E7DAA" w:rsidRPr="00656225" w14:paraId="36C4EA17"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7557BF2B" w14:textId="77777777" w:rsidR="006E7DAA" w:rsidRPr="00656225" w:rsidRDefault="006E7DAA" w:rsidP="0043494A">
            <w:pPr>
              <w:pStyle w:val="TAC"/>
            </w:pPr>
            <w:r w:rsidRPr="00656225">
              <w:t>NR Band n91</w:t>
            </w:r>
          </w:p>
        </w:tc>
        <w:tc>
          <w:tcPr>
            <w:tcW w:w="1996" w:type="dxa"/>
            <w:tcBorders>
              <w:top w:val="single" w:sz="4" w:space="0" w:color="auto"/>
              <w:left w:val="single" w:sz="4" w:space="0" w:color="auto"/>
              <w:bottom w:val="single" w:sz="4" w:space="0" w:color="auto"/>
              <w:right w:val="single" w:sz="4" w:space="0" w:color="auto"/>
            </w:tcBorders>
          </w:tcPr>
          <w:p w14:paraId="424DC6F6" w14:textId="77777777" w:rsidR="006E7DAA" w:rsidRPr="00656225" w:rsidRDefault="006E7DAA" w:rsidP="0043494A">
            <w:pPr>
              <w:pStyle w:val="TAC"/>
              <w:rPr>
                <w:rFonts w:cs="Arial"/>
              </w:rPr>
            </w:pPr>
            <w:r w:rsidRPr="00656225">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14:paraId="3CD6AC66" w14:textId="77777777" w:rsidR="006E7DAA" w:rsidRPr="00656225" w:rsidRDefault="006E7DAA" w:rsidP="0043494A">
            <w:pPr>
              <w:pStyle w:val="TAC"/>
              <w:rPr>
                <w:rFonts w:cs="Arial"/>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12A0A783" w14:textId="77777777" w:rsidR="006E7DAA" w:rsidRPr="00656225" w:rsidRDefault="006E7DAA" w:rsidP="0043494A">
            <w:pPr>
              <w:pStyle w:val="TAC"/>
              <w:rPr>
                <w:rFonts w:cs="v5.0.0"/>
              </w:rPr>
            </w:pPr>
            <w:r w:rsidRPr="00656225">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14:paraId="384719FE"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ABCF11A"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D7A4564" w14:textId="77777777" w:rsidR="006E7DAA" w:rsidRPr="00656225" w:rsidRDefault="006E7DAA" w:rsidP="0043494A">
            <w:pPr>
              <w:pStyle w:val="TAC"/>
              <w:rPr>
                <w:rFonts w:cs="Arial"/>
              </w:rPr>
            </w:pPr>
          </w:p>
        </w:tc>
      </w:tr>
      <w:tr w:rsidR="006E7DAA" w:rsidRPr="00656225" w14:paraId="4C067095"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3B554940" w14:textId="77777777" w:rsidR="006E7DAA" w:rsidRPr="00656225" w:rsidRDefault="006E7DAA" w:rsidP="0043494A">
            <w:pPr>
              <w:pStyle w:val="TAC"/>
            </w:pPr>
            <w:r w:rsidRPr="00656225">
              <w:t>NR Band n92</w:t>
            </w:r>
          </w:p>
        </w:tc>
        <w:tc>
          <w:tcPr>
            <w:tcW w:w="1996" w:type="dxa"/>
            <w:tcBorders>
              <w:top w:val="single" w:sz="4" w:space="0" w:color="auto"/>
              <w:left w:val="single" w:sz="4" w:space="0" w:color="auto"/>
              <w:bottom w:val="single" w:sz="4" w:space="0" w:color="auto"/>
              <w:right w:val="single" w:sz="4" w:space="0" w:color="auto"/>
            </w:tcBorders>
          </w:tcPr>
          <w:p w14:paraId="51E7EE5F" w14:textId="77777777" w:rsidR="006E7DAA" w:rsidRPr="00656225" w:rsidRDefault="006E7DAA" w:rsidP="0043494A">
            <w:pPr>
              <w:pStyle w:val="TAC"/>
              <w:rPr>
                <w:rFonts w:cs="Arial"/>
              </w:rPr>
            </w:pPr>
            <w:r w:rsidRPr="00656225">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14:paraId="49B08F59"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5782532" w14:textId="77777777"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3D37BD2A"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E60D179"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350C0F0" w14:textId="77777777" w:rsidR="006E7DAA" w:rsidRPr="00656225" w:rsidRDefault="006E7DAA" w:rsidP="0043494A">
            <w:pPr>
              <w:pStyle w:val="TAC"/>
              <w:rPr>
                <w:rFonts w:cs="Arial"/>
              </w:rPr>
            </w:pPr>
          </w:p>
        </w:tc>
      </w:tr>
      <w:tr w:rsidR="006E7DAA" w:rsidRPr="00656225" w14:paraId="71BD82A7"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2E19E337" w14:textId="77777777" w:rsidR="006E7DAA" w:rsidRPr="00656225" w:rsidRDefault="006E7DAA" w:rsidP="0043494A">
            <w:pPr>
              <w:pStyle w:val="TAC"/>
            </w:pPr>
            <w:r w:rsidRPr="00656225">
              <w:t>NR Band n93</w:t>
            </w:r>
          </w:p>
        </w:tc>
        <w:tc>
          <w:tcPr>
            <w:tcW w:w="1996" w:type="dxa"/>
            <w:tcBorders>
              <w:top w:val="single" w:sz="4" w:space="0" w:color="auto"/>
              <w:left w:val="single" w:sz="4" w:space="0" w:color="auto"/>
              <w:bottom w:val="single" w:sz="4" w:space="0" w:color="auto"/>
              <w:right w:val="single" w:sz="4" w:space="0" w:color="auto"/>
            </w:tcBorders>
          </w:tcPr>
          <w:p w14:paraId="322E92B8" w14:textId="77777777" w:rsidR="006E7DAA" w:rsidRPr="00656225" w:rsidRDefault="006E7DAA" w:rsidP="0043494A">
            <w:pPr>
              <w:pStyle w:val="TAC"/>
              <w:rPr>
                <w:rFonts w:cs="Arial"/>
              </w:rPr>
            </w:pPr>
            <w:r w:rsidRPr="00656225">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14:paraId="3FBF593C" w14:textId="77777777" w:rsidR="006E7DAA" w:rsidRPr="00656225" w:rsidRDefault="006E7DAA" w:rsidP="0043494A">
            <w:pPr>
              <w:pStyle w:val="TAC"/>
              <w:rPr>
                <w:rFonts w:cs="Arial"/>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2ACF3C13" w14:textId="77777777" w:rsidR="006E7DAA" w:rsidRPr="00656225" w:rsidRDefault="006E7DAA" w:rsidP="0043494A">
            <w:pPr>
              <w:pStyle w:val="TAC"/>
              <w:rPr>
                <w:rFonts w:cs="v5.0.0"/>
              </w:rPr>
            </w:pPr>
            <w:r w:rsidRPr="00656225">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14:paraId="6B40603E"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FB92555"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CD9FCA2" w14:textId="77777777" w:rsidR="006E7DAA" w:rsidRPr="00656225" w:rsidRDefault="006E7DAA" w:rsidP="0043494A">
            <w:pPr>
              <w:pStyle w:val="TAC"/>
              <w:rPr>
                <w:rFonts w:cs="Arial"/>
              </w:rPr>
            </w:pPr>
          </w:p>
        </w:tc>
      </w:tr>
      <w:tr w:rsidR="006E7DAA" w:rsidRPr="00656225" w14:paraId="1013E351"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0E4A3C87" w14:textId="77777777" w:rsidR="006E7DAA" w:rsidRPr="00656225" w:rsidRDefault="006E7DAA" w:rsidP="0043494A">
            <w:pPr>
              <w:pStyle w:val="TAC"/>
            </w:pPr>
            <w:r w:rsidRPr="00656225">
              <w:t>NR Band n94</w:t>
            </w:r>
          </w:p>
        </w:tc>
        <w:tc>
          <w:tcPr>
            <w:tcW w:w="1996" w:type="dxa"/>
            <w:tcBorders>
              <w:top w:val="single" w:sz="4" w:space="0" w:color="auto"/>
              <w:left w:val="single" w:sz="4" w:space="0" w:color="auto"/>
              <w:bottom w:val="single" w:sz="4" w:space="0" w:color="auto"/>
              <w:right w:val="single" w:sz="4" w:space="0" w:color="auto"/>
            </w:tcBorders>
          </w:tcPr>
          <w:p w14:paraId="5100C442" w14:textId="77777777" w:rsidR="006E7DAA" w:rsidRPr="00656225" w:rsidRDefault="006E7DAA" w:rsidP="0043494A">
            <w:pPr>
              <w:pStyle w:val="TAC"/>
              <w:rPr>
                <w:rFonts w:cs="Arial"/>
              </w:rPr>
            </w:pPr>
            <w:r w:rsidRPr="00656225">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14:paraId="2576012E"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B17F616" w14:textId="77777777"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2148828F"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5C5763F"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35647F9" w14:textId="77777777" w:rsidR="006E7DAA" w:rsidRPr="00656225" w:rsidRDefault="006E7DAA" w:rsidP="0043494A">
            <w:pPr>
              <w:pStyle w:val="TAC"/>
              <w:rPr>
                <w:rFonts w:cs="Arial"/>
              </w:rPr>
            </w:pPr>
          </w:p>
        </w:tc>
      </w:tr>
      <w:tr w:rsidR="006E7DAA" w:rsidRPr="00656225" w14:paraId="079DF5E5"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66045551" w14:textId="77777777" w:rsidR="006E7DAA" w:rsidRPr="00656225" w:rsidRDefault="006E7DAA" w:rsidP="0043494A">
            <w:pPr>
              <w:pStyle w:val="TAC"/>
            </w:pPr>
            <w:r w:rsidRPr="00656225">
              <w:t>NR Band n95</w:t>
            </w:r>
          </w:p>
        </w:tc>
        <w:tc>
          <w:tcPr>
            <w:tcW w:w="1996" w:type="dxa"/>
            <w:tcBorders>
              <w:top w:val="single" w:sz="4" w:space="0" w:color="auto"/>
              <w:left w:val="single" w:sz="4" w:space="0" w:color="auto"/>
              <w:bottom w:val="single" w:sz="4" w:space="0" w:color="auto"/>
              <w:right w:val="single" w:sz="4" w:space="0" w:color="auto"/>
            </w:tcBorders>
          </w:tcPr>
          <w:p w14:paraId="4F49FBC9" w14:textId="77777777" w:rsidR="006E7DAA" w:rsidRPr="00656225" w:rsidRDefault="006E7DAA" w:rsidP="0043494A">
            <w:pPr>
              <w:pStyle w:val="TAC"/>
              <w:rPr>
                <w:rFonts w:cs="Arial"/>
              </w:rPr>
            </w:pPr>
            <w:r w:rsidRPr="00656225">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14:paraId="644D356B"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1073D31" w14:textId="77777777"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DC322D2"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21B979A"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793AE99" w14:textId="77777777" w:rsidR="006E7DAA" w:rsidRPr="00656225" w:rsidRDefault="006E7DAA" w:rsidP="0043494A">
            <w:pPr>
              <w:pStyle w:val="TAC"/>
              <w:rPr>
                <w:rFonts w:cs="Arial"/>
              </w:rPr>
            </w:pPr>
          </w:p>
        </w:tc>
      </w:tr>
      <w:tr w:rsidR="006E7DAA" w:rsidRPr="00656225" w14:paraId="09D5E521"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51EF06F1" w14:textId="77777777" w:rsidR="006E7DAA" w:rsidRPr="00656225" w:rsidRDefault="006E7DAA" w:rsidP="0043494A">
            <w:pPr>
              <w:pStyle w:val="TAC"/>
            </w:pPr>
            <w:r w:rsidRPr="00656225">
              <w:t>NR Band n96</w:t>
            </w:r>
          </w:p>
        </w:tc>
        <w:tc>
          <w:tcPr>
            <w:tcW w:w="1996" w:type="dxa"/>
            <w:tcBorders>
              <w:top w:val="single" w:sz="4" w:space="0" w:color="auto"/>
              <w:left w:val="single" w:sz="4" w:space="0" w:color="auto"/>
              <w:bottom w:val="single" w:sz="4" w:space="0" w:color="auto"/>
              <w:right w:val="single" w:sz="4" w:space="0" w:color="auto"/>
            </w:tcBorders>
          </w:tcPr>
          <w:p w14:paraId="59EA2098" w14:textId="77777777" w:rsidR="006E7DAA" w:rsidRPr="00656225" w:rsidRDefault="006E7DAA" w:rsidP="0043494A">
            <w:pPr>
              <w:pStyle w:val="TAC"/>
              <w:rPr>
                <w:rFonts w:cs="Arial"/>
              </w:rPr>
            </w:pPr>
            <w:r w:rsidRPr="00656225">
              <w:rPr>
                <w:rFonts w:cs="Arial"/>
              </w:rPr>
              <w:t>5925 – 7125 MHz</w:t>
            </w:r>
          </w:p>
        </w:tc>
        <w:tc>
          <w:tcPr>
            <w:tcW w:w="879" w:type="dxa"/>
            <w:tcBorders>
              <w:top w:val="single" w:sz="4" w:space="0" w:color="auto"/>
              <w:left w:val="single" w:sz="4" w:space="0" w:color="auto"/>
              <w:bottom w:val="single" w:sz="4" w:space="0" w:color="auto"/>
              <w:right w:val="single" w:sz="4" w:space="0" w:color="auto"/>
            </w:tcBorders>
          </w:tcPr>
          <w:p w14:paraId="05F14748" w14:textId="77777777" w:rsidR="006E7DAA" w:rsidRPr="00656225" w:rsidRDefault="006E7DAA" w:rsidP="0043494A">
            <w:pPr>
              <w:pStyle w:val="TAC"/>
              <w:rPr>
                <w:rFonts w:cs="Arial"/>
              </w:rPr>
            </w:pPr>
            <w:r w:rsidRPr="00656225">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14484364" w14:textId="77777777" w:rsidR="006E7DAA" w:rsidRPr="00656225" w:rsidRDefault="006E7DAA" w:rsidP="0043494A">
            <w:pPr>
              <w:pStyle w:val="TAC"/>
              <w:rPr>
                <w:rFonts w:cs="v5.0.0"/>
              </w:rPr>
            </w:pPr>
            <w:r w:rsidRPr="00656225">
              <w:rPr>
                <w:rFonts w:cs="v5.0.0"/>
              </w:rPr>
              <w:t>-90 dBm</w:t>
            </w:r>
          </w:p>
        </w:tc>
        <w:tc>
          <w:tcPr>
            <w:tcW w:w="880" w:type="dxa"/>
            <w:tcBorders>
              <w:top w:val="single" w:sz="4" w:space="0" w:color="auto"/>
              <w:left w:val="single" w:sz="4" w:space="0" w:color="auto"/>
              <w:bottom w:val="single" w:sz="4" w:space="0" w:color="auto"/>
              <w:right w:val="single" w:sz="4" w:space="0" w:color="auto"/>
            </w:tcBorders>
          </w:tcPr>
          <w:p w14:paraId="334E0994" w14:textId="77777777" w:rsidR="006E7DAA" w:rsidRPr="00656225" w:rsidRDefault="006E7DAA" w:rsidP="0043494A">
            <w:pPr>
              <w:pStyle w:val="TAC"/>
              <w:rPr>
                <w:rFonts w:cs="Arial"/>
              </w:rPr>
            </w:pPr>
            <w:r w:rsidRPr="00656225">
              <w:rPr>
                <w:rFonts w:cs="Arial"/>
              </w:rPr>
              <w:t>-87 dBm</w:t>
            </w:r>
          </w:p>
        </w:tc>
        <w:tc>
          <w:tcPr>
            <w:tcW w:w="1414" w:type="dxa"/>
            <w:tcBorders>
              <w:top w:val="single" w:sz="4" w:space="0" w:color="auto"/>
              <w:left w:val="single" w:sz="4" w:space="0" w:color="auto"/>
              <w:bottom w:val="single" w:sz="4" w:space="0" w:color="auto"/>
              <w:right w:val="single" w:sz="4" w:space="0" w:color="auto"/>
            </w:tcBorders>
          </w:tcPr>
          <w:p w14:paraId="53D239B9" w14:textId="77777777" w:rsidR="006E7DAA" w:rsidRPr="00656225" w:rsidRDefault="006E7DAA" w:rsidP="0043494A">
            <w:pPr>
              <w:pStyle w:val="TAC"/>
              <w:rPr>
                <w:rFonts w:cs="Arial"/>
              </w:rPr>
            </w:pPr>
            <w:r w:rsidRPr="00656225">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2FD4892" w14:textId="77777777" w:rsidR="006E7DAA" w:rsidRPr="00656225" w:rsidRDefault="006E7DAA" w:rsidP="0043494A">
            <w:pPr>
              <w:pStyle w:val="TAC"/>
              <w:rPr>
                <w:rFonts w:cs="Arial"/>
              </w:rPr>
            </w:pPr>
            <w:r w:rsidRPr="00656225">
              <w:rPr>
                <w:rFonts w:cs="Arial"/>
              </w:rPr>
              <w:t xml:space="preserve">This is not applicable to </w:t>
            </w:r>
            <w:r w:rsidRPr="00656225">
              <w:rPr>
                <w:rFonts w:cs="v5.0.0"/>
                <w:lang w:eastAsia="ja-JP"/>
              </w:rPr>
              <w:t>repeater</w:t>
            </w:r>
            <w:r w:rsidRPr="00656225">
              <w:rPr>
                <w:rFonts w:cs="Arial"/>
              </w:rPr>
              <w:t xml:space="preserve"> operating in Band n46 or n96</w:t>
            </w:r>
          </w:p>
        </w:tc>
      </w:tr>
      <w:tr w:rsidR="006E7DAA" w:rsidRPr="00656225" w14:paraId="577E7CC5"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6DC3DF87" w14:textId="77777777" w:rsidR="006E7DAA" w:rsidRPr="00656225" w:rsidRDefault="006E7DAA" w:rsidP="0043494A">
            <w:pPr>
              <w:pStyle w:val="TAC"/>
            </w:pPr>
            <w:r w:rsidRPr="00656225">
              <w:t>NR Band n9</w:t>
            </w:r>
            <w:r w:rsidRPr="00656225">
              <w:rPr>
                <w:rFonts w:hint="eastAsia"/>
                <w:lang w:eastAsia="zh-CN"/>
              </w:rPr>
              <w:t>7</w:t>
            </w:r>
          </w:p>
        </w:tc>
        <w:tc>
          <w:tcPr>
            <w:tcW w:w="1996" w:type="dxa"/>
            <w:tcBorders>
              <w:top w:val="single" w:sz="4" w:space="0" w:color="auto"/>
              <w:left w:val="single" w:sz="4" w:space="0" w:color="auto"/>
              <w:bottom w:val="single" w:sz="4" w:space="0" w:color="auto"/>
              <w:right w:val="single" w:sz="4" w:space="0" w:color="auto"/>
            </w:tcBorders>
          </w:tcPr>
          <w:p w14:paraId="0E633542" w14:textId="77777777" w:rsidR="006E7DAA" w:rsidRPr="00656225" w:rsidRDefault="006E7DAA" w:rsidP="0043494A">
            <w:pPr>
              <w:pStyle w:val="TAC"/>
              <w:rPr>
                <w:rFonts w:cs="Arial"/>
                <w:lang w:eastAsia="zh-CN"/>
              </w:rPr>
            </w:pPr>
            <w:r w:rsidRPr="00656225">
              <w:rPr>
                <w:rFonts w:cs="Arial"/>
                <w:lang w:eastAsia="zh-CN"/>
              </w:rPr>
              <w:t>2300</w:t>
            </w:r>
            <w:r w:rsidRPr="00656225">
              <w:rPr>
                <w:rFonts w:cs="Arial"/>
              </w:rPr>
              <w:t xml:space="preserve"> – </w:t>
            </w:r>
            <w:r w:rsidRPr="00656225">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14:paraId="0EFED828" w14:textId="77777777" w:rsidR="006E7DAA" w:rsidRPr="00656225" w:rsidRDefault="006E7DAA" w:rsidP="0043494A">
            <w:pPr>
              <w:pStyle w:val="TAC"/>
              <w:rPr>
                <w:rFonts w:cs="Arial"/>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61B72C54" w14:textId="77777777"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4B2C7C64"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4ACD50F" w14:textId="77777777" w:rsidR="006E7DAA" w:rsidRPr="00656225" w:rsidRDefault="006E7DAA" w:rsidP="0043494A">
            <w:pPr>
              <w:pStyle w:val="TAC"/>
              <w:rPr>
                <w:rFonts w:cs="Arial"/>
              </w:rPr>
            </w:pPr>
            <w:r w:rsidRPr="00656225">
              <w:rPr>
                <w:rFonts w:cs="Arial"/>
              </w:rPr>
              <w:t>1</w:t>
            </w:r>
            <w:r w:rsidRPr="00656225">
              <w:rPr>
                <w:rFonts w:cs="Arial"/>
                <w:lang w:eastAsia="zh-CN"/>
              </w:rPr>
              <w:t>00</w:t>
            </w:r>
            <w:r w:rsidRPr="00656225">
              <w:rPr>
                <w:rFonts w:cs="Arial"/>
              </w:rPr>
              <w:t xml:space="preserve"> </w:t>
            </w:r>
            <w:r w:rsidRPr="00656225">
              <w:rPr>
                <w:rFonts w:cs="Arial"/>
                <w:lang w:eastAsia="zh-CN"/>
              </w:rPr>
              <w:t>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57653EC" w14:textId="77777777" w:rsidR="006E7DAA" w:rsidRPr="00656225" w:rsidRDefault="006E7DAA" w:rsidP="0043494A">
            <w:pPr>
              <w:pStyle w:val="TAC"/>
              <w:rPr>
                <w:rFonts w:cs="Arial"/>
              </w:rPr>
            </w:pPr>
          </w:p>
        </w:tc>
      </w:tr>
      <w:tr w:rsidR="006E7DAA" w:rsidRPr="00656225" w14:paraId="32C86152"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2A856B1B" w14:textId="77777777" w:rsidR="006E7DAA" w:rsidRPr="00656225" w:rsidRDefault="006E7DAA" w:rsidP="0043494A">
            <w:pPr>
              <w:pStyle w:val="TAC"/>
            </w:pPr>
            <w:r w:rsidRPr="00656225">
              <w:t>NR Band n9</w:t>
            </w:r>
            <w:r w:rsidRPr="00656225">
              <w:rPr>
                <w:rFonts w:hint="eastAsia"/>
                <w:lang w:eastAsia="zh-CN"/>
              </w:rPr>
              <w:t>8</w:t>
            </w:r>
          </w:p>
        </w:tc>
        <w:tc>
          <w:tcPr>
            <w:tcW w:w="1996" w:type="dxa"/>
            <w:tcBorders>
              <w:top w:val="single" w:sz="4" w:space="0" w:color="auto"/>
              <w:left w:val="single" w:sz="4" w:space="0" w:color="auto"/>
              <w:bottom w:val="single" w:sz="4" w:space="0" w:color="auto"/>
              <w:right w:val="single" w:sz="4" w:space="0" w:color="auto"/>
            </w:tcBorders>
          </w:tcPr>
          <w:p w14:paraId="5B6AC6F8" w14:textId="77777777" w:rsidR="006E7DAA" w:rsidRPr="00656225" w:rsidRDefault="006E7DAA" w:rsidP="0043494A">
            <w:pPr>
              <w:pStyle w:val="TAC"/>
              <w:rPr>
                <w:rFonts w:cs="Arial"/>
              </w:rPr>
            </w:pPr>
            <w:r w:rsidRPr="00656225">
              <w:rPr>
                <w:rFonts w:cs="Arial"/>
                <w:lang w:eastAsia="zh-CN"/>
              </w:rPr>
              <w:t>1880</w:t>
            </w:r>
            <w:r w:rsidRPr="00656225">
              <w:rPr>
                <w:rFonts w:cs="Arial"/>
              </w:rPr>
              <w:t xml:space="preserve"> – </w:t>
            </w:r>
            <w:r w:rsidRPr="00656225">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14:paraId="2A6001F8" w14:textId="77777777" w:rsidR="006E7DAA" w:rsidRPr="00656225" w:rsidRDefault="006E7DAA" w:rsidP="0043494A">
            <w:pPr>
              <w:pStyle w:val="TAC"/>
              <w:rPr>
                <w:rFonts w:cs="Arial"/>
                <w:lang w:eastAsia="ja-JP"/>
              </w:rPr>
            </w:pPr>
            <w:r w:rsidRPr="00656225">
              <w:rPr>
                <w:rFonts w:cs="Arial"/>
              </w:rPr>
              <w:t>-</w:t>
            </w:r>
            <w:r w:rsidRPr="00656225">
              <w:rPr>
                <w:rFonts w:cs="Arial"/>
                <w:lang w:eastAsia="zh-CN"/>
              </w:rPr>
              <w:t xml:space="preserve">96 </w:t>
            </w:r>
            <w:r w:rsidRPr="00656225">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403853D2" w14:textId="77777777" w:rsidR="006E7DAA" w:rsidRPr="00656225" w:rsidDel="003A31A1"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4BF47921"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CD7B8A8" w14:textId="77777777" w:rsidR="006E7DAA" w:rsidRPr="00656225" w:rsidRDefault="006E7DAA" w:rsidP="0043494A">
            <w:pPr>
              <w:pStyle w:val="TAC"/>
              <w:rPr>
                <w:rFonts w:cs="Arial"/>
                <w:lang w:eastAsia="ja-JP"/>
              </w:rPr>
            </w:pPr>
            <w:r w:rsidRPr="00656225">
              <w:rPr>
                <w:rFonts w:cs="Arial"/>
              </w:rPr>
              <w:t>1</w:t>
            </w:r>
            <w:r w:rsidRPr="00656225">
              <w:rPr>
                <w:rFonts w:cs="Arial"/>
                <w:lang w:eastAsia="zh-CN"/>
              </w:rPr>
              <w:t>00 k</w:t>
            </w:r>
            <w:r w:rsidRPr="00656225">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AD404C8" w14:textId="77777777" w:rsidR="006E7DAA" w:rsidRPr="00656225" w:rsidRDefault="006E7DAA" w:rsidP="0043494A">
            <w:pPr>
              <w:pStyle w:val="TAC"/>
              <w:rPr>
                <w:rFonts w:cs="Arial"/>
              </w:rPr>
            </w:pPr>
          </w:p>
        </w:tc>
      </w:tr>
      <w:tr w:rsidR="006E7DAA" w:rsidRPr="00656225" w14:paraId="199A4AD8" w14:textId="77777777" w:rsidTr="0043494A">
        <w:trPr>
          <w:cantSplit/>
          <w:jc w:val="center"/>
        </w:trPr>
        <w:tc>
          <w:tcPr>
            <w:tcW w:w="2291" w:type="dxa"/>
            <w:tcBorders>
              <w:top w:val="single" w:sz="4" w:space="0" w:color="auto"/>
              <w:left w:val="single" w:sz="4" w:space="0" w:color="auto"/>
              <w:bottom w:val="single" w:sz="4" w:space="0" w:color="auto"/>
              <w:right w:val="single" w:sz="4" w:space="0" w:color="auto"/>
            </w:tcBorders>
          </w:tcPr>
          <w:p w14:paraId="4C4A5996" w14:textId="77777777" w:rsidR="006E7DAA" w:rsidRPr="00656225" w:rsidRDefault="006E7DAA" w:rsidP="0043494A">
            <w:pPr>
              <w:pStyle w:val="TAC"/>
            </w:pPr>
            <w:r w:rsidRPr="00656225">
              <w:t>NR Band n99</w:t>
            </w:r>
          </w:p>
        </w:tc>
        <w:tc>
          <w:tcPr>
            <w:tcW w:w="1996" w:type="dxa"/>
            <w:tcBorders>
              <w:top w:val="single" w:sz="4" w:space="0" w:color="auto"/>
              <w:left w:val="single" w:sz="4" w:space="0" w:color="auto"/>
              <w:bottom w:val="single" w:sz="4" w:space="0" w:color="auto"/>
              <w:right w:val="single" w:sz="4" w:space="0" w:color="auto"/>
            </w:tcBorders>
          </w:tcPr>
          <w:p w14:paraId="5B5B9E51" w14:textId="77777777" w:rsidR="006E7DAA" w:rsidRPr="00656225" w:rsidRDefault="006E7DAA" w:rsidP="0043494A">
            <w:pPr>
              <w:pStyle w:val="TAC"/>
              <w:rPr>
                <w:rFonts w:cs="Arial"/>
                <w:lang w:eastAsia="zh-CN"/>
              </w:rPr>
            </w:pPr>
            <w:r w:rsidRPr="00656225">
              <w:rPr>
                <w:rFonts w:cs="Arial"/>
                <w:lang w:eastAsia="zh-CN"/>
              </w:rPr>
              <w:t>1626.5 – 1660.5 MHz</w:t>
            </w:r>
          </w:p>
        </w:tc>
        <w:tc>
          <w:tcPr>
            <w:tcW w:w="879" w:type="dxa"/>
            <w:tcBorders>
              <w:top w:val="single" w:sz="4" w:space="0" w:color="auto"/>
              <w:left w:val="single" w:sz="4" w:space="0" w:color="auto"/>
              <w:bottom w:val="single" w:sz="4" w:space="0" w:color="auto"/>
              <w:right w:val="single" w:sz="4" w:space="0" w:color="auto"/>
            </w:tcBorders>
          </w:tcPr>
          <w:p w14:paraId="64D5668F" w14:textId="77777777" w:rsidR="006E7DAA" w:rsidRPr="00656225" w:rsidRDefault="006E7DAA" w:rsidP="0043494A">
            <w:pPr>
              <w:pStyle w:val="TAC"/>
              <w:rPr>
                <w:rFonts w:cs="Arial"/>
              </w:rPr>
            </w:pPr>
            <w:r w:rsidRPr="00656225">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9CC73AF" w14:textId="77777777" w:rsidR="006E7DAA" w:rsidRPr="00656225" w:rsidRDefault="006E7DAA" w:rsidP="0043494A">
            <w:pPr>
              <w:pStyle w:val="TAC"/>
              <w:rPr>
                <w:rFonts w:cs="v5.0.0"/>
              </w:rPr>
            </w:pPr>
            <w:r w:rsidRPr="00656225">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637EE474" w14:textId="77777777" w:rsidR="006E7DAA" w:rsidRPr="00656225" w:rsidRDefault="006E7DAA" w:rsidP="0043494A">
            <w:pPr>
              <w:pStyle w:val="TAC"/>
              <w:rPr>
                <w:rFonts w:cs="Arial"/>
              </w:rPr>
            </w:pPr>
            <w:r w:rsidRPr="00656225">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60F14DA" w14:textId="77777777" w:rsidR="006E7DAA" w:rsidRPr="00656225" w:rsidRDefault="006E7DAA" w:rsidP="0043494A">
            <w:pPr>
              <w:pStyle w:val="TAC"/>
              <w:rPr>
                <w:rFonts w:cs="Arial"/>
              </w:rPr>
            </w:pPr>
            <w:r w:rsidRPr="00656225">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B9FB973" w14:textId="77777777" w:rsidR="006E7DAA" w:rsidRPr="00656225" w:rsidRDefault="006E7DAA" w:rsidP="0043494A">
            <w:pPr>
              <w:pStyle w:val="TAC"/>
              <w:rPr>
                <w:rFonts w:cs="Arial"/>
              </w:rPr>
            </w:pPr>
          </w:p>
        </w:tc>
      </w:tr>
    </w:tbl>
    <w:p w14:paraId="4F3600AF" w14:textId="77777777" w:rsidR="006E7DAA" w:rsidRPr="0045464A" w:rsidRDefault="006E7DAA" w:rsidP="006E7DAA">
      <w:pPr>
        <w:rPr>
          <w:lang w:eastAsia="en-GB"/>
        </w:rPr>
      </w:pPr>
    </w:p>
    <w:p w14:paraId="65C50699" w14:textId="77777777" w:rsidR="006E7DAA" w:rsidRPr="0045464A" w:rsidRDefault="006E7DAA" w:rsidP="006E7DAA">
      <w:pPr>
        <w:keepLines/>
        <w:ind w:left="1135" w:hanging="851"/>
        <w:rPr>
          <w:lang w:eastAsia="en-GB"/>
        </w:rPr>
      </w:pPr>
      <w:r w:rsidRPr="0045464A">
        <w:rPr>
          <w:lang w:eastAsia="en-GB"/>
        </w:rPr>
        <w:lastRenderedPageBreak/>
        <w:t>NOTE 1:</w:t>
      </w:r>
      <w:r w:rsidRPr="0045464A">
        <w:rPr>
          <w:lang w:eastAsia="en-GB"/>
        </w:rPr>
        <w:tab/>
        <w:t>As defined in the scope for spurious emissions in this clause, the co-location requirements in table 6.5.</w:t>
      </w:r>
      <w:r>
        <w:rPr>
          <w:lang w:eastAsia="en-GB"/>
        </w:rPr>
        <w:t>4</w:t>
      </w:r>
      <w:r w:rsidRPr="0045464A">
        <w:rPr>
          <w:lang w:eastAsia="en-GB"/>
        </w:rPr>
        <w:t>.2.4-1 do not apply for the frequency range extending Δf</w:t>
      </w:r>
      <w:r w:rsidRPr="0045464A">
        <w:rPr>
          <w:vertAlign w:val="subscript"/>
          <w:lang w:eastAsia="en-GB"/>
        </w:rPr>
        <w:t>OBUE</w:t>
      </w:r>
      <w:r w:rsidRPr="0045464A">
        <w:rPr>
          <w:lang w:eastAsia="en-GB"/>
        </w:rPr>
        <w:t xml:space="preserve"> immediately outside the transmit frequency range of a repeater type 1-C. The current state-of-the-art technology does not allow a single generic solution for co-location with </w:t>
      </w:r>
      <w:r w:rsidRPr="0045464A">
        <w:rPr>
          <w:lang w:eastAsia="zh-CN"/>
        </w:rPr>
        <w:t>other system</w:t>
      </w:r>
      <w:r w:rsidRPr="0045464A">
        <w:rPr>
          <w:lang w:eastAsia="en-GB"/>
        </w:rPr>
        <w:t xml:space="preserve"> on adjacent frequencies for 30dB antenna to antenna minimum coupling loss. However, there are certain site-engineering solutions that can be used. These techniqu</w:t>
      </w:r>
      <w:r w:rsidR="004C6347">
        <w:rPr>
          <w:lang w:eastAsia="en-GB"/>
        </w:rPr>
        <w:t>es are addressed in TR 25.942 [</w:t>
      </w:r>
      <w:r w:rsidR="004C6347">
        <w:rPr>
          <w:rFonts w:hint="eastAsia"/>
          <w:lang w:eastAsia="zh-CN"/>
        </w:rPr>
        <w:t>3</w:t>
      </w:r>
      <w:r w:rsidRPr="0045464A">
        <w:rPr>
          <w:lang w:eastAsia="en-GB"/>
        </w:rPr>
        <w:t>].</w:t>
      </w:r>
    </w:p>
    <w:p w14:paraId="529B114B" w14:textId="77777777" w:rsidR="006E7DAA" w:rsidRPr="0045464A" w:rsidRDefault="006E7DAA" w:rsidP="006E7DAA">
      <w:pPr>
        <w:keepLines/>
        <w:ind w:left="1135" w:hanging="851"/>
        <w:rPr>
          <w:lang w:eastAsia="en-GB"/>
        </w:rPr>
      </w:pPr>
      <w:r w:rsidRPr="0045464A">
        <w:rPr>
          <w:lang w:eastAsia="en-GB"/>
        </w:rPr>
        <w:t>NOTE 2:</w:t>
      </w:r>
      <w:r w:rsidRPr="0045464A">
        <w:rPr>
          <w:lang w:eastAsia="en-GB"/>
        </w:rPr>
        <w:tab/>
        <w:t>Table 6.5.</w:t>
      </w:r>
      <w:r>
        <w:rPr>
          <w:lang w:eastAsia="en-GB"/>
        </w:rPr>
        <w:t>4</w:t>
      </w:r>
      <w:r w:rsidRPr="0045464A">
        <w:rPr>
          <w:lang w:eastAsia="en-GB"/>
        </w:rPr>
        <w:t xml:space="preserve">.2.3-1 assumes that two </w:t>
      </w:r>
      <w:r w:rsidRPr="0045464A">
        <w:rPr>
          <w:i/>
          <w:lang w:eastAsia="en-GB"/>
        </w:rPr>
        <w:t>operating bands</w:t>
      </w:r>
      <w:r w:rsidRPr="0045464A">
        <w:rPr>
          <w:lang w:eastAsia="en-GB"/>
        </w:rP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21F351CD" w14:textId="77777777" w:rsidR="006E7DAA" w:rsidRPr="006E7DAA" w:rsidRDefault="006E7DAA" w:rsidP="006E7DAA">
      <w:pPr>
        <w:rPr>
          <w:lang w:eastAsia="zh-CN"/>
        </w:rPr>
      </w:pPr>
    </w:p>
    <w:p w14:paraId="0E95DA00" w14:textId="77777777" w:rsidR="00325BE3" w:rsidRDefault="00325BE3" w:rsidP="00325BE3">
      <w:pPr>
        <w:pStyle w:val="Heading2"/>
        <w:rPr>
          <w:lang w:eastAsia="zh-CN"/>
        </w:rPr>
      </w:pPr>
      <w:r w:rsidRPr="007E346D">
        <w:t>6.</w:t>
      </w:r>
      <w:r>
        <w:rPr>
          <w:rFonts w:hint="eastAsia"/>
          <w:lang w:eastAsia="zh-CN"/>
        </w:rPr>
        <w:t>6</w:t>
      </w:r>
      <w:r w:rsidRPr="007E346D">
        <w:tab/>
      </w:r>
      <w:r>
        <w:rPr>
          <w:rFonts w:hint="eastAsia"/>
          <w:lang w:eastAsia="zh-CN"/>
        </w:rPr>
        <w:t>Error Vector Magnitude</w:t>
      </w:r>
      <w:bookmarkEnd w:id="255"/>
    </w:p>
    <w:p w14:paraId="25D8F224" w14:textId="77777777" w:rsidR="00951572" w:rsidRPr="001F7A97" w:rsidRDefault="00951572" w:rsidP="00951572">
      <w:pPr>
        <w:pStyle w:val="Heading3"/>
      </w:pPr>
      <w:bookmarkStart w:id="719" w:name="_Toc503964276"/>
      <w:bookmarkStart w:id="720" w:name="_Toc80647500"/>
      <w:r w:rsidRPr="001F7A97">
        <w:t>6.6.1</w:t>
      </w:r>
      <w:r w:rsidRPr="001F7A97">
        <w:tab/>
      </w:r>
      <w:bookmarkEnd w:id="719"/>
      <w:r w:rsidRPr="001F7A97">
        <w:t>Downlink Error vector magnitude</w:t>
      </w:r>
    </w:p>
    <w:p w14:paraId="0ECE1524" w14:textId="77777777" w:rsidR="00951572" w:rsidRPr="001F7A97" w:rsidRDefault="00951572" w:rsidP="00951572">
      <w:pPr>
        <w:pStyle w:val="Heading4"/>
      </w:pPr>
      <w:r w:rsidRPr="001F7A97">
        <w:t>6.6.1.1</w:t>
      </w:r>
      <w:r w:rsidRPr="001F7A97">
        <w:tab/>
      </w:r>
      <w:r w:rsidRPr="001F7A97">
        <w:tab/>
        <w:t xml:space="preserve">General </w:t>
      </w:r>
    </w:p>
    <w:p w14:paraId="130DB330" w14:textId="77777777" w:rsidR="00951572" w:rsidRDefault="00951572" w:rsidP="00951572">
      <w:pPr>
        <w:rPr>
          <w:rFonts w:eastAsia="Times New Roman"/>
        </w:rPr>
      </w:pPr>
      <w:r w:rsidRPr="00C25E55">
        <w:rPr>
          <w:rFonts w:eastAsia="Times New Roman"/>
        </w:rPr>
        <w:t xml:space="preserve">The Error Vector Magnitude (EVM) is a measure of the difference between the symbols </w:t>
      </w:r>
      <w:r>
        <w:rPr>
          <w:rFonts w:eastAsia="Times New Roman"/>
        </w:rPr>
        <w:t xml:space="preserve">provided </w:t>
      </w:r>
      <w:r w:rsidRPr="00C25E55">
        <w:rPr>
          <w:rFonts w:eastAsia="Times New Roman"/>
        </w:rPr>
        <w:t xml:space="preserve">at </w:t>
      </w:r>
      <w:r>
        <w:rPr>
          <w:rFonts w:eastAsia="Times New Roman"/>
        </w:rPr>
        <w:t xml:space="preserve">the </w:t>
      </w:r>
      <w:r w:rsidRPr="00C25E55">
        <w:rPr>
          <w:rFonts w:eastAsia="Times New Roman"/>
        </w:rPr>
        <w:t xml:space="preserve">input </w:t>
      </w:r>
      <w:r>
        <w:rPr>
          <w:rFonts w:eastAsia="Times New Roman"/>
        </w:rPr>
        <w:t xml:space="preserve">of repeater </w:t>
      </w:r>
      <w:r w:rsidRPr="00C25E55">
        <w:rPr>
          <w:rFonts w:eastAsia="Times New Roman"/>
        </w:rPr>
        <w:t xml:space="preserve">and the measured signal symbols </w:t>
      </w:r>
      <w:r>
        <w:rPr>
          <w:rFonts w:eastAsia="Times New Roman"/>
        </w:rPr>
        <w:t xml:space="preserve">at the output of the repeater </w:t>
      </w:r>
      <w:r w:rsidRPr="00C25E55">
        <w:rPr>
          <w:rFonts w:eastAsia="Times New Roman"/>
        </w:rPr>
        <w:t>after the equalization</w:t>
      </w:r>
      <w:r>
        <w:rPr>
          <w:rFonts w:eastAsia="Times New Roman"/>
        </w:rPr>
        <w:t xml:space="preserve"> by the measurement equipment</w:t>
      </w:r>
      <w:r w:rsidRPr="00C25E55">
        <w:rPr>
          <w:rFonts w:eastAsia="Times New Roman"/>
        </w:rPr>
        <w:t xml:space="preserve">. </w:t>
      </w:r>
      <w:bookmarkStart w:id="721" w:name="_Hlk95332295"/>
      <w:r w:rsidRPr="00C25E55">
        <w:rPr>
          <w:rFonts w:eastAsia="Times New Roman"/>
        </w:rPr>
        <w:t xml:space="preserve">This difference is called the error vector. </w:t>
      </w:r>
      <w:bookmarkEnd w:id="721"/>
      <w:r w:rsidRPr="00C25E55">
        <w:rPr>
          <w:rFonts w:eastAsia="Times New Roman"/>
        </w:rPr>
        <w:t>Details about how the EVM is determined are specified in TS 38.104 Annex B for FR1. The EVM result is defined as the square root of the ratio of the mean error vector power to the mean reference power expressed in percent.</w:t>
      </w:r>
    </w:p>
    <w:p w14:paraId="0F9FF941" w14:textId="77777777" w:rsidR="00951572" w:rsidRPr="00B11B89" w:rsidRDefault="00951572" w:rsidP="00951572">
      <w:pPr>
        <w:rPr>
          <w:rFonts w:eastAsia="SimSun"/>
          <w:lang w:eastAsia="zh-CN"/>
        </w:rPr>
      </w:pPr>
      <w:r w:rsidRPr="00B11B89">
        <w:rPr>
          <w:rFonts w:eastAsia="SimSun"/>
          <w:lang w:eastAsia="zh-CN"/>
        </w:rPr>
        <w:t>The EVM requirement</w:t>
      </w:r>
      <w:r>
        <w:rPr>
          <w:rFonts w:eastAsia="SimSun"/>
          <w:lang w:eastAsia="zh-CN"/>
        </w:rPr>
        <w:t xml:space="preserve"> is</w:t>
      </w:r>
      <w:r w:rsidRPr="00B11B89">
        <w:rPr>
          <w:rFonts w:eastAsia="SimSun"/>
          <w:lang w:eastAsia="zh-CN"/>
        </w:rPr>
        <w:t xml:space="preserve"> applicable</w:t>
      </w:r>
      <w:r>
        <w:rPr>
          <w:rFonts w:eastAsia="SimSun"/>
          <w:lang w:eastAsia="zh-CN"/>
        </w:rPr>
        <w:t xml:space="preserve"> for a repeater operating at an input power in the range</w:t>
      </w:r>
      <w:r w:rsidRPr="00B11B89">
        <w:rPr>
          <w:rFonts w:eastAsia="SimSun"/>
          <w:lang w:eastAsia="zh-CN"/>
        </w:rPr>
        <w:t xml:space="preserve"> </w:t>
      </w:r>
      <w:r>
        <w:rPr>
          <w:rFonts w:eastAsia="SimSun"/>
          <w:lang w:eastAsia="zh-CN"/>
        </w:rPr>
        <w:t>from what is required to reach the maximum output power to the minimum power level in table 6.6.1.1-1</w:t>
      </w:r>
      <w:r w:rsidRPr="00B11B89">
        <w:rPr>
          <w:rFonts w:eastAsia="SimSun"/>
          <w:lang w:eastAsia="zh-CN"/>
        </w:rPr>
        <w:t>.</w:t>
      </w:r>
    </w:p>
    <w:p w14:paraId="0729EAAA" w14:textId="77777777" w:rsidR="00951572" w:rsidRPr="00B11B89" w:rsidRDefault="00951572" w:rsidP="00951572">
      <w:pPr>
        <w:keepNext/>
        <w:keepLines/>
        <w:overflowPunct w:val="0"/>
        <w:autoSpaceDE w:val="0"/>
        <w:autoSpaceDN w:val="0"/>
        <w:adjustRightInd w:val="0"/>
        <w:spacing w:before="60" w:after="120"/>
        <w:ind w:left="420" w:firstLine="402"/>
        <w:jc w:val="center"/>
        <w:rPr>
          <w:rFonts w:ascii="Arial" w:eastAsia="MS Mincho" w:hAnsi="Arial" w:cs="Arial"/>
          <w:b/>
          <w:lang w:val="en-US" w:eastAsia="sv-SE"/>
        </w:rPr>
      </w:pPr>
      <w:r w:rsidRPr="00B11B89">
        <w:rPr>
          <w:rFonts w:ascii="Arial" w:eastAsia="MS Mincho" w:hAnsi="Arial" w:cs="Arial"/>
          <w:b/>
          <w:lang w:val="en-US" w:eastAsia="sv-SE"/>
        </w:rPr>
        <w:t>Table 6.6.1.</w:t>
      </w:r>
      <w:r>
        <w:rPr>
          <w:rFonts w:ascii="Arial" w:eastAsia="MS Mincho" w:hAnsi="Arial" w:cs="Arial"/>
          <w:b/>
          <w:lang w:val="en-US" w:eastAsia="sv-SE"/>
        </w:rPr>
        <w:t>1</w:t>
      </w:r>
      <w:r w:rsidRPr="00B11B89">
        <w:rPr>
          <w:rFonts w:ascii="Arial" w:eastAsia="MS Mincho" w:hAnsi="Arial" w:cs="Arial"/>
          <w:b/>
          <w:lang w:val="en-US" w:eastAsia="sv-SE"/>
        </w:rPr>
        <w:t>-1: Minimum input power for EVM</w:t>
      </w:r>
    </w:p>
    <w:tbl>
      <w:tblPr>
        <w:tblStyle w:val="TableGrid9"/>
        <w:tblW w:w="0" w:type="auto"/>
        <w:jc w:val="center"/>
        <w:tblLook w:val="04A0" w:firstRow="1" w:lastRow="0" w:firstColumn="1" w:lastColumn="0" w:noHBand="0" w:noVBand="1"/>
      </w:tblPr>
      <w:tblGrid>
        <w:gridCol w:w="1838"/>
        <w:gridCol w:w="2640"/>
        <w:gridCol w:w="2126"/>
      </w:tblGrid>
      <w:tr w:rsidR="00951572" w:rsidRPr="00B11B89" w14:paraId="37E4CE92" w14:textId="77777777" w:rsidTr="0043494A">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14:paraId="6E1C2A23" w14:textId="77777777" w:rsidR="00951572" w:rsidRPr="00B11B89" w:rsidRDefault="00951572" w:rsidP="0043494A">
            <w:pPr>
              <w:jc w:val="center"/>
              <w:textAlignment w:val="baseline"/>
              <w:rPr>
                <w:rFonts w:ascii="Arial" w:eastAsia="DengXian" w:hAnsi="Arial" w:cs="Arial"/>
                <w:sz w:val="18"/>
                <w:szCs w:val="18"/>
                <w:lang w:eastAsia="sv-SE"/>
              </w:rPr>
            </w:pPr>
            <w:r w:rsidRPr="00B11B89">
              <w:rPr>
                <w:rFonts w:ascii="Arial" w:eastAsia="DengXian" w:hAnsi="Arial" w:cs="Arial"/>
                <w:sz w:val="18"/>
                <w:szCs w:val="18"/>
                <w:lang w:eastAsia="sv-SE"/>
              </w:rPr>
              <w:t>Repeater DL class</w:t>
            </w:r>
          </w:p>
        </w:tc>
        <w:tc>
          <w:tcPr>
            <w:tcW w:w="4766" w:type="dxa"/>
            <w:gridSpan w:val="2"/>
            <w:tcBorders>
              <w:top w:val="single" w:sz="4" w:space="0" w:color="auto"/>
              <w:left w:val="single" w:sz="4" w:space="0" w:color="auto"/>
              <w:bottom w:val="single" w:sz="4" w:space="0" w:color="auto"/>
              <w:right w:val="single" w:sz="4" w:space="0" w:color="auto"/>
            </w:tcBorders>
            <w:hideMark/>
          </w:tcPr>
          <w:p w14:paraId="49896B43" w14:textId="77777777" w:rsidR="00951572" w:rsidRPr="00B11B89" w:rsidRDefault="00951572" w:rsidP="0043494A">
            <w:pPr>
              <w:jc w:val="center"/>
              <w:textAlignment w:val="baseline"/>
              <w:rPr>
                <w:rFonts w:ascii="Arial" w:eastAsia="DengXian" w:hAnsi="Arial" w:cs="Arial"/>
                <w:sz w:val="18"/>
                <w:szCs w:val="18"/>
                <w:lang w:eastAsia="sv-SE"/>
              </w:rPr>
            </w:pPr>
            <w:r w:rsidRPr="00B11B89">
              <w:rPr>
                <w:rFonts w:ascii="Arial" w:eastAsia="DengXian" w:hAnsi="Arial" w:cs="Arial"/>
                <w:sz w:val="18"/>
                <w:szCs w:val="18"/>
                <w:lang w:eastAsia="sv-SE"/>
              </w:rPr>
              <w:t>Minimum input power spectral density (dBm/MHz)</w:t>
            </w:r>
          </w:p>
        </w:tc>
      </w:tr>
      <w:tr w:rsidR="00951572" w:rsidRPr="00B11B89" w14:paraId="08DF0958" w14:textId="77777777" w:rsidTr="0043494A">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FD579B9" w14:textId="77777777" w:rsidR="00951572" w:rsidRPr="00B11B89" w:rsidRDefault="00951572" w:rsidP="0043494A">
            <w:pPr>
              <w:spacing w:after="0"/>
              <w:jc w:val="center"/>
              <w:rPr>
                <w:rFonts w:ascii="Arial" w:eastAsia="DengXian" w:hAnsi="Arial" w:cs="Arial"/>
                <w:sz w:val="18"/>
                <w:szCs w:val="18"/>
                <w:lang w:eastAsia="sv-SE"/>
              </w:rPr>
            </w:pPr>
          </w:p>
        </w:tc>
        <w:tc>
          <w:tcPr>
            <w:tcW w:w="2640" w:type="dxa"/>
            <w:tcBorders>
              <w:top w:val="single" w:sz="4" w:space="0" w:color="auto"/>
              <w:left w:val="single" w:sz="4" w:space="0" w:color="auto"/>
              <w:bottom w:val="single" w:sz="4" w:space="0" w:color="auto"/>
              <w:right w:val="single" w:sz="4" w:space="0" w:color="auto"/>
            </w:tcBorders>
            <w:hideMark/>
          </w:tcPr>
          <w:p w14:paraId="1BABA160" w14:textId="77777777" w:rsidR="00951572" w:rsidRPr="00B11B89" w:rsidRDefault="00951572" w:rsidP="0043494A">
            <w:pPr>
              <w:jc w:val="center"/>
              <w:textAlignment w:val="baseline"/>
              <w:rPr>
                <w:rFonts w:ascii="Arial" w:eastAsia="DengXian" w:hAnsi="Arial" w:cs="Arial"/>
                <w:sz w:val="18"/>
                <w:szCs w:val="18"/>
                <w:lang w:eastAsia="sv-SE"/>
              </w:rPr>
            </w:pPr>
            <w:r w:rsidRPr="00B95F8F">
              <w:rPr>
                <w:rFonts w:ascii="Arial" w:eastAsia="DengXian" w:hAnsi="Arial" w:cs="Arial"/>
                <w:sz w:val="18"/>
                <w:szCs w:val="18"/>
                <w:lang w:eastAsia="sv-SE"/>
              </w:rPr>
              <w:t>QPSK, 16 QAM, 64QAM</w:t>
            </w:r>
          </w:p>
        </w:tc>
        <w:tc>
          <w:tcPr>
            <w:tcW w:w="2126" w:type="dxa"/>
            <w:tcBorders>
              <w:top w:val="single" w:sz="4" w:space="0" w:color="auto"/>
              <w:left w:val="single" w:sz="4" w:space="0" w:color="auto"/>
              <w:bottom w:val="single" w:sz="4" w:space="0" w:color="auto"/>
              <w:right w:val="single" w:sz="4" w:space="0" w:color="auto"/>
            </w:tcBorders>
            <w:hideMark/>
          </w:tcPr>
          <w:p w14:paraId="225A9A52" w14:textId="77777777" w:rsidR="00951572" w:rsidRPr="00B11B89" w:rsidRDefault="00951572" w:rsidP="0043494A">
            <w:pPr>
              <w:jc w:val="center"/>
              <w:textAlignment w:val="baseline"/>
              <w:rPr>
                <w:rFonts w:ascii="Arial" w:eastAsia="DengXian" w:hAnsi="Arial" w:cs="Arial"/>
                <w:sz w:val="18"/>
                <w:szCs w:val="18"/>
                <w:lang w:eastAsia="zh-CN"/>
              </w:rPr>
            </w:pPr>
            <w:r w:rsidRPr="00B11B89">
              <w:rPr>
                <w:rFonts w:ascii="Arial" w:eastAsia="DengXian" w:hAnsi="Arial" w:cs="Arial"/>
                <w:sz w:val="18"/>
                <w:szCs w:val="18"/>
                <w:lang w:eastAsia="sv-SE"/>
              </w:rPr>
              <w:t>256QAM</w:t>
            </w:r>
            <w:r w:rsidRPr="00B11B89">
              <w:rPr>
                <w:rFonts w:ascii="Arial" w:eastAsia="DengXian" w:hAnsi="Arial" w:cs="Arial" w:hint="eastAsia"/>
                <w:sz w:val="18"/>
                <w:szCs w:val="18"/>
                <w:vertAlign w:val="superscript"/>
                <w:lang w:eastAsia="zh-CN"/>
              </w:rPr>
              <w:t>1</w:t>
            </w:r>
          </w:p>
        </w:tc>
      </w:tr>
      <w:tr w:rsidR="00951572" w:rsidRPr="00B11B89" w14:paraId="7DC1A57E" w14:textId="77777777"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14:paraId="6F76285E" w14:textId="77777777" w:rsidR="00951572" w:rsidRPr="00B11B89" w:rsidRDefault="00951572" w:rsidP="0043494A">
            <w:pPr>
              <w:jc w:val="center"/>
              <w:textAlignment w:val="baseline"/>
              <w:rPr>
                <w:rFonts w:ascii="Arial" w:eastAsia="DengXian" w:hAnsi="Arial" w:cs="Arial"/>
                <w:sz w:val="18"/>
                <w:szCs w:val="18"/>
                <w:lang w:eastAsia="sv-SE"/>
              </w:rPr>
            </w:pPr>
            <w:r w:rsidRPr="00B11B89">
              <w:rPr>
                <w:rFonts w:ascii="Arial" w:eastAsia="DengXian" w:hAnsi="Arial" w:cs="Arial"/>
                <w:sz w:val="18"/>
                <w:szCs w:val="18"/>
                <w:lang w:eastAsia="sv-SE"/>
              </w:rPr>
              <w:t>WA</w:t>
            </w:r>
          </w:p>
        </w:tc>
        <w:tc>
          <w:tcPr>
            <w:tcW w:w="2640" w:type="dxa"/>
            <w:tcBorders>
              <w:top w:val="single" w:sz="4" w:space="0" w:color="auto"/>
              <w:left w:val="single" w:sz="4" w:space="0" w:color="auto"/>
              <w:bottom w:val="single" w:sz="4" w:space="0" w:color="auto"/>
              <w:right w:val="single" w:sz="4" w:space="0" w:color="auto"/>
            </w:tcBorders>
            <w:hideMark/>
          </w:tcPr>
          <w:p w14:paraId="22F78F38" w14:textId="77777777" w:rsidR="00951572" w:rsidRPr="00B11B89" w:rsidRDefault="00951572" w:rsidP="0043494A">
            <w:pPr>
              <w:jc w:val="center"/>
              <w:textAlignment w:val="baseline"/>
              <w:rPr>
                <w:rFonts w:ascii="Arial" w:eastAsia="DengXian" w:hAnsi="Arial" w:cs="Arial"/>
                <w:sz w:val="18"/>
                <w:szCs w:val="18"/>
                <w:lang w:eastAsia="sv-SE"/>
              </w:rPr>
            </w:pPr>
            <w:r w:rsidRPr="00B11B89">
              <w:rPr>
                <w:rFonts w:ascii="Arial" w:eastAsia="DengXian" w:hAnsi="Arial" w:cs="Arial"/>
                <w:sz w:val="18"/>
                <w:szCs w:val="18"/>
                <w:lang w:eastAsia="sv-SE"/>
              </w:rPr>
              <w:t>-82</w:t>
            </w:r>
          </w:p>
        </w:tc>
        <w:tc>
          <w:tcPr>
            <w:tcW w:w="2126" w:type="dxa"/>
            <w:tcBorders>
              <w:top w:val="single" w:sz="4" w:space="0" w:color="auto"/>
              <w:left w:val="single" w:sz="4" w:space="0" w:color="auto"/>
              <w:bottom w:val="single" w:sz="4" w:space="0" w:color="auto"/>
              <w:right w:val="single" w:sz="4" w:space="0" w:color="auto"/>
            </w:tcBorders>
            <w:hideMark/>
          </w:tcPr>
          <w:p w14:paraId="0E3E0E92" w14:textId="77777777" w:rsidR="00951572" w:rsidRPr="00B11B89" w:rsidRDefault="00951572" w:rsidP="0043494A">
            <w:pPr>
              <w:jc w:val="center"/>
              <w:textAlignment w:val="baseline"/>
              <w:rPr>
                <w:rFonts w:ascii="Arial" w:eastAsia="DengXian" w:hAnsi="Arial" w:cs="Arial"/>
                <w:sz w:val="18"/>
                <w:szCs w:val="18"/>
                <w:lang w:eastAsia="sv-SE"/>
              </w:rPr>
            </w:pPr>
            <w:r w:rsidRPr="00B11B89">
              <w:rPr>
                <w:rFonts w:ascii="Arial" w:eastAsia="DengXian" w:hAnsi="Arial" w:cs="Arial"/>
                <w:sz w:val="18"/>
                <w:szCs w:val="18"/>
                <w:lang w:eastAsia="sv-SE"/>
              </w:rPr>
              <w:t>-75</w:t>
            </w:r>
          </w:p>
        </w:tc>
      </w:tr>
      <w:tr w:rsidR="00951572" w:rsidRPr="00B11B89" w14:paraId="5BB9ACC8" w14:textId="77777777"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14:paraId="08F6C44B" w14:textId="77777777" w:rsidR="00951572" w:rsidRPr="00B11B89" w:rsidRDefault="00951572" w:rsidP="0043494A">
            <w:pPr>
              <w:jc w:val="center"/>
              <w:textAlignment w:val="baseline"/>
              <w:rPr>
                <w:rFonts w:ascii="Arial" w:eastAsia="DengXian" w:hAnsi="Arial" w:cs="Arial"/>
                <w:sz w:val="18"/>
                <w:szCs w:val="18"/>
                <w:lang w:eastAsia="sv-SE"/>
              </w:rPr>
            </w:pPr>
            <w:r w:rsidRPr="00B11B89">
              <w:rPr>
                <w:rFonts w:ascii="Arial" w:eastAsia="DengXian" w:hAnsi="Arial" w:cs="Arial"/>
                <w:sz w:val="18"/>
                <w:szCs w:val="18"/>
                <w:lang w:eastAsia="sv-SE"/>
              </w:rPr>
              <w:t>MR</w:t>
            </w:r>
          </w:p>
        </w:tc>
        <w:tc>
          <w:tcPr>
            <w:tcW w:w="2640" w:type="dxa"/>
            <w:tcBorders>
              <w:top w:val="single" w:sz="4" w:space="0" w:color="auto"/>
              <w:left w:val="single" w:sz="4" w:space="0" w:color="auto"/>
              <w:bottom w:val="single" w:sz="4" w:space="0" w:color="auto"/>
              <w:right w:val="single" w:sz="4" w:space="0" w:color="auto"/>
            </w:tcBorders>
            <w:hideMark/>
          </w:tcPr>
          <w:p w14:paraId="7DD52BE9" w14:textId="77777777" w:rsidR="00951572" w:rsidRPr="00B11B89" w:rsidRDefault="00951572" w:rsidP="0043494A">
            <w:pPr>
              <w:jc w:val="center"/>
              <w:textAlignment w:val="baseline"/>
              <w:rPr>
                <w:rFonts w:ascii="Arial" w:eastAsia="DengXian" w:hAnsi="Arial" w:cs="Arial"/>
                <w:sz w:val="18"/>
                <w:szCs w:val="18"/>
                <w:lang w:eastAsia="sv-SE"/>
              </w:rPr>
            </w:pPr>
            <w:r w:rsidRPr="00B11B89">
              <w:rPr>
                <w:rFonts w:ascii="Arial" w:eastAsia="DengXian" w:hAnsi="Arial" w:cs="Arial"/>
                <w:sz w:val="18"/>
                <w:szCs w:val="18"/>
                <w:lang w:eastAsia="sv-SE"/>
              </w:rPr>
              <w:t>-77</w:t>
            </w:r>
          </w:p>
        </w:tc>
        <w:tc>
          <w:tcPr>
            <w:tcW w:w="2126" w:type="dxa"/>
            <w:tcBorders>
              <w:top w:val="single" w:sz="4" w:space="0" w:color="auto"/>
              <w:left w:val="single" w:sz="4" w:space="0" w:color="auto"/>
              <w:bottom w:val="single" w:sz="4" w:space="0" w:color="auto"/>
              <w:right w:val="single" w:sz="4" w:space="0" w:color="auto"/>
            </w:tcBorders>
            <w:hideMark/>
          </w:tcPr>
          <w:p w14:paraId="76029276" w14:textId="77777777" w:rsidR="00951572" w:rsidRPr="00B11B89" w:rsidRDefault="00951572" w:rsidP="0043494A">
            <w:pPr>
              <w:jc w:val="center"/>
              <w:textAlignment w:val="baseline"/>
              <w:rPr>
                <w:rFonts w:ascii="Arial" w:eastAsia="DengXian" w:hAnsi="Arial" w:cs="Arial"/>
                <w:sz w:val="18"/>
                <w:szCs w:val="18"/>
                <w:lang w:eastAsia="sv-SE"/>
              </w:rPr>
            </w:pPr>
            <w:r w:rsidRPr="00B11B89">
              <w:rPr>
                <w:rFonts w:ascii="Arial" w:eastAsia="DengXian" w:hAnsi="Arial" w:cs="Arial"/>
                <w:sz w:val="18"/>
                <w:szCs w:val="18"/>
                <w:lang w:eastAsia="sv-SE"/>
              </w:rPr>
              <w:t>-70</w:t>
            </w:r>
          </w:p>
        </w:tc>
      </w:tr>
      <w:tr w:rsidR="00951572" w:rsidRPr="00B11B89" w14:paraId="5BF2BBD2" w14:textId="77777777"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14:paraId="7D264E7E" w14:textId="77777777" w:rsidR="00951572" w:rsidRPr="00B11B89" w:rsidRDefault="00951572" w:rsidP="0043494A">
            <w:pPr>
              <w:jc w:val="center"/>
              <w:textAlignment w:val="baseline"/>
              <w:rPr>
                <w:rFonts w:ascii="Arial" w:eastAsia="DengXian" w:hAnsi="Arial" w:cs="Arial"/>
                <w:sz w:val="18"/>
                <w:szCs w:val="18"/>
                <w:lang w:eastAsia="sv-SE"/>
              </w:rPr>
            </w:pPr>
            <w:r w:rsidRPr="00B11B89">
              <w:rPr>
                <w:rFonts w:ascii="Arial" w:eastAsia="DengXian" w:hAnsi="Arial" w:cs="Arial"/>
                <w:sz w:val="18"/>
                <w:szCs w:val="18"/>
                <w:lang w:eastAsia="sv-SE"/>
              </w:rPr>
              <w:t>LA</w:t>
            </w:r>
          </w:p>
        </w:tc>
        <w:tc>
          <w:tcPr>
            <w:tcW w:w="2640" w:type="dxa"/>
            <w:tcBorders>
              <w:top w:val="single" w:sz="4" w:space="0" w:color="auto"/>
              <w:left w:val="single" w:sz="4" w:space="0" w:color="auto"/>
              <w:bottom w:val="single" w:sz="4" w:space="0" w:color="auto"/>
              <w:right w:val="single" w:sz="4" w:space="0" w:color="auto"/>
            </w:tcBorders>
            <w:hideMark/>
          </w:tcPr>
          <w:p w14:paraId="419E2FCF" w14:textId="77777777" w:rsidR="00951572" w:rsidRPr="00B11B89" w:rsidRDefault="00951572" w:rsidP="0043494A">
            <w:pPr>
              <w:jc w:val="center"/>
              <w:textAlignment w:val="baseline"/>
              <w:rPr>
                <w:rFonts w:ascii="Arial" w:eastAsia="DengXian" w:hAnsi="Arial" w:cs="Arial"/>
                <w:sz w:val="18"/>
                <w:szCs w:val="18"/>
                <w:lang w:eastAsia="sv-SE"/>
              </w:rPr>
            </w:pPr>
            <w:r w:rsidRPr="00B11B89">
              <w:rPr>
                <w:rFonts w:ascii="Arial" w:eastAsia="DengXian" w:hAnsi="Arial" w:cs="Arial"/>
                <w:sz w:val="18"/>
                <w:szCs w:val="18"/>
                <w:lang w:eastAsia="sv-SE"/>
              </w:rPr>
              <w:t>-74</w:t>
            </w:r>
          </w:p>
        </w:tc>
        <w:tc>
          <w:tcPr>
            <w:tcW w:w="2126" w:type="dxa"/>
            <w:tcBorders>
              <w:top w:val="single" w:sz="4" w:space="0" w:color="auto"/>
              <w:left w:val="single" w:sz="4" w:space="0" w:color="auto"/>
              <w:bottom w:val="single" w:sz="4" w:space="0" w:color="auto"/>
              <w:right w:val="single" w:sz="4" w:space="0" w:color="auto"/>
            </w:tcBorders>
            <w:hideMark/>
          </w:tcPr>
          <w:p w14:paraId="6C9CF1BC" w14:textId="77777777" w:rsidR="00951572" w:rsidRPr="00B11B89" w:rsidRDefault="00951572" w:rsidP="0043494A">
            <w:pPr>
              <w:jc w:val="center"/>
              <w:textAlignment w:val="baseline"/>
              <w:rPr>
                <w:rFonts w:ascii="Arial" w:eastAsia="DengXian" w:hAnsi="Arial" w:cs="Arial"/>
                <w:sz w:val="18"/>
                <w:szCs w:val="18"/>
                <w:lang w:eastAsia="sv-SE"/>
              </w:rPr>
            </w:pPr>
            <w:r w:rsidRPr="00B11B89">
              <w:rPr>
                <w:rFonts w:ascii="Arial" w:eastAsia="DengXian" w:hAnsi="Arial" w:cs="Arial"/>
                <w:sz w:val="18"/>
                <w:szCs w:val="18"/>
                <w:lang w:eastAsia="sv-SE"/>
              </w:rPr>
              <w:t>-67</w:t>
            </w:r>
          </w:p>
        </w:tc>
      </w:tr>
      <w:tr w:rsidR="00951572" w:rsidRPr="00B11B89" w14:paraId="7B6844B9" w14:textId="77777777" w:rsidTr="0043494A">
        <w:trPr>
          <w:jc w:val="center"/>
        </w:trPr>
        <w:tc>
          <w:tcPr>
            <w:tcW w:w="6604" w:type="dxa"/>
            <w:gridSpan w:val="3"/>
            <w:tcBorders>
              <w:top w:val="single" w:sz="4" w:space="0" w:color="auto"/>
              <w:left w:val="single" w:sz="4" w:space="0" w:color="auto"/>
              <w:bottom w:val="single" w:sz="4" w:space="0" w:color="auto"/>
              <w:right w:val="single" w:sz="4" w:space="0" w:color="auto"/>
            </w:tcBorders>
            <w:hideMark/>
          </w:tcPr>
          <w:p w14:paraId="0A1C5151" w14:textId="77777777" w:rsidR="00951572" w:rsidRPr="00B11B89" w:rsidRDefault="00951572" w:rsidP="0043494A">
            <w:pPr>
              <w:textAlignment w:val="baseline"/>
              <w:rPr>
                <w:rFonts w:ascii="Arial" w:eastAsia="DengXian" w:hAnsi="Arial" w:cs="Arial"/>
                <w:sz w:val="18"/>
                <w:szCs w:val="18"/>
                <w:lang w:eastAsia="sv-SE"/>
              </w:rPr>
            </w:pPr>
            <w:r w:rsidRPr="00B11B89">
              <w:rPr>
                <w:rFonts w:ascii="Arial" w:eastAsia="DengXian" w:hAnsi="Arial" w:cs="Arial"/>
                <w:sz w:val="18"/>
                <w:szCs w:val="18"/>
                <w:lang w:eastAsia="sv-SE"/>
              </w:rPr>
              <w:t xml:space="preserve">Note 1: </w:t>
            </w:r>
            <w:r w:rsidRPr="00A62301">
              <w:rPr>
                <w:rFonts w:ascii="Arial" w:eastAsia="DengXian" w:hAnsi="Arial" w:cs="Arial"/>
                <w:sz w:val="18"/>
                <w:szCs w:val="18"/>
                <w:lang w:eastAsia="sv-SE"/>
              </w:rPr>
              <w:t>support of 256QAM is based on the declaration</w:t>
            </w:r>
          </w:p>
        </w:tc>
      </w:tr>
    </w:tbl>
    <w:p w14:paraId="6A21652A" w14:textId="77777777" w:rsidR="00951572" w:rsidRPr="00C25E55" w:rsidRDefault="00951572" w:rsidP="00951572">
      <w:pPr>
        <w:rPr>
          <w:rFonts w:ascii="Arial" w:eastAsia="Times New Roman" w:hAnsi="Arial"/>
          <w:sz w:val="28"/>
          <w:lang w:eastAsia="en-GB"/>
        </w:rPr>
      </w:pPr>
    </w:p>
    <w:p w14:paraId="1E32F51F" w14:textId="77777777" w:rsidR="00951572" w:rsidRPr="001F7A97" w:rsidRDefault="00951572" w:rsidP="00951572">
      <w:pPr>
        <w:pStyle w:val="Heading4"/>
      </w:pPr>
      <w:bookmarkStart w:id="722" w:name="_Toc503964271"/>
      <w:r w:rsidRPr="001F7A97">
        <w:t>6.6.1.2</w:t>
      </w:r>
      <w:r w:rsidRPr="001F7A97">
        <w:tab/>
        <w:t>Minimum requirement</w:t>
      </w:r>
      <w:bookmarkEnd w:id="722"/>
    </w:p>
    <w:p w14:paraId="23F25937" w14:textId="77777777" w:rsidR="00951572" w:rsidRPr="00C25E55" w:rsidRDefault="00951572" w:rsidP="00951572">
      <w:pPr>
        <w:rPr>
          <w:rFonts w:eastAsia="Times New Roman"/>
        </w:rPr>
      </w:pPr>
      <w:r w:rsidRPr="00C25E55">
        <w:rPr>
          <w:rFonts w:eastAsia="Times New Roman"/>
        </w:rPr>
        <w:t>The EVM levels for different modulation schemes outlined in table 6.6.1.</w:t>
      </w:r>
      <w:r>
        <w:rPr>
          <w:rFonts w:eastAsia="Times New Roman"/>
        </w:rPr>
        <w:t>2</w:t>
      </w:r>
      <w:r w:rsidRPr="00C25E55">
        <w:rPr>
          <w:rFonts w:eastAsia="Times New Roman"/>
        </w:rPr>
        <w:t>-1 shall be met using the frame structure described in clause 6.6.1.</w:t>
      </w:r>
      <w:r>
        <w:rPr>
          <w:rFonts w:eastAsia="Times New Roman"/>
        </w:rPr>
        <w:t>3</w:t>
      </w:r>
      <w:r w:rsidRPr="00C25E55">
        <w:rPr>
          <w:rFonts w:eastAsia="Times New Roman"/>
        </w:rPr>
        <w:t>.</w:t>
      </w:r>
    </w:p>
    <w:p w14:paraId="23555A3D" w14:textId="77777777" w:rsidR="00951572" w:rsidRPr="00C25E55" w:rsidRDefault="00951572" w:rsidP="00951572">
      <w:pPr>
        <w:keepNext/>
        <w:keepLines/>
        <w:spacing w:before="60"/>
        <w:jc w:val="center"/>
        <w:rPr>
          <w:rFonts w:ascii="Arial" w:eastAsia="SimSun" w:hAnsi="Arial" w:cs="Arial"/>
          <w:b/>
          <w:lang w:val="en-US"/>
        </w:rPr>
      </w:pPr>
      <w:r w:rsidRPr="00C25E55">
        <w:rPr>
          <w:rFonts w:ascii="Arial" w:eastAsia="SimSun" w:hAnsi="Arial" w:cs="Arial"/>
          <w:b/>
          <w:lang w:val="en-US"/>
        </w:rPr>
        <w:lastRenderedPageBreak/>
        <w:t>Table 6.6.1.</w:t>
      </w:r>
      <w:r>
        <w:rPr>
          <w:rFonts w:ascii="Arial" w:eastAsia="SimSun" w:hAnsi="Arial" w:cs="Arial"/>
          <w:b/>
          <w:lang w:val="en-US"/>
        </w:rPr>
        <w:t>2</w:t>
      </w:r>
      <w:r w:rsidRPr="00C25E55">
        <w:rPr>
          <w:rFonts w:ascii="Arial" w:eastAsia="SimSun"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539"/>
      </w:tblGrid>
      <w:tr w:rsidR="00951572" w:rsidRPr="00C25E55" w14:paraId="1B04B96B" w14:textId="77777777"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C73A609" w14:textId="77777777" w:rsidR="00951572" w:rsidRPr="00C25E55" w:rsidRDefault="00951572" w:rsidP="0043494A">
            <w:pPr>
              <w:keepNext/>
              <w:keepLines/>
              <w:spacing w:after="0"/>
              <w:jc w:val="center"/>
              <w:rPr>
                <w:rFonts w:ascii="Arial" w:eastAsia="SimSun" w:hAnsi="Arial" w:cs="Arial"/>
                <w:b/>
                <w:sz w:val="18"/>
                <w:lang w:val="en-US"/>
              </w:rPr>
            </w:pPr>
            <w:r w:rsidRPr="00C25E55">
              <w:rPr>
                <w:rFonts w:ascii="Arial" w:eastAsia="SimSun" w:hAnsi="Arial" w:cs="Arial"/>
                <w:b/>
                <w:sz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14:paraId="1BB572E0" w14:textId="77777777" w:rsidR="00951572" w:rsidRPr="00C25E55" w:rsidRDefault="00951572" w:rsidP="0043494A">
            <w:pPr>
              <w:keepNext/>
              <w:keepLines/>
              <w:spacing w:after="0"/>
              <w:jc w:val="center"/>
              <w:rPr>
                <w:rFonts w:ascii="Arial" w:eastAsia="SimSun" w:hAnsi="Arial" w:cs="Arial"/>
                <w:b/>
                <w:sz w:val="18"/>
                <w:lang w:val="en-US"/>
              </w:rPr>
            </w:pPr>
            <w:r w:rsidRPr="00C25E55">
              <w:rPr>
                <w:rFonts w:ascii="Arial" w:eastAsia="SimSun" w:hAnsi="Arial" w:cs="Arial"/>
                <w:b/>
                <w:sz w:val="18"/>
                <w:lang w:val="en-US"/>
              </w:rPr>
              <w:t>Required EVM</w:t>
            </w:r>
          </w:p>
        </w:tc>
      </w:tr>
      <w:tr w:rsidR="00951572" w:rsidRPr="00C25E55" w14:paraId="2C952273" w14:textId="77777777"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F4A00A2" w14:textId="77777777" w:rsidR="00951572" w:rsidRPr="00C25E55" w:rsidRDefault="00951572" w:rsidP="0043494A">
            <w:pPr>
              <w:keepNext/>
              <w:keepLines/>
              <w:spacing w:after="0"/>
              <w:jc w:val="center"/>
              <w:rPr>
                <w:rFonts w:ascii="Arial" w:eastAsia="SimSun" w:hAnsi="Arial" w:cs="Arial"/>
                <w:sz w:val="18"/>
                <w:lang w:val="en-US"/>
              </w:rPr>
            </w:pPr>
            <w:r w:rsidRPr="00C25E55">
              <w:rPr>
                <w:rFonts w:ascii="Arial" w:eastAsia="SimSun" w:hAnsi="Arial" w:cs="Arial"/>
                <w:sz w:val="18"/>
                <w:lang w:val="en-US"/>
              </w:rPr>
              <w:t>QPSK</w:t>
            </w:r>
            <w:r>
              <w:rPr>
                <w:rFonts w:ascii="Arial" w:eastAsia="SimSun" w:hAnsi="Arial" w:cs="Arial"/>
                <w:sz w:val="18"/>
                <w:lang w:val="en-US"/>
              </w:rPr>
              <w:t xml:space="preserve">, </w:t>
            </w:r>
            <w:r w:rsidRPr="00767192">
              <w:rPr>
                <w:rFonts w:ascii="Arial" w:eastAsia="SimSun" w:hAnsi="Arial" w:cs="Arial"/>
                <w:sz w:val="18"/>
                <w:lang w:val="en-US"/>
              </w:rPr>
              <w:t>16QAM</w:t>
            </w:r>
            <w:r>
              <w:rPr>
                <w:rFonts w:ascii="Arial" w:eastAsia="SimSun" w:hAnsi="Arial" w:cs="Arial"/>
                <w:sz w:val="18"/>
                <w:lang w:val="en-US"/>
              </w:rPr>
              <w:t xml:space="preserve">, </w:t>
            </w:r>
            <w:r w:rsidRPr="00767192">
              <w:rPr>
                <w:rFonts w:ascii="Arial" w:eastAsia="SimSun" w:hAnsi="Arial" w:cs="Arial"/>
                <w:sz w:val="18"/>
                <w:lang w:val="en-US"/>
              </w:rPr>
              <w:t>64QAM</w:t>
            </w:r>
          </w:p>
        </w:tc>
        <w:tc>
          <w:tcPr>
            <w:tcW w:w="3539" w:type="dxa"/>
            <w:tcBorders>
              <w:top w:val="single" w:sz="4" w:space="0" w:color="auto"/>
              <w:left w:val="single" w:sz="4" w:space="0" w:color="auto"/>
              <w:bottom w:val="single" w:sz="4" w:space="0" w:color="auto"/>
              <w:right w:val="single" w:sz="4" w:space="0" w:color="auto"/>
            </w:tcBorders>
            <w:hideMark/>
          </w:tcPr>
          <w:p w14:paraId="75071A9E" w14:textId="77777777" w:rsidR="00951572" w:rsidRPr="00C25E55" w:rsidRDefault="00951572" w:rsidP="0043494A">
            <w:pPr>
              <w:keepNext/>
              <w:keepLines/>
              <w:spacing w:after="0"/>
              <w:jc w:val="center"/>
              <w:rPr>
                <w:rFonts w:ascii="Arial" w:eastAsia="SimSun" w:hAnsi="Arial" w:cs="Arial"/>
                <w:sz w:val="18"/>
                <w:lang w:val="en-US"/>
              </w:rPr>
            </w:pPr>
            <w:r w:rsidRPr="00C25E55">
              <w:rPr>
                <w:rFonts w:ascii="Arial" w:eastAsia="SimSun" w:hAnsi="Arial" w:cs="Arial"/>
                <w:sz w:val="18"/>
                <w:lang w:val="en-US"/>
              </w:rPr>
              <w:t>8 %</w:t>
            </w:r>
          </w:p>
        </w:tc>
      </w:tr>
      <w:tr w:rsidR="00951572" w:rsidRPr="00C25E55" w14:paraId="654F7B34" w14:textId="77777777"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05763C6" w14:textId="77777777" w:rsidR="00951572" w:rsidRPr="00C25E55" w:rsidRDefault="00951572" w:rsidP="0043494A">
            <w:pPr>
              <w:keepNext/>
              <w:keepLines/>
              <w:spacing w:after="0"/>
              <w:jc w:val="center"/>
              <w:rPr>
                <w:rFonts w:ascii="Arial" w:eastAsia="SimSun" w:hAnsi="Arial" w:cs="Arial"/>
                <w:sz w:val="18"/>
                <w:lang w:val="en-US"/>
              </w:rPr>
            </w:pPr>
            <w:r w:rsidRPr="00C25E55">
              <w:rPr>
                <w:rFonts w:ascii="Arial" w:eastAsia="SimSun" w:hAnsi="Arial" w:cs="Arial"/>
                <w:sz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14:paraId="639BA680" w14:textId="77777777" w:rsidR="00951572" w:rsidRPr="00C25E55" w:rsidRDefault="00951572" w:rsidP="0043494A">
            <w:pPr>
              <w:keepNext/>
              <w:keepLines/>
              <w:spacing w:after="0"/>
              <w:jc w:val="center"/>
              <w:rPr>
                <w:rFonts w:ascii="Arial" w:eastAsia="SimSun" w:hAnsi="Arial" w:cs="Arial"/>
                <w:sz w:val="18"/>
                <w:lang w:val="en-US"/>
              </w:rPr>
            </w:pPr>
            <w:r w:rsidRPr="00C25E55">
              <w:rPr>
                <w:rFonts w:ascii="Arial" w:eastAsia="SimSun" w:hAnsi="Arial" w:cs="Arial"/>
                <w:sz w:val="18"/>
                <w:lang w:val="en-US"/>
              </w:rPr>
              <w:t xml:space="preserve">3.5 % </w:t>
            </w:r>
            <w:r w:rsidRPr="00C25E55">
              <w:rPr>
                <w:rFonts w:ascii="Arial" w:eastAsia="SimSun" w:hAnsi="Arial" w:cs="Arial"/>
                <w:sz w:val="18"/>
                <w:vertAlign w:val="superscript"/>
                <w:lang w:val="en-US"/>
              </w:rPr>
              <w:t>1</w:t>
            </w:r>
          </w:p>
        </w:tc>
      </w:tr>
      <w:tr w:rsidR="00951572" w:rsidRPr="00C25E55" w14:paraId="011A1465" w14:textId="77777777" w:rsidTr="0043494A">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hideMark/>
          </w:tcPr>
          <w:p w14:paraId="353659A6" w14:textId="77777777" w:rsidR="00951572" w:rsidRPr="00C25E55" w:rsidRDefault="00951572" w:rsidP="0043494A">
            <w:pPr>
              <w:keepNext/>
              <w:keepLines/>
              <w:spacing w:after="0"/>
              <w:jc w:val="both"/>
              <w:rPr>
                <w:rFonts w:ascii="Arial" w:eastAsia="SimSun" w:hAnsi="Arial" w:cs="Arial"/>
                <w:sz w:val="18"/>
                <w:lang w:val="en-US"/>
              </w:rPr>
            </w:pPr>
            <w:r w:rsidRPr="00C25E55">
              <w:rPr>
                <w:rFonts w:ascii="Arial" w:eastAsia="SimSun" w:hAnsi="Arial" w:cs="Arial"/>
                <w:sz w:val="18"/>
                <w:lang w:val="en-US"/>
              </w:rPr>
              <w:t xml:space="preserve">Note 1: </w:t>
            </w:r>
            <w:r w:rsidRPr="00A62301">
              <w:rPr>
                <w:rFonts w:ascii="Arial" w:eastAsia="SimSun" w:hAnsi="Arial" w:cs="Arial"/>
                <w:sz w:val="18"/>
                <w:lang w:val="en-US"/>
              </w:rPr>
              <w:t>support of 256QAM is based on the declaration</w:t>
            </w:r>
            <w:r w:rsidRPr="00C25E55">
              <w:rPr>
                <w:rFonts w:ascii="Arial" w:eastAsia="SimSun" w:hAnsi="Arial" w:cs="Arial"/>
                <w:sz w:val="18"/>
                <w:lang w:val="en-US"/>
              </w:rPr>
              <w:t>.</w:t>
            </w:r>
          </w:p>
        </w:tc>
      </w:tr>
    </w:tbl>
    <w:p w14:paraId="608D070F" w14:textId="77777777" w:rsidR="00951572" w:rsidRPr="00C25E55" w:rsidRDefault="00951572" w:rsidP="00951572">
      <w:pPr>
        <w:rPr>
          <w:rFonts w:eastAsia="DengXian"/>
        </w:rPr>
      </w:pPr>
    </w:p>
    <w:p w14:paraId="1D54B646" w14:textId="77777777" w:rsidR="00951572" w:rsidRPr="001F7A97" w:rsidRDefault="00951572" w:rsidP="00951572">
      <w:pPr>
        <w:pStyle w:val="Heading4"/>
      </w:pPr>
      <w:r w:rsidRPr="001F7A97">
        <w:t>6.6.1.</w:t>
      </w:r>
      <w:r>
        <w:t>3</w:t>
      </w:r>
      <w:r w:rsidRPr="001F7A97">
        <w:tab/>
        <w:t>EVM frame structure for measurement</w:t>
      </w:r>
    </w:p>
    <w:p w14:paraId="55E168FB" w14:textId="77777777" w:rsidR="00951572" w:rsidRDefault="00951572" w:rsidP="00951572">
      <w:pPr>
        <w:rPr>
          <w:lang w:eastAsia="zh-CN"/>
        </w:rPr>
      </w:pPr>
      <w:r w:rsidRPr="00530E68">
        <w:t xml:space="preserve">The input signals for the EVM requirement shall have the same frame structure as </w:t>
      </w:r>
      <w:r w:rsidR="00337BB1">
        <w:t xml:space="preserve">defined for the BS is </w:t>
      </w:r>
      <w:r w:rsidR="00337BB1">
        <w:rPr>
          <w:rFonts w:hint="eastAsia"/>
          <w:lang w:eastAsia="zh-CN"/>
        </w:rPr>
        <w:t>TS</w:t>
      </w:r>
      <w:r w:rsidR="00B94AD1">
        <w:rPr>
          <w:rFonts w:hint="eastAsia"/>
          <w:lang w:eastAsia="zh-CN"/>
        </w:rPr>
        <w:t xml:space="preserve"> </w:t>
      </w:r>
      <w:r w:rsidR="00337BB1">
        <w:t>38.104 [</w:t>
      </w:r>
      <w:r w:rsidR="00337BB1">
        <w:rPr>
          <w:rFonts w:hint="eastAsia"/>
          <w:lang w:eastAsia="zh-CN"/>
        </w:rPr>
        <w:t>2</w:t>
      </w:r>
      <w:r w:rsidRPr="00530E68">
        <w:t>].</w:t>
      </w:r>
    </w:p>
    <w:p w14:paraId="43853EF3" w14:textId="77777777" w:rsidR="00951572" w:rsidRPr="00C25E55" w:rsidRDefault="00951572" w:rsidP="00951572">
      <w:pPr>
        <w:pStyle w:val="Heading3"/>
        <w:rPr>
          <w:lang w:eastAsia="en-GB"/>
        </w:rPr>
      </w:pPr>
      <w:r w:rsidRPr="00C25E55">
        <w:rPr>
          <w:lang w:eastAsia="en-GB"/>
        </w:rPr>
        <w:t>6.6.2</w:t>
      </w:r>
      <w:r w:rsidRPr="00C25E55">
        <w:rPr>
          <w:lang w:eastAsia="en-GB"/>
        </w:rPr>
        <w:tab/>
        <w:t>Uplink Error vector magnitude</w:t>
      </w:r>
    </w:p>
    <w:p w14:paraId="69CCBAFB" w14:textId="77777777" w:rsidR="00951572" w:rsidRPr="001F7A97" w:rsidRDefault="00951572" w:rsidP="00951572">
      <w:pPr>
        <w:pStyle w:val="Heading4"/>
        <w:rPr>
          <w:lang w:eastAsia="en-GB"/>
        </w:rPr>
      </w:pPr>
      <w:r w:rsidRPr="00C25E55">
        <w:rPr>
          <w:lang w:eastAsia="en-GB"/>
        </w:rPr>
        <w:t>6.6.2.1</w:t>
      </w:r>
      <w:r w:rsidRPr="00C25E55">
        <w:rPr>
          <w:lang w:eastAsia="en-GB"/>
        </w:rPr>
        <w:tab/>
      </w:r>
      <w:r>
        <w:rPr>
          <w:lang w:eastAsia="en-GB"/>
        </w:rPr>
        <w:t>General</w:t>
      </w:r>
    </w:p>
    <w:p w14:paraId="6E2E0CB1" w14:textId="77777777" w:rsidR="00951572" w:rsidRPr="00C25E55" w:rsidRDefault="00951572" w:rsidP="00951572">
      <w:pPr>
        <w:rPr>
          <w:rFonts w:eastAsia="MS Mincho"/>
        </w:rPr>
      </w:pPr>
      <w:r w:rsidRPr="00C25E55">
        <w:rPr>
          <w:rFonts w:eastAsia="MS Mincho"/>
        </w:rPr>
        <w:t xml:space="preserve">The </w:t>
      </w:r>
      <w:r w:rsidRPr="00C25E55">
        <w:rPr>
          <w:rFonts w:eastAsia="MS Mincho" w:cs="v5.0.0"/>
        </w:rPr>
        <w:t xml:space="preserve">Error Vector Magnitude </w:t>
      </w:r>
      <w:r w:rsidRPr="00C25E55">
        <w:rPr>
          <w:rFonts w:eastAsia="MS Mincho"/>
        </w:rPr>
        <w:t xml:space="preserve">is a measure of the difference between the </w:t>
      </w:r>
      <w:r w:rsidRPr="00C25E55">
        <w:rPr>
          <w:rFonts w:eastAsia="MS Mincho" w:cs="v5.0.0"/>
        </w:rPr>
        <w:t xml:space="preserve">reference waveform and the measured waveform. This difference is called the error vector. Before calculating the EVM the measured waveform is corrected by the sample timing offset and RF frequency offset. Then the </w:t>
      </w:r>
      <w:r w:rsidRPr="00C25E55">
        <w:rPr>
          <w:rFonts w:eastAsia="MS Mincho"/>
        </w:rPr>
        <w:t xml:space="preserve">carrier leakage </w:t>
      </w:r>
      <w:r w:rsidRPr="00C25E55">
        <w:rPr>
          <w:rFonts w:eastAsia="MS Mincho" w:cs="v5.0.0"/>
        </w:rPr>
        <w:t>shall be removed from the measured waveform before calculating the EVM</w:t>
      </w:r>
      <w:r w:rsidRPr="00C25E55">
        <w:rPr>
          <w:rFonts w:eastAsia="MS Mincho"/>
        </w:rPr>
        <w:t>.</w:t>
      </w:r>
    </w:p>
    <w:p w14:paraId="77A9D683" w14:textId="77777777" w:rsidR="00951572" w:rsidRPr="00C25E55" w:rsidRDefault="00951572" w:rsidP="00951572">
      <w:pPr>
        <w:rPr>
          <w:rFonts w:eastAsia="MS Mincho"/>
        </w:rPr>
      </w:pPr>
      <w:r w:rsidRPr="00C25E55">
        <w:rPr>
          <w:rFonts w:eastAsia="MS Mincho"/>
        </w:rPr>
        <w:t>The measured waveform is further equalised using the channel estimates subjected to the EVM equaliser spectrum flatness requirement specified in TS 38.101-1 clause 6.4.2.4.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14:paraId="4997554D" w14:textId="77777777" w:rsidR="00951572" w:rsidRDefault="00951572" w:rsidP="00951572">
      <w:pPr>
        <w:rPr>
          <w:rFonts w:eastAsia="MS Mincho"/>
        </w:rPr>
      </w:pPr>
      <w:r w:rsidRPr="00C25E55">
        <w:rPr>
          <w:rFonts w:eastAsia="MS Mincho"/>
        </w:rPr>
        <w:t>The basic EVM measurement interval in one slot in the time domain. The EVM measurement interval is reduced by any symbols that contains an allowable power transient in the measurement interval, as defined in TS 38.101-1 clause 6.3.3.</w:t>
      </w:r>
    </w:p>
    <w:p w14:paraId="4DB05299" w14:textId="77777777" w:rsidR="00951572" w:rsidRDefault="00951572" w:rsidP="00951572">
      <w:pPr>
        <w:rPr>
          <w:rFonts w:eastAsia="MS Mincho"/>
        </w:rPr>
      </w:pPr>
      <w:r w:rsidRPr="0082731F">
        <w:rPr>
          <w:rFonts w:eastAsia="MS Mincho"/>
        </w:rPr>
        <w:t>The EVM requirement is applicable for a repeater operating at an input power in the range from what is required to reach the maximum output power to the minimum power level in table 6.6.</w:t>
      </w:r>
      <w:r>
        <w:rPr>
          <w:rFonts w:eastAsia="MS Mincho"/>
        </w:rPr>
        <w:t>2</w:t>
      </w:r>
      <w:r w:rsidRPr="0082731F">
        <w:rPr>
          <w:rFonts w:eastAsia="MS Mincho"/>
        </w:rPr>
        <w:t>.1-1.</w:t>
      </w:r>
    </w:p>
    <w:p w14:paraId="005D9971" w14:textId="77777777" w:rsidR="00951572" w:rsidRPr="004F281D" w:rsidRDefault="00951572" w:rsidP="00951572">
      <w:pPr>
        <w:keepNext/>
        <w:keepLines/>
        <w:overflowPunct w:val="0"/>
        <w:autoSpaceDE w:val="0"/>
        <w:autoSpaceDN w:val="0"/>
        <w:adjustRightInd w:val="0"/>
        <w:spacing w:before="60" w:after="120"/>
        <w:ind w:left="420" w:firstLine="402"/>
        <w:jc w:val="center"/>
        <w:rPr>
          <w:rFonts w:ascii="Arial" w:eastAsia="MS Mincho" w:hAnsi="Arial" w:cs="Arial"/>
          <w:b/>
          <w:lang w:val="en-US" w:eastAsia="sv-SE"/>
        </w:rPr>
      </w:pPr>
      <w:r w:rsidRPr="004F281D">
        <w:rPr>
          <w:rFonts w:ascii="Arial" w:eastAsia="MS Mincho" w:hAnsi="Arial" w:cs="Arial"/>
          <w:b/>
          <w:lang w:val="en-US" w:eastAsia="sv-SE"/>
        </w:rPr>
        <w:t>Table 6.6.2.</w:t>
      </w:r>
      <w:r>
        <w:rPr>
          <w:rFonts w:ascii="Arial" w:eastAsia="MS Mincho" w:hAnsi="Arial" w:cs="Arial"/>
          <w:b/>
          <w:lang w:val="en-US" w:eastAsia="sv-SE"/>
        </w:rPr>
        <w:t>1</w:t>
      </w:r>
      <w:r w:rsidRPr="004F281D">
        <w:rPr>
          <w:rFonts w:ascii="Arial" w:eastAsia="MS Mincho" w:hAnsi="Arial" w:cs="Arial"/>
          <w:b/>
          <w:lang w:val="en-US" w:eastAsia="sv-SE"/>
        </w:rPr>
        <w:t>-1: Minimum input power for EVM</w:t>
      </w:r>
    </w:p>
    <w:tbl>
      <w:tblPr>
        <w:tblStyle w:val="TableGrid9"/>
        <w:tblW w:w="0" w:type="auto"/>
        <w:jc w:val="center"/>
        <w:tblLook w:val="04A0" w:firstRow="1" w:lastRow="0" w:firstColumn="1" w:lastColumn="0" w:noHBand="0" w:noVBand="1"/>
      </w:tblPr>
      <w:tblGrid>
        <w:gridCol w:w="1838"/>
        <w:gridCol w:w="2787"/>
        <w:gridCol w:w="2126"/>
      </w:tblGrid>
      <w:tr w:rsidR="00951572" w:rsidRPr="004F281D" w14:paraId="3E8706CB" w14:textId="77777777" w:rsidTr="0043494A">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14:paraId="21D44012" w14:textId="77777777" w:rsidR="00951572" w:rsidRPr="004F281D" w:rsidRDefault="00951572" w:rsidP="0043494A">
            <w:pPr>
              <w:jc w:val="center"/>
              <w:textAlignment w:val="baseline"/>
              <w:rPr>
                <w:rFonts w:ascii="Arial" w:eastAsia="DengXian" w:hAnsi="Arial" w:cs="Arial"/>
                <w:sz w:val="18"/>
                <w:szCs w:val="18"/>
                <w:lang w:eastAsia="sv-SE"/>
              </w:rPr>
            </w:pPr>
            <w:r w:rsidRPr="004F281D">
              <w:rPr>
                <w:rFonts w:ascii="Arial" w:eastAsia="DengXian" w:hAnsi="Arial" w:cs="Arial"/>
                <w:sz w:val="18"/>
                <w:szCs w:val="18"/>
                <w:lang w:eastAsia="sv-SE"/>
              </w:rPr>
              <w:t>Repeater UL class</w:t>
            </w:r>
          </w:p>
        </w:tc>
        <w:tc>
          <w:tcPr>
            <w:tcW w:w="4913" w:type="dxa"/>
            <w:gridSpan w:val="2"/>
            <w:tcBorders>
              <w:top w:val="single" w:sz="4" w:space="0" w:color="auto"/>
              <w:left w:val="single" w:sz="4" w:space="0" w:color="auto"/>
              <w:bottom w:val="single" w:sz="4" w:space="0" w:color="auto"/>
              <w:right w:val="single" w:sz="4" w:space="0" w:color="auto"/>
            </w:tcBorders>
            <w:hideMark/>
          </w:tcPr>
          <w:p w14:paraId="66AAB8F9" w14:textId="77777777" w:rsidR="00951572" w:rsidRPr="004F281D" w:rsidRDefault="00951572" w:rsidP="0043494A">
            <w:pPr>
              <w:jc w:val="center"/>
              <w:textAlignment w:val="baseline"/>
              <w:rPr>
                <w:rFonts w:ascii="Arial" w:eastAsia="DengXian" w:hAnsi="Arial" w:cs="Arial"/>
                <w:sz w:val="18"/>
                <w:szCs w:val="18"/>
                <w:lang w:eastAsia="sv-SE"/>
              </w:rPr>
            </w:pPr>
            <w:r w:rsidRPr="004F281D">
              <w:rPr>
                <w:rFonts w:ascii="Arial" w:eastAsia="DengXian" w:hAnsi="Arial" w:cs="Arial"/>
                <w:sz w:val="18"/>
                <w:szCs w:val="18"/>
                <w:lang w:eastAsia="sv-SE"/>
              </w:rPr>
              <w:t>Minimum input power spectral density (dBm/MHz)</w:t>
            </w:r>
          </w:p>
        </w:tc>
      </w:tr>
      <w:tr w:rsidR="00951572" w:rsidRPr="004F281D" w14:paraId="1BAC3CE3" w14:textId="77777777" w:rsidTr="0043494A">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D1C6785" w14:textId="77777777" w:rsidR="00951572" w:rsidRPr="004F281D" w:rsidRDefault="00951572" w:rsidP="0043494A">
            <w:pPr>
              <w:spacing w:after="0"/>
              <w:jc w:val="center"/>
              <w:rPr>
                <w:rFonts w:ascii="Arial" w:eastAsia="DengXian" w:hAnsi="Arial" w:cs="Arial"/>
                <w:sz w:val="18"/>
                <w:szCs w:val="18"/>
                <w:lang w:eastAsia="sv-SE"/>
              </w:rPr>
            </w:pPr>
          </w:p>
        </w:tc>
        <w:tc>
          <w:tcPr>
            <w:tcW w:w="2787" w:type="dxa"/>
            <w:tcBorders>
              <w:top w:val="single" w:sz="4" w:space="0" w:color="auto"/>
              <w:left w:val="single" w:sz="4" w:space="0" w:color="auto"/>
              <w:bottom w:val="single" w:sz="4" w:space="0" w:color="auto"/>
              <w:right w:val="single" w:sz="4" w:space="0" w:color="auto"/>
            </w:tcBorders>
            <w:hideMark/>
          </w:tcPr>
          <w:p w14:paraId="25BC47FD" w14:textId="77777777" w:rsidR="00951572" w:rsidRPr="004F281D" w:rsidRDefault="00951572" w:rsidP="0043494A">
            <w:pPr>
              <w:jc w:val="center"/>
              <w:textAlignment w:val="baseline"/>
              <w:rPr>
                <w:rFonts w:ascii="Arial" w:eastAsia="DengXian" w:hAnsi="Arial" w:cs="Arial"/>
                <w:sz w:val="18"/>
                <w:szCs w:val="18"/>
                <w:lang w:eastAsia="sv-SE"/>
              </w:rPr>
            </w:pPr>
            <w:r w:rsidRPr="00B95F8F">
              <w:rPr>
                <w:rFonts w:ascii="Arial" w:eastAsia="DengXian" w:hAnsi="Arial" w:cs="Arial"/>
                <w:sz w:val="18"/>
                <w:szCs w:val="18"/>
                <w:lang w:eastAsia="sv-SE"/>
              </w:rPr>
              <w:t>QPSK, 16 QAM, 64QAM</w:t>
            </w:r>
          </w:p>
        </w:tc>
        <w:tc>
          <w:tcPr>
            <w:tcW w:w="2126" w:type="dxa"/>
            <w:tcBorders>
              <w:top w:val="single" w:sz="4" w:space="0" w:color="auto"/>
              <w:left w:val="single" w:sz="4" w:space="0" w:color="auto"/>
              <w:bottom w:val="single" w:sz="4" w:space="0" w:color="auto"/>
              <w:right w:val="single" w:sz="4" w:space="0" w:color="auto"/>
            </w:tcBorders>
            <w:hideMark/>
          </w:tcPr>
          <w:p w14:paraId="43227340" w14:textId="77777777" w:rsidR="00951572" w:rsidRPr="004F281D" w:rsidRDefault="00951572" w:rsidP="0043494A">
            <w:pPr>
              <w:jc w:val="center"/>
              <w:textAlignment w:val="baseline"/>
              <w:rPr>
                <w:rFonts w:ascii="Arial" w:eastAsia="DengXian" w:hAnsi="Arial" w:cs="Arial"/>
                <w:sz w:val="18"/>
                <w:szCs w:val="18"/>
                <w:lang w:eastAsia="zh-CN"/>
              </w:rPr>
            </w:pPr>
            <w:r w:rsidRPr="004F281D">
              <w:rPr>
                <w:rFonts w:ascii="Arial" w:eastAsia="DengXian" w:hAnsi="Arial" w:cs="Arial"/>
                <w:sz w:val="18"/>
                <w:szCs w:val="18"/>
                <w:lang w:eastAsia="sv-SE"/>
              </w:rPr>
              <w:t>256QAM</w:t>
            </w:r>
            <w:r w:rsidRPr="004F281D">
              <w:rPr>
                <w:rFonts w:ascii="Arial" w:eastAsia="DengXian" w:hAnsi="Arial" w:cs="Arial"/>
                <w:sz w:val="18"/>
                <w:szCs w:val="18"/>
                <w:vertAlign w:val="superscript"/>
                <w:lang w:eastAsia="zh-CN"/>
              </w:rPr>
              <w:t>1</w:t>
            </w:r>
          </w:p>
        </w:tc>
      </w:tr>
      <w:tr w:rsidR="00951572" w:rsidRPr="004F281D" w14:paraId="61153217" w14:textId="77777777"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14:paraId="39A893C0" w14:textId="77777777" w:rsidR="00951572" w:rsidRPr="004F281D" w:rsidRDefault="00951572" w:rsidP="0043494A">
            <w:pPr>
              <w:jc w:val="center"/>
              <w:textAlignment w:val="baseline"/>
              <w:rPr>
                <w:rFonts w:ascii="Arial" w:eastAsia="DengXian" w:hAnsi="Arial" w:cs="Arial"/>
                <w:sz w:val="18"/>
                <w:szCs w:val="18"/>
                <w:lang w:eastAsia="sv-SE"/>
              </w:rPr>
            </w:pPr>
            <w:r w:rsidRPr="004F281D">
              <w:rPr>
                <w:rFonts w:ascii="Arial" w:eastAsia="DengXian" w:hAnsi="Arial" w:cs="Arial"/>
                <w:sz w:val="18"/>
                <w:szCs w:val="18"/>
                <w:lang w:eastAsia="sv-SE"/>
              </w:rPr>
              <w:t>WA</w:t>
            </w:r>
          </w:p>
        </w:tc>
        <w:tc>
          <w:tcPr>
            <w:tcW w:w="2787" w:type="dxa"/>
            <w:tcBorders>
              <w:top w:val="single" w:sz="4" w:space="0" w:color="auto"/>
              <w:left w:val="single" w:sz="4" w:space="0" w:color="auto"/>
              <w:bottom w:val="single" w:sz="4" w:space="0" w:color="auto"/>
              <w:right w:val="single" w:sz="4" w:space="0" w:color="auto"/>
            </w:tcBorders>
            <w:hideMark/>
          </w:tcPr>
          <w:p w14:paraId="13390AF0" w14:textId="77777777" w:rsidR="00951572" w:rsidRPr="004F281D" w:rsidRDefault="00951572" w:rsidP="0043494A">
            <w:pPr>
              <w:jc w:val="center"/>
              <w:textAlignment w:val="baseline"/>
              <w:rPr>
                <w:rFonts w:ascii="Arial" w:eastAsia="DengXian" w:hAnsi="Arial" w:cs="Arial"/>
                <w:sz w:val="18"/>
                <w:szCs w:val="18"/>
                <w:lang w:eastAsia="sv-SE"/>
              </w:rPr>
            </w:pPr>
            <w:r w:rsidRPr="004F281D">
              <w:rPr>
                <w:rFonts w:ascii="Arial" w:eastAsia="DengXian" w:hAnsi="Arial" w:cs="Arial"/>
                <w:sz w:val="18"/>
                <w:szCs w:val="18"/>
                <w:lang w:eastAsia="sv-SE"/>
              </w:rPr>
              <w:t>-82</w:t>
            </w:r>
          </w:p>
        </w:tc>
        <w:tc>
          <w:tcPr>
            <w:tcW w:w="2126" w:type="dxa"/>
            <w:tcBorders>
              <w:top w:val="single" w:sz="4" w:space="0" w:color="auto"/>
              <w:left w:val="single" w:sz="4" w:space="0" w:color="auto"/>
              <w:bottom w:val="single" w:sz="4" w:space="0" w:color="auto"/>
              <w:right w:val="single" w:sz="4" w:space="0" w:color="auto"/>
            </w:tcBorders>
            <w:hideMark/>
          </w:tcPr>
          <w:p w14:paraId="0E655908" w14:textId="77777777" w:rsidR="00951572" w:rsidRPr="004F281D" w:rsidRDefault="00951572" w:rsidP="0043494A">
            <w:pPr>
              <w:jc w:val="center"/>
              <w:textAlignment w:val="baseline"/>
              <w:rPr>
                <w:rFonts w:ascii="Arial" w:eastAsia="DengXian" w:hAnsi="Arial" w:cs="Arial"/>
                <w:sz w:val="18"/>
                <w:szCs w:val="18"/>
                <w:lang w:eastAsia="sv-SE"/>
              </w:rPr>
            </w:pPr>
            <w:r w:rsidRPr="004F281D">
              <w:rPr>
                <w:rFonts w:ascii="Arial" w:eastAsia="DengXian" w:hAnsi="Arial" w:cs="Arial"/>
                <w:sz w:val="18"/>
                <w:szCs w:val="18"/>
                <w:lang w:eastAsia="sv-SE"/>
              </w:rPr>
              <w:t>-75</w:t>
            </w:r>
          </w:p>
        </w:tc>
      </w:tr>
      <w:tr w:rsidR="00951572" w:rsidRPr="004F281D" w14:paraId="04E5E5F4" w14:textId="77777777" w:rsidTr="0043494A">
        <w:trPr>
          <w:jc w:val="center"/>
        </w:trPr>
        <w:tc>
          <w:tcPr>
            <w:tcW w:w="1838" w:type="dxa"/>
            <w:tcBorders>
              <w:top w:val="single" w:sz="4" w:space="0" w:color="auto"/>
              <w:left w:val="single" w:sz="4" w:space="0" w:color="auto"/>
              <w:bottom w:val="single" w:sz="4" w:space="0" w:color="auto"/>
              <w:right w:val="single" w:sz="4" w:space="0" w:color="auto"/>
            </w:tcBorders>
            <w:hideMark/>
          </w:tcPr>
          <w:p w14:paraId="052F8050" w14:textId="77777777" w:rsidR="00951572" w:rsidRPr="004F281D" w:rsidRDefault="00951572" w:rsidP="0043494A">
            <w:pPr>
              <w:jc w:val="center"/>
              <w:textAlignment w:val="baseline"/>
              <w:rPr>
                <w:rFonts w:ascii="Arial" w:eastAsia="DengXian" w:hAnsi="Arial" w:cs="Arial"/>
                <w:sz w:val="18"/>
                <w:szCs w:val="18"/>
                <w:lang w:eastAsia="sv-SE"/>
              </w:rPr>
            </w:pPr>
            <w:r w:rsidRPr="004F281D">
              <w:rPr>
                <w:rFonts w:ascii="Arial" w:eastAsia="DengXian" w:hAnsi="Arial" w:cs="Arial"/>
                <w:sz w:val="18"/>
                <w:szCs w:val="18"/>
                <w:lang w:eastAsia="sv-SE"/>
              </w:rPr>
              <w:t>LA</w:t>
            </w:r>
          </w:p>
        </w:tc>
        <w:tc>
          <w:tcPr>
            <w:tcW w:w="2787" w:type="dxa"/>
            <w:tcBorders>
              <w:top w:val="single" w:sz="4" w:space="0" w:color="auto"/>
              <w:left w:val="single" w:sz="4" w:space="0" w:color="auto"/>
              <w:bottom w:val="single" w:sz="4" w:space="0" w:color="auto"/>
              <w:right w:val="single" w:sz="4" w:space="0" w:color="auto"/>
            </w:tcBorders>
            <w:hideMark/>
          </w:tcPr>
          <w:p w14:paraId="0A5A3C61" w14:textId="77777777" w:rsidR="00951572" w:rsidRPr="004F281D" w:rsidRDefault="00951572" w:rsidP="0043494A">
            <w:pPr>
              <w:jc w:val="center"/>
              <w:textAlignment w:val="baseline"/>
              <w:rPr>
                <w:rFonts w:ascii="Arial" w:eastAsia="DengXian" w:hAnsi="Arial" w:cs="Arial"/>
                <w:sz w:val="18"/>
                <w:szCs w:val="18"/>
                <w:lang w:eastAsia="sv-SE"/>
              </w:rPr>
            </w:pPr>
            <w:r w:rsidRPr="004F281D">
              <w:rPr>
                <w:rFonts w:ascii="Arial" w:eastAsia="DengXian" w:hAnsi="Arial" w:cs="Arial"/>
                <w:sz w:val="18"/>
                <w:szCs w:val="18"/>
                <w:lang w:eastAsia="sv-SE"/>
              </w:rPr>
              <w:t>-74</w:t>
            </w:r>
          </w:p>
        </w:tc>
        <w:tc>
          <w:tcPr>
            <w:tcW w:w="2126" w:type="dxa"/>
            <w:tcBorders>
              <w:top w:val="single" w:sz="4" w:space="0" w:color="auto"/>
              <w:left w:val="single" w:sz="4" w:space="0" w:color="auto"/>
              <w:bottom w:val="single" w:sz="4" w:space="0" w:color="auto"/>
              <w:right w:val="single" w:sz="4" w:space="0" w:color="auto"/>
            </w:tcBorders>
            <w:hideMark/>
          </w:tcPr>
          <w:p w14:paraId="42CB1B5F" w14:textId="77777777" w:rsidR="00951572" w:rsidRPr="004F281D" w:rsidRDefault="00951572" w:rsidP="0043494A">
            <w:pPr>
              <w:jc w:val="center"/>
              <w:textAlignment w:val="baseline"/>
              <w:rPr>
                <w:rFonts w:ascii="Arial" w:eastAsia="DengXian" w:hAnsi="Arial" w:cs="Arial"/>
                <w:sz w:val="18"/>
                <w:szCs w:val="18"/>
                <w:lang w:eastAsia="sv-SE"/>
              </w:rPr>
            </w:pPr>
            <w:r w:rsidRPr="004F281D">
              <w:rPr>
                <w:rFonts w:ascii="Arial" w:eastAsia="DengXian" w:hAnsi="Arial" w:cs="Arial"/>
                <w:sz w:val="18"/>
                <w:szCs w:val="18"/>
                <w:lang w:eastAsia="sv-SE"/>
              </w:rPr>
              <w:t>-67</w:t>
            </w:r>
          </w:p>
        </w:tc>
      </w:tr>
      <w:tr w:rsidR="00951572" w:rsidRPr="004F281D" w14:paraId="3B0261AA" w14:textId="77777777" w:rsidTr="0043494A">
        <w:trPr>
          <w:jc w:val="center"/>
        </w:trPr>
        <w:tc>
          <w:tcPr>
            <w:tcW w:w="6751" w:type="dxa"/>
            <w:gridSpan w:val="3"/>
            <w:tcBorders>
              <w:top w:val="single" w:sz="4" w:space="0" w:color="auto"/>
              <w:left w:val="single" w:sz="4" w:space="0" w:color="auto"/>
              <w:bottom w:val="single" w:sz="4" w:space="0" w:color="auto"/>
              <w:right w:val="single" w:sz="4" w:space="0" w:color="auto"/>
            </w:tcBorders>
            <w:hideMark/>
          </w:tcPr>
          <w:p w14:paraId="02B37E56" w14:textId="77777777" w:rsidR="00951572" w:rsidRPr="004F281D" w:rsidRDefault="00951572" w:rsidP="0043494A">
            <w:pPr>
              <w:textAlignment w:val="baseline"/>
              <w:rPr>
                <w:rFonts w:ascii="Arial" w:eastAsia="DengXian" w:hAnsi="Arial" w:cs="Arial"/>
                <w:sz w:val="18"/>
                <w:szCs w:val="18"/>
                <w:lang w:eastAsia="sv-SE"/>
              </w:rPr>
            </w:pPr>
            <w:r w:rsidRPr="004F281D">
              <w:rPr>
                <w:rFonts w:ascii="Arial" w:eastAsia="DengXian" w:hAnsi="Arial" w:cs="Arial"/>
                <w:sz w:val="18"/>
                <w:szCs w:val="18"/>
                <w:lang w:eastAsia="sv-SE"/>
              </w:rPr>
              <w:t xml:space="preserve">Note 1: </w:t>
            </w:r>
            <w:r w:rsidRPr="00306847">
              <w:rPr>
                <w:rFonts w:ascii="Arial" w:eastAsia="DengXian" w:hAnsi="Arial" w:cs="Arial"/>
                <w:sz w:val="18"/>
                <w:szCs w:val="18"/>
                <w:lang w:eastAsia="sv-SE"/>
              </w:rPr>
              <w:t>support of 256QAM is based on the declaration</w:t>
            </w:r>
          </w:p>
        </w:tc>
      </w:tr>
    </w:tbl>
    <w:p w14:paraId="656987FB" w14:textId="77777777" w:rsidR="00951572" w:rsidRPr="00920631" w:rsidRDefault="00951572" w:rsidP="00951572">
      <w:pPr>
        <w:rPr>
          <w:rFonts w:eastAsia="MS Mincho"/>
        </w:rPr>
      </w:pPr>
    </w:p>
    <w:p w14:paraId="1C929522" w14:textId="77777777" w:rsidR="00951572" w:rsidRPr="001F7A97" w:rsidRDefault="00951572" w:rsidP="00951572">
      <w:pPr>
        <w:pStyle w:val="Heading4"/>
      </w:pPr>
      <w:r w:rsidRPr="001F7A97">
        <w:t>6.6.2.2</w:t>
      </w:r>
      <w:r w:rsidRPr="001F7A97">
        <w:tab/>
        <w:t>Minimum requirement</w:t>
      </w:r>
    </w:p>
    <w:p w14:paraId="3E6FF0E0" w14:textId="77777777" w:rsidR="00951572" w:rsidRPr="00C25E55" w:rsidRDefault="00951572" w:rsidP="00951572">
      <w:pPr>
        <w:rPr>
          <w:rFonts w:eastAsia="MS Mincho"/>
          <w:lang w:eastAsia="zh-CN"/>
        </w:rPr>
      </w:pPr>
      <w:r w:rsidRPr="00C25E55">
        <w:rPr>
          <w:rFonts w:eastAsia="MS Mincho"/>
        </w:rPr>
        <w:t>The RMS average of the basic EVM measurements over 10 subframes for the average EVM case for the different modulation schemes shall not exceed the values specified in Table 6.6.2.</w:t>
      </w:r>
      <w:r>
        <w:rPr>
          <w:rFonts w:eastAsia="MS Mincho"/>
        </w:rPr>
        <w:t>2</w:t>
      </w:r>
      <w:r w:rsidRPr="00C25E55">
        <w:rPr>
          <w:rFonts w:eastAsia="MS Mincho"/>
        </w:rPr>
        <w:t xml:space="preserve">-1. </w:t>
      </w:r>
    </w:p>
    <w:p w14:paraId="67788BB4" w14:textId="77777777" w:rsidR="00951572" w:rsidRPr="00C25E55" w:rsidRDefault="00951572" w:rsidP="00951572">
      <w:pPr>
        <w:keepNext/>
        <w:keepLines/>
        <w:spacing w:before="60"/>
        <w:jc w:val="center"/>
        <w:rPr>
          <w:rFonts w:ascii="Arial" w:eastAsia="MS Mincho" w:hAnsi="Arial"/>
          <w:b/>
          <w:lang w:eastAsia="zh-CN"/>
        </w:rPr>
      </w:pPr>
      <w:r w:rsidRPr="00C25E55">
        <w:rPr>
          <w:rFonts w:ascii="Arial" w:eastAsia="MS Mincho" w:hAnsi="Arial"/>
          <w:b/>
        </w:rPr>
        <w:lastRenderedPageBreak/>
        <w:t>Table 6.6.2.</w:t>
      </w:r>
      <w:r>
        <w:rPr>
          <w:rFonts w:ascii="Arial" w:eastAsia="MS Mincho" w:hAnsi="Arial"/>
          <w:b/>
        </w:rPr>
        <w:t>2</w:t>
      </w:r>
      <w:r w:rsidRPr="00C25E55">
        <w:rPr>
          <w:rFonts w:ascii="Arial" w:eastAsia="MS Mincho" w:hAnsi="Arial"/>
          <w:b/>
        </w:rPr>
        <w:t>-1: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5"/>
        <w:gridCol w:w="2405"/>
      </w:tblGrid>
      <w:tr w:rsidR="00951572" w:rsidRPr="00C25E55" w14:paraId="6E900237" w14:textId="77777777" w:rsidTr="0043494A">
        <w:trPr>
          <w:jc w:val="center"/>
        </w:trPr>
        <w:tc>
          <w:tcPr>
            <w:tcW w:w="3255" w:type="dxa"/>
            <w:tcBorders>
              <w:top w:val="single" w:sz="4" w:space="0" w:color="auto"/>
              <w:left w:val="single" w:sz="4" w:space="0" w:color="auto"/>
              <w:bottom w:val="single" w:sz="4" w:space="0" w:color="auto"/>
              <w:right w:val="single" w:sz="4" w:space="0" w:color="auto"/>
            </w:tcBorders>
            <w:hideMark/>
          </w:tcPr>
          <w:p w14:paraId="1694596D" w14:textId="77777777" w:rsidR="00951572" w:rsidRPr="00C25E55" w:rsidRDefault="00951572" w:rsidP="0043494A">
            <w:pPr>
              <w:keepNext/>
              <w:keepLines/>
              <w:spacing w:after="0"/>
              <w:jc w:val="center"/>
              <w:rPr>
                <w:rFonts w:ascii="Arial" w:eastAsia="MS Mincho" w:hAnsi="Arial"/>
                <w:b/>
                <w:sz w:val="18"/>
              </w:rPr>
            </w:pPr>
            <w:r w:rsidRPr="00C25E55">
              <w:rPr>
                <w:rFonts w:ascii="Arial" w:eastAsia="MS Mincho" w:hAnsi="Arial"/>
                <w:b/>
                <w:sz w:val="18"/>
              </w:rPr>
              <w:br w:type="page"/>
              <w:t>Parameter</w:t>
            </w:r>
          </w:p>
        </w:tc>
        <w:tc>
          <w:tcPr>
            <w:tcW w:w="1135" w:type="dxa"/>
            <w:tcBorders>
              <w:top w:val="single" w:sz="4" w:space="0" w:color="auto"/>
              <w:left w:val="single" w:sz="4" w:space="0" w:color="auto"/>
              <w:bottom w:val="single" w:sz="4" w:space="0" w:color="auto"/>
              <w:right w:val="single" w:sz="4" w:space="0" w:color="auto"/>
            </w:tcBorders>
            <w:hideMark/>
          </w:tcPr>
          <w:p w14:paraId="543766B0" w14:textId="77777777" w:rsidR="00951572" w:rsidRPr="00C25E55" w:rsidRDefault="00951572" w:rsidP="0043494A">
            <w:pPr>
              <w:keepNext/>
              <w:keepLines/>
              <w:spacing w:after="0"/>
              <w:jc w:val="center"/>
              <w:rPr>
                <w:rFonts w:ascii="Arial" w:eastAsia="MS Mincho" w:hAnsi="Arial"/>
                <w:b/>
                <w:sz w:val="18"/>
              </w:rPr>
            </w:pPr>
            <w:r w:rsidRPr="00C25E55">
              <w:rPr>
                <w:rFonts w:ascii="Arial" w:eastAsia="MS Mincho" w:hAnsi="Arial"/>
                <w:b/>
                <w:sz w:val="18"/>
              </w:rPr>
              <w:t>Unit</w:t>
            </w:r>
          </w:p>
        </w:tc>
        <w:tc>
          <w:tcPr>
            <w:tcW w:w="2405" w:type="dxa"/>
            <w:tcBorders>
              <w:top w:val="single" w:sz="4" w:space="0" w:color="auto"/>
              <w:left w:val="single" w:sz="4" w:space="0" w:color="auto"/>
              <w:bottom w:val="single" w:sz="4" w:space="0" w:color="auto"/>
              <w:right w:val="single" w:sz="4" w:space="0" w:color="auto"/>
            </w:tcBorders>
            <w:hideMark/>
          </w:tcPr>
          <w:p w14:paraId="6C6B61B3" w14:textId="77777777" w:rsidR="00951572" w:rsidRPr="00C25E55" w:rsidRDefault="00951572" w:rsidP="0043494A">
            <w:pPr>
              <w:keepNext/>
              <w:keepLines/>
              <w:spacing w:after="0"/>
              <w:jc w:val="center"/>
              <w:rPr>
                <w:rFonts w:ascii="Arial" w:eastAsia="MS Mincho" w:hAnsi="Arial"/>
                <w:b/>
                <w:sz w:val="18"/>
              </w:rPr>
            </w:pPr>
            <w:r w:rsidRPr="00C25E55">
              <w:rPr>
                <w:rFonts w:ascii="Arial" w:eastAsia="MS Mincho" w:hAnsi="Arial"/>
                <w:b/>
                <w:sz w:val="18"/>
              </w:rPr>
              <w:t>Average EVM Level</w:t>
            </w:r>
          </w:p>
        </w:tc>
      </w:tr>
      <w:tr w:rsidR="00951572" w:rsidRPr="00C25E55" w14:paraId="1E2263C2" w14:textId="77777777" w:rsidTr="0043494A">
        <w:trPr>
          <w:jc w:val="center"/>
        </w:trPr>
        <w:tc>
          <w:tcPr>
            <w:tcW w:w="3255" w:type="dxa"/>
            <w:tcBorders>
              <w:top w:val="single" w:sz="4" w:space="0" w:color="auto"/>
              <w:left w:val="single" w:sz="4" w:space="0" w:color="auto"/>
              <w:bottom w:val="single" w:sz="4" w:space="0" w:color="auto"/>
              <w:right w:val="single" w:sz="4" w:space="0" w:color="auto"/>
            </w:tcBorders>
            <w:hideMark/>
          </w:tcPr>
          <w:p w14:paraId="25B1F14B" w14:textId="77777777" w:rsidR="00951572" w:rsidRPr="00C25E55" w:rsidRDefault="00951572" w:rsidP="0043494A">
            <w:pPr>
              <w:keepNext/>
              <w:keepLines/>
              <w:spacing w:after="0"/>
              <w:jc w:val="center"/>
              <w:rPr>
                <w:rFonts w:ascii="Arial" w:eastAsia="MS Mincho" w:hAnsi="Arial"/>
                <w:sz w:val="18"/>
              </w:rPr>
            </w:pPr>
            <w:r w:rsidRPr="00C25E55">
              <w:rPr>
                <w:rFonts w:ascii="Arial" w:eastAsia="MS Mincho" w:hAnsi="Arial"/>
                <w:sz w:val="18"/>
              </w:rPr>
              <w:t>QPSK</w:t>
            </w:r>
            <w:r>
              <w:rPr>
                <w:rFonts w:ascii="Arial" w:eastAsia="MS Mincho" w:hAnsi="Arial"/>
                <w:sz w:val="18"/>
              </w:rPr>
              <w:t>, 16 QAM, 64QAM</w:t>
            </w:r>
          </w:p>
        </w:tc>
        <w:tc>
          <w:tcPr>
            <w:tcW w:w="1135" w:type="dxa"/>
            <w:tcBorders>
              <w:top w:val="single" w:sz="4" w:space="0" w:color="auto"/>
              <w:left w:val="single" w:sz="4" w:space="0" w:color="auto"/>
              <w:bottom w:val="single" w:sz="4" w:space="0" w:color="auto"/>
              <w:right w:val="single" w:sz="4" w:space="0" w:color="auto"/>
            </w:tcBorders>
            <w:hideMark/>
          </w:tcPr>
          <w:p w14:paraId="368280B8" w14:textId="77777777" w:rsidR="00951572" w:rsidRPr="00C25E55" w:rsidRDefault="00951572" w:rsidP="0043494A">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4790EEB5" w14:textId="77777777" w:rsidR="00951572" w:rsidRPr="00C25E55" w:rsidRDefault="00951572" w:rsidP="0043494A">
            <w:pPr>
              <w:keepNext/>
              <w:keepLines/>
              <w:spacing w:after="0"/>
              <w:jc w:val="center"/>
              <w:rPr>
                <w:rFonts w:ascii="Arial" w:eastAsia="MS Mincho" w:hAnsi="Arial" w:cs="v5.0.0"/>
                <w:sz w:val="18"/>
              </w:rPr>
            </w:pPr>
            <w:r w:rsidRPr="00C25E55">
              <w:rPr>
                <w:rFonts w:ascii="Arial" w:eastAsia="MS Mincho" w:hAnsi="Arial" w:cs="v5.0.0"/>
                <w:sz w:val="18"/>
              </w:rPr>
              <w:t>8</w:t>
            </w:r>
          </w:p>
        </w:tc>
      </w:tr>
      <w:tr w:rsidR="00951572" w:rsidRPr="00C25E55" w14:paraId="7D12A57D" w14:textId="77777777" w:rsidTr="0043494A">
        <w:trPr>
          <w:jc w:val="center"/>
        </w:trPr>
        <w:tc>
          <w:tcPr>
            <w:tcW w:w="3255" w:type="dxa"/>
            <w:tcBorders>
              <w:top w:val="single" w:sz="4" w:space="0" w:color="auto"/>
              <w:left w:val="single" w:sz="4" w:space="0" w:color="auto"/>
              <w:bottom w:val="single" w:sz="4" w:space="0" w:color="auto"/>
              <w:right w:val="single" w:sz="4" w:space="0" w:color="auto"/>
            </w:tcBorders>
            <w:hideMark/>
          </w:tcPr>
          <w:p w14:paraId="2859C053" w14:textId="77777777" w:rsidR="00951572" w:rsidRPr="00C25E55" w:rsidRDefault="00951572" w:rsidP="0043494A">
            <w:pPr>
              <w:keepNext/>
              <w:keepLines/>
              <w:spacing w:after="0"/>
              <w:jc w:val="center"/>
              <w:rPr>
                <w:rFonts w:ascii="Arial" w:eastAsia="MS Mincho" w:hAnsi="Arial"/>
                <w:sz w:val="18"/>
                <w:lang w:eastAsia="zh-CN"/>
              </w:rPr>
            </w:pPr>
            <w:r w:rsidRPr="00C25E55">
              <w:rPr>
                <w:rFonts w:ascii="Arial" w:eastAsia="MS Mincho" w:hAnsi="Arial"/>
                <w:sz w:val="18"/>
                <w:lang w:eastAsia="zh-CN"/>
              </w:rPr>
              <w:t>256 QAM</w:t>
            </w:r>
          </w:p>
        </w:tc>
        <w:tc>
          <w:tcPr>
            <w:tcW w:w="1135" w:type="dxa"/>
            <w:tcBorders>
              <w:top w:val="single" w:sz="4" w:space="0" w:color="auto"/>
              <w:left w:val="single" w:sz="4" w:space="0" w:color="auto"/>
              <w:bottom w:val="single" w:sz="4" w:space="0" w:color="auto"/>
              <w:right w:val="single" w:sz="4" w:space="0" w:color="auto"/>
            </w:tcBorders>
            <w:hideMark/>
          </w:tcPr>
          <w:p w14:paraId="1634087F" w14:textId="77777777" w:rsidR="00951572" w:rsidRPr="00C25E55" w:rsidRDefault="00951572" w:rsidP="0043494A">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6536A988" w14:textId="77777777" w:rsidR="00951572" w:rsidRPr="00C25E55" w:rsidRDefault="00951572" w:rsidP="0043494A">
            <w:pPr>
              <w:keepNext/>
              <w:keepLines/>
              <w:spacing w:after="0"/>
              <w:jc w:val="center"/>
              <w:rPr>
                <w:rFonts w:ascii="Arial" w:eastAsia="MS Mincho" w:hAnsi="Arial" w:cs="v5.0.0"/>
                <w:sz w:val="18"/>
                <w:lang w:eastAsia="zh-CN"/>
              </w:rPr>
            </w:pPr>
            <w:r w:rsidRPr="00C25E55">
              <w:rPr>
                <w:rFonts w:ascii="Arial" w:eastAsia="MS Mincho" w:hAnsi="Arial" w:cs="v5.0.0"/>
                <w:sz w:val="18"/>
                <w:lang w:eastAsia="zh-CN"/>
              </w:rPr>
              <w:t xml:space="preserve">3.5 </w:t>
            </w:r>
            <w:r w:rsidRPr="00C25E55">
              <w:rPr>
                <w:rFonts w:ascii="Arial" w:eastAsia="MS Mincho" w:hAnsi="Arial" w:cs="v5.0.0"/>
                <w:sz w:val="18"/>
                <w:vertAlign w:val="superscript"/>
                <w:lang w:eastAsia="zh-CN"/>
              </w:rPr>
              <w:t>1</w:t>
            </w:r>
          </w:p>
        </w:tc>
      </w:tr>
      <w:tr w:rsidR="00951572" w:rsidRPr="00C25E55" w14:paraId="3B04D5B0" w14:textId="77777777" w:rsidTr="0043494A">
        <w:trPr>
          <w:jc w:val="center"/>
        </w:trPr>
        <w:tc>
          <w:tcPr>
            <w:tcW w:w="6795" w:type="dxa"/>
            <w:gridSpan w:val="3"/>
            <w:tcBorders>
              <w:top w:val="single" w:sz="4" w:space="0" w:color="auto"/>
              <w:left w:val="single" w:sz="4" w:space="0" w:color="auto"/>
              <w:bottom w:val="single" w:sz="4" w:space="0" w:color="auto"/>
              <w:right w:val="single" w:sz="4" w:space="0" w:color="auto"/>
            </w:tcBorders>
            <w:vAlign w:val="center"/>
            <w:hideMark/>
          </w:tcPr>
          <w:p w14:paraId="4F639981" w14:textId="77777777" w:rsidR="00951572" w:rsidRPr="00C25E55" w:rsidRDefault="00951572" w:rsidP="0043494A">
            <w:pPr>
              <w:keepNext/>
              <w:keepLines/>
              <w:spacing w:after="0"/>
              <w:jc w:val="both"/>
              <w:rPr>
                <w:rFonts w:ascii="Arial" w:eastAsia="MS Mincho" w:hAnsi="Arial" w:cs="v5.0.0"/>
                <w:sz w:val="18"/>
                <w:lang w:eastAsia="zh-CN"/>
              </w:rPr>
            </w:pPr>
            <w:r w:rsidRPr="00C25E55">
              <w:rPr>
                <w:rFonts w:ascii="Arial" w:eastAsia="MS Mincho" w:hAnsi="Arial" w:cs="v5.0.0"/>
                <w:sz w:val="18"/>
                <w:lang w:eastAsia="zh-CN"/>
              </w:rPr>
              <w:t xml:space="preserve">Note 1: </w:t>
            </w:r>
            <w:r w:rsidRPr="00306847">
              <w:rPr>
                <w:rFonts w:ascii="Arial" w:eastAsia="MS Mincho" w:hAnsi="Arial" w:cs="v5.0.0"/>
                <w:sz w:val="18"/>
                <w:lang w:eastAsia="zh-CN"/>
              </w:rPr>
              <w:t>support of 256QAM is based on the declaration</w:t>
            </w:r>
            <w:r w:rsidRPr="00C25E55">
              <w:rPr>
                <w:rFonts w:ascii="Arial" w:eastAsia="MS Mincho" w:hAnsi="Arial" w:cs="v5.0.0"/>
                <w:sz w:val="18"/>
                <w:lang w:eastAsia="zh-CN"/>
              </w:rPr>
              <w:t>.</w:t>
            </w:r>
          </w:p>
        </w:tc>
      </w:tr>
    </w:tbl>
    <w:p w14:paraId="43868306" w14:textId="77777777" w:rsidR="00951572" w:rsidRPr="00951572" w:rsidRDefault="00951572" w:rsidP="00951572">
      <w:pPr>
        <w:rPr>
          <w:lang w:eastAsia="zh-CN"/>
        </w:rPr>
      </w:pPr>
    </w:p>
    <w:p w14:paraId="1A5D5EF7" w14:textId="77777777" w:rsidR="005D3AFA" w:rsidRDefault="005D3AFA" w:rsidP="005D3AFA">
      <w:pPr>
        <w:pStyle w:val="Heading2"/>
        <w:rPr>
          <w:lang w:eastAsia="zh-CN"/>
        </w:rPr>
      </w:pPr>
      <w:r w:rsidRPr="007E346D">
        <w:t>6.</w:t>
      </w:r>
      <w:r>
        <w:rPr>
          <w:rFonts w:hint="eastAsia"/>
          <w:lang w:eastAsia="zh-CN"/>
        </w:rPr>
        <w:t>7</w:t>
      </w:r>
      <w:r w:rsidRPr="007E346D">
        <w:tab/>
      </w:r>
      <w:r>
        <w:rPr>
          <w:rFonts w:hint="eastAsia"/>
          <w:lang w:eastAsia="zh-CN"/>
        </w:rPr>
        <w:t>Input intermodulation</w:t>
      </w:r>
      <w:bookmarkEnd w:id="720"/>
    </w:p>
    <w:p w14:paraId="0B10DEC9" w14:textId="77777777" w:rsidR="00951572" w:rsidRPr="008940CD" w:rsidRDefault="00951572" w:rsidP="00951572">
      <w:pPr>
        <w:pStyle w:val="Heading3"/>
      </w:pPr>
      <w:bookmarkStart w:id="723" w:name="_Toc80647501"/>
      <w:r w:rsidRPr="008940CD">
        <w:t>6.7.1</w:t>
      </w:r>
      <w:r w:rsidRPr="008940CD">
        <w:tab/>
        <w:t>General requirement</w:t>
      </w:r>
    </w:p>
    <w:p w14:paraId="213F6936" w14:textId="77777777" w:rsidR="00951572" w:rsidRPr="001F7A97" w:rsidRDefault="00951572" w:rsidP="00951572">
      <w:pPr>
        <w:pStyle w:val="Heading4"/>
      </w:pPr>
      <w:r w:rsidRPr="001F7A97">
        <w:t>6.7.1.1</w:t>
      </w:r>
      <w:r w:rsidRPr="001F7A97">
        <w:tab/>
        <w:t>General</w:t>
      </w:r>
    </w:p>
    <w:p w14:paraId="18B40C32" w14:textId="77777777" w:rsidR="00951572" w:rsidRDefault="00951572" w:rsidP="00951572">
      <w:pPr>
        <w:rPr>
          <w:rFonts w:eastAsia="Times New Roman"/>
          <w:lang w:eastAsia="en-GB"/>
        </w:rPr>
      </w:pPr>
      <w:r w:rsidRPr="00917C5F">
        <w:rPr>
          <w:rFonts w:eastAsia="Times New Roman"/>
          <w:lang w:eastAsia="en-GB"/>
        </w:rPr>
        <w:t xml:space="preserve">The input intermodulation is a measure of the capability of the repeater to inhibit the generation of interference in the pass band, in the presence of interfering signals on frequencies other than the </w:t>
      </w:r>
      <w:commentRangeStart w:id="724"/>
      <w:r w:rsidRPr="00917C5F">
        <w:rPr>
          <w:rFonts w:eastAsia="Times New Roman"/>
          <w:lang w:eastAsia="en-GB"/>
        </w:rPr>
        <w:t>pass band</w:t>
      </w:r>
      <w:commentRangeEnd w:id="724"/>
      <w:r w:rsidR="006D761D">
        <w:rPr>
          <w:rStyle w:val="CommentReference"/>
        </w:rPr>
        <w:commentReference w:id="724"/>
      </w:r>
      <w:r w:rsidRPr="00917C5F">
        <w:rPr>
          <w:rFonts w:eastAsia="Times New Roman"/>
          <w:lang w:eastAsia="en-GB"/>
        </w:rPr>
        <w:t>.</w:t>
      </w:r>
    </w:p>
    <w:p w14:paraId="4E4489E5" w14:textId="77777777" w:rsidR="00951572" w:rsidRPr="00C25E55" w:rsidRDefault="00951572" w:rsidP="00951572">
      <w:pPr>
        <w:rPr>
          <w:rFonts w:eastAsia="Times New Roman"/>
          <w:lang w:eastAsia="en-GB"/>
        </w:rPr>
      </w:pPr>
      <w:r w:rsidRPr="00C25E55">
        <w:rPr>
          <w:rFonts w:eastAsia="Times New Roman"/>
          <w:lang w:eastAsia="en-GB"/>
        </w:rPr>
        <w:t xml:space="preserve">The following requirement applies for interfering signals depending on the repeaters </w:t>
      </w:r>
      <w:commentRangeStart w:id="725"/>
      <w:r w:rsidRPr="00C25E55">
        <w:rPr>
          <w:rFonts w:eastAsia="Times New Roman"/>
          <w:lang w:eastAsia="en-GB"/>
        </w:rPr>
        <w:t>pass band</w:t>
      </w:r>
      <w:commentRangeEnd w:id="725"/>
      <w:r w:rsidR="006D761D">
        <w:rPr>
          <w:rStyle w:val="CommentReference"/>
        </w:rPr>
        <w:commentReference w:id="725"/>
      </w:r>
      <w:r w:rsidRPr="00C25E55">
        <w:rPr>
          <w:rFonts w:eastAsia="Times New Roman"/>
          <w:lang w:eastAsia="en-GB"/>
        </w:rPr>
        <w:t>.</w:t>
      </w:r>
    </w:p>
    <w:p w14:paraId="366AE4B8" w14:textId="77777777" w:rsidR="00951572" w:rsidRPr="00C25E55" w:rsidRDefault="00951572" w:rsidP="00951572">
      <w:pPr>
        <w:rPr>
          <w:rFonts w:eastAsia="Times New Roman"/>
          <w:lang w:eastAsia="en-GB"/>
        </w:rPr>
      </w:pPr>
      <w:r w:rsidRPr="00C25E55">
        <w:rPr>
          <w:rFonts w:eastAsia="Times New Roman"/>
          <w:lang w:eastAsia="en-GB"/>
        </w:rPr>
        <w:t>This requirement applies to the uplink and downlink of the repeater.</w:t>
      </w:r>
    </w:p>
    <w:p w14:paraId="3DD5281B" w14:textId="77777777" w:rsidR="00951572" w:rsidRPr="001F7A97" w:rsidRDefault="00951572" w:rsidP="00951572">
      <w:pPr>
        <w:pStyle w:val="Heading4"/>
      </w:pPr>
      <w:r w:rsidRPr="001F7A97">
        <w:t>6.7.1.2</w:t>
      </w:r>
      <w:r w:rsidRPr="001F7A97">
        <w:tab/>
        <w:t>Minimum requirement</w:t>
      </w:r>
    </w:p>
    <w:p w14:paraId="357075AA" w14:textId="77777777" w:rsidR="00951572" w:rsidRDefault="00951572" w:rsidP="00951572">
      <w:pPr>
        <w:overflowPunct w:val="0"/>
        <w:autoSpaceDE w:val="0"/>
        <w:autoSpaceDN w:val="0"/>
        <w:adjustRightInd w:val="0"/>
        <w:rPr>
          <w:rFonts w:eastAsia="Times New Roman" w:cs="v4.1.0"/>
          <w:lang w:eastAsia="en-GB"/>
        </w:rPr>
      </w:pPr>
      <w:r w:rsidRPr="00C25E55">
        <w:rPr>
          <w:rFonts w:eastAsia="Times New Roman" w:cs="v4.1.0"/>
          <w:lang w:eastAsia="en-GB"/>
        </w:rPr>
        <w:t xml:space="preserve">For the parameters specified in table 6.7.1.1-1, the power in the </w:t>
      </w:r>
      <w:commentRangeStart w:id="726"/>
      <w:r w:rsidRPr="00C25E55">
        <w:rPr>
          <w:rFonts w:eastAsia="Times New Roman" w:cs="v4.1.0"/>
          <w:lang w:eastAsia="en-GB"/>
        </w:rPr>
        <w:t xml:space="preserve">pass band </w:t>
      </w:r>
      <w:commentRangeEnd w:id="726"/>
      <w:r w:rsidR="006D761D">
        <w:rPr>
          <w:rStyle w:val="CommentReference"/>
        </w:rPr>
        <w:commentReference w:id="726"/>
      </w:r>
      <w:r w:rsidRPr="00C25E55">
        <w:rPr>
          <w:rFonts w:eastAsia="Times New Roman" w:cs="v4.1.0"/>
          <w:lang w:eastAsia="en-GB"/>
        </w:rPr>
        <w:t>shall not increase with more than 10 dB at the output of the repeater as measured with 1MHz</w:t>
      </w:r>
      <w:r>
        <w:rPr>
          <w:rFonts w:eastAsia="Times New Roman" w:cs="v4.1.0"/>
          <w:lang w:eastAsia="en-GB"/>
        </w:rPr>
        <w:t xml:space="preserve"> </w:t>
      </w:r>
      <w:r w:rsidRPr="00C25E55">
        <w:rPr>
          <w:rFonts w:eastAsia="Times New Roman" w:cs="v4.1.0"/>
          <w:lang w:eastAsia="en-GB"/>
        </w:rPr>
        <w:t>measurement bandwidth, compared to the level obtained without interfering signals applied.</w:t>
      </w:r>
    </w:p>
    <w:p w14:paraId="365EDD24" w14:textId="77777777" w:rsidR="00951572" w:rsidRPr="00C25E55" w:rsidRDefault="00951572" w:rsidP="00951572">
      <w:pPr>
        <w:overflowPunct w:val="0"/>
        <w:autoSpaceDE w:val="0"/>
        <w:autoSpaceDN w:val="0"/>
        <w:adjustRightInd w:val="0"/>
        <w:rPr>
          <w:rFonts w:eastAsia="Times New Roman" w:cs="v4.1.0"/>
          <w:lang w:eastAsia="en-GB"/>
        </w:rPr>
      </w:pPr>
      <w:r w:rsidRPr="00C43C7E">
        <w:rPr>
          <w:rFonts w:eastAsia="Times New Roman" w:cs="v4.1.0"/>
          <w:lang w:eastAsia="en-GB"/>
        </w:rPr>
        <w:t xml:space="preserve">The core requirement is applicable for all frequency separation possibilities between the two interfering signals that cause the 3rd order intermodulation product to fall into the </w:t>
      </w:r>
      <w:commentRangeStart w:id="727"/>
      <w:r w:rsidRPr="00C43C7E">
        <w:rPr>
          <w:rFonts w:eastAsia="Times New Roman" w:cs="v4.1.0"/>
          <w:lang w:eastAsia="en-GB"/>
        </w:rPr>
        <w:t>pass band</w:t>
      </w:r>
      <w:commentRangeEnd w:id="727"/>
      <w:r w:rsidR="006D761D">
        <w:rPr>
          <w:rStyle w:val="CommentReference"/>
        </w:rPr>
        <w:commentReference w:id="727"/>
      </w:r>
      <w:r w:rsidRPr="00C43C7E">
        <w:rPr>
          <w:rFonts w:eastAsia="Times New Roman" w:cs="v4.1.0"/>
          <w:lang w:eastAsia="en-GB"/>
        </w:rPr>
        <w:t>.</w:t>
      </w:r>
    </w:p>
    <w:p w14:paraId="70567482" w14:textId="77777777" w:rsidR="00951572" w:rsidRPr="00C25E55" w:rsidRDefault="00951572" w:rsidP="00951572">
      <w:pPr>
        <w:overflowPunct w:val="0"/>
        <w:autoSpaceDE w:val="0"/>
        <w:autoSpaceDN w:val="0"/>
        <w:adjustRightInd w:val="0"/>
        <w:rPr>
          <w:rFonts w:eastAsia="Times New Roman" w:cs="v4.1.0"/>
          <w:lang w:eastAsia="en-GB"/>
        </w:rPr>
      </w:pPr>
      <w:r w:rsidRPr="00C25E55">
        <w:rPr>
          <w:rFonts w:eastAsia="Times New Roman" w:cs="v4.1.0"/>
          <w:lang w:eastAsia="en-GB"/>
        </w:rPr>
        <w:t>Table 6.7.</w:t>
      </w:r>
      <w:r>
        <w:rPr>
          <w:rFonts w:eastAsia="Times New Roman" w:cs="v4.1.0"/>
          <w:lang w:eastAsia="en-GB"/>
        </w:rPr>
        <w:t>1</w:t>
      </w:r>
      <w:r w:rsidRPr="00C25E55">
        <w:rPr>
          <w:rFonts w:eastAsia="Times New Roman" w:cs="v4.1.0"/>
          <w:lang w:eastAsia="en-GB"/>
        </w:rPr>
        <w:t>.</w:t>
      </w:r>
      <w:r>
        <w:rPr>
          <w:rFonts w:eastAsia="Times New Roman" w:cs="v4.1.0"/>
          <w:lang w:eastAsia="en-GB"/>
        </w:rPr>
        <w:t>2</w:t>
      </w:r>
      <w:r w:rsidRPr="00C25E55">
        <w:rPr>
          <w:rFonts w:eastAsia="Times New Roman" w:cs="v4.1.0"/>
          <w:lang w:eastAsia="en-GB"/>
        </w:rPr>
        <w:t>-1 specifies the parameters for two interfering signals, where:</w:t>
      </w:r>
    </w:p>
    <w:p w14:paraId="3FC0958A" w14:textId="77777777" w:rsidR="00951572" w:rsidRPr="00C25E55" w:rsidRDefault="00951572" w:rsidP="00951572">
      <w:pPr>
        <w:overflowPunct w:val="0"/>
        <w:autoSpaceDE w:val="0"/>
        <w:autoSpaceDN w:val="0"/>
        <w:adjustRightInd w:val="0"/>
        <w:ind w:left="284"/>
        <w:rPr>
          <w:rFonts w:eastAsia="Times New Roman"/>
          <w:lang w:eastAsia="en-GB"/>
        </w:rPr>
      </w:pPr>
      <w:r w:rsidRPr="00C25E55">
        <w:rPr>
          <w:rFonts w:eastAsia="Times New Roman"/>
          <w:lang w:eastAsia="en-GB"/>
        </w:rPr>
        <w:t>-</w:t>
      </w:r>
      <w:r w:rsidRPr="00C25E55">
        <w:rPr>
          <w:rFonts w:eastAsia="Times New Roman"/>
          <w:lang w:eastAsia="en-GB"/>
        </w:rPr>
        <w:tab/>
        <w:t>f</w:t>
      </w:r>
      <w:r w:rsidRPr="00C25E55">
        <w:rPr>
          <w:rFonts w:eastAsia="Times New Roman"/>
          <w:vertAlign w:val="subscript"/>
          <w:lang w:eastAsia="en-GB"/>
        </w:rPr>
        <w:t>1</w:t>
      </w:r>
      <w:r w:rsidRPr="00C25E55">
        <w:rPr>
          <w:rFonts w:eastAsia="Times New Roman"/>
          <w:lang w:eastAsia="en-GB"/>
        </w:rPr>
        <w:t xml:space="preserve"> offset is the offset from the channel edge frequency of the first or last channel in the </w:t>
      </w:r>
      <w:commentRangeStart w:id="728"/>
      <w:r w:rsidRPr="00C25E55">
        <w:rPr>
          <w:rFonts w:eastAsia="Times New Roman"/>
          <w:lang w:eastAsia="en-GB"/>
        </w:rPr>
        <w:t xml:space="preserve">pass band </w:t>
      </w:r>
      <w:commentRangeEnd w:id="728"/>
      <w:r w:rsidR="006D761D">
        <w:rPr>
          <w:rStyle w:val="CommentReference"/>
        </w:rPr>
        <w:commentReference w:id="728"/>
      </w:r>
      <w:r w:rsidRPr="00C25E55">
        <w:rPr>
          <w:rFonts w:eastAsia="Times New Roman"/>
          <w:lang w:eastAsia="en-GB"/>
        </w:rPr>
        <w:t>of the closer carrier.</w:t>
      </w:r>
    </w:p>
    <w:p w14:paraId="5A35A1C7" w14:textId="77777777" w:rsidR="00951572" w:rsidRPr="00C25E55" w:rsidRDefault="00951572" w:rsidP="00951572">
      <w:pPr>
        <w:keepNext/>
        <w:keepLines/>
        <w:overflowPunct w:val="0"/>
        <w:autoSpaceDE w:val="0"/>
        <w:autoSpaceDN w:val="0"/>
        <w:adjustRightInd w:val="0"/>
        <w:spacing w:before="60"/>
        <w:jc w:val="center"/>
        <w:rPr>
          <w:rFonts w:ascii="Arial" w:eastAsia="Times New Roman" w:hAnsi="Arial" w:cs="Arial"/>
          <w:b/>
          <w:lang w:eastAsia="en-GB"/>
        </w:rPr>
      </w:pPr>
      <w:r w:rsidRPr="00C25E55">
        <w:rPr>
          <w:rFonts w:ascii="Arial" w:eastAsia="Osaka" w:hAnsi="Arial" w:cs="Arial"/>
          <w:b/>
          <w:lang w:eastAsia="en-GB"/>
        </w:rPr>
        <w:t xml:space="preserve">Table </w:t>
      </w:r>
      <w:r w:rsidRPr="00C25E55">
        <w:rPr>
          <w:rFonts w:ascii="Arial" w:eastAsia="Osaka" w:hAnsi="Arial" w:cs="Arial"/>
          <w:b/>
          <w:lang w:eastAsia="ja-JP"/>
        </w:rPr>
        <w:t>6.7.</w:t>
      </w:r>
      <w:r>
        <w:rPr>
          <w:rFonts w:ascii="Arial" w:eastAsia="Osaka" w:hAnsi="Arial" w:cs="Arial"/>
          <w:b/>
          <w:lang w:eastAsia="ja-JP"/>
        </w:rPr>
        <w:t>1</w:t>
      </w:r>
      <w:r w:rsidRPr="00C25E55">
        <w:rPr>
          <w:rFonts w:ascii="Arial" w:eastAsia="Osaka" w:hAnsi="Arial" w:cs="Arial"/>
          <w:b/>
          <w:lang w:eastAsia="ja-JP"/>
        </w:rPr>
        <w:t>.</w:t>
      </w:r>
      <w:r>
        <w:rPr>
          <w:rFonts w:ascii="Arial" w:eastAsia="Osaka" w:hAnsi="Arial" w:cs="Arial"/>
          <w:b/>
          <w:lang w:eastAsia="ja-JP"/>
        </w:rPr>
        <w:t>2</w:t>
      </w:r>
      <w:r w:rsidRPr="00C25E55">
        <w:rPr>
          <w:rFonts w:ascii="Arial" w:eastAsia="Osaka" w:hAnsi="Arial" w:cs="Arial"/>
          <w:b/>
          <w:lang w:eastAsia="ja-JP"/>
        </w:rPr>
        <w:t>-1</w:t>
      </w:r>
      <w:r w:rsidRPr="00C25E55">
        <w:rPr>
          <w:rFonts w:ascii="Arial" w:eastAsia="Osaka" w:hAnsi="Arial" w:cs="Arial"/>
          <w:b/>
          <w:lang w:eastAsia="en-GB"/>
        </w:rPr>
        <w:t xml:space="preserve">: </w:t>
      </w:r>
      <w:r w:rsidRPr="00C25E55">
        <w:rPr>
          <w:rFonts w:ascii="Arial" w:eastAsia="Times New Roman" w:hAnsi="Arial" w:cs="Arial"/>
          <w:b/>
          <w:lang w:eastAsia="en-GB"/>
        </w:rPr>
        <w:t>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07"/>
        <w:gridCol w:w="1933"/>
        <w:gridCol w:w="1701"/>
      </w:tblGrid>
      <w:tr w:rsidR="00951572" w:rsidRPr="00C25E55" w14:paraId="35052882" w14:textId="77777777" w:rsidTr="0043494A">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568C368B" w14:textId="77777777"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Arial"/>
                <w:b/>
                <w:sz w:val="18"/>
                <w:lang w:eastAsia="en-GB"/>
              </w:rPr>
              <w:t>f</w:t>
            </w:r>
            <w:r w:rsidRPr="00C25E55">
              <w:rPr>
                <w:rFonts w:ascii="Arial" w:eastAsia="Times New Roman" w:hAnsi="Arial" w:cs="Arial"/>
                <w:b/>
                <w:sz w:val="18"/>
                <w:vertAlign w:val="subscript"/>
                <w:lang w:eastAsia="en-GB"/>
              </w:rPr>
              <w:t>1</w:t>
            </w:r>
            <w:r w:rsidRPr="00C25E55">
              <w:rPr>
                <w:rFonts w:ascii="Arial" w:eastAsia="Times New Roman" w:hAnsi="Arial" w:cs="Arial"/>
                <w:b/>
                <w:sz w:val="18"/>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5C1557DF" w14:textId="77777777"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39D8FD00" w14:textId="77777777"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546EAD8F" w14:textId="77777777"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b/>
                <w:sz w:val="18"/>
                <w:lang w:eastAsia="en-GB"/>
              </w:rPr>
              <w:t>Measurement bandwidth</w:t>
            </w:r>
          </w:p>
        </w:tc>
      </w:tr>
      <w:tr w:rsidR="00951572" w:rsidRPr="00C25E55" w14:paraId="6BA09360" w14:textId="77777777" w:rsidTr="0043494A">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21EFC9BC" w14:textId="77777777"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c>
          <w:tcPr>
            <w:tcW w:w="1707" w:type="dxa"/>
            <w:tcBorders>
              <w:top w:val="single" w:sz="4" w:space="0" w:color="auto"/>
              <w:left w:val="single" w:sz="4" w:space="0" w:color="auto"/>
              <w:bottom w:val="single" w:sz="4" w:space="0" w:color="auto"/>
              <w:right w:val="single" w:sz="4" w:space="0" w:color="auto"/>
            </w:tcBorders>
            <w:hideMark/>
          </w:tcPr>
          <w:p w14:paraId="071B0838" w14:textId="77777777"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3316F46E" w14:textId="77777777"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ja-JP"/>
              </w:rPr>
            </w:pPr>
            <w:r w:rsidRPr="00C25E55">
              <w:rPr>
                <w:rFonts w:ascii="Arial" w:eastAsia="Times New Roman" w:hAnsi="Arial" w:cs="v4.1.0"/>
                <w:sz w:val="18"/>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12AC009F" w14:textId="77777777" w:rsidR="00951572" w:rsidRPr="00C25E55" w:rsidRDefault="00951572" w:rsidP="0043494A">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r>
    </w:tbl>
    <w:p w14:paraId="0A42ABE3" w14:textId="77777777" w:rsidR="00951572" w:rsidRPr="00815F70" w:rsidRDefault="00951572" w:rsidP="00951572">
      <w:pPr>
        <w:pStyle w:val="Heading3"/>
        <w:rPr>
          <w:lang w:eastAsia="en-GB"/>
        </w:rPr>
      </w:pPr>
      <w:r w:rsidRPr="008940CD">
        <w:t>6.7.</w:t>
      </w:r>
      <w:r>
        <w:t>2</w:t>
      </w:r>
      <w:r w:rsidRPr="008940CD">
        <w:tab/>
      </w:r>
      <w:r w:rsidRPr="00405DC9">
        <w:rPr>
          <w:lang w:eastAsia="en-GB"/>
        </w:rPr>
        <w:t>Co-location with BS</w:t>
      </w:r>
      <w:r>
        <w:rPr>
          <w:lang w:eastAsia="en-GB"/>
        </w:rPr>
        <w:t>/repeater</w:t>
      </w:r>
      <w:r w:rsidRPr="00405DC9">
        <w:rPr>
          <w:lang w:eastAsia="en-GB"/>
        </w:rPr>
        <w:t xml:space="preserve"> in other systems</w:t>
      </w:r>
    </w:p>
    <w:p w14:paraId="3AC8C70E" w14:textId="77777777" w:rsidR="00951572" w:rsidRPr="001F7A97" w:rsidRDefault="00951572" w:rsidP="00951572">
      <w:pPr>
        <w:pStyle w:val="Heading4"/>
      </w:pPr>
      <w:r w:rsidRPr="001F7A97">
        <w:t>6.7.</w:t>
      </w:r>
      <w:r>
        <w:t>2</w:t>
      </w:r>
      <w:r w:rsidRPr="001F7A97">
        <w:t>.1</w:t>
      </w:r>
      <w:r w:rsidRPr="001F7A97">
        <w:tab/>
        <w:t>General</w:t>
      </w:r>
    </w:p>
    <w:p w14:paraId="438948A4" w14:textId="77777777" w:rsidR="00951572" w:rsidRDefault="00951572" w:rsidP="00951572">
      <w:pPr>
        <w:rPr>
          <w:rFonts w:eastAsia="DengXian"/>
        </w:rPr>
      </w:pPr>
      <w:r w:rsidRPr="00E1092C">
        <w:rPr>
          <w:rFonts w:eastAsia="DengXian"/>
        </w:rPr>
        <w:t xml:space="preserve">This additional </w:t>
      </w:r>
      <w:r>
        <w:rPr>
          <w:rFonts w:eastAsia="DengXian"/>
        </w:rPr>
        <w:t>input intermodulation</w:t>
      </w:r>
      <w:r w:rsidRPr="00E1092C">
        <w:rPr>
          <w:rFonts w:eastAsia="DengXian"/>
        </w:rPr>
        <w:t xml:space="preserve"> requirement may be applied for the protection of </w:t>
      </w:r>
      <w:r w:rsidRPr="00E1092C">
        <w:rPr>
          <w:rFonts w:eastAsia="SimSun"/>
          <w:lang w:val="en-US" w:eastAsia="zh-CN"/>
        </w:rPr>
        <w:t xml:space="preserve">NR </w:t>
      </w:r>
      <w:r>
        <w:rPr>
          <w:rFonts w:eastAsia="DengXian" w:hint="eastAsia"/>
          <w:lang w:eastAsia="zh-CN"/>
        </w:rPr>
        <w:t>repeater</w:t>
      </w:r>
      <w:r w:rsidRPr="00E1092C">
        <w:rPr>
          <w:rFonts w:eastAsia="DengXian"/>
        </w:rPr>
        <w:t xml:space="preserve"> receivers when GSM, CDMA, UTRA</w:t>
      </w:r>
      <w:r w:rsidRPr="00E1092C">
        <w:rPr>
          <w:rFonts w:eastAsia="SimSun"/>
          <w:lang w:val="en-US" w:eastAsia="zh-CN"/>
        </w:rPr>
        <w:t xml:space="preserve">, </w:t>
      </w:r>
      <w:r w:rsidRPr="00E1092C">
        <w:rPr>
          <w:rFonts w:eastAsia="DengXian"/>
        </w:rPr>
        <w:t>E-UTRA</w:t>
      </w:r>
      <w:r>
        <w:rPr>
          <w:rFonts w:eastAsia="DengXian"/>
        </w:rPr>
        <w:t xml:space="preserve">, </w:t>
      </w:r>
      <w:r w:rsidRPr="00E1092C">
        <w:rPr>
          <w:rFonts w:eastAsia="SimSun"/>
          <w:lang w:val="en-US" w:eastAsia="zh-CN"/>
        </w:rPr>
        <w:t>NR BS</w:t>
      </w:r>
      <w:r>
        <w:rPr>
          <w:rFonts w:eastAsia="SimSun"/>
          <w:lang w:val="en-US" w:eastAsia="zh-CN"/>
        </w:rPr>
        <w:t xml:space="preserve"> or repeater</w:t>
      </w:r>
      <w:r w:rsidRPr="00E1092C">
        <w:rPr>
          <w:rFonts w:eastAsia="DengXian"/>
        </w:rPr>
        <w:t xml:space="preserve"> operating in a different frequency band are co-located with a</w:t>
      </w:r>
      <w:r w:rsidRPr="00E1092C">
        <w:rPr>
          <w:rFonts w:eastAsia="SimSun"/>
          <w:lang w:val="en-US" w:eastAsia="zh-CN"/>
        </w:rPr>
        <w:t xml:space="preserve"> NR</w:t>
      </w:r>
      <w:r w:rsidRPr="00E1092C">
        <w:rPr>
          <w:rFonts w:eastAsia="DengXian"/>
        </w:rPr>
        <w:t xml:space="preserve"> </w:t>
      </w:r>
      <w:r>
        <w:rPr>
          <w:rFonts w:eastAsia="DengXian"/>
        </w:rPr>
        <w:t>repeater</w:t>
      </w:r>
      <w:r w:rsidRPr="00E1092C">
        <w:rPr>
          <w:rFonts w:eastAsia="DengXian"/>
        </w:rPr>
        <w:t xml:space="preserve">. </w:t>
      </w:r>
    </w:p>
    <w:p w14:paraId="04B48C48" w14:textId="77777777" w:rsidR="00951572" w:rsidRPr="00E1092C" w:rsidRDefault="00951572" w:rsidP="00951572">
      <w:pPr>
        <w:keepLines/>
        <w:overflowPunct w:val="0"/>
        <w:autoSpaceDE w:val="0"/>
        <w:autoSpaceDN w:val="0"/>
        <w:adjustRightInd w:val="0"/>
        <w:rPr>
          <w:rFonts w:eastAsia="Times New Roman" w:cs="v5.0.0"/>
          <w:lang w:eastAsia="en-GB"/>
        </w:rPr>
      </w:pPr>
      <w:r w:rsidRPr="00E1092C">
        <w:rPr>
          <w:rFonts w:eastAsia="Times New Roman" w:cs="v5.0.0"/>
          <w:lang w:eastAsia="en-GB"/>
        </w:rPr>
        <w:t xml:space="preserve">The following requirement applies for interfering signals depending on the repeaters </w:t>
      </w:r>
      <w:commentRangeStart w:id="729"/>
      <w:r w:rsidRPr="00E1092C">
        <w:rPr>
          <w:rFonts w:eastAsia="Times New Roman" w:cs="v5.0.0"/>
          <w:lang w:eastAsia="en-GB"/>
        </w:rPr>
        <w:t>pass band</w:t>
      </w:r>
      <w:commentRangeEnd w:id="729"/>
      <w:r w:rsidR="006D761D">
        <w:rPr>
          <w:rStyle w:val="CommentReference"/>
        </w:rPr>
        <w:commentReference w:id="729"/>
      </w:r>
      <w:r w:rsidRPr="00E1092C">
        <w:rPr>
          <w:rFonts w:eastAsia="Times New Roman" w:cs="v5.0.0"/>
          <w:lang w:eastAsia="en-GB"/>
        </w:rPr>
        <w:t>.</w:t>
      </w:r>
    </w:p>
    <w:p w14:paraId="1D764B53" w14:textId="77777777" w:rsidR="00951572" w:rsidRPr="00E1092C" w:rsidRDefault="00951572" w:rsidP="00951572">
      <w:pPr>
        <w:keepLines/>
        <w:overflowPunct w:val="0"/>
        <w:autoSpaceDE w:val="0"/>
        <w:autoSpaceDN w:val="0"/>
        <w:adjustRightInd w:val="0"/>
        <w:rPr>
          <w:rFonts w:eastAsia="Times New Roman" w:cs="v5.0.0"/>
          <w:lang w:eastAsia="en-GB"/>
        </w:rPr>
      </w:pPr>
      <w:r w:rsidRPr="00E1092C">
        <w:rPr>
          <w:rFonts w:eastAsia="Times New Roman" w:cs="v5.0.0"/>
          <w:lang w:eastAsia="en-GB"/>
        </w:rPr>
        <w:lastRenderedPageBreak/>
        <w:t>This requirement applies to the uplink and downlink of the repeater</w:t>
      </w:r>
      <w:r w:rsidRPr="00405DC9">
        <w:rPr>
          <w:rFonts w:eastAsia="Times New Roman" w:cs="v5.0.0"/>
          <w:lang w:eastAsia="en-GB"/>
        </w:rPr>
        <w:t>.</w:t>
      </w:r>
      <w:r>
        <w:rPr>
          <w:rFonts w:eastAsia="DengXian" w:cs="v5.0.0" w:hint="eastAsia"/>
          <w:lang w:eastAsia="zh-CN"/>
        </w:rPr>
        <w:t xml:space="preserve"> </w:t>
      </w:r>
      <w:r w:rsidRPr="00722C99">
        <w:rPr>
          <w:rFonts w:eastAsia="Times New Roman" w:cs="v5.0.0"/>
          <w:lang w:eastAsia="en-GB"/>
        </w:rPr>
        <w:t xml:space="preserve">If the BS side is declared to meet co-location requirements, then it should meet </w:t>
      </w:r>
      <w:r>
        <w:rPr>
          <w:rFonts w:eastAsia="Times New Roman" w:cs="v5.0.0"/>
          <w:lang w:eastAsia="en-GB"/>
        </w:rPr>
        <w:t xml:space="preserve">input intermodulation </w:t>
      </w:r>
      <w:r w:rsidRPr="00722C99">
        <w:rPr>
          <w:rFonts w:eastAsia="Times New Roman" w:cs="v5.0.0"/>
          <w:lang w:eastAsia="en-GB"/>
        </w:rPr>
        <w:t>co-location requirements for the downlink.</w:t>
      </w:r>
      <w:r>
        <w:rPr>
          <w:rFonts w:eastAsia="Times New Roman" w:cs="v5.0.0"/>
          <w:lang w:eastAsia="en-GB"/>
        </w:rPr>
        <w:t xml:space="preserve"> </w:t>
      </w:r>
      <w:r w:rsidRPr="00722C99">
        <w:rPr>
          <w:rFonts w:eastAsia="Times New Roman" w:cs="v5.0.0"/>
          <w:lang w:eastAsia="en-GB"/>
        </w:rPr>
        <w:t xml:space="preserve">If the UE side is declared to meet co-location requirements, then it should meet </w:t>
      </w:r>
      <w:r>
        <w:rPr>
          <w:rFonts w:eastAsia="Times New Roman" w:cs="v5.0.0"/>
          <w:lang w:eastAsia="en-GB"/>
        </w:rPr>
        <w:t>input intermodulation</w:t>
      </w:r>
      <w:r w:rsidRPr="00722C99">
        <w:rPr>
          <w:rFonts w:eastAsia="Times New Roman" w:cs="v5.0.0"/>
          <w:lang w:eastAsia="en-GB"/>
        </w:rPr>
        <w:t xml:space="preserve"> co-location requirements for the uplink</w:t>
      </w:r>
      <w:r>
        <w:rPr>
          <w:rFonts w:eastAsia="Times New Roman" w:cs="v5.0.0"/>
          <w:lang w:eastAsia="en-GB"/>
        </w:rPr>
        <w:t>.</w:t>
      </w:r>
    </w:p>
    <w:p w14:paraId="5E346639" w14:textId="77777777" w:rsidR="00951572" w:rsidRPr="001F7A97" w:rsidRDefault="00951572" w:rsidP="00951572">
      <w:pPr>
        <w:pStyle w:val="Heading4"/>
      </w:pPr>
      <w:r w:rsidRPr="001F7A97">
        <w:t>6.7.</w:t>
      </w:r>
      <w:r>
        <w:t>2</w:t>
      </w:r>
      <w:r w:rsidRPr="001F7A97">
        <w:t>.2</w:t>
      </w:r>
      <w:r w:rsidRPr="001F7A97">
        <w:tab/>
        <w:t>Minimum requirement</w:t>
      </w:r>
    </w:p>
    <w:p w14:paraId="1B4285F4" w14:textId="77777777" w:rsidR="00951572" w:rsidRDefault="00951572" w:rsidP="00951572">
      <w:pPr>
        <w:overflowPunct w:val="0"/>
        <w:autoSpaceDE w:val="0"/>
        <w:autoSpaceDN w:val="0"/>
        <w:adjustRightInd w:val="0"/>
        <w:rPr>
          <w:rFonts w:eastAsia="Times New Roman" w:cs="v4.1.0"/>
          <w:lang w:eastAsia="en-GB"/>
        </w:rPr>
      </w:pPr>
      <w:r w:rsidRPr="00C25E55">
        <w:rPr>
          <w:rFonts w:eastAsia="Times New Roman" w:cs="v4.1.0"/>
          <w:lang w:eastAsia="en-GB"/>
        </w:rPr>
        <w:t>For the parameters specified in table 6.7.</w:t>
      </w:r>
      <w:r>
        <w:rPr>
          <w:rFonts w:eastAsia="Times New Roman" w:cs="v4.1.0"/>
          <w:lang w:eastAsia="en-GB"/>
        </w:rPr>
        <w:t>2</w:t>
      </w:r>
      <w:r w:rsidRPr="00C25E55">
        <w:rPr>
          <w:rFonts w:eastAsia="Times New Roman" w:cs="v4.1.0"/>
          <w:lang w:eastAsia="en-GB"/>
        </w:rPr>
        <w:t>.</w:t>
      </w:r>
      <w:r>
        <w:rPr>
          <w:rFonts w:eastAsia="Times New Roman" w:cs="v4.1.0"/>
          <w:lang w:eastAsia="en-GB"/>
        </w:rPr>
        <w:t>2</w:t>
      </w:r>
      <w:r w:rsidRPr="00C25E55">
        <w:rPr>
          <w:rFonts w:eastAsia="Times New Roman" w:cs="v4.1.0"/>
          <w:lang w:eastAsia="en-GB"/>
        </w:rPr>
        <w:t>-1</w:t>
      </w:r>
      <w:r>
        <w:rPr>
          <w:rFonts w:eastAsia="Times New Roman" w:cs="v4.1.0"/>
          <w:lang w:eastAsia="en-GB"/>
        </w:rPr>
        <w:t xml:space="preserve"> for DL and </w:t>
      </w:r>
      <w:r w:rsidRPr="00F03023">
        <w:rPr>
          <w:rFonts w:eastAsia="Times New Roman" w:cs="v4.1.0"/>
          <w:lang w:eastAsia="en-GB"/>
        </w:rPr>
        <w:t>6.7.</w:t>
      </w:r>
      <w:r>
        <w:rPr>
          <w:rFonts w:eastAsia="Times New Roman" w:cs="v4.1.0"/>
          <w:lang w:eastAsia="en-GB"/>
        </w:rPr>
        <w:t>2</w:t>
      </w:r>
      <w:r w:rsidRPr="00F03023">
        <w:rPr>
          <w:rFonts w:eastAsia="Times New Roman" w:cs="v4.1.0"/>
          <w:lang w:eastAsia="en-GB"/>
        </w:rPr>
        <w:t>.2-</w:t>
      </w:r>
      <w:r>
        <w:rPr>
          <w:rFonts w:eastAsia="Times New Roman" w:cs="v4.1.0"/>
          <w:lang w:eastAsia="en-GB"/>
        </w:rPr>
        <w:t>2 for UL</w:t>
      </w:r>
      <w:r w:rsidRPr="00C25E55">
        <w:rPr>
          <w:rFonts w:eastAsia="Times New Roman" w:cs="v4.1.0"/>
          <w:lang w:eastAsia="en-GB"/>
        </w:rPr>
        <w:t xml:space="preserve">, the power in the </w:t>
      </w:r>
      <w:commentRangeStart w:id="730"/>
      <w:r w:rsidRPr="00C25E55">
        <w:rPr>
          <w:rFonts w:eastAsia="Times New Roman" w:cs="v4.1.0"/>
          <w:lang w:eastAsia="en-GB"/>
        </w:rPr>
        <w:t xml:space="preserve">pass band </w:t>
      </w:r>
      <w:commentRangeEnd w:id="730"/>
      <w:r w:rsidR="006D761D">
        <w:rPr>
          <w:rStyle w:val="CommentReference"/>
        </w:rPr>
        <w:commentReference w:id="730"/>
      </w:r>
      <w:r w:rsidRPr="00C25E55">
        <w:rPr>
          <w:rFonts w:eastAsia="Times New Roman" w:cs="v4.1.0"/>
          <w:lang w:eastAsia="en-GB"/>
        </w:rPr>
        <w:t>shall not increase with more than 10 dB at the output of the repeater as measured with 1MHz</w:t>
      </w:r>
      <w:r>
        <w:rPr>
          <w:rFonts w:eastAsia="Times New Roman" w:cs="v4.1.0"/>
          <w:lang w:eastAsia="en-GB"/>
        </w:rPr>
        <w:t xml:space="preserve"> </w:t>
      </w:r>
      <w:r w:rsidRPr="00C25E55">
        <w:rPr>
          <w:rFonts w:eastAsia="Times New Roman" w:cs="v4.1.0"/>
          <w:lang w:eastAsia="en-GB"/>
        </w:rPr>
        <w:t>measurement bandwidth, compared to the level obtained without interfering signals applied.</w:t>
      </w:r>
    </w:p>
    <w:p w14:paraId="6219B509" w14:textId="77777777" w:rsidR="00951572" w:rsidRDefault="00951572" w:rsidP="00951572">
      <w:pPr>
        <w:overflowPunct w:val="0"/>
        <w:autoSpaceDE w:val="0"/>
        <w:autoSpaceDN w:val="0"/>
        <w:adjustRightInd w:val="0"/>
        <w:rPr>
          <w:rFonts w:eastAsia="Times New Roman" w:cs="v4.1.0"/>
          <w:lang w:eastAsia="en-GB"/>
        </w:rPr>
      </w:pPr>
      <w:r w:rsidRPr="00C43C7E">
        <w:rPr>
          <w:rFonts w:eastAsia="Times New Roman" w:cs="v4.1.0"/>
          <w:lang w:eastAsia="en-GB"/>
        </w:rPr>
        <w:t xml:space="preserve">The core requirement is applicable for all frequency separation possibilities between the two interfering signals that cause the 3rd order intermodulation product to fall into the </w:t>
      </w:r>
      <w:commentRangeStart w:id="731"/>
      <w:r w:rsidRPr="00C43C7E">
        <w:rPr>
          <w:rFonts w:eastAsia="Times New Roman" w:cs="v4.1.0"/>
          <w:lang w:eastAsia="en-GB"/>
        </w:rPr>
        <w:t>pass band.</w:t>
      </w:r>
      <w:commentRangeEnd w:id="731"/>
      <w:r w:rsidR="006D761D">
        <w:rPr>
          <w:rStyle w:val="CommentReference"/>
        </w:rPr>
        <w:commentReference w:id="731"/>
      </w:r>
    </w:p>
    <w:p w14:paraId="0F42FA7B" w14:textId="77777777" w:rsidR="00951572" w:rsidRPr="00E1092C" w:rsidRDefault="00951572" w:rsidP="00951572">
      <w:pPr>
        <w:keepNext/>
        <w:keepLines/>
        <w:spacing w:before="60"/>
        <w:jc w:val="center"/>
        <w:rPr>
          <w:rFonts w:ascii="Arial" w:eastAsia="DengXian" w:hAnsi="Arial" w:cs="Arial"/>
          <w:b/>
        </w:rPr>
      </w:pPr>
      <w:r w:rsidRPr="00E1092C">
        <w:rPr>
          <w:rFonts w:ascii="Arial" w:eastAsia="Osaka" w:hAnsi="Arial" w:cs="Arial"/>
          <w:b/>
          <w:lang w:val="en-US"/>
        </w:rPr>
        <w:t xml:space="preserve">Table </w:t>
      </w:r>
      <w:r w:rsidRPr="00BC23EC">
        <w:rPr>
          <w:rFonts w:ascii="Arial" w:eastAsia="Osaka" w:hAnsi="Arial" w:cs="Arial"/>
          <w:b/>
          <w:lang w:val="en-US"/>
        </w:rPr>
        <w:t>6.7.</w:t>
      </w:r>
      <w:r>
        <w:rPr>
          <w:rFonts w:ascii="Arial" w:eastAsia="Osaka" w:hAnsi="Arial" w:cs="Arial"/>
          <w:b/>
          <w:lang w:val="en-US"/>
        </w:rPr>
        <w:t>2</w:t>
      </w:r>
      <w:r w:rsidRPr="00BC23EC">
        <w:rPr>
          <w:rFonts w:ascii="Arial" w:eastAsia="Osaka" w:hAnsi="Arial" w:cs="Arial"/>
          <w:b/>
          <w:lang w:val="en-US"/>
        </w:rPr>
        <w:t>.2-1</w:t>
      </w:r>
      <w:r w:rsidRPr="00E1092C">
        <w:rPr>
          <w:rFonts w:ascii="Arial" w:eastAsia="Osaka" w:hAnsi="Arial" w:cs="Arial"/>
          <w:b/>
          <w:lang w:val="en-US"/>
        </w:rPr>
        <w:t xml:space="preserve">: </w:t>
      </w:r>
      <w:r>
        <w:rPr>
          <w:rFonts w:ascii="Arial" w:hAnsi="Arial" w:cs="Arial"/>
          <w:b/>
          <w:lang w:val="en-US"/>
        </w:rPr>
        <w:t>input intermodulation</w:t>
      </w:r>
      <w:r w:rsidRPr="00E1092C">
        <w:rPr>
          <w:rFonts w:ascii="Arial" w:hAnsi="Arial" w:cs="Arial"/>
          <w:b/>
          <w:lang w:val="en-US"/>
        </w:rPr>
        <w:t xml:space="preserve"> requirement for </w:t>
      </w:r>
      <w:r w:rsidRPr="00E1092C">
        <w:rPr>
          <w:rFonts w:ascii="Arial" w:eastAsia="SimSun" w:hAnsi="Arial" w:cs="Arial"/>
          <w:b/>
          <w:lang w:val="en-US" w:eastAsia="zh-CN"/>
        </w:rPr>
        <w:t>NR</w:t>
      </w:r>
      <w:r w:rsidRPr="00E1092C">
        <w:rPr>
          <w:rFonts w:ascii="Arial" w:hAnsi="Arial" w:cs="Arial"/>
          <w:b/>
          <w:lang w:val="en-US" w:eastAsia="zh-CN"/>
        </w:rPr>
        <w:t xml:space="preserve"> </w:t>
      </w:r>
      <w:r>
        <w:rPr>
          <w:rFonts w:ascii="Arial" w:hAnsi="Arial" w:cs="Arial"/>
          <w:b/>
          <w:lang w:val="en-US"/>
        </w:rPr>
        <w:t>repeater</w:t>
      </w:r>
      <w:r w:rsidRPr="00E1092C">
        <w:rPr>
          <w:rFonts w:ascii="Arial" w:hAnsi="Arial" w:cs="Arial"/>
          <w:b/>
          <w:lang w:val="en-US"/>
        </w:rPr>
        <w:t xml:space="preserve"> </w:t>
      </w:r>
      <w:r>
        <w:rPr>
          <w:rFonts w:ascii="Arial" w:hAnsi="Arial" w:cs="Arial"/>
          <w:b/>
          <w:lang w:val="en-US"/>
        </w:rPr>
        <w:t xml:space="preserve">DL </w:t>
      </w:r>
      <w:r w:rsidRPr="00E1092C">
        <w:rPr>
          <w:rFonts w:ascii="Arial" w:hAnsi="Arial" w:cs="Arial"/>
          <w:b/>
          <w:lang w:val="en-US"/>
        </w:rPr>
        <w:t>when co-located with BS</w:t>
      </w:r>
      <w:r>
        <w:rPr>
          <w:rFonts w:ascii="Arial" w:hAnsi="Arial" w:cs="Arial"/>
          <w:b/>
          <w:lang w:val="en-US"/>
        </w:rPr>
        <w:t>/repeater</w:t>
      </w:r>
      <w:r w:rsidRPr="00E1092C">
        <w:rPr>
          <w:rFonts w:ascii="Arial" w:hAnsi="Arial" w:cs="Arial"/>
          <w:b/>
          <w:lang w:val="en-US"/>
        </w:rPr>
        <w:t xml:space="preserve">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129"/>
        <w:gridCol w:w="2117"/>
        <w:gridCol w:w="1739"/>
        <w:gridCol w:w="1619"/>
      </w:tblGrid>
      <w:tr w:rsidR="00951572" w:rsidRPr="00E1092C" w14:paraId="10236C30" w14:textId="77777777" w:rsidTr="0043494A">
        <w:trPr>
          <w:cantSplit/>
          <w:tblHeader/>
          <w:jc w:val="center"/>
        </w:trPr>
        <w:tc>
          <w:tcPr>
            <w:tcW w:w="1143" w:type="pct"/>
            <w:tcBorders>
              <w:top w:val="single" w:sz="4" w:space="0" w:color="auto"/>
              <w:left w:val="single" w:sz="4" w:space="0" w:color="auto"/>
              <w:bottom w:val="single" w:sz="4" w:space="0" w:color="auto"/>
              <w:right w:val="single" w:sz="4" w:space="0" w:color="auto"/>
            </w:tcBorders>
            <w:hideMark/>
          </w:tcPr>
          <w:p w14:paraId="178FFCDB" w14:textId="77777777"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Frequency range of interfering signal</w:t>
            </w:r>
          </w:p>
        </w:tc>
        <w:tc>
          <w:tcPr>
            <w:tcW w:w="1080" w:type="pct"/>
            <w:tcBorders>
              <w:top w:val="single" w:sz="4" w:space="0" w:color="auto"/>
              <w:left w:val="single" w:sz="4" w:space="0" w:color="auto"/>
              <w:bottom w:val="single" w:sz="4" w:space="0" w:color="auto"/>
              <w:right w:val="single" w:sz="4" w:space="0" w:color="auto"/>
            </w:tcBorders>
            <w:hideMark/>
          </w:tcPr>
          <w:p w14:paraId="09E40B91" w14:textId="77777777"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 xml:space="preserve">Interfering signal mean power for </w:t>
            </w:r>
            <w:r>
              <w:rPr>
                <w:rFonts w:ascii="Arial" w:hAnsi="Arial" w:cs="Arial"/>
                <w:b/>
                <w:sz w:val="18"/>
                <w:lang w:val="en-US" w:eastAsia="ja-JP"/>
              </w:rPr>
              <w:t xml:space="preserve">repeater with </w:t>
            </w:r>
            <w:r w:rsidRPr="00E1092C">
              <w:rPr>
                <w:rFonts w:ascii="Arial" w:hAnsi="Arial" w:cs="Arial"/>
                <w:b/>
                <w:sz w:val="18"/>
                <w:lang w:val="en-US" w:eastAsia="ja-JP"/>
              </w:rPr>
              <w:t xml:space="preserve">WA </w:t>
            </w:r>
            <w:r>
              <w:rPr>
                <w:rFonts w:ascii="Arial" w:hAnsi="Arial" w:cs="Arial"/>
                <w:b/>
                <w:sz w:val="18"/>
                <w:lang w:val="en-US" w:eastAsia="ja-JP"/>
              </w:rPr>
              <w:t>UE side</w:t>
            </w:r>
            <w:r w:rsidRPr="00E1092C">
              <w:rPr>
                <w:rFonts w:ascii="Arial" w:hAnsi="Arial" w:cs="Arial"/>
                <w:b/>
                <w:sz w:val="18"/>
                <w:lang w:val="en-US" w:eastAsia="ja-JP"/>
              </w:rPr>
              <w:t xml:space="preserve"> (dBm)</w:t>
            </w:r>
          </w:p>
        </w:tc>
        <w:tc>
          <w:tcPr>
            <w:tcW w:w="1074" w:type="pct"/>
            <w:tcBorders>
              <w:top w:val="single" w:sz="4" w:space="0" w:color="auto"/>
              <w:left w:val="single" w:sz="4" w:space="0" w:color="auto"/>
              <w:bottom w:val="single" w:sz="4" w:space="0" w:color="auto"/>
              <w:right w:val="single" w:sz="4" w:space="0" w:color="auto"/>
            </w:tcBorders>
            <w:hideMark/>
          </w:tcPr>
          <w:p w14:paraId="0C9C8163" w14:textId="77777777"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 xml:space="preserve">Interfering signal mean power for </w:t>
            </w:r>
            <w:r>
              <w:rPr>
                <w:rFonts w:ascii="Arial" w:hAnsi="Arial" w:cs="Arial"/>
                <w:b/>
                <w:sz w:val="18"/>
                <w:lang w:val="en-US" w:eastAsia="ja-JP"/>
              </w:rPr>
              <w:t xml:space="preserve">repeater with </w:t>
            </w:r>
            <w:r w:rsidRPr="00E1092C">
              <w:rPr>
                <w:rFonts w:ascii="Arial" w:hAnsi="Arial" w:cs="Arial"/>
                <w:b/>
                <w:sz w:val="18"/>
                <w:lang w:val="en-US" w:eastAsia="ja-JP"/>
              </w:rPr>
              <w:t xml:space="preserve">MR </w:t>
            </w:r>
            <w:r>
              <w:rPr>
                <w:rFonts w:ascii="Arial" w:hAnsi="Arial" w:cs="Arial"/>
                <w:b/>
                <w:sz w:val="18"/>
                <w:lang w:val="en-US" w:eastAsia="ja-JP"/>
              </w:rPr>
              <w:t>UE side</w:t>
            </w:r>
            <w:r w:rsidRPr="00E1092C">
              <w:rPr>
                <w:rFonts w:ascii="Arial" w:hAnsi="Arial" w:cs="Arial"/>
                <w:b/>
                <w:sz w:val="18"/>
                <w:lang w:val="en-US" w:eastAsia="ja-JP"/>
              </w:rPr>
              <w:t>(dBm)</w:t>
            </w:r>
          </w:p>
        </w:tc>
        <w:tc>
          <w:tcPr>
            <w:tcW w:w="882" w:type="pct"/>
            <w:tcBorders>
              <w:top w:val="single" w:sz="4" w:space="0" w:color="auto"/>
              <w:left w:val="single" w:sz="4" w:space="0" w:color="auto"/>
              <w:bottom w:val="single" w:sz="4" w:space="0" w:color="auto"/>
              <w:right w:val="single" w:sz="4" w:space="0" w:color="auto"/>
            </w:tcBorders>
            <w:hideMark/>
          </w:tcPr>
          <w:p w14:paraId="6B1C5FEB" w14:textId="77777777"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Interfering signal mean power for</w:t>
            </w:r>
            <w:r>
              <w:rPr>
                <w:rFonts w:ascii="Arial" w:hAnsi="Arial" w:cs="Arial"/>
                <w:b/>
                <w:sz w:val="18"/>
                <w:lang w:val="en-US" w:eastAsia="ja-JP"/>
              </w:rPr>
              <w:t xml:space="preserve"> repeater with </w:t>
            </w:r>
            <w:r w:rsidRPr="00E1092C">
              <w:rPr>
                <w:rFonts w:ascii="Arial" w:hAnsi="Arial" w:cs="Arial"/>
                <w:b/>
                <w:sz w:val="18"/>
                <w:lang w:val="en-US" w:eastAsia="ja-JP"/>
              </w:rPr>
              <w:t>LA</w:t>
            </w:r>
            <w:r>
              <w:rPr>
                <w:rFonts w:ascii="Arial" w:hAnsi="Arial" w:cs="Arial"/>
                <w:b/>
                <w:sz w:val="18"/>
                <w:lang w:val="en-US" w:eastAsia="ja-JP"/>
              </w:rPr>
              <w:t xml:space="preserve"> UE side</w:t>
            </w:r>
            <w:r w:rsidRPr="00E1092C">
              <w:rPr>
                <w:rFonts w:ascii="Arial" w:hAnsi="Arial" w:cs="Arial"/>
                <w:b/>
                <w:sz w:val="18"/>
                <w:lang w:val="en-US" w:eastAsia="ja-JP"/>
              </w:rPr>
              <w:t>(dBm)</w:t>
            </w:r>
          </w:p>
        </w:tc>
        <w:tc>
          <w:tcPr>
            <w:tcW w:w="821" w:type="pct"/>
            <w:tcBorders>
              <w:top w:val="single" w:sz="4" w:space="0" w:color="auto"/>
              <w:left w:val="single" w:sz="4" w:space="0" w:color="auto"/>
              <w:bottom w:val="single" w:sz="4" w:space="0" w:color="auto"/>
              <w:right w:val="single" w:sz="4" w:space="0" w:color="auto"/>
            </w:tcBorders>
            <w:hideMark/>
          </w:tcPr>
          <w:p w14:paraId="3A98B9FA" w14:textId="77777777"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Type of interfering signal</w:t>
            </w:r>
            <w:r>
              <w:rPr>
                <w:rFonts w:ascii="Arial" w:hAnsi="Arial" w:cs="Arial"/>
                <w:b/>
                <w:sz w:val="18"/>
                <w:lang w:val="en-US" w:eastAsia="ja-JP"/>
              </w:rPr>
              <w:t>s</w:t>
            </w:r>
          </w:p>
        </w:tc>
      </w:tr>
      <w:tr w:rsidR="00951572" w:rsidRPr="00E1092C" w14:paraId="4122313C" w14:textId="77777777" w:rsidTr="0043494A">
        <w:trPr>
          <w:cantSplit/>
          <w:jc w:val="center"/>
        </w:trPr>
        <w:tc>
          <w:tcPr>
            <w:tcW w:w="1143" w:type="pct"/>
            <w:tcBorders>
              <w:top w:val="single" w:sz="4" w:space="0" w:color="auto"/>
              <w:left w:val="single" w:sz="4" w:space="0" w:color="auto"/>
              <w:bottom w:val="single" w:sz="4" w:space="0" w:color="auto"/>
              <w:right w:val="single" w:sz="4" w:space="0" w:color="auto"/>
            </w:tcBorders>
            <w:hideMark/>
          </w:tcPr>
          <w:p w14:paraId="39FA220A" w14:textId="77777777"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hAnsi="Arial" w:cs="Arial"/>
                <w:sz w:val="18"/>
                <w:lang w:val="en-US" w:eastAsia="zh-CN"/>
              </w:rPr>
              <w:t xml:space="preserve">Frequency range of co-located </w:t>
            </w:r>
            <w:r>
              <w:rPr>
                <w:rFonts w:ascii="Arial" w:hAnsi="Arial" w:cs="Arial"/>
                <w:sz w:val="18"/>
                <w:lang w:val="en-US" w:eastAsia="zh-CN"/>
              </w:rPr>
              <w:t xml:space="preserve">BS’s </w:t>
            </w:r>
            <w:r w:rsidRPr="00E1092C">
              <w:rPr>
                <w:rFonts w:ascii="Arial" w:hAnsi="Arial" w:cs="Arial"/>
                <w:sz w:val="18"/>
                <w:lang w:val="en-US" w:eastAsia="zh-CN"/>
              </w:rPr>
              <w:t xml:space="preserve">downlink </w:t>
            </w:r>
            <w:r w:rsidRPr="00673693">
              <w:rPr>
                <w:rFonts w:ascii="Arial" w:hAnsi="Arial" w:cs="Arial"/>
                <w:iCs/>
                <w:sz w:val="18"/>
                <w:lang w:val="en-US" w:eastAsia="zh-CN"/>
              </w:rPr>
              <w:t>operating band or located repeater’s passband</w:t>
            </w:r>
          </w:p>
        </w:tc>
        <w:tc>
          <w:tcPr>
            <w:tcW w:w="1080" w:type="pct"/>
            <w:tcBorders>
              <w:top w:val="single" w:sz="4" w:space="0" w:color="auto"/>
              <w:left w:val="single" w:sz="4" w:space="0" w:color="auto"/>
              <w:bottom w:val="single" w:sz="4" w:space="0" w:color="auto"/>
              <w:right w:val="single" w:sz="4" w:space="0" w:color="auto"/>
            </w:tcBorders>
            <w:vAlign w:val="center"/>
            <w:hideMark/>
          </w:tcPr>
          <w:p w14:paraId="4BF8A0BD" w14:textId="77777777"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hAnsi="Arial" w:cs="Arial"/>
                <w:sz w:val="18"/>
                <w:szCs w:val="18"/>
                <w:lang w:val="en-US" w:eastAsia="ja-JP"/>
              </w:rPr>
              <w:t>+</w:t>
            </w:r>
            <w:r w:rsidRPr="00E1092C">
              <w:rPr>
                <w:rFonts w:ascii="Arial" w:eastAsia="SimSun" w:hAnsi="Arial" w:cs="Arial"/>
                <w:sz w:val="18"/>
                <w:szCs w:val="18"/>
                <w:lang w:val="en-US" w:eastAsia="zh-CN"/>
              </w:rPr>
              <w:t>16</w:t>
            </w:r>
          </w:p>
        </w:tc>
        <w:tc>
          <w:tcPr>
            <w:tcW w:w="1074" w:type="pct"/>
            <w:tcBorders>
              <w:top w:val="single" w:sz="4" w:space="0" w:color="auto"/>
              <w:left w:val="single" w:sz="4" w:space="0" w:color="auto"/>
              <w:bottom w:val="single" w:sz="4" w:space="0" w:color="auto"/>
              <w:right w:val="single" w:sz="4" w:space="0" w:color="auto"/>
            </w:tcBorders>
            <w:vAlign w:val="center"/>
            <w:hideMark/>
          </w:tcPr>
          <w:p w14:paraId="1C3B5AF6" w14:textId="77777777" w:rsidR="00951572" w:rsidRPr="00E1092C" w:rsidRDefault="00951572" w:rsidP="0043494A">
            <w:pPr>
              <w:keepNext/>
              <w:keepLines/>
              <w:spacing w:after="0"/>
              <w:jc w:val="center"/>
              <w:rPr>
                <w:rFonts w:ascii="Arial" w:hAnsi="Arial"/>
                <w:sz w:val="18"/>
                <w:szCs w:val="18"/>
                <w:lang w:val="en-US" w:eastAsia="ja-JP"/>
              </w:rPr>
            </w:pPr>
            <w:r w:rsidRPr="00E1092C">
              <w:rPr>
                <w:rFonts w:ascii="Arial" w:hAnsi="Arial" w:cs="Arial"/>
                <w:sz w:val="18"/>
                <w:szCs w:val="18"/>
                <w:lang w:val="en-US" w:eastAsia="ja-JP"/>
              </w:rPr>
              <w:t>+</w:t>
            </w:r>
            <w:r w:rsidRPr="00E1092C">
              <w:rPr>
                <w:rFonts w:ascii="Arial" w:eastAsia="SimSun" w:hAnsi="Arial" w:cs="Arial"/>
                <w:sz w:val="18"/>
                <w:szCs w:val="18"/>
                <w:lang w:val="en-US" w:eastAsia="zh-CN"/>
              </w:rPr>
              <w:t>8</w:t>
            </w:r>
          </w:p>
        </w:tc>
        <w:tc>
          <w:tcPr>
            <w:tcW w:w="882" w:type="pct"/>
            <w:tcBorders>
              <w:top w:val="single" w:sz="4" w:space="0" w:color="auto"/>
              <w:left w:val="single" w:sz="4" w:space="0" w:color="auto"/>
              <w:bottom w:val="single" w:sz="4" w:space="0" w:color="auto"/>
              <w:right w:val="single" w:sz="4" w:space="0" w:color="auto"/>
            </w:tcBorders>
            <w:vAlign w:val="center"/>
            <w:hideMark/>
          </w:tcPr>
          <w:p w14:paraId="2C1D6337" w14:textId="77777777"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eastAsia="SimSun" w:hAnsi="Arial" w:cs="Arial"/>
                <w:sz w:val="18"/>
                <w:lang w:val="en-US" w:eastAsia="zh-CN"/>
              </w:rPr>
              <w:t xml:space="preserve">x (Note </w:t>
            </w:r>
            <w:r>
              <w:rPr>
                <w:rFonts w:ascii="Arial" w:eastAsia="SimSun" w:hAnsi="Arial" w:cs="Arial"/>
                <w:sz w:val="18"/>
                <w:lang w:val="en-US" w:eastAsia="zh-CN"/>
              </w:rPr>
              <w:t>1</w:t>
            </w:r>
            <w:r w:rsidRPr="00E1092C">
              <w:rPr>
                <w:rFonts w:ascii="Arial" w:eastAsia="SimSun" w:hAnsi="Arial" w:cs="Arial"/>
                <w:sz w:val="18"/>
                <w:lang w:val="en-US" w:eastAsia="zh-CN"/>
              </w:rPr>
              <w:t>)</w:t>
            </w:r>
          </w:p>
        </w:tc>
        <w:tc>
          <w:tcPr>
            <w:tcW w:w="821" w:type="pct"/>
            <w:tcBorders>
              <w:top w:val="single" w:sz="4" w:space="0" w:color="auto"/>
              <w:left w:val="single" w:sz="4" w:space="0" w:color="auto"/>
              <w:bottom w:val="single" w:sz="4" w:space="0" w:color="auto"/>
              <w:right w:val="single" w:sz="4" w:space="0" w:color="auto"/>
            </w:tcBorders>
            <w:vAlign w:val="center"/>
            <w:hideMark/>
          </w:tcPr>
          <w:p w14:paraId="7E73F245" w14:textId="77777777" w:rsidR="00951572" w:rsidRPr="00E1092C" w:rsidRDefault="00951572" w:rsidP="0043494A">
            <w:pPr>
              <w:keepNext/>
              <w:keepLines/>
              <w:spacing w:after="0"/>
              <w:jc w:val="center"/>
              <w:rPr>
                <w:rFonts w:ascii="Arial" w:hAnsi="Arial" w:cs="Arial"/>
                <w:sz w:val="18"/>
                <w:lang w:val="en-US" w:eastAsia="ja-JP"/>
              </w:rPr>
            </w:pPr>
            <w:r>
              <w:rPr>
                <w:rFonts w:ascii="Arial" w:hAnsi="Arial" w:cs="Arial"/>
                <w:sz w:val="18"/>
                <w:lang w:val="en-US" w:eastAsia="ja-JP"/>
              </w:rPr>
              <w:t xml:space="preserve">2 </w:t>
            </w:r>
            <w:r w:rsidRPr="00E1092C">
              <w:rPr>
                <w:rFonts w:ascii="Arial" w:hAnsi="Arial" w:cs="Arial"/>
                <w:sz w:val="18"/>
                <w:lang w:val="en-US" w:eastAsia="ja-JP"/>
              </w:rPr>
              <w:t>CW carrier</w:t>
            </w:r>
            <w:r>
              <w:rPr>
                <w:rFonts w:ascii="Arial" w:hAnsi="Arial" w:cs="Arial"/>
                <w:sz w:val="18"/>
                <w:lang w:val="en-US" w:eastAsia="ja-JP"/>
              </w:rPr>
              <w:t>s</w:t>
            </w:r>
          </w:p>
        </w:tc>
      </w:tr>
      <w:tr w:rsidR="00951572" w:rsidRPr="00E1092C" w14:paraId="271A19D7" w14:textId="77777777" w:rsidTr="0043494A">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7C7A17D" w14:textId="77777777" w:rsidR="00951572" w:rsidRPr="00815F70" w:rsidRDefault="00951572" w:rsidP="0043494A">
            <w:pPr>
              <w:keepNext/>
              <w:keepLines/>
              <w:spacing w:after="0"/>
              <w:jc w:val="both"/>
              <w:rPr>
                <w:rFonts w:ascii="Arial" w:hAnsi="Arial" w:cs="Arial"/>
                <w:sz w:val="18"/>
                <w:lang w:val="en-US" w:eastAsia="ja-JP"/>
              </w:rPr>
            </w:pPr>
            <w:r w:rsidRPr="00815F70">
              <w:rPr>
                <w:rFonts w:ascii="Arial" w:hAnsi="Arial" w:cs="Arial"/>
                <w:sz w:val="18"/>
                <w:lang w:val="en-US" w:eastAsia="ja-JP"/>
              </w:rPr>
              <w:t xml:space="preserve">NOTE </w:t>
            </w:r>
            <w:r>
              <w:rPr>
                <w:rFonts w:ascii="Arial" w:hAnsi="Arial" w:cs="Arial"/>
                <w:sz w:val="18"/>
                <w:lang w:val="en-US" w:eastAsia="ja-JP"/>
              </w:rPr>
              <w:t>1</w:t>
            </w:r>
            <w:r w:rsidRPr="00815F70">
              <w:rPr>
                <w:rFonts w:ascii="Arial" w:hAnsi="Arial" w:cs="Arial"/>
                <w:sz w:val="18"/>
                <w:lang w:val="en-US" w:eastAsia="ja-JP"/>
              </w:rPr>
              <w:t>:</w:t>
            </w:r>
            <w:r>
              <w:rPr>
                <w:rFonts w:ascii="Arial" w:hAnsi="Arial" w:cs="Arial"/>
                <w:sz w:val="18"/>
                <w:lang w:val="en-US" w:eastAsia="ja-JP"/>
              </w:rPr>
              <w:t xml:space="preserve">    </w:t>
            </w:r>
            <w:r w:rsidRPr="00815F70">
              <w:rPr>
                <w:rFonts w:ascii="Arial" w:hAnsi="Arial" w:cs="Arial"/>
                <w:sz w:val="18"/>
                <w:lang w:val="en-US" w:eastAsia="ja-JP"/>
              </w:rPr>
              <w:t xml:space="preserve">x = -7 dBm for NR </w:t>
            </w:r>
            <w:r>
              <w:rPr>
                <w:rFonts w:ascii="Arial" w:hAnsi="Arial" w:cs="Arial"/>
                <w:sz w:val="18"/>
                <w:lang w:val="en-US" w:eastAsia="ja-JP"/>
              </w:rPr>
              <w:t>repeater</w:t>
            </w:r>
            <w:r w:rsidRPr="00815F70">
              <w:rPr>
                <w:rFonts w:ascii="Arial" w:hAnsi="Arial" w:cs="Arial"/>
                <w:sz w:val="18"/>
                <w:lang w:val="en-US" w:eastAsia="ja-JP"/>
              </w:rPr>
              <w:t xml:space="preserve"> co-located with Pico GSM850 or Pico CDMA850</w:t>
            </w:r>
          </w:p>
          <w:p w14:paraId="208B1852" w14:textId="77777777" w:rsidR="00951572" w:rsidRPr="00815F70" w:rsidRDefault="00951572" w:rsidP="0043494A">
            <w:pPr>
              <w:keepNext/>
              <w:keepLines/>
              <w:spacing w:after="0"/>
              <w:ind w:firstLineChars="500" w:firstLine="900"/>
              <w:jc w:val="both"/>
              <w:rPr>
                <w:rFonts w:ascii="Arial" w:hAnsi="Arial" w:cs="Arial"/>
                <w:sz w:val="18"/>
                <w:lang w:val="en-US" w:eastAsia="ja-JP"/>
              </w:rPr>
            </w:pPr>
            <w:r w:rsidRPr="00815F70">
              <w:rPr>
                <w:rFonts w:ascii="Arial" w:hAnsi="Arial" w:cs="Arial"/>
                <w:sz w:val="18"/>
                <w:lang w:val="en-US" w:eastAsia="ja-JP"/>
              </w:rPr>
              <w:t xml:space="preserve">x = -4 dBm for NR </w:t>
            </w:r>
            <w:r>
              <w:rPr>
                <w:rFonts w:ascii="Arial" w:hAnsi="Arial" w:cs="Arial"/>
                <w:sz w:val="18"/>
                <w:lang w:val="en-US" w:eastAsia="ja-JP"/>
              </w:rPr>
              <w:t>repeater</w:t>
            </w:r>
            <w:r w:rsidRPr="00815F70">
              <w:rPr>
                <w:rFonts w:ascii="Arial" w:hAnsi="Arial" w:cs="Arial"/>
                <w:sz w:val="18"/>
                <w:lang w:val="en-US" w:eastAsia="ja-JP"/>
              </w:rPr>
              <w:t xml:space="preserve"> co-located with Pico DCS1800 or Pico PCS1900</w:t>
            </w:r>
          </w:p>
          <w:p w14:paraId="1330C873" w14:textId="77777777" w:rsidR="00951572" w:rsidRDefault="00951572" w:rsidP="0043494A">
            <w:pPr>
              <w:keepNext/>
              <w:keepLines/>
              <w:spacing w:after="0"/>
              <w:ind w:firstLineChars="500" w:firstLine="900"/>
              <w:jc w:val="both"/>
              <w:rPr>
                <w:rFonts w:ascii="Arial" w:hAnsi="Arial" w:cs="Arial"/>
                <w:sz w:val="18"/>
                <w:lang w:val="en-US" w:eastAsia="ja-JP"/>
              </w:rPr>
            </w:pPr>
            <w:r w:rsidRPr="00815F70">
              <w:rPr>
                <w:rFonts w:ascii="Arial" w:hAnsi="Arial" w:cs="Arial"/>
                <w:sz w:val="18"/>
                <w:lang w:val="en-US" w:eastAsia="ja-JP"/>
              </w:rPr>
              <w:t xml:space="preserve">x = -6 dBm for NR </w:t>
            </w:r>
            <w:r>
              <w:rPr>
                <w:rFonts w:ascii="Arial" w:hAnsi="Arial" w:cs="Arial"/>
                <w:sz w:val="18"/>
                <w:lang w:val="en-US" w:eastAsia="ja-JP"/>
              </w:rPr>
              <w:t>repeater</w:t>
            </w:r>
            <w:r w:rsidRPr="00815F70">
              <w:rPr>
                <w:rFonts w:ascii="Arial" w:hAnsi="Arial" w:cs="Arial"/>
                <w:sz w:val="18"/>
                <w:lang w:val="en-US" w:eastAsia="ja-JP"/>
              </w:rPr>
              <w:t xml:space="preserve"> co-located with UTRA bands or E-UTRA bands or NR bands</w:t>
            </w:r>
          </w:p>
          <w:p w14:paraId="5186A244" w14:textId="77777777" w:rsidR="00951572" w:rsidRDefault="00951572" w:rsidP="0043494A">
            <w:pPr>
              <w:keepNext/>
              <w:keepLines/>
              <w:spacing w:after="0"/>
              <w:jc w:val="both"/>
              <w:rPr>
                <w:rFonts w:ascii="Arial" w:eastAsia="Yu Mincho" w:hAnsi="Arial" w:cs="Arial"/>
                <w:sz w:val="18"/>
                <w:lang w:val="en-US" w:eastAsia="ja-JP"/>
              </w:rPr>
            </w:pPr>
            <w:r w:rsidRPr="00673693">
              <w:rPr>
                <w:rFonts w:ascii="Arial" w:eastAsia="Yu Mincho" w:hAnsi="Arial" w:cs="Arial"/>
                <w:sz w:val="18"/>
                <w:lang w:val="en-US" w:eastAsia="ja-JP"/>
              </w:rPr>
              <w:t xml:space="preserve">NOTE </w:t>
            </w:r>
            <w:r>
              <w:rPr>
                <w:rFonts w:ascii="Arial" w:eastAsia="Yu Mincho" w:hAnsi="Arial" w:cs="Arial"/>
                <w:sz w:val="18"/>
                <w:lang w:val="en-US" w:eastAsia="ja-JP"/>
              </w:rPr>
              <w:t>2</w:t>
            </w:r>
            <w:r w:rsidRPr="00673693">
              <w:rPr>
                <w:rFonts w:ascii="Arial" w:eastAsia="Yu Mincho" w:hAnsi="Arial" w:cs="Arial"/>
                <w:sz w:val="18"/>
                <w:lang w:val="en-US" w:eastAsia="ja-JP"/>
              </w:rPr>
              <w:t>:</w:t>
            </w:r>
            <w:r w:rsidRPr="00673693">
              <w:rPr>
                <w:rFonts w:ascii="Arial" w:eastAsia="Yu Mincho" w:hAnsi="Arial" w:cs="Arial"/>
                <w:sz w:val="18"/>
                <w:lang w:val="en-US" w:eastAsia="ja-JP"/>
              </w:rPr>
              <w:tab/>
              <w:t>The requirement does not apply when the interfering signal falls within the</w:t>
            </w:r>
            <w:r>
              <w:rPr>
                <w:rFonts w:ascii="Arial" w:eastAsia="Yu Mincho" w:hAnsi="Arial" w:cs="Arial"/>
                <w:sz w:val="18"/>
                <w:lang w:val="en-US" w:eastAsia="ja-JP"/>
              </w:rPr>
              <w:t xml:space="preserve"> </w:t>
            </w:r>
            <w:commentRangeStart w:id="732"/>
            <w:r>
              <w:rPr>
                <w:rFonts w:ascii="Arial" w:eastAsia="Yu Mincho" w:hAnsi="Arial" w:cs="Arial"/>
                <w:sz w:val="18"/>
                <w:lang w:val="en-US" w:eastAsia="ja-JP"/>
              </w:rPr>
              <w:t>passband</w:t>
            </w:r>
            <w:commentRangeEnd w:id="732"/>
            <w:r w:rsidR="006D761D">
              <w:rPr>
                <w:rStyle w:val="CommentReference"/>
              </w:rPr>
              <w:commentReference w:id="732"/>
            </w:r>
            <w:r w:rsidRPr="00673693">
              <w:rPr>
                <w:rFonts w:ascii="Arial" w:eastAsia="Yu Mincho" w:hAnsi="Arial" w:cs="Arial"/>
                <w:sz w:val="18"/>
                <w:lang w:val="en-US" w:eastAsia="ja-JP"/>
              </w:rPr>
              <w:t>.</w:t>
            </w:r>
          </w:p>
          <w:p w14:paraId="350BF746" w14:textId="77777777" w:rsidR="00951572" w:rsidRPr="00CD5C89" w:rsidRDefault="00951572" w:rsidP="0043494A">
            <w:pPr>
              <w:keepNext/>
              <w:keepLines/>
              <w:spacing w:after="0"/>
              <w:jc w:val="both"/>
              <w:rPr>
                <w:rFonts w:ascii="Arial" w:eastAsia="Yu Mincho" w:hAnsi="Arial" w:cs="Arial"/>
                <w:sz w:val="18"/>
                <w:lang w:val="en-US" w:eastAsia="ja-JP"/>
              </w:rPr>
            </w:pPr>
            <w:r w:rsidRPr="00777BD6">
              <w:rPr>
                <w:rFonts w:ascii="Arial" w:eastAsia="Yu Mincho" w:hAnsi="Arial" w:cs="Arial"/>
                <w:sz w:val="18"/>
                <w:lang w:val="en-US" w:eastAsia="ja-JP"/>
              </w:rPr>
              <w:t xml:space="preserve">NOTE </w:t>
            </w:r>
            <w:r>
              <w:rPr>
                <w:rFonts w:ascii="Arial" w:eastAsia="Yu Mincho" w:hAnsi="Arial" w:cs="Arial"/>
                <w:sz w:val="18"/>
                <w:lang w:val="en-US" w:eastAsia="ja-JP"/>
              </w:rPr>
              <w:t>3</w:t>
            </w:r>
            <w:r w:rsidRPr="00777BD6">
              <w:rPr>
                <w:rFonts w:ascii="Arial" w:eastAsia="Yu Mincho" w:hAnsi="Arial" w:cs="Arial"/>
                <w:sz w:val="18"/>
                <w:lang w:val="en-US" w:eastAsia="ja-JP"/>
              </w:rPr>
              <w:t>:</w:t>
            </w:r>
            <w:r w:rsidRPr="00777BD6">
              <w:rPr>
                <w:rFonts w:ascii="Arial" w:eastAsia="Yu Mincho" w:hAnsi="Arial" w:cs="Arial"/>
                <w:sz w:val="18"/>
                <w:lang w:val="en-US" w:eastAsia="ja-JP"/>
              </w:rPr>
              <w:tab/>
              <w:t>For unsynchronized base stations</w:t>
            </w:r>
            <w:r>
              <w:rPr>
                <w:rFonts w:ascii="Arial" w:eastAsia="Yu Mincho" w:hAnsi="Arial" w:cs="Arial"/>
                <w:sz w:val="18"/>
                <w:lang w:val="en-US" w:eastAsia="ja-JP"/>
              </w:rPr>
              <w:t xml:space="preserve"> or repeaters</w:t>
            </w:r>
            <w:r w:rsidRPr="00777BD6">
              <w:rPr>
                <w:rFonts w:ascii="Arial" w:eastAsia="Yu Mincho" w:hAnsi="Arial" w:cs="Arial"/>
                <w:sz w:val="18"/>
                <w:lang w:val="en-US" w:eastAsia="ja-JP"/>
              </w:rPr>
              <w:t xml:space="preserve"> (except in band n46 and n96), special co-location requirements may apply that are not covered by the 3GPP specifications.</w:t>
            </w:r>
          </w:p>
        </w:tc>
      </w:tr>
    </w:tbl>
    <w:p w14:paraId="2F5E05AD" w14:textId="77777777" w:rsidR="00951572" w:rsidRDefault="00951572" w:rsidP="00951572">
      <w:pPr>
        <w:keepNext/>
        <w:keepLines/>
        <w:spacing w:before="60"/>
        <w:jc w:val="center"/>
        <w:rPr>
          <w:rFonts w:ascii="Arial" w:eastAsia="Osaka" w:hAnsi="Arial" w:cs="Arial"/>
          <w:b/>
          <w:lang w:val="en-US"/>
        </w:rPr>
      </w:pPr>
    </w:p>
    <w:p w14:paraId="450C9D02" w14:textId="77777777" w:rsidR="00951572" w:rsidRPr="00E1092C" w:rsidRDefault="00951572" w:rsidP="00951572">
      <w:pPr>
        <w:keepNext/>
        <w:keepLines/>
        <w:spacing w:before="60"/>
        <w:jc w:val="center"/>
        <w:rPr>
          <w:rFonts w:ascii="Arial" w:eastAsia="DengXian" w:hAnsi="Arial" w:cs="Arial"/>
          <w:b/>
        </w:rPr>
      </w:pPr>
      <w:r w:rsidRPr="00E1092C">
        <w:rPr>
          <w:rFonts w:ascii="Arial" w:eastAsia="Osaka" w:hAnsi="Arial" w:cs="Arial"/>
          <w:b/>
          <w:lang w:val="en-US"/>
        </w:rPr>
        <w:t xml:space="preserve">Table </w:t>
      </w:r>
      <w:r w:rsidRPr="00BC23EC">
        <w:rPr>
          <w:rFonts w:ascii="Arial" w:eastAsia="Osaka" w:hAnsi="Arial" w:cs="Arial"/>
          <w:b/>
          <w:lang w:val="en-US"/>
        </w:rPr>
        <w:t>6.7.</w:t>
      </w:r>
      <w:r>
        <w:rPr>
          <w:rFonts w:ascii="Arial" w:eastAsia="Osaka" w:hAnsi="Arial" w:cs="Arial"/>
          <w:b/>
          <w:lang w:val="en-US"/>
        </w:rPr>
        <w:t>2</w:t>
      </w:r>
      <w:r w:rsidRPr="00BC23EC">
        <w:rPr>
          <w:rFonts w:ascii="Arial" w:eastAsia="Osaka" w:hAnsi="Arial" w:cs="Arial"/>
          <w:b/>
          <w:lang w:val="en-US"/>
        </w:rPr>
        <w:t>.2-</w:t>
      </w:r>
      <w:r>
        <w:rPr>
          <w:rFonts w:ascii="Arial" w:eastAsia="Osaka" w:hAnsi="Arial" w:cs="Arial"/>
          <w:b/>
          <w:lang w:val="en-US"/>
        </w:rPr>
        <w:t>2</w:t>
      </w:r>
      <w:r w:rsidRPr="00E1092C">
        <w:rPr>
          <w:rFonts w:ascii="Arial" w:eastAsia="Osaka" w:hAnsi="Arial" w:cs="Arial"/>
          <w:b/>
          <w:lang w:val="en-US"/>
        </w:rPr>
        <w:t xml:space="preserve">: </w:t>
      </w:r>
      <w:r>
        <w:rPr>
          <w:rFonts w:ascii="Arial" w:hAnsi="Arial" w:cs="Arial"/>
          <w:b/>
          <w:lang w:val="en-US"/>
        </w:rPr>
        <w:t>input intermodulation</w:t>
      </w:r>
      <w:r w:rsidRPr="00E1092C">
        <w:rPr>
          <w:rFonts w:ascii="Arial" w:hAnsi="Arial" w:cs="Arial"/>
          <w:b/>
          <w:lang w:val="en-US"/>
        </w:rPr>
        <w:t xml:space="preserve"> requirement for </w:t>
      </w:r>
      <w:r w:rsidRPr="00E1092C">
        <w:rPr>
          <w:rFonts w:ascii="Arial" w:eastAsia="SimSun" w:hAnsi="Arial" w:cs="Arial"/>
          <w:b/>
          <w:lang w:val="en-US" w:eastAsia="zh-CN"/>
        </w:rPr>
        <w:t>NR</w:t>
      </w:r>
      <w:r w:rsidRPr="00E1092C">
        <w:rPr>
          <w:rFonts w:ascii="Arial" w:hAnsi="Arial" w:cs="Arial"/>
          <w:b/>
          <w:lang w:val="en-US" w:eastAsia="zh-CN"/>
        </w:rPr>
        <w:t xml:space="preserve"> </w:t>
      </w:r>
      <w:r>
        <w:rPr>
          <w:rFonts w:ascii="Arial" w:hAnsi="Arial" w:cs="Arial"/>
          <w:b/>
          <w:lang w:val="en-US"/>
        </w:rPr>
        <w:t xml:space="preserve">repeater UL </w:t>
      </w:r>
      <w:r w:rsidRPr="00E1092C">
        <w:rPr>
          <w:rFonts w:ascii="Arial" w:hAnsi="Arial" w:cs="Arial"/>
          <w:b/>
          <w:lang w:val="en-US"/>
        </w:rPr>
        <w:t>when co-located with BS</w:t>
      </w:r>
      <w:r>
        <w:rPr>
          <w:rFonts w:ascii="Arial" w:hAnsi="Arial" w:cs="Arial"/>
          <w:b/>
          <w:lang w:val="en-US"/>
        </w:rPr>
        <w:t>/repeater</w:t>
      </w:r>
      <w:r w:rsidRPr="00E1092C">
        <w:rPr>
          <w:rFonts w:ascii="Arial" w:hAnsi="Arial" w:cs="Arial"/>
          <w:b/>
          <w:lang w:val="en-US"/>
        </w:rPr>
        <w:t xml:space="preserve">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754"/>
        <w:gridCol w:w="2094"/>
        <w:gridCol w:w="2096"/>
      </w:tblGrid>
      <w:tr w:rsidR="00951572" w:rsidRPr="00E1092C" w14:paraId="6766314C" w14:textId="77777777" w:rsidTr="0043494A">
        <w:trPr>
          <w:cantSplit/>
          <w:tblHeader/>
          <w:jc w:val="center"/>
        </w:trPr>
        <w:tc>
          <w:tcPr>
            <w:tcW w:w="1478" w:type="pct"/>
            <w:tcBorders>
              <w:top w:val="single" w:sz="4" w:space="0" w:color="auto"/>
              <w:left w:val="single" w:sz="4" w:space="0" w:color="auto"/>
              <w:bottom w:val="single" w:sz="4" w:space="0" w:color="auto"/>
              <w:right w:val="single" w:sz="4" w:space="0" w:color="auto"/>
            </w:tcBorders>
            <w:hideMark/>
          </w:tcPr>
          <w:p w14:paraId="0FF0236E" w14:textId="77777777"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Frequency range of interfering signal</w:t>
            </w:r>
          </w:p>
        </w:tc>
        <w:tc>
          <w:tcPr>
            <w:tcW w:w="1397" w:type="pct"/>
            <w:tcBorders>
              <w:top w:val="single" w:sz="4" w:space="0" w:color="auto"/>
              <w:left w:val="single" w:sz="4" w:space="0" w:color="auto"/>
              <w:bottom w:val="single" w:sz="4" w:space="0" w:color="auto"/>
              <w:right w:val="single" w:sz="4" w:space="0" w:color="auto"/>
            </w:tcBorders>
            <w:hideMark/>
          </w:tcPr>
          <w:p w14:paraId="0A8BF44D" w14:textId="77777777"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 xml:space="preserve">Interfering signal mean power for </w:t>
            </w:r>
            <w:r>
              <w:rPr>
                <w:rFonts w:ascii="Arial" w:hAnsi="Arial" w:cs="Arial"/>
                <w:b/>
                <w:sz w:val="18"/>
                <w:lang w:val="en-US" w:eastAsia="ja-JP"/>
              </w:rPr>
              <w:t xml:space="preserve">repeater with </w:t>
            </w:r>
            <w:r w:rsidRPr="00E1092C">
              <w:rPr>
                <w:rFonts w:ascii="Arial" w:hAnsi="Arial" w:cs="Arial"/>
                <w:b/>
                <w:sz w:val="18"/>
                <w:lang w:val="en-US" w:eastAsia="ja-JP"/>
              </w:rPr>
              <w:t xml:space="preserve">WA </w:t>
            </w:r>
            <w:r>
              <w:rPr>
                <w:rFonts w:ascii="Arial" w:hAnsi="Arial" w:cs="Arial"/>
                <w:b/>
                <w:sz w:val="18"/>
                <w:lang w:val="en-US" w:eastAsia="ja-JP"/>
              </w:rPr>
              <w:t>BS side</w:t>
            </w:r>
            <w:r w:rsidRPr="00E1092C">
              <w:rPr>
                <w:rFonts w:ascii="Arial" w:hAnsi="Arial" w:cs="Arial"/>
                <w:b/>
                <w:sz w:val="18"/>
                <w:lang w:val="en-US" w:eastAsia="ja-JP"/>
              </w:rPr>
              <w:t>(dBm)</w:t>
            </w:r>
          </w:p>
        </w:tc>
        <w:tc>
          <w:tcPr>
            <w:tcW w:w="1062" w:type="pct"/>
            <w:tcBorders>
              <w:top w:val="single" w:sz="4" w:space="0" w:color="auto"/>
              <w:left w:val="single" w:sz="4" w:space="0" w:color="auto"/>
              <w:bottom w:val="single" w:sz="4" w:space="0" w:color="auto"/>
              <w:right w:val="single" w:sz="4" w:space="0" w:color="auto"/>
            </w:tcBorders>
          </w:tcPr>
          <w:p w14:paraId="3627F06F" w14:textId="77777777" w:rsidR="00951572" w:rsidRPr="00E1092C" w:rsidRDefault="00951572" w:rsidP="0043494A">
            <w:pPr>
              <w:keepNext/>
              <w:keepLines/>
              <w:spacing w:after="0"/>
              <w:jc w:val="center"/>
              <w:rPr>
                <w:rFonts w:ascii="Arial" w:hAnsi="Arial" w:cs="Arial"/>
                <w:b/>
                <w:sz w:val="18"/>
                <w:lang w:val="en-US" w:eastAsia="ja-JP"/>
              </w:rPr>
            </w:pPr>
            <w:r w:rsidRPr="00F36364">
              <w:rPr>
                <w:rFonts w:ascii="Arial" w:hAnsi="Arial" w:cs="Arial"/>
                <w:b/>
                <w:sz w:val="18"/>
                <w:lang w:val="en-US" w:eastAsia="ja-JP"/>
              </w:rPr>
              <w:t xml:space="preserve">Interfering signal mean power for repeater with </w:t>
            </w:r>
            <w:r>
              <w:rPr>
                <w:rFonts w:ascii="Arial" w:hAnsi="Arial" w:cs="Arial"/>
                <w:b/>
                <w:sz w:val="18"/>
                <w:lang w:val="en-US" w:eastAsia="ja-JP"/>
              </w:rPr>
              <w:t>L</w:t>
            </w:r>
            <w:r w:rsidRPr="00F36364">
              <w:rPr>
                <w:rFonts w:ascii="Arial" w:hAnsi="Arial" w:cs="Arial"/>
                <w:b/>
                <w:sz w:val="18"/>
                <w:lang w:val="en-US" w:eastAsia="ja-JP"/>
              </w:rPr>
              <w:t>A BS side(dBm)</w:t>
            </w:r>
          </w:p>
        </w:tc>
        <w:tc>
          <w:tcPr>
            <w:tcW w:w="1063" w:type="pct"/>
            <w:tcBorders>
              <w:top w:val="single" w:sz="4" w:space="0" w:color="auto"/>
              <w:left w:val="single" w:sz="4" w:space="0" w:color="auto"/>
              <w:bottom w:val="single" w:sz="4" w:space="0" w:color="auto"/>
              <w:right w:val="single" w:sz="4" w:space="0" w:color="auto"/>
            </w:tcBorders>
            <w:hideMark/>
          </w:tcPr>
          <w:p w14:paraId="353FB096" w14:textId="77777777" w:rsidR="00951572" w:rsidRPr="00E1092C" w:rsidRDefault="00951572" w:rsidP="0043494A">
            <w:pPr>
              <w:keepNext/>
              <w:keepLines/>
              <w:spacing w:after="0"/>
              <w:jc w:val="center"/>
              <w:rPr>
                <w:rFonts w:ascii="Arial" w:hAnsi="Arial" w:cs="Arial"/>
                <w:b/>
                <w:sz w:val="18"/>
                <w:lang w:val="en-US" w:eastAsia="ja-JP"/>
              </w:rPr>
            </w:pPr>
            <w:r w:rsidRPr="00E1092C">
              <w:rPr>
                <w:rFonts w:ascii="Arial" w:hAnsi="Arial" w:cs="Arial"/>
                <w:b/>
                <w:sz w:val="18"/>
                <w:lang w:val="en-US" w:eastAsia="ja-JP"/>
              </w:rPr>
              <w:t>Type of interfering signal</w:t>
            </w:r>
            <w:r>
              <w:rPr>
                <w:rFonts w:ascii="Arial" w:hAnsi="Arial" w:cs="Arial"/>
                <w:b/>
                <w:sz w:val="18"/>
                <w:lang w:val="en-US" w:eastAsia="ja-JP"/>
              </w:rPr>
              <w:t>s</w:t>
            </w:r>
          </w:p>
        </w:tc>
      </w:tr>
      <w:tr w:rsidR="00951572" w:rsidRPr="00E1092C" w14:paraId="62874175" w14:textId="77777777" w:rsidTr="0043494A">
        <w:trPr>
          <w:cantSplit/>
          <w:jc w:val="center"/>
        </w:trPr>
        <w:tc>
          <w:tcPr>
            <w:tcW w:w="1478" w:type="pct"/>
            <w:tcBorders>
              <w:top w:val="single" w:sz="4" w:space="0" w:color="auto"/>
              <w:left w:val="single" w:sz="4" w:space="0" w:color="auto"/>
              <w:bottom w:val="single" w:sz="4" w:space="0" w:color="auto"/>
              <w:right w:val="single" w:sz="4" w:space="0" w:color="auto"/>
            </w:tcBorders>
            <w:hideMark/>
          </w:tcPr>
          <w:p w14:paraId="567E2366" w14:textId="77777777"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hAnsi="Arial" w:cs="Arial"/>
                <w:sz w:val="18"/>
                <w:lang w:val="en-US" w:eastAsia="zh-CN"/>
              </w:rPr>
              <w:t xml:space="preserve">Frequency range of co-located </w:t>
            </w:r>
            <w:r>
              <w:rPr>
                <w:rFonts w:ascii="Arial" w:hAnsi="Arial" w:cs="Arial"/>
                <w:sz w:val="18"/>
                <w:lang w:val="en-US" w:eastAsia="zh-CN"/>
              </w:rPr>
              <w:t xml:space="preserve">BS’s </w:t>
            </w:r>
            <w:r w:rsidRPr="00E1092C">
              <w:rPr>
                <w:rFonts w:ascii="Arial" w:hAnsi="Arial" w:cs="Arial"/>
                <w:sz w:val="18"/>
                <w:lang w:val="en-US" w:eastAsia="zh-CN"/>
              </w:rPr>
              <w:t xml:space="preserve">downlink </w:t>
            </w:r>
            <w:r w:rsidRPr="00673693">
              <w:rPr>
                <w:rFonts w:ascii="Arial" w:hAnsi="Arial" w:cs="Arial"/>
                <w:iCs/>
                <w:sz w:val="18"/>
                <w:lang w:val="en-US" w:eastAsia="zh-CN"/>
              </w:rPr>
              <w:t>operating band or located repeater’s passband</w:t>
            </w:r>
          </w:p>
        </w:tc>
        <w:tc>
          <w:tcPr>
            <w:tcW w:w="1397" w:type="pct"/>
            <w:tcBorders>
              <w:top w:val="single" w:sz="4" w:space="0" w:color="auto"/>
              <w:left w:val="single" w:sz="4" w:space="0" w:color="auto"/>
              <w:bottom w:val="single" w:sz="4" w:space="0" w:color="auto"/>
              <w:right w:val="single" w:sz="4" w:space="0" w:color="auto"/>
            </w:tcBorders>
            <w:vAlign w:val="center"/>
            <w:hideMark/>
          </w:tcPr>
          <w:p w14:paraId="4020E462" w14:textId="77777777" w:rsidR="00951572" w:rsidRPr="00E1092C" w:rsidRDefault="00951572" w:rsidP="0043494A">
            <w:pPr>
              <w:keepNext/>
              <w:keepLines/>
              <w:spacing w:after="0"/>
              <w:jc w:val="center"/>
              <w:rPr>
                <w:rFonts w:ascii="Arial" w:hAnsi="Arial" w:cs="Arial"/>
                <w:sz w:val="18"/>
                <w:szCs w:val="18"/>
                <w:lang w:val="en-US" w:eastAsia="ja-JP"/>
              </w:rPr>
            </w:pPr>
            <w:r w:rsidRPr="00E1092C">
              <w:rPr>
                <w:rFonts w:ascii="Arial" w:hAnsi="Arial" w:cs="Arial"/>
                <w:sz w:val="18"/>
                <w:szCs w:val="18"/>
                <w:lang w:val="en-US" w:eastAsia="ja-JP"/>
              </w:rPr>
              <w:t>+</w:t>
            </w:r>
            <w:r w:rsidRPr="00E1092C">
              <w:rPr>
                <w:rFonts w:ascii="Arial" w:eastAsia="SimSun" w:hAnsi="Arial" w:cs="Arial"/>
                <w:sz w:val="18"/>
                <w:szCs w:val="18"/>
                <w:lang w:val="en-US" w:eastAsia="zh-CN"/>
              </w:rPr>
              <w:t>16</w:t>
            </w:r>
          </w:p>
        </w:tc>
        <w:tc>
          <w:tcPr>
            <w:tcW w:w="1062" w:type="pct"/>
            <w:tcBorders>
              <w:top w:val="single" w:sz="4" w:space="0" w:color="auto"/>
              <w:left w:val="single" w:sz="4" w:space="0" w:color="auto"/>
              <w:bottom w:val="single" w:sz="4" w:space="0" w:color="auto"/>
              <w:right w:val="single" w:sz="4" w:space="0" w:color="auto"/>
            </w:tcBorders>
            <w:vAlign w:val="center"/>
          </w:tcPr>
          <w:p w14:paraId="48E665C2" w14:textId="77777777" w:rsidR="00951572" w:rsidRDefault="00951572" w:rsidP="0043494A">
            <w:pPr>
              <w:keepNext/>
              <w:keepLines/>
              <w:spacing w:after="0"/>
              <w:jc w:val="center"/>
              <w:rPr>
                <w:rFonts w:ascii="Arial" w:hAnsi="Arial" w:cs="Arial"/>
                <w:sz w:val="18"/>
                <w:lang w:val="en-US" w:eastAsia="ja-JP"/>
              </w:rPr>
            </w:pPr>
            <w:r w:rsidRPr="00CD5C89">
              <w:rPr>
                <w:lang w:eastAsia="zh-CN"/>
              </w:rPr>
              <w:t>P</w:t>
            </w:r>
            <w:r w:rsidRPr="00CD5C89">
              <w:rPr>
                <w:vertAlign w:val="subscript"/>
                <w:lang w:eastAsia="zh-CN"/>
              </w:rPr>
              <w:t>rated,out_AC</w:t>
            </w:r>
            <w:r>
              <w:rPr>
                <w:vertAlign w:val="subscript"/>
                <w:lang w:eastAsia="zh-CN"/>
              </w:rPr>
              <w:t xml:space="preserve"> </w:t>
            </w:r>
            <w:r>
              <w:rPr>
                <w:lang w:eastAsia="zh-CN"/>
              </w:rPr>
              <w:t>-30</w:t>
            </w:r>
          </w:p>
        </w:tc>
        <w:tc>
          <w:tcPr>
            <w:tcW w:w="1063" w:type="pct"/>
            <w:tcBorders>
              <w:top w:val="single" w:sz="4" w:space="0" w:color="auto"/>
              <w:left w:val="single" w:sz="4" w:space="0" w:color="auto"/>
              <w:bottom w:val="single" w:sz="4" w:space="0" w:color="auto"/>
              <w:right w:val="single" w:sz="4" w:space="0" w:color="auto"/>
            </w:tcBorders>
            <w:vAlign w:val="center"/>
            <w:hideMark/>
          </w:tcPr>
          <w:p w14:paraId="49DA9B5E" w14:textId="77777777" w:rsidR="00951572" w:rsidRPr="00E1092C" w:rsidRDefault="00951572" w:rsidP="0043494A">
            <w:pPr>
              <w:keepNext/>
              <w:keepLines/>
              <w:spacing w:after="0"/>
              <w:jc w:val="center"/>
              <w:rPr>
                <w:rFonts w:ascii="Arial" w:hAnsi="Arial" w:cs="Arial"/>
                <w:sz w:val="18"/>
                <w:lang w:val="en-US" w:eastAsia="ja-JP"/>
              </w:rPr>
            </w:pPr>
            <w:r>
              <w:rPr>
                <w:rFonts w:ascii="Arial" w:hAnsi="Arial" w:cs="Arial"/>
                <w:sz w:val="18"/>
                <w:lang w:val="en-US" w:eastAsia="ja-JP"/>
              </w:rPr>
              <w:t xml:space="preserve">2 </w:t>
            </w:r>
            <w:r w:rsidRPr="00E1092C">
              <w:rPr>
                <w:rFonts w:ascii="Arial" w:hAnsi="Arial" w:cs="Arial"/>
                <w:sz w:val="18"/>
                <w:lang w:val="en-US" w:eastAsia="ja-JP"/>
              </w:rPr>
              <w:t>CW carrier</w:t>
            </w:r>
            <w:r>
              <w:rPr>
                <w:rFonts w:ascii="Arial" w:hAnsi="Arial" w:cs="Arial"/>
                <w:sz w:val="18"/>
                <w:lang w:val="en-US" w:eastAsia="ja-JP"/>
              </w:rPr>
              <w:t>s</w:t>
            </w:r>
          </w:p>
        </w:tc>
      </w:tr>
      <w:tr w:rsidR="00951572" w:rsidRPr="00E1092C" w14:paraId="1F647563" w14:textId="77777777" w:rsidTr="0043494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79E71D50" w14:textId="77777777" w:rsidR="00951572" w:rsidRPr="004215D8" w:rsidRDefault="00951572" w:rsidP="0043494A">
            <w:pPr>
              <w:keepNext/>
              <w:keepLines/>
              <w:spacing w:after="0"/>
              <w:jc w:val="both"/>
              <w:rPr>
                <w:rFonts w:ascii="Arial" w:hAnsi="Arial" w:cs="Arial"/>
                <w:sz w:val="18"/>
                <w:lang w:val="en-US" w:eastAsia="ja-JP"/>
              </w:rPr>
            </w:pPr>
            <w:r w:rsidRPr="004215D8">
              <w:rPr>
                <w:rFonts w:ascii="Arial" w:hAnsi="Arial" w:cs="Arial"/>
                <w:sz w:val="18"/>
                <w:lang w:val="en-US" w:eastAsia="ja-JP"/>
              </w:rPr>
              <w:t xml:space="preserve">NOTE </w:t>
            </w:r>
            <w:r>
              <w:rPr>
                <w:rFonts w:ascii="Arial" w:hAnsi="Arial" w:cs="Arial"/>
                <w:sz w:val="18"/>
                <w:lang w:val="en-US" w:eastAsia="ja-JP"/>
              </w:rPr>
              <w:t>1</w:t>
            </w:r>
            <w:r w:rsidRPr="004215D8">
              <w:rPr>
                <w:rFonts w:ascii="Arial" w:hAnsi="Arial" w:cs="Arial"/>
                <w:sz w:val="18"/>
                <w:lang w:val="en-US" w:eastAsia="ja-JP"/>
              </w:rPr>
              <w:t>:</w:t>
            </w:r>
            <w:r w:rsidRPr="004215D8">
              <w:rPr>
                <w:rFonts w:ascii="Arial" w:hAnsi="Arial" w:cs="Arial"/>
                <w:sz w:val="18"/>
                <w:lang w:val="en-US" w:eastAsia="ja-JP"/>
              </w:rPr>
              <w:tab/>
              <w:t xml:space="preserve">The requirement does not apply when the interfering signal falls within the </w:t>
            </w:r>
            <w:commentRangeStart w:id="733"/>
            <w:r w:rsidRPr="004215D8">
              <w:rPr>
                <w:rFonts w:ascii="Arial" w:hAnsi="Arial" w:cs="Arial"/>
                <w:sz w:val="18"/>
                <w:lang w:val="en-US" w:eastAsia="ja-JP"/>
              </w:rPr>
              <w:t>passband</w:t>
            </w:r>
            <w:commentRangeEnd w:id="733"/>
            <w:r w:rsidR="006D761D">
              <w:rPr>
                <w:rStyle w:val="CommentReference"/>
              </w:rPr>
              <w:commentReference w:id="733"/>
            </w:r>
            <w:r w:rsidRPr="004215D8">
              <w:rPr>
                <w:rFonts w:ascii="Arial" w:hAnsi="Arial" w:cs="Arial"/>
                <w:sz w:val="18"/>
                <w:lang w:val="en-US" w:eastAsia="ja-JP"/>
              </w:rPr>
              <w:t>.</w:t>
            </w:r>
          </w:p>
          <w:p w14:paraId="325C70E9" w14:textId="77777777" w:rsidR="00951572" w:rsidRDefault="00951572" w:rsidP="0043494A">
            <w:pPr>
              <w:keepNext/>
              <w:keepLines/>
              <w:spacing w:after="0"/>
              <w:jc w:val="both"/>
              <w:rPr>
                <w:rFonts w:ascii="Arial" w:hAnsi="Arial" w:cs="Arial"/>
                <w:sz w:val="18"/>
                <w:lang w:val="en-US" w:eastAsia="ja-JP"/>
              </w:rPr>
            </w:pPr>
            <w:r w:rsidRPr="004215D8">
              <w:rPr>
                <w:rFonts w:ascii="Arial" w:hAnsi="Arial" w:cs="Arial"/>
                <w:sz w:val="18"/>
                <w:lang w:val="en-US" w:eastAsia="ja-JP"/>
              </w:rPr>
              <w:t xml:space="preserve">NOTE </w:t>
            </w:r>
            <w:r>
              <w:rPr>
                <w:rFonts w:ascii="Arial" w:hAnsi="Arial" w:cs="Arial"/>
                <w:sz w:val="18"/>
                <w:lang w:val="en-US" w:eastAsia="ja-JP"/>
              </w:rPr>
              <w:t>2</w:t>
            </w:r>
            <w:r w:rsidRPr="004215D8">
              <w:rPr>
                <w:rFonts w:ascii="Arial" w:hAnsi="Arial" w:cs="Arial"/>
                <w:sz w:val="18"/>
                <w:lang w:val="en-US" w:eastAsia="ja-JP"/>
              </w:rPr>
              <w:t>:</w:t>
            </w:r>
            <w:r w:rsidRPr="004215D8">
              <w:rPr>
                <w:rFonts w:ascii="Arial" w:hAnsi="Arial" w:cs="Arial"/>
                <w:sz w:val="18"/>
                <w:lang w:val="en-US" w:eastAsia="ja-JP"/>
              </w:rPr>
              <w:tab/>
              <w:t>For unsynchronized base stations or repeaters (except in band n46 and n96), special co-location requirements may apply that are not covered by the 3GPP specifications.</w:t>
            </w:r>
          </w:p>
        </w:tc>
      </w:tr>
    </w:tbl>
    <w:p w14:paraId="6BF8092A" w14:textId="77777777" w:rsidR="005D3AFA" w:rsidRDefault="005D3AFA" w:rsidP="00FF54A4">
      <w:pPr>
        <w:pStyle w:val="Heading2"/>
        <w:rPr>
          <w:lang w:eastAsia="zh-CN"/>
        </w:rPr>
      </w:pPr>
      <w:r w:rsidRPr="007E346D">
        <w:t>6.</w:t>
      </w:r>
      <w:r>
        <w:rPr>
          <w:rFonts w:hint="eastAsia"/>
          <w:lang w:eastAsia="zh-CN"/>
        </w:rPr>
        <w:t>8</w:t>
      </w:r>
      <w:r w:rsidRPr="007E346D">
        <w:tab/>
      </w:r>
      <w:r>
        <w:rPr>
          <w:rFonts w:hint="eastAsia"/>
          <w:lang w:eastAsia="zh-CN"/>
        </w:rPr>
        <w:t>Output intermodulation</w:t>
      </w:r>
      <w:bookmarkEnd w:id="723"/>
    </w:p>
    <w:p w14:paraId="258484EC" w14:textId="77777777" w:rsidR="00626476" w:rsidRDefault="00626476" w:rsidP="00626476">
      <w:pPr>
        <w:keepNext/>
        <w:keepLines/>
        <w:ind w:left="1134" w:hanging="1134"/>
        <w:outlineLvl w:val="2"/>
        <w:rPr>
          <w:rFonts w:ascii="Arial" w:eastAsia="SimSun" w:hAnsi="Arial"/>
          <w:sz w:val="28"/>
          <w:lang w:eastAsia="zh-CN"/>
        </w:rPr>
      </w:pPr>
      <w:bookmarkStart w:id="734" w:name="_Toc44712185"/>
      <w:bookmarkStart w:id="735" w:name="_Toc37260195"/>
      <w:bookmarkStart w:id="736" w:name="_Toc21127517"/>
      <w:bookmarkStart w:id="737" w:name="_Toc53178671"/>
      <w:bookmarkStart w:id="738" w:name="_Toc29811726"/>
      <w:bookmarkStart w:id="739" w:name="_Toc37267583"/>
      <w:bookmarkStart w:id="740" w:name="_Toc45893498"/>
      <w:bookmarkStart w:id="741" w:name="_Toc53178220"/>
      <w:bookmarkStart w:id="742" w:name="_Toc36817278"/>
      <w:bookmarkStart w:id="743" w:name="_Toc80647502"/>
      <w:r>
        <w:rPr>
          <w:rFonts w:ascii="Arial" w:eastAsia="SimSun" w:hAnsi="Arial"/>
          <w:sz w:val="28"/>
        </w:rPr>
        <w:t>6.</w:t>
      </w:r>
      <w:r>
        <w:rPr>
          <w:rFonts w:ascii="Arial" w:eastAsia="SimSun" w:hAnsi="Arial" w:hint="eastAsia"/>
          <w:sz w:val="28"/>
          <w:lang w:val="en-US" w:eastAsia="zh-CN"/>
        </w:rPr>
        <w:t>8</w:t>
      </w:r>
      <w:r>
        <w:rPr>
          <w:rFonts w:ascii="Arial" w:eastAsia="SimSun" w:hAnsi="Arial"/>
          <w:sz w:val="28"/>
        </w:rPr>
        <w:t>.1</w:t>
      </w:r>
      <w:r>
        <w:rPr>
          <w:rFonts w:ascii="Arial" w:eastAsia="SimSun" w:hAnsi="Arial"/>
          <w:sz w:val="28"/>
        </w:rPr>
        <w:tab/>
      </w:r>
      <w:r>
        <w:rPr>
          <w:rFonts w:ascii="Arial" w:eastAsia="SimSun" w:hAnsi="Arial"/>
          <w:sz w:val="28"/>
          <w:lang w:eastAsia="zh-CN"/>
        </w:rPr>
        <w:t>General</w:t>
      </w:r>
      <w:bookmarkEnd w:id="734"/>
      <w:bookmarkEnd w:id="735"/>
      <w:bookmarkEnd w:id="736"/>
      <w:bookmarkEnd w:id="737"/>
      <w:bookmarkEnd w:id="738"/>
      <w:bookmarkEnd w:id="739"/>
      <w:bookmarkEnd w:id="740"/>
      <w:bookmarkEnd w:id="741"/>
      <w:bookmarkEnd w:id="742"/>
    </w:p>
    <w:p w14:paraId="67EC2487" w14:textId="77777777" w:rsidR="00626476" w:rsidRDefault="00626476" w:rsidP="00626476">
      <w:pPr>
        <w:rPr>
          <w:lang w:val="en-US" w:eastAsia="zh-CN"/>
        </w:rPr>
      </w:pPr>
      <w:r>
        <w:t xml:space="preserve">The </w:t>
      </w:r>
      <w:r>
        <w:rPr>
          <w:rFonts w:hint="eastAsia"/>
          <w:lang w:val="en-US" w:eastAsia="zh-CN"/>
        </w:rPr>
        <w:t>output</w:t>
      </w:r>
      <w:r>
        <w:t xml:space="preserve"> intermodulation requirement is a measure of the capability of the </w:t>
      </w:r>
      <w:r>
        <w:rPr>
          <w:rFonts w:hint="eastAsia"/>
          <w:lang w:val="en-US" w:eastAsia="zh-CN"/>
        </w:rPr>
        <w:t>repeater</w:t>
      </w:r>
      <w:r>
        <w:t xml:space="preserve"> to inhibit the generation of signals in its non-linear elements caused by presence of the wanted signal and an interfering signal reaching the </w:t>
      </w:r>
      <w:r>
        <w:rPr>
          <w:rFonts w:hint="eastAsia"/>
          <w:lang w:val="en-US" w:eastAsia="zh-CN"/>
        </w:rPr>
        <w:t>repeater</w:t>
      </w:r>
      <w:r>
        <w:t xml:space="preserve"> via the </w:t>
      </w:r>
      <w:r>
        <w:rPr>
          <w:rFonts w:eastAsia="SimSun" w:hint="eastAsia"/>
          <w:lang w:val="en-US" w:eastAsia="zh-CN"/>
        </w:rPr>
        <w:t>output port</w:t>
      </w:r>
      <w:r>
        <w:t xml:space="preserve">. The requirement shall apply during the </w:t>
      </w:r>
      <w:r>
        <w:rPr>
          <w:rFonts w:hint="eastAsia"/>
          <w:i/>
          <w:iCs/>
          <w:lang w:val="en-US" w:eastAsia="zh-CN"/>
        </w:rPr>
        <w:t>t</w:t>
      </w:r>
      <w:r>
        <w:rPr>
          <w:rFonts w:hint="eastAsia"/>
          <w:i/>
          <w:lang w:val="en-US" w:eastAsia="zh-CN"/>
        </w:rPr>
        <w:t>ransmitter</w:t>
      </w:r>
      <w:r>
        <w:rPr>
          <w:i/>
        </w:rPr>
        <w:t xml:space="preserve"> ON period</w:t>
      </w:r>
      <w:r>
        <w:t xml:space="preserve"> and the </w:t>
      </w:r>
      <w:r>
        <w:rPr>
          <w:rFonts w:hint="eastAsia"/>
          <w:i/>
          <w:lang w:val="en-US" w:eastAsia="zh-CN"/>
        </w:rPr>
        <w:t>transmitter</w:t>
      </w:r>
      <w:r>
        <w:rPr>
          <w:i/>
        </w:rPr>
        <w:t xml:space="preserve"> transient period</w:t>
      </w:r>
      <w:r>
        <w:t>.</w:t>
      </w:r>
    </w:p>
    <w:p w14:paraId="6942443B" w14:textId="77777777" w:rsidR="00626476" w:rsidRDefault="00626476" w:rsidP="00626476">
      <w:pPr>
        <w:rPr>
          <w:lang w:val="en-US" w:eastAsia="zh-CN"/>
        </w:rPr>
      </w:pPr>
      <w:r>
        <w:lastRenderedPageBreak/>
        <w:t>The requirement shall apply to the</w:t>
      </w:r>
      <w:r>
        <w:rPr>
          <w:rFonts w:hint="eastAsia"/>
          <w:lang w:val="en-US" w:eastAsia="zh-CN"/>
        </w:rPr>
        <w:t xml:space="preserve"> uplink and downlink</w:t>
      </w:r>
      <w:r>
        <w:t xml:space="preserve"> of the Repeater</w:t>
      </w:r>
      <w:r>
        <w:rPr>
          <w:rFonts w:hint="eastAsia"/>
          <w:lang w:val="en-US" w:eastAsia="zh-CN"/>
        </w:rPr>
        <w:t>.</w:t>
      </w:r>
    </w:p>
    <w:p w14:paraId="2E406892" w14:textId="77777777" w:rsidR="00626476" w:rsidRDefault="00626476" w:rsidP="00626476">
      <w:r>
        <w:rPr>
          <w:rFonts w:eastAsia="SimSun"/>
          <w:lang w:eastAsia="zh-CN"/>
        </w:rPr>
        <w:t xml:space="preserve">For </w:t>
      </w:r>
      <w:r>
        <w:rPr>
          <w:rFonts w:eastAsia="SimSun" w:hint="eastAsia"/>
          <w:i/>
          <w:lang w:val="en-US" w:eastAsia="zh-CN"/>
        </w:rPr>
        <w:t>repeater</w:t>
      </w:r>
      <w:r>
        <w:rPr>
          <w:rFonts w:eastAsia="SimSun"/>
          <w:i/>
          <w:lang w:eastAsia="zh-CN"/>
        </w:rPr>
        <w:t xml:space="preserve"> type 1-C</w:t>
      </w:r>
      <w:r>
        <w:rPr>
          <w:rFonts w:eastAsia="SimSun"/>
          <w:lang w:eastAsia="zh-CN"/>
        </w:rPr>
        <w:t>, t</w:t>
      </w:r>
      <w:r>
        <w:t xml:space="preserve">he </w:t>
      </w:r>
      <w:r>
        <w:rPr>
          <w:rFonts w:hint="eastAsia"/>
          <w:lang w:val="en-US" w:eastAsia="zh-CN"/>
        </w:rPr>
        <w:t>output</w:t>
      </w:r>
      <w:r>
        <w:t xml:space="preserve"> intermodulation level is the power of the intermodulation products when an interfering signal is injected into the </w:t>
      </w:r>
      <w:r>
        <w:rPr>
          <w:i/>
        </w:rPr>
        <w:t>antenna connector</w:t>
      </w:r>
      <w:r>
        <w:t>.</w:t>
      </w:r>
    </w:p>
    <w:p w14:paraId="77F87A68" w14:textId="77777777" w:rsidR="00626476" w:rsidRDefault="00626476" w:rsidP="00626476">
      <w:pPr>
        <w:keepNext/>
        <w:keepLines/>
        <w:ind w:left="1134" w:hanging="1134"/>
        <w:outlineLvl w:val="2"/>
        <w:rPr>
          <w:rFonts w:ascii="Arial" w:eastAsia="Times New Roman" w:hAnsi="Arial"/>
          <w:sz w:val="28"/>
          <w:lang w:eastAsia="zh-CN"/>
        </w:rPr>
      </w:pPr>
      <w:bookmarkStart w:id="744" w:name="_Toc53178221"/>
      <w:bookmarkStart w:id="745" w:name="_Toc45893499"/>
      <w:bookmarkStart w:id="746" w:name="_Toc53178672"/>
      <w:bookmarkStart w:id="747" w:name="_Toc37267584"/>
      <w:bookmarkStart w:id="748" w:name="_Toc29811727"/>
      <w:bookmarkStart w:id="749" w:name="_Toc37260196"/>
      <w:bookmarkStart w:id="750" w:name="_Toc44712186"/>
      <w:bookmarkStart w:id="751" w:name="_Toc36817279"/>
      <w:bookmarkStart w:id="752" w:name="_Toc13080228"/>
      <w:r>
        <w:rPr>
          <w:rFonts w:ascii="Arial" w:eastAsia="Times New Roman" w:hAnsi="Arial"/>
          <w:sz w:val="28"/>
        </w:rPr>
        <w:t>6.</w:t>
      </w:r>
      <w:r>
        <w:rPr>
          <w:rFonts w:ascii="Arial" w:eastAsia="SimSun" w:hAnsi="Arial" w:hint="eastAsia"/>
          <w:sz w:val="28"/>
          <w:lang w:val="en-US" w:eastAsia="zh-CN"/>
        </w:rPr>
        <w:t>8</w:t>
      </w:r>
      <w:r>
        <w:rPr>
          <w:rFonts w:ascii="Arial" w:eastAsia="Times New Roman" w:hAnsi="Arial"/>
          <w:sz w:val="28"/>
        </w:rPr>
        <w:t>.2</w:t>
      </w:r>
      <w:r>
        <w:rPr>
          <w:rFonts w:ascii="Arial" w:eastAsia="Times New Roman" w:hAnsi="Arial"/>
          <w:sz w:val="28"/>
        </w:rPr>
        <w:tab/>
      </w:r>
      <w:r>
        <w:rPr>
          <w:rFonts w:ascii="Arial" w:eastAsia="Times New Roman" w:hAnsi="Arial"/>
          <w:sz w:val="28"/>
          <w:lang w:eastAsia="zh-CN"/>
        </w:rPr>
        <w:t xml:space="preserve">Minimum requirements for </w:t>
      </w:r>
      <w:r>
        <w:rPr>
          <w:rFonts w:ascii="Arial" w:eastAsia="Times New Roman" w:hAnsi="Arial" w:hint="eastAsia"/>
          <w:i/>
          <w:sz w:val="28"/>
          <w:lang w:val="en-US" w:eastAsia="zh-CN"/>
        </w:rPr>
        <w:t>repeater</w:t>
      </w:r>
      <w:r>
        <w:rPr>
          <w:rFonts w:ascii="Arial" w:eastAsia="Times New Roman" w:hAnsi="Arial"/>
          <w:i/>
          <w:sz w:val="28"/>
          <w:lang w:eastAsia="zh-CN"/>
        </w:rPr>
        <w:t xml:space="preserve"> </w:t>
      </w:r>
      <w:r>
        <w:rPr>
          <w:rFonts w:ascii="Arial" w:eastAsia="Times New Roman" w:hAnsi="Arial"/>
          <w:i/>
          <w:sz w:val="28"/>
        </w:rPr>
        <w:t>type 1-C</w:t>
      </w:r>
      <w:bookmarkEnd w:id="744"/>
      <w:bookmarkEnd w:id="745"/>
      <w:bookmarkEnd w:id="746"/>
      <w:bookmarkEnd w:id="747"/>
      <w:bookmarkEnd w:id="748"/>
      <w:bookmarkEnd w:id="749"/>
      <w:bookmarkEnd w:id="750"/>
      <w:bookmarkEnd w:id="751"/>
      <w:bookmarkEnd w:id="752"/>
    </w:p>
    <w:p w14:paraId="127CF207" w14:textId="77777777" w:rsidR="00626476" w:rsidRDefault="00626476" w:rsidP="00626476">
      <w:pPr>
        <w:keepNext/>
        <w:keepLines/>
        <w:ind w:left="1418" w:hanging="1418"/>
        <w:outlineLvl w:val="3"/>
        <w:rPr>
          <w:rFonts w:ascii="Arial" w:eastAsia="SimSun" w:hAnsi="Arial"/>
          <w:sz w:val="24"/>
        </w:rPr>
      </w:pPr>
      <w:bookmarkStart w:id="753" w:name="_Toc44712187"/>
      <w:bookmarkStart w:id="754" w:name="_Toc29811728"/>
      <w:bookmarkStart w:id="755" w:name="_Toc45893500"/>
      <w:bookmarkStart w:id="756" w:name="_Toc37267585"/>
      <w:bookmarkStart w:id="757" w:name="_Toc53178673"/>
      <w:bookmarkStart w:id="758" w:name="_Toc37260197"/>
      <w:bookmarkStart w:id="759" w:name="_Toc36817280"/>
      <w:bookmarkStart w:id="760" w:name="_Toc53178222"/>
      <w:r>
        <w:rPr>
          <w:rFonts w:ascii="Arial" w:eastAsia="SimSun" w:hAnsi="Arial"/>
          <w:sz w:val="24"/>
          <w:lang w:eastAsia="zh-CN"/>
        </w:rPr>
        <w:t>6</w:t>
      </w:r>
      <w:r>
        <w:rPr>
          <w:rFonts w:ascii="Arial" w:eastAsia="SimSun" w:hAnsi="Arial"/>
          <w:sz w:val="24"/>
        </w:rPr>
        <w:t>.</w:t>
      </w:r>
      <w:r>
        <w:rPr>
          <w:rFonts w:ascii="Arial" w:eastAsia="SimSun" w:hAnsi="Arial" w:hint="eastAsia"/>
          <w:sz w:val="24"/>
          <w:lang w:val="en-US" w:eastAsia="zh-CN"/>
        </w:rPr>
        <w:t>8</w:t>
      </w:r>
      <w:r>
        <w:rPr>
          <w:rFonts w:ascii="Arial" w:eastAsia="SimSun" w:hAnsi="Arial"/>
          <w:sz w:val="24"/>
        </w:rPr>
        <w:t>.</w:t>
      </w:r>
      <w:r>
        <w:rPr>
          <w:rFonts w:ascii="Arial" w:eastAsia="SimSun" w:hAnsi="Arial"/>
          <w:sz w:val="24"/>
          <w:lang w:eastAsia="zh-CN"/>
        </w:rPr>
        <w:t>2</w:t>
      </w:r>
      <w:r>
        <w:rPr>
          <w:rFonts w:ascii="Arial" w:eastAsia="SimSun" w:hAnsi="Arial"/>
          <w:sz w:val="24"/>
        </w:rPr>
        <w:t>.</w:t>
      </w:r>
      <w:r>
        <w:rPr>
          <w:rFonts w:ascii="Arial" w:eastAsia="SimSun" w:hAnsi="Arial"/>
          <w:sz w:val="24"/>
          <w:lang w:eastAsia="zh-CN"/>
        </w:rPr>
        <w:t>1</w:t>
      </w:r>
      <w:r>
        <w:rPr>
          <w:rFonts w:ascii="Arial" w:eastAsia="SimSun" w:hAnsi="Arial"/>
          <w:sz w:val="24"/>
        </w:rPr>
        <w:tab/>
      </w:r>
      <w:r>
        <w:rPr>
          <w:rFonts w:ascii="Arial" w:eastAsia="SimSun" w:hAnsi="Arial" w:hint="eastAsia"/>
          <w:sz w:val="24"/>
          <w:lang w:val="en-US" w:eastAsia="zh-CN"/>
        </w:rPr>
        <w:t>Minimum</w:t>
      </w:r>
      <w:r>
        <w:rPr>
          <w:rFonts w:ascii="Arial" w:eastAsia="SimSun" w:hAnsi="Arial"/>
          <w:sz w:val="24"/>
        </w:rPr>
        <w:t xml:space="preserve"> requirements</w:t>
      </w:r>
      <w:bookmarkEnd w:id="753"/>
      <w:bookmarkEnd w:id="754"/>
      <w:bookmarkEnd w:id="755"/>
      <w:bookmarkEnd w:id="756"/>
      <w:bookmarkEnd w:id="757"/>
      <w:bookmarkEnd w:id="758"/>
      <w:bookmarkEnd w:id="759"/>
      <w:bookmarkEnd w:id="760"/>
    </w:p>
    <w:p w14:paraId="5E5DAEF6" w14:textId="77777777" w:rsidR="00626476" w:rsidRDefault="00626476" w:rsidP="00626476">
      <w:r>
        <w:t xml:space="preserve">The output intermodulation level is the power of the intermodulation products when an interfering signal is injected into the output port. The wanted signal </w:t>
      </w:r>
      <w:commentRangeStart w:id="761"/>
      <w:r>
        <w:rPr>
          <w:rFonts w:hint="eastAsia"/>
          <w:i/>
          <w:iCs/>
          <w:lang w:val="en-US" w:eastAsia="zh-CN"/>
        </w:rPr>
        <w:t>pass band</w:t>
      </w:r>
      <w:r>
        <w:t xml:space="preserve"> </w:t>
      </w:r>
      <w:commentRangeEnd w:id="761"/>
      <w:r w:rsidR="006D761D">
        <w:rPr>
          <w:rStyle w:val="CommentReference"/>
        </w:rPr>
        <w:commentReference w:id="761"/>
      </w:r>
      <w:r>
        <w:t>shall be the maximum bandwidth supported by the repeater.</w:t>
      </w:r>
    </w:p>
    <w:p w14:paraId="4B0E0AF4" w14:textId="77777777" w:rsidR="00626476" w:rsidRDefault="00626476" w:rsidP="00626476">
      <w:r>
        <w:t xml:space="preserve">For </w:t>
      </w:r>
      <w:r>
        <w:rPr>
          <w:rFonts w:hint="eastAsia"/>
          <w:i/>
          <w:iCs/>
          <w:lang w:val="en-US" w:eastAsia="zh-CN"/>
        </w:rPr>
        <w:t>repeater</w:t>
      </w:r>
      <w:r>
        <w:rPr>
          <w:i/>
          <w:lang w:eastAsia="zh-CN"/>
        </w:rPr>
        <w:t xml:space="preserve"> type 1-C</w:t>
      </w:r>
      <w:r>
        <w:rPr>
          <w:lang w:eastAsia="zh-CN"/>
        </w:rPr>
        <w:t>,</w:t>
      </w:r>
      <w:r>
        <w:rPr>
          <w:rFonts w:cs="v5.0.0"/>
        </w:rPr>
        <w:t xml:space="preserve"> </w:t>
      </w:r>
      <w:r>
        <w:rPr>
          <w:lang w:eastAsia="zh-CN"/>
        </w:rPr>
        <w:t>t</w:t>
      </w:r>
      <w:r>
        <w:t>he wanted signal and interfering signal centre frequency is specified in table 6.</w:t>
      </w:r>
      <w:r>
        <w:rPr>
          <w:rFonts w:hint="eastAsia"/>
          <w:lang w:val="en-US" w:eastAsia="zh-CN"/>
        </w:rPr>
        <w:t>8</w:t>
      </w:r>
      <w:r>
        <w:rPr>
          <w:lang w:eastAsia="zh-CN"/>
        </w:rPr>
        <w:t>.2.1</w:t>
      </w:r>
      <w:r>
        <w:noBreakHyphen/>
        <w:t>1</w:t>
      </w:r>
      <w:r>
        <w:rPr>
          <w:lang w:eastAsia="zh-CN"/>
        </w:rPr>
        <w:t xml:space="preserve">, where interfering signal level is </w:t>
      </w:r>
      <w:r>
        <w:rPr>
          <w:rFonts w:hint="eastAsia"/>
          <w:i/>
          <w:lang w:val="en-US" w:eastAsia="zh-CN"/>
        </w:rPr>
        <w:t>Maximum rated</w:t>
      </w:r>
      <w:r>
        <w:rPr>
          <w:i/>
        </w:rPr>
        <w:t xml:space="preserve"> output power</w:t>
      </w:r>
      <w:r>
        <w:rPr>
          <w:lang w:eastAsia="zh-CN"/>
        </w:rPr>
        <w:t xml:space="preserve"> (P</w:t>
      </w:r>
      <w:r>
        <w:rPr>
          <w:vertAlign w:val="subscript"/>
          <w:lang w:eastAsia="zh-CN"/>
        </w:rPr>
        <w:t>rated,</w:t>
      </w:r>
      <w:r>
        <w:rPr>
          <w:rFonts w:hint="eastAsia"/>
          <w:vertAlign w:val="subscript"/>
          <w:lang w:val="en-US" w:eastAsia="zh-CN"/>
        </w:rPr>
        <w:t>out</w:t>
      </w:r>
      <w:r>
        <w:rPr>
          <w:lang w:eastAsia="zh-CN"/>
        </w:rPr>
        <w:t xml:space="preserve">) at </w:t>
      </w:r>
      <w:r>
        <w:rPr>
          <w:i/>
          <w:lang w:eastAsia="zh-CN"/>
        </w:rPr>
        <w:t>antenna connector</w:t>
      </w:r>
      <w:r>
        <w:rPr>
          <w:lang w:eastAsia="zh-CN"/>
        </w:rPr>
        <w:t xml:space="preserve"> </w:t>
      </w:r>
      <w:r>
        <w:t xml:space="preserve">in the </w:t>
      </w:r>
      <w:r>
        <w:rPr>
          <w:rFonts w:hint="eastAsia"/>
          <w:i/>
          <w:lang w:val="en-US" w:eastAsia="zh-CN"/>
        </w:rPr>
        <w:t>pass</w:t>
      </w:r>
      <w:r>
        <w:rPr>
          <w:i/>
        </w:rPr>
        <w:t xml:space="preserve"> band</w:t>
      </w:r>
      <w:r>
        <w:t xml:space="preserve"> – 30 dB.</w:t>
      </w:r>
    </w:p>
    <w:p w14:paraId="74C70895" w14:textId="77777777" w:rsidR="00626476" w:rsidRDefault="00626476" w:rsidP="00626476">
      <w:r>
        <w:t xml:space="preserve">The </w:t>
      </w:r>
      <w:r>
        <w:rPr>
          <w:rFonts w:hint="eastAsia"/>
          <w:lang w:val="en-US" w:eastAsia="zh-CN"/>
        </w:rPr>
        <w:t>unwanted emission with output intermodulation applied</w:t>
      </w:r>
      <w:r>
        <w:t xml:space="preserve"> shall not exceed the</w:t>
      </w:r>
      <w:r>
        <w:rPr>
          <w:rFonts w:hint="eastAsia"/>
          <w:lang w:val="en-US" w:eastAsia="zh-CN"/>
        </w:rPr>
        <w:t xml:space="preserve"> corresponding uplink and</w:t>
      </w:r>
      <w:r>
        <w:t xml:space="preserve"> </w:t>
      </w:r>
      <w:r>
        <w:rPr>
          <w:rFonts w:hint="eastAsia"/>
          <w:lang w:val="en-US" w:eastAsia="zh-CN"/>
        </w:rPr>
        <w:t xml:space="preserve">downlink </w:t>
      </w:r>
      <w:r>
        <w:t xml:space="preserve">unwanted emission limits in clause </w:t>
      </w:r>
      <w:r>
        <w:rPr>
          <w:rFonts w:hint="eastAsia"/>
          <w:lang w:val="en-US" w:eastAsia="zh-CN"/>
        </w:rPr>
        <w:t>6.5</w:t>
      </w:r>
      <w:r>
        <w:t xml:space="preserve"> in the presence of an interfering signal according to </w:t>
      </w:r>
      <w:r>
        <w:rPr>
          <w:rFonts w:hint="eastAsia"/>
          <w:lang w:val="en-US" w:eastAsia="zh-CN"/>
        </w:rPr>
        <w:t>t</w:t>
      </w:r>
      <w:r>
        <w:t>able </w:t>
      </w:r>
      <w:r>
        <w:rPr>
          <w:rFonts w:hint="eastAsia"/>
          <w:lang w:val="en-US" w:eastAsia="zh-CN"/>
        </w:rPr>
        <w:t>6.8.2.1-1</w:t>
      </w:r>
      <w:r>
        <w:t>. The measurement may be limited to frequencies on which third and fifth order intermodulation products appear, considering the width of these products.</w:t>
      </w:r>
    </w:p>
    <w:p w14:paraId="12A12315" w14:textId="77777777" w:rsidR="00626476" w:rsidRDefault="00626476" w:rsidP="00626476">
      <w:pPr>
        <w:pStyle w:val="TH"/>
        <w:rPr>
          <w:rFonts w:eastAsia="SimSun"/>
          <w:lang w:val="en-US" w:eastAsia="zh-CN"/>
        </w:rPr>
      </w:pPr>
      <w:bookmarkStart w:id="762" w:name="_Toc53178223"/>
      <w:bookmarkStart w:id="763" w:name="_Toc36817281"/>
      <w:bookmarkStart w:id="764" w:name="_Toc29811729"/>
      <w:bookmarkStart w:id="765" w:name="_Toc44712188"/>
      <w:bookmarkStart w:id="766" w:name="_Toc37267586"/>
      <w:bookmarkStart w:id="767" w:name="_Toc37260198"/>
      <w:bookmarkStart w:id="768" w:name="_Toc45893501"/>
      <w:bookmarkStart w:id="769" w:name="_Toc53178674"/>
      <w:bookmarkStart w:id="770" w:name="_Toc21127520"/>
      <w:r>
        <w:t xml:space="preserve">Table </w:t>
      </w:r>
      <w:r>
        <w:rPr>
          <w:rFonts w:eastAsia="SimSun"/>
          <w:lang w:eastAsia="zh-CN"/>
        </w:rPr>
        <w:t>6.</w:t>
      </w:r>
      <w:r>
        <w:rPr>
          <w:rFonts w:eastAsia="SimSun" w:hint="eastAsia"/>
          <w:lang w:val="en-US" w:eastAsia="zh-CN"/>
        </w:rPr>
        <w:t>8</w:t>
      </w:r>
      <w:r>
        <w:rPr>
          <w:rFonts w:eastAsia="SimSun"/>
          <w:lang w:eastAsia="zh-CN"/>
        </w:rPr>
        <w:t>.2.1-1</w:t>
      </w:r>
      <w:r>
        <w:t xml:space="preserve">: Interfering and wanted signals for the </w:t>
      </w:r>
      <w:r>
        <w:rPr>
          <w:rFonts w:hint="eastAsia"/>
          <w:lang w:val="en-US" w:eastAsia="zh-CN"/>
        </w:rPr>
        <w:t>output</w:t>
      </w:r>
      <w:r>
        <w:t xml:space="preserve">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9"/>
        <w:gridCol w:w="3781"/>
      </w:tblGrid>
      <w:tr w:rsidR="00626476" w14:paraId="659C10B5" w14:textId="77777777" w:rsidTr="0043494A">
        <w:trPr>
          <w:cantSplit/>
          <w:tblHeader/>
          <w:jc w:val="center"/>
        </w:trPr>
        <w:tc>
          <w:tcPr>
            <w:tcW w:w="4629" w:type="dxa"/>
          </w:tcPr>
          <w:p w14:paraId="4ACBA648" w14:textId="77777777" w:rsidR="00626476" w:rsidRDefault="00626476" w:rsidP="0043494A">
            <w:pPr>
              <w:pStyle w:val="TAH"/>
            </w:pPr>
            <w:r>
              <w:t>Parameter</w:t>
            </w:r>
          </w:p>
        </w:tc>
        <w:tc>
          <w:tcPr>
            <w:tcW w:w="3781" w:type="dxa"/>
          </w:tcPr>
          <w:p w14:paraId="01B70734" w14:textId="77777777" w:rsidR="00626476" w:rsidRDefault="00626476" w:rsidP="0043494A">
            <w:pPr>
              <w:pStyle w:val="TAH"/>
            </w:pPr>
            <w:r>
              <w:t>Value</w:t>
            </w:r>
          </w:p>
        </w:tc>
      </w:tr>
      <w:tr w:rsidR="00626476" w14:paraId="20AE069B" w14:textId="77777777" w:rsidTr="0043494A">
        <w:trPr>
          <w:cantSplit/>
          <w:jc w:val="center"/>
        </w:trPr>
        <w:tc>
          <w:tcPr>
            <w:tcW w:w="4629" w:type="dxa"/>
          </w:tcPr>
          <w:p w14:paraId="2F39E026" w14:textId="77777777" w:rsidR="00626476" w:rsidRDefault="00626476" w:rsidP="0043494A">
            <w:pPr>
              <w:pStyle w:val="TAL"/>
              <w:rPr>
                <w:szCs w:val="18"/>
              </w:rPr>
            </w:pPr>
            <w:r>
              <w:rPr>
                <w:szCs w:val="18"/>
              </w:rPr>
              <w:t>Wanted signal type</w:t>
            </w:r>
          </w:p>
        </w:tc>
        <w:tc>
          <w:tcPr>
            <w:tcW w:w="3781" w:type="dxa"/>
          </w:tcPr>
          <w:p w14:paraId="5A58EDF7" w14:textId="77777777" w:rsidR="00626476" w:rsidRDefault="00626476" w:rsidP="0043494A">
            <w:pPr>
              <w:pStyle w:val="TAL"/>
              <w:rPr>
                <w:szCs w:val="18"/>
                <w:lang w:val="en-US" w:eastAsia="zh-CN"/>
              </w:rPr>
            </w:pPr>
            <w:r>
              <w:rPr>
                <w:rFonts w:hint="eastAsia"/>
                <w:szCs w:val="18"/>
                <w:lang w:val="en-US" w:eastAsia="zh-CN"/>
              </w:rPr>
              <w:t xml:space="preserve">NR signal, the maximum </w:t>
            </w:r>
            <w:r>
              <w:rPr>
                <w:rFonts w:hint="eastAsia"/>
                <w:i/>
                <w:iCs/>
                <w:szCs w:val="18"/>
                <w:lang w:val="en-US" w:eastAsia="zh-CN"/>
              </w:rPr>
              <w:t>pass band</w:t>
            </w:r>
            <w:r>
              <w:rPr>
                <w:rFonts w:hint="eastAsia"/>
                <w:szCs w:val="18"/>
                <w:lang w:val="en-US" w:eastAsia="zh-CN"/>
              </w:rPr>
              <w:t xml:space="preserve"> bandwidth with lowest SCS supported on that band</w:t>
            </w:r>
          </w:p>
        </w:tc>
      </w:tr>
      <w:tr w:rsidR="00626476" w14:paraId="365627D8" w14:textId="77777777" w:rsidTr="0043494A">
        <w:trPr>
          <w:cantSplit/>
          <w:jc w:val="center"/>
        </w:trPr>
        <w:tc>
          <w:tcPr>
            <w:tcW w:w="4629" w:type="dxa"/>
          </w:tcPr>
          <w:p w14:paraId="4F403509" w14:textId="77777777" w:rsidR="00626476" w:rsidRDefault="00626476" w:rsidP="0043494A">
            <w:pPr>
              <w:pStyle w:val="TAL"/>
              <w:rPr>
                <w:szCs w:val="18"/>
                <w:lang w:eastAsia="zh-CN"/>
              </w:rPr>
            </w:pPr>
            <w:r>
              <w:rPr>
                <w:szCs w:val="18"/>
              </w:rPr>
              <w:t>Interfering signal type</w:t>
            </w:r>
          </w:p>
        </w:tc>
        <w:tc>
          <w:tcPr>
            <w:tcW w:w="3781" w:type="dxa"/>
          </w:tcPr>
          <w:p w14:paraId="6D3F741B" w14:textId="77777777" w:rsidR="00626476" w:rsidRDefault="00626476" w:rsidP="0043494A">
            <w:pPr>
              <w:pStyle w:val="TAL"/>
              <w:rPr>
                <w:szCs w:val="18"/>
                <w:lang w:val="en-US" w:eastAsia="zh-CN"/>
              </w:rPr>
            </w:pPr>
            <w:r>
              <w:rPr>
                <w:rFonts w:hint="eastAsia"/>
                <w:szCs w:val="18"/>
                <w:lang w:val="en-US" w:eastAsia="zh-CN"/>
              </w:rPr>
              <w:t xml:space="preserve">NR signal, the minimum </w:t>
            </w:r>
            <w:r>
              <w:rPr>
                <w:rFonts w:hint="eastAsia"/>
                <w:i/>
                <w:iCs/>
                <w:szCs w:val="18"/>
                <w:lang w:val="en-US" w:eastAsia="zh-CN"/>
              </w:rPr>
              <w:t xml:space="preserve">pass band </w:t>
            </w:r>
            <w:r>
              <w:rPr>
                <w:rFonts w:hint="eastAsia"/>
                <w:szCs w:val="18"/>
                <w:lang w:val="en-US" w:eastAsia="zh-CN"/>
              </w:rPr>
              <w:t>bandwidth with 15kHz SCS supported on that band</w:t>
            </w:r>
          </w:p>
        </w:tc>
      </w:tr>
      <w:tr w:rsidR="00626476" w14:paraId="66E63156" w14:textId="77777777" w:rsidTr="0043494A">
        <w:trPr>
          <w:cantSplit/>
          <w:jc w:val="center"/>
        </w:trPr>
        <w:tc>
          <w:tcPr>
            <w:tcW w:w="4629" w:type="dxa"/>
          </w:tcPr>
          <w:p w14:paraId="22436303" w14:textId="77777777" w:rsidR="00626476" w:rsidRDefault="00626476" w:rsidP="0043494A">
            <w:pPr>
              <w:pStyle w:val="TAL"/>
              <w:rPr>
                <w:szCs w:val="18"/>
              </w:rPr>
            </w:pPr>
            <w:r>
              <w:rPr>
                <w:szCs w:val="18"/>
              </w:rPr>
              <w:t>Interfering signal level</w:t>
            </w:r>
          </w:p>
        </w:tc>
        <w:tc>
          <w:tcPr>
            <w:tcW w:w="3781" w:type="dxa"/>
          </w:tcPr>
          <w:p w14:paraId="0E3A1FE4" w14:textId="77777777" w:rsidR="00626476" w:rsidRDefault="00626476" w:rsidP="0043494A">
            <w:pPr>
              <w:pStyle w:val="TAL"/>
              <w:rPr>
                <w:szCs w:val="18"/>
              </w:rPr>
            </w:pPr>
            <w:r>
              <w:rPr>
                <w:rFonts w:hint="eastAsia"/>
                <w:i/>
                <w:lang w:val="en-US" w:eastAsia="zh-CN"/>
              </w:rPr>
              <w:t xml:space="preserve">Maximum </w:t>
            </w:r>
            <w:r>
              <w:rPr>
                <w:i/>
              </w:rPr>
              <w:t>Rated output power</w:t>
            </w:r>
            <w:r>
              <w:t xml:space="preserve"> (</w:t>
            </w:r>
            <w:r>
              <w:rPr>
                <w:lang w:eastAsia="zh-CN"/>
              </w:rPr>
              <w:t>P</w:t>
            </w:r>
            <w:r>
              <w:rPr>
                <w:vertAlign w:val="subscript"/>
                <w:lang w:eastAsia="zh-CN"/>
              </w:rPr>
              <w:t>rated,</w:t>
            </w:r>
            <w:r>
              <w:rPr>
                <w:rFonts w:hint="eastAsia"/>
                <w:vertAlign w:val="subscript"/>
                <w:lang w:val="en-US" w:eastAsia="zh-CN"/>
              </w:rPr>
              <w:t>out</w:t>
            </w:r>
            <w:r>
              <w:t xml:space="preserve">) in the </w:t>
            </w:r>
            <w:commentRangeStart w:id="771"/>
            <w:r>
              <w:rPr>
                <w:rFonts w:hint="eastAsia"/>
                <w:i/>
                <w:lang w:val="en-US" w:eastAsia="zh-CN"/>
              </w:rPr>
              <w:t>pass</w:t>
            </w:r>
            <w:r>
              <w:rPr>
                <w:i/>
              </w:rPr>
              <w:t xml:space="preserve"> band</w:t>
            </w:r>
            <w:r>
              <w:t xml:space="preserve"> </w:t>
            </w:r>
            <w:commentRangeEnd w:id="771"/>
            <w:r w:rsidR="006D761D">
              <w:rPr>
                <w:rStyle w:val="CommentReference"/>
                <w:rFonts w:ascii="Times New Roman" w:hAnsi="Times New Roman"/>
              </w:rPr>
              <w:commentReference w:id="771"/>
            </w:r>
            <w:r>
              <w:t>– 30 dB</w:t>
            </w:r>
          </w:p>
        </w:tc>
      </w:tr>
      <w:tr w:rsidR="00626476" w14:paraId="7FC5DD83" w14:textId="77777777" w:rsidTr="0043494A">
        <w:trPr>
          <w:cantSplit/>
          <w:jc w:val="center"/>
        </w:trPr>
        <w:tc>
          <w:tcPr>
            <w:tcW w:w="4629" w:type="dxa"/>
          </w:tcPr>
          <w:p w14:paraId="27FFA355" w14:textId="77777777" w:rsidR="00626476" w:rsidRDefault="00626476" w:rsidP="0043494A">
            <w:pPr>
              <w:pStyle w:val="TAL"/>
              <w:rPr>
                <w:szCs w:val="18"/>
                <w:lang w:eastAsia="zh-CN"/>
              </w:rPr>
            </w:pPr>
            <w:r>
              <w:rPr>
                <w:szCs w:val="18"/>
              </w:rPr>
              <w:t xml:space="preserve">Interfering signal centre frequency offset from </w:t>
            </w:r>
            <w:r>
              <w:rPr>
                <w:szCs w:val="18"/>
                <w:lang w:eastAsia="zh-CN"/>
              </w:rPr>
              <w:t xml:space="preserve">the </w:t>
            </w:r>
            <w:r>
              <w:rPr>
                <w:szCs w:val="18"/>
              </w:rPr>
              <w:t>lower/upper edge of the wanted signal</w:t>
            </w:r>
            <w:r>
              <w:rPr>
                <w:rFonts w:cs="Arial"/>
              </w:rPr>
              <w:t xml:space="preserve"> or edge of </w:t>
            </w:r>
            <w:r>
              <w:rPr>
                <w:rFonts w:cs="Arial"/>
                <w:i/>
              </w:rPr>
              <w:t>sub-block</w:t>
            </w:r>
            <w:r>
              <w:rPr>
                <w:rFonts w:cs="Arial"/>
              </w:rPr>
              <w:t xml:space="preserve"> inside a </w:t>
            </w:r>
            <w:r>
              <w:rPr>
                <w:rFonts w:cs="Arial"/>
                <w:i/>
              </w:rPr>
              <w:t>sub-block gap</w:t>
            </w:r>
          </w:p>
        </w:tc>
        <w:tc>
          <w:tcPr>
            <w:tcW w:w="3781" w:type="dxa"/>
          </w:tcPr>
          <w:p w14:paraId="1529CDB9" w14:textId="77777777" w:rsidR="00626476" w:rsidRDefault="00626476" w:rsidP="0043494A">
            <w:pPr>
              <w:pStyle w:val="TAL"/>
              <w:rPr>
                <w:rFonts w:eastAsia="SimSun"/>
                <w:szCs w:val="18"/>
                <w:lang w:val="en-US" w:eastAsia="zh-CN"/>
              </w:rPr>
            </w:pPr>
            <w:r w:rsidRPr="00A32196">
              <w:rPr>
                <w:position w:val="-28"/>
              </w:rPr>
              <w:object w:dxaOrig="3560" w:dyaOrig="679" w14:anchorId="1FF3A12A">
                <v:shape id="Object 3" o:spid="_x0000_i1026" type="#_x0000_t75" style="width:177.75pt;height:33.75pt;mso-wrap-style:square;mso-position-horizontal-relative:page;mso-position-vertical-relative:page" o:ole="">
                  <v:fill o:detectmouseclick="t"/>
                  <v:imagedata r:id="rId20" o:title=""/>
                </v:shape>
                <o:OLEObject Type="Embed" ProgID="Equation.KSEE3" ShapeID="Object 3" DrawAspect="Content" ObjectID="_1708178150" r:id="rId21">
                  <o:FieldCodes>\* MERGEFORMAT</o:FieldCodes>
                </o:OLEObject>
              </w:object>
            </w:r>
            <w:r>
              <w:t>, for n=1, 2 and 3</w:t>
            </w:r>
            <w:r>
              <w:rPr>
                <w:szCs w:val="18"/>
              </w:rPr>
              <w:t xml:space="preserve"> </w:t>
            </w:r>
          </w:p>
        </w:tc>
      </w:tr>
      <w:tr w:rsidR="00626476" w14:paraId="175E0046" w14:textId="77777777" w:rsidTr="0043494A">
        <w:trPr>
          <w:cantSplit/>
          <w:jc w:val="center"/>
        </w:trPr>
        <w:tc>
          <w:tcPr>
            <w:tcW w:w="8410" w:type="dxa"/>
            <w:gridSpan w:val="2"/>
          </w:tcPr>
          <w:p w14:paraId="64CFEA57" w14:textId="77777777" w:rsidR="00626476" w:rsidRDefault="00626476" w:rsidP="0043494A">
            <w:pPr>
              <w:pStyle w:val="TAN"/>
              <w:rPr>
                <w:rFonts w:eastAsia="SimSun"/>
                <w:lang w:val="en-US" w:eastAsia="zh-CN"/>
              </w:rPr>
            </w:pPr>
            <w:r>
              <w:t>NOTE:</w:t>
            </w:r>
            <w:r>
              <w:tab/>
              <w:t xml:space="preserve">Interfering signal positions that are partially or completely outside of the </w:t>
            </w:r>
            <w:commentRangeStart w:id="772"/>
            <w:r>
              <w:rPr>
                <w:rFonts w:hint="eastAsia"/>
                <w:i/>
                <w:iCs/>
                <w:lang w:val="en-US" w:eastAsia="zh-CN"/>
              </w:rPr>
              <w:t>pass</w:t>
            </w:r>
            <w:r>
              <w:rPr>
                <w:i/>
                <w:iCs/>
              </w:rPr>
              <w:t xml:space="preserve"> band</w:t>
            </w:r>
            <w:r>
              <w:t xml:space="preserve"> </w:t>
            </w:r>
            <w:commentRangeEnd w:id="772"/>
            <w:r w:rsidR="006D761D">
              <w:rPr>
                <w:rStyle w:val="CommentReference"/>
                <w:rFonts w:ascii="Times New Roman" w:hAnsi="Times New Roman"/>
              </w:rPr>
              <w:commentReference w:id="772"/>
            </w:r>
            <w:r>
              <w:t>of the repeater are excluded from the requirement.</w:t>
            </w:r>
          </w:p>
        </w:tc>
      </w:tr>
    </w:tbl>
    <w:p w14:paraId="0C3D29CA" w14:textId="77777777" w:rsidR="00626476" w:rsidRDefault="00626476" w:rsidP="001E4E95">
      <w:pPr>
        <w:rPr>
          <w:lang w:eastAsia="zh-CN"/>
        </w:rPr>
      </w:pPr>
    </w:p>
    <w:p w14:paraId="2178F23E" w14:textId="77777777" w:rsidR="00626476" w:rsidRDefault="00626476" w:rsidP="00626476">
      <w:pPr>
        <w:keepNext/>
        <w:keepLines/>
        <w:ind w:left="1418" w:hanging="1418"/>
        <w:outlineLvl w:val="3"/>
        <w:rPr>
          <w:rFonts w:ascii="Arial" w:eastAsia="SimSun" w:hAnsi="Arial"/>
          <w:sz w:val="24"/>
          <w:lang w:eastAsia="zh-CN"/>
        </w:rPr>
      </w:pPr>
      <w:r>
        <w:rPr>
          <w:rFonts w:ascii="Arial" w:eastAsia="SimSun" w:hAnsi="Arial"/>
          <w:sz w:val="24"/>
          <w:lang w:eastAsia="zh-CN"/>
        </w:rPr>
        <w:t>6</w:t>
      </w:r>
      <w:r>
        <w:rPr>
          <w:rFonts w:ascii="Arial" w:eastAsia="SimSun" w:hAnsi="Arial"/>
          <w:sz w:val="24"/>
        </w:rPr>
        <w:t>.</w:t>
      </w:r>
      <w:r>
        <w:rPr>
          <w:rFonts w:ascii="Arial" w:eastAsia="SimSun" w:hAnsi="Arial" w:hint="eastAsia"/>
          <w:sz w:val="24"/>
          <w:lang w:val="en-US" w:eastAsia="zh-CN"/>
        </w:rPr>
        <w:t>8</w:t>
      </w:r>
      <w:r>
        <w:rPr>
          <w:rFonts w:ascii="Arial" w:eastAsia="SimSun" w:hAnsi="Arial"/>
          <w:sz w:val="24"/>
        </w:rPr>
        <w:t>.</w:t>
      </w:r>
      <w:r>
        <w:rPr>
          <w:rFonts w:ascii="Arial" w:eastAsia="SimSun" w:hAnsi="Arial"/>
          <w:sz w:val="24"/>
          <w:lang w:eastAsia="zh-CN"/>
        </w:rPr>
        <w:t>2</w:t>
      </w:r>
      <w:r>
        <w:rPr>
          <w:rFonts w:ascii="Arial" w:eastAsia="SimSun" w:hAnsi="Arial"/>
          <w:sz w:val="24"/>
        </w:rPr>
        <w:t>.</w:t>
      </w:r>
      <w:r>
        <w:rPr>
          <w:rFonts w:ascii="Arial" w:eastAsia="SimSun" w:hAnsi="Arial"/>
          <w:sz w:val="24"/>
          <w:lang w:eastAsia="zh-CN"/>
        </w:rPr>
        <w:t>2</w:t>
      </w:r>
      <w:r>
        <w:rPr>
          <w:rFonts w:ascii="Arial" w:eastAsia="SimSun" w:hAnsi="Arial"/>
          <w:sz w:val="24"/>
        </w:rPr>
        <w:tab/>
        <w:t>A</w:t>
      </w:r>
      <w:r>
        <w:rPr>
          <w:rFonts w:ascii="Arial" w:eastAsia="SimSun" w:hAnsi="Arial"/>
          <w:sz w:val="24"/>
          <w:lang w:eastAsia="zh-CN"/>
        </w:rPr>
        <w:t>dditional</w:t>
      </w:r>
      <w:r>
        <w:rPr>
          <w:rFonts w:ascii="Arial" w:eastAsia="SimSun" w:hAnsi="Arial"/>
          <w:sz w:val="24"/>
        </w:rPr>
        <w:t xml:space="preserve"> requirement</w:t>
      </w:r>
      <w:r>
        <w:rPr>
          <w:rFonts w:ascii="Arial" w:eastAsia="SimSun" w:hAnsi="Arial"/>
          <w:sz w:val="24"/>
          <w:lang w:eastAsia="zh-CN"/>
        </w:rPr>
        <w:t>s</w:t>
      </w:r>
      <w:bookmarkEnd w:id="762"/>
      <w:bookmarkEnd w:id="763"/>
      <w:bookmarkEnd w:id="764"/>
      <w:bookmarkEnd w:id="765"/>
      <w:bookmarkEnd w:id="766"/>
      <w:bookmarkEnd w:id="767"/>
      <w:bookmarkEnd w:id="768"/>
      <w:bookmarkEnd w:id="769"/>
      <w:bookmarkEnd w:id="770"/>
    </w:p>
    <w:p w14:paraId="37F1EF6B" w14:textId="77777777" w:rsidR="00626476" w:rsidRDefault="00626476" w:rsidP="00626476">
      <w:pPr>
        <w:rPr>
          <w:rFonts w:eastAsia="Times New Roman"/>
        </w:rPr>
      </w:pPr>
      <w:r>
        <w:rPr>
          <w:rFonts w:eastAsia="Times New Roman"/>
        </w:rPr>
        <w:t>For</w:t>
      </w:r>
      <w:r>
        <w:rPr>
          <w:rFonts w:eastAsia="SimSun" w:hint="eastAsia"/>
          <w:lang w:val="en-US" w:eastAsia="zh-CN"/>
        </w:rPr>
        <w:t xml:space="preserve"> repeater supporting</w:t>
      </w:r>
      <w:r>
        <w:rPr>
          <w:rFonts w:eastAsia="Times New Roman"/>
        </w:rPr>
        <w:t xml:space="preserve"> Band n41 and n90 operation in Japan, the sum of </w:t>
      </w:r>
      <w:r>
        <w:rPr>
          <w:rFonts w:eastAsia="SimSun" w:hint="eastAsia"/>
          <w:lang w:val="en-US" w:eastAsia="zh-CN"/>
        </w:rPr>
        <w:t>output</w:t>
      </w:r>
      <w:r>
        <w:rPr>
          <w:rFonts w:eastAsia="Times New Roman"/>
        </w:rPr>
        <w:t xml:space="preserve"> intermodulation level over all </w:t>
      </w:r>
      <w:r>
        <w:rPr>
          <w:rFonts w:eastAsia="Times New Roman"/>
          <w:i/>
        </w:rPr>
        <w:t>antenna connectors</w:t>
      </w:r>
      <w:r>
        <w:rPr>
          <w:rFonts w:eastAsia="Times New Roman"/>
        </w:rPr>
        <w:t xml:space="preserve"> shall not exceed the unwanted emission limits in clauses 6</w:t>
      </w:r>
      <w:r>
        <w:rPr>
          <w:rFonts w:eastAsia="SimSun" w:hint="eastAsia"/>
          <w:lang w:val="en-US" w:eastAsia="zh-CN"/>
        </w:rPr>
        <w:t>.</w:t>
      </w:r>
      <w:r>
        <w:rPr>
          <w:rFonts w:eastAsia="Times New Roman"/>
        </w:rPr>
        <w:t>5 in the presence of an NR interfering signal according to table 6.</w:t>
      </w:r>
      <w:r>
        <w:rPr>
          <w:rFonts w:eastAsia="SimSun" w:hint="eastAsia"/>
          <w:lang w:val="en-US" w:eastAsia="zh-CN"/>
        </w:rPr>
        <w:t>8</w:t>
      </w:r>
      <w:r>
        <w:rPr>
          <w:rFonts w:eastAsia="Times New Roman"/>
        </w:rPr>
        <w:t>.2.2-1.</w:t>
      </w:r>
    </w:p>
    <w:p w14:paraId="577AACDE" w14:textId="77777777" w:rsidR="00626476" w:rsidRDefault="00626476" w:rsidP="00626476">
      <w:pPr>
        <w:keepNext/>
        <w:keepLines/>
        <w:spacing w:before="60"/>
        <w:jc w:val="center"/>
        <w:rPr>
          <w:rFonts w:ascii="Arial" w:eastAsia="Times New Roman" w:hAnsi="Arial"/>
          <w:b/>
        </w:rPr>
      </w:pPr>
      <w:r>
        <w:rPr>
          <w:rFonts w:ascii="Arial" w:eastAsia="Times New Roman" w:hAnsi="Arial"/>
          <w:b/>
        </w:rPr>
        <w:lastRenderedPageBreak/>
        <w:t>Table 6.</w:t>
      </w:r>
      <w:r>
        <w:rPr>
          <w:rFonts w:ascii="Arial" w:eastAsia="SimSun" w:hAnsi="Arial" w:hint="eastAsia"/>
          <w:b/>
          <w:lang w:val="en-US" w:eastAsia="zh-CN"/>
        </w:rPr>
        <w:t>8</w:t>
      </w:r>
      <w:r>
        <w:rPr>
          <w:rFonts w:ascii="Arial" w:eastAsia="Times New Roman" w:hAnsi="Arial"/>
          <w:b/>
        </w:rPr>
        <w:t xml:space="preserve">.2.2-1 Interfering and wanted signals for the additional </w:t>
      </w:r>
      <w:r>
        <w:rPr>
          <w:rFonts w:ascii="Arial" w:eastAsia="SimSun" w:hAnsi="Arial" w:hint="eastAsia"/>
          <w:b/>
          <w:lang w:val="en-US" w:eastAsia="zh-CN"/>
        </w:rPr>
        <w:t>output</w:t>
      </w:r>
      <w:r>
        <w:rPr>
          <w:rFonts w:ascii="Arial" w:eastAsia="Times New Roman" w:hAnsi="Arial"/>
          <w:b/>
        </w:rPr>
        <w:t xml:space="preserve"> intermodulation requirement for</w:t>
      </w:r>
      <w:r>
        <w:rPr>
          <w:rFonts w:ascii="Arial" w:eastAsia="SimSun" w:hAnsi="Arial" w:hint="eastAsia"/>
          <w:b/>
          <w:lang w:val="en-US" w:eastAsia="zh-CN"/>
        </w:rPr>
        <w:t xml:space="preserve"> </w:t>
      </w:r>
      <w:r>
        <w:rPr>
          <w:rFonts w:ascii="Arial" w:eastAsia="Times New Roman" w:hAnsi="Arial"/>
          <w:b/>
        </w:rPr>
        <w:t>Band n41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56"/>
        <w:gridCol w:w="5275"/>
      </w:tblGrid>
      <w:tr w:rsidR="00626476" w14:paraId="315E003B" w14:textId="77777777" w:rsidTr="0043494A">
        <w:trPr>
          <w:cantSplit/>
          <w:jc w:val="center"/>
        </w:trPr>
        <w:tc>
          <w:tcPr>
            <w:tcW w:w="3856" w:type="dxa"/>
          </w:tcPr>
          <w:p w14:paraId="1846A80D" w14:textId="77777777" w:rsidR="00626476" w:rsidRDefault="00626476" w:rsidP="0043494A">
            <w:pPr>
              <w:keepNext/>
              <w:keepLines/>
              <w:spacing w:after="0"/>
              <w:jc w:val="center"/>
              <w:rPr>
                <w:rFonts w:ascii="Arial" w:eastAsia="Times New Roman" w:hAnsi="Arial" w:cs="Arial"/>
                <w:b/>
                <w:sz w:val="18"/>
              </w:rPr>
            </w:pPr>
            <w:r>
              <w:rPr>
                <w:rFonts w:ascii="Arial" w:eastAsia="Times New Roman" w:hAnsi="Arial" w:cs="Arial"/>
                <w:b/>
                <w:sz w:val="18"/>
              </w:rPr>
              <w:t>Parameter</w:t>
            </w:r>
          </w:p>
        </w:tc>
        <w:tc>
          <w:tcPr>
            <w:tcW w:w="5275" w:type="dxa"/>
          </w:tcPr>
          <w:p w14:paraId="69A9C7AC" w14:textId="77777777" w:rsidR="00626476" w:rsidRDefault="00626476" w:rsidP="0043494A">
            <w:pPr>
              <w:keepNext/>
              <w:keepLines/>
              <w:spacing w:after="0"/>
              <w:jc w:val="center"/>
              <w:rPr>
                <w:rFonts w:ascii="Arial" w:eastAsia="Times New Roman" w:hAnsi="Arial" w:cs="Arial"/>
                <w:b/>
                <w:sz w:val="18"/>
              </w:rPr>
            </w:pPr>
            <w:r>
              <w:rPr>
                <w:rFonts w:ascii="Arial" w:eastAsia="Times New Roman" w:hAnsi="Arial" w:cs="Arial"/>
                <w:b/>
                <w:sz w:val="18"/>
              </w:rPr>
              <w:t>Value</w:t>
            </w:r>
          </w:p>
        </w:tc>
      </w:tr>
      <w:tr w:rsidR="00626476" w14:paraId="1E7014CC" w14:textId="77777777" w:rsidTr="0043494A">
        <w:trPr>
          <w:cantSplit/>
          <w:jc w:val="center"/>
        </w:trPr>
        <w:tc>
          <w:tcPr>
            <w:tcW w:w="3856" w:type="dxa"/>
          </w:tcPr>
          <w:p w14:paraId="7E3B9CBD" w14:textId="77777777"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Wanted signal</w:t>
            </w:r>
          </w:p>
        </w:tc>
        <w:tc>
          <w:tcPr>
            <w:tcW w:w="5275" w:type="dxa"/>
          </w:tcPr>
          <w:p w14:paraId="4FF8FF89" w14:textId="77777777"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xml:space="preserve">NR </w:t>
            </w:r>
            <w:r>
              <w:rPr>
                <w:rFonts w:ascii="Arial" w:eastAsia="SimSun" w:hAnsi="Arial" w:cs="Arial"/>
                <w:sz w:val="18"/>
              </w:rPr>
              <w:t>single (NOTE)</w:t>
            </w:r>
          </w:p>
        </w:tc>
      </w:tr>
      <w:tr w:rsidR="00626476" w14:paraId="56EEDE72" w14:textId="77777777" w:rsidTr="0043494A">
        <w:trPr>
          <w:cantSplit/>
          <w:jc w:val="center"/>
        </w:trPr>
        <w:tc>
          <w:tcPr>
            <w:tcW w:w="3856" w:type="dxa"/>
          </w:tcPr>
          <w:p w14:paraId="4CDA8A69" w14:textId="77777777"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Interfering signal type</w:t>
            </w:r>
          </w:p>
        </w:tc>
        <w:tc>
          <w:tcPr>
            <w:tcW w:w="5275" w:type="dxa"/>
          </w:tcPr>
          <w:p w14:paraId="76FCAFBD" w14:textId="77777777"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xml:space="preserve">NR signal of 10 MHz </w:t>
            </w:r>
            <w:r>
              <w:rPr>
                <w:rFonts w:ascii="Arial" w:eastAsia="SimSun" w:hAnsi="Arial" w:cs="Arial" w:hint="eastAsia"/>
                <w:i/>
                <w:sz w:val="18"/>
                <w:lang w:val="en-US" w:eastAsia="zh-CN"/>
              </w:rPr>
              <w:t>pass band</w:t>
            </w:r>
            <w:r>
              <w:rPr>
                <w:rFonts w:ascii="Arial" w:eastAsia="Times New Roman" w:hAnsi="Arial" w:cs="Arial"/>
                <w:i/>
                <w:sz w:val="18"/>
              </w:rPr>
              <w:t xml:space="preserve"> bandwidth</w:t>
            </w:r>
          </w:p>
        </w:tc>
      </w:tr>
      <w:tr w:rsidR="00626476" w14:paraId="37105CD8" w14:textId="77777777" w:rsidTr="0043494A">
        <w:trPr>
          <w:cantSplit/>
          <w:jc w:val="center"/>
        </w:trPr>
        <w:tc>
          <w:tcPr>
            <w:tcW w:w="3856" w:type="dxa"/>
          </w:tcPr>
          <w:p w14:paraId="24D88DC3" w14:textId="77777777"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Interfering signal level</w:t>
            </w:r>
          </w:p>
        </w:tc>
        <w:tc>
          <w:tcPr>
            <w:tcW w:w="5275" w:type="dxa"/>
          </w:tcPr>
          <w:p w14:paraId="22C33D38" w14:textId="77777777" w:rsidR="00626476" w:rsidRDefault="00626476" w:rsidP="0043494A">
            <w:pPr>
              <w:keepNext/>
              <w:keepLines/>
              <w:spacing w:after="0"/>
              <w:rPr>
                <w:rFonts w:ascii="Arial" w:eastAsia="Times New Roman" w:hAnsi="Arial" w:cs="Arial"/>
                <w:sz w:val="18"/>
              </w:rPr>
            </w:pPr>
            <w:r>
              <w:rPr>
                <w:rFonts w:ascii="Arial" w:eastAsia="SimSun" w:hAnsi="Arial" w:cs="Arial"/>
                <w:i/>
                <w:lang w:val="en-US" w:eastAsia="zh-CN"/>
              </w:rPr>
              <w:t xml:space="preserve">Maximum </w:t>
            </w:r>
            <w:r>
              <w:rPr>
                <w:rFonts w:ascii="Arial" w:hAnsi="Arial" w:cs="Arial"/>
                <w:i/>
              </w:rPr>
              <w:t>Rated output power</w:t>
            </w:r>
            <w:r>
              <w:rPr>
                <w:rFonts w:ascii="Arial" w:hAnsi="Arial" w:cs="Arial"/>
                <w:iCs/>
              </w:rPr>
              <w:t xml:space="preserve"> (</w:t>
            </w:r>
            <w:r>
              <w:rPr>
                <w:rFonts w:ascii="Arial" w:hAnsi="Arial" w:cs="Arial"/>
                <w:iCs/>
                <w:lang w:eastAsia="zh-CN"/>
              </w:rPr>
              <w:t>P</w:t>
            </w:r>
            <w:r>
              <w:rPr>
                <w:rFonts w:ascii="Arial" w:hAnsi="Arial" w:cs="Arial"/>
                <w:iCs/>
                <w:vertAlign w:val="subscript"/>
                <w:lang w:eastAsia="zh-CN"/>
              </w:rPr>
              <w:t>rated,</w:t>
            </w:r>
            <w:r>
              <w:rPr>
                <w:rFonts w:ascii="Arial" w:eastAsia="SimSun" w:hAnsi="Arial" w:cs="Arial"/>
                <w:iCs/>
                <w:vertAlign w:val="subscript"/>
                <w:lang w:val="en-US" w:eastAsia="zh-CN"/>
              </w:rPr>
              <w:t>out</w:t>
            </w:r>
            <w:r>
              <w:rPr>
                <w:rFonts w:ascii="Arial" w:hAnsi="Arial" w:cs="Arial"/>
                <w:iCs/>
              </w:rPr>
              <w:t xml:space="preserve">) in the </w:t>
            </w:r>
            <w:commentRangeStart w:id="773"/>
            <w:r>
              <w:rPr>
                <w:rFonts w:ascii="Arial" w:eastAsia="SimSun" w:hAnsi="Arial" w:cs="Arial"/>
                <w:i/>
                <w:lang w:val="en-US" w:eastAsia="zh-CN"/>
              </w:rPr>
              <w:t>pass</w:t>
            </w:r>
            <w:r>
              <w:rPr>
                <w:rFonts w:ascii="Arial" w:hAnsi="Arial" w:cs="Arial"/>
                <w:i/>
              </w:rPr>
              <w:t xml:space="preserve"> band</w:t>
            </w:r>
            <w:r>
              <w:rPr>
                <w:rFonts w:ascii="Arial" w:hAnsi="Arial" w:cs="Arial"/>
                <w:iCs/>
              </w:rPr>
              <w:t xml:space="preserve"> </w:t>
            </w:r>
            <w:commentRangeEnd w:id="773"/>
            <w:r w:rsidR="006D761D">
              <w:rPr>
                <w:rStyle w:val="CommentReference"/>
              </w:rPr>
              <w:commentReference w:id="773"/>
            </w:r>
            <w:r>
              <w:rPr>
                <w:rFonts w:ascii="Arial" w:hAnsi="Arial" w:cs="Arial"/>
                <w:iCs/>
              </w:rPr>
              <w:t>– 30 dB</w:t>
            </w:r>
          </w:p>
        </w:tc>
      </w:tr>
      <w:tr w:rsidR="00626476" w14:paraId="6D23EE6D" w14:textId="77777777" w:rsidTr="0043494A">
        <w:trPr>
          <w:cantSplit/>
          <w:jc w:val="center"/>
        </w:trPr>
        <w:tc>
          <w:tcPr>
            <w:tcW w:w="3856" w:type="dxa"/>
          </w:tcPr>
          <w:p w14:paraId="09C69999" w14:textId="77777777"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xml:space="preserve">Interfering signal centre frequency offset from </w:t>
            </w:r>
            <w:r>
              <w:rPr>
                <w:rFonts w:ascii="Arial" w:eastAsia="SimSun" w:hAnsi="Arial" w:cs="Arial"/>
                <w:sz w:val="18"/>
              </w:rPr>
              <w:t xml:space="preserve">the lower/upper </w:t>
            </w:r>
            <w:r>
              <w:rPr>
                <w:rFonts w:ascii="Arial" w:eastAsia="SimSun" w:hAnsi="Arial" w:cs="Arial" w:hint="eastAsia"/>
                <w:sz w:val="18"/>
                <w:lang w:val="en-US" w:eastAsia="zh-CN"/>
              </w:rPr>
              <w:t>pass band</w:t>
            </w:r>
            <w:r>
              <w:rPr>
                <w:rFonts w:ascii="Arial" w:eastAsia="SimSun" w:hAnsi="Arial" w:cs="Arial"/>
                <w:sz w:val="18"/>
              </w:rPr>
              <w:t xml:space="preserve"> centre frequency of the</w:t>
            </w:r>
            <w:r>
              <w:rPr>
                <w:rFonts w:ascii="Arial" w:eastAsia="Times New Roman" w:hAnsi="Arial" w:cs="Arial"/>
                <w:sz w:val="18"/>
              </w:rPr>
              <w:t xml:space="preserve"> wanted signal </w:t>
            </w:r>
          </w:p>
        </w:tc>
        <w:tc>
          <w:tcPr>
            <w:tcW w:w="5275" w:type="dxa"/>
          </w:tcPr>
          <w:p w14:paraId="22FF2EDE" w14:textId="77777777"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5 MHz</w:t>
            </w:r>
          </w:p>
          <w:p w14:paraId="32B5BB8A" w14:textId="77777777" w:rsidR="00626476" w:rsidRDefault="00626476" w:rsidP="0043494A">
            <w:pPr>
              <w:keepNext/>
              <w:keepLines/>
              <w:spacing w:after="0"/>
              <w:rPr>
                <w:rFonts w:ascii="Arial" w:eastAsia="Times New Roman" w:hAnsi="Arial" w:cs="Arial"/>
                <w:sz w:val="18"/>
                <w:vertAlign w:val="subscript"/>
              </w:rPr>
            </w:pPr>
            <w:r>
              <w:rPr>
                <w:rFonts w:ascii="Arial" w:eastAsia="Times New Roman" w:hAnsi="Arial" w:cs="Arial"/>
                <w:sz w:val="18"/>
              </w:rPr>
              <w:t xml:space="preserve">± </w:t>
            </w:r>
            <w:r>
              <w:rPr>
                <w:rFonts w:ascii="Arial" w:eastAsia="Times New Roman" w:hAnsi="Arial" w:cs="v5.0.0"/>
                <w:sz w:val="18"/>
              </w:rPr>
              <w:t>15 MHz</w:t>
            </w:r>
          </w:p>
          <w:p w14:paraId="00E85C27" w14:textId="77777777" w:rsidR="00626476" w:rsidRDefault="00626476" w:rsidP="0043494A">
            <w:pPr>
              <w:keepNext/>
              <w:keepLines/>
              <w:spacing w:after="0"/>
              <w:rPr>
                <w:rFonts w:ascii="Arial" w:eastAsia="Times New Roman" w:hAnsi="Arial" w:cs="Arial"/>
                <w:sz w:val="18"/>
              </w:rPr>
            </w:pPr>
            <w:r>
              <w:rPr>
                <w:rFonts w:ascii="Arial" w:eastAsia="Times New Roman" w:hAnsi="Arial" w:cs="Arial"/>
                <w:sz w:val="18"/>
              </w:rPr>
              <w:t xml:space="preserve">± </w:t>
            </w:r>
            <w:r>
              <w:rPr>
                <w:rFonts w:ascii="Arial" w:eastAsia="Times New Roman" w:hAnsi="Arial" w:cs="v5.0.0"/>
                <w:sz w:val="18"/>
              </w:rPr>
              <w:t>25 MHz</w:t>
            </w:r>
          </w:p>
        </w:tc>
      </w:tr>
      <w:tr w:rsidR="00626476" w14:paraId="162CF97D" w14:textId="77777777" w:rsidTr="0043494A">
        <w:trPr>
          <w:cantSplit/>
          <w:jc w:val="center"/>
        </w:trPr>
        <w:tc>
          <w:tcPr>
            <w:tcW w:w="9131" w:type="dxa"/>
            <w:gridSpan w:val="2"/>
          </w:tcPr>
          <w:p w14:paraId="167EB686" w14:textId="77777777" w:rsidR="00626476" w:rsidRDefault="00626476" w:rsidP="0043494A">
            <w:pPr>
              <w:keepNext/>
              <w:keepLines/>
              <w:spacing w:after="0"/>
              <w:ind w:left="851" w:hanging="851"/>
              <w:rPr>
                <w:rFonts w:ascii="Arial" w:eastAsia="Times New Roman" w:hAnsi="Arial" w:cs="Arial"/>
                <w:sz w:val="18"/>
              </w:rPr>
            </w:pPr>
            <w:r>
              <w:rPr>
                <w:rFonts w:ascii="Arial" w:eastAsia="Times New Roman" w:hAnsi="Arial" w:cs="Arial"/>
                <w:sz w:val="18"/>
              </w:rPr>
              <w:t>NOTE:</w:t>
            </w:r>
            <w:r>
              <w:rPr>
                <w:rFonts w:ascii="Arial" w:eastAsia="Times New Roman" w:hAnsi="Arial" w:cs="Arial"/>
                <w:sz w:val="18"/>
              </w:rPr>
              <w:tab/>
              <w:t xml:space="preserve">This requirement applies for </w:t>
            </w:r>
            <w:r>
              <w:rPr>
                <w:rFonts w:ascii="Arial" w:eastAsia="SimSun" w:hAnsi="Arial" w:cs="Arial" w:hint="eastAsia"/>
                <w:i/>
                <w:iCs/>
                <w:sz w:val="18"/>
                <w:lang w:val="en-US" w:eastAsia="zh-CN"/>
              </w:rPr>
              <w:t>pass band</w:t>
            </w:r>
            <w:r>
              <w:rPr>
                <w:rFonts w:ascii="Arial" w:eastAsia="Times New Roman" w:hAnsi="Arial" w:cs="Arial"/>
                <w:sz w:val="18"/>
              </w:rPr>
              <w:t xml:space="preserve"> allocated within 2545-2645 MHz.</w:t>
            </w:r>
          </w:p>
        </w:tc>
      </w:tr>
    </w:tbl>
    <w:p w14:paraId="566BFCD6" w14:textId="77777777" w:rsidR="005D3AFA" w:rsidRPr="005D3AFA" w:rsidRDefault="005D3AFA" w:rsidP="005D3AFA">
      <w:pPr>
        <w:pStyle w:val="Heading2"/>
      </w:pPr>
      <w:r>
        <w:rPr>
          <w:rFonts w:hint="eastAsia"/>
          <w:lang w:eastAsia="zh-CN"/>
        </w:rPr>
        <w:t>6.9</w:t>
      </w:r>
      <w:r>
        <w:rPr>
          <w:rFonts w:hint="eastAsia"/>
          <w:lang w:eastAsia="zh-CN"/>
        </w:rPr>
        <w:tab/>
      </w:r>
      <w:r w:rsidRPr="0031418B">
        <w:t>Adjacent Channel Rejection Ratio (ACRR)</w:t>
      </w:r>
      <w:bookmarkEnd w:id="743"/>
    </w:p>
    <w:p w14:paraId="07CF8213" w14:textId="77777777" w:rsidR="007D639E" w:rsidRPr="00716AB3" w:rsidRDefault="007D639E" w:rsidP="00716AB3">
      <w:pPr>
        <w:keepNext/>
        <w:keepLines/>
        <w:overflowPunct w:val="0"/>
        <w:autoSpaceDE w:val="0"/>
        <w:autoSpaceDN w:val="0"/>
        <w:adjustRightInd w:val="0"/>
        <w:spacing w:before="120"/>
        <w:ind w:left="1134" w:hanging="1134"/>
        <w:textAlignment w:val="baseline"/>
        <w:outlineLvl w:val="2"/>
        <w:rPr>
          <w:rFonts w:ascii="Arial" w:eastAsia="DengXian" w:hAnsi="Arial"/>
          <w:sz w:val="28"/>
        </w:rPr>
      </w:pPr>
      <w:bookmarkStart w:id="774" w:name="_Toc53178562"/>
      <w:bookmarkStart w:id="775" w:name="_Toc36817165"/>
      <w:bookmarkStart w:id="776" w:name="_Toc21127407"/>
      <w:bookmarkStart w:id="777" w:name="_Toc37267469"/>
      <w:bookmarkStart w:id="778" w:name="_Toc45893384"/>
      <w:bookmarkStart w:id="779" w:name="_Toc53178111"/>
      <w:bookmarkStart w:id="780" w:name="_Toc29811613"/>
      <w:bookmarkStart w:id="781" w:name="_Toc44712071"/>
      <w:bookmarkStart w:id="782" w:name="_Toc37260081"/>
      <w:bookmarkStart w:id="783" w:name="_Toc80647503"/>
      <w:r w:rsidRPr="00716AB3">
        <w:rPr>
          <w:rFonts w:ascii="Arial" w:eastAsia="DengXian" w:hAnsi="Arial" w:hint="eastAsia"/>
          <w:sz w:val="28"/>
        </w:rPr>
        <w:t>6.9.1</w:t>
      </w:r>
      <w:r w:rsidRPr="00716AB3">
        <w:rPr>
          <w:rFonts w:ascii="Arial" w:eastAsia="DengXian" w:hAnsi="Arial"/>
          <w:sz w:val="28"/>
        </w:rPr>
        <w:tab/>
      </w:r>
      <w:bookmarkEnd w:id="774"/>
      <w:bookmarkEnd w:id="775"/>
      <w:bookmarkEnd w:id="776"/>
      <w:bookmarkEnd w:id="777"/>
      <w:bookmarkEnd w:id="778"/>
      <w:bookmarkEnd w:id="779"/>
      <w:bookmarkEnd w:id="780"/>
      <w:bookmarkEnd w:id="781"/>
      <w:bookmarkEnd w:id="782"/>
      <w:r w:rsidRPr="00716AB3">
        <w:rPr>
          <w:rFonts w:ascii="Arial" w:eastAsia="DengXian" w:hAnsi="Arial" w:hint="eastAsia"/>
          <w:sz w:val="28"/>
        </w:rPr>
        <w:t>General</w:t>
      </w:r>
    </w:p>
    <w:p w14:paraId="3EBDCEB2" w14:textId="77777777" w:rsidR="007D639E" w:rsidRDefault="007D639E" w:rsidP="007D639E">
      <w:pPr>
        <w:rPr>
          <w:rFonts w:eastAsia="DengXian" w:cs="v5.0.0"/>
        </w:rPr>
      </w:pPr>
      <w:r>
        <w:rPr>
          <w:rFonts w:eastAsia="DengXian" w:cs="v5.0.0"/>
        </w:rPr>
        <w:t xml:space="preserve">Adjacent Channel Rejection Ratio (ACRR) is the ratio of the </w:t>
      </w:r>
      <w:r>
        <w:rPr>
          <w:rFonts w:eastAsia="DengXian"/>
        </w:rPr>
        <w:t>average gain</w:t>
      </w:r>
      <w:r>
        <w:rPr>
          <w:rFonts w:eastAsia="DengXian" w:cs="v4.2.0"/>
          <w:snapToGrid w:val="0"/>
        </w:rPr>
        <w:t xml:space="preserve"> over a carrier</w:t>
      </w:r>
      <w:r>
        <w:rPr>
          <w:rFonts w:eastAsia="DengXian" w:cs="v5.0.0"/>
        </w:rPr>
        <w:t xml:space="preserve"> </w:t>
      </w:r>
      <w:r>
        <w:rPr>
          <w:rFonts w:eastAsia="DengXian"/>
        </w:rPr>
        <w:t xml:space="preserve">of the repeater in the </w:t>
      </w:r>
      <w:commentRangeStart w:id="784"/>
      <w:r>
        <w:rPr>
          <w:rFonts w:eastAsia="DengXian"/>
        </w:rPr>
        <w:t xml:space="preserve">pass band </w:t>
      </w:r>
      <w:commentRangeEnd w:id="784"/>
      <w:r w:rsidR="006D761D">
        <w:rPr>
          <w:rStyle w:val="CommentReference"/>
        </w:rPr>
        <w:commentReference w:id="784"/>
      </w:r>
      <w:r>
        <w:rPr>
          <w:rFonts w:eastAsia="DengXian" w:cs="v5.0.0"/>
        </w:rPr>
        <w:t>to the</w:t>
      </w:r>
      <w:r>
        <w:rPr>
          <w:rFonts w:eastAsia="DengXian"/>
        </w:rPr>
        <w:t xml:space="preserve"> average gain of the repeater</w:t>
      </w:r>
      <w:r>
        <w:rPr>
          <w:rFonts w:eastAsia="DengXian" w:cs="v5.0.0"/>
        </w:rPr>
        <w:t xml:space="preserve"> over an adjacent channel outside the repeater </w:t>
      </w:r>
      <w:commentRangeStart w:id="785"/>
      <w:r>
        <w:rPr>
          <w:rFonts w:eastAsia="DengXian" w:cs="v5.0.0"/>
          <w:i/>
          <w:iCs/>
        </w:rPr>
        <w:t>pass band</w:t>
      </w:r>
      <w:commentRangeEnd w:id="785"/>
      <w:r w:rsidR="006D761D">
        <w:rPr>
          <w:rStyle w:val="CommentReference"/>
        </w:rPr>
        <w:commentReference w:id="785"/>
      </w:r>
      <w:r>
        <w:rPr>
          <w:rFonts w:eastAsia="DengXian" w:cs="v5.0.0"/>
        </w:rPr>
        <w:t xml:space="preserve">. The carrier in the </w:t>
      </w:r>
      <w:commentRangeStart w:id="786"/>
      <w:r>
        <w:rPr>
          <w:rFonts w:eastAsia="DengXian" w:cs="v5.0.0"/>
          <w:i/>
          <w:iCs/>
        </w:rPr>
        <w:t>pass band</w:t>
      </w:r>
      <w:r>
        <w:rPr>
          <w:rFonts w:eastAsia="DengXian" w:cs="v5.0.0"/>
        </w:rPr>
        <w:t xml:space="preserve"> </w:t>
      </w:r>
      <w:commentRangeEnd w:id="786"/>
      <w:r w:rsidR="006D761D">
        <w:rPr>
          <w:rStyle w:val="CommentReference"/>
        </w:rPr>
        <w:commentReference w:id="786"/>
      </w:r>
      <w:r>
        <w:rPr>
          <w:rFonts w:eastAsia="DengXian" w:cs="v5.0.0"/>
        </w:rPr>
        <w:t xml:space="preserve">and in the adjacent channel shall be of the same type (reference carrier) and both are assumed to have a bandwidth of </w:t>
      </w:r>
      <w:r>
        <w:rPr>
          <w:rFonts w:ascii="Arial" w:eastAsia="DengXian" w:hAnsi="Arial" w:cs="v5.0.0"/>
          <w:sz w:val="18"/>
        </w:rPr>
        <w:t>min</w:t>
      </w:r>
      <w:r>
        <w:rPr>
          <w:rFonts w:ascii="Arial" w:eastAsia="DengXian" w:hAnsi="Arial" w:cs="v5.0.0" w:hint="eastAsia"/>
          <w:sz w:val="18"/>
        </w:rPr>
        <w:t xml:space="preserve">{100 MHz, </w:t>
      </w:r>
      <w:commentRangeStart w:id="787"/>
      <w:r>
        <w:rPr>
          <w:rFonts w:ascii="Arial" w:eastAsia="DengXian" w:hAnsi="Arial" w:cs="v5.0.0" w:hint="eastAsia"/>
          <w:sz w:val="18"/>
        </w:rPr>
        <w:t xml:space="preserve">passband </w:t>
      </w:r>
      <w:commentRangeEnd w:id="787"/>
      <w:r w:rsidR="006D761D">
        <w:rPr>
          <w:rStyle w:val="CommentReference"/>
        </w:rPr>
        <w:commentReference w:id="787"/>
      </w:r>
      <w:r>
        <w:rPr>
          <w:rFonts w:ascii="Arial" w:eastAsia="DengXian" w:hAnsi="Arial" w:cs="v5.0.0" w:hint="eastAsia"/>
          <w:sz w:val="18"/>
        </w:rPr>
        <w:t>BW}</w:t>
      </w:r>
      <w:r>
        <w:rPr>
          <w:rFonts w:eastAsia="DengXian" w:cs="v5.0.0"/>
        </w:rPr>
        <w:t>.</w:t>
      </w:r>
    </w:p>
    <w:p w14:paraId="12AF5A8F" w14:textId="77777777" w:rsidR="007D639E" w:rsidRDefault="007D639E" w:rsidP="007D639E">
      <w:pPr>
        <w:rPr>
          <w:rFonts w:eastAsia="DengXian" w:cs="v4.2.0"/>
        </w:rPr>
      </w:pPr>
      <w:r>
        <w:rPr>
          <w:rFonts w:eastAsia="DengXian" w:cs="v4.2.0"/>
        </w:rPr>
        <w:t>The requirement shall apply to the uplink and downlink of the Repeater,</w:t>
      </w:r>
      <w:commentRangeStart w:id="788"/>
      <w:r>
        <w:rPr>
          <w:rFonts w:eastAsia="DengXian" w:cs="v4.2.0"/>
        </w:rPr>
        <w:t xml:space="preserve"> , </w:t>
      </w:r>
      <w:commentRangeEnd w:id="788"/>
      <w:r w:rsidR="006D761D">
        <w:rPr>
          <w:rStyle w:val="CommentReference"/>
        </w:rPr>
        <w:commentReference w:id="788"/>
      </w:r>
      <w:r>
        <w:rPr>
          <w:rFonts w:eastAsia="DengXian" w:cs="v4.2.0"/>
        </w:rPr>
        <w:t>where the donor link is maintained via antennas (</w:t>
      </w:r>
      <w:r>
        <w:rPr>
          <w:rFonts w:eastAsia="DengXian" w:cs="v4.2.0" w:hint="eastAsia"/>
        </w:rPr>
        <w:t>wireless</w:t>
      </w:r>
      <w:r>
        <w:rPr>
          <w:rFonts w:eastAsia="DengXian" w:cs="v4.2.0"/>
        </w:rPr>
        <w:t xml:space="preserve"> Repeater).</w:t>
      </w:r>
    </w:p>
    <w:p w14:paraId="6C31D5E5" w14:textId="77777777" w:rsidR="007D639E" w:rsidRDefault="007D639E" w:rsidP="007D639E">
      <w:pPr>
        <w:rPr>
          <w:rFonts w:eastAsia="DengXian" w:cs="v4.2.0"/>
        </w:rPr>
      </w:pPr>
      <w:r>
        <w:rPr>
          <w:rFonts w:eastAsia="DengXian" w:cs="v4.2.0" w:hint="eastAsia"/>
        </w:rPr>
        <w:t>The requirement is differentiated between uplink and downlink.</w:t>
      </w:r>
    </w:p>
    <w:p w14:paraId="4EE7AA00" w14:textId="77777777" w:rsidR="007D639E" w:rsidRDefault="007D639E" w:rsidP="007D639E">
      <w:pPr>
        <w:rPr>
          <w:rFonts w:eastAsia="DengXian"/>
        </w:rPr>
      </w:pPr>
      <w:r>
        <w:rPr>
          <w:rFonts w:eastAsia="DengXian"/>
        </w:rPr>
        <w:t xml:space="preserve">The requirement shall apply during the </w:t>
      </w:r>
      <w:r>
        <w:rPr>
          <w:rFonts w:eastAsia="DengXian"/>
          <w:i/>
        </w:rPr>
        <w:t>transmitter ON period</w:t>
      </w:r>
      <w:r>
        <w:rPr>
          <w:rFonts w:eastAsia="DengXian"/>
        </w:rPr>
        <w:t>.</w:t>
      </w:r>
    </w:p>
    <w:p w14:paraId="2871ACED" w14:textId="77777777" w:rsidR="007D639E" w:rsidRDefault="007D639E" w:rsidP="007D639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Pr>
          <w:rFonts w:ascii="Arial" w:eastAsia="DengXian" w:hAnsi="Arial" w:hint="eastAsia"/>
          <w:sz w:val="28"/>
        </w:rPr>
        <w:t>6.9.2</w:t>
      </w:r>
      <w:r>
        <w:rPr>
          <w:rFonts w:ascii="Arial" w:eastAsia="Times New Roman" w:hAnsi="Arial"/>
          <w:sz w:val="28"/>
          <w:lang w:eastAsia="en-GB"/>
        </w:rPr>
        <w:tab/>
        <w:t>Minimum Requirements</w:t>
      </w:r>
    </w:p>
    <w:p w14:paraId="2C03BB4B" w14:textId="77777777" w:rsidR="007D639E" w:rsidRDefault="007D639E" w:rsidP="007D639E">
      <w:pPr>
        <w:rPr>
          <w:rFonts w:eastAsia="DengXian" w:cs="v4.2.0"/>
        </w:rPr>
      </w:pPr>
      <w:r>
        <w:rPr>
          <w:rFonts w:eastAsia="DengXian" w:cs="v4.2.0" w:hint="eastAsia"/>
        </w:rPr>
        <w:t xml:space="preserve">For a repeater operating at </w:t>
      </w:r>
      <w:commentRangeStart w:id="789"/>
      <w:r>
        <w:rPr>
          <w:rFonts w:eastAsia="DengXian" w:cs="v4.2.0" w:hint="eastAsia"/>
          <w:i/>
          <w:iCs/>
        </w:rPr>
        <w:t>pass band</w:t>
      </w:r>
      <w:r>
        <w:rPr>
          <w:rFonts w:eastAsia="DengXian" w:cs="v4.2.0" w:hint="eastAsia"/>
        </w:rPr>
        <w:t xml:space="preserve"> </w:t>
      </w:r>
      <w:commentRangeEnd w:id="789"/>
      <w:r w:rsidR="006D761D">
        <w:rPr>
          <w:rStyle w:val="CommentReference"/>
        </w:rPr>
        <w:commentReference w:id="789"/>
      </w:r>
      <w:r>
        <w:rPr>
          <w:rFonts w:eastAsia="DengXian" w:cs="v4.2.0" w:hint="eastAsia"/>
        </w:rPr>
        <w:t xml:space="preserve">below 2496MHz, the ACRR requirements in table 6.9.2.1-1 shall apply in downlink. </w:t>
      </w:r>
      <w:r>
        <w:rPr>
          <w:rFonts w:eastAsia="DengXian" w:cs="v4.2.0"/>
        </w:rPr>
        <w:t xml:space="preserve">In normal conditions the </w:t>
      </w:r>
      <w:r>
        <w:rPr>
          <w:rFonts w:eastAsia="DengXian" w:cs="v5.0.0"/>
        </w:rPr>
        <w:t>ACRR</w:t>
      </w:r>
      <w:r>
        <w:rPr>
          <w:rFonts w:eastAsia="DengXian" w:cs="v4.2.0"/>
        </w:rPr>
        <w:t xml:space="preserve"> </w:t>
      </w:r>
      <w:r>
        <w:rPr>
          <w:rFonts w:eastAsia="DengXian" w:cs="v4.2.0" w:hint="eastAsia"/>
        </w:rPr>
        <w:t xml:space="preserve">for downlink </w:t>
      </w:r>
      <w:r>
        <w:rPr>
          <w:rFonts w:eastAsia="DengXian" w:cs="v4.2.0"/>
        </w:rPr>
        <w:t xml:space="preserve">shall be higher than the value specified in the Table </w:t>
      </w:r>
      <w:r>
        <w:rPr>
          <w:rFonts w:eastAsia="DengXian" w:cs="v4.2.0" w:hint="eastAsia"/>
        </w:rPr>
        <w:t>6.9.2.1-1</w:t>
      </w:r>
      <w:r>
        <w:rPr>
          <w:rFonts w:eastAsia="DengXian" w:cs="v4.2.0"/>
        </w:rPr>
        <w:t>.</w:t>
      </w:r>
    </w:p>
    <w:p w14:paraId="2634F2C1" w14:textId="77777777" w:rsidR="007D639E" w:rsidRDefault="007D639E" w:rsidP="007D639E">
      <w:pPr>
        <w:keepNext/>
        <w:keepLines/>
        <w:overflowPunct w:val="0"/>
        <w:autoSpaceDE w:val="0"/>
        <w:autoSpaceDN w:val="0"/>
        <w:adjustRightInd w:val="0"/>
        <w:spacing w:before="60"/>
        <w:jc w:val="center"/>
        <w:textAlignment w:val="baseline"/>
        <w:rPr>
          <w:rFonts w:ascii="Arial" w:eastAsia="SimSun" w:hAnsi="Arial" w:cs="v4.2.0"/>
          <w:b/>
          <w:lang w:val="en-US" w:eastAsia="zh-CN"/>
        </w:rPr>
      </w:pPr>
      <w:r>
        <w:rPr>
          <w:rFonts w:ascii="Arial" w:eastAsia="Times New Roman" w:hAnsi="Arial" w:cs="v4.2.0"/>
          <w:b/>
          <w:lang w:eastAsia="en-GB"/>
        </w:rPr>
        <w:t xml:space="preserve">Table </w:t>
      </w:r>
      <w:r>
        <w:rPr>
          <w:rFonts w:ascii="Arial" w:eastAsia="DengXian" w:hAnsi="Arial" w:cs="v4.2.0" w:hint="eastAsia"/>
          <w:b/>
        </w:rPr>
        <w:t>6.9.2.1</w:t>
      </w:r>
      <w:r>
        <w:rPr>
          <w:rFonts w:ascii="Arial" w:eastAsia="Times New Roman" w:hAnsi="Arial" w:cs="v4.2.0"/>
          <w:b/>
          <w:lang w:eastAsia="en-GB"/>
        </w:rPr>
        <w:t>-</w:t>
      </w:r>
      <w:r>
        <w:rPr>
          <w:rFonts w:ascii="Arial" w:eastAsia="DengXian" w:hAnsi="Arial" w:cs="v4.2.0" w:hint="eastAsia"/>
          <w:b/>
        </w:rPr>
        <w:t>1</w:t>
      </w:r>
      <w:r>
        <w:rPr>
          <w:rFonts w:ascii="Arial" w:eastAsia="Times New Roman" w:hAnsi="Arial" w:cs="v4.2.0"/>
          <w:b/>
          <w:lang w:eastAsia="en-GB"/>
        </w:rPr>
        <w:t>: Repeater</w:t>
      </w:r>
      <w:r>
        <w:rPr>
          <w:rFonts w:ascii="Arial" w:eastAsia="DengXian" w:hAnsi="Arial" w:cs="v4.2.0" w:hint="eastAsia"/>
          <w:b/>
        </w:rPr>
        <w:t xml:space="preserve"> Downlink</w:t>
      </w:r>
      <w:r>
        <w:rPr>
          <w:rFonts w:ascii="Arial" w:eastAsia="Times New Roman" w:hAnsi="Arial" w:cs="v4.2.0"/>
          <w:b/>
          <w:lang w:eastAsia="en-GB"/>
        </w:rPr>
        <w:t xml:space="preserve"> ACRR</w:t>
      </w:r>
      <w:r>
        <w:rPr>
          <w:rFonts w:ascii="Arial" w:eastAsia="DengXian" w:hAnsi="Arial" w:cs="v4.2.0" w:hint="eastAsia"/>
          <w:b/>
        </w:rPr>
        <w:t xml:space="preserve"> </w:t>
      </w:r>
      <w:r>
        <w:rPr>
          <w:rFonts w:ascii="Arial" w:eastAsia="DengXian" w:hAnsi="Arial" w:cs="v4.2.0" w:hint="eastAsia"/>
          <w:b/>
          <w:lang w:val="en-US" w:eastAsia="zh-CN"/>
        </w:rPr>
        <w:t>below 2496MHz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1"/>
        <w:gridCol w:w="2061"/>
        <w:gridCol w:w="3600"/>
        <w:gridCol w:w="1620"/>
      </w:tblGrid>
      <w:tr w:rsidR="007D639E" w14:paraId="6ECF5182" w14:textId="77777777" w:rsidTr="0043494A">
        <w:trPr>
          <w:jc w:val="center"/>
        </w:trPr>
        <w:tc>
          <w:tcPr>
            <w:tcW w:w="2061" w:type="dxa"/>
          </w:tcPr>
          <w:p w14:paraId="5851AD07"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14:paraId="5067DA5B" w14:textId="77777777" w:rsidR="007D639E" w:rsidRDefault="007D639E" w:rsidP="0043494A">
            <w:pPr>
              <w:keepNext/>
              <w:keepLines/>
              <w:overflowPunct w:val="0"/>
              <w:autoSpaceDE w:val="0"/>
              <w:autoSpaceDN w:val="0"/>
              <w:adjustRightInd w:val="0"/>
              <w:jc w:val="center"/>
              <w:textAlignment w:val="baseline"/>
              <w:rPr>
                <w:rFonts w:ascii="Arial" w:eastAsia="DengXian" w:hAnsi="Arial"/>
                <w:b/>
                <w:sz w:val="18"/>
              </w:rPr>
            </w:pPr>
            <w:r>
              <w:rPr>
                <w:rFonts w:ascii="Arial" w:eastAsia="DengXian" w:hAnsi="Arial" w:hint="eastAsia"/>
                <w:b/>
                <w:sz w:val="18"/>
              </w:rPr>
              <w:t>Repeater Class</w:t>
            </w:r>
          </w:p>
        </w:tc>
        <w:tc>
          <w:tcPr>
            <w:tcW w:w="3600" w:type="dxa"/>
          </w:tcPr>
          <w:p w14:paraId="3B30B5B7"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b/>
                <w:sz w:val="18"/>
              </w:rPr>
            </w:pPr>
            <w:r>
              <w:rPr>
                <w:rFonts w:ascii="Arial" w:eastAsia="Times New Roman" w:hAnsi="Arial" w:cs="v4.2.0"/>
                <w:b/>
                <w:sz w:val="18"/>
                <w:lang w:eastAsia="en-GB"/>
              </w:rPr>
              <w:t>Channel offset from</w:t>
            </w:r>
            <w:r>
              <w:rPr>
                <w:rFonts w:ascii="Arial" w:eastAsia="DengXian" w:hAnsi="Arial" w:cs="v4.2.0" w:hint="eastAsia"/>
                <w:b/>
                <w:sz w:val="18"/>
              </w:rPr>
              <w:t xml:space="preserve"> frequency edge of pass band (MHz)</w:t>
            </w:r>
          </w:p>
        </w:tc>
        <w:tc>
          <w:tcPr>
            <w:tcW w:w="1620" w:type="dxa"/>
          </w:tcPr>
          <w:p w14:paraId="56B81375"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639E" w14:paraId="35C6488E" w14:textId="77777777" w:rsidTr="0043494A">
        <w:trPr>
          <w:jc w:val="center"/>
        </w:trPr>
        <w:tc>
          <w:tcPr>
            <w:tcW w:w="2061" w:type="dxa"/>
            <w:vMerge w:val="restart"/>
            <w:vAlign w:val="center"/>
          </w:tcPr>
          <w:p w14:paraId="2276D88C"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UTRA, E-UTRA, NR</w:t>
            </w:r>
          </w:p>
        </w:tc>
        <w:tc>
          <w:tcPr>
            <w:tcW w:w="2061" w:type="dxa"/>
            <w:vAlign w:val="center"/>
          </w:tcPr>
          <w:p w14:paraId="445E3120"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Wide Area repeater</w:t>
            </w:r>
          </w:p>
        </w:tc>
        <w:tc>
          <w:tcPr>
            <w:tcW w:w="3600" w:type="dxa"/>
            <w:vAlign w:val="center"/>
          </w:tcPr>
          <w:p w14:paraId="6C8F704A"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sz w:val="18"/>
              </w:rPr>
              <w:t>min</w:t>
            </w:r>
            <w:r>
              <w:rPr>
                <w:rFonts w:ascii="Arial" w:eastAsia="DengXian" w:hAnsi="Arial" w:cs="v5.0.0" w:hint="eastAsia"/>
                <w:sz w:val="18"/>
              </w:rPr>
              <w:t xml:space="preserve">{100 MHz, </w:t>
            </w:r>
            <w:commentRangeStart w:id="790"/>
            <w:r>
              <w:rPr>
                <w:rFonts w:ascii="Arial" w:eastAsia="DengXian" w:hAnsi="Arial" w:cs="v5.0.0" w:hint="eastAsia"/>
                <w:sz w:val="18"/>
              </w:rPr>
              <w:t xml:space="preserve">passband </w:t>
            </w:r>
            <w:commentRangeEnd w:id="790"/>
            <w:r w:rsidR="006D761D">
              <w:rPr>
                <w:rStyle w:val="CommentReference"/>
              </w:rPr>
              <w:commentReference w:id="790"/>
            </w:r>
            <w:r>
              <w:rPr>
                <w:rFonts w:ascii="Arial" w:eastAsia="DengXian" w:hAnsi="Arial" w:cs="v5.0.0" w:hint="eastAsia"/>
                <w:sz w:val="18"/>
              </w:rPr>
              <w:t>BW}</w:t>
            </w:r>
            <w:r>
              <w:rPr>
                <w:rFonts w:ascii="Arial" w:eastAsia="DengXian" w:hAnsi="Arial" w:cs="v5.0.0"/>
                <w:sz w:val="18"/>
              </w:rPr>
              <w:t>/2</w:t>
            </w:r>
          </w:p>
        </w:tc>
        <w:tc>
          <w:tcPr>
            <w:tcW w:w="1620" w:type="dxa"/>
            <w:vAlign w:val="center"/>
          </w:tcPr>
          <w:p w14:paraId="55D3B4A7"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DengXian" w:hAnsi="Arial" w:cs="v5.0.0" w:hint="eastAsia"/>
                <w:sz w:val="18"/>
              </w:rPr>
              <w:t>45</w:t>
            </w:r>
          </w:p>
        </w:tc>
      </w:tr>
      <w:tr w:rsidR="007D639E" w14:paraId="1826F64F" w14:textId="77777777" w:rsidTr="0043494A">
        <w:trPr>
          <w:jc w:val="center"/>
        </w:trPr>
        <w:tc>
          <w:tcPr>
            <w:tcW w:w="2061" w:type="dxa"/>
            <w:vMerge/>
            <w:vAlign w:val="center"/>
          </w:tcPr>
          <w:p w14:paraId="12DA39EB"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14:paraId="58ECA70A"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DengXian" w:hAnsi="Arial" w:hint="eastAsia"/>
                <w:sz w:val="18"/>
              </w:rPr>
              <w:t>Medium Range repeater</w:t>
            </w:r>
          </w:p>
        </w:tc>
        <w:tc>
          <w:tcPr>
            <w:tcW w:w="3600" w:type="dxa"/>
            <w:vAlign w:val="center"/>
          </w:tcPr>
          <w:p w14:paraId="09D10D18"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DengXian" w:hAnsi="Arial" w:cs="v5.0.0"/>
                <w:sz w:val="18"/>
              </w:rPr>
              <w:t>min</w:t>
            </w:r>
            <w:r>
              <w:rPr>
                <w:rFonts w:ascii="Arial" w:eastAsia="DengXian" w:hAnsi="Arial" w:cs="v5.0.0" w:hint="eastAsia"/>
                <w:sz w:val="18"/>
              </w:rPr>
              <w:t>{100 MHz, passband BW}</w:t>
            </w:r>
            <w:r>
              <w:rPr>
                <w:rFonts w:ascii="Arial" w:eastAsia="DengXian" w:hAnsi="Arial" w:cs="v5.0.0"/>
                <w:sz w:val="18"/>
              </w:rPr>
              <w:t>/2</w:t>
            </w:r>
          </w:p>
        </w:tc>
        <w:tc>
          <w:tcPr>
            <w:tcW w:w="1620" w:type="dxa"/>
            <w:vAlign w:val="center"/>
          </w:tcPr>
          <w:p w14:paraId="33EFF8C2"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DengXian" w:hAnsi="Arial" w:cs="v5.0.0" w:hint="eastAsia"/>
                <w:sz w:val="18"/>
              </w:rPr>
              <w:t>45</w:t>
            </w:r>
          </w:p>
        </w:tc>
      </w:tr>
      <w:tr w:rsidR="007D639E" w14:paraId="1D10E75A" w14:textId="77777777" w:rsidTr="0043494A">
        <w:trPr>
          <w:jc w:val="center"/>
        </w:trPr>
        <w:tc>
          <w:tcPr>
            <w:tcW w:w="2061" w:type="dxa"/>
            <w:vMerge/>
            <w:vAlign w:val="center"/>
          </w:tcPr>
          <w:p w14:paraId="29C3E149"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14:paraId="5AA663EB"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Local Area repeater</w:t>
            </w:r>
          </w:p>
        </w:tc>
        <w:tc>
          <w:tcPr>
            <w:tcW w:w="3600" w:type="dxa"/>
            <w:vAlign w:val="center"/>
          </w:tcPr>
          <w:p w14:paraId="3C540344"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DengXian" w:hAnsi="Arial" w:cs="v5.0.0"/>
                <w:sz w:val="18"/>
              </w:rPr>
              <w:t>min</w:t>
            </w:r>
            <w:r>
              <w:rPr>
                <w:rFonts w:ascii="Arial" w:eastAsia="DengXian" w:hAnsi="Arial" w:cs="v5.0.0" w:hint="eastAsia"/>
                <w:sz w:val="18"/>
              </w:rPr>
              <w:t>{100 MHz, passband BW}</w:t>
            </w:r>
            <w:r>
              <w:rPr>
                <w:rFonts w:ascii="Arial" w:eastAsia="DengXian" w:hAnsi="Arial" w:cs="v5.0.0"/>
                <w:sz w:val="18"/>
              </w:rPr>
              <w:t>/2</w:t>
            </w:r>
          </w:p>
        </w:tc>
        <w:tc>
          <w:tcPr>
            <w:tcW w:w="1620" w:type="dxa"/>
            <w:vAlign w:val="center"/>
          </w:tcPr>
          <w:p w14:paraId="7E0E19D2"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sz w:val="18"/>
              </w:rPr>
              <w:t>33</w:t>
            </w:r>
          </w:p>
          <w:p w14:paraId="7E01907C"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hint="eastAsia"/>
                <w:sz w:val="18"/>
              </w:rPr>
              <w:t>(Note 1)</w:t>
            </w:r>
          </w:p>
        </w:tc>
      </w:tr>
      <w:tr w:rsidR="007D639E" w14:paraId="7BCF40EE" w14:textId="77777777" w:rsidTr="0043494A">
        <w:trPr>
          <w:jc w:val="center"/>
        </w:trPr>
        <w:tc>
          <w:tcPr>
            <w:tcW w:w="9342" w:type="dxa"/>
            <w:gridSpan w:val="4"/>
          </w:tcPr>
          <w:p w14:paraId="2C881661" w14:textId="77777777" w:rsidR="007D639E" w:rsidRDefault="007D639E" w:rsidP="0043494A">
            <w:pPr>
              <w:keepNext/>
              <w:keepLines/>
              <w:overflowPunct w:val="0"/>
              <w:autoSpaceDE w:val="0"/>
              <w:autoSpaceDN w:val="0"/>
              <w:adjustRightInd w:val="0"/>
              <w:ind w:left="851" w:hanging="851"/>
              <w:textAlignment w:val="baseline"/>
              <w:rPr>
                <w:rFonts w:ascii="Arial" w:eastAsia="DengXian" w:hAnsi="Arial" w:cs="v5.0.0"/>
                <w:sz w:val="18"/>
              </w:rPr>
            </w:pPr>
            <w:r>
              <w:rPr>
                <w:rFonts w:ascii="Arial" w:eastAsia="Times New Roman" w:hAnsi="Arial" w:cs="Arial"/>
                <w:sz w:val="18"/>
              </w:rPr>
              <w:t>NOTE 1:</w:t>
            </w:r>
            <w:r>
              <w:rPr>
                <w:rFonts w:ascii="Arial" w:eastAsia="Times New Roman" w:hAnsi="Arial" w:cs="Arial"/>
                <w:sz w:val="18"/>
              </w:rPr>
              <w:tab/>
            </w:r>
            <w:r>
              <w:rPr>
                <w:rFonts w:ascii="Arial" w:eastAsia="DengXian" w:hAnsi="Arial" w:cs="Arial" w:hint="eastAsia"/>
                <w:sz w:val="18"/>
              </w:rPr>
              <w:t>This</w:t>
            </w:r>
            <w:r>
              <w:rPr>
                <w:rFonts w:ascii="Arial" w:eastAsia="Times New Roman" w:hAnsi="Arial" w:cs="Arial" w:hint="eastAsia"/>
                <w:sz w:val="18"/>
              </w:rPr>
              <w:t xml:space="preserve"> requirement</w:t>
            </w:r>
            <w:r>
              <w:rPr>
                <w:rFonts w:ascii="Arial" w:eastAsia="DengXian" w:hAnsi="Arial" w:cs="Arial" w:hint="eastAsia"/>
                <w:sz w:val="18"/>
              </w:rPr>
              <w:t xml:space="preserve"> does</w:t>
            </w:r>
            <w:r>
              <w:rPr>
                <w:rFonts w:ascii="Arial" w:eastAsia="Times New Roman" w:hAnsi="Arial" w:cs="Arial" w:hint="eastAsia"/>
                <w:sz w:val="18"/>
              </w:rPr>
              <w:t xml:space="preserve"> not applicable if </w:t>
            </w:r>
            <w:r>
              <w:rPr>
                <w:rFonts w:ascii="Arial" w:eastAsia="DengXian" w:hAnsi="Arial" w:cs="Arial" w:hint="eastAsia"/>
                <w:sz w:val="18"/>
              </w:rPr>
              <w:t xml:space="preserve">the </w:t>
            </w:r>
            <w:commentRangeStart w:id="791"/>
            <w:r>
              <w:rPr>
                <w:rFonts w:ascii="Arial" w:eastAsia="Times New Roman" w:hAnsi="Arial" w:cs="Arial" w:hint="eastAsia"/>
                <w:i/>
                <w:iCs/>
                <w:sz w:val="18"/>
              </w:rPr>
              <w:t>pass</w:t>
            </w:r>
            <w:r>
              <w:rPr>
                <w:rFonts w:ascii="Arial" w:eastAsia="DengXian" w:hAnsi="Arial" w:cs="Arial" w:hint="eastAsia"/>
                <w:i/>
                <w:iCs/>
                <w:sz w:val="18"/>
              </w:rPr>
              <w:t xml:space="preserve"> </w:t>
            </w:r>
            <w:r>
              <w:rPr>
                <w:rFonts w:ascii="Arial" w:eastAsia="Times New Roman" w:hAnsi="Arial" w:cs="Arial" w:hint="eastAsia"/>
                <w:i/>
                <w:iCs/>
                <w:sz w:val="18"/>
              </w:rPr>
              <w:t>band</w:t>
            </w:r>
            <w:r>
              <w:rPr>
                <w:rFonts w:ascii="Arial" w:eastAsia="Times New Roman" w:hAnsi="Arial" w:cs="Arial" w:hint="eastAsia"/>
                <w:sz w:val="18"/>
              </w:rPr>
              <w:t xml:space="preserve"> </w:t>
            </w:r>
            <w:commentRangeEnd w:id="791"/>
            <w:r w:rsidR="006D761D">
              <w:rPr>
                <w:rStyle w:val="CommentReference"/>
              </w:rPr>
              <w:commentReference w:id="791"/>
            </w:r>
            <w:r>
              <w:rPr>
                <w:rFonts w:ascii="Arial" w:eastAsia="DengXian" w:hAnsi="Arial" w:cs="Arial" w:hint="eastAsia"/>
                <w:sz w:val="18"/>
              </w:rPr>
              <w:t>occupies the</w:t>
            </w:r>
            <w:r>
              <w:rPr>
                <w:rFonts w:ascii="Arial" w:eastAsia="Times New Roman" w:hAnsi="Arial" w:cs="Arial" w:hint="eastAsia"/>
                <w:sz w:val="18"/>
              </w:rPr>
              <w:t xml:space="preserve"> </w:t>
            </w:r>
            <w:r>
              <w:rPr>
                <w:rFonts w:ascii="Arial" w:eastAsia="DengXian" w:hAnsi="Arial" w:cs="Arial" w:hint="eastAsia"/>
                <w:sz w:val="18"/>
              </w:rPr>
              <w:t xml:space="preserve">entire </w:t>
            </w:r>
            <w:r>
              <w:rPr>
                <w:rFonts w:ascii="Arial" w:eastAsia="DengXian" w:hAnsi="Arial" w:cs="Arial" w:hint="eastAsia"/>
                <w:i/>
                <w:iCs/>
                <w:sz w:val="18"/>
              </w:rPr>
              <w:t>operating</w:t>
            </w:r>
            <w:r>
              <w:rPr>
                <w:rFonts w:ascii="Arial" w:eastAsia="Times New Roman" w:hAnsi="Arial" w:cs="Arial" w:hint="eastAsia"/>
                <w:i/>
                <w:iCs/>
                <w:sz w:val="18"/>
              </w:rPr>
              <w:t xml:space="preserve"> band</w:t>
            </w:r>
            <w:r>
              <w:rPr>
                <w:rFonts w:ascii="Arial" w:eastAsia="DengXian" w:hAnsi="Arial" w:cs="Arial" w:hint="eastAsia"/>
                <w:sz w:val="18"/>
              </w:rPr>
              <w:t>.</w:t>
            </w:r>
          </w:p>
        </w:tc>
      </w:tr>
    </w:tbl>
    <w:p w14:paraId="58FAE56B" w14:textId="77777777" w:rsidR="007D639E" w:rsidRDefault="007D639E" w:rsidP="007D639E">
      <w:pPr>
        <w:overflowPunct w:val="0"/>
        <w:autoSpaceDE w:val="0"/>
        <w:autoSpaceDN w:val="0"/>
        <w:adjustRightInd w:val="0"/>
        <w:textAlignment w:val="baseline"/>
        <w:rPr>
          <w:rFonts w:eastAsia="Times New Roman" w:cs="v4.2.0"/>
          <w:lang w:eastAsia="en-GB"/>
        </w:rPr>
      </w:pPr>
    </w:p>
    <w:p w14:paraId="2C40168F" w14:textId="77777777" w:rsidR="007D639E" w:rsidRDefault="007D639E" w:rsidP="007D639E">
      <w:pPr>
        <w:rPr>
          <w:rFonts w:eastAsia="DengXian" w:cs="v4.2.0"/>
        </w:rPr>
      </w:pPr>
      <w:r>
        <w:rPr>
          <w:rFonts w:eastAsia="DengXian" w:cs="v4.2.0" w:hint="eastAsia"/>
        </w:rPr>
        <w:t xml:space="preserve">For a repeater operating at </w:t>
      </w:r>
      <w:r>
        <w:rPr>
          <w:rFonts w:eastAsia="DengXian" w:cs="v4.2.0" w:hint="eastAsia"/>
          <w:i/>
          <w:iCs/>
        </w:rPr>
        <w:t>pass band</w:t>
      </w:r>
      <w:r>
        <w:rPr>
          <w:rFonts w:eastAsia="DengXian" w:cs="v4.2.0" w:hint="eastAsia"/>
        </w:rPr>
        <w:t xml:space="preserve"> above 2496MHz, the ACRR requirements in table 6.9.2.1-1a shall apply in downlink. </w:t>
      </w:r>
      <w:r>
        <w:rPr>
          <w:rFonts w:eastAsia="DengXian" w:cs="v4.2.0"/>
        </w:rPr>
        <w:t xml:space="preserve">In normal conditions the </w:t>
      </w:r>
      <w:r>
        <w:rPr>
          <w:rFonts w:eastAsia="DengXian" w:cs="v5.0.0"/>
        </w:rPr>
        <w:t>ACRR</w:t>
      </w:r>
      <w:r>
        <w:rPr>
          <w:rFonts w:eastAsia="DengXian" w:cs="v5.0.0" w:hint="eastAsia"/>
        </w:rPr>
        <w:t xml:space="preserve"> for downlink</w:t>
      </w:r>
      <w:r>
        <w:rPr>
          <w:rFonts w:eastAsia="DengXian" w:cs="v4.2.0"/>
        </w:rPr>
        <w:t xml:space="preserve"> shall be higher than the value specified in the Table </w:t>
      </w:r>
      <w:r>
        <w:rPr>
          <w:rFonts w:eastAsia="DengXian" w:cs="v4.2.0" w:hint="eastAsia"/>
        </w:rPr>
        <w:t>6.9.2.1-1a</w:t>
      </w:r>
      <w:r>
        <w:rPr>
          <w:rFonts w:eastAsia="DengXian" w:cs="v4.2.0"/>
        </w:rPr>
        <w:t>.</w:t>
      </w:r>
    </w:p>
    <w:p w14:paraId="31AE39E0" w14:textId="77777777" w:rsidR="007D639E" w:rsidRDefault="007D639E" w:rsidP="007D639E">
      <w:pPr>
        <w:keepNext/>
        <w:keepLines/>
        <w:overflowPunct w:val="0"/>
        <w:autoSpaceDE w:val="0"/>
        <w:autoSpaceDN w:val="0"/>
        <w:adjustRightInd w:val="0"/>
        <w:spacing w:before="60"/>
        <w:jc w:val="center"/>
        <w:textAlignment w:val="baseline"/>
        <w:rPr>
          <w:rFonts w:ascii="Arial" w:eastAsia="DengXian" w:hAnsi="Arial" w:cs="v4.2.0"/>
          <w:b/>
        </w:rPr>
      </w:pPr>
      <w:r>
        <w:rPr>
          <w:rFonts w:ascii="Arial" w:eastAsia="Times New Roman" w:hAnsi="Arial" w:cs="v4.2.0"/>
          <w:b/>
          <w:lang w:eastAsia="en-GB"/>
        </w:rPr>
        <w:lastRenderedPageBreak/>
        <w:t xml:space="preserve">Table </w:t>
      </w:r>
      <w:r>
        <w:rPr>
          <w:rFonts w:ascii="Arial" w:eastAsia="DengXian" w:hAnsi="Arial" w:cs="v4.2.0" w:hint="eastAsia"/>
          <w:b/>
        </w:rPr>
        <w:t>6.9.2.1</w:t>
      </w:r>
      <w:r>
        <w:rPr>
          <w:rFonts w:ascii="Arial" w:eastAsia="Times New Roman" w:hAnsi="Arial" w:cs="v4.2.0"/>
          <w:b/>
          <w:lang w:eastAsia="en-GB"/>
        </w:rPr>
        <w:t>-</w:t>
      </w:r>
      <w:r>
        <w:rPr>
          <w:rFonts w:ascii="Arial" w:eastAsia="DengXian" w:hAnsi="Arial" w:cs="v4.2.0" w:hint="eastAsia"/>
          <w:b/>
        </w:rPr>
        <w:t>1a</w:t>
      </w:r>
      <w:r>
        <w:rPr>
          <w:rFonts w:ascii="Arial" w:eastAsia="Times New Roman" w:hAnsi="Arial" w:cs="v4.2.0"/>
          <w:b/>
          <w:lang w:eastAsia="en-GB"/>
        </w:rPr>
        <w:t>: Repeater</w:t>
      </w:r>
      <w:r>
        <w:rPr>
          <w:rFonts w:ascii="Arial" w:eastAsia="DengXian" w:hAnsi="Arial" w:cs="v4.2.0" w:hint="eastAsia"/>
          <w:b/>
        </w:rPr>
        <w:t xml:space="preserve"> Downlink</w:t>
      </w:r>
      <w:r>
        <w:rPr>
          <w:rFonts w:ascii="Arial" w:eastAsia="Times New Roman" w:hAnsi="Arial" w:cs="v4.2.0"/>
          <w:b/>
          <w:lang w:eastAsia="en-GB"/>
        </w:rPr>
        <w:t xml:space="preserve"> ACRR</w:t>
      </w:r>
      <w:r>
        <w:rPr>
          <w:rFonts w:ascii="Arial" w:eastAsia="DengXian" w:hAnsi="Arial" w:cs="v4.2.0" w:hint="eastAsia"/>
          <w:b/>
        </w:rPr>
        <w:t xml:space="preserve"> </w:t>
      </w:r>
      <w:r>
        <w:rPr>
          <w:rFonts w:ascii="Arial" w:eastAsia="DengXian" w:hAnsi="Arial" w:cs="v4.2.0" w:hint="eastAsia"/>
          <w:b/>
          <w:lang w:val="en-US" w:eastAsia="zh-CN"/>
        </w:rPr>
        <w:t>above 2496MHz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1"/>
        <w:gridCol w:w="2061"/>
        <w:gridCol w:w="3600"/>
        <w:gridCol w:w="1620"/>
      </w:tblGrid>
      <w:tr w:rsidR="007D639E" w14:paraId="18BB5AE4" w14:textId="77777777" w:rsidTr="0043494A">
        <w:trPr>
          <w:jc w:val="center"/>
        </w:trPr>
        <w:tc>
          <w:tcPr>
            <w:tcW w:w="2061" w:type="dxa"/>
          </w:tcPr>
          <w:p w14:paraId="03EF1C9F"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14:paraId="0729B5DD" w14:textId="77777777" w:rsidR="007D639E" w:rsidRDefault="007D639E" w:rsidP="0043494A">
            <w:pPr>
              <w:keepNext/>
              <w:keepLines/>
              <w:overflowPunct w:val="0"/>
              <w:autoSpaceDE w:val="0"/>
              <w:autoSpaceDN w:val="0"/>
              <w:adjustRightInd w:val="0"/>
              <w:jc w:val="center"/>
              <w:textAlignment w:val="baseline"/>
              <w:rPr>
                <w:rFonts w:ascii="Arial" w:eastAsia="DengXian" w:hAnsi="Arial"/>
                <w:b/>
                <w:sz w:val="18"/>
              </w:rPr>
            </w:pPr>
            <w:r>
              <w:rPr>
                <w:rFonts w:ascii="Arial" w:eastAsia="DengXian" w:hAnsi="Arial" w:hint="eastAsia"/>
                <w:b/>
                <w:sz w:val="18"/>
              </w:rPr>
              <w:t>Repeater Class</w:t>
            </w:r>
          </w:p>
        </w:tc>
        <w:tc>
          <w:tcPr>
            <w:tcW w:w="3600" w:type="dxa"/>
          </w:tcPr>
          <w:p w14:paraId="6632984E"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b/>
                <w:sz w:val="18"/>
              </w:rPr>
            </w:pPr>
            <w:r>
              <w:rPr>
                <w:rFonts w:ascii="Arial" w:eastAsia="Times New Roman" w:hAnsi="Arial" w:cs="v4.2.0"/>
                <w:b/>
                <w:sz w:val="18"/>
                <w:lang w:eastAsia="en-GB"/>
              </w:rPr>
              <w:t>Channel offset from</w:t>
            </w:r>
            <w:r>
              <w:rPr>
                <w:rFonts w:ascii="Arial" w:eastAsia="DengXian" w:hAnsi="Arial" w:cs="v4.2.0" w:hint="eastAsia"/>
                <w:b/>
                <w:sz w:val="18"/>
              </w:rPr>
              <w:t xml:space="preserve"> frequency edge of pass band (MHz)</w:t>
            </w:r>
          </w:p>
        </w:tc>
        <w:tc>
          <w:tcPr>
            <w:tcW w:w="1620" w:type="dxa"/>
          </w:tcPr>
          <w:p w14:paraId="3E09CAF1"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639E" w14:paraId="266860B7" w14:textId="77777777" w:rsidTr="0043494A">
        <w:trPr>
          <w:jc w:val="center"/>
        </w:trPr>
        <w:tc>
          <w:tcPr>
            <w:tcW w:w="2061" w:type="dxa"/>
            <w:vMerge w:val="restart"/>
            <w:vAlign w:val="center"/>
          </w:tcPr>
          <w:p w14:paraId="669AA069"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UTRA, E-UTRA, NR</w:t>
            </w:r>
          </w:p>
        </w:tc>
        <w:tc>
          <w:tcPr>
            <w:tcW w:w="2061" w:type="dxa"/>
            <w:vAlign w:val="center"/>
          </w:tcPr>
          <w:p w14:paraId="5508D634"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Wide Area repeater</w:t>
            </w:r>
          </w:p>
        </w:tc>
        <w:tc>
          <w:tcPr>
            <w:tcW w:w="3600" w:type="dxa"/>
            <w:vAlign w:val="center"/>
          </w:tcPr>
          <w:p w14:paraId="4F0E5E9C"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sz w:val="18"/>
              </w:rPr>
              <w:t>min</w:t>
            </w:r>
            <w:r>
              <w:rPr>
                <w:rFonts w:ascii="Arial" w:eastAsia="DengXian" w:hAnsi="Arial" w:cs="v5.0.0" w:hint="eastAsia"/>
                <w:sz w:val="18"/>
              </w:rPr>
              <w:t xml:space="preserve">{100 MHz, </w:t>
            </w:r>
            <w:commentRangeStart w:id="792"/>
            <w:r>
              <w:rPr>
                <w:rFonts w:ascii="Arial" w:eastAsia="DengXian" w:hAnsi="Arial" w:cs="v5.0.0" w:hint="eastAsia"/>
                <w:sz w:val="18"/>
              </w:rPr>
              <w:t xml:space="preserve">passband </w:t>
            </w:r>
            <w:commentRangeEnd w:id="792"/>
            <w:r w:rsidR="00F200AF">
              <w:rPr>
                <w:rStyle w:val="CommentReference"/>
              </w:rPr>
              <w:commentReference w:id="792"/>
            </w:r>
            <w:r>
              <w:rPr>
                <w:rFonts w:ascii="Arial" w:eastAsia="DengXian" w:hAnsi="Arial" w:cs="v5.0.0" w:hint="eastAsia"/>
                <w:sz w:val="18"/>
              </w:rPr>
              <w:t>BW}</w:t>
            </w:r>
            <w:r>
              <w:rPr>
                <w:rFonts w:ascii="Arial" w:eastAsia="DengXian" w:hAnsi="Arial" w:cs="v5.0.0"/>
                <w:sz w:val="18"/>
              </w:rPr>
              <w:t>/2</w:t>
            </w:r>
          </w:p>
        </w:tc>
        <w:tc>
          <w:tcPr>
            <w:tcW w:w="1620" w:type="dxa"/>
            <w:vAlign w:val="center"/>
          </w:tcPr>
          <w:p w14:paraId="755058B7"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DengXian" w:hAnsi="Arial" w:cs="v5.0.0" w:hint="eastAsia"/>
                <w:sz w:val="18"/>
              </w:rPr>
              <w:t>33</w:t>
            </w:r>
            <w:r>
              <w:rPr>
                <w:rFonts w:ascii="Arial" w:eastAsia="Times New Roman" w:hAnsi="Arial" w:cs="v5.0.0"/>
                <w:sz w:val="18"/>
                <w:lang w:eastAsia="en-GB"/>
              </w:rPr>
              <w:t>dB</w:t>
            </w:r>
          </w:p>
        </w:tc>
      </w:tr>
      <w:tr w:rsidR="007D639E" w14:paraId="03F983B8" w14:textId="77777777" w:rsidTr="0043494A">
        <w:trPr>
          <w:jc w:val="center"/>
        </w:trPr>
        <w:tc>
          <w:tcPr>
            <w:tcW w:w="2061" w:type="dxa"/>
            <w:vMerge/>
            <w:vAlign w:val="center"/>
          </w:tcPr>
          <w:p w14:paraId="0D530641"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14:paraId="4523A0D0"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DengXian" w:hAnsi="Arial" w:hint="eastAsia"/>
                <w:sz w:val="18"/>
              </w:rPr>
              <w:t>Medium Range repeater</w:t>
            </w:r>
          </w:p>
        </w:tc>
        <w:tc>
          <w:tcPr>
            <w:tcW w:w="3600" w:type="dxa"/>
            <w:vAlign w:val="center"/>
          </w:tcPr>
          <w:p w14:paraId="02DD240F"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DengXian" w:hAnsi="Arial" w:cs="v5.0.0"/>
                <w:sz w:val="18"/>
              </w:rPr>
              <w:t>min</w:t>
            </w:r>
            <w:r>
              <w:rPr>
                <w:rFonts w:ascii="Arial" w:eastAsia="DengXian" w:hAnsi="Arial" w:cs="v5.0.0" w:hint="eastAsia"/>
                <w:sz w:val="18"/>
              </w:rPr>
              <w:t>{100 MHz, passband BW}</w:t>
            </w:r>
            <w:r>
              <w:rPr>
                <w:rFonts w:ascii="Arial" w:eastAsia="DengXian" w:hAnsi="Arial" w:cs="v5.0.0"/>
                <w:sz w:val="18"/>
              </w:rPr>
              <w:t>/2</w:t>
            </w:r>
          </w:p>
        </w:tc>
        <w:tc>
          <w:tcPr>
            <w:tcW w:w="1620" w:type="dxa"/>
            <w:vAlign w:val="center"/>
          </w:tcPr>
          <w:p w14:paraId="78BCF46A"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DengXian" w:hAnsi="Arial" w:cs="v5.0.0" w:hint="eastAsia"/>
                <w:sz w:val="18"/>
              </w:rPr>
              <w:t>33</w:t>
            </w:r>
            <w:r>
              <w:rPr>
                <w:rFonts w:ascii="Arial" w:eastAsia="Times New Roman" w:hAnsi="Arial" w:cs="v5.0.0"/>
                <w:sz w:val="18"/>
                <w:lang w:eastAsia="en-GB"/>
              </w:rPr>
              <w:t>dB</w:t>
            </w:r>
          </w:p>
        </w:tc>
      </w:tr>
      <w:tr w:rsidR="007D639E" w14:paraId="68974631" w14:textId="77777777" w:rsidTr="0043494A">
        <w:trPr>
          <w:jc w:val="center"/>
        </w:trPr>
        <w:tc>
          <w:tcPr>
            <w:tcW w:w="2061" w:type="dxa"/>
            <w:vMerge/>
            <w:vAlign w:val="center"/>
          </w:tcPr>
          <w:p w14:paraId="163EE1F8"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14:paraId="056F9C72"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Local Area repeater</w:t>
            </w:r>
          </w:p>
        </w:tc>
        <w:tc>
          <w:tcPr>
            <w:tcW w:w="3600" w:type="dxa"/>
            <w:vAlign w:val="center"/>
          </w:tcPr>
          <w:p w14:paraId="25D1817B"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DengXian" w:hAnsi="Arial" w:cs="v5.0.0"/>
                <w:sz w:val="18"/>
              </w:rPr>
              <w:t>min</w:t>
            </w:r>
            <w:r>
              <w:rPr>
                <w:rFonts w:ascii="Arial" w:eastAsia="DengXian" w:hAnsi="Arial" w:cs="v5.0.0" w:hint="eastAsia"/>
                <w:sz w:val="18"/>
              </w:rPr>
              <w:t>{100 MHz, passband BW}</w:t>
            </w:r>
            <w:r>
              <w:rPr>
                <w:rFonts w:ascii="Arial" w:eastAsia="DengXian" w:hAnsi="Arial" w:cs="v5.0.0"/>
                <w:sz w:val="18"/>
              </w:rPr>
              <w:t>/2</w:t>
            </w:r>
          </w:p>
        </w:tc>
        <w:tc>
          <w:tcPr>
            <w:tcW w:w="1620" w:type="dxa"/>
            <w:vAlign w:val="center"/>
          </w:tcPr>
          <w:p w14:paraId="71610AC5"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hint="eastAsia"/>
                <w:sz w:val="18"/>
              </w:rPr>
              <w:t>[33</w:t>
            </w:r>
            <w:r>
              <w:rPr>
                <w:rFonts w:ascii="Arial" w:eastAsia="Times New Roman" w:hAnsi="Arial" w:cs="v5.0.0"/>
                <w:sz w:val="18"/>
                <w:lang w:eastAsia="en-GB"/>
              </w:rPr>
              <w:t>dB</w:t>
            </w:r>
            <w:r>
              <w:rPr>
                <w:rFonts w:ascii="Arial" w:eastAsia="DengXian" w:hAnsi="Arial" w:cs="v5.0.0" w:hint="eastAsia"/>
                <w:sz w:val="18"/>
              </w:rPr>
              <w:t>]</w:t>
            </w:r>
          </w:p>
          <w:p w14:paraId="32E72586"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hint="eastAsia"/>
                <w:sz w:val="18"/>
              </w:rPr>
              <w:t>(Note 1)</w:t>
            </w:r>
          </w:p>
        </w:tc>
      </w:tr>
      <w:tr w:rsidR="007D639E" w14:paraId="7A76EE41" w14:textId="77777777" w:rsidTr="0043494A">
        <w:trPr>
          <w:jc w:val="center"/>
        </w:trPr>
        <w:tc>
          <w:tcPr>
            <w:tcW w:w="9342" w:type="dxa"/>
            <w:gridSpan w:val="4"/>
          </w:tcPr>
          <w:p w14:paraId="0E6CAEB4" w14:textId="77777777" w:rsidR="007D639E" w:rsidRDefault="007D639E" w:rsidP="0043494A">
            <w:pPr>
              <w:keepNext/>
              <w:keepLines/>
              <w:overflowPunct w:val="0"/>
              <w:autoSpaceDE w:val="0"/>
              <w:autoSpaceDN w:val="0"/>
              <w:adjustRightInd w:val="0"/>
              <w:ind w:left="851" w:hanging="851"/>
              <w:textAlignment w:val="baseline"/>
              <w:rPr>
                <w:rFonts w:ascii="Arial" w:eastAsia="DengXian" w:hAnsi="Arial" w:cs="v5.0.0"/>
                <w:sz w:val="18"/>
              </w:rPr>
            </w:pPr>
            <w:r>
              <w:rPr>
                <w:rFonts w:ascii="Arial" w:eastAsia="Times New Roman" w:hAnsi="Arial" w:cs="Arial"/>
                <w:sz w:val="18"/>
              </w:rPr>
              <w:t>NOTE 1:</w:t>
            </w:r>
            <w:r>
              <w:rPr>
                <w:rFonts w:ascii="Arial" w:eastAsia="Times New Roman" w:hAnsi="Arial" w:cs="Arial"/>
                <w:sz w:val="18"/>
              </w:rPr>
              <w:tab/>
            </w:r>
            <w:r>
              <w:rPr>
                <w:rFonts w:ascii="Arial" w:eastAsia="DengXian" w:hAnsi="Arial" w:cs="Arial" w:hint="eastAsia"/>
                <w:sz w:val="18"/>
              </w:rPr>
              <w:t>This</w:t>
            </w:r>
            <w:r>
              <w:rPr>
                <w:rFonts w:ascii="Arial" w:eastAsia="Times New Roman" w:hAnsi="Arial" w:cs="Arial" w:hint="eastAsia"/>
                <w:sz w:val="18"/>
              </w:rPr>
              <w:t xml:space="preserve"> requirement</w:t>
            </w:r>
            <w:r>
              <w:rPr>
                <w:rFonts w:ascii="Arial" w:eastAsia="DengXian" w:hAnsi="Arial" w:cs="Arial" w:hint="eastAsia"/>
                <w:sz w:val="18"/>
              </w:rPr>
              <w:t xml:space="preserve"> does</w:t>
            </w:r>
            <w:r>
              <w:rPr>
                <w:rFonts w:ascii="Arial" w:eastAsia="Times New Roman" w:hAnsi="Arial" w:cs="Arial" w:hint="eastAsia"/>
                <w:sz w:val="18"/>
              </w:rPr>
              <w:t xml:space="preserve"> not applicable if </w:t>
            </w:r>
            <w:r>
              <w:rPr>
                <w:rFonts w:ascii="Arial" w:eastAsia="DengXian" w:hAnsi="Arial" w:cs="Arial" w:hint="eastAsia"/>
                <w:sz w:val="18"/>
              </w:rPr>
              <w:t xml:space="preserve">the </w:t>
            </w:r>
            <w:commentRangeStart w:id="793"/>
            <w:r>
              <w:rPr>
                <w:rFonts w:ascii="Arial" w:eastAsia="Times New Roman" w:hAnsi="Arial" w:cs="Arial" w:hint="eastAsia"/>
                <w:i/>
                <w:iCs/>
                <w:sz w:val="18"/>
              </w:rPr>
              <w:t>pass</w:t>
            </w:r>
            <w:r>
              <w:rPr>
                <w:rFonts w:ascii="Arial" w:eastAsia="DengXian" w:hAnsi="Arial" w:cs="Arial" w:hint="eastAsia"/>
                <w:i/>
                <w:iCs/>
                <w:sz w:val="18"/>
              </w:rPr>
              <w:t xml:space="preserve"> </w:t>
            </w:r>
            <w:r>
              <w:rPr>
                <w:rFonts w:ascii="Arial" w:eastAsia="Times New Roman" w:hAnsi="Arial" w:cs="Arial" w:hint="eastAsia"/>
                <w:i/>
                <w:iCs/>
                <w:sz w:val="18"/>
              </w:rPr>
              <w:t>band</w:t>
            </w:r>
            <w:r>
              <w:rPr>
                <w:rFonts w:ascii="Arial" w:eastAsia="Times New Roman" w:hAnsi="Arial" w:cs="Arial" w:hint="eastAsia"/>
                <w:sz w:val="18"/>
              </w:rPr>
              <w:t xml:space="preserve"> </w:t>
            </w:r>
            <w:commentRangeEnd w:id="793"/>
            <w:r w:rsidR="00F200AF">
              <w:rPr>
                <w:rStyle w:val="CommentReference"/>
              </w:rPr>
              <w:commentReference w:id="793"/>
            </w:r>
            <w:r>
              <w:rPr>
                <w:rFonts w:ascii="Arial" w:eastAsia="DengXian" w:hAnsi="Arial" w:cs="Arial" w:hint="eastAsia"/>
                <w:sz w:val="18"/>
              </w:rPr>
              <w:t>occupies the</w:t>
            </w:r>
            <w:r>
              <w:rPr>
                <w:rFonts w:ascii="Arial" w:eastAsia="Times New Roman" w:hAnsi="Arial" w:cs="Arial" w:hint="eastAsia"/>
                <w:sz w:val="18"/>
              </w:rPr>
              <w:t xml:space="preserve"> </w:t>
            </w:r>
            <w:r>
              <w:rPr>
                <w:rFonts w:ascii="Arial" w:eastAsia="DengXian" w:hAnsi="Arial" w:cs="Arial" w:hint="eastAsia"/>
                <w:sz w:val="18"/>
              </w:rPr>
              <w:t xml:space="preserve">entire </w:t>
            </w:r>
            <w:r>
              <w:rPr>
                <w:rFonts w:ascii="Arial" w:eastAsia="DengXian" w:hAnsi="Arial" w:cs="Arial" w:hint="eastAsia"/>
                <w:i/>
                <w:iCs/>
                <w:sz w:val="18"/>
              </w:rPr>
              <w:t>operating</w:t>
            </w:r>
            <w:r>
              <w:rPr>
                <w:rFonts w:ascii="Arial" w:eastAsia="Times New Roman" w:hAnsi="Arial" w:cs="Arial" w:hint="eastAsia"/>
                <w:i/>
                <w:iCs/>
                <w:sz w:val="18"/>
              </w:rPr>
              <w:t xml:space="preserve"> band</w:t>
            </w:r>
            <w:r>
              <w:rPr>
                <w:rFonts w:ascii="Arial" w:eastAsia="DengXian" w:hAnsi="Arial" w:cs="Arial" w:hint="eastAsia"/>
                <w:sz w:val="18"/>
              </w:rPr>
              <w:t>.</w:t>
            </w:r>
          </w:p>
        </w:tc>
      </w:tr>
    </w:tbl>
    <w:p w14:paraId="3F9F1CAA" w14:textId="77777777" w:rsidR="007D639E" w:rsidRDefault="007D639E" w:rsidP="007D639E">
      <w:pPr>
        <w:overflowPunct w:val="0"/>
        <w:autoSpaceDE w:val="0"/>
        <w:autoSpaceDN w:val="0"/>
        <w:adjustRightInd w:val="0"/>
        <w:textAlignment w:val="baseline"/>
        <w:rPr>
          <w:rFonts w:eastAsia="Times New Roman" w:cs="v4.2.0"/>
          <w:lang w:eastAsia="en-GB"/>
        </w:rPr>
      </w:pPr>
    </w:p>
    <w:p w14:paraId="561B72B5" w14:textId="77777777" w:rsidR="007D639E" w:rsidRDefault="007D639E" w:rsidP="007D639E">
      <w:pPr>
        <w:rPr>
          <w:rFonts w:eastAsia="Times New Roman" w:cs="v4.2.0"/>
          <w:lang w:eastAsia="en-GB"/>
        </w:rPr>
      </w:pPr>
      <w:r>
        <w:rPr>
          <w:rFonts w:eastAsia="DengXian" w:cs="v4.2.0" w:hint="eastAsia"/>
        </w:rPr>
        <w:t xml:space="preserve">For a repeater operating at </w:t>
      </w:r>
      <w:commentRangeStart w:id="794"/>
      <w:r>
        <w:rPr>
          <w:rFonts w:eastAsia="DengXian" w:cs="v4.2.0" w:hint="eastAsia"/>
          <w:i/>
          <w:iCs/>
        </w:rPr>
        <w:t>pass band</w:t>
      </w:r>
      <w:r>
        <w:rPr>
          <w:rFonts w:eastAsia="DengXian" w:cs="v4.2.0" w:hint="eastAsia"/>
        </w:rPr>
        <w:t xml:space="preserve"> </w:t>
      </w:r>
      <w:commentRangeEnd w:id="794"/>
      <w:r w:rsidR="00F200AF">
        <w:rPr>
          <w:rStyle w:val="CommentReference"/>
        </w:rPr>
        <w:commentReference w:id="794"/>
      </w:r>
      <w:r>
        <w:rPr>
          <w:rFonts w:eastAsia="DengXian" w:cs="v4.2.0" w:hint="eastAsia"/>
        </w:rPr>
        <w:t xml:space="preserve">below 2496MHz, the ACRR requirements in table 6.9.2.1-2 shall apply in uplink. </w:t>
      </w:r>
      <w:r>
        <w:rPr>
          <w:rFonts w:eastAsia="DengXian" w:cs="v4.2.0"/>
        </w:rPr>
        <w:t xml:space="preserve">In normal conditions the </w:t>
      </w:r>
      <w:r>
        <w:rPr>
          <w:rFonts w:eastAsia="DengXian" w:cs="v5.0.0"/>
        </w:rPr>
        <w:t>ACRR</w:t>
      </w:r>
      <w:r>
        <w:rPr>
          <w:rFonts w:eastAsia="DengXian" w:cs="v4.2.0"/>
        </w:rPr>
        <w:t xml:space="preserve"> </w:t>
      </w:r>
      <w:r>
        <w:rPr>
          <w:rFonts w:eastAsia="DengXian" w:cs="v4.2.0" w:hint="eastAsia"/>
        </w:rPr>
        <w:t xml:space="preserve">for uplink </w:t>
      </w:r>
      <w:r>
        <w:rPr>
          <w:rFonts w:eastAsia="DengXian" w:cs="v4.2.0"/>
        </w:rPr>
        <w:t xml:space="preserve">shall be higher than the value specified in the Table </w:t>
      </w:r>
      <w:r>
        <w:rPr>
          <w:rFonts w:eastAsia="DengXian" w:cs="v4.2.0" w:hint="eastAsia"/>
        </w:rPr>
        <w:t>6.9.2.1-2</w:t>
      </w:r>
      <w:r>
        <w:rPr>
          <w:rFonts w:eastAsia="DengXian" w:cs="v4.2.0"/>
        </w:rPr>
        <w:t>.</w:t>
      </w:r>
    </w:p>
    <w:p w14:paraId="760C787F" w14:textId="77777777" w:rsidR="007D639E" w:rsidRDefault="007D639E" w:rsidP="007D639E">
      <w:pPr>
        <w:keepNext/>
        <w:keepLines/>
        <w:overflowPunct w:val="0"/>
        <w:autoSpaceDE w:val="0"/>
        <w:autoSpaceDN w:val="0"/>
        <w:adjustRightInd w:val="0"/>
        <w:spacing w:before="60"/>
        <w:jc w:val="center"/>
        <w:textAlignment w:val="baseline"/>
        <w:rPr>
          <w:rFonts w:ascii="Arial" w:eastAsia="SimSun" w:hAnsi="Arial" w:cs="v4.2.0"/>
          <w:b/>
          <w:lang w:val="en-US" w:eastAsia="zh-CN"/>
        </w:rPr>
      </w:pPr>
      <w:r>
        <w:rPr>
          <w:rFonts w:ascii="Arial" w:eastAsia="Times New Roman" w:hAnsi="Arial" w:cs="v4.2.0"/>
          <w:b/>
          <w:lang w:eastAsia="en-GB"/>
        </w:rPr>
        <w:t xml:space="preserve">Table </w:t>
      </w:r>
      <w:r>
        <w:rPr>
          <w:rFonts w:ascii="Arial" w:eastAsia="DengXian" w:hAnsi="Arial" w:cs="v4.2.0" w:hint="eastAsia"/>
          <w:b/>
        </w:rPr>
        <w:t>6.9.2.1</w:t>
      </w:r>
      <w:r>
        <w:rPr>
          <w:rFonts w:ascii="Arial" w:eastAsia="Times New Roman" w:hAnsi="Arial" w:cs="v4.2.0"/>
          <w:b/>
          <w:lang w:eastAsia="en-GB"/>
        </w:rPr>
        <w:t>-</w:t>
      </w:r>
      <w:r>
        <w:rPr>
          <w:rFonts w:ascii="Arial" w:eastAsia="DengXian" w:hAnsi="Arial" w:cs="v4.2.0" w:hint="eastAsia"/>
          <w:b/>
        </w:rPr>
        <w:t>2</w:t>
      </w:r>
      <w:r>
        <w:rPr>
          <w:rFonts w:ascii="Arial" w:eastAsia="Times New Roman" w:hAnsi="Arial" w:cs="v4.2.0"/>
          <w:b/>
          <w:lang w:eastAsia="en-GB"/>
        </w:rPr>
        <w:t>: Repeater</w:t>
      </w:r>
      <w:r>
        <w:rPr>
          <w:rFonts w:ascii="Arial" w:eastAsia="DengXian" w:hAnsi="Arial" w:cs="v4.2.0" w:hint="eastAsia"/>
          <w:b/>
        </w:rPr>
        <w:t xml:space="preserve"> Uplink</w:t>
      </w:r>
      <w:r>
        <w:rPr>
          <w:rFonts w:ascii="Arial" w:eastAsia="Times New Roman" w:hAnsi="Arial" w:cs="v4.2.0"/>
          <w:b/>
          <w:lang w:eastAsia="en-GB"/>
        </w:rPr>
        <w:t xml:space="preserve"> ACRR</w:t>
      </w:r>
      <w:r>
        <w:rPr>
          <w:rFonts w:ascii="Arial" w:eastAsia="SimSun" w:hAnsi="Arial" w:cs="v4.2.0" w:hint="eastAsia"/>
          <w:b/>
          <w:lang w:val="en-US" w:eastAsia="zh-CN"/>
        </w:rPr>
        <w:t xml:space="preserve"> below 2496MHz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1"/>
        <w:gridCol w:w="2061"/>
        <w:gridCol w:w="3600"/>
        <w:gridCol w:w="1620"/>
      </w:tblGrid>
      <w:tr w:rsidR="007D639E" w14:paraId="740703D2" w14:textId="77777777" w:rsidTr="0043494A">
        <w:trPr>
          <w:jc w:val="center"/>
        </w:trPr>
        <w:tc>
          <w:tcPr>
            <w:tcW w:w="2061" w:type="dxa"/>
          </w:tcPr>
          <w:p w14:paraId="57778BCF"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14:paraId="203B5ECA" w14:textId="77777777" w:rsidR="007D639E" w:rsidRDefault="007D639E" w:rsidP="0043494A">
            <w:pPr>
              <w:keepNext/>
              <w:keepLines/>
              <w:overflowPunct w:val="0"/>
              <w:autoSpaceDE w:val="0"/>
              <w:autoSpaceDN w:val="0"/>
              <w:adjustRightInd w:val="0"/>
              <w:jc w:val="center"/>
              <w:textAlignment w:val="baseline"/>
              <w:rPr>
                <w:rFonts w:ascii="Arial" w:eastAsia="DengXian" w:hAnsi="Arial"/>
                <w:b/>
                <w:sz w:val="18"/>
              </w:rPr>
            </w:pPr>
            <w:r>
              <w:rPr>
                <w:rFonts w:ascii="Arial" w:eastAsia="DengXian" w:hAnsi="Arial" w:hint="eastAsia"/>
                <w:b/>
                <w:sz w:val="18"/>
              </w:rPr>
              <w:t>Repeater Class</w:t>
            </w:r>
          </w:p>
        </w:tc>
        <w:tc>
          <w:tcPr>
            <w:tcW w:w="3600" w:type="dxa"/>
          </w:tcPr>
          <w:p w14:paraId="20B03603"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b/>
                <w:sz w:val="18"/>
              </w:rPr>
            </w:pPr>
            <w:r>
              <w:rPr>
                <w:rFonts w:ascii="Arial" w:eastAsia="Times New Roman" w:hAnsi="Arial" w:cs="v4.2.0"/>
                <w:b/>
                <w:sz w:val="18"/>
                <w:lang w:eastAsia="en-GB"/>
              </w:rPr>
              <w:t>Channel offset from</w:t>
            </w:r>
            <w:r>
              <w:rPr>
                <w:rFonts w:ascii="Arial" w:eastAsia="DengXian" w:hAnsi="Arial" w:cs="v4.2.0" w:hint="eastAsia"/>
                <w:b/>
                <w:sz w:val="18"/>
              </w:rPr>
              <w:t xml:space="preserve"> frequency edge of pass band (MHz)</w:t>
            </w:r>
          </w:p>
        </w:tc>
        <w:tc>
          <w:tcPr>
            <w:tcW w:w="1620" w:type="dxa"/>
          </w:tcPr>
          <w:p w14:paraId="2314E7A2"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639E" w14:paraId="2920A2E5" w14:textId="77777777" w:rsidTr="0043494A">
        <w:trPr>
          <w:jc w:val="center"/>
        </w:trPr>
        <w:tc>
          <w:tcPr>
            <w:tcW w:w="2061" w:type="dxa"/>
            <w:vMerge w:val="restart"/>
            <w:vAlign w:val="center"/>
          </w:tcPr>
          <w:p w14:paraId="4C2A848D"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UTRA, E-UTRA, NR</w:t>
            </w:r>
          </w:p>
        </w:tc>
        <w:tc>
          <w:tcPr>
            <w:tcW w:w="2061" w:type="dxa"/>
            <w:vAlign w:val="center"/>
          </w:tcPr>
          <w:p w14:paraId="162BF968"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Wide Area repeater</w:t>
            </w:r>
          </w:p>
        </w:tc>
        <w:tc>
          <w:tcPr>
            <w:tcW w:w="3600" w:type="dxa"/>
            <w:vAlign w:val="center"/>
          </w:tcPr>
          <w:p w14:paraId="300BB8A3"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sz w:val="18"/>
              </w:rPr>
              <w:t>min</w:t>
            </w:r>
            <w:r>
              <w:rPr>
                <w:rFonts w:ascii="Arial" w:eastAsia="DengXian" w:hAnsi="Arial" w:cs="v5.0.0" w:hint="eastAsia"/>
                <w:sz w:val="18"/>
              </w:rPr>
              <w:t xml:space="preserve">{100 MHz, </w:t>
            </w:r>
            <w:commentRangeStart w:id="795"/>
            <w:r>
              <w:rPr>
                <w:rFonts w:ascii="Arial" w:eastAsia="DengXian" w:hAnsi="Arial" w:cs="v5.0.0" w:hint="eastAsia"/>
                <w:sz w:val="18"/>
              </w:rPr>
              <w:t xml:space="preserve">passband </w:t>
            </w:r>
            <w:commentRangeEnd w:id="795"/>
            <w:r w:rsidR="00F200AF">
              <w:rPr>
                <w:rStyle w:val="CommentReference"/>
              </w:rPr>
              <w:commentReference w:id="795"/>
            </w:r>
            <w:r>
              <w:rPr>
                <w:rFonts w:ascii="Arial" w:eastAsia="DengXian" w:hAnsi="Arial" w:cs="v5.0.0" w:hint="eastAsia"/>
                <w:sz w:val="18"/>
              </w:rPr>
              <w:t>BW}</w:t>
            </w:r>
            <w:r>
              <w:rPr>
                <w:rFonts w:ascii="Arial" w:eastAsia="DengXian" w:hAnsi="Arial" w:cs="v5.0.0"/>
                <w:sz w:val="18"/>
              </w:rPr>
              <w:t>/2</w:t>
            </w:r>
          </w:p>
        </w:tc>
        <w:tc>
          <w:tcPr>
            <w:tcW w:w="1620" w:type="dxa"/>
            <w:vAlign w:val="center"/>
          </w:tcPr>
          <w:p w14:paraId="4CB72559"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DengXian" w:hAnsi="Arial" w:cs="v5.0.0" w:hint="eastAsia"/>
                <w:sz w:val="18"/>
              </w:rPr>
              <w:t>33</w:t>
            </w:r>
            <w:r>
              <w:rPr>
                <w:rFonts w:ascii="Arial" w:eastAsia="Times New Roman" w:hAnsi="Arial" w:cs="v5.0.0"/>
                <w:sz w:val="18"/>
                <w:lang w:eastAsia="en-GB"/>
              </w:rPr>
              <w:t>dB</w:t>
            </w:r>
          </w:p>
        </w:tc>
      </w:tr>
      <w:tr w:rsidR="007D639E" w14:paraId="0DAFC919" w14:textId="77777777" w:rsidTr="0043494A">
        <w:trPr>
          <w:jc w:val="center"/>
        </w:trPr>
        <w:tc>
          <w:tcPr>
            <w:tcW w:w="2061" w:type="dxa"/>
            <w:vMerge/>
            <w:vAlign w:val="center"/>
          </w:tcPr>
          <w:p w14:paraId="641603AE"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14:paraId="3B9817E8"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Local Area repeater</w:t>
            </w:r>
          </w:p>
        </w:tc>
        <w:tc>
          <w:tcPr>
            <w:tcW w:w="3600" w:type="dxa"/>
            <w:vAlign w:val="center"/>
          </w:tcPr>
          <w:p w14:paraId="54D9F61F"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DengXian" w:hAnsi="Arial" w:cs="v5.0.0"/>
                <w:sz w:val="18"/>
              </w:rPr>
              <w:t>min</w:t>
            </w:r>
            <w:r>
              <w:rPr>
                <w:rFonts w:ascii="Arial" w:eastAsia="DengXian" w:hAnsi="Arial" w:cs="v5.0.0" w:hint="eastAsia"/>
                <w:sz w:val="18"/>
              </w:rPr>
              <w:t>{100 MHz, passband BW}</w:t>
            </w:r>
            <w:r>
              <w:rPr>
                <w:rFonts w:ascii="Arial" w:eastAsia="DengXian" w:hAnsi="Arial" w:cs="v5.0.0"/>
                <w:sz w:val="18"/>
              </w:rPr>
              <w:t>/2</w:t>
            </w:r>
          </w:p>
        </w:tc>
        <w:tc>
          <w:tcPr>
            <w:tcW w:w="1620" w:type="dxa"/>
            <w:vAlign w:val="center"/>
          </w:tcPr>
          <w:p w14:paraId="48C3F11B"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lang w:eastAsia="en-GB"/>
              </w:rPr>
            </w:pPr>
            <w:r>
              <w:rPr>
                <w:rFonts w:ascii="Arial" w:eastAsia="DengXian" w:hAnsi="Arial" w:cs="v5.0.0" w:hint="eastAsia"/>
                <w:sz w:val="18"/>
              </w:rPr>
              <w:t>33</w:t>
            </w:r>
            <w:r>
              <w:rPr>
                <w:rFonts w:ascii="Arial" w:eastAsia="Times New Roman" w:hAnsi="Arial" w:cs="v5.0.0"/>
                <w:sz w:val="18"/>
                <w:lang w:eastAsia="en-GB"/>
              </w:rPr>
              <w:t>dB</w:t>
            </w:r>
          </w:p>
          <w:p w14:paraId="20057D97"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cs="v5.0.0"/>
                <w:sz w:val="18"/>
              </w:rPr>
            </w:pPr>
            <w:r>
              <w:rPr>
                <w:rFonts w:ascii="Arial" w:eastAsia="DengXian" w:hAnsi="Arial" w:cs="v5.0.0" w:hint="eastAsia"/>
                <w:sz w:val="18"/>
              </w:rPr>
              <w:t>(Note 1)</w:t>
            </w:r>
          </w:p>
        </w:tc>
      </w:tr>
      <w:tr w:rsidR="007D639E" w14:paraId="6031E672" w14:textId="77777777" w:rsidTr="0043494A">
        <w:trPr>
          <w:jc w:val="center"/>
        </w:trPr>
        <w:tc>
          <w:tcPr>
            <w:tcW w:w="9342" w:type="dxa"/>
            <w:gridSpan w:val="4"/>
          </w:tcPr>
          <w:p w14:paraId="2BC28340" w14:textId="77777777" w:rsidR="007D639E" w:rsidRDefault="007D639E" w:rsidP="0043494A">
            <w:pPr>
              <w:keepNext/>
              <w:keepLines/>
              <w:overflowPunct w:val="0"/>
              <w:autoSpaceDE w:val="0"/>
              <w:autoSpaceDN w:val="0"/>
              <w:adjustRightInd w:val="0"/>
              <w:ind w:left="851" w:hanging="851"/>
              <w:textAlignment w:val="baseline"/>
              <w:rPr>
                <w:rFonts w:ascii="Arial" w:eastAsia="DengXian" w:hAnsi="Arial" w:cs="v5.0.0"/>
                <w:sz w:val="18"/>
              </w:rPr>
            </w:pPr>
            <w:r>
              <w:rPr>
                <w:rFonts w:ascii="Arial" w:eastAsia="Times New Roman" w:hAnsi="Arial" w:cs="Arial"/>
                <w:sz w:val="18"/>
              </w:rPr>
              <w:t>NOTE 1:</w:t>
            </w:r>
            <w:r>
              <w:rPr>
                <w:rFonts w:ascii="Arial" w:eastAsia="Times New Roman" w:hAnsi="Arial" w:cs="Arial"/>
                <w:sz w:val="18"/>
              </w:rPr>
              <w:tab/>
            </w:r>
            <w:r>
              <w:rPr>
                <w:rFonts w:ascii="Arial" w:eastAsia="DengXian" w:hAnsi="Arial" w:cs="Arial" w:hint="eastAsia"/>
                <w:sz w:val="18"/>
              </w:rPr>
              <w:t>This</w:t>
            </w:r>
            <w:r>
              <w:rPr>
                <w:rFonts w:ascii="Arial" w:eastAsia="Times New Roman" w:hAnsi="Arial" w:cs="Arial" w:hint="eastAsia"/>
                <w:sz w:val="18"/>
              </w:rPr>
              <w:t xml:space="preserve"> requirement</w:t>
            </w:r>
            <w:r>
              <w:rPr>
                <w:rFonts w:ascii="Arial" w:eastAsia="DengXian" w:hAnsi="Arial" w:cs="Arial" w:hint="eastAsia"/>
                <w:sz w:val="18"/>
              </w:rPr>
              <w:t xml:space="preserve"> does</w:t>
            </w:r>
            <w:r>
              <w:rPr>
                <w:rFonts w:ascii="Arial" w:eastAsia="Times New Roman" w:hAnsi="Arial" w:cs="Arial" w:hint="eastAsia"/>
                <w:sz w:val="18"/>
              </w:rPr>
              <w:t xml:space="preserve"> not applicable if </w:t>
            </w:r>
            <w:r>
              <w:rPr>
                <w:rFonts w:ascii="Arial" w:eastAsia="DengXian" w:hAnsi="Arial" w:cs="Arial" w:hint="eastAsia"/>
                <w:sz w:val="18"/>
              </w:rPr>
              <w:t xml:space="preserve">the </w:t>
            </w:r>
            <w:commentRangeStart w:id="796"/>
            <w:r>
              <w:rPr>
                <w:rFonts w:ascii="Arial" w:eastAsia="Times New Roman" w:hAnsi="Arial" w:cs="Arial" w:hint="eastAsia"/>
                <w:i/>
                <w:iCs/>
                <w:sz w:val="18"/>
              </w:rPr>
              <w:t>pass</w:t>
            </w:r>
            <w:r>
              <w:rPr>
                <w:rFonts w:ascii="Arial" w:eastAsia="DengXian" w:hAnsi="Arial" w:cs="Arial" w:hint="eastAsia"/>
                <w:i/>
                <w:iCs/>
                <w:sz w:val="18"/>
              </w:rPr>
              <w:t xml:space="preserve"> </w:t>
            </w:r>
            <w:r>
              <w:rPr>
                <w:rFonts w:ascii="Arial" w:eastAsia="Times New Roman" w:hAnsi="Arial" w:cs="Arial" w:hint="eastAsia"/>
                <w:i/>
                <w:iCs/>
                <w:sz w:val="18"/>
              </w:rPr>
              <w:t>band</w:t>
            </w:r>
            <w:r>
              <w:rPr>
                <w:rFonts w:ascii="Arial" w:eastAsia="Times New Roman" w:hAnsi="Arial" w:cs="Arial" w:hint="eastAsia"/>
                <w:sz w:val="18"/>
              </w:rPr>
              <w:t xml:space="preserve"> </w:t>
            </w:r>
            <w:commentRangeEnd w:id="796"/>
            <w:r w:rsidR="00F200AF">
              <w:rPr>
                <w:rStyle w:val="CommentReference"/>
              </w:rPr>
              <w:commentReference w:id="796"/>
            </w:r>
            <w:r>
              <w:rPr>
                <w:rFonts w:ascii="Arial" w:eastAsia="DengXian" w:hAnsi="Arial" w:cs="Arial" w:hint="eastAsia"/>
                <w:sz w:val="18"/>
              </w:rPr>
              <w:t>occupies the</w:t>
            </w:r>
            <w:r>
              <w:rPr>
                <w:rFonts w:ascii="Arial" w:eastAsia="Times New Roman" w:hAnsi="Arial" w:cs="Arial" w:hint="eastAsia"/>
                <w:sz w:val="18"/>
              </w:rPr>
              <w:t xml:space="preserve"> </w:t>
            </w:r>
            <w:r>
              <w:rPr>
                <w:rFonts w:ascii="Arial" w:eastAsia="DengXian" w:hAnsi="Arial" w:cs="Arial" w:hint="eastAsia"/>
                <w:sz w:val="18"/>
              </w:rPr>
              <w:t xml:space="preserve">entire </w:t>
            </w:r>
            <w:r>
              <w:rPr>
                <w:rFonts w:ascii="Arial" w:eastAsia="DengXian" w:hAnsi="Arial" w:cs="Arial" w:hint="eastAsia"/>
                <w:i/>
                <w:iCs/>
                <w:sz w:val="18"/>
              </w:rPr>
              <w:t>operating</w:t>
            </w:r>
            <w:r>
              <w:rPr>
                <w:rFonts w:ascii="Arial" w:eastAsia="Times New Roman" w:hAnsi="Arial" w:cs="Arial" w:hint="eastAsia"/>
                <w:i/>
                <w:iCs/>
                <w:sz w:val="18"/>
              </w:rPr>
              <w:t xml:space="preserve"> band</w:t>
            </w:r>
            <w:r>
              <w:rPr>
                <w:rFonts w:ascii="Arial" w:eastAsia="DengXian" w:hAnsi="Arial" w:cs="Arial" w:hint="eastAsia"/>
                <w:sz w:val="18"/>
              </w:rPr>
              <w:t>.</w:t>
            </w:r>
          </w:p>
        </w:tc>
      </w:tr>
    </w:tbl>
    <w:p w14:paraId="75628617" w14:textId="77777777" w:rsidR="007D639E" w:rsidRDefault="007D639E" w:rsidP="007D639E">
      <w:pPr>
        <w:overflowPunct w:val="0"/>
        <w:autoSpaceDE w:val="0"/>
        <w:autoSpaceDN w:val="0"/>
        <w:adjustRightInd w:val="0"/>
        <w:textAlignment w:val="baseline"/>
        <w:rPr>
          <w:rFonts w:eastAsia="Times New Roman" w:cs="v4.2.0"/>
          <w:lang w:eastAsia="en-GB"/>
        </w:rPr>
      </w:pPr>
    </w:p>
    <w:p w14:paraId="5FBF2906" w14:textId="77777777" w:rsidR="007D639E" w:rsidRDefault="007D639E" w:rsidP="007D639E">
      <w:pPr>
        <w:rPr>
          <w:rFonts w:eastAsia="DengXian" w:cs="v4.2.0"/>
        </w:rPr>
      </w:pPr>
      <w:r>
        <w:rPr>
          <w:rFonts w:eastAsia="DengXian" w:cs="v4.2.0" w:hint="eastAsia"/>
        </w:rPr>
        <w:t xml:space="preserve">For a repeater operating at </w:t>
      </w:r>
      <w:commentRangeStart w:id="797"/>
      <w:r>
        <w:rPr>
          <w:rFonts w:eastAsia="DengXian" w:cs="v4.2.0" w:hint="eastAsia"/>
          <w:i/>
          <w:iCs/>
        </w:rPr>
        <w:t>pass band</w:t>
      </w:r>
      <w:r>
        <w:rPr>
          <w:rFonts w:eastAsia="DengXian" w:cs="v4.2.0" w:hint="eastAsia"/>
        </w:rPr>
        <w:t xml:space="preserve"> </w:t>
      </w:r>
      <w:commentRangeEnd w:id="797"/>
      <w:r w:rsidR="00F200AF">
        <w:rPr>
          <w:rStyle w:val="CommentReference"/>
        </w:rPr>
        <w:commentReference w:id="797"/>
      </w:r>
      <w:r>
        <w:rPr>
          <w:rFonts w:eastAsia="DengXian" w:cs="v4.2.0" w:hint="eastAsia"/>
        </w:rPr>
        <w:t xml:space="preserve">above 2496MHz, the ACRR requirements in table 6.9.2.1-2a shall apply in uplink. </w:t>
      </w:r>
      <w:r>
        <w:rPr>
          <w:rFonts w:eastAsia="DengXian" w:cs="v4.2.0"/>
        </w:rPr>
        <w:t xml:space="preserve">In normal conditions the </w:t>
      </w:r>
      <w:r>
        <w:rPr>
          <w:rFonts w:eastAsia="DengXian" w:cs="v5.0.0"/>
        </w:rPr>
        <w:t>ACRR</w:t>
      </w:r>
      <w:r>
        <w:rPr>
          <w:rFonts w:eastAsia="DengXian" w:cs="v5.0.0" w:hint="eastAsia"/>
        </w:rPr>
        <w:t xml:space="preserve"> for uplink</w:t>
      </w:r>
      <w:r>
        <w:rPr>
          <w:rFonts w:eastAsia="DengXian" w:cs="v4.2.0"/>
        </w:rPr>
        <w:t xml:space="preserve"> shall be higher than the value specified in the Table </w:t>
      </w:r>
      <w:r>
        <w:rPr>
          <w:rFonts w:eastAsia="DengXian" w:cs="v4.2.0" w:hint="eastAsia"/>
        </w:rPr>
        <w:t>6.9.2.1-2a</w:t>
      </w:r>
      <w:r>
        <w:rPr>
          <w:rFonts w:eastAsia="DengXian" w:cs="v4.2.0"/>
        </w:rPr>
        <w:t>.</w:t>
      </w:r>
    </w:p>
    <w:p w14:paraId="4395B102" w14:textId="77777777" w:rsidR="007D639E" w:rsidRDefault="007D639E" w:rsidP="007D639E">
      <w:pPr>
        <w:keepNext/>
        <w:keepLines/>
        <w:overflowPunct w:val="0"/>
        <w:autoSpaceDE w:val="0"/>
        <w:autoSpaceDN w:val="0"/>
        <w:adjustRightInd w:val="0"/>
        <w:spacing w:before="60"/>
        <w:jc w:val="center"/>
        <w:textAlignment w:val="baseline"/>
        <w:rPr>
          <w:rFonts w:ascii="Arial" w:eastAsia="SimSun" w:hAnsi="Arial" w:cs="v4.2.0"/>
          <w:b/>
          <w:lang w:val="en-US" w:eastAsia="zh-CN"/>
        </w:rPr>
      </w:pPr>
      <w:r>
        <w:rPr>
          <w:rFonts w:ascii="Arial" w:eastAsia="Times New Roman" w:hAnsi="Arial" w:cs="v4.2.0"/>
          <w:b/>
          <w:lang w:eastAsia="en-GB"/>
        </w:rPr>
        <w:lastRenderedPageBreak/>
        <w:t xml:space="preserve">Table </w:t>
      </w:r>
      <w:r>
        <w:rPr>
          <w:rFonts w:ascii="Arial" w:eastAsia="DengXian" w:hAnsi="Arial" w:cs="v4.2.0" w:hint="eastAsia"/>
          <w:b/>
        </w:rPr>
        <w:t>6.9.2.1</w:t>
      </w:r>
      <w:r>
        <w:rPr>
          <w:rFonts w:ascii="Arial" w:eastAsia="Times New Roman" w:hAnsi="Arial" w:cs="v4.2.0"/>
          <w:b/>
          <w:lang w:eastAsia="en-GB"/>
        </w:rPr>
        <w:t>-</w:t>
      </w:r>
      <w:r>
        <w:rPr>
          <w:rFonts w:ascii="Arial" w:eastAsia="DengXian" w:hAnsi="Arial" w:cs="v4.2.0" w:hint="eastAsia"/>
          <w:b/>
        </w:rPr>
        <w:t>2a</w:t>
      </w:r>
      <w:r>
        <w:rPr>
          <w:rFonts w:ascii="Arial" w:eastAsia="Times New Roman" w:hAnsi="Arial" w:cs="v4.2.0"/>
          <w:b/>
          <w:lang w:eastAsia="en-GB"/>
        </w:rPr>
        <w:t>: Repeater</w:t>
      </w:r>
      <w:r>
        <w:rPr>
          <w:rFonts w:ascii="Arial" w:eastAsia="DengXian" w:hAnsi="Arial" w:cs="v4.2.0" w:hint="eastAsia"/>
          <w:b/>
        </w:rPr>
        <w:t xml:space="preserve"> Uplink</w:t>
      </w:r>
      <w:r>
        <w:rPr>
          <w:rFonts w:ascii="Arial" w:eastAsia="Times New Roman" w:hAnsi="Arial" w:cs="v4.2.0"/>
          <w:b/>
          <w:lang w:eastAsia="en-GB"/>
        </w:rPr>
        <w:t xml:space="preserve"> ACRR</w:t>
      </w:r>
      <w:r>
        <w:rPr>
          <w:rFonts w:ascii="Arial" w:eastAsia="SimSun" w:hAnsi="Arial" w:cs="v4.2.0" w:hint="eastAsia"/>
          <w:b/>
          <w:lang w:val="en-US" w:eastAsia="zh-CN"/>
        </w:rPr>
        <w:t xml:space="preserve"> </w:t>
      </w:r>
      <w:r>
        <w:rPr>
          <w:rFonts w:ascii="Arial" w:eastAsia="DengXian" w:hAnsi="Arial" w:cs="v4.2.0" w:hint="eastAsia"/>
          <w:b/>
          <w:lang w:val="en-US" w:eastAsia="zh-CN"/>
        </w:rPr>
        <w:t>above 2496MHz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1"/>
        <w:gridCol w:w="2061"/>
        <w:gridCol w:w="3600"/>
        <w:gridCol w:w="1620"/>
      </w:tblGrid>
      <w:tr w:rsidR="007D639E" w14:paraId="026537AB" w14:textId="77777777" w:rsidTr="0043494A">
        <w:trPr>
          <w:jc w:val="center"/>
        </w:trPr>
        <w:tc>
          <w:tcPr>
            <w:tcW w:w="2061" w:type="dxa"/>
          </w:tcPr>
          <w:p w14:paraId="60B46DCB"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14:paraId="04E4FD4F" w14:textId="77777777" w:rsidR="007D639E" w:rsidRDefault="007D639E" w:rsidP="0043494A">
            <w:pPr>
              <w:keepNext/>
              <w:keepLines/>
              <w:overflowPunct w:val="0"/>
              <w:autoSpaceDE w:val="0"/>
              <w:autoSpaceDN w:val="0"/>
              <w:adjustRightInd w:val="0"/>
              <w:jc w:val="center"/>
              <w:textAlignment w:val="baseline"/>
              <w:rPr>
                <w:rFonts w:ascii="Arial" w:eastAsia="DengXian" w:hAnsi="Arial"/>
                <w:b/>
                <w:sz w:val="18"/>
              </w:rPr>
            </w:pPr>
            <w:r>
              <w:rPr>
                <w:rFonts w:ascii="Arial" w:eastAsia="DengXian" w:hAnsi="Arial" w:hint="eastAsia"/>
                <w:b/>
                <w:sz w:val="18"/>
              </w:rPr>
              <w:t>Repeater Class</w:t>
            </w:r>
          </w:p>
        </w:tc>
        <w:tc>
          <w:tcPr>
            <w:tcW w:w="3600" w:type="dxa"/>
          </w:tcPr>
          <w:p w14:paraId="5FD67D24"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b/>
                <w:sz w:val="18"/>
              </w:rPr>
            </w:pPr>
            <w:r>
              <w:rPr>
                <w:rFonts w:ascii="Arial" w:eastAsia="Times New Roman" w:hAnsi="Arial" w:cs="v4.2.0"/>
                <w:b/>
                <w:sz w:val="18"/>
                <w:lang w:eastAsia="en-GB"/>
              </w:rPr>
              <w:t>Channel offset from</w:t>
            </w:r>
            <w:r>
              <w:rPr>
                <w:rFonts w:ascii="Arial" w:eastAsia="DengXian" w:hAnsi="Arial" w:cs="v4.2.0" w:hint="eastAsia"/>
                <w:b/>
                <w:sz w:val="18"/>
              </w:rPr>
              <w:t xml:space="preserve"> frequency edge of pass band (MHz)</w:t>
            </w:r>
          </w:p>
        </w:tc>
        <w:tc>
          <w:tcPr>
            <w:tcW w:w="1620" w:type="dxa"/>
          </w:tcPr>
          <w:p w14:paraId="428BA5D2"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639E" w14:paraId="64DEF5BF" w14:textId="77777777" w:rsidTr="0043494A">
        <w:trPr>
          <w:jc w:val="center"/>
        </w:trPr>
        <w:tc>
          <w:tcPr>
            <w:tcW w:w="2061" w:type="dxa"/>
            <w:vMerge w:val="restart"/>
            <w:vAlign w:val="center"/>
          </w:tcPr>
          <w:p w14:paraId="00154E74"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UTRA, E-UTRA, NR</w:t>
            </w:r>
          </w:p>
        </w:tc>
        <w:tc>
          <w:tcPr>
            <w:tcW w:w="2061" w:type="dxa"/>
            <w:vAlign w:val="center"/>
          </w:tcPr>
          <w:p w14:paraId="4C6F5584"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Wide Area repeater</w:t>
            </w:r>
          </w:p>
        </w:tc>
        <w:tc>
          <w:tcPr>
            <w:tcW w:w="3600" w:type="dxa"/>
            <w:vAlign w:val="center"/>
          </w:tcPr>
          <w:p w14:paraId="66307B37"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sz w:val="18"/>
              </w:rPr>
              <w:t>min</w:t>
            </w:r>
            <w:r>
              <w:rPr>
                <w:rFonts w:ascii="Arial" w:eastAsia="DengXian" w:hAnsi="Arial" w:cs="v5.0.0" w:hint="eastAsia"/>
                <w:sz w:val="18"/>
              </w:rPr>
              <w:t xml:space="preserve">{100 MHz, </w:t>
            </w:r>
            <w:commentRangeStart w:id="798"/>
            <w:r>
              <w:rPr>
                <w:rFonts w:ascii="Arial" w:eastAsia="DengXian" w:hAnsi="Arial" w:cs="v5.0.0" w:hint="eastAsia"/>
                <w:sz w:val="18"/>
              </w:rPr>
              <w:t xml:space="preserve">passband </w:t>
            </w:r>
            <w:commentRangeEnd w:id="798"/>
            <w:r w:rsidR="00F200AF">
              <w:rPr>
                <w:rStyle w:val="CommentReference"/>
              </w:rPr>
              <w:commentReference w:id="798"/>
            </w:r>
            <w:r>
              <w:rPr>
                <w:rFonts w:ascii="Arial" w:eastAsia="DengXian" w:hAnsi="Arial" w:cs="v5.0.0" w:hint="eastAsia"/>
                <w:sz w:val="18"/>
              </w:rPr>
              <w:t>BW}</w:t>
            </w:r>
            <w:r>
              <w:rPr>
                <w:rFonts w:ascii="Arial" w:eastAsia="DengXian" w:hAnsi="Arial" w:cs="v5.0.0"/>
                <w:sz w:val="18"/>
              </w:rPr>
              <w:t>/2</w:t>
            </w:r>
          </w:p>
        </w:tc>
        <w:tc>
          <w:tcPr>
            <w:tcW w:w="1620" w:type="dxa"/>
            <w:vAlign w:val="center"/>
          </w:tcPr>
          <w:p w14:paraId="6CF3ED2E"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DengXian" w:hAnsi="Arial" w:cs="v5.0.0" w:hint="eastAsia"/>
                <w:sz w:val="18"/>
              </w:rPr>
              <w:t>33</w:t>
            </w:r>
            <w:r>
              <w:rPr>
                <w:rFonts w:ascii="Arial" w:eastAsia="Times New Roman" w:hAnsi="Arial" w:cs="v5.0.0"/>
                <w:sz w:val="18"/>
                <w:lang w:eastAsia="en-GB"/>
              </w:rPr>
              <w:t>dB</w:t>
            </w:r>
          </w:p>
        </w:tc>
      </w:tr>
      <w:tr w:rsidR="007D639E" w14:paraId="3B081093" w14:textId="77777777" w:rsidTr="0043494A">
        <w:trPr>
          <w:jc w:val="center"/>
        </w:trPr>
        <w:tc>
          <w:tcPr>
            <w:tcW w:w="2061" w:type="dxa"/>
            <w:vMerge/>
            <w:vAlign w:val="center"/>
          </w:tcPr>
          <w:p w14:paraId="588679ED"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Merge w:val="restart"/>
            <w:vAlign w:val="center"/>
          </w:tcPr>
          <w:p w14:paraId="3A005543"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Local Area repeater</w:t>
            </w:r>
          </w:p>
        </w:tc>
        <w:tc>
          <w:tcPr>
            <w:tcW w:w="3600" w:type="dxa"/>
            <w:vAlign w:val="center"/>
          </w:tcPr>
          <w:p w14:paraId="39D3AEDA"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sz w:val="18"/>
              </w:rPr>
              <w:t>5</w:t>
            </w:r>
            <w:r>
              <w:rPr>
                <w:rFonts w:ascii="Arial" w:eastAsia="DengXian" w:hAnsi="Arial" w:cs="v5.0.0" w:hint="eastAsia"/>
                <w:sz w:val="18"/>
              </w:rPr>
              <w:t>MHz</w:t>
            </w:r>
          </w:p>
        </w:tc>
        <w:tc>
          <w:tcPr>
            <w:tcW w:w="1620" w:type="dxa"/>
            <w:vAlign w:val="center"/>
          </w:tcPr>
          <w:p w14:paraId="08E7ADED"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hint="eastAsia"/>
                <w:sz w:val="18"/>
              </w:rPr>
              <w:t>20dBc (Note 1</w:t>
            </w:r>
            <w:r>
              <w:rPr>
                <w:rFonts w:ascii="Arial" w:eastAsia="DengXian" w:hAnsi="Arial" w:cs="v5.0.0"/>
                <w:sz w:val="18"/>
              </w:rPr>
              <w:t>, Note 2</w:t>
            </w:r>
            <w:r>
              <w:rPr>
                <w:rFonts w:ascii="Arial" w:eastAsia="DengXian" w:hAnsi="Arial" w:cs="v5.0.0" w:hint="eastAsia"/>
                <w:sz w:val="18"/>
              </w:rPr>
              <w:t>)</w:t>
            </w:r>
          </w:p>
        </w:tc>
      </w:tr>
      <w:tr w:rsidR="007D639E" w14:paraId="06E94119" w14:textId="77777777" w:rsidTr="0043494A">
        <w:trPr>
          <w:jc w:val="center"/>
        </w:trPr>
        <w:tc>
          <w:tcPr>
            <w:tcW w:w="2061" w:type="dxa"/>
            <w:vMerge/>
            <w:vAlign w:val="center"/>
          </w:tcPr>
          <w:p w14:paraId="3F70A913" w14:textId="77777777" w:rsidR="007D639E" w:rsidRDefault="007D639E" w:rsidP="0043494A">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Merge/>
            <w:vAlign w:val="center"/>
          </w:tcPr>
          <w:p w14:paraId="6013174A" w14:textId="77777777" w:rsidR="007D639E" w:rsidRDefault="007D639E" w:rsidP="0043494A">
            <w:pPr>
              <w:keepNext/>
              <w:keepLines/>
              <w:overflowPunct w:val="0"/>
              <w:autoSpaceDE w:val="0"/>
              <w:autoSpaceDN w:val="0"/>
              <w:adjustRightInd w:val="0"/>
              <w:jc w:val="center"/>
              <w:textAlignment w:val="baseline"/>
              <w:rPr>
                <w:rFonts w:ascii="Arial" w:eastAsia="DengXian" w:hAnsi="Arial"/>
                <w:sz w:val="18"/>
              </w:rPr>
            </w:pPr>
          </w:p>
        </w:tc>
        <w:tc>
          <w:tcPr>
            <w:tcW w:w="3600" w:type="dxa"/>
            <w:vAlign w:val="center"/>
          </w:tcPr>
          <w:p w14:paraId="57716678"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sz w:val="18"/>
              </w:rPr>
              <w:t>min</w:t>
            </w:r>
            <w:r>
              <w:rPr>
                <w:rFonts w:ascii="Arial" w:eastAsia="DengXian" w:hAnsi="Arial" w:cs="v5.0.0" w:hint="eastAsia"/>
                <w:sz w:val="18"/>
              </w:rPr>
              <w:t>{100 MHz, passband BW}</w:t>
            </w:r>
            <w:r>
              <w:rPr>
                <w:rFonts w:ascii="Arial" w:eastAsia="DengXian" w:hAnsi="Arial" w:cs="v5.0.0"/>
                <w:sz w:val="18"/>
              </w:rPr>
              <w:t>/2</w:t>
            </w:r>
          </w:p>
        </w:tc>
        <w:tc>
          <w:tcPr>
            <w:tcW w:w="1620" w:type="dxa"/>
            <w:vAlign w:val="center"/>
          </w:tcPr>
          <w:p w14:paraId="3474FBB6" w14:textId="77777777" w:rsidR="007D639E" w:rsidRDefault="007D639E" w:rsidP="0043494A">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hint="eastAsia"/>
                <w:sz w:val="18"/>
              </w:rPr>
              <w:t>33dBc (Note 1)</w:t>
            </w:r>
          </w:p>
        </w:tc>
      </w:tr>
      <w:tr w:rsidR="007D639E" w14:paraId="6C3438DF" w14:textId="77777777" w:rsidTr="0043494A">
        <w:trPr>
          <w:jc w:val="center"/>
        </w:trPr>
        <w:tc>
          <w:tcPr>
            <w:tcW w:w="9342" w:type="dxa"/>
            <w:gridSpan w:val="4"/>
          </w:tcPr>
          <w:p w14:paraId="3D73169A" w14:textId="77777777" w:rsidR="007D639E" w:rsidRDefault="007D639E" w:rsidP="0043494A">
            <w:pPr>
              <w:keepNext/>
              <w:keepLines/>
              <w:overflowPunct w:val="0"/>
              <w:autoSpaceDE w:val="0"/>
              <w:autoSpaceDN w:val="0"/>
              <w:adjustRightInd w:val="0"/>
              <w:ind w:left="851" w:hanging="851"/>
              <w:textAlignment w:val="baseline"/>
              <w:rPr>
                <w:rFonts w:ascii="Arial" w:eastAsia="DengXian" w:hAnsi="Arial" w:cs="Arial"/>
                <w:sz w:val="18"/>
              </w:rPr>
            </w:pPr>
            <w:r>
              <w:rPr>
                <w:rFonts w:ascii="Arial" w:eastAsia="Times New Roman" w:hAnsi="Arial" w:cs="Arial"/>
                <w:sz w:val="18"/>
              </w:rPr>
              <w:t>NOTE 1:</w:t>
            </w:r>
            <w:r>
              <w:rPr>
                <w:rFonts w:ascii="Arial" w:eastAsia="Times New Roman" w:hAnsi="Arial" w:cs="Arial"/>
                <w:sz w:val="18"/>
              </w:rPr>
              <w:tab/>
            </w:r>
            <w:r>
              <w:rPr>
                <w:rFonts w:ascii="Arial" w:eastAsia="DengXian" w:hAnsi="Arial" w:cs="Arial" w:hint="eastAsia"/>
                <w:sz w:val="18"/>
              </w:rPr>
              <w:t>This</w:t>
            </w:r>
            <w:r>
              <w:rPr>
                <w:rFonts w:ascii="Arial" w:eastAsia="Times New Roman" w:hAnsi="Arial" w:cs="Arial" w:hint="eastAsia"/>
                <w:sz w:val="18"/>
              </w:rPr>
              <w:t xml:space="preserve"> requirement</w:t>
            </w:r>
            <w:r>
              <w:rPr>
                <w:rFonts w:ascii="Arial" w:eastAsia="DengXian" w:hAnsi="Arial" w:cs="Arial" w:hint="eastAsia"/>
                <w:sz w:val="18"/>
              </w:rPr>
              <w:t xml:space="preserve"> does</w:t>
            </w:r>
            <w:r>
              <w:rPr>
                <w:rFonts w:ascii="Arial" w:eastAsia="Times New Roman" w:hAnsi="Arial" w:cs="Arial" w:hint="eastAsia"/>
                <w:sz w:val="18"/>
              </w:rPr>
              <w:t xml:space="preserve"> not applicable if </w:t>
            </w:r>
            <w:r>
              <w:rPr>
                <w:rFonts w:ascii="Arial" w:eastAsia="DengXian" w:hAnsi="Arial" w:cs="Arial" w:hint="eastAsia"/>
                <w:sz w:val="18"/>
              </w:rPr>
              <w:t xml:space="preserve">the </w:t>
            </w:r>
            <w:commentRangeStart w:id="799"/>
            <w:r>
              <w:rPr>
                <w:rFonts w:ascii="Arial" w:eastAsia="Times New Roman" w:hAnsi="Arial" w:cs="Arial" w:hint="eastAsia"/>
                <w:i/>
                <w:iCs/>
                <w:sz w:val="18"/>
              </w:rPr>
              <w:t>pass</w:t>
            </w:r>
            <w:r>
              <w:rPr>
                <w:rFonts w:ascii="Arial" w:eastAsia="DengXian" w:hAnsi="Arial" w:cs="Arial" w:hint="eastAsia"/>
                <w:i/>
                <w:iCs/>
                <w:sz w:val="18"/>
              </w:rPr>
              <w:t xml:space="preserve"> </w:t>
            </w:r>
            <w:r>
              <w:rPr>
                <w:rFonts w:ascii="Arial" w:eastAsia="Times New Roman" w:hAnsi="Arial" w:cs="Arial" w:hint="eastAsia"/>
                <w:i/>
                <w:iCs/>
                <w:sz w:val="18"/>
              </w:rPr>
              <w:t>band</w:t>
            </w:r>
            <w:r>
              <w:rPr>
                <w:rFonts w:ascii="Arial" w:eastAsia="Times New Roman" w:hAnsi="Arial" w:cs="Arial" w:hint="eastAsia"/>
                <w:sz w:val="18"/>
              </w:rPr>
              <w:t xml:space="preserve"> </w:t>
            </w:r>
            <w:commentRangeEnd w:id="799"/>
            <w:r w:rsidR="00F200AF">
              <w:rPr>
                <w:rStyle w:val="CommentReference"/>
              </w:rPr>
              <w:commentReference w:id="799"/>
            </w:r>
            <w:r>
              <w:rPr>
                <w:rFonts w:ascii="Arial" w:eastAsia="DengXian" w:hAnsi="Arial" w:cs="Arial" w:hint="eastAsia"/>
                <w:sz w:val="18"/>
              </w:rPr>
              <w:t>occupies the</w:t>
            </w:r>
            <w:r>
              <w:rPr>
                <w:rFonts w:ascii="Arial" w:eastAsia="Times New Roman" w:hAnsi="Arial" w:cs="Arial" w:hint="eastAsia"/>
                <w:sz w:val="18"/>
              </w:rPr>
              <w:t xml:space="preserve"> </w:t>
            </w:r>
            <w:r>
              <w:rPr>
                <w:rFonts w:ascii="Arial" w:eastAsia="DengXian" w:hAnsi="Arial" w:cs="Arial" w:hint="eastAsia"/>
                <w:sz w:val="18"/>
              </w:rPr>
              <w:t xml:space="preserve">entire </w:t>
            </w:r>
            <w:r>
              <w:rPr>
                <w:rFonts w:ascii="Arial" w:eastAsia="DengXian" w:hAnsi="Arial" w:cs="Arial" w:hint="eastAsia"/>
                <w:i/>
                <w:iCs/>
                <w:sz w:val="18"/>
              </w:rPr>
              <w:t>operating</w:t>
            </w:r>
            <w:r>
              <w:rPr>
                <w:rFonts w:ascii="Arial" w:eastAsia="Times New Roman" w:hAnsi="Arial" w:cs="Arial" w:hint="eastAsia"/>
                <w:i/>
                <w:iCs/>
                <w:sz w:val="18"/>
              </w:rPr>
              <w:t xml:space="preserve"> band</w:t>
            </w:r>
            <w:r>
              <w:rPr>
                <w:rFonts w:ascii="Arial" w:eastAsia="DengXian" w:hAnsi="Arial" w:cs="Arial" w:hint="eastAsia"/>
                <w:sz w:val="18"/>
              </w:rPr>
              <w:t>.</w:t>
            </w:r>
          </w:p>
          <w:p w14:paraId="0336E678" w14:textId="77777777" w:rsidR="007D639E" w:rsidRDefault="007D639E" w:rsidP="0043494A">
            <w:pPr>
              <w:keepNext/>
              <w:keepLines/>
              <w:overflowPunct w:val="0"/>
              <w:autoSpaceDE w:val="0"/>
              <w:autoSpaceDN w:val="0"/>
              <w:adjustRightInd w:val="0"/>
              <w:ind w:left="851" w:hanging="851"/>
              <w:textAlignment w:val="baseline"/>
              <w:rPr>
                <w:rFonts w:ascii="Arial" w:eastAsia="DengXian" w:hAnsi="Arial" w:cs="v5.0.0"/>
                <w:sz w:val="18"/>
              </w:rPr>
            </w:pPr>
            <w:r>
              <w:rPr>
                <w:rFonts w:ascii="Arial" w:eastAsia="Times New Roman" w:hAnsi="Arial" w:cs="Arial"/>
                <w:sz w:val="18"/>
              </w:rPr>
              <w:t>NOTE 2:</w:t>
            </w:r>
            <w:r>
              <w:rPr>
                <w:rFonts w:ascii="Arial" w:eastAsia="DengXian" w:hAnsi="Arial" w:cs="v5.0.0"/>
                <w:sz w:val="18"/>
              </w:rPr>
              <w:t xml:space="preserve">  In this case, the channel within the passband and the adjacent channel are assumed to have a bandwidth of 10MHz</w:t>
            </w:r>
          </w:p>
        </w:tc>
      </w:tr>
    </w:tbl>
    <w:p w14:paraId="2A76B475" w14:textId="77777777" w:rsidR="00EA1126" w:rsidRPr="005D3AFA" w:rsidRDefault="00EA1126" w:rsidP="00EA1126">
      <w:pPr>
        <w:pStyle w:val="Heading2"/>
        <w:rPr>
          <w:lang w:eastAsia="zh-CN"/>
        </w:rPr>
      </w:pPr>
      <w:r>
        <w:rPr>
          <w:rFonts w:hint="eastAsia"/>
          <w:lang w:eastAsia="zh-CN"/>
        </w:rPr>
        <w:t>6.10</w:t>
      </w:r>
      <w:r w:rsidR="00593E5F">
        <w:rPr>
          <w:rFonts w:hint="eastAsia"/>
          <w:lang w:eastAsia="zh-CN"/>
        </w:rPr>
        <w:t xml:space="preserve"> </w:t>
      </w:r>
      <w:r w:rsidR="00144DDD">
        <w:rPr>
          <w:rFonts w:hint="eastAsia"/>
          <w:lang w:eastAsia="zh-CN"/>
        </w:rPr>
        <w:t xml:space="preserve"> </w:t>
      </w:r>
      <w:r w:rsidR="006946BE">
        <w:rPr>
          <w:rFonts w:hint="eastAsia"/>
          <w:lang w:eastAsia="zh-CN"/>
        </w:rPr>
        <w:t>Transmit ON/OFF power</w:t>
      </w:r>
      <w:bookmarkEnd w:id="783"/>
    </w:p>
    <w:p w14:paraId="26F5B736" w14:textId="77777777" w:rsidR="00DC5617" w:rsidRPr="00DC5617" w:rsidRDefault="00DC5617" w:rsidP="00DC5617">
      <w:pPr>
        <w:keepNext/>
        <w:keepLines/>
        <w:overflowPunct w:val="0"/>
        <w:autoSpaceDE w:val="0"/>
        <w:autoSpaceDN w:val="0"/>
        <w:adjustRightInd w:val="0"/>
        <w:spacing w:before="120"/>
        <w:ind w:left="1134" w:hanging="1134"/>
        <w:textAlignment w:val="baseline"/>
        <w:outlineLvl w:val="2"/>
        <w:rPr>
          <w:rFonts w:ascii="Arial" w:eastAsia="DengXian" w:hAnsi="Arial"/>
          <w:sz w:val="28"/>
        </w:rPr>
      </w:pPr>
      <w:bookmarkStart w:id="800" w:name="_Toc21127463"/>
      <w:bookmarkStart w:id="801" w:name="_Toc29811672"/>
      <w:bookmarkStart w:id="802" w:name="_Toc36817224"/>
      <w:bookmarkStart w:id="803" w:name="_Toc37260140"/>
      <w:bookmarkStart w:id="804" w:name="_Toc37267528"/>
      <w:bookmarkStart w:id="805" w:name="_Toc44712130"/>
      <w:bookmarkStart w:id="806" w:name="_Toc45893443"/>
      <w:bookmarkStart w:id="807" w:name="_Toc53178170"/>
      <w:bookmarkStart w:id="808" w:name="_Toc53178621"/>
      <w:bookmarkStart w:id="809" w:name="_Toc61178847"/>
      <w:bookmarkStart w:id="810" w:name="_Toc61179317"/>
      <w:bookmarkStart w:id="811" w:name="_Toc67916613"/>
      <w:bookmarkStart w:id="812" w:name="_Toc74663211"/>
      <w:bookmarkStart w:id="813" w:name="_Toc82621751"/>
      <w:r w:rsidRPr="00DC5617">
        <w:rPr>
          <w:rFonts w:ascii="Arial" w:eastAsia="DengXian" w:hAnsi="Arial"/>
          <w:sz w:val="28"/>
        </w:rPr>
        <w:t>6.</w:t>
      </w:r>
      <w:r w:rsidRPr="00DC5617">
        <w:rPr>
          <w:rFonts w:ascii="Arial" w:eastAsia="DengXian" w:hAnsi="Arial" w:hint="eastAsia"/>
          <w:sz w:val="28"/>
        </w:rPr>
        <w:t>10</w:t>
      </w:r>
      <w:r w:rsidRPr="00DC5617">
        <w:rPr>
          <w:rFonts w:ascii="Arial" w:eastAsia="DengXian" w:hAnsi="Arial"/>
          <w:sz w:val="28"/>
        </w:rPr>
        <w:t>.1</w:t>
      </w:r>
      <w:r w:rsidRPr="00DC5617">
        <w:rPr>
          <w:rFonts w:ascii="Arial" w:eastAsia="DengXian" w:hAnsi="Arial"/>
          <w:sz w:val="28"/>
        </w:rPr>
        <w:tab/>
        <w:t>Transmitter OFF power</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3B8249C4" w14:textId="77777777" w:rsidR="00DC5617" w:rsidRPr="00DC5617" w:rsidRDefault="00DC5617" w:rsidP="00DC5617">
      <w:pPr>
        <w:keepNext/>
        <w:keepLines/>
        <w:overflowPunct w:val="0"/>
        <w:autoSpaceDE w:val="0"/>
        <w:autoSpaceDN w:val="0"/>
        <w:adjustRightInd w:val="0"/>
        <w:spacing w:before="120"/>
        <w:ind w:left="1418" w:hanging="1418"/>
        <w:textAlignment w:val="baseline"/>
        <w:outlineLvl w:val="3"/>
        <w:rPr>
          <w:rFonts w:ascii="Arial" w:eastAsia="DengXian" w:hAnsi="Arial"/>
        </w:rPr>
      </w:pPr>
      <w:bookmarkStart w:id="814" w:name="_Toc21127464"/>
      <w:bookmarkStart w:id="815" w:name="_Toc29811673"/>
      <w:bookmarkStart w:id="816" w:name="_Toc36817225"/>
      <w:bookmarkStart w:id="817" w:name="_Toc37260141"/>
      <w:bookmarkStart w:id="818" w:name="_Toc37267529"/>
      <w:bookmarkStart w:id="819" w:name="_Toc44712131"/>
      <w:bookmarkStart w:id="820" w:name="_Toc45893444"/>
      <w:bookmarkStart w:id="821" w:name="_Toc53178171"/>
      <w:bookmarkStart w:id="822" w:name="_Toc53178622"/>
      <w:bookmarkStart w:id="823" w:name="_Toc61178848"/>
      <w:bookmarkStart w:id="824" w:name="_Toc61179318"/>
      <w:bookmarkStart w:id="825" w:name="_Toc67916614"/>
      <w:bookmarkStart w:id="826" w:name="_Toc74663212"/>
      <w:bookmarkStart w:id="827" w:name="_Toc82621752"/>
      <w:r w:rsidRPr="00DC5617">
        <w:rPr>
          <w:rFonts w:ascii="Arial" w:eastAsia="DengXian" w:hAnsi="Arial"/>
        </w:rPr>
        <w:t>6.</w:t>
      </w:r>
      <w:r w:rsidRPr="00DC5617">
        <w:rPr>
          <w:rFonts w:ascii="Arial" w:eastAsia="DengXian" w:hAnsi="Arial" w:hint="eastAsia"/>
        </w:rPr>
        <w:t>10</w:t>
      </w:r>
      <w:r w:rsidRPr="00DC5617">
        <w:rPr>
          <w:rFonts w:ascii="Arial" w:eastAsia="DengXian" w:hAnsi="Arial"/>
        </w:rPr>
        <w:t>.1.1</w:t>
      </w:r>
      <w:r w:rsidRPr="00DC5617">
        <w:rPr>
          <w:rFonts w:ascii="Arial" w:eastAsia="DengXian" w:hAnsi="Arial"/>
        </w:rPr>
        <w:tab/>
        <w:t>General</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14:paraId="1054B20F" w14:textId="77777777" w:rsidR="00DC5617" w:rsidRPr="00DC5617" w:rsidRDefault="00DC5617" w:rsidP="00DC5617">
      <w:pPr>
        <w:overflowPunct w:val="0"/>
        <w:autoSpaceDE w:val="0"/>
        <w:autoSpaceDN w:val="0"/>
        <w:adjustRightInd w:val="0"/>
        <w:textAlignment w:val="baseline"/>
        <w:rPr>
          <w:rFonts w:eastAsia="DengXian"/>
        </w:rPr>
      </w:pPr>
      <w:r w:rsidRPr="00DC5617">
        <w:rPr>
          <w:rFonts w:eastAsia="DengXian"/>
        </w:rPr>
        <w:t xml:space="preserve">Transmit OFF power requirements apply only to TDD operation of the </w:t>
      </w:r>
      <w:r w:rsidRPr="00DC5617">
        <w:rPr>
          <w:rFonts w:eastAsia="DengXian" w:hint="eastAsia"/>
        </w:rPr>
        <w:t>repeater</w:t>
      </w:r>
      <w:r w:rsidRPr="00DC5617">
        <w:rPr>
          <w:rFonts w:eastAsia="DengXian"/>
        </w:rPr>
        <w:t>.</w:t>
      </w:r>
      <w:r w:rsidRPr="00DC5617">
        <w:rPr>
          <w:rFonts w:eastAsia="DengXian" w:hint="eastAsia"/>
        </w:rPr>
        <w:t xml:space="preserve"> The requirement applies to both downlink and uplink of the repeater.</w:t>
      </w:r>
    </w:p>
    <w:p w14:paraId="1C3F925D" w14:textId="77777777" w:rsidR="00DC5617" w:rsidRPr="00DC5617" w:rsidRDefault="00DC5617" w:rsidP="00DC5617">
      <w:pPr>
        <w:overflowPunct w:val="0"/>
        <w:autoSpaceDE w:val="0"/>
        <w:autoSpaceDN w:val="0"/>
        <w:adjustRightInd w:val="0"/>
        <w:textAlignment w:val="baseline"/>
        <w:rPr>
          <w:rFonts w:eastAsia="DengXian"/>
        </w:rPr>
      </w:pPr>
      <w:r w:rsidRPr="00DC5617">
        <w:rPr>
          <w:rFonts w:eastAsia="DengXian"/>
        </w:rPr>
        <w:t xml:space="preserve">Transmitter OFF power is defined as the mean power measured over 70/N us filtered with a square filter of bandwidth equal to the </w:t>
      </w:r>
      <w:r w:rsidRPr="00DC5617">
        <w:rPr>
          <w:rFonts w:eastAsia="DengXian"/>
          <w:i/>
        </w:rPr>
        <w:t>transmission bandwidth configuration</w:t>
      </w:r>
      <w:r w:rsidRPr="00DC5617">
        <w:rPr>
          <w:rFonts w:eastAsia="DengXian"/>
        </w:rPr>
        <w:t xml:space="preserve"> of the </w:t>
      </w:r>
      <w:r w:rsidRPr="00DC5617">
        <w:rPr>
          <w:rFonts w:eastAsia="DengXian" w:hint="eastAsia"/>
        </w:rPr>
        <w:t>repeater</w:t>
      </w:r>
      <w:r w:rsidRPr="00DC5617">
        <w:rPr>
          <w:rFonts w:eastAsia="DengXian"/>
        </w:rPr>
        <w:t xml:space="preserve"> (BW</w:t>
      </w:r>
      <w:r w:rsidRPr="00DC5617">
        <w:rPr>
          <w:rFonts w:eastAsia="DengXian"/>
          <w:vertAlign w:val="subscript"/>
        </w:rPr>
        <w:t>Config</w:t>
      </w:r>
      <w:r w:rsidRPr="00DC5617">
        <w:rPr>
          <w:rFonts w:eastAsia="DengXian"/>
        </w:rPr>
        <w:t xml:space="preserve">) centred on the assigned channel frequency during the </w:t>
      </w:r>
      <w:r w:rsidRPr="00DC5617">
        <w:rPr>
          <w:rFonts w:eastAsia="DengXian"/>
          <w:i/>
        </w:rPr>
        <w:t>transmitter OFF period</w:t>
      </w:r>
      <w:r w:rsidRPr="00DC5617">
        <w:rPr>
          <w:rFonts w:eastAsia="DengXian"/>
        </w:rPr>
        <w:t>. N = SCS/15, where SCS is Sub Carrier Spacing in kHz.</w:t>
      </w:r>
    </w:p>
    <w:p w14:paraId="4DDEB401" w14:textId="77777777" w:rsidR="00DC5617" w:rsidRPr="00DC5617" w:rsidRDefault="00DC5617" w:rsidP="00DC5617">
      <w:pPr>
        <w:overflowPunct w:val="0"/>
        <w:autoSpaceDE w:val="0"/>
        <w:autoSpaceDN w:val="0"/>
        <w:adjustRightInd w:val="0"/>
        <w:textAlignment w:val="baseline"/>
        <w:rPr>
          <w:rFonts w:eastAsia="DengXian"/>
        </w:rPr>
      </w:pPr>
      <w:r w:rsidRPr="00DC5617">
        <w:rPr>
          <w:rFonts w:eastAsia="DengXian"/>
        </w:rPr>
        <w:t xml:space="preserve">For </w:t>
      </w:r>
      <w:r w:rsidRPr="00DC5617">
        <w:rPr>
          <w:rFonts w:eastAsia="DengXian"/>
          <w:i/>
        </w:rPr>
        <w:t>multi-band connectors</w:t>
      </w:r>
      <w:r w:rsidRPr="00DC5617">
        <w:rPr>
          <w:rFonts w:eastAsia="DengXian"/>
        </w:rPr>
        <w:t xml:space="preserve"> and for </w:t>
      </w:r>
      <w:r w:rsidRPr="00DC5617">
        <w:rPr>
          <w:rFonts w:eastAsia="DengXian"/>
          <w:i/>
        </w:rPr>
        <w:t xml:space="preserve">single band connectors </w:t>
      </w:r>
      <w:r w:rsidRPr="00DC5617">
        <w:rPr>
          <w:rFonts w:eastAsia="DengXian"/>
        </w:rPr>
        <w:t xml:space="preserve">supporting transmission in multiple </w:t>
      </w:r>
      <w:r w:rsidRPr="00DC5617">
        <w:rPr>
          <w:rFonts w:eastAsia="DengXian"/>
          <w:i/>
        </w:rPr>
        <w:t>operating bands</w:t>
      </w:r>
      <w:r w:rsidRPr="00DC5617">
        <w:rPr>
          <w:rFonts w:eastAsia="DengXian"/>
        </w:rPr>
        <w:t xml:space="preserve">, the requirement is only applicable during the </w:t>
      </w:r>
      <w:r w:rsidRPr="00DC5617">
        <w:rPr>
          <w:rFonts w:eastAsia="DengXian"/>
          <w:i/>
        </w:rPr>
        <w:t>transmitter OFF period</w:t>
      </w:r>
      <w:r w:rsidRPr="00DC5617">
        <w:rPr>
          <w:rFonts w:eastAsia="DengXian"/>
        </w:rPr>
        <w:t xml:space="preserve"> in all supported </w:t>
      </w:r>
      <w:r w:rsidRPr="00DC5617">
        <w:rPr>
          <w:rFonts w:eastAsia="DengXian"/>
          <w:i/>
        </w:rPr>
        <w:t>operating bands</w:t>
      </w:r>
      <w:r w:rsidRPr="00DC5617">
        <w:rPr>
          <w:rFonts w:eastAsia="DengXian"/>
        </w:rPr>
        <w:t>.</w:t>
      </w:r>
    </w:p>
    <w:p w14:paraId="73AC695F" w14:textId="77777777" w:rsidR="00DC5617" w:rsidRPr="00DC5617" w:rsidRDefault="00DC5617" w:rsidP="00DC5617">
      <w:pPr>
        <w:keepNext/>
        <w:keepLines/>
        <w:overflowPunct w:val="0"/>
        <w:autoSpaceDE w:val="0"/>
        <w:autoSpaceDN w:val="0"/>
        <w:adjustRightInd w:val="0"/>
        <w:spacing w:before="120"/>
        <w:ind w:left="1418" w:hanging="1418"/>
        <w:textAlignment w:val="baseline"/>
        <w:outlineLvl w:val="3"/>
        <w:rPr>
          <w:rFonts w:ascii="Arial" w:eastAsia="DengXian" w:hAnsi="Arial"/>
        </w:rPr>
      </w:pPr>
      <w:bookmarkStart w:id="828" w:name="_Toc13080175"/>
      <w:bookmarkStart w:id="829" w:name="_Toc29811674"/>
      <w:bookmarkStart w:id="830" w:name="_Toc36817226"/>
      <w:bookmarkStart w:id="831" w:name="_Toc37260142"/>
      <w:bookmarkStart w:id="832" w:name="_Toc37267530"/>
      <w:bookmarkStart w:id="833" w:name="_Toc44712132"/>
      <w:bookmarkStart w:id="834" w:name="_Toc45893445"/>
      <w:bookmarkStart w:id="835" w:name="_Toc53178172"/>
      <w:bookmarkStart w:id="836" w:name="_Toc53178623"/>
      <w:bookmarkStart w:id="837" w:name="_Toc61178849"/>
      <w:bookmarkStart w:id="838" w:name="_Toc61179319"/>
      <w:bookmarkStart w:id="839" w:name="_Toc67916615"/>
      <w:bookmarkStart w:id="840" w:name="_Toc74663213"/>
      <w:bookmarkStart w:id="841" w:name="_Toc82621753"/>
      <w:bookmarkStart w:id="842" w:name="_Toc21127468"/>
      <w:bookmarkStart w:id="843" w:name="_Hlk497658476"/>
      <w:r w:rsidRPr="00DC5617">
        <w:rPr>
          <w:rFonts w:ascii="Arial" w:eastAsia="DengXian" w:hAnsi="Arial"/>
        </w:rPr>
        <w:t>6.</w:t>
      </w:r>
      <w:r w:rsidRPr="00DC5617">
        <w:rPr>
          <w:rFonts w:ascii="Arial" w:eastAsia="DengXian" w:hAnsi="Arial" w:hint="eastAsia"/>
        </w:rPr>
        <w:t>10</w:t>
      </w:r>
      <w:r w:rsidRPr="00DC5617">
        <w:rPr>
          <w:rFonts w:ascii="Arial" w:eastAsia="DengXian" w:hAnsi="Arial"/>
        </w:rPr>
        <w:t>.1.2</w:t>
      </w:r>
      <w:r w:rsidRPr="00DC5617">
        <w:rPr>
          <w:rFonts w:ascii="Arial" w:eastAsia="DengXian" w:hAnsi="Arial"/>
        </w:rPr>
        <w:tab/>
        <w:t xml:space="preserve">Minimum requirement for </w:t>
      </w:r>
      <w:r w:rsidRPr="00DC5617">
        <w:rPr>
          <w:rFonts w:ascii="Arial" w:eastAsia="DengXian" w:hAnsi="Arial" w:hint="eastAsia"/>
          <w:i/>
        </w:rPr>
        <w:t>repeater</w:t>
      </w:r>
      <w:r w:rsidRPr="00DC5617">
        <w:rPr>
          <w:rFonts w:ascii="Arial" w:eastAsia="DengXian" w:hAnsi="Arial"/>
          <w:i/>
        </w:rPr>
        <w:t xml:space="preserve"> type 1-C</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385347A4" w14:textId="77777777" w:rsidR="00DC5617" w:rsidRPr="00DC5617" w:rsidRDefault="00DC5617" w:rsidP="00DC5617">
      <w:pPr>
        <w:overflowPunct w:val="0"/>
        <w:autoSpaceDE w:val="0"/>
        <w:autoSpaceDN w:val="0"/>
        <w:adjustRightInd w:val="0"/>
        <w:textAlignment w:val="baseline"/>
        <w:rPr>
          <w:rFonts w:eastAsia="DengXian"/>
        </w:rPr>
      </w:pPr>
      <w:r w:rsidRPr="00DC5617">
        <w:rPr>
          <w:rFonts w:eastAsia="DengXian"/>
        </w:rPr>
        <w:t xml:space="preserve">For </w:t>
      </w:r>
      <w:r w:rsidRPr="00DC5617">
        <w:rPr>
          <w:rFonts w:eastAsia="DengXian" w:hint="eastAsia"/>
        </w:rPr>
        <w:t>repeater</w:t>
      </w:r>
      <w:r w:rsidRPr="00DC5617">
        <w:rPr>
          <w:rFonts w:eastAsia="DengXian"/>
          <w:i/>
        </w:rPr>
        <w:t xml:space="preserve"> type 1-C</w:t>
      </w:r>
      <w:r w:rsidRPr="00DC5617">
        <w:rPr>
          <w:rFonts w:eastAsia="DengXian" w:hint="eastAsia"/>
          <w:i/>
        </w:rPr>
        <w:t xml:space="preserve"> downlink</w:t>
      </w:r>
      <w:r w:rsidRPr="00DC5617">
        <w:rPr>
          <w:rFonts w:eastAsia="DengXian"/>
        </w:rPr>
        <w:t xml:space="preserve">, the requirements for transmitter OFF power spectral density shall be less than -85 dBm/MHz per </w:t>
      </w:r>
      <w:r w:rsidRPr="00DC5617">
        <w:rPr>
          <w:rFonts w:eastAsia="DengXian"/>
          <w:i/>
        </w:rPr>
        <w:t>antenna connector</w:t>
      </w:r>
      <w:r w:rsidRPr="00DC5617">
        <w:rPr>
          <w:rFonts w:eastAsia="DengXian"/>
        </w:rPr>
        <w:t>.</w:t>
      </w:r>
    </w:p>
    <w:p w14:paraId="6DF0283B" w14:textId="77777777" w:rsidR="00DC5617" w:rsidRPr="00DC5617" w:rsidRDefault="00DC5617" w:rsidP="00DC5617">
      <w:pPr>
        <w:overflowPunct w:val="0"/>
        <w:autoSpaceDE w:val="0"/>
        <w:autoSpaceDN w:val="0"/>
        <w:adjustRightInd w:val="0"/>
        <w:textAlignment w:val="baseline"/>
        <w:rPr>
          <w:rFonts w:eastAsia="DengXian"/>
        </w:rPr>
      </w:pPr>
      <w:r w:rsidRPr="00DC5617">
        <w:rPr>
          <w:rFonts w:eastAsia="DengXian"/>
        </w:rPr>
        <w:t xml:space="preserve">For </w:t>
      </w:r>
      <w:r w:rsidRPr="00DC5617">
        <w:rPr>
          <w:rFonts w:eastAsia="DengXian" w:hint="eastAsia"/>
        </w:rPr>
        <w:t>repeater</w:t>
      </w:r>
      <w:r w:rsidRPr="00DC5617">
        <w:rPr>
          <w:rFonts w:eastAsia="DengXian"/>
          <w:i/>
        </w:rPr>
        <w:t xml:space="preserve"> type 1-C</w:t>
      </w:r>
      <w:r w:rsidRPr="00DC5617">
        <w:rPr>
          <w:rFonts w:eastAsia="DengXian" w:hint="eastAsia"/>
          <w:i/>
        </w:rPr>
        <w:t xml:space="preserve"> uplink</w:t>
      </w:r>
      <w:r w:rsidRPr="00DC5617">
        <w:rPr>
          <w:rFonts w:eastAsia="DengXian"/>
        </w:rPr>
        <w:t>, the requirements for transmitter OFF power spectral density shall be less than -50dBm / (SCS*(12*N</w:t>
      </w:r>
      <w:r w:rsidRPr="00DC5617">
        <w:rPr>
          <w:rFonts w:eastAsia="DengXian"/>
          <w:vertAlign w:val="subscript"/>
        </w:rPr>
        <w:t>RB</w:t>
      </w:r>
      <w:r w:rsidRPr="00DC5617">
        <w:rPr>
          <w:rFonts w:eastAsia="DengXian"/>
        </w:rPr>
        <w:t>+1)/1000)</w:t>
      </w:r>
      <w:r w:rsidRPr="00DC5617">
        <w:rPr>
          <w:rFonts w:eastAsia="DengXian" w:hint="eastAsia"/>
        </w:rPr>
        <w:t xml:space="preserve"> MHz</w:t>
      </w:r>
      <w:r w:rsidRPr="00DC5617">
        <w:rPr>
          <w:rFonts w:eastAsia="DengXian"/>
        </w:rPr>
        <w:t xml:space="preserve">  </w:t>
      </w:r>
      <w:commentRangeStart w:id="844"/>
      <w:r w:rsidRPr="00DC5617">
        <w:rPr>
          <w:rFonts w:eastAsia="DengXian"/>
        </w:rPr>
        <w:t xml:space="preserve">per </w:t>
      </w:r>
      <w:commentRangeEnd w:id="844"/>
      <w:r w:rsidR="00F200AF">
        <w:rPr>
          <w:rStyle w:val="CommentReference"/>
        </w:rPr>
        <w:commentReference w:id="844"/>
      </w:r>
      <w:r w:rsidRPr="00DC5617">
        <w:rPr>
          <w:rFonts w:eastAsia="DengXian"/>
          <w:i/>
        </w:rPr>
        <w:t>antenna connector</w:t>
      </w:r>
      <w:r w:rsidRPr="00DC5617">
        <w:rPr>
          <w:rFonts w:eastAsia="DengXian" w:hint="eastAsia"/>
          <w:i/>
        </w:rPr>
        <w:t>,</w:t>
      </w:r>
      <w:r w:rsidRPr="00DC5617">
        <w:rPr>
          <w:rFonts w:eastAsia="DengXian"/>
        </w:rPr>
        <w:t xml:space="preserve"> where SCS is Sub Carrier Spacing in kHz</w:t>
      </w:r>
      <w:r w:rsidRPr="00DC5617">
        <w:rPr>
          <w:rFonts w:eastAsia="DengXian" w:hint="eastAsia"/>
        </w:rPr>
        <w:t>.</w:t>
      </w:r>
    </w:p>
    <w:p w14:paraId="31444E7B" w14:textId="77777777" w:rsidR="00DC5617" w:rsidRPr="00DC5617" w:rsidRDefault="00DC5617" w:rsidP="00DC5617">
      <w:pPr>
        <w:keepNext/>
        <w:keepLines/>
        <w:overflowPunct w:val="0"/>
        <w:autoSpaceDE w:val="0"/>
        <w:autoSpaceDN w:val="0"/>
        <w:adjustRightInd w:val="0"/>
        <w:spacing w:before="120"/>
        <w:ind w:left="1134" w:hanging="1134"/>
        <w:textAlignment w:val="baseline"/>
        <w:outlineLvl w:val="2"/>
        <w:rPr>
          <w:rFonts w:ascii="Arial" w:eastAsia="DengXian" w:hAnsi="Arial"/>
          <w:sz w:val="28"/>
        </w:rPr>
      </w:pPr>
      <w:bookmarkStart w:id="845" w:name="_Toc13080177"/>
      <w:bookmarkStart w:id="846" w:name="_Toc29811676"/>
      <w:bookmarkStart w:id="847" w:name="_Toc36817228"/>
      <w:bookmarkStart w:id="848" w:name="_Toc37260144"/>
      <w:bookmarkStart w:id="849" w:name="_Toc37267532"/>
      <w:bookmarkStart w:id="850" w:name="_Toc44712134"/>
      <w:bookmarkStart w:id="851" w:name="_Toc45893447"/>
      <w:bookmarkStart w:id="852" w:name="_Toc53178174"/>
      <w:bookmarkStart w:id="853" w:name="_Toc53178625"/>
      <w:bookmarkStart w:id="854" w:name="_Toc61178851"/>
      <w:bookmarkStart w:id="855" w:name="_Toc61179321"/>
      <w:bookmarkStart w:id="856" w:name="_Toc67916617"/>
      <w:bookmarkStart w:id="857" w:name="_Toc74663215"/>
      <w:bookmarkStart w:id="858" w:name="_Toc82621755"/>
      <w:r w:rsidRPr="00DC5617">
        <w:rPr>
          <w:rFonts w:ascii="Arial" w:eastAsia="DengXian" w:hAnsi="Arial"/>
          <w:sz w:val="28"/>
        </w:rPr>
        <w:t>6.</w:t>
      </w:r>
      <w:r w:rsidRPr="00DC5617">
        <w:rPr>
          <w:rFonts w:ascii="Arial" w:eastAsia="DengXian" w:hAnsi="Arial" w:hint="eastAsia"/>
          <w:sz w:val="28"/>
        </w:rPr>
        <w:t>10</w:t>
      </w:r>
      <w:r w:rsidRPr="00DC5617">
        <w:rPr>
          <w:rFonts w:ascii="Arial" w:eastAsia="DengXian" w:hAnsi="Arial"/>
          <w:sz w:val="28"/>
        </w:rPr>
        <w:t>.2</w:t>
      </w:r>
      <w:r w:rsidRPr="00DC5617">
        <w:rPr>
          <w:rFonts w:ascii="Arial" w:eastAsia="DengXian" w:hAnsi="Arial"/>
          <w:sz w:val="28"/>
        </w:rPr>
        <w:tab/>
      </w:r>
      <w:r w:rsidRPr="00DC5617">
        <w:rPr>
          <w:rFonts w:ascii="Arial" w:eastAsia="DengXian" w:hAnsi="Arial"/>
          <w:i/>
          <w:sz w:val="28"/>
        </w:rPr>
        <w:t>Transmitter transient period</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14:paraId="24837FA7" w14:textId="77777777" w:rsidR="00DC5617" w:rsidRPr="00DC5617" w:rsidRDefault="00DC5617" w:rsidP="00DC5617">
      <w:pPr>
        <w:keepNext/>
        <w:keepLines/>
        <w:overflowPunct w:val="0"/>
        <w:autoSpaceDE w:val="0"/>
        <w:autoSpaceDN w:val="0"/>
        <w:adjustRightInd w:val="0"/>
        <w:spacing w:before="120"/>
        <w:ind w:left="1418" w:hanging="1418"/>
        <w:textAlignment w:val="baseline"/>
        <w:outlineLvl w:val="3"/>
        <w:rPr>
          <w:rFonts w:ascii="Arial" w:eastAsia="DengXian" w:hAnsi="Arial"/>
        </w:rPr>
      </w:pPr>
      <w:bookmarkStart w:id="859" w:name="_Toc29811677"/>
      <w:bookmarkStart w:id="860" w:name="_Toc36817229"/>
      <w:bookmarkStart w:id="861" w:name="_Toc37260145"/>
      <w:bookmarkStart w:id="862" w:name="_Toc37267533"/>
      <w:bookmarkStart w:id="863" w:name="_Toc44712135"/>
      <w:bookmarkStart w:id="864" w:name="_Toc45893448"/>
      <w:bookmarkStart w:id="865" w:name="_Toc53178175"/>
      <w:bookmarkStart w:id="866" w:name="_Toc53178626"/>
      <w:bookmarkStart w:id="867" w:name="_Toc61178852"/>
      <w:bookmarkStart w:id="868" w:name="_Toc61179322"/>
      <w:bookmarkStart w:id="869" w:name="_Toc67916618"/>
      <w:bookmarkStart w:id="870" w:name="_Toc74663216"/>
      <w:bookmarkStart w:id="871" w:name="_Toc82621756"/>
      <w:r w:rsidRPr="00DC5617">
        <w:rPr>
          <w:rFonts w:ascii="Arial" w:eastAsia="DengXian" w:hAnsi="Arial"/>
        </w:rPr>
        <w:t>6.</w:t>
      </w:r>
      <w:r w:rsidRPr="00DC5617">
        <w:rPr>
          <w:rFonts w:ascii="Arial" w:eastAsia="DengXian" w:hAnsi="Arial" w:hint="eastAsia"/>
        </w:rPr>
        <w:t>10</w:t>
      </w:r>
      <w:r w:rsidRPr="00DC5617">
        <w:rPr>
          <w:rFonts w:ascii="Arial" w:eastAsia="DengXian" w:hAnsi="Arial"/>
        </w:rPr>
        <w:t>.2.1</w:t>
      </w:r>
      <w:r w:rsidRPr="00DC5617">
        <w:rPr>
          <w:rFonts w:ascii="Arial" w:eastAsia="DengXian" w:hAnsi="Arial"/>
        </w:rPr>
        <w:tab/>
        <w:t>General</w:t>
      </w:r>
      <w:bookmarkEnd w:id="842"/>
      <w:bookmarkEnd w:id="859"/>
      <w:bookmarkEnd w:id="860"/>
      <w:bookmarkEnd w:id="861"/>
      <w:bookmarkEnd w:id="862"/>
      <w:bookmarkEnd w:id="863"/>
      <w:bookmarkEnd w:id="864"/>
      <w:bookmarkEnd w:id="865"/>
      <w:bookmarkEnd w:id="866"/>
      <w:bookmarkEnd w:id="867"/>
      <w:bookmarkEnd w:id="868"/>
      <w:bookmarkEnd w:id="869"/>
      <w:bookmarkEnd w:id="870"/>
      <w:bookmarkEnd w:id="871"/>
    </w:p>
    <w:p w14:paraId="63C501A2" w14:textId="77777777" w:rsidR="00DC5617" w:rsidRPr="00DC5617" w:rsidRDefault="00DC5617" w:rsidP="00DC5617">
      <w:pPr>
        <w:overflowPunct w:val="0"/>
        <w:autoSpaceDE w:val="0"/>
        <w:autoSpaceDN w:val="0"/>
        <w:adjustRightInd w:val="0"/>
        <w:textAlignment w:val="baseline"/>
        <w:rPr>
          <w:rFonts w:eastAsia="DengXian"/>
        </w:rPr>
      </w:pPr>
      <w:r w:rsidRPr="00DC5617">
        <w:rPr>
          <w:rFonts w:eastAsia="DengXian"/>
          <w:i/>
        </w:rPr>
        <w:t>Transmitter transient period</w:t>
      </w:r>
      <w:r w:rsidRPr="00DC5617">
        <w:rPr>
          <w:rFonts w:eastAsia="DengXian"/>
        </w:rPr>
        <w:t xml:space="preserve"> requirements apply only to TDD operation of the </w:t>
      </w:r>
      <w:r w:rsidRPr="00DC5617">
        <w:rPr>
          <w:rFonts w:eastAsia="DengXian" w:hint="eastAsia"/>
        </w:rPr>
        <w:t>repeater</w:t>
      </w:r>
      <w:r w:rsidRPr="00DC5617">
        <w:rPr>
          <w:rFonts w:eastAsia="DengXian"/>
        </w:rPr>
        <w:t>.</w:t>
      </w:r>
      <w:r w:rsidRPr="00DC5617">
        <w:rPr>
          <w:rFonts w:eastAsia="DengXian" w:hint="eastAsia"/>
        </w:rPr>
        <w:t xml:space="preserve"> The requirement applies to both downlink and uplink of the repeater.</w:t>
      </w:r>
    </w:p>
    <w:p w14:paraId="17DC8722" w14:textId="77777777" w:rsidR="00DC5617" w:rsidRPr="00DC5617" w:rsidRDefault="00DC5617" w:rsidP="00DC5617">
      <w:pPr>
        <w:overflowPunct w:val="0"/>
        <w:autoSpaceDE w:val="0"/>
        <w:autoSpaceDN w:val="0"/>
        <w:adjustRightInd w:val="0"/>
        <w:textAlignment w:val="baseline"/>
        <w:rPr>
          <w:rFonts w:eastAsia="DengXian"/>
        </w:rPr>
      </w:pPr>
      <w:r w:rsidRPr="00DC5617">
        <w:rPr>
          <w:rFonts w:eastAsia="DengXian"/>
        </w:rPr>
        <w:t xml:space="preserve">The </w:t>
      </w:r>
      <w:r w:rsidRPr="00DC5617">
        <w:rPr>
          <w:rFonts w:eastAsia="DengXian"/>
          <w:i/>
        </w:rPr>
        <w:t>transmitter transient period</w:t>
      </w:r>
      <w:r w:rsidRPr="00DC5617">
        <w:rPr>
          <w:rFonts w:eastAsia="DengXian"/>
        </w:rPr>
        <w:t xml:space="preserve"> is the time period during which the transmitter is changing from the </w:t>
      </w:r>
      <w:r w:rsidRPr="00DC5617">
        <w:rPr>
          <w:rFonts w:eastAsia="DengXian"/>
          <w:i/>
        </w:rPr>
        <w:t xml:space="preserve">transmitter OFF period </w:t>
      </w:r>
      <w:r w:rsidRPr="00DC5617">
        <w:rPr>
          <w:rFonts w:eastAsia="DengXian"/>
        </w:rPr>
        <w:t xml:space="preserve">to the </w:t>
      </w:r>
      <w:r w:rsidRPr="00DC5617">
        <w:rPr>
          <w:rFonts w:eastAsia="DengXian"/>
          <w:i/>
        </w:rPr>
        <w:t>transmitter ON period</w:t>
      </w:r>
      <w:r w:rsidRPr="00DC5617">
        <w:rPr>
          <w:rFonts w:eastAsia="DengXian"/>
        </w:rPr>
        <w:t xml:space="preserve"> or vice versa. The </w:t>
      </w:r>
      <w:r w:rsidRPr="00DC5617">
        <w:rPr>
          <w:rFonts w:eastAsia="DengXian"/>
          <w:i/>
        </w:rPr>
        <w:t>transmitter transient period</w:t>
      </w:r>
      <w:r w:rsidRPr="00DC5617">
        <w:rPr>
          <w:rFonts w:eastAsia="DengXian"/>
        </w:rPr>
        <w:t xml:space="preserve"> is illustrated in figure 6.</w:t>
      </w:r>
      <w:r w:rsidRPr="00DC5617">
        <w:rPr>
          <w:rFonts w:eastAsia="DengXian" w:hint="eastAsia"/>
        </w:rPr>
        <w:t>10</w:t>
      </w:r>
      <w:r w:rsidRPr="00DC5617">
        <w:rPr>
          <w:rFonts w:eastAsia="DengXian"/>
        </w:rPr>
        <w:t>.2.1-1.</w:t>
      </w:r>
    </w:p>
    <w:p w14:paraId="0238F0AF" w14:textId="77777777" w:rsidR="00DC5617" w:rsidRPr="00DC5617" w:rsidRDefault="00DC5617" w:rsidP="00DC5617">
      <w:pPr>
        <w:keepNext/>
        <w:keepLines/>
        <w:overflowPunct w:val="0"/>
        <w:autoSpaceDE w:val="0"/>
        <w:autoSpaceDN w:val="0"/>
        <w:adjustRightInd w:val="0"/>
        <w:spacing w:before="60"/>
        <w:jc w:val="center"/>
        <w:textAlignment w:val="baseline"/>
        <w:rPr>
          <w:rFonts w:ascii="Arial" w:eastAsia="DengXian" w:hAnsi="Arial"/>
          <w:b/>
        </w:rPr>
      </w:pPr>
      <w:r w:rsidRPr="00DC5617">
        <w:rPr>
          <w:rFonts w:eastAsia="Times New Roman"/>
          <w:noProof/>
          <w:lang w:val="en-US" w:eastAsia="zh-CN"/>
        </w:rPr>
        <w:lastRenderedPageBreak/>
        <w:drawing>
          <wp:inline distT="0" distB="0" distL="0" distR="0" wp14:anchorId="607A9369" wp14:editId="5976041A">
            <wp:extent cx="4428067" cy="2118953"/>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27608" cy="2118733"/>
                    </a:xfrm>
                    <a:prstGeom prst="rect">
                      <a:avLst/>
                    </a:prstGeom>
                    <a:noFill/>
                    <a:ln>
                      <a:noFill/>
                    </a:ln>
                  </pic:spPr>
                </pic:pic>
              </a:graphicData>
            </a:graphic>
          </wp:inline>
        </w:drawing>
      </w:r>
    </w:p>
    <w:p w14:paraId="5D760812" w14:textId="77777777" w:rsidR="00DC5617" w:rsidRPr="00DC5617" w:rsidRDefault="00DC5617" w:rsidP="00DC5617">
      <w:pPr>
        <w:keepLines/>
        <w:overflowPunct w:val="0"/>
        <w:autoSpaceDE w:val="0"/>
        <w:autoSpaceDN w:val="0"/>
        <w:adjustRightInd w:val="0"/>
        <w:spacing w:after="240"/>
        <w:jc w:val="center"/>
        <w:textAlignment w:val="baseline"/>
        <w:rPr>
          <w:rFonts w:ascii="Arial" w:eastAsia="DengXian" w:hAnsi="Arial"/>
          <w:b/>
        </w:rPr>
      </w:pPr>
      <w:r w:rsidRPr="00DC5617">
        <w:rPr>
          <w:rFonts w:ascii="Arial" w:eastAsia="DengXian" w:hAnsi="Arial"/>
          <w:b/>
        </w:rPr>
        <w:t>Figure 6.</w:t>
      </w:r>
      <w:r w:rsidRPr="00DC5617">
        <w:rPr>
          <w:rFonts w:ascii="Arial" w:eastAsia="DengXian" w:hAnsi="Arial" w:hint="eastAsia"/>
          <w:b/>
        </w:rPr>
        <w:t>10</w:t>
      </w:r>
      <w:r w:rsidRPr="00DC5617">
        <w:rPr>
          <w:rFonts w:ascii="Arial" w:eastAsia="DengXian" w:hAnsi="Arial"/>
          <w:b/>
        </w:rPr>
        <w:t xml:space="preserve">.2.1-1: Example of relations between transmitter ON period, transmitter OFF period and </w:t>
      </w:r>
      <w:r w:rsidRPr="00DC5617">
        <w:rPr>
          <w:rFonts w:ascii="Arial" w:eastAsia="DengXian" w:hAnsi="Arial"/>
          <w:b/>
          <w:i/>
        </w:rPr>
        <w:t>transmitter transient period</w:t>
      </w:r>
    </w:p>
    <w:bookmarkEnd w:id="843"/>
    <w:p w14:paraId="1420719C" w14:textId="77777777" w:rsidR="00DC5617" w:rsidRPr="00DC5617" w:rsidRDefault="00DC5617" w:rsidP="00DC5617">
      <w:pPr>
        <w:overflowPunct w:val="0"/>
        <w:autoSpaceDE w:val="0"/>
        <w:autoSpaceDN w:val="0"/>
        <w:adjustRightInd w:val="0"/>
        <w:textAlignment w:val="baseline"/>
        <w:rPr>
          <w:rFonts w:eastAsia="DengXian" w:cs="v5.0.0"/>
        </w:rPr>
      </w:pPr>
      <w:r w:rsidRPr="00DC5617">
        <w:rPr>
          <w:rFonts w:eastAsia="DengXian" w:cs="v5.0.0"/>
        </w:rPr>
        <w:t xml:space="preserve">For </w:t>
      </w:r>
      <w:r w:rsidRPr="00DC5617">
        <w:rPr>
          <w:rFonts w:eastAsia="DengXian" w:cs="v5.0.0" w:hint="eastAsia"/>
          <w:i/>
          <w:iCs/>
        </w:rPr>
        <w:t>repeater</w:t>
      </w:r>
      <w:r w:rsidRPr="00DC5617">
        <w:rPr>
          <w:rFonts w:eastAsia="DengXian" w:cs="v5.0.0"/>
          <w:i/>
          <w:iCs/>
        </w:rPr>
        <w:t xml:space="preserve"> type 1-C </w:t>
      </w:r>
      <w:r w:rsidRPr="00DC5617">
        <w:rPr>
          <w:rFonts w:eastAsia="DengXian" w:cs="v5.0.0"/>
        </w:rPr>
        <w:t>this requirement</w:t>
      </w:r>
      <w:r w:rsidRPr="00DC5617">
        <w:rPr>
          <w:rFonts w:eastAsia="Times New Roman" w:cs="v5.0.0"/>
        </w:rPr>
        <w:t xml:space="preserve"> shall be applied</w:t>
      </w:r>
      <w:r w:rsidRPr="00DC5617">
        <w:rPr>
          <w:rFonts w:eastAsia="DengXian" w:cs="v5.0.0"/>
        </w:rPr>
        <w:t xml:space="preserve"> at the</w:t>
      </w:r>
      <w:r w:rsidRPr="00DC5617">
        <w:rPr>
          <w:rFonts w:eastAsia="DengXian" w:cs="v5.0.0"/>
          <w:i/>
        </w:rPr>
        <w:t xml:space="preserve"> antenna connector</w:t>
      </w:r>
      <w:r w:rsidRPr="00DC5617">
        <w:rPr>
          <w:rFonts w:eastAsia="DengXian" w:cs="v5.0.0"/>
        </w:rPr>
        <w:t xml:space="preserve"> supporting transmission in the </w:t>
      </w:r>
      <w:r w:rsidRPr="00DC5617">
        <w:rPr>
          <w:rFonts w:eastAsia="DengXian" w:cs="v5.0.0"/>
          <w:i/>
          <w:iCs/>
        </w:rPr>
        <w:t>operating ban</w:t>
      </w:r>
      <w:r w:rsidRPr="00DC5617">
        <w:rPr>
          <w:rFonts w:eastAsia="DengXian" w:cs="v5.0.0"/>
        </w:rPr>
        <w:t xml:space="preserve">d. </w:t>
      </w:r>
      <w:r w:rsidRPr="00DC5617">
        <w:rPr>
          <w:rFonts w:eastAsia="DengXian" w:cs="v5.0.0" w:hint="eastAsia"/>
          <w:lang w:eastAsia="zh-CN"/>
        </w:rPr>
        <w:t>[</w:t>
      </w:r>
      <w:r w:rsidRPr="00DC5617">
        <w:rPr>
          <w:rFonts w:eastAsia="DengXian" w:cs="v5.0.0"/>
        </w:rPr>
        <w:t>The beginning and end point of downlink and uplink bursts are referenced to the slot timing at the input</w:t>
      </w:r>
      <w:r w:rsidRPr="00DC5617">
        <w:rPr>
          <w:rFonts w:eastAsia="DengXian" w:cs="v5.0.0" w:hint="eastAsia"/>
          <w:lang w:eastAsia="zh-CN"/>
        </w:rPr>
        <w:t>.]</w:t>
      </w:r>
    </w:p>
    <w:p w14:paraId="3BB33AB3" w14:textId="77777777" w:rsidR="00DC5617" w:rsidRPr="00DC5617" w:rsidRDefault="00DC5617" w:rsidP="00DC5617">
      <w:pPr>
        <w:keepNext/>
        <w:keepLines/>
        <w:overflowPunct w:val="0"/>
        <w:autoSpaceDE w:val="0"/>
        <w:autoSpaceDN w:val="0"/>
        <w:adjustRightInd w:val="0"/>
        <w:spacing w:before="120"/>
        <w:ind w:left="1418" w:hanging="1418"/>
        <w:textAlignment w:val="baseline"/>
        <w:outlineLvl w:val="3"/>
        <w:rPr>
          <w:rFonts w:ascii="Arial" w:eastAsia="DengXian" w:hAnsi="Arial"/>
        </w:rPr>
      </w:pPr>
      <w:bookmarkStart w:id="872" w:name="_Toc13080179"/>
      <w:bookmarkStart w:id="873" w:name="_Toc21127469"/>
      <w:bookmarkStart w:id="874" w:name="_Toc29811678"/>
      <w:bookmarkStart w:id="875" w:name="_Toc36817230"/>
      <w:bookmarkStart w:id="876" w:name="_Toc37260146"/>
      <w:bookmarkStart w:id="877" w:name="_Toc37267534"/>
      <w:bookmarkStart w:id="878" w:name="_Toc44712136"/>
      <w:bookmarkStart w:id="879" w:name="_Toc45893449"/>
      <w:bookmarkStart w:id="880" w:name="_Toc53178176"/>
      <w:bookmarkStart w:id="881" w:name="_Toc53178627"/>
      <w:bookmarkStart w:id="882" w:name="_Toc61178853"/>
      <w:bookmarkStart w:id="883" w:name="_Toc61179323"/>
      <w:bookmarkStart w:id="884" w:name="_Toc67916619"/>
      <w:bookmarkStart w:id="885" w:name="_Toc74663217"/>
      <w:bookmarkStart w:id="886" w:name="_Toc82621757"/>
      <w:r w:rsidRPr="00DC5617">
        <w:rPr>
          <w:rFonts w:ascii="Arial" w:eastAsia="DengXian" w:hAnsi="Arial"/>
        </w:rPr>
        <w:t>6.</w:t>
      </w:r>
      <w:r w:rsidRPr="00DC5617">
        <w:rPr>
          <w:rFonts w:ascii="Arial" w:eastAsia="DengXian" w:hAnsi="Arial" w:hint="eastAsia"/>
        </w:rPr>
        <w:t>10</w:t>
      </w:r>
      <w:r w:rsidRPr="00DC5617">
        <w:rPr>
          <w:rFonts w:ascii="Arial" w:eastAsia="DengXian" w:hAnsi="Arial"/>
        </w:rPr>
        <w:t>.2.2</w:t>
      </w:r>
      <w:r w:rsidRPr="00DC5617">
        <w:rPr>
          <w:rFonts w:ascii="Arial" w:eastAsia="DengXian" w:hAnsi="Arial"/>
        </w:rPr>
        <w:tab/>
        <w:t xml:space="preserve">Minimum requirement for </w:t>
      </w:r>
      <w:r w:rsidRPr="00DC5617">
        <w:rPr>
          <w:rFonts w:ascii="Arial" w:eastAsia="DengXian" w:hAnsi="Arial" w:hint="eastAsia"/>
        </w:rPr>
        <w:t>repeater</w:t>
      </w:r>
      <w:r w:rsidRPr="00DC5617">
        <w:rPr>
          <w:rFonts w:ascii="Arial" w:eastAsia="DengXian" w:hAnsi="Arial"/>
          <w:i/>
        </w:rPr>
        <w:t xml:space="preserve"> type 1-C</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65DFB460" w14:textId="77777777" w:rsidR="00DC5617" w:rsidRPr="00DC5617" w:rsidRDefault="00DC5617" w:rsidP="00DC5617">
      <w:pPr>
        <w:overflowPunct w:val="0"/>
        <w:autoSpaceDE w:val="0"/>
        <w:autoSpaceDN w:val="0"/>
        <w:adjustRightInd w:val="0"/>
        <w:textAlignment w:val="baseline"/>
        <w:rPr>
          <w:rFonts w:eastAsia="DengXian"/>
        </w:rPr>
      </w:pPr>
      <w:bookmarkStart w:id="887" w:name="_Hlk505635830"/>
      <w:r w:rsidRPr="00DC5617">
        <w:rPr>
          <w:rFonts w:eastAsia="DengXian"/>
        </w:rPr>
        <w:t xml:space="preserve">For </w:t>
      </w:r>
      <w:r w:rsidRPr="00DC5617">
        <w:rPr>
          <w:rFonts w:eastAsia="DengXian" w:hint="eastAsia"/>
        </w:rPr>
        <w:t>repeater</w:t>
      </w:r>
      <w:r w:rsidRPr="00DC5617">
        <w:rPr>
          <w:rFonts w:eastAsia="DengXian"/>
          <w:i/>
        </w:rPr>
        <w:t xml:space="preserve"> type 1-C</w:t>
      </w:r>
      <w:r w:rsidRPr="00DC5617">
        <w:rPr>
          <w:rFonts w:eastAsia="DengXian"/>
        </w:rPr>
        <w:t xml:space="preserve">, the </w:t>
      </w:r>
      <w:r w:rsidRPr="00DC5617">
        <w:rPr>
          <w:rFonts w:eastAsia="DengXian"/>
          <w:i/>
        </w:rPr>
        <w:t>transmitter transient period</w:t>
      </w:r>
      <w:r w:rsidRPr="00DC5617">
        <w:rPr>
          <w:rFonts w:eastAsia="DengXian"/>
        </w:rPr>
        <w:t xml:space="preserve"> shall be shorter than the values listed in the minimum requirement table 6.</w:t>
      </w:r>
      <w:r w:rsidRPr="00DC5617">
        <w:rPr>
          <w:rFonts w:eastAsia="DengXian" w:hint="eastAsia"/>
        </w:rPr>
        <w:t>10</w:t>
      </w:r>
      <w:r w:rsidRPr="00DC5617">
        <w:rPr>
          <w:rFonts w:eastAsia="DengXian"/>
        </w:rPr>
        <w:t>.2.2-1.</w:t>
      </w:r>
    </w:p>
    <w:bookmarkEnd w:id="887"/>
    <w:p w14:paraId="5217AE6D" w14:textId="77777777" w:rsidR="00DC5617" w:rsidRPr="00DC5617" w:rsidRDefault="00DC5617" w:rsidP="00DC5617">
      <w:pPr>
        <w:keepNext/>
        <w:keepLines/>
        <w:overflowPunct w:val="0"/>
        <w:autoSpaceDE w:val="0"/>
        <w:autoSpaceDN w:val="0"/>
        <w:adjustRightInd w:val="0"/>
        <w:spacing w:before="60"/>
        <w:jc w:val="center"/>
        <w:textAlignment w:val="baseline"/>
        <w:rPr>
          <w:rFonts w:ascii="Arial" w:eastAsia="DengXian" w:hAnsi="Arial"/>
          <w:b/>
        </w:rPr>
      </w:pPr>
      <w:r w:rsidRPr="00DC5617">
        <w:rPr>
          <w:rFonts w:ascii="Arial" w:eastAsia="DengXian" w:hAnsi="Arial"/>
          <w:b/>
        </w:rPr>
        <w:t>Table 6.</w:t>
      </w:r>
      <w:r w:rsidRPr="00DC5617">
        <w:rPr>
          <w:rFonts w:ascii="Arial" w:eastAsia="DengXian" w:hAnsi="Arial" w:hint="eastAsia"/>
          <w:b/>
        </w:rPr>
        <w:t>10</w:t>
      </w:r>
      <w:r w:rsidRPr="00DC5617">
        <w:rPr>
          <w:rFonts w:ascii="Arial" w:eastAsia="DengXian" w:hAnsi="Arial"/>
          <w:b/>
        </w:rPr>
        <w:t xml:space="preserve">.2.2-1: Minimum requirement for the </w:t>
      </w:r>
      <w:r w:rsidRPr="00DC5617">
        <w:rPr>
          <w:rFonts w:ascii="Arial" w:eastAsia="DengXian" w:hAnsi="Arial"/>
          <w:b/>
          <w:i/>
        </w:rPr>
        <w:t>transmitter transient period</w:t>
      </w:r>
      <w:r w:rsidRPr="00DC5617">
        <w:rPr>
          <w:rFonts w:ascii="Arial" w:eastAsia="DengXian" w:hAnsi="Arial"/>
          <w:b/>
        </w:rPr>
        <w:t xml:space="preserve"> for </w:t>
      </w:r>
      <w:r w:rsidRPr="00DC5617">
        <w:rPr>
          <w:rFonts w:ascii="Arial" w:eastAsia="DengXian" w:hAnsi="Arial" w:hint="eastAsia"/>
          <w:b/>
          <w:i/>
        </w:rPr>
        <w:t>repeater</w:t>
      </w:r>
      <w:r w:rsidRPr="00DC5617">
        <w:rPr>
          <w:rFonts w:ascii="Arial" w:eastAsia="DengXian" w:hAnsi="Arial"/>
          <w:b/>
          <w:i/>
        </w:rPr>
        <w:t xml:space="preserve"> type 1-C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DC5617" w:rsidRPr="00DC5617" w14:paraId="4C94AC48" w14:textId="77777777" w:rsidTr="0043494A">
        <w:trPr>
          <w:cantSplit/>
          <w:jc w:val="center"/>
        </w:trPr>
        <w:tc>
          <w:tcPr>
            <w:tcW w:w="2507" w:type="dxa"/>
            <w:tcBorders>
              <w:top w:val="single" w:sz="4" w:space="0" w:color="auto"/>
              <w:left w:val="single" w:sz="4" w:space="0" w:color="auto"/>
              <w:bottom w:val="single" w:sz="4" w:space="0" w:color="auto"/>
              <w:right w:val="single" w:sz="4" w:space="0" w:color="auto"/>
            </w:tcBorders>
            <w:hideMark/>
          </w:tcPr>
          <w:p w14:paraId="718B667C" w14:textId="77777777" w:rsidR="00DC5617" w:rsidRPr="00DC5617" w:rsidRDefault="00DC5617" w:rsidP="00DC5617">
            <w:pPr>
              <w:keepNext/>
              <w:keepLines/>
              <w:overflowPunct w:val="0"/>
              <w:autoSpaceDE w:val="0"/>
              <w:autoSpaceDN w:val="0"/>
              <w:adjustRightInd w:val="0"/>
              <w:jc w:val="center"/>
              <w:textAlignment w:val="baseline"/>
              <w:rPr>
                <w:rFonts w:ascii="Arial" w:eastAsia="DengXian" w:hAnsi="Arial"/>
                <w:b/>
                <w:sz w:val="18"/>
              </w:rPr>
            </w:pPr>
            <w:r w:rsidRPr="00DC5617">
              <w:rPr>
                <w:rFonts w:ascii="Arial" w:eastAsia="DengXian" w:hAnsi="Arial"/>
                <w:b/>
                <w:sz w:val="18"/>
              </w:rPr>
              <w:t>Transition</w:t>
            </w:r>
          </w:p>
        </w:tc>
        <w:tc>
          <w:tcPr>
            <w:tcW w:w="3969" w:type="dxa"/>
            <w:tcBorders>
              <w:top w:val="single" w:sz="4" w:space="0" w:color="auto"/>
              <w:left w:val="single" w:sz="4" w:space="0" w:color="auto"/>
              <w:bottom w:val="single" w:sz="4" w:space="0" w:color="auto"/>
              <w:right w:val="single" w:sz="4" w:space="0" w:color="auto"/>
            </w:tcBorders>
            <w:hideMark/>
          </w:tcPr>
          <w:p w14:paraId="0BE7898D" w14:textId="77777777" w:rsidR="00DC5617" w:rsidRPr="00DC5617" w:rsidRDefault="00DC5617" w:rsidP="00DC5617">
            <w:pPr>
              <w:keepNext/>
              <w:keepLines/>
              <w:overflowPunct w:val="0"/>
              <w:autoSpaceDE w:val="0"/>
              <w:autoSpaceDN w:val="0"/>
              <w:adjustRightInd w:val="0"/>
              <w:jc w:val="center"/>
              <w:textAlignment w:val="baseline"/>
              <w:rPr>
                <w:rFonts w:ascii="Arial" w:eastAsia="DengXian" w:hAnsi="Arial"/>
                <w:b/>
                <w:sz w:val="18"/>
              </w:rPr>
            </w:pPr>
            <w:r w:rsidRPr="00DC5617">
              <w:rPr>
                <w:rFonts w:ascii="Arial" w:eastAsia="DengXian" w:hAnsi="Arial"/>
                <w:b/>
                <w:sz w:val="18"/>
              </w:rPr>
              <w:t>Transient period length (µs)</w:t>
            </w:r>
          </w:p>
        </w:tc>
      </w:tr>
      <w:tr w:rsidR="00DC5617" w:rsidRPr="00DC5617" w14:paraId="319EC675" w14:textId="77777777" w:rsidTr="0043494A">
        <w:trPr>
          <w:cantSplit/>
          <w:jc w:val="center"/>
        </w:trPr>
        <w:tc>
          <w:tcPr>
            <w:tcW w:w="2507" w:type="dxa"/>
            <w:tcBorders>
              <w:top w:val="single" w:sz="4" w:space="0" w:color="auto"/>
              <w:left w:val="single" w:sz="4" w:space="0" w:color="auto"/>
              <w:bottom w:val="single" w:sz="4" w:space="0" w:color="auto"/>
              <w:right w:val="single" w:sz="4" w:space="0" w:color="auto"/>
            </w:tcBorders>
            <w:hideMark/>
          </w:tcPr>
          <w:p w14:paraId="7EA2199F" w14:textId="77777777" w:rsidR="00DC5617" w:rsidRPr="00DC5617" w:rsidRDefault="00DC5617" w:rsidP="00DC5617">
            <w:pPr>
              <w:keepNext/>
              <w:keepLines/>
              <w:overflowPunct w:val="0"/>
              <w:autoSpaceDE w:val="0"/>
              <w:autoSpaceDN w:val="0"/>
              <w:adjustRightInd w:val="0"/>
              <w:jc w:val="center"/>
              <w:textAlignment w:val="baseline"/>
              <w:rPr>
                <w:rFonts w:ascii="Arial" w:eastAsia="DengXian" w:hAnsi="Arial"/>
                <w:sz w:val="18"/>
              </w:rPr>
            </w:pPr>
            <w:r w:rsidRPr="00DC5617">
              <w:rPr>
                <w:rFonts w:ascii="Arial" w:eastAsia="DengXian" w:hAnsi="Arial"/>
                <w:sz w:val="18"/>
              </w:rPr>
              <w:t>OFF to ON</w:t>
            </w:r>
          </w:p>
        </w:tc>
        <w:tc>
          <w:tcPr>
            <w:tcW w:w="3969" w:type="dxa"/>
            <w:tcBorders>
              <w:top w:val="single" w:sz="4" w:space="0" w:color="auto"/>
              <w:left w:val="single" w:sz="4" w:space="0" w:color="auto"/>
              <w:bottom w:val="single" w:sz="4" w:space="0" w:color="auto"/>
              <w:right w:val="single" w:sz="4" w:space="0" w:color="auto"/>
            </w:tcBorders>
            <w:hideMark/>
          </w:tcPr>
          <w:p w14:paraId="2BBDF64E" w14:textId="77777777" w:rsidR="00DC5617" w:rsidRPr="00DC5617" w:rsidRDefault="00DC5617" w:rsidP="00DC5617">
            <w:pPr>
              <w:keepNext/>
              <w:keepLines/>
              <w:overflowPunct w:val="0"/>
              <w:autoSpaceDE w:val="0"/>
              <w:autoSpaceDN w:val="0"/>
              <w:adjustRightInd w:val="0"/>
              <w:jc w:val="center"/>
              <w:textAlignment w:val="baseline"/>
              <w:rPr>
                <w:rFonts w:ascii="Arial" w:eastAsia="DengXian" w:hAnsi="Arial"/>
                <w:sz w:val="18"/>
              </w:rPr>
            </w:pPr>
            <w:r w:rsidRPr="00DC5617">
              <w:rPr>
                <w:rFonts w:ascii="Arial" w:eastAsia="DengXian" w:hAnsi="Arial"/>
                <w:sz w:val="18"/>
              </w:rPr>
              <w:t>10</w:t>
            </w:r>
          </w:p>
        </w:tc>
      </w:tr>
      <w:tr w:rsidR="00DC5617" w:rsidRPr="00DC5617" w14:paraId="209CF13D" w14:textId="77777777" w:rsidTr="0043494A">
        <w:trPr>
          <w:cantSplit/>
          <w:jc w:val="center"/>
        </w:trPr>
        <w:tc>
          <w:tcPr>
            <w:tcW w:w="2507" w:type="dxa"/>
            <w:tcBorders>
              <w:top w:val="single" w:sz="4" w:space="0" w:color="auto"/>
              <w:left w:val="single" w:sz="4" w:space="0" w:color="auto"/>
              <w:bottom w:val="single" w:sz="4" w:space="0" w:color="auto"/>
              <w:right w:val="single" w:sz="4" w:space="0" w:color="auto"/>
            </w:tcBorders>
            <w:hideMark/>
          </w:tcPr>
          <w:p w14:paraId="33305238" w14:textId="77777777" w:rsidR="00DC5617" w:rsidRPr="00DC5617" w:rsidRDefault="00DC5617" w:rsidP="00DC5617">
            <w:pPr>
              <w:keepNext/>
              <w:keepLines/>
              <w:overflowPunct w:val="0"/>
              <w:autoSpaceDE w:val="0"/>
              <w:autoSpaceDN w:val="0"/>
              <w:adjustRightInd w:val="0"/>
              <w:jc w:val="center"/>
              <w:textAlignment w:val="baseline"/>
              <w:rPr>
                <w:rFonts w:ascii="Arial" w:eastAsia="DengXian" w:hAnsi="Arial"/>
                <w:sz w:val="18"/>
              </w:rPr>
            </w:pPr>
            <w:r w:rsidRPr="00DC5617">
              <w:rPr>
                <w:rFonts w:ascii="Arial" w:eastAsia="DengXian" w:hAnsi="Arial"/>
                <w:sz w:val="18"/>
              </w:rPr>
              <w:t>ON to OFF</w:t>
            </w:r>
          </w:p>
        </w:tc>
        <w:tc>
          <w:tcPr>
            <w:tcW w:w="3969" w:type="dxa"/>
            <w:tcBorders>
              <w:top w:val="single" w:sz="4" w:space="0" w:color="auto"/>
              <w:left w:val="single" w:sz="4" w:space="0" w:color="auto"/>
              <w:bottom w:val="single" w:sz="4" w:space="0" w:color="auto"/>
              <w:right w:val="single" w:sz="4" w:space="0" w:color="auto"/>
            </w:tcBorders>
            <w:hideMark/>
          </w:tcPr>
          <w:p w14:paraId="5FCEEE68" w14:textId="77777777" w:rsidR="00DC5617" w:rsidRPr="00DC5617" w:rsidRDefault="00DC5617" w:rsidP="00DC5617">
            <w:pPr>
              <w:keepNext/>
              <w:keepLines/>
              <w:overflowPunct w:val="0"/>
              <w:autoSpaceDE w:val="0"/>
              <w:autoSpaceDN w:val="0"/>
              <w:adjustRightInd w:val="0"/>
              <w:jc w:val="center"/>
              <w:textAlignment w:val="baseline"/>
              <w:rPr>
                <w:rFonts w:ascii="Arial" w:eastAsia="DengXian" w:hAnsi="Arial"/>
                <w:sz w:val="18"/>
              </w:rPr>
            </w:pPr>
            <w:r w:rsidRPr="00DC5617">
              <w:rPr>
                <w:rFonts w:ascii="Arial" w:eastAsia="DengXian" w:hAnsi="Arial"/>
                <w:sz w:val="18"/>
              </w:rPr>
              <w:t>10</w:t>
            </w:r>
          </w:p>
        </w:tc>
      </w:tr>
    </w:tbl>
    <w:p w14:paraId="3FDF6263" w14:textId="77777777" w:rsidR="00EA1126" w:rsidRPr="00325BE3" w:rsidRDefault="00EA1126" w:rsidP="00573DE3">
      <w:pPr>
        <w:pStyle w:val="Guidance"/>
        <w:rPr>
          <w:lang w:eastAsia="zh-CN"/>
        </w:rPr>
      </w:pPr>
    </w:p>
    <w:p w14:paraId="77CE56C3" w14:textId="77777777" w:rsidR="000C10A9" w:rsidRPr="007E346D" w:rsidRDefault="00803367" w:rsidP="000C10A9">
      <w:pPr>
        <w:pStyle w:val="Heading1"/>
      </w:pPr>
      <w:bookmarkStart w:id="888" w:name="_Toc18916181"/>
      <w:bookmarkStart w:id="889" w:name="_Toc80647504"/>
      <w:r>
        <w:rPr>
          <w:rFonts w:hint="eastAsia"/>
          <w:lang w:eastAsia="zh-CN"/>
        </w:rPr>
        <w:t>7</w:t>
      </w:r>
      <w:r w:rsidR="000C10A9" w:rsidRPr="007E346D">
        <w:tab/>
        <w:t>Radiated characteristics</w:t>
      </w:r>
      <w:bookmarkEnd w:id="888"/>
      <w:bookmarkEnd w:id="889"/>
    </w:p>
    <w:p w14:paraId="41E37F22" w14:textId="77777777" w:rsidR="00774CAC" w:rsidRDefault="00774CAC" w:rsidP="00774CAC">
      <w:pPr>
        <w:pStyle w:val="Guidance"/>
        <w:rPr>
          <w:lang w:eastAsia="zh-CN"/>
        </w:rPr>
      </w:pPr>
      <w:r w:rsidRPr="000B6B37">
        <w:t>&lt;Text will be added.&gt;</w:t>
      </w:r>
    </w:p>
    <w:p w14:paraId="4F9124C6" w14:textId="77777777" w:rsidR="00774CAC" w:rsidRDefault="00803367" w:rsidP="00774CAC">
      <w:pPr>
        <w:pStyle w:val="Heading2"/>
        <w:rPr>
          <w:lang w:eastAsia="zh-CN"/>
        </w:rPr>
      </w:pPr>
      <w:bookmarkStart w:id="890" w:name="_Toc80647505"/>
      <w:r>
        <w:rPr>
          <w:rFonts w:hint="eastAsia"/>
          <w:lang w:eastAsia="zh-CN"/>
        </w:rPr>
        <w:t>7</w:t>
      </w:r>
      <w:r w:rsidR="00774CAC">
        <w:rPr>
          <w:rFonts w:hint="eastAsia"/>
          <w:lang w:eastAsia="zh-CN"/>
        </w:rPr>
        <w:t>.1</w:t>
      </w:r>
      <w:r w:rsidR="00774CAC" w:rsidRPr="000B6B37">
        <w:tab/>
      </w:r>
      <w:r w:rsidR="00774CAC">
        <w:rPr>
          <w:rFonts w:hint="eastAsia"/>
          <w:lang w:eastAsia="zh-CN"/>
        </w:rPr>
        <w:t>General</w:t>
      </w:r>
      <w:bookmarkEnd w:id="890"/>
    </w:p>
    <w:p w14:paraId="0E3CAF94" w14:textId="77777777" w:rsidR="00774CAC" w:rsidRPr="00FF54A4" w:rsidRDefault="00774CAC" w:rsidP="00774CAC">
      <w:pPr>
        <w:pStyle w:val="Guidance"/>
        <w:rPr>
          <w:lang w:eastAsia="zh-CN"/>
        </w:rPr>
      </w:pPr>
      <w:r w:rsidRPr="000B6B37">
        <w:t>&lt;Text will be added.&gt;</w:t>
      </w:r>
    </w:p>
    <w:p w14:paraId="4928669B" w14:textId="77777777" w:rsidR="00774CAC" w:rsidRDefault="00803367" w:rsidP="00774CAC">
      <w:pPr>
        <w:pStyle w:val="Heading2"/>
        <w:rPr>
          <w:lang w:eastAsia="zh-CN"/>
        </w:rPr>
      </w:pPr>
      <w:bookmarkStart w:id="891" w:name="_Toc80647506"/>
      <w:r>
        <w:rPr>
          <w:rFonts w:hint="eastAsia"/>
          <w:lang w:eastAsia="zh-CN"/>
        </w:rPr>
        <w:lastRenderedPageBreak/>
        <w:t>7</w:t>
      </w:r>
      <w:r w:rsidR="00774CAC">
        <w:rPr>
          <w:rFonts w:hint="eastAsia"/>
          <w:lang w:eastAsia="zh-CN"/>
        </w:rPr>
        <w:t>.2</w:t>
      </w:r>
      <w:r w:rsidR="00774CAC" w:rsidRPr="000B6B37">
        <w:tab/>
      </w:r>
      <w:r w:rsidR="00774CAC">
        <w:rPr>
          <w:rFonts w:hint="eastAsia"/>
          <w:lang w:eastAsia="zh-CN"/>
        </w:rPr>
        <w:t>Repeater output power</w:t>
      </w:r>
      <w:bookmarkEnd w:id="891"/>
    </w:p>
    <w:p w14:paraId="2DF517BC" w14:textId="77777777" w:rsidR="00D13C5E" w:rsidRPr="00D13C5E" w:rsidRDefault="00D13C5E" w:rsidP="00D13C5E">
      <w:pPr>
        <w:pStyle w:val="Heading3"/>
        <w:rPr>
          <w:lang w:eastAsia="zh-CN"/>
        </w:rPr>
      </w:pPr>
      <w:bookmarkStart w:id="892" w:name="_Toc80647507"/>
      <w:r>
        <w:rPr>
          <w:rFonts w:hint="eastAsia"/>
          <w:lang w:eastAsia="zh-CN"/>
        </w:rPr>
        <w:t>7</w:t>
      </w:r>
      <w:r>
        <w:t>.2.1</w:t>
      </w:r>
      <w:r w:rsidRPr="0031418B">
        <w:tab/>
      </w:r>
      <w:r>
        <w:t>General</w:t>
      </w:r>
    </w:p>
    <w:p w14:paraId="2E9C4F74" w14:textId="77777777" w:rsidR="00D13C5E" w:rsidRPr="00F95B02" w:rsidRDefault="00D13C5E" w:rsidP="00D13C5E">
      <w:pPr>
        <w:rPr>
          <w:lang w:eastAsia="ja-JP"/>
        </w:rPr>
      </w:pPr>
      <w:r>
        <w:rPr>
          <w:rFonts w:cs="v5.0.0"/>
          <w:i/>
          <w:snapToGrid w:val="0"/>
          <w:lang w:eastAsia="zh-CN"/>
        </w:rPr>
        <w:t>Repeater</w:t>
      </w:r>
      <w:r w:rsidRPr="00F95B02">
        <w:rPr>
          <w:rFonts w:cs="v5.0.0"/>
          <w:i/>
          <w:snapToGrid w:val="0"/>
          <w:lang w:eastAsia="zh-CN"/>
        </w:rPr>
        <w:t xml:space="preserve"> type 2-O</w:t>
      </w:r>
      <w:r w:rsidRPr="00F95B02">
        <w:rPr>
          <w:rFonts w:cs="v5.0.0"/>
          <w:snapToGrid w:val="0"/>
          <w:lang w:eastAsia="zh-CN"/>
        </w:rPr>
        <w:t xml:space="preserve"> are declared to support one or more beams, as per manufacturer</w:t>
      </w:r>
      <w:r w:rsidRPr="00F95B02">
        <w:t>'</w:t>
      </w:r>
      <w:r w:rsidRPr="00F95B02">
        <w:rPr>
          <w:rFonts w:cs="v5.0.0"/>
          <w:snapToGrid w:val="0"/>
          <w:lang w:eastAsia="zh-CN"/>
        </w:rPr>
        <w:t>s declarations specified in TS 38.</w:t>
      </w:r>
      <w:r>
        <w:rPr>
          <w:rFonts w:cs="v5.0.0"/>
          <w:snapToGrid w:val="0"/>
          <w:lang w:eastAsia="zh-CN"/>
        </w:rPr>
        <w:t>xxx</w:t>
      </w:r>
      <w:r w:rsidRPr="00F95B02">
        <w:rPr>
          <w:rFonts w:cs="v5.0.0"/>
          <w:snapToGrid w:val="0"/>
          <w:lang w:eastAsia="zh-CN"/>
        </w:rPr>
        <w:t>-2 [</w:t>
      </w:r>
      <w:r>
        <w:rPr>
          <w:rFonts w:cs="v5.0.0"/>
          <w:snapToGrid w:val="0"/>
          <w:lang w:eastAsia="zh-CN"/>
        </w:rPr>
        <w:t>xx</w:t>
      </w:r>
      <w:r w:rsidRPr="00F95B02">
        <w:rPr>
          <w:rFonts w:cs="v5.0.0"/>
          <w:snapToGrid w:val="0"/>
          <w:lang w:eastAsia="zh-CN"/>
        </w:rPr>
        <w:t xml:space="preserve">]. </w:t>
      </w:r>
      <w:r w:rsidRPr="00F95B02">
        <w:rPr>
          <w:lang w:eastAsia="zh-CN"/>
        </w:rPr>
        <w:t xml:space="preserve">Radiated transmit power is defined as the EIRP level for a declared beam at a specific </w:t>
      </w:r>
      <w:r w:rsidRPr="00F95B02">
        <w:rPr>
          <w:i/>
          <w:lang w:eastAsia="zh-CN"/>
        </w:rPr>
        <w:t>beam peak direction</w:t>
      </w:r>
      <w:r w:rsidRPr="00F95B02">
        <w:rPr>
          <w:lang w:eastAsia="zh-CN"/>
        </w:rPr>
        <w:t>.</w:t>
      </w:r>
    </w:p>
    <w:p w14:paraId="3DA0EBE8" w14:textId="77777777" w:rsidR="00D13C5E" w:rsidRPr="00F95B02" w:rsidRDefault="00D13C5E" w:rsidP="00D13C5E">
      <w:pPr>
        <w:rPr>
          <w:lang w:eastAsia="ja-JP"/>
        </w:rPr>
      </w:pPr>
      <w:r w:rsidRPr="00F95B02">
        <w:t>F</w:t>
      </w:r>
      <w:r w:rsidRPr="00F95B02">
        <w:rPr>
          <w:lang w:eastAsia="ja-JP"/>
        </w:rPr>
        <w:t>or each beam, the requirement is based on declaration of a beam identity,</w:t>
      </w:r>
      <w:r w:rsidRPr="00F95B02">
        <w:rPr>
          <w:i/>
          <w:lang w:eastAsia="ja-JP"/>
        </w:rPr>
        <w:t xml:space="preserve"> reference beam direction pair</w:t>
      </w:r>
      <w:r w:rsidRPr="00F95B02">
        <w:rPr>
          <w:lang w:eastAsia="ja-JP"/>
        </w:rPr>
        <w:t xml:space="preserve">, beamwidth, </w:t>
      </w:r>
      <w:r w:rsidRPr="00F95B02">
        <w:rPr>
          <w:i/>
          <w:lang w:eastAsia="ja-JP"/>
        </w:rPr>
        <w:t>rated beam EIRP</w:t>
      </w:r>
      <w:r w:rsidRPr="00F95B02">
        <w:rPr>
          <w:lang w:eastAsia="ja-JP"/>
        </w:rPr>
        <w:t>,</w:t>
      </w:r>
      <w:r w:rsidRPr="00F95B02">
        <w:rPr>
          <w:i/>
          <w:lang w:eastAsia="ja-JP"/>
        </w:rPr>
        <w:t xml:space="preserve"> </w:t>
      </w:r>
      <w:r w:rsidRPr="00F95B02">
        <w:rPr>
          <w:i/>
          <w:lang w:eastAsia="zh-CN"/>
        </w:rPr>
        <w:t>OTA peak directions set</w:t>
      </w:r>
      <w:r w:rsidRPr="00F95B02">
        <w:rPr>
          <w:lang w:eastAsia="ja-JP"/>
        </w:rPr>
        <w:t>, the</w:t>
      </w:r>
      <w:r w:rsidRPr="00F95B02">
        <w:rPr>
          <w:i/>
          <w:lang w:eastAsia="ja-JP"/>
        </w:rPr>
        <w:t xml:space="preserve"> beam direction pairs</w:t>
      </w:r>
      <w:r w:rsidRPr="00F95B02">
        <w:rPr>
          <w:lang w:eastAsia="ja-JP"/>
        </w:rPr>
        <w:t xml:space="preserve"> at the maximum steering directions and their associated</w:t>
      </w:r>
      <w:r w:rsidRPr="00F95B02">
        <w:rPr>
          <w:i/>
          <w:lang w:eastAsia="ja-JP"/>
        </w:rPr>
        <w:t xml:space="preserve"> rated beam EIRP</w:t>
      </w:r>
      <w:r w:rsidRPr="00F95B02">
        <w:rPr>
          <w:lang w:eastAsia="ja-JP"/>
        </w:rPr>
        <w:t xml:space="preserve"> and beamwidth(s).</w:t>
      </w:r>
    </w:p>
    <w:p w14:paraId="61870A28" w14:textId="77777777" w:rsidR="00D13C5E" w:rsidRPr="00F95B02" w:rsidRDefault="00D13C5E" w:rsidP="00D13C5E">
      <w:pPr>
        <w:rPr>
          <w:lang w:eastAsia="en-GB"/>
        </w:rPr>
      </w:pP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repeater</w:t>
      </w:r>
      <w:r w:rsidRPr="00F95B02">
        <w:rPr>
          <w:lang w:eastAsia="ja-JP"/>
        </w:rPr>
        <w:t xml:space="preserve"> is declared to radiate at the associated </w:t>
      </w:r>
      <w:r w:rsidRPr="00F95B02">
        <w:rPr>
          <w:i/>
          <w:lang w:eastAsia="ja-JP"/>
        </w:rPr>
        <w:t>beam peak direction</w:t>
      </w:r>
      <w:r w:rsidRPr="00F95B02">
        <w:rPr>
          <w:lang w:eastAsia="ja-JP"/>
        </w:rPr>
        <w:t>.</w:t>
      </w:r>
    </w:p>
    <w:p w14:paraId="149D896F" w14:textId="77777777" w:rsidR="00D13C5E" w:rsidRPr="00F95B02" w:rsidRDefault="00D13C5E" w:rsidP="00D13C5E">
      <w:pPr>
        <w:rPr>
          <w:lang w:eastAsia="en-GB"/>
        </w:rPr>
      </w:pPr>
      <w:r w:rsidRPr="00F95B02">
        <w:rPr>
          <w:lang w:eastAsia="en-GB"/>
        </w:rPr>
        <w:t xml:space="preserve">For each </w:t>
      </w:r>
      <w:r w:rsidRPr="00F95B02">
        <w:rPr>
          <w:i/>
          <w:lang w:eastAsia="en-GB"/>
        </w:rPr>
        <w:t xml:space="preserve">beam peak direction </w:t>
      </w:r>
      <w:r w:rsidRPr="00F95B02">
        <w:rPr>
          <w:lang w:eastAsia="en-GB"/>
        </w:rPr>
        <w:t xml:space="preserve">associated with a </w:t>
      </w:r>
      <w:r w:rsidRPr="00F95B02">
        <w:rPr>
          <w:i/>
          <w:lang w:eastAsia="en-GB"/>
        </w:rPr>
        <w:t>beam direction pair</w:t>
      </w:r>
      <w:r w:rsidRPr="00F95B02">
        <w:rPr>
          <w:lang w:eastAsia="en-GB"/>
        </w:rPr>
        <w:t xml:space="preserve"> within the </w:t>
      </w:r>
      <w:r w:rsidRPr="00F95B02">
        <w:rPr>
          <w:i/>
          <w:lang w:eastAsia="zh-CN"/>
        </w:rPr>
        <w:t>OTA peak directions set</w:t>
      </w:r>
      <w:r w:rsidRPr="00F95B02">
        <w:rPr>
          <w:lang w:eastAsia="en-GB"/>
        </w:rPr>
        <w:t>, a specific</w:t>
      </w:r>
      <w:r w:rsidRPr="00F95B02">
        <w:rPr>
          <w:i/>
          <w:lang w:eastAsia="en-GB"/>
        </w:rPr>
        <w:t xml:space="preserve"> rated beam EIRP</w:t>
      </w:r>
      <w:r w:rsidRPr="00F95B02">
        <w:rPr>
          <w:lang w:eastAsia="en-GB"/>
        </w:rPr>
        <w:t xml:space="preserve"> level may be claimed. Any claimed value shall be met within the accuracy requirement as described below. </w:t>
      </w:r>
      <w:r w:rsidRPr="00F95B02">
        <w:rPr>
          <w:i/>
          <w:lang w:eastAsia="en-GB"/>
        </w:rPr>
        <w:t>Rated beam EIRP</w:t>
      </w:r>
      <w:r w:rsidRPr="00F95B02">
        <w:rPr>
          <w:lang w:eastAsia="en-GB"/>
        </w:rPr>
        <w:t xml:space="preserve"> is only required to be declared for the </w:t>
      </w:r>
      <w:r w:rsidRPr="00F95B02">
        <w:rPr>
          <w:i/>
          <w:lang w:eastAsia="en-GB"/>
        </w:rPr>
        <w:t>beam direction pairs</w:t>
      </w:r>
      <w:r w:rsidRPr="00F95B02">
        <w:rPr>
          <w:lang w:eastAsia="en-GB"/>
        </w:rPr>
        <w:t xml:space="preserve"> subject to conformance testing as detailed in </w:t>
      </w:r>
      <w:r w:rsidRPr="00F95B02">
        <w:t>TS 38.</w:t>
      </w:r>
      <w:r>
        <w:t>xxx</w:t>
      </w:r>
      <w:r w:rsidRPr="00F95B02">
        <w:t xml:space="preserve">-2 </w:t>
      </w:r>
      <w:r>
        <w:rPr>
          <w:lang w:eastAsia="en-GB"/>
        </w:rPr>
        <w:t>[xx</w:t>
      </w:r>
      <w:r w:rsidRPr="00F95B02">
        <w:rPr>
          <w:lang w:eastAsia="en-GB"/>
        </w:rPr>
        <w:t>].</w:t>
      </w:r>
    </w:p>
    <w:p w14:paraId="7AAE2630" w14:textId="77777777" w:rsidR="00D13C5E" w:rsidRPr="00F95B02" w:rsidRDefault="00D13C5E" w:rsidP="00D13C5E">
      <w:pPr>
        <w:pStyle w:val="NO"/>
        <w:rPr>
          <w:lang w:eastAsia="zh-CN"/>
        </w:rPr>
      </w:pPr>
      <w:r w:rsidRPr="00F95B02">
        <w:rPr>
          <w:lang w:eastAsia="zh-CN"/>
        </w:rPr>
        <w:t>NOTE 1:</w:t>
      </w:r>
      <w:r w:rsidRPr="00F95B02">
        <w:rPr>
          <w:lang w:eastAsia="zh-CN"/>
        </w:rPr>
        <w:tab/>
      </w:r>
      <w:r w:rsidRPr="00F95B02">
        <w:rPr>
          <w:i/>
          <w:lang w:eastAsia="zh-CN"/>
        </w:rPr>
        <w:t xml:space="preserve">OTA peak directions set </w:t>
      </w:r>
      <w:r w:rsidRPr="00F95B02">
        <w:rPr>
          <w:lang w:eastAsia="ja-JP"/>
        </w:rPr>
        <w:t>is set of</w:t>
      </w:r>
      <w:r w:rsidRPr="00F95B02">
        <w:rPr>
          <w:lang w:eastAsia="zh-CN"/>
        </w:rPr>
        <w:t xml:space="preserve"> </w:t>
      </w:r>
      <w:r w:rsidRPr="00F95B02">
        <w:rPr>
          <w:i/>
        </w:rPr>
        <w:t>beam peak directions</w:t>
      </w:r>
      <w:r w:rsidRPr="00F95B02">
        <w:t xml:space="preserve"> for which the EIRP accuracy requirement is intended to be met. The </w:t>
      </w:r>
      <w:r w:rsidRPr="00F95B02">
        <w:rPr>
          <w:i/>
        </w:rPr>
        <w:t>beam peak directions</w:t>
      </w:r>
      <w:r w:rsidRPr="00F95B02">
        <w:t xml:space="preserve"> are related to a corresponding contiguous range or discrete list of </w:t>
      </w:r>
      <w:r w:rsidRPr="00F95B02">
        <w:rPr>
          <w:i/>
        </w:rPr>
        <w:t>beam centre directions</w:t>
      </w:r>
      <w:r w:rsidRPr="00F95B02">
        <w:t xml:space="preserve"> by the</w:t>
      </w:r>
      <w:r w:rsidRPr="00F95B02">
        <w:rPr>
          <w:i/>
        </w:rPr>
        <w:t xml:space="preserve"> beam direction pairs</w:t>
      </w:r>
      <w:r w:rsidRPr="00F95B02">
        <w:t xml:space="preserve"> included in the set.</w:t>
      </w:r>
    </w:p>
    <w:p w14:paraId="05FBE87E" w14:textId="77777777" w:rsidR="00D13C5E" w:rsidRPr="00F95B02" w:rsidRDefault="00D13C5E" w:rsidP="00D13C5E">
      <w:pPr>
        <w:pStyle w:val="NO"/>
        <w:rPr>
          <w:lang w:eastAsia="zh-CN"/>
        </w:rPr>
      </w:pPr>
      <w:r w:rsidRPr="00F95B02">
        <w:rPr>
          <w:lang w:eastAsia="zh-CN"/>
        </w:rPr>
        <w:t>NOTE 2:</w:t>
      </w:r>
      <w:r w:rsidRPr="00F95B02">
        <w:rPr>
          <w:lang w:eastAsia="zh-CN"/>
        </w:rPr>
        <w:tab/>
      </w:r>
      <w:r w:rsidRPr="00F95B02">
        <w:rPr>
          <w:lang w:eastAsia="ja-JP"/>
        </w:rPr>
        <w:t xml:space="preserve">A </w:t>
      </w:r>
      <w:r w:rsidRPr="00F95B02">
        <w:rPr>
          <w:i/>
          <w:lang w:eastAsia="ja-JP"/>
        </w:rPr>
        <w:t>beam direction pair</w:t>
      </w:r>
      <w:r w:rsidRPr="00F95B02">
        <w:rPr>
          <w:lang w:eastAsia="ja-JP"/>
        </w:rPr>
        <w:t xml:space="preserve"> is </w:t>
      </w:r>
      <w:r w:rsidRPr="00F95B02">
        <w:rPr>
          <w:lang w:eastAsia="zh-CN"/>
        </w:rPr>
        <w:t xml:space="preserve">data set consisting of </w:t>
      </w:r>
      <w:r w:rsidRPr="00F95B02">
        <w:t>the</w:t>
      </w:r>
      <w:r w:rsidRPr="00F95B02">
        <w:rPr>
          <w:i/>
        </w:rPr>
        <w:t xml:space="preserve"> beam centre direction </w:t>
      </w:r>
      <w:r w:rsidRPr="00F95B02">
        <w:t xml:space="preserve">and the related </w:t>
      </w:r>
      <w:r w:rsidRPr="00F95B02">
        <w:rPr>
          <w:i/>
        </w:rPr>
        <w:t>beam peak direction.</w:t>
      </w:r>
    </w:p>
    <w:p w14:paraId="2C12D05D" w14:textId="77777777" w:rsidR="00D13C5E" w:rsidRPr="00F95B02" w:rsidRDefault="00D13C5E" w:rsidP="00D13C5E">
      <w:pPr>
        <w:pStyle w:val="NO"/>
        <w:rPr>
          <w:lang w:eastAsia="zh-CN"/>
        </w:rPr>
      </w:pPr>
      <w:r w:rsidRPr="00F95B02">
        <w:t>NOTE 3:</w:t>
      </w:r>
      <w:r w:rsidRPr="00F95B02">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68D0482A" w14:textId="77777777" w:rsidR="00D13C5E" w:rsidRDefault="00D13C5E" w:rsidP="00D13C5E">
      <w:pPr>
        <w:pStyle w:val="B1"/>
        <w:ind w:leftChars="-142" w:left="0"/>
      </w:pPr>
      <w:r w:rsidRPr="00F95B02">
        <w:tab/>
        <w:t xml:space="preserve">For </w:t>
      </w:r>
      <w:r w:rsidRPr="00DF6750">
        <w:rPr>
          <w:i/>
        </w:rPr>
        <w:t>pass</w:t>
      </w:r>
      <w:r w:rsidRPr="00F95B02">
        <w:rPr>
          <w:i/>
        </w:rPr>
        <w:t xml:space="preserve"> bands</w:t>
      </w:r>
      <w:r w:rsidRPr="00F95B02">
        <w:t xml:space="preserve"> where the supported </w:t>
      </w:r>
      <w:r w:rsidRPr="00F95B02">
        <w:rPr>
          <w:i/>
        </w:rPr>
        <w:t>fractional bandwidth</w:t>
      </w:r>
      <w:r w:rsidRPr="00F95B02">
        <w:t xml:space="preserve"> (FBW) is larger than 6%, two rated carrier EIRP may be declared by manufacturer:</w:t>
      </w:r>
    </w:p>
    <w:p w14:paraId="196D5EEF" w14:textId="77777777" w:rsidR="00D13C5E" w:rsidRPr="00F95B02" w:rsidRDefault="00D13C5E" w:rsidP="00D13C5E">
      <w:pPr>
        <w:pStyle w:val="B1"/>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ated,c,FBWlow</w:t>
      </w:r>
      <w:r w:rsidRPr="00F95B02">
        <w:rPr>
          <w:lang w:eastAsia="zh-CN"/>
        </w:rPr>
        <w:t xml:space="preserve"> for lower supported frequency range, and</w:t>
      </w:r>
    </w:p>
    <w:p w14:paraId="13DFAAFA" w14:textId="77777777" w:rsidR="00D13C5E" w:rsidRPr="00F95B02" w:rsidRDefault="00D13C5E" w:rsidP="00D13C5E">
      <w:pPr>
        <w:pStyle w:val="B1"/>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ated,c,FBWhigh</w:t>
      </w:r>
      <w:r w:rsidRPr="00F95B02">
        <w:rPr>
          <w:lang w:eastAsia="zh-CN"/>
        </w:rPr>
        <w:t xml:space="preserve"> for higher supported frequency range.</w:t>
      </w:r>
    </w:p>
    <w:p w14:paraId="06AEFC7C" w14:textId="77777777" w:rsidR="00D13C5E" w:rsidRPr="00F95B02" w:rsidRDefault="00D13C5E" w:rsidP="00D13C5E">
      <w:pPr>
        <w:keepLines/>
        <w:rPr>
          <w:lang w:eastAsia="zh-CN"/>
        </w:rPr>
      </w:pPr>
      <w:r w:rsidRPr="00F95B02">
        <w:rPr>
          <w:lang w:eastAsia="zh-CN"/>
        </w:rPr>
        <w:t>For frequencies in between F</w:t>
      </w:r>
      <w:r w:rsidRPr="00F95B02">
        <w:rPr>
          <w:vertAlign w:val="subscript"/>
          <w:lang w:eastAsia="zh-CN"/>
        </w:rPr>
        <w:t>FBWlow</w:t>
      </w:r>
      <w:r w:rsidRPr="00F95B02">
        <w:rPr>
          <w:lang w:eastAsia="zh-CN"/>
        </w:rPr>
        <w:t xml:space="preserve"> and F</w:t>
      </w:r>
      <w:r w:rsidRPr="00F95B02">
        <w:rPr>
          <w:vertAlign w:val="subscript"/>
          <w:lang w:eastAsia="zh-CN"/>
        </w:rPr>
        <w:t>FBWhigh</w:t>
      </w:r>
      <w:r w:rsidRPr="00F95B02" w:rsidDel="008B1FB6">
        <w:rPr>
          <w:lang w:eastAsia="zh-CN"/>
        </w:rPr>
        <w:t xml:space="preserve"> </w:t>
      </w:r>
      <w:r w:rsidRPr="00F95B02">
        <w:rPr>
          <w:lang w:eastAsia="zh-CN"/>
        </w:rPr>
        <w:t>the rated carrier EIRP is:</w:t>
      </w:r>
    </w:p>
    <w:p w14:paraId="0218D55A" w14:textId="77777777" w:rsidR="00D13C5E" w:rsidRPr="00F95B02" w:rsidRDefault="00D13C5E" w:rsidP="00D13C5E">
      <w:pPr>
        <w:pStyle w:val="B1"/>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ated,c,FBWlow,</w:t>
      </w:r>
      <w:r w:rsidRPr="00F95B02">
        <w:rPr>
          <w:lang w:eastAsia="zh-CN"/>
        </w:rPr>
        <w:t xml:space="preserve"> for the carrier whose </w:t>
      </w:r>
      <w:r w:rsidRPr="00F95B02">
        <w:rPr>
          <w:lang w:eastAsia="ja-JP"/>
        </w:rPr>
        <w:t>carrier frequency is within</w:t>
      </w:r>
      <w:r w:rsidRPr="00F95B02">
        <w:rPr>
          <w:lang w:eastAsia="zh-CN"/>
        </w:rPr>
        <w:t xml:space="preserve"> frequency range F</w:t>
      </w:r>
      <w:r w:rsidRPr="00F95B02">
        <w:rPr>
          <w:vertAlign w:val="subscript"/>
          <w:lang w:eastAsia="zh-CN"/>
        </w:rPr>
        <w:t>FBWlow</w:t>
      </w:r>
      <w:r w:rsidRPr="00F95B02">
        <w:rPr>
          <w:lang w:eastAsia="zh-CN"/>
        </w:rPr>
        <w:t xml:space="preserve"> </w:t>
      </w:r>
      <w:r w:rsidRPr="00F95B02">
        <w:rPr>
          <w:rFonts w:hint="eastAsia"/>
          <w:lang w:eastAsia="zh-CN"/>
        </w:rPr>
        <w:t>≤</w:t>
      </w:r>
      <w:r w:rsidRPr="00F95B02">
        <w:rPr>
          <w:lang w:eastAsia="zh-CN"/>
        </w:rPr>
        <w:t xml:space="preserve"> f &lt; (F</w:t>
      </w:r>
      <w:r w:rsidRPr="00F95B02">
        <w:rPr>
          <w:vertAlign w:val="subscript"/>
          <w:lang w:eastAsia="zh-CN"/>
        </w:rPr>
        <w:t>FBWlow</w:t>
      </w:r>
      <w:r w:rsidRPr="00F95B02">
        <w:rPr>
          <w:lang w:eastAsia="zh-CN"/>
        </w:rPr>
        <w:t xml:space="preserve"> +F</w:t>
      </w:r>
      <w:r w:rsidRPr="00F95B02">
        <w:rPr>
          <w:vertAlign w:val="subscript"/>
          <w:lang w:eastAsia="zh-CN"/>
        </w:rPr>
        <w:t>FBWhigh</w:t>
      </w:r>
      <w:r w:rsidRPr="00F95B02">
        <w:rPr>
          <w:lang w:eastAsia="zh-CN"/>
        </w:rPr>
        <w:t>) / 2,</w:t>
      </w:r>
    </w:p>
    <w:p w14:paraId="0DBD88EF" w14:textId="77777777" w:rsidR="00D13C5E" w:rsidRPr="00F95B02" w:rsidRDefault="00D13C5E" w:rsidP="00D13C5E">
      <w:pPr>
        <w:pStyle w:val="B1"/>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 xml:space="preserve">ated,c,FBWhigh, </w:t>
      </w:r>
      <w:r w:rsidRPr="00F95B02">
        <w:rPr>
          <w:lang w:eastAsia="zh-CN"/>
        </w:rPr>
        <w:t xml:space="preserve">for the carrier whose </w:t>
      </w:r>
      <w:r w:rsidRPr="00F95B02">
        <w:rPr>
          <w:lang w:eastAsia="ja-JP"/>
        </w:rPr>
        <w:t>carrier frequency is within</w:t>
      </w:r>
      <w:r w:rsidRPr="00F95B02">
        <w:rPr>
          <w:lang w:eastAsia="zh-CN"/>
        </w:rPr>
        <w:t xml:space="preserve"> frequency range (F</w:t>
      </w:r>
      <w:r w:rsidRPr="00F95B02">
        <w:rPr>
          <w:vertAlign w:val="subscript"/>
          <w:lang w:eastAsia="zh-CN"/>
        </w:rPr>
        <w:t>FBWlow</w:t>
      </w:r>
      <w:r w:rsidRPr="00F95B02">
        <w:rPr>
          <w:lang w:eastAsia="zh-CN"/>
        </w:rPr>
        <w:t xml:space="preserve"> +F</w:t>
      </w:r>
      <w:r w:rsidRPr="00F95B02">
        <w:rPr>
          <w:vertAlign w:val="subscript"/>
          <w:lang w:eastAsia="zh-CN"/>
        </w:rPr>
        <w:t>FBWhigh</w:t>
      </w:r>
      <w:r w:rsidRPr="00F95B02">
        <w:rPr>
          <w:lang w:eastAsia="zh-CN"/>
        </w:rPr>
        <w:t xml:space="preserve">) / 2 </w:t>
      </w:r>
      <w:r w:rsidRPr="00F95B02">
        <w:rPr>
          <w:rFonts w:hint="eastAsia"/>
          <w:lang w:eastAsia="zh-CN"/>
        </w:rPr>
        <w:t>≤</w:t>
      </w:r>
      <w:r w:rsidRPr="00F95B02">
        <w:rPr>
          <w:lang w:eastAsia="zh-CN"/>
        </w:rPr>
        <w:t xml:space="preserve"> f </w:t>
      </w:r>
      <w:r w:rsidRPr="00F95B02">
        <w:rPr>
          <w:rFonts w:hint="eastAsia"/>
          <w:lang w:eastAsia="zh-CN"/>
        </w:rPr>
        <w:t>≤</w:t>
      </w:r>
      <w:r w:rsidRPr="00F95B02">
        <w:rPr>
          <w:lang w:eastAsia="zh-CN"/>
        </w:rPr>
        <w:t>F</w:t>
      </w:r>
      <w:r w:rsidRPr="00F95B02">
        <w:rPr>
          <w:vertAlign w:val="subscript"/>
          <w:lang w:eastAsia="zh-CN"/>
        </w:rPr>
        <w:t>FBWhigh</w:t>
      </w:r>
      <w:r w:rsidRPr="00F95B02">
        <w:rPr>
          <w:lang w:eastAsia="zh-CN"/>
        </w:rPr>
        <w:t>.</w:t>
      </w:r>
    </w:p>
    <w:p w14:paraId="3B3AE4E3" w14:textId="77777777" w:rsidR="00D13C5E" w:rsidRPr="00F95B02" w:rsidRDefault="00D13C5E" w:rsidP="00D13C5E">
      <w:pPr>
        <w:rPr>
          <w:lang w:eastAsia="zh-CN"/>
        </w:rPr>
      </w:pPr>
      <w:r w:rsidRPr="00F95B02">
        <w:rPr>
          <w:lang w:eastAsia="zh-CN"/>
        </w:rPr>
        <w:t xml:space="preserve">OTA </w:t>
      </w:r>
      <w:r>
        <w:rPr>
          <w:lang w:eastAsia="zh-CN"/>
        </w:rPr>
        <w:t>repeater</w:t>
      </w:r>
      <w:r w:rsidRPr="00F95B02">
        <w:rPr>
          <w:lang w:eastAsia="zh-CN"/>
        </w:rPr>
        <w:t xml:space="preserve"> output power is </w:t>
      </w:r>
      <w:r>
        <w:rPr>
          <w:lang w:eastAsia="zh-CN"/>
        </w:rPr>
        <w:t xml:space="preserve">also </w:t>
      </w:r>
      <w:r w:rsidRPr="00F95B02">
        <w:rPr>
          <w:lang w:eastAsia="zh-CN"/>
        </w:rPr>
        <w:t xml:space="preserve">declared as </w:t>
      </w:r>
      <w:r>
        <w:rPr>
          <w:lang w:eastAsia="zh-CN"/>
        </w:rPr>
        <w:t xml:space="preserve">a </w:t>
      </w:r>
      <w:r w:rsidRPr="00F95B02">
        <w:rPr>
          <w:lang w:eastAsia="zh-CN"/>
        </w:rPr>
        <w:t>TRP radiated requirement, with the output power accuracy requirement defined at the RIB.</w:t>
      </w:r>
      <w:r w:rsidRPr="00F95B02">
        <w:rPr>
          <w:lang w:val="en-US" w:eastAsia="zh-CN"/>
        </w:rPr>
        <w:t xml:space="preserve"> TRP does not change with beamforming settings as long as the </w:t>
      </w:r>
      <w:r w:rsidRPr="00F95B02">
        <w:rPr>
          <w:i/>
          <w:iCs/>
          <w:lang w:val="en-US" w:eastAsia="zh-CN"/>
        </w:rPr>
        <w:t>beam peak direction</w:t>
      </w:r>
      <w:r w:rsidRPr="00F95B02">
        <w:rPr>
          <w:lang w:val="en-US" w:eastAsia="zh-CN"/>
        </w:rPr>
        <w:t xml:space="preserve"> is within the </w:t>
      </w:r>
      <w:r w:rsidRPr="00F95B02">
        <w:rPr>
          <w:i/>
          <w:iCs/>
          <w:lang w:val="en-US" w:eastAsia="zh-CN"/>
        </w:rPr>
        <w:lastRenderedPageBreak/>
        <w:t>OTA peak directions set</w:t>
      </w:r>
      <w:r w:rsidRPr="00F95B02">
        <w:rPr>
          <w:lang w:val="en-US" w:eastAsia="zh-CN"/>
        </w:rPr>
        <w:t xml:space="preserve">. Thus the TRP accuracy requirement must be met for any beamforming setting for which the </w:t>
      </w:r>
      <w:r w:rsidRPr="00F95B02">
        <w:rPr>
          <w:i/>
          <w:iCs/>
          <w:lang w:val="en-US" w:eastAsia="zh-CN"/>
        </w:rPr>
        <w:t>beam peak direction</w:t>
      </w:r>
      <w:r w:rsidRPr="00F95B02">
        <w:rPr>
          <w:lang w:val="en-US" w:eastAsia="zh-CN"/>
        </w:rPr>
        <w:t xml:space="preserve"> is within the </w:t>
      </w:r>
      <w:r w:rsidRPr="00F95B02">
        <w:rPr>
          <w:i/>
          <w:iCs/>
          <w:lang w:val="en-US" w:eastAsia="zh-CN"/>
        </w:rPr>
        <w:t>OTA peak directions set</w:t>
      </w:r>
      <w:r w:rsidRPr="00F95B02">
        <w:rPr>
          <w:lang w:val="en-US" w:eastAsia="zh-CN"/>
        </w:rPr>
        <w:t>.</w:t>
      </w:r>
    </w:p>
    <w:p w14:paraId="5D6B9B73" w14:textId="77777777" w:rsidR="00D13C5E" w:rsidRPr="00F95B02" w:rsidRDefault="00D13C5E" w:rsidP="00D13C5E">
      <w:pPr>
        <w:rPr>
          <w:lang w:eastAsia="zh-CN"/>
        </w:rPr>
      </w:pPr>
      <w:r w:rsidRPr="00F95B02">
        <w:t xml:space="preserve">There is no upper limit for the </w:t>
      </w:r>
      <w:r>
        <w:rPr>
          <w:i/>
          <w:lang w:eastAsia="zh-CN"/>
        </w:rPr>
        <w:t>rated</w:t>
      </w:r>
      <w:r w:rsidRPr="00F95B02">
        <w:rPr>
          <w:i/>
          <w:lang w:eastAsia="zh-CN"/>
        </w:rPr>
        <w:t xml:space="preserve"> TRP output power</w:t>
      </w:r>
      <w:r w:rsidRPr="00F95B02">
        <w:rPr>
          <w:lang w:eastAsia="zh-CN"/>
        </w:rPr>
        <w:t xml:space="preserve"> </w:t>
      </w:r>
      <w:r>
        <w:t xml:space="preserve">and the </w:t>
      </w:r>
      <w:r>
        <w:rPr>
          <w:i/>
        </w:rPr>
        <w:t>rated beam EI</w:t>
      </w:r>
      <w:r w:rsidRPr="00F95B02">
        <w:rPr>
          <w:i/>
        </w:rPr>
        <w:t>RP output power</w:t>
      </w:r>
      <w:r w:rsidRPr="00F95B02">
        <w:rPr>
          <w:lang w:eastAsia="zh-CN"/>
        </w:rPr>
        <w:t xml:space="preserve"> of</w:t>
      </w:r>
      <w:r>
        <w:rPr>
          <w:lang w:eastAsia="zh-CN"/>
        </w:rPr>
        <w:t xml:space="preserve"> </w:t>
      </w:r>
      <w:r>
        <w:rPr>
          <w:i/>
          <w:lang w:eastAsia="zh-CN"/>
        </w:rPr>
        <w:t>repeater</w:t>
      </w:r>
      <w:r w:rsidRPr="00F95B02">
        <w:rPr>
          <w:i/>
          <w:lang w:eastAsia="zh-CN"/>
        </w:rPr>
        <w:t xml:space="preserve"> type 2-O</w:t>
      </w:r>
      <w:r>
        <w:rPr>
          <w:lang w:eastAsia="zh-CN"/>
        </w:rPr>
        <w:t xml:space="preserve"> DL transmission.</w:t>
      </w:r>
    </w:p>
    <w:p w14:paraId="04377375" w14:textId="77777777" w:rsidR="00D13C5E" w:rsidRPr="00F95B02" w:rsidRDefault="00D13C5E" w:rsidP="00D13C5E">
      <w:r w:rsidRPr="00F95B02">
        <w:t xml:space="preserve">The </w:t>
      </w:r>
      <w:r w:rsidRPr="00DF6750">
        <w:rPr>
          <w:i/>
        </w:rPr>
        <w:t xml:space="preserve">repeater </w:t>
      </w:r>
      <w:r>
        <w:rPr>
          <w:i/>
        </w:rPr>
        <w:t xml:space="preserve">rated </w:t>
      </w:r>
      <w:r w:rsidRPr="00F95B02">
        <w:rPr>
          <w:i/>
        </w:rPr>
        <w:t>TRP output power</w:t>
      </w:r>
      <w:r>
        <w:t xml:space="preserve"> and the </w:t>
      </w:r>
      <w:r>
        <w:rPr>
          <w:i/>
        </w:rPr>
        <w:t>rated beam EI</w:t>
      </w:r>
      <w:r w:rsidRPr="00F95B02">
        <w:rPr>
          <w:i/>
        </w:rPr>
        <w:t>RP output power</w:t>
      </w:r>
      <w:r w:rsidRPr="00F95B02">
        <w:t xml:space="preserve"> for </w:t>
      </w:r>
      <w:r>
        <w:rPr>
          <w:i/>
          <w:lang w:eastAsia="zh-CN"/>
        </w:rPr>
        <w:t>repeater</w:t>
      </w:r>
      <w:r w:rsidRPr="00F95B02">
        <w:rPr>
          <w:i/>
          <w:lang w:eastAsia="zh-CN"/>
        </w:rPr>
        <w:t xml:space="preserve"> type 2-O</w:t>
      </w:r>
      <w:r>
        <w:rPr>
          <w:lang w:eastAsia="zh-CN"/>
        </w:rPr>
        <w:t xml:space="preserve"> UL transmission</w:t>
      </w:r>
      <w:r w:rsidRPr="00F95B02">
        <w:rPr>
          <w:i/>
        </w:rPr>
        <w:t xml:space="preserve"> </w:t>
      </w:r>
      <w:r w:rsidRPr="00F95B02">
        <w:t xml:space="preserve">shall be within </w:t>
      </w:r>
      <w:r>
        <w:t>limits as specified in table 9.2</w:t>
      </w:r>
      <w:r w:rsidRPr="00F95B02">
        <w:t>.1-1.</w:t>
      </w:r>
    </w:p>
    <w:p w14:paraId="5E54F976" w14:textId="77777777" w:rsidR="00D13C5E" w:rsidRPr="00F95B02" w:rsidRDefault="00D13C5E" w:rsidP="00D13C5E">
      <w:pPr>
        <w:pStyle w:val="TH"/>
      </w:pPr>
      <w:r>
        <w:t>Table 9.2</w:t>
      </w:r>
      <w:r w:rsidRPr="00F95B02">
        <w:t xml:space="preserve">.1-1: </w:t>
      </w:r>
      <w:r>
        <w:t>Repeater</w:t>
      </w:r>
      <w:r w:rsidRPr="00F95B02">
        <w:t xml:space="preserve"> </w:t>
      </w:r>
      <w:r w:rsidRPr="00F95B02">
        <w:rPr>
          <w:i/>
        </w:rPr>
        <w:t xml:space="preserve">rated TRP output power </w:t>
      </w:r>
      <w:r w:rsidRPr="00F95B02">
        <w:t xml:space="preserve">limits for </w:t>
      </w:r>
      <w:r>
        <w:rPr>
          <w:i/>
          <w:lang w:eastAsia="zh-CN"/>
        </w:rPr>
        <w:t>repeater</w:t>
      </w:r>
      <w:r w:rsidRPr="00F95B02">
        <w:rPr>
          <w:i/>
          <w:lang w:eastAsia="zh-CN"/>
        </w:rPr>
        <w:t xml:space="preserve"> type 2-O</w:t>
      </w:r>
      <w:r>
        <w:rPr>
          <w:lang w:eastAsia="zh-CN"/>
        </w:rPr>
        <w:t xml:space="preserve"> UL transmission</w:t>
      </w:r>
    </w:p>
    <w:tbl>
      <w:tblPr>
        <w:tblW w:w="6938" w:type="dxa"/>
        <w:jc w:val="center"/>
        <w:tblLayout w:type="fixed"/>
        <w:tblLook w:val="04A0" w:firstRow="1" w:lastRow="0" w:firstColumn="1" w:lastColumn="0" w:noHBand="0" w:noVBand="1"/>
      </w:tblPr>
      <w:tblGrid>
        <w:gridCol w:w="2150"/>
        <w:gridCol w:w="2378"/>
        <w:gridCol w:w="2410"/>
      </w:tblGrid>
      <w:tr w:rsidR="00D13C5E" w:rsidRPr="00F95B02" w14:paraId="7309A27E" w14:textId="77777777" w:rsidTr="000E6A6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7CF31947" w14:textId="77777777" w:rsidR="00D13C5E" w:rsidRPr="00F95B02" w:rsidRDefault="00D13C5E" w:rsidP="000E6A6E">
            <w:pPr>
              <w:pStyle w:val="TAH"/>
            </w:pPr>
            <w:r>
              <w:t>Repeater</w:t>
            </w:r>
            <w:r w:rsidRPr="00F95B02">
              <w:t xml:space="preserve"> class</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151DAAD6" w14:textId="77777777" w:rsidR="00D13C5E" w:rsidRPr="00F95B02" w:rsidRDefault="00D13C5E" w:rsidP="000E6A6E">
            <w:pPr>
              <w:pStyle w:val="TAH"/>
            </w:pPr>
            <w:r w:rsidRPr="00F95B02">
              <w:t>P</w:t>
            </w:r>
            <w:r>
              <w:rPr>
                <w:vertAlign w:val="subscript"/>
              </w:rPr>
              <w:t>rated,out</w:t>
            </w:r>
            <w:r w:rsidRPr="00F95B02">
              <w:rPr>
                <w:vertAlign w:val="subscript"/>
              </w:rPr>
              <w:t>,TRP</w:t>
            </w:r>
          </w:p>
        </w:tc>
        <w:tc>
          <w:tcPr>
            <w:tcW w:w="2410" w:type="dxa"/>
            <w:tcBorders>
              <w:top w:val="single" w:sz="6" w:space="0" w:color="000000"/>
              <w:left w:val="single" w:sz="6" w:space="0" w:color="000000"/>
              <w:bottom w:val="single" w:sz="6" w:space="0" w:color="000000"/>
              <w:right w:val="single" w:sz="6" w:space="0" w:color="000000"/>
            </w:tcBorders>
          </w:tcPr>
          <w:p w14:paraId="2E2F98E7" w14:textId="77777777" w:rsidR="00D13C5E" w:rsidRPr="00F95B02" w:rsidRDefault="00D13C5E" w:rsidP="000E6A6E">
            <w:pPr>
              <w:pStyle w:val="TAH"/>
            </w:pPr>
            <w:r w:rsidRPr="00F95B02">
              <w:t>P</w:t>
            </w:r>
            <w:r>
              <w:rPr>
                <w:vertAlign w:val="subscript"/>
              </w:rPr>
              <w:t>rated,out,EIRP</w:t>
            </w:r>
          </w:p>
        </w:tc>
      </w:tr>
      <w:tr w:rsidR="00D13C5E" w:rsidRPr="00F95B02" w14:paraId="53455BA9" w14:textId="77777777" w:rsidTr="000E6A6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53ABAE0A" w14:textId="77777777" w:rsidR="00D13C5E" w:rsidRPr="00F95B02" w:rsidRDefault="00D13C5E" w:rsidP="000E6A6E">
            <w:pPr>
              <w:pStyle w:val="TAC"/>
            </w:pPr>
            <w:r w:rsidRPr="00F95B02">
              <w:t>Wide Area</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7C408F9E" w14:textId="77777777" w:rsidR="00D13C5E" w:rsidRPr="00F95B02" w:rsidRDefault="00D13C5E" w:rsidP="000E6A6E">
            <w:pPr>
              <w:pStyle w:val="TAC"/>
            </w:pPr>
            <w:r w:rsidRPr="00F95B02">
              <w:t>(note</w:t>
            </w:r>
            <w:r>
              <w:t xml:space="preserve"> 1</w:t>
            </w:r>
            <w:r w:rsidRPr="00F95B02">
              <w:t>)</w:t>
            </w:r>
          </w:p>
        </w:tc>
        <w:tc>
          <w:tcPr>
            <w:tcW w:w="2410" w:type="dxa"/>
            <w:tcBorders>
              <w:top w:val="single" w:sz="6" w:space="0" w:color="000000"/>
              <w:left w:val="single" w:sz="6" w:space="0" w:color="000000"/>
              <w:bottom w:val="single" w:sz="6" w:space="0" w:color="000000"/>
              <w:right w:val="single" w:sz="6" w:space="0" w:color="000000"/>
            </w:tcBorders>
          </w:tcPr>
          <w:p w14:paraId="53D2A65F" w14:textId="77777777" w:rsidR="00D13C5E" w:rsidRPr="00F95B02" w:rsidRDefault="00D13C5E" w:rsidP="000E6A6E">
            <w:pPr>
              <w:pStyle w:val="TAC"/>
            </w:pPr>
            <w:r w:rsidRPr="00F95B02">
              <w:t>(note</w:t>
            </w:r>
            <w:r>
              <w:t xml:space="preserve"> 2</w:t>
            </w:r>
            <w:r w:rsidRPr="00F95B02">
              <w:t>)</w:t>
            </w:r>
          </w:p>
        </w:tc>
      </w:tr>
      <w:tr w:rsidR="00D13C5E" w:rsidRPr="00F95B02" w14:paraId="2EB9DB5F" w14:textId="77777777" w:rsidTr="000E6A6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26DA315F" w14:textId="77777777" w:rsidR="00D13C5E" w:rsidRPr="00F95B02" w:rsidRDefault="00D13C5E" w:rsidP="000E6A6E">
            <w:pPr>
              <w:pStyle w:val="TAC"/>
            </w:pPr>
            <w:r>
              <w:t>Local Area</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1BA4CE39" w14:textId="77777777" w:rsidR="00D13C5E" w:rsidRPr="00F95B02" w:rsidRDefault="00D13C5E" w:rsidP="000E6A6E">
            <w:pPr>
              <w:pStyle w:val="TAC"/>
            </w:pPr>
            <w:r w:rsidRPr="00F95B02">
              <w:rPr>
                <w:rFonts w:hint="eastAsia"/>
              </w:rPr>
              <w:t>≤</w:t>
            </w:r>
            <w:r w:rsidRPr="00F95B02">
              <w:t xml:space="preserve"> + 3</w:t>
            </w:r>
            <w:r>
              <w:t>5</w:t>
            </w:r>
            <w:r w:rsidRPr="00F95B02">
              <w:t xml:space="preserve"> </w:t>
            </w:r>
            <w:r>
              <w:t xml:space="preserve">+ X </w:t>
            </w:r>
            <w:r w:rsidRPr="00F95B02">
              <w:t>dBm</w:t>
            </w:r>
            <w:r>
              <w:t>, Note 3</w:t>
            </w:r>
          </w:p>
        </w:tc>
        <w:tc>
          <w:tcPr>
            <w:tcW w:w="2410" w:type="dxa"/>
            <w:tcBorders>
              <w:top w:val="single" w:sz="6" w:space="0" w:color="000000"/>
              <w:left w:val="single" w:sz="6" w:space="0" w:color="000000"/>
              <w:bottom w:val="single" w:sz="6" w:space="0" w:color="000000"/>
              <w:right w:val="single" w:sz="6" w:space="0" w:color="000000"/>
            </w:tcBorders>
          </w:tcPr>
          <w:p w14:paraId="1C8829D7" w14:textId="77777777" w:rsidR="00D13C5E" w:rsidRPr="00F95B02" w:rsidRDefault="00D13C5E" w:rsidP="000E6A6E">
            <w:pPr>
              <w:pStyle w:val="TAC"/>
            </w:pPr>
            <w:r w:rsidRPr="00F95B02">
              <w:rPr>
                <w:rFonts w:hint="eastAsia"/>
              </w:rPr>
              <w:t>≤</w:t>
            </w:r>
            <w:r>
              <w:t xml:space="preserve"> + 55 + X </w:t>
            </w:r>
            <w:r w:rsidRPr="00F95B02">
              <w:t xml:space="preserve"> dBm</w:t>
            </w:r>
            <w:r>
              <w:t>, Note 3</w:t>
            </w:r>
          </w:p>
        </w:tc>
      </w:tr>
      <w:tr w:rsidR="00D13C5E" w:rsidRPr="00F95B02" w14:paraId="188CB07B" w14:textId="77777777" w:rsidTr="000E6A6E">
        <w:trPr>
          <w:cantSplit/>
          <w:jc w:val="center"/>
        </w:trPr>
        <w:tc>
          <w:tcPr>
            <w:tcW w:w="693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2B21A32E" w14:textId="77777777" w:rsidR="00D13C5E" w:rsidRDefault="00D13C5E" w:rsidP="000E6A6E">
            <w:pPr>
              <w:pStyle w:val="TAN"/>
            </w:pPr>
            <w:r w:rsidRPr="00F95B02">
              <w:t>NOTE</w:t>
            </w:r>
            <w:r>
              <w:t>1</w:t>
            </w:r>
            <w:r w:rsidRPr="00F95B02">
              <w:t>:</w:t>
            </w:r>
            <w:r w:rsidRPr="00F95B02">
              <w:tab/>
              <w:t xml:space="preserve">There is no upper limit for the </w:t>
            </w:r>
            <w:r w:rsidRPr="00F95B02">
              <w:rPr>
                <w:bCs/>
              </w:rPr>
              <w:t>P</w:t>
            </w:r>
            <w:r>
              <w:rPr>
                <w:bCs/>
                <w:vertAlign w:val="subscript"/>
              </w:rPr>
              <w:t>rated,out</w:t>
            </w:r>
            <w:r w:rsidRPr="00F95B02">
              <w:rPr>
                <w:bCs/>
                <w:vertAlign w:val="subscript"/>
              </w:rPr>
              <w:t>,TRP</w:t>
            </w:r>
            <w:r w:rsidRPr="00F95B02">
              <w:t xml:space="preserve"> of the </w:t>
            </w:r>
            <w:r>
              <w:rPr>
                <w:i/>
                <w:lang w:eastAsia="zh-CN"/>
              </w:rPr>
              <w:t>repeater</w:t>
            </w:r>
            <w:r w:rsidRPr="00F95B02">
              <w:rPr>
                <w:i/>
                <w:lang w:eastAsia="zh-CN"/>
              </w:rPr>
              <w:t xml:space="preserve"> type 2-O</w:t>
            </w:r>
            <w:r>
              <w:rPr>
                <w:lang w:eastAsia="zh-CN"/>
              </w:rPr>
              <w:t xml:space="preserve"> UL transmission</w:t>
            </w:r>
            <w:r w:rsidRPr="00F95B02">
              <w:t>.</w:t>
            </w:r>
          </w:p>
          <w:p w14:paraId="447DE31E" w14:textId="77777777" w:rsidR="00D13C5E" w:rsidRDefault="00D13C5E" w:rsidP="000E6A6E">
            <w:pPr>
              <w:pStyle w:val="TAN"/>
            </w:pPr>
            <w:r w:rsidRPr="00F95B02">
              <w:t>NOTE</w:t>
            </w:r>
            <w:r>
              <w:t>2</w:t>
            </w:r>
            <w:r w:rsidRPr="00F95B02">
              <w:t>:</w:t>
            </w:r>
            <w:r w:rsidRPr="00F95B02">
              <w:tab/>
              <w:t xml:space="preserve">There is no upper limit for the </w:t>
            </w:r>
            <w:r w:rsidRPr="00F95B02">
              <w:rPr>
                <w:bCs/>
              </w:rPr>
              <w:t>P</w:t>
            </w:r>
            <w:r>
              <w:rPr>
                <w:bCs/>
                <w:vertAlign w:val="subscript"/>
              </w:rPr>
              <w:t>rated,out,E</w:t>
            </w:r>
            <w:r w:rsidRPr="00F95B02">
              <w:rPr>
                <w:bCs/>
                <w:vertAlign w:val="subscript"/>
              </w:rPr>
              <w:t>RP</w:t>
            </w:r>
            <w:r w:rsidRPr="00F95B02">
              <w:t xml:space="preserve"> of the </w:t>
            </w:r>
            <w:r>
              <w:rPr>
                <w:i/>
                <w:lang w:eastAsia="zh-CN"/>
              </w:rPr>
              <w:t>repeater</w:t>
            </w:r>
            <w:r w:rsidRPr="00F95B02">
              <w:rPr>
                <w:i/>
                <w:lang w:eastAsia="zh-CN"/>
              </w:rPr>
              <w:t xml:space="preserve"> type 2-O</w:t>
            </w:r>
            <w:r>
              <w:rPr>
                <w:lang w:eastAsia="zh-CN"/>
              </w:rPr>
              <w:t xml:space="preserve"> UL transmission</w:t>
            </w:r>
            <w:r w:rsidRPr="00F95B02">
              <w:t>.</w:t>
            </w:r>
          </w:p>
          <w:p w14:paraId="2C7ED3B6" w14:textId="77777777" w:rsidR="00D13C5E" w:rsidRPr="00F95B02" w:rsidRDefault="00D13C5E" w:rsidP="000E6A6E">
            <w:pPr>
              <w:pStyle w:val="TAN"/>
            </w:pPr>
            <w:r>
              <w:t>NOTE3:    X = [10*log (ceil (passband bandwidth/10</w:t>
            </w:r>
            <w:r w:rsidRPr="00ED3FA3">
              <w:t>0MHz)</w:t>
            </w:r>
            <w:r>
              <w:t>)]</w:t>
            </w:r>
          </w:p>
        </w:tc>
      </w:tr>
    </w:tbl>
    <w:p w14:paraId="685B1D79" w14:textId="77777777" w:rsidR="00D13C5E" w:rsidRPr="00091FAD" w:rsidRDefault="00D13C5E" w:rsidP="00D13C5E">
      <w:pPr>
        <w:rPr>
          <w:lang w:eastAsia="zh-CN"/>
        </w:rPr>
      </w:pPr>
    </w:p>
    <w:p w14:paraId="0A868D0B" w14:textId="77777777" w:rsidR="00D13C5E" w:rsidRPr="0031418B" w:rsidRDefault="00D13C5E" w:rsidP="00D13C5E">
      <w:pPr>
        <w:pStyle w:val="Heading3"/>
      </w:pPr>
      <w:r>
        <w:t>9.2.2</w:t>
      </w:r>
      <w:r w:rsidRPr="0031418B">
        <w:tab/>
        <w:t>Minimum requirement</w:t>
      </w:r>
    </w:p>
    <w:p w14:paraId="66DD898E" w14:textId="77777777" w:rsidR="00D13C5E" w:rsidRPr="00C81E28" w:rsidRDefault="00D13C5E" w:rsidP="00D13C5E">
      <w:pPr>
        <w:rPr>
          <w:rFonts w:cs="v4.1.0"/>
        </w:rPr>
      </w:pPr>
      <w:r>
        <w:rPr>
          <w:rFonts w:cs="v4.1.0"/>
        </w:rPr>
        <w:t xml:space="preserve">The AoA of the input signal shall be the same as the reference direction for the </w:t>
      </w:r>
      <w:r w:rsidRPr="00F95B02">
        <w:rPr>
          <w:i/>
          <w:iCs/>
          <w:lang w:val="en-US" w:eastAsia="zh-CN"/>
        </w:rPr>
        <w:t>OTA peak directions set</w:t>
      </w:r>
      <w:r>
        <w:rPr>
          <w:lang w:val="en-US" w:eastAsia="zh-CN"/>
        </w:rPr>
        <w:t xml:space="preserve"> when operating in the opposite DL/UL direction.</w:t>
      </w:r>
    </w:p>
    <w:p w14:paraId="5BF2ED04" w14:textId="77777777" w:rsidR="00D13C5E" w:rsidRDefault="00D13C5E" w:rsidP="00D13C5E">
      <w:pPr>
        <w:rPr>
          <w:rFonts w:cs="v4.1.0"/>
        </w:rPr>
      </w:pPr>
      <w:r w:rsidRPr="0031418B">
        <w:rPr>
          <w:rFonts w:cs="v4.1.0"/>
        </w:rPr>
        <w:t xml:space="preserve">The requirements shall apply with </w:t>
      </w:r>
      <w:r>
        <w:rPr>
          <w:rFonts w:cs="v4.1.0"/>
        </w:rPr>
        <w:t>NR</w:t>
      </w:r>
      <w:r w:rsidRPr="0031418B">
        <w:rPr>
          <w:rFonts w:cs="v4.1.0"/>
        </w:rPr>
        <w:t xml:space="preserve"> signals i</w:t>
      </w:r>
      <w:r>
        <w:rPr>
          <w:rFonts w:cs="v4.1.0"/>
        </w:rPr>
        <w:t>n the pass band of the repeater at:</w:t>
      </w:r>
    </w:p>
    <w:p w14:paraId="117BA9E4" w14:textId="77777777" w:rsidR="00D13C5E" w:rsidRDefault="00D13C5E" w:rsidP="00D13C5E">
      <w:pPr>
        <w:ind w:leftChars="100" w:left="200"/>
        <w:rPr>
          <w:lang w:eastAsia="sv-SE"/>
        </w:rPr>
      </w:pPr>
      <w:r>
        <w:rPr>
          <w:rFonts w:cs="v4.1.0"/>
        </w:rPr>
        <w:t>The lowest input</w:t>
      </w:r>
      <w:r w:rsidRPr="0031418B">
        <w:rPr>
          <w:rFonts w:cs="v4.1.0"/>
        </w:rPr>
        <w:t xml:space="preserve"> level that produce</w:t>
      </w:r>
      <w:r>
        <w:rPr>
          <w:rFonts w:cs="v4.1.0"/>
        </w:rPr>
        <w:t>s</w:t>
      </w:r>
      <w:r w:rsidRPr="0031418B">
        <w:rPr>
          <w:rFonts w:cs="v4.1.0"/>
        </w:rPr>
        <w:t xml:space="preserve"> the maximum</w:t>
      </w:r>
      <w:r>
        <w:rPr>
          <w:rFonts w:cs="v4.1.0"/>
        </w:rPr>
        <w:t xml:space="preserve"> </w:t>
      </w:r>
      <w:r w:rsidRPr="00E9751B">
        <w:rPr>
          <w:rFonts w:cs="v4.1.0"/>
          <w:i/>
        </w:rPr>
        <w:t>rated output power</w:t>
      </w:r>
      <w:r>
        <w:rPr>
          <w:rFonts w:cs="v4.1.0"/>
        </w:rPr>
        <w:t xml:space="preserve"> (</w:t>
      </w:r>
      <w:r>
        <w:rPr>
          <w:lang w:eastAsia="sv-SE"/>
        </w:rPr>
        <w:t>P</w:t>
      </w:r>
      <w:r>
        <w:rPr>
          <w:vertAlign w:val="subscript"/>
          <w:lang w:eastAsia="sv-SE"/>
        </w:rPr>
        <w:t>rated,in</w:t>
      </w:r>
      <w:r w:rsidRPr="00E9751B">
        <w:rPr>
          <w:lang w:eastAsia="sv-SE"/>
        </w:rPr>
        <w:t>)</w:t>
      </w:r>
    </w:p>
    <w:p w14:paraId="503157D5" w14:textId="77777777" w:rsidR="00D13C5E" w:rsidRPr="0031418B" w:rsidRDefault="00D13C5E" w:rsidP="00D13C5E">
      <w:pPr>
        <w:rPr>
          <w:rFonts w:cs="v4.1.0"/>
        </w:rPr>
      </w:pPr>
      <w:r>
        <w:rPr>
          <w:rFonts w:cs="v4.1.0" w:hint="eastAsia"/>
        </w:rPr>
        <w:t>U</w:t>
      </w:r>
      <w:r>
        <w:rPr>
          <w:rFonts w:cs="v4.1.0"/>
        </w:rPr>
        <w:t>p to:</w:t>
      </w:r>
    </w:p>
    <w:p w14:paraId="10037593" w14:textId="77777777" w:rsidR="00D13C5E" w:rsidRPr="0031418B" w:rsidRDefault="00D13C5E" w:rsidP="00D13C5E">
      <w:pPr>
        <w:ind w:leftChars="100" w:left="200"/>
        <w:rPr>
          <w:rFonts w:cs="v4.1.0"/>
        </w:rPr>
      </w:pPr>
      <w:r>
        <w:rPr>
          <w:rFonts w:cs="v4.1.0"/>
        </w:rPr>
        <w:t>The lowest input</w:t>
      </w:r>
      <w:r w:rsidRPr="0031418B">
        <w:rPr>
          <w:rFonts w:cs="v4.1.0"/>
        </w:rPr>
        <w:t xml:space="preserve"> level that produce</w:t>
      </w:r>
      <w:r>
        <w:rPr>
          <w:rFonts w:cs="v4.1.0"/>
        </w:rPr>
        <w:t>s</w:t>
      </w:r>
      <w:r w:rsidRPr="0031418B">
        <w:rPr>
          <w:rFonts w:cs="v4.1.0"/>
        </w:rPr>
        <w:t xml:space="preserve"> the maximum</w:t>
      </w:r>
      <w:r>
        <w:rPr>
          <w:rFonts w:cs="v4.1.0"/>
        </w:rPr>
        <w:t xml:space="preserve"> </w:t>
      </w:r>
      <w:r w:rsidRPr="002D1D7D">
        <w:rPr>
          <w:rFonts w:cs="v4.1.0"/>
          <w:i/>
        </w:rPr>
        <w:t>rated output power</w:t>
      </w:r>
      <w:r>
        <w:rPr>
          <w:rFonts w:cs="v4.1.0"/>
        </w:rPr>
        <w:t xml:space="preserve"> (</w:t>
      </w:r>
      <w:r>
        <w:rPr>
          <w:lang w:eastAsia="sv-SE"/>
        </w:rPr>
        <w:t>P</w:t>
      </w:r>
      <w:r>
        <w:rPr>
          <w:vertAlign w:val="subscript"/>
          <w:lang w:eastAsia="sv-SE"/>
        </w:rPr>
        <w:t>rated,in</w:t>
      </w:r>
      <w:r w:rsidRPr="002D1D7D">
        <w:rPr>
          <w:lang w:eastAsia="sv-SE"/>
        </w:rPr>
        <w:t>)</w:t>
      </w:r>
      <w:r>
        <w:rPr>
          <w:rFonts w:cs="v4.1.0"/>
        </w:rPr>
        <w:t xml:space="preserve"> plus 10dB</w:t>
      </w:r>
    </w:p>
    <w:p w14:paraId="6FC25128" w14:textId="77777777" w:rsidR="00D13C5E" w:rsidRPr="00F95B02" w:rsidRDefault="00D13C5E" w:rsidP="00D13C5E">
      <w:r w:rsidRPr="00F95B02">
        <w:t xml:space="preserve">In normal conditions, </w:t>
      </w:r>
      <w:r>
        <w:t xml:space="preserve">the measured output power, </w:t>
      </w:r>
      <w:r w:rsidRPr="00F95B02">
        <w:t>P</w:t>
      </w:r>
      <w:r>
        <w:rPr>
          <w:vertAlign w:val="subscript"/>
        </w:rPr>
        <w:t>max,out,EIRP</w:t>
      </w:r>
      <w:r w:rsidRPr="00F95B02">
        <w:t xml:space="preserve"> shall remain within +2 dB and -2 dB of the </w:t>
      </w:r>
      <w:r w:rsidRPr="00F95B02">
        <w:rPr>
          <w:i/>
        </w:rPr>
        <w:t>rated output power</w:t>
      </w:r>
      <w:r w:rsidRPr="00F95B02">
        <w:t xml:space="preserve"> P</w:t>
      </w:r>
      <w:r>
        <w:rPr>
          <w:vertAlign w:val="subscript"/>
        </w:rPr>
        <w:t>rated,out,EIRP</w:t>
      </w:r>
      <w:r w:rsidRPr="00F95B02">
        <w:rPr>
          <w:lang w:eastAsia="zh-CN"/>
        </w:rPr>
        <w:t xml:space="preserve">, </w:t>
      </w:r>
      <w:r w:rsidRPr="00F95B02">
        <w:t>declared by the manufacturer.</w:t>
      </w:r>
    </w:p>
    <w:p w14:paraId="0CB053AF" w14:textId="77777777" w:rsidR="00D13C5E" w:rsidRDefault="00D13C5E" w:rsidP="00D13C5E">
      <w:r w:rsidRPr="00F95B02">
        <w:t xml:space="preserve">In extreme conditions, </w:t>
      </w:r>
      <w:r>
        <w:t xml:space="preserve">the measured output power, </w:t>
      </w:r>
      <w:r w:rsidRPr="00F95B02">
        <w:t>P</w:t>
      </w:r>
      <w:r>
        <w:rPr>
          <w:vertAlign w:val="subscript"/>
        </w:rPr>
        <w:t>max,out,,EIRP</w:t>
      </w:r>
      <w:r w:rsidRPr="00F95B02">
        <w:rPr>
          <w:vertAlign w:val="subscript"/>
        </w:rPr>
        <w:t xml:space="preserve"> </w:t>
      </w:r>
      <w:r w:rsidRPr="00F95B02">
        <w:t xml:space="preserve">shall remain within +2.5 dB and -2.5 dB of the </w:t>
      </w:r>
      <w:r w:rsidRPr="00F95B02">
        <w:rPr>
          <w:i/>
        </w:rPr>
        <w:t>rated output power</w:t>
      </w:r>
      <w:r w:rsidRPr="00F95B02">
        <w:t xml:space="preserve"> P</w:t>
      </w:r>
      <w:r>
        <w:rPr>
          <w:vertAlign w:val="subscript"/>
        </w:rPr>
        <w:t>rated,out,EIRP</w:t>
      </w:r>
      <w:r w:rsidRPr="00F95B02">
        <w:rPr>
          <w:lang w:eastAsia="zh-CN"/>
        </w:rPr>
        <w:t xml:space="preserve">, </w:t>
      </w:r>
      <w:r w:rsidRPr="00F95B02">
        <w:t>declared by the manufacturer.</w:t>
      </w:r>
      <w:commentRangeStart w:id="893"/>
      <w:r>
        <w:t>and</w:t>
      </w:r>
      <w:commentRangeEnd w:id="893"/>
      <w:r w:rsidR="00F200AF">
        <w:rPr>
          <w:rStyle w:val="CommentReference"/>
        </w:rPr>
        <w:commentReference w:id="893"/>
      </w:r>
    </w:p>
    <w:p w14:paraId="638726A1" w14:textId="77777777" w:rsidR="00D13C5E" w:rsidRPr="00F02857" w:rsidRDefault="00D13C5E" w:rsidP="00D13C5E">
      <w:r w:rsidRPr="00F95B02">
        <w:t xml:space="preserve">In normal conditions, the </w:t>
      </w:r>
      <w:r>
        <w:rPr>
          <w:i/>
        </w:rPr>
        <w:t>repeater</w:t>
      </w:r>
      <w:r w:rsidRPr="00F95B02">
        <w:rPr>
          <w:i/>
        </w:rPr>
        <w:t xml:space="preserve"> type 2-O</w:t>
      </w:r>
      <w:r w:rsidRPr="00F95B02">
        <w:t xml:space="preserve"> </w:t>
      </w:r>
      <w:r w:rsidRPr="00F95B02">
        <w:rPr>
          <w:i/>
        </w:rPr>
        <w:t>maximum TRP output power</w:t>
      </w:r>
      <w:r w:rsidRPr="00F95B02">
        <w:t>, P</w:t>
      </w:r>
      <w:r w:rsidRPr="00F95B02">
        <w:rPr>
          <w:vertAlign w:val="subscript"/>
        </w:rPr>
        <w:t>max,</w:t>
      </w:r>
      <w:r>
        <w:rPr>
          <w:vertAlign w:val="subscript"/>
        </w:rPr>
        <w:t>out</w:t>
      </w:r>
      <w:r w:rsidRPr="00F95B02">
        <w:t>,</w:t>
      </w:r>
      <w:r w:rsidRPr="00F95B02">
        <w:rPr>
          <w:vertAlign w:val="subscript"/>
        </w:rPr>
        <w:t>TRP</w:t>
      </w:r>
      <w:r w:rsidRPr="00F95B02">
        <w:t xml:space="preserve"> measured at </w:t>
      </w:r>
      <w:r w:rsidRPr="00F95B02">
        <w:rPr>
          <w:lang w:val="en-US" w:eastAsia="zh-CN"/>
        </w:rPr>
        <w:t xml:space="preserve">the RIB </w:t>
      </w:r>
      <w:r w:rsidRPr="00F95B02">
        <w:t xml:space="preserve">shall remain within ±3 dB of the </w:t>
      </w:r>
      <w:r w:rsidRPr="00F95B02">
        <w:rPr>
          <w:i/>
        </w:rPr>
        <w:t>rated TRP output power</w:t>
      </w:r>
      <w:r w:rsidRPr="00F95B02">
        <w:t xml:space="preserve"> P</w:t>
      </w:r>
      <w:r>
        <w:rPr>
          <w:vertAlign w:val="subscript"/>
        </w:rPr>
        <w:t>rated,out</w:t>
      </w:r>
      <w:r w:rsidRPr="00F95B02">
        <w:rPr>
          <w:vertAlign w:val="subscript"/>
        </w:rPr>
        <w:t>,TRP</w:t>
      </w:r>
      <w:r w:rsidRPr="00F95B02">
        <w:t>, as declared by the manufacturer.</w:t>
      </w:r>
    </w:p>
    <w:p w14:paraId="52E1E852" w14:textId="77777777" w:rsidR="00774CAC" w:rsidRDefault="00803367" w:rsidP="00774CAC">
      <w:pPr>
        <w:pStyle w:val="Heading2"/>
        <w:rPr>
          <w:lang w:eastAsia="zh-CN"/>
        </w:rPr>
      </w:pPr>
      <w:r>
        <w:rPr>
          <w:rFonts w:hint="eastAsia"/>
          <w:lang w:eastAsia="zh-CN"/>
        </w:rPr>
        <w:t>7</w:t>
      </w:r>
      <w:r w:rsidR="00774CAC">
        <w:rPr>
          <w:rFonts w:hint="eastAsia"/>
          <w:lang w:eastAsia="zh-CN"/>
        </w:rPr>
        <w:t>.3</w:t>
      </w:r>
      <w:r w:rsidR="00774CAC" w:rsidRPr="000B6B37">
        <w:tab/>
      </w:r>
      <w:r w:rsidR="00774CAC">
        <w:rPr>
          <w:rFonts w:hint="eastAsia"/>
          <w:lang w:eastAsia="zh-CN"/>
        </w:rPr>
        <w:t>OTA frequency stability</w:t>
      </w:r>
      <w:bookmarkEnd w:id="892"/>
    </w:p>
    <w:p w14:paraId="3F9A78F7" w14:textId="77777777" w:rsidR="00066B70" w:rsidRDefault="00066B70" w:rsidP="00066B70">
      <w:pPr>
        <w:pStyle w:val="Heading3"/>
      </w:pPr>
      <w:bookmarkStart w:id="894" w:name="_Toc80647508"/>
      <w:r>
        <w:rPr>
          <w:lang w:val="en-US"/>
        </w:rPr>
        <w:t xml:space="preserve">7.3.1 </w:t>
      </w:r>
      <w:r>
        <w:rPr>
          <w:lang w:val="en-US"/>
        </w:rPr>
        <w:tab/>
        <w:t>General</w:t>
      </w:r>
    </w:p>
    <w:p w14:paraId="241F7A24" w14:textId="77777777" w:rsidR="00066B70" w:rsidRDefault="00066B70" w:rsidP="00066B70">
      <w:pPr>
        <w:rPr>
          <w:rFonts w:asciiTheme="minorHAnsi" w:eastAsiaTheme="minorHAnsi" w:hAnsiTheme="minorHAnsi" w:cstheme="minorBidi"/>
          <w:sz w:val="22"/>
          <w:szCs w:val="22"/>
          <w:lang w:val="en-US"/>
        </w:rPr>
      </w:pPr>
      <w:r w:rsidRPr="00AF00AB">
        <w:rPr>
          <w:rFonts w:asciiTheme="minorHAnsi" w:eastAsiaTheme="minorHAnsi" w:hAnsiTheme="minorHAnsi" w:cstheme="minorBidi"/>
          <w:sz w:val="22"/>
          <w:szCs w:val="22"/>
          <w:lang w:val="en-US"/>
        </w:rPr>
        <w:t>Frequency stability is the ability to maintain the same frequency on the output signal with respect to the input signal.</w:t>
      </w:r>
    </w:p>
    <w:p w14:paraId="669D8BD2" w14:textId="77777777" w:rsidR="00066B70" w:rsidRDefault="00066B70" w:rsidP="00066B70">
      <w:pPr>
        <w:pStyle w:val="Heading3"/>
      </w:pPr>
      <w:r>
        <w:lastRenderedPageBreak/>
        <w:t>7.3</w:t>
      </w:r>
      <w:r w:rsidRPr="0031418B">
        <w:t>.</w:t>
      </w:r>
      <w:r>
        <w:t>2</w:t>
      </w:r>
      <w:r w:rsidRPr="0031418B">
        <w:tab/>
        <w:t>Minimum requirement</w:t>
      </w:r>
    </w:p>
    <w:p w14:paraId="4509E1D6" w14:textId="77777777" w:rsidR="00066B70" w:rsidRPr="00255A4C" w:rsidRDefault="00066B70" w:rsidP="00066B70">
      <w:pPr>
        <w:rPr>
          <w:lang w:val="en-US"/>
        </w:rPr>
      </w:pPr>
      <w:r w:rsidRPr="00AF00AB">
        <w:rPr>
          <w:lang w:val="en-US"/>
        </w:rPr>
        <w:t>The frequency deviation of the output signal with respect to the input signal shall be no more than ±0,01 PPM.</w:t>
      </w:r>
    </w:p>
    <w:p w14:paraId="2729B3D3" w14:textId="77777777" w:rsidR="00774CAC" w:rsidRDefault="00803367" w:rsidP="00774CAC">
      <w:pPr>
        <w:pStyle w:val="Heading2"/>
        <w:rPr>
          <w:lang w:eastAsia="zh-CN"/>
        </w:rPr>
      </w:pPr>
      <w:r>
        <w:rPr>
          <w:rFonts w:hint="eastAsia"/>
          <w:lang w:eastAsia="zh-CN"/>
        </w:rPr>
        <w:t>7</w:t>
      </w:r>
      <w:r w:rsidR="00774CAC">
        <w:rPr>
          <w:rFonts w:hint="eastAsia"/>
          <w:lang w:eastAsia="zh-CN"/>
        </w:rPr>
        <w:t>.4</w:t>
      </w:r>
      <w:r w:rsidR="00774CAC" w:rsidRPr="000B6B37">
        <w:tab/>
      </w:r>
      <w:r w:rsidR="00774CAC">
        <w:rPr>
          <w:rFonts w:hint="eastAsia"/>
          <w:lang w:eastAsia="zh-CN"/>
        </w:rPr>
        <w:t>OTA out of band gain</w:t>
      </w:r>
      <w:bookmarkEnd w:id="894"/>
    </w:p>
    <w:p w14:paraId="05E45A68" w14:textId="77777777" w:rsidR="00066B70" w:rsidRDefault="00066B70" w:rsidP="00066B70">
      <w:pPr>
        <w:pStyle w:val="Heading3"/>
      </w:pPr>
      <w:bookmarkStart w:id="895" w:name="_Toc80647509"/>
      <w:r>
        <w:t>7.4.1 General</w:t>
      </w:r>
    </w:p>
    <w:p w14:paraId="246CF677" w14:textId="77777777" w:rsidR="00066B70" w:rsidRPr="00255A4C" w:rsidRDefault="00066B70" w:rsidP="00066B70">
      <w:pPr>
        <w:rPr>
          <w:lang w:val="en-US" w:eastAsia="zh-CN"/>
        </w:rPr>
      </w:pPr>
      <w:r w:rsidRPr="00AF00AB">
        <w:rPr>
          <w:lang w:val="en-US"/>
        </w:rPr>
        <w:t xml:space="preserve">Out of band gain refers to the gain of the repeater outside the </w:t>
      </w:r>
      <w:commentRangeStart w:id="896"/>
      <w:r w:rsidRPr="00AF00AB">
        <w:rPr>
          <w:lang w:val="en-US"/>
        </w:rPr>
        <w:t>pass band.</w:t>
      </w:r>
      <w:commentRangeEnd w:id="896"/>
      <w:r w:rsidR="00F200AF">
        <w:rPr>
          <w:rStyle w:val="CommentReference"/>
        </w:rPr>
        <w:commentReference w:id="896"/>
      </w:r>
    </w:p>
    <w:p w14:paraId="0337ECEE" w14:textId="77777777" w:rsidR="00066B70" w:rsidRDefault="00066B70" w:rsidP="00066B70">
      <w:pPr>
        <w:pStyle w:val="Heading3"/>
      </w:pPr>
      <w:r>
        <w:rPr>
          <w:lang w:val="en-US"/>
        </w:rPr>
        <w:t>7.4.2 Minimum requirement</w:t>
      </w:r>
    </w:p>
    <w:p w14:paraId="138914B2" w14:textId="77777777" w:rsidR="00066B70" w:rsidRPr="00255A4C" w:rsidRDefault="00066B70" w:rsidP="00066B70">
      <w:pPr>
        <w:rPr>
          <w:lang w:val="en-US"/>
        </w:rPr>
      </w:pPr>
      <w:r w:rsidRPr="00AF00AB">
        <w:rPr>
          <w:lang w:val="en-US"/>
        </w:rPr>
        <w:t xml:space="preserve">The intended use of a repeater in a system is to amplify the in-band signals and not to amplify signals outside of the </w:t>
      </w:r>
      <w:commentRangeStart w:id="897"/>
      <w:r w:rsidRPr="00AF00AB">
        <w:rPr>
          <w:lang w:val="en-US"/>
        </w:rPr>
        <w:t>passband</w:t>
      </w:r>
      <w:commentRangeEnd w:id="897"/>
      <w:r w:rsidR="00F200AF">
        <w:rPr>
          <w:rStyle w:val="CommentReference"/>
        </w:rPr>
        <w:commentReference w:id="897"/>
      </w:r>
      <w:r w:rsidRPr="00AF00AB">
        <w:rPr>
          <w:lang w:val="en-US"/>
        </w:rPr>
        <w:t>.</w:t>
      </w:r>
    </w:p>
    <w:p w14:paraId="0CEBA6EB" w14:textId="77777777" w:rsidR="00066B70" w:rsidRPr="00255A4C" w:rsidRDefault="00066B70" w:rsidP="00066B70">
      <w:pPr>
        <w:rPr>
          <w:lang w:val="en-US"/>
        </w:rPr>
      </w:pPr>
      <w:r w:rsidRPr="00AF00AB">
        <w:rPr>
          <w:lang w:val="en-US"/>
        </w:rPr>
        <w:t>In the intended application of the repeater, the out of band gain is less than lowest expected the coupling loss to the nearest source of emissions.</w:t>
      </w:r>
    </w:p>
    <w:p w14:paraId="476F3CF8" w14:textId="77777777" w:rsidR="00066B70" w:rsidRPr="00255A4C" w:rsidRDefault="00066B70" w:rsidP="00066B70">
      <w:pPr>
        <w:rPr>
          <w:lang w:val="en-US"/>
        </w:rPr>
      </w:pPr>
      <w:r w:rsidRPr="00AF00AB">
        <w:rPr>
          <w:lang w:val="en-US"/>
        </w:rPr>
        <w:t>The gain outside the pass band shall not exceed the maximum level specified in table 7.4.2-1, where:</w:t>
      </w:r>
    </w:p>
    <w:p w14:paraId="1182C765" w14:textId="77777777" w:rsidR="00066B70" w:rsidRPr="00255A4C" w:rsidRDefault="00066B70" w:rsidP="00066B70">
      <w:pPr>
        <w:pStyle w:val="B1"/>
        <w:rPr>
          <w:lang w:val="en-US"/>
        </w:rPr>
      </w:pPr>
      <w:r w:rsidRPr="00AF00AB">
        <w:rPr>
          <w:rFonts w:eastAsia="Malgun Gothic"/>
          <w:lang w:val="en-US"/>
        </w:rPr>
        <w:t>-</w:t>
      </w:r>
      <w:r w:rsidRPr="00AF00AB">
        <w:rPr>
          <w:rFonts w:eastAsia="Malgun Gothic"/>
          <w:lang w:val="en-US"/>
        </w:rPr>
        <w:tab/>
      </w:r>
      <w:r w:rsidRPr="00AF00AB">
        <w:rPr>
          <w:lang w:val="en-US"/>
        </w:rPr>
        <w:t xml:space="preserve">f_offset_CW is the offset between the outer channel edge frequency of the outer channel in the </w:t>
      </w:r>
      <w:commentRangeStart w:id="898"/>
      <w:r w:rsidRPr="00AF00AB">
        <w:rPr>
          <w:lang w:val="en-US"/>
        </w:rPr>
        <w:t xml:space="preserve">pass band </w:t>
      </w:r>
      <w:commentRangeEnd w:id="898"/>
      <w:r w:rsidR="00F200AF">
        <w:rPr>
          <w:rStyle w:val="CommentReference"/>
        </w:rPr>
        <w:commentReference w:id="898"/>
      </w:r>
      <w:r w:rsidRPr="00AF00AB">
        <w:rPr>
          <w:lang w:val="en-US"/>
        </w:rPr>
        <w:t>and a CW signal.</w:t>
      </w:r>
    </w:p>
    <w:p w14:paraId="6128243D" w14:textId="77777777" w:rsidR="00066B70" w:rsidRPr="00255A4C" w:rsidRDefault="00066B70" w:rsidP="00066B70">
      <w:pPr>
        <w:pStyle w:val="TH"/>
        <w:rPr>
          <w:noProof/>
          <w:lang w:val="en-US"/>
        </w:rPr>
      </w:pPr>
      <w:r w:rsidRPr="00AF00AB">
        <w:rPr>
          <w:lang w:val="en-US"/>
        </w:rPr>
        <w:t>Table 7.4.2-1</w:t>
      </w:r>
      <w:r w:rsidRPr="00AF00AB">
        <w:rPr>
          <w:noProof/>
          <w:lang w:val="en-US"/>
        </w:rPr>
        <w:t>: Out of band gain limits 1</w:t>
      </w:r>
    </w:p>
    <w:tbl>
      <w:tblPr>
        <w:tblW w:w="0" w:type="auto"/>
        <w:jc w:val="center"/>
        <w:tblCellMar>
          <w:left w:w="0" w:type="dxa"/>
          <w:right w:w="0" w:type="dxa"/>
        </w:tblCellMar>
        <w:tblLook w:val="04A0" w:firstRow="1" w:lastRow="0" w:firstColumn="1" w:lastColumn="0" w:noHBand="0" w:noVBand="1"/>
      </w:tblPr>
      <w:tblGrid>
        <w:gridCol w:w="5390"/>
        <w:gridCol w:w="1260"/>
      </w:tblGrid>
      <w:tr w:rsidR="00066B70" w14:paraId="778951C0" w14:textId="77777777" w:rsidTr="0043494A">
        <w:trPr>
          <w:jc w:val="center"/>
        </w:trPr>
        <w:tc>
          <w:tcPr>
            <w:tcW w:w="5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031AFD" w14:textId="77777777" w:rsidR="00066B70" w:rsidRPr="00255A4C" w:rsidRDefault="00066B70" w:rsidP="0043494A">
            <w:pPr>
              <w:pStyle w:val="TAH"/>
              <w:rPr>
                <w:rFonts w:eastAsia="SimSun"/>
                <w:lang w:val="en-US"/>
              </w:rPr>
            </w:pPr>
            <w:r w:rsidRPr="00AF00AB">
              <w:rPr>
                <w:lang w:val="en-US"/>
              </w:rPr>
              <w:t>Frequency offset, f_offset_CW</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F4C26" w14:textId="77777777" w:rsidR="00066B70" w:rsidRDefault="00066B70" w:rsidP="0043494A">
            <w:pPr>
              <w:pStyle w:val="TAH"/>
            </w:pPr>
            <w:r>
              <w:t>Maximum gain</w:t>
            </w:r>
          </w:p>
        </w:tc>
      </w:tr>
      <w:tr w:rsidR="00066B70" w14:paraId="67A44589" w14:textId="77777777" w:rsidTr="0043494A">
        <w:trPr>
          <w:jc w:val="center"/>
        </w:trPr>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22E01" w14:textId="77777777" w:rsidR="00066B70" w:rsidRPr="00255A4C" w:rsidRDefault="00066B70" w:rsidP="0043494A">
            <w:pPr>
              <w:pStyle w:val="TAC"/>
            </w:pPr>
            <w:r>
              <w:t xml:space="preserve">0.1*Minimum {400MHz, passband BW} </w:t>
            </w:r>
            <w:r>
              <w:rPr>
                <w:rFonts w:ascii="Symbol" w:eastAsia="Symbol" w:hAnsi="Symbol" w:cs="Symbol"/>
              </w:rPr>
              <w:t></w:t>
            </w:r>
            <w:r>
              <w:t xml:space="preserve"> f_offset_CW &lt; 150 MHz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67BD4EC" w14:textId="77777777" w:rsidR="00066B70" w:rsidRDefault="00066B70" w:rsidP="0043494A">
            <w:pPr>
              <w:pStyle w:val="TAC"/>
            </w:pPr>
            <w:r>
              <w:t>68 dB</w:t>
            </w:r>
          </w:p>
        </w:tc>
      </w:tr>
      <w:tr w:rsidR="00066B70" w14:paraId="5FBBE870" w14:textId="77777777" w:rsidTr="0043494A">
        <w:trPr>
          <w:jc w:val="center"/>
        </w:trPr>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C96E0" w14:textId="77777777" w:rsidR="00066B70" w:rsidRPr="00F2081F" w:rsidRDefault="00066B70" w:rsidP="0043494A">
            <w:pPr>
              <w:pStyle w:val="TAC"/>
            </w:pPr>
            <w:r w:rsidRPr="00F2081F">
              <w:t xml:space="preserve">150 MHz </w:t>
            </w:r>
            <w:r>
              <w:rPr>
                <w:rFonts w:ascii="Symbol" w:eastAsia="Symbol" w:hAnsi="Symbol" w:cs="Symbol"/>
              </w:rPr>
              <w:t></w:t>
            </w:r>
            <w:r w:rsidRPr="00F2081F">
              <w:t xml:space="preserve"> f_offset_CW &lt; 400 MHz</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204DDC1" w14:textId="77777777" w:rsidR="00066B70" w:rsidRDefault="00066B70" w:rsidP="0043494A">
            <w:pPr>
              <w:pStyle w:val="TAC"/>
            </w:pPr>
            <w:r>
              <w:t>55 dB</w:t>
            </w:r>
          </w:p>
        </w:tc>
      </w:tr>
      <w:tr w:rsidR="00066B70" w14:paraId="446B1E25" w14:textId="77777777" w:rsidTr="0043494A">
        <w:trPr>
          <w:jc w:val="center"/>
        </w:trPr>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0FAC9" w14:textId="77777777" w:rsidR="00066B70" w:rsidRPr="00255A4C" w:rsidRDefault="00066B70" w:rsidP="0043494A">
            <w:pPr>
              <w:pStyle w:val="TAC"/>
              <w:rPr>
                <w:lang w:val="en-US"/>
              </w:rPr>
            </w:pPr>
            <w:r w:rsidRPr="00AF00AB">
              <w:rPr>
                <w:lang w:val="en-US"/>
              </w:rPr>
              <w:t xml:space="preserve">400 MHz </w:t>
            </w:r>
            <w:r>
              <w:rPr>
                <w:rFonts w:ascii="Symbol" w:eastAsia="Symbol" w:hAnsi="Symbol" w:cs="Symbol"/>
              </w:rPr>
              <w:t></w:t>
            </w:r>
            <w:r w:rsidRPr="00AF00AB">
              <w:rPr>
                <w:lang w:val="en-US"/>
              </w:rPr>
              <w:t xml:space="preserve"> f_offset_CW &lt; f_offset_max</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A31D2A6" w14:textId="77777777" w:rsidR="00066B70" w:rsidRDefault="00066B70" w:rsidP="0043494A">
            <w:pPr>
              <w:pStyle w:val="TAC"/>
            </w:pPr>
            <w:r>
              <w:t>35 dB</w:t>
            </w:r>
          </w:p>
        </w:tc>
      </w:tr>
    </w:tbl>
    <w:p w14:paraId="5C70443C" w14:textId="77777777" w:rsidR="00774CAC" w:rsidRDefault="00803367" w:rsidP="00774CAC">
      <w:pPr>
        <w:pStyle w:val="Heading2"/>
        <w:rPr>
          <w:lang w:eastAsia="zh-CN"/>
        </w:rPr>
      </w:pPr>
      <w:r>
        <w:rPr>
          <w:rFonts w:hint="eastAsia"/>
          <w:lang w:eastAsia="zh-CN"/>
        </w:rPr>
        <w:t>7</w:t>
      </w:r>
      <w:r w:rsidR="00774CAC" w:rsidRPr="007E346D">
        <w:t>.</w:t>
      </w:r>
      <w:r w:rsidR="00774CAC">
        <w:rPr>
          <w:rFonts w:hint="eastAsia"/>
          <w:lang w:eastAsia="zh-CN"/>
        </w:rPr>
        <w:t>5</w:t>
      </w:r>
      <w:r w:rsidR="00774CAC" w:rsidRPr="007E346D">
        <w:tab/>
      </w:r>
      <w:r w:rsidR="00774CAC">
        <w:rPr>
          <w:rFonts w:hint="eastAsia"/>
          <w:lang w:eastAsia="zh-CN"/>
        </w:rPr>
        <w:t>OTA unwanted emissions</w:t>
      </w:r>
      <w:bookmarkEnd w:id="895"/>
    </w:p>
    <w:p w14:paraId="59F6A6FC" w14:textId="77777777" w:rsidR="0043494A" w:rsidRPr="00991FDA" w:rsidRDefault="0043494A" w:rsidP="0043494A">
      <w:pPr>
        <w:keepNext/>
        <w:keepLines/>
        <w:spacing w:before="120"/>
        <w:ind w:left="1134" w:hanging="1134"/>
        <w:outlineLvl w:val="2"/>
        <w:rPr>
          <w:rFonts w:ascii="Arial" w:hAnsi="Arial"/>
          <w:sz w:val="28"/>
          <w:lang w:eastAsia="en-GB"/>
        </w:rPr>
      </w:pPr>
      <w:bookmarkStart w:id="899" w:name="_Toc45893649"/>
      <w:bookmarkStart w:id="900" w:name="_Toc44712336"/>
      <w:bookmarkStart w:id="901" w:name="_Toc37267733"/>
      <w:bookmarkStart w:id="902" w:name="_Toc37260345"/>
      <w:bookmarkStart w:id="903" w:name="_Toc36817423"/>
      <w:bookmarkStart w:id="904" w:name="_Toc29811871"/>
      <w:bookmarkStart w:id="905" w:name="_Toc21127662"/>
      <w:bookmarkStart w:id="906" w:name="_Toc53185486"/>
      <w:bookmarkStart w:id="907" w:name="_Toc53185862"/>
      <w:bookmarkStart w:id="908" w:name="_Toc57820348"/>
      <w:bookmarkStart w:id="909" w:name="_Toc57821275"/>
      <w:bookmarkStart w:id="910" w:name="_Toc61183551"/>
      <w:bookmarkStart w:id="911" w:name="_Toc61183945"/>
      <w:bookmarkStart w:id="912" w:name="_Toc61184337"/>
      <w:bookmarkStart w:id="913" w:name="_Toc61184729"/>
      <w:bookmarkStart w:id="914" w:name="_Toc61185119"/>
      <w:bookmarkStart w:id="915" w:name="_Toc66386463"/>
      <w:bookmarkStart w:id="916" w:name="_Toc74583366"/>
      <w:bookmarkStart w:id="917" w:name="_Toc76542179"/>
      <w:bookmarkStart w:id="918" w:name="_Toc82450161"/>
      <w:bookmarkStart w:id="919" w:name="_Toc82450809"/>
      <w:bookmarkStart w:id="920" w:name="_Toc80647510"/>
      <w:r>
        <w:rPr>
          <w:rFonts w:ascii="Arial" w:hAnsi="Arial"/>
          <w:sz w:val="28"/>
          <w:lang w:eastAsia="en-GB"/>
        </w:rPr>
        <w:t>7</w:t>
      </w:r>
      <w:r w:rsidRPr="00991FDA">
        <w:rPr>
          <w:rFonts w:ascii="Arial" w:hAnsi="Arial"/>
          <w:sz w:val="28"/>
          <w:lang w:eastAsia="en-GB"/>
        </w:rPr>
        <w:t>.</w:t>
      </w:r>
      <w:r>
        <w:rPr>
          <w:rFonts w:ascii="Arial" w:hAnsi="Arial"/>
          <w:sz w:val="28"/>
          <w:lang w:eastAsia="en-GB"/>
        </w:rPr>
        <w:t>5</w:t>
      </w:r>
      <w:r w:rsidRPr="00991FDA">
        <w:rPr>
          <w:rFonts w:ascii="Arial" w:hAnsi="Arial"/>
          <w:sz w:val="28"/>
          <w:lang w:eastAsia="en-GB"/>
        </w:rPr>
        <w:t>.1</w:t>
      </w:r>
      <w:r w:rsidRPr="00991FDA">
        <w:rPr>
          <w:rFonts w:ascii="Arial" w:hAnsi="Arial"/>
          <w:sz w:val="28"/>
          <w:lang w:eastAsia="en-GB"/>
        </w:rPr>
        <w:tab/>
        <w:t>General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6670EEAE" w14:textId="77777777" w:rsidR="0043494A" w:rsidRPr="00991FDA" w:rsidRDefault="0043494A" w:rsidP="0043494A">
      <w:pPr>
        <w:rPr>
          <w:lang w:eastAsia="en-GB"/>
        </w:rPr>
      </w:pPr>
      <w:bookmarkStart w:id="921" w:name="_Hlk505597907"/>
      <w:r w:rsidRPr="00991FDA">
        <w:rPr>
          <w:lang w:eastAsia="en-GB"/>
        </w:rPr>
        <w:t xml:space="preserve">Unwanted emissions consist of so-called out-of-band emissions and spurious emissions according to ITU definitions </w:t>
      </w:r>
      <w:r w:rsidRPr="00991FDA">
        <w:rPr>
          <w:rFonts w:cs="Arial"/>
          <w:lang w:eastAsia="en-GB"/>
        </w:rPr>
        <w:t>ITU-R SM.329</w:t>
      </w:r>
      <w:r w:rsidR="00866113">
        <w:rPr>
          <w:lang w:eastAsia="en-GB"/>
        </w:rPr>
        <w:t xml:space="preserve"> [</w:t>
      </w:r>
      <w:r w:rsidR="00866113">
        <w:rPr>
          <w:rFonts w:hint="eastAsia"/>
          <w:lang w:eastAsia="zh-CN"/>
        </w:rPr>
        <w:t>5</w:t>
      </w:r>
      <w:r w:rsidRPr="00991FDA">
        <w:rPr>
          <w:lang w:eastAsia="en-GB"/>
        </w:rPr>
        <w:t xml:space="preserve">]. In ITU terminology, out of band emissions are unwanted emissions immediately outside the </w:t>
      </w:r>
      <w:r>
        <w:rPr>
          <w:i/>
          <w:lang w:eastAsia="en-GB"/>
        </w:rPr>
        <w:t>passband</w:t>
      </w:r>
      <w:r w:rsidRPr="00991FDA">
        <w:rPr>
          <w:lang w:eastAsia="en-GB"/>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158180F3" w14:textId="77777777" w:rsidR="0043494A" w:rsidRPr="00991FDA" w:rsidRDefault="0043494A" w:rsidP="0043494A">
      <w:pPr>
        <w:rPr>
          <w:rFonts w:cs="v5.0.0"/>
          <w:lang w:eastAsia="en-GB"/>
        </w:rPr>
      </w:pPr>
      <w:r w:rsidRPr="00991FDA">
        <w:rPr>
          <w:rFonts w:cs="v5.0.0"/>
          <w:lang w:eastAsia="en-GB"/>
        </w:rPr>
        <w:t xml:space="preserve">The OTA out-of-band emissions requirement for the </w:t>
      </w:r>
      <w:r>
        <w:rPr>
          <w:rFonts w:cs="v5.0.0"/>
          <w:i/>
          <w:lang w:eastAsia="en-GB"/>
        </w:rPr>
        <w:t>repeater</w:t>
      </w:r>
      <w:r w:rsidRPr="00991FDA">
        <w:rPr>
          <w:rFonts w:cs="v5.0.0"/>
          <w:i/>
          <w:lang w:eastAsia="en-GB"/>
        </w:rPr>
        <w:t xml:space="preserve"> type </w:t>
      </w:r>
      <w:r>
        <w:rPr>
          <w:rFonts w:cs="v5.0.0"/>
          <w:i/>
          <w:lang w:eastAsia="en-GB"/>
        </w:rPr>
        <w:t>2</w:t>
      </w:r>
      <w:r w:rsidRPr="00991FDA">
        <w:rPr>
          <w:rFonts w:cs="v5.0.0"/>
          <w:i/>
          <w:lang w:eastAsia="en-GB"/>
        </w:rPr>
        <w:t xml:space="preserve">-O </w:t>
      </w:r>
      <w:r w:rsidRPr="00991FDA">
        <w:rPr>
          <w:rFonts w:cs="v5.0.0"/>
          <w:lang w:eastAsia="en-GB"/>
        </w:rPr>
        <w:t>transmitter is specified both in terms of Adjacent Channel Leakage power Ratio (ACLR) and operating band unwanted emissions (OBUE). OTA Unwanted emissions outside of this frequency range are limited by an OTA spurious emissions requirement.</w:t>
      </w:r>
    </w:p>
    <w:p w14:paraId="243CA7CC" w14:textId="77777777" w:rsidR="0043494A" w:rsidRPr="00991FDA" w:rsidRDefault="0043494A" w:rsidP="0043494A">
      <w:pPr>
        <w:rPr>
          <w:rFonts w:cs="v5.0.0"/>
          <w:lang w:eastAsia="en-GB"/>
        </w:rPr>
      </w:pPr>
      <w:r w:rsidRPr="00991FDA">
        <w:rPr>
          <w:rFonts w:cs="v5.0.0"/>
          <w:lang w:eastAsia="en-GB"/>
        </w:rPr>
        <w:t xml:space="preserve">The maximum offset of the operating band unwanted emissions mask from the </w:t>
      </w:r>
      <w:r w:rsidRPr="00991FDA">
        <w:rPr>
          <w:rFonts w:cs="v5.0.0"/>
          <w:i/>
          <w:lang w:eastAsia="en-GB"/>
        </w:rPr>
        <w:t>operating band</w:t>
      </w:r>
      <w:r w:rsidRPr="00991FDA">
        <w:rPr>
          <w:rFonts w:cs="v5.0.0"/>
          <w:lang w:eastAsia="en-GB"/>
        </w:rPr>
        <w:t xml:space="preserve"> edge is </w:t>
      </w:r>
      <w:r w:rsidRPr="00991FDA">
        <w:rPr>
          <w:lang w:eastAsia="en-GB"/>
        </w:rPr>
        <w:t>Δf</w:t>
      </w:r>
      <w:r w:rsidRPr="00991FDA">
        <w:rPr>
          <w:vertAlign w:val="subscript"/>
          <w:lang w:eastAsia="en-GB"/>
        </w:rPr>
        <w:t>OBUE</w:t>
      </w:r>
      <w:r w:rsidRPr="00991FDA">
        <w:rPr>
          <w:rFonts w:cs="v5.0.0"/>
          <w:lang w:eastAsia="en-GB"/>
        </w:rPr>
        <w:t xml:space="preserve">. The value of </w:t>
      </w:r>
      <w:r w:rsidRPr="00991FDA">
        <w:rPr>
          <w:lang w:eastAsia="en-GB"/>
        </w:rPr>
        <w:t>Δf</w:t>
      </w:r>
      <w:r w:rsidRPr="00991FDA">
        <w:rPr>
          <w:vertAlign w:val="subscript"/>
          <w:lang w:eastAsia="en-GB"/>
        </w:rPr>
        <w:t>OBUE</w:t>
      </w:r>
      <w:r w:rsidRPr="00991FDA">
        <w:rPr>
          <w:rFonts w:cs="v5.0.0"/>
          <w:lang w:eastAsia="en-GB"/>
        </w:rPr>
        <w:t xml:space="preserve"> is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 xml:space="preserve">.1-1 </w:t>
      </w:r>
      <w:r>
        <w:rPr>
          <w:rFonts w:cs="v5.0.0"/>
          <w:lang w:eastAsia="en-GB"/>
        </w:rPr>
        <w:t xml:space="preserve">for </w:t>
      </w:r>
      <w:r>
        <w:rPr>
          <w:rFonts w:cs="v5.0.0"/>
          <w:i/>
          <w:iCs/>
          <w:lang w:eastAsia="en-GB"/>
        </w:rPr>
        <w:t>repeater</w:t>
      </w:r>
      <w:r w:rsidRPr="00991FDA">
        <w:rPr>
          <w:rFonts w:cs="v5.0.0"/>
          <w:i/>
          <w:iCs/>
          <w:lang w:eastAsia="en-GB"/>
        </w:rPr>
        <w:t xml:space="preserve"> type </w:t>
      </w:r>
      <w:r>
        <w:rPr>
          <w:rFonts w:cs="v5.0.0"/>
          <w:i/>
          <w:iCs/>
          <w:lang w:eastAsia="en-GB"/>
        </w:rPr>
        <w:t>2</w:t>
      </w:r>
      <w:r w:rsidRPr="00991FDA">
        <w:rPr>
          <w:rFonts w:cs="v5.0.0"/>
          <w:i/>
          <w:iCs/>
          <w:lang w:eastAsia="en-GB"/>
        </w:rPr>
        <w:t>-O</w:t>
      </w:r>
      <w:r w:rsidRPr="00991FDA">
        <w:rPr>
          <w:rFonts w:cs="v5.0.0"/>
          <w:lang w:eastAsia="en-GB"/>
        </w:rPr>
        <w:t xml:space="preserve"> for NR </w:t>
      </w:r>
      <w:r w:rsidRPr="00991FDA">
        <w:rPr>
          <w:rFonts w:cs="v5.0.0"/>
          <w:i/>
          <w:lang w:eastAsia="en-GB"/>
        </w:rPr>
        <w:t>operating bands</w:t>
      </w:r>
      <w:r w:rsidRPr="00991FDA">
        <w:rPr>
          <w:rFonts w:cs="v5.0.0"/>
          <w:lang w:eastAsia="en-GB"/>
        </w:rPr>
        <w:t>.</w:t>
      </w:r>
    </w:p>
    <w:p w14:paraId="45FDF575" w14:textId="77777777" w:rsidR="0043494A" w:rsidRPr="00CF4F73" w:rsidRDefault="0043494A" w:rsidP="0043494A">
      <w:pPr>
        <w:keepNext/>
        <w:keepLines/>
        <w:spacing w:before="60"/>
        <w:jc w:val="center"/>
        <w:rPr>
          <w:rFonts w:ascii="Arial" w:hAnsi="Arial"/>
          <w:b/>
          <w:i/>
          <w:lang w:eastAsia="en-GB"/>
        </w:rPr>
      </w:pPr>
      <w:r w:rsidRPr="00991FDA">
        <w:rPr>
          <w:rFonts w:ascii="Arial" w:hAnsi="Arial"/>
          <w:b/>
          <w:lang w:eastAsia="en-GB"/>
        </w:rPr>
        <w:lastRenderedPageBreak/>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.1-1: Maximum offset Δf</w:t>
      </w:r>
      <w:r w:rsidRPr="00991FDA">
        <w:rPr>
          <w:rFonts w:ascii="Arial" w:hAnsi="Arial"/>
          <w:b/>
          <w:vertAlign w:val="subscript"/>
          <w:lang w:eastAsia="en-GB"/>
        </w:rPr>
        <w:t>OBUE</w:t>
      </w:r>
      <w:r w:rsidRPr="00991FDA">
        <w:rPr>
          <w:rFonts w:ascii="Arial" w:hAnsi="Arial"/>
          <w:b/>
          <w:lang w:eastAsia="en-GB"/>
        </w:rPr>
        <w:t xml:space="preserve"> outside the downlink </w:t>
      </w:r>
      <w:r w:rsidRPr="00991FDA">
        <w:rPr>
          <w:rFonts w:ascii="Arial" w:hAnsi="Arial"/>
          <w:b/>
          <w:i/>
          <w:lang w:eastAsia="en-GB"/>
        </w:rPr>
        <w:t xml:space="preserve">operating band </w:t>
      </w:r>
      <w:r w:rsidRPr="00991FDA">
        <w:rPr>
          <w:rFonts w:ascii="Arial" w:hAnsi="Arial"/>
          <w:b/>
          <w:iCs/>
          <w:lang w:eastAsia="en-GB"/>
        </w:rPr>
        <w:t xml:space="preserve">for </w:t>
      </w:r>
      <w:r>
        <w:rPr>
          <w:rFonts w:ascii="Arial" w:hAnsi="Arial"/>
          <w:b/>
          <w:i/>
          <w:lang w:eastAsia="en-GB"/>
        </w:rPr>
        <w:t>repeater</w:t>
      </w:r>
      <w:r w:rsidRPr="00CF4F73">
        <w:rPr>
          <w:rFonts w:ascii="Arial" w:hAnsi="Arial"/>
          <w:b/>
          <w:i/>
          <w:lang w:eastAsia="en-GB"/>
        </w:rPr>
        <w:t xml:space="preserve">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01"/>
        <w:gridCol w:w="1784"/>
      </w:tblGrid>
      <w:tr w:rsidR="0043494A" w:rsidRPr="00991FDA" w14:paraId="0D08C226" w14:textId="77777777" w:rsidTr="0043494A">
        <w:trPr>
          <w:jc w:val="center"/>
        </w:trPr>
        <w:tc>
          <w:tcPr>
            <w:tcW w:w="1845" w:type="dxa"/>
            <w:tcBorders>
              <w:top w:val="single" w:sz="4" w:space="0" w:color="auto"/>
              <w:left w:val="single" w:sz="4" w:space="0" w:color="auto"/>
              <w:bottom w:val="single" w:sz="4" w:space="0" w:color="auto"/>
              <w:right w:val="single" w:sz="4" w:space="0" w:color="auto"/>
            </w:tcBorders>
            <w:hideMark/>
          </w:tcPr>
          <w:p w14:paraId="3ABE53C2" w14:textId="77777777" w:rsidR="0043494A" w:rsidRPr="00991FDA" w:rsidRDefault="0043494A" w:rsidP="0043494A">
            <w:pPr>
              <w:keepNext/>
              <w:keepLines/>
              <w:spacing w:after="0"/>
              <w:jc w:val="center"/>
              <w:rPr>
                <w:rFonts w:ascii="Arial" w:hAnsi="Arial"/>
                <w:b/>
                <w:sz w:val="18"/>
                <w:lang w:eastAsia="en-GB"/>
              </w:rPr>
            </w:pPr>
            <w:r>
              <w:rPr>
                <w:rFonts w:ascii="Arial" w:hAnsi="Arial"/>
                <w:b/>
                <w:sz w:val="18"/>
                <w:lang w:eastAsia="en-GB"/>
              </w:rPr>
              <w:t>Repeater</w:t>
            </w:r>
            <w:r w:rsidRPr="00991FDA">
              <w:rPr>
                <w:rFonts w:ascii="Arial" w:hAnsi="Arial"/>
                <w:b/>
                <w:sz w:val="18"/>
                <w:lang w:eastAsia="en-GB"/>
              </w:rPr>
              <w:t xml:space="preserve"> type</w:t>
            </w:r>
          </w:p>
        </w:tc>
        <w:tc>
          <w:tcPr>
            <w:tcW w:w="3801" w:type="dxa"/>
            <w:tcBorders>
              <w:top w:val="single" w:sz="4" w:space="0" w:color="auto"/>
              <w:left w:val="single" w:sz="4" w:space="0" w:color="auto"/>
              <w:bottom w:val="single" w:sz="4" w:space="0" w:color="auto"/>
              <w:right w:val="single" w:sz="4" w:space="0" w:color="auto"/>
            </w:tcBorders>
            <w:hideMark/>
          </w:tcPr>
          <w:p w14:paraId="32A0138B"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i/>
                <w:sz w:val="18"/>
                <w:lang w:eastAsia="en-GB"/>
              </w:rPr>
              <w:t>Operating band</w:t>
            </w:r>
            <w:r w:rsidRPr="00991FDA">
              <w:rPr>
                <w:rFonts w:ascii="Arial" w:hAnsi="Arial"/>
                <w:b/>
                <w:sz w:val="18"/>
                <w:lang w:eastAsia="en-GB"/>
              </w:rPr>
              <w:t xml:space="preserve"> characteristics</w:t>
            </w:r>
          </w:p>
        </w:tc>
        <w:tc>
          <w:tcPr>
            <w:tcW w:w="1784" w:type="dxa"/>
            <w:tcBorders>
              <w:top w:val="single" w:sz="4" w:space="0" w:color="auto"/>
              <w:left w:val="single" w:sz="4" w:space="0" w:color="auto"/>
              <w:bottom w:val="single" w:sz="4" w:space="0" w:color="auto"/>
              <w:right w:val="single" w:sz="4" w:space="0" w:color="auto"/>
            </w:tcBorders>
            <w:hideMark/>
          </w:tcPr>
          <w:p w14:paraId="421A7BB6"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Δf</w:t>
            </w:r>
            <w:r w:rsidRPr="00991FDA">
              <w:rPr>
                <w:rFonts w:ascii="Arial" w:hAnsi="Arial"/>
                <w:b/>
                <w:sz w:val="18"/>
                <w:vertAlign w:val="subscript"/>
                <w:lang w:eastAsia="en-GB"/>
              </w:rPr>
              <w:t>OBUE</w:t>
            </w:r>
            <w:r w:rsidRPr="00991FDA">
              <w:rPr>
                <w:rFonts w:ascii="Arial" w:hAnsi="Arial"/>
                <w:b/>
                <w:sz w:val="18"/>
                <w:lang w:eastAsia="en-GB"/>
              </w:rPr>
              <w:t xml:space="preserve"> (MHz)</w:t>
            </w:r>
          </w:p>
        </w:tc>
      </w:tr>
      <w:tr w:rsidR="0043494A" w:rsidRPr="00991FDA" w14:paraId="3379FB9F" w14:textId="77777777" w:rsidTr="0043494A">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240CD4CB" w14:textId="77777777" w:rsidR="0043494A" w:rsidRPr="00991FDA" w:rsidRDefault="0043494A" w:rsidP="0043494A">
            <w:pPr>
              <w:keepNext/>
              <w:keepLines/>
              <w:spacing w:after="0"/>
              <w:jc w:val="center"/>
              <w:rPr>
                <w:rFonts w:ascii="Arial" w:hAnsi="Arial"/>
                <w:i/>
                <w:sz w:val="18"/>
                <w:lang w:eastAsia="en-GB"/>
              </w:rPr>
            </w:pPr>
            <w:r>
              <w:rPr>
                <w:rFonts w:ascii="Arial" w:hAnsi="Arial"/>
                <w:i/>
                <w:sz w:val="18"/>
                <w:lang w:eastAsia="en-GB"/>
              </w:rPr>
              <w:t>Repeater</w:t>
            </w:r>
            <w:r w:rsidRPr="00991FDA">
              <w:rPr>
                <w:rFonts w:ascii="Arial" w:hAnsi="Arial"/>
                <w:i/>
                <w:sz w:val="18"/>
                <w:lang w:eastAsia="en-GB"/>
              </w:rPr>
              <w:t xml:space="preserve"> type 2-O</w:t>
            </w:r>
          </w:p>
        </w:tc>
        <w:tc>
          <w:tcPr>
            <w:tcW w:w="3801" w:type="dxa"/>
            <w:tcBorders>
              <w:top w:val="single" w:sz="4" w:space="0" w:color="auto"/>
              <w:left w:val="single" w:sz="4" w:space="0" w:color="auto"/>
              <w:bottom w:val="single" w:sz="4" w:space="0" w:color="auto"/>
              <w:right w:val="single" w:sz="4" w:space="0" w:color="auto"/>
            </w:tcBorders>
            <w:hideMark/>
          </w:tcPr>
          <w:p w14:paraId="1B4C30F0"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DL,high</w:t>
            </w:r>
            <w:r w:rsidRPr="00991FDA">
              <w:rPr>
                <w:rFonts w:ascii="Arial" w:hAnsi="Arial"/>
                <w:sz w:val="18"/>
                <w:lang w:eastAsia="en-GB"/>
              </w:rPr>
              <w:t xml:space="preserve"> – F</w:t>
            </w:r>
            <w:r w:rsidRPr="00991FDA">
              <w:rPr>
                <w:rFonts w:ascii="Arial" w:hAnsi="Arial"/>
                <w:sz w:val="18"/>
                <w:vertAlign w:val="subscript"/>
                <w:lang w:eastAsia="en-GB"/>
              </w:rPr>
              <w:t>DL,low</w:t>
            </w:r>
            <w:r w:rsidRPr="00991FDA">
              <w:rPr>
                <w:rFonts w:ascii="Arial" w:hAnsi="Arial"/>
                <w:sz w:val="18"/>
                <w:lang w:eastAsia="en-GB"/>
              </w:rP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14:paraId="54FE1BB6"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1500</w:t>
            </w:r>
          </w:p>
        </w:tc>
      </w:tr>
      <w:bookmarkEnd w:id="921"/>
    </w:tbl>
    <w:p w14:paraId="69B6C8D1" w14:textId="77777777" w:rsidR="0043494A" w:rsidRPr="00991FDA" w:rsidRDefault="0043494A" w:rsidP="0043494A">
      <w:pPr>
        <w:rPr>
          <w:lang w:eastAsia="en-GB"/>
        </w:rPr>
      </w:pPr>
    </w:p>
    <w:p w14:paraId="2442F3C3" w14:textId="77777777" w:rsidR="0043494A" w:rsidRPr="00991FDA" w:rsidRDefault="0043494A" w:rsidP="0043494A">
      <w:pPr>
        <w:rPr>
          <w:lang w:eastAsia="en-GB"/>
        </w:rPr>
      </w:pPr>
      <w:r w:rsidRPr="00991FDA">
        <w:rPr>
          <w:lang w:eastAsia="en-GB"/>
        </w:rPr>
        <w:t xml:space="preserve">The unwanted emission requirements are applied per cell for all the configurations.  Requirements for OTA unwanted emissions are captured using TRP, </w:t>
      </w:r>
      <w:r w:rsidRPr="00991FDA">
        <w:rPr>
          <w:i/>
          <w:lang w:eastAsia="en-GB"/>
        </w:rPr>
        <w:t>directional requirements</w:t>
      </w:r>
      <w:r w:rsidRPr="00991FDA">
        <w:rPr>
          <w:lang w:eastAsia="en-GB"/>
        </w:rPr>
        <w:t xml:space="preserve"> or co-location requirements as described per requirement.</w:t>
      </w:r>
    </w:p>
    <w:p w14:paraId="378E40A7" w14:textId="77777777" w:rsidR="0043494A" w:rsidRPr="00991FDA" w:rsidRDefault="0043494A" w:rsidP="0043494A">
      <w:pPr>
        <w:keepNext/>
        <w:keepLines/>
        <w:spacing w:before="120"/>
        <w:ind w:left="1134" w:hanging="1134"/>
        <w:outlineLvl w:val="2"/>
        <w:rPr>
          <w:rFonts w:ascii="Arial" w:hAnsi="Arial"/>
          <w:sz w:val="28"/>
          <w:lang w:eastAsia="en-GB"/>
        </w:rPr>
      </w:pPr>
      <w:bookmarkStart w:id="922" w:name="_Toc45893653"/>
      <w:bookmarkStart w:id="923" w:name="_Toc44712340"/>
      <w:bookmarkStart w:id="924" w:name="_Toc37267737"/>
      <w:bookmarkStart w:id="925" w:name="_Toc37260349"/>
      <w:bookmarkStart w:id="926" w:name="_Toc36817427"/>
      <w:bookmarkStart w:id="927" w:name="_Toc29811875"/>
      <w:bookmarkStart w:id="928" w:name="_Toc21127666"/>
      <w:bookmarkStart w:id="929" w:name="_Toc53185491"/>
      <w:bookmarkStart w:id="930" w:name="_Toc53185867"/>
      <w:bookmarkStart w:id="931" w:name="_Toc57820353"/>
      <w:bookmarkStart w:id="932" w:name="_Toc57821280"/>
      <w:bookmarkStart w:id="933" w:name="_Toc61183556"/>
      <w:bookmarkStart w:id="934" w:name="_Toc61183950"/>
      <w:bookmarkStart w:id="935" w:name="_Toc61184342"/>
      <w:bookmarkStart w:id="936" w:name="_Toc61184734"/>
      <w:bookmarkStart w:id="937" w:name="_Toc61185124"/>
      <w:bookmarkStart w:id="938" w:name="_Toc66386468"/>
      <w:bookmarkStart w:id="939" w:name="_Toc74583371"/>
      <w:bookmarkStart w:id="940" w:name="_Toc76542184"/>
      <w:bookmarkStart w:id="941" w:name="_Toc82450166"/>
      <w:bookmarkStart w:id="942" w:name="_Toc82450814"/>
      <w:r>
        <w:rPr>
          <w:rFonts w:ascii="Arial" w:hAnsi="Arial"/>
          <w:sz w:val="28"/>
          <w:lang w:eastAsia="en-GB"/>
        </w:rPr>
        <w:t>7</w:t>
      </w:r>
      <w:r w:rsidRPr="00991FDA">
        <w:rPr>
          <w:rFonts w:ascii="Arial" w:hAnsi="Arial"/>
          <w:sz w:val="28"/>
          <w:lang w:eastAsia="en-GB"/>
        </w:rPr>
        <w:t>.</w:t>
      </w:r>
      <w:r>
        <w:rPr>
          <w:rFonts w:ascii="Arial" w:hAnsi="Arial"/>
          <w:sz w:val="28"/>
          <w:lang w:eastAsia="en-GB"/>
        </w:rPr>
        <w:t>5</w:t>
      </w:r>
      <w:r w:rsidRPr="00991FDA">
        <w:rPr>
          <w:rFonts w:ascii="Arial" w:hAnsi="Arial"/>
          <w:sz w:val="28"/>
          <w:lang w:eastAsia="en-GB"/>
        </w:rPr>
        <w:t>.</w:t>
      </w:r>
      <w:r>
        <w:rPr>
          <w:rFonts w:ascii="Arial" w:hAnsi="Arial"/>
          <w:sz w:val="28"/>
          <w:lang w:eastAsia="en-GB"/>
        </w:rPr>
        <w:t>2</w:t>
      </w:r>
      <w:r w:rsidRPr="00991FDA">
        <w:rPr>
          <w:rFonts w:ascii="Arial" w:hAnsi="Arial"/>
          <w:sz w:val="28"/>
          <w:lang w:eastAsia="en-GB"/>
        </w:rPr>
        <w:tab/>
        <w:t>OTA Adjacent Channel Leakage Power Ratio (ACLR)</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14:paraId="67532513" w14:textId="77777777" w:rsidR="0043494A" w:rsidRPr="00991FDA" w:rsidRDefault="0043494A" w:rsidP="0043494A">
      <w:pPr>
        <w:keepNext/>
        <w:keepLines/>
        <w:spacing w:before="120"/>
        <w:ind w:left="1418" w:hanging="1418"/>
        <w:outlineLvl w:val="3"/>
        <w:rPr>
          <w:rFonts w:ascii="Arial" w:hAnsi="Arial"/>
          <w:sz w:val="24"/>
          <w:lang w:eastAsia="en-GB"/>
        </w:rPr>
      </w:pPr>
      <w:bookmarkStart w:id="943" w:name="_Toc45893654"/>
      <w:bookmarkStart w:id="944" w:name="_Toc44712341"/>
      <w:bookmarkStart w:id="945" w:name="_Toc37267738"/>
      <w:bookmarkStart w:id="946" w:name="_Toc37260350"/>
      <w:bookmarkStart w:id="947" w:name="_Toc36817428"/>
      <w:bookmarkStart w:id="948" w:name="_Toc29811876"/>
      <w:bookmarkStart w:id="949" w:name="_Toc21127667"/>
      <w:bookmarkStart w:id="950" w:name="_Toc53185492"/>
      <w:bookmarkStart w:id="951" w:name="_Toc53185868"/>
      <w:bookmarkStart w:id="952" w:name="_Toc57820354"/>
      <w:bookmarkStart w:id="953" w:name="_Toc57821281"/>
      <w:bookmarkStart w:id="954" w:name="_Toc61183557"/>
      <w:bookmarkStart w:id="955" w:name="_Toc61183951"/>
      <w:bookmarkStart w:id="956" w:name="_Toc61184343"/>
      <w:bookmarkStart w:id="957" w:name="_Toc61184735"/>
      <w:bookmarkStart w:id="958" w:name="_Toc61185125"/>
      <w:bookmarkStart w:id="959" w:name="_Toc66386469"/>
      <w:bookmarkStart w:id="960" w:name="_Toc74583372"/>
      <w:bookmarkStart w:id="961" w:name="_Toc76542185"/>
      <w:bookmarkStart w:id="962" w:name="_Toc82450167"/>
      <w:bookmarkStart w:id="963" w:name="_Toc82450815"/>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.1</w:t>
      </w:r>
      <w:r w:rsidRPr="00991FDA">
        <w:rPr>
          <w:rFonts w:ascii="Arial" w:hAnsi="Arial"/>
          <w:sz w:val="24"/>
          <w:lang w:eastAsia="en-GB"/>
        </w:rPr>
        <w:tab/>
        <w:t>General</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14:paraId="7BC24502" w14:textId="77777777" w:rsidR="0043494A" w:rsidRPr="00991FDA" w:rsidRDefault="0043494A" w:rsidP="0043494A">
      <w:pPr>
        <w:rPr>
          <w:lang w:eastAsia="en-GB"/>
        </w:rPr>
      </w:pPr>
      <w:bookmarkStart w:id="964" w:name="_Hlk47639108"/>
      <w:r w:rsidRPr="00991FDA">
        <w:rPr>
          <w:lang w:eastAsia="en-GB"/>
        </w:rPr>
        <w:t xml:space="preserve">OTA Adjacent Channel Leakage power Ratio (ACLR) is the ratio of the filtered mean power centred on the assigned channel frequency </w:t>
      </w:r>
      <w:bookmarkEnd w:id="964"/>
      <w:r w:rsidRPr="00991FDA">
        <w:rPr>
          <w:lang w:eastAsia="en-GB"/>
        </w:rPr>
        <w:t>to the filtered mean power centred on an adjacent channel frequency. The measured power is TRP.</w:t>
      </w:r>
    </w:p>
    <w:p w14:paraId="66DE4846" w14:textId="77777777" w:rsidR="0043494A" w:rsidRPr="00991FDA" w:rsidRDefault="0043494A" w:rsidP="0043494A">
      <w:pPr>
        <w:rPr>
          <w:lang w:eastAsia="en-GB"/>
        </w:rPr>
      </w:pPr>
      <w:r w:rsidRPr="00991FDA">
        <w:rPr>
          <w:lang w:eastAsia="en-GB"/>
        </w:rPr>
        <w:t xml:space="preserve">The requirement </w:t>
      </w:r>
      <w:r w:rsidRPr="00991FDA">
        <w:rPr>
          <w:rFonts w:eastAsia="SimSun"/>
          <w:lang w:val="en-US" w:eastAsia="zh-CN"/>
        </w:rPr>
        <w:t xml:space="preserve">shall be applied </w:t>
      </w:r>
      <w:r w:rsidRPr="00991FDA">
        <w:rPr>
          <w:lang w:eastAsia="en-GB"/>
        </w:rPr>
        <w:t xml:space="preserve">per RIB during the </w:t>
      </w:r>
      <w:r w:rsidRPr="00991FDA">
        <w:rPr>
          <w:i/>
          <w:lang w:eastAsia="en-GB"/>
        </w:rPr>
        <w:t>transmitter ON period</w:t>
      </w:r>
      <w:r w:rsidRPr="00991FDA">
        <w:rPr>
          <w:lang w:eastAsia="en-GB"/>
        </w:rPr>
        <w:t>.</w:t>
      </w:r>
    </w:p>
    <w:p w14:paraId="78878AA8" w14:textId="77777777" w:rsidR="0043494A" w:rsidRPr="00991FDA" w:rsidRDefault="0043494A" w:rsidP="0043494A">
      <w:pPr>
        <w:keepNext/>
        <w:keepLines/>
        <w:spacing w:before="120"/>
        <w:ind w:left="1418" w:hanging="1418"/>
        <w:outlineLvl w:val="3"/>
        <w:rPr>
          <w:rFonts w:ascii="Arial" w:hAnsi="Arial"/>
          <w:sz w:val="24"/>
          <w:lang w:eastAsia="en-GB"/>
        </w:rPr>
      </w:pPr>
      <w:bookmarkStart w:id="965" w:name="_Toc45893656"/>
      <w:bookmarkStart w:id="966" w:name="_Toc44712343"/>
      <w:bookmarkStart w:id="967" w:name="_Toc37267740"/>
      <w:bookmarkStart w:id="968" w:name="_Toc37260352"/>
      <w:bookmarkStart w:id="969" w:name="_Toc36817430"/>
      <w:bookmarkStart w:id="970" w:name="_Toc29811878"/>
      <w:bookmarkStart w:id="971" w:name="_Toc21127669"/>
      <w:bookmarkStart w:id="972" w:name="_Toc53185494"/>
      <w:bookmarkStart w:id="973" w:name="_Toc53185870"/>
      <w:bookmarkStart w:id="974" w:name="_Toc57820356"/>
      <w:bookmarkStart w:id="975" w:name="_Toc57821283"/>
      <w:bookmarkStart w:id="976" w:name="_Toc61183559"/>
      <w:bookmarkStart w:id="977" w:name="_Toc61183953"/>
      <w:bookmarkStart w:id="978" w:name="_Toc61184345"/>
      <w:bookmarkStart w:id="979" w:name="_Toc61184737"/>
      <w:bookmarkStart w:id="980" w:name="_Toc61185127"/>
      <w:bookmarkStart w:id="981" w:name="_Toc66386471"/>
      <w:bookmarkStart w:id="982" w:name="_Toc74583374"/>
      <w:bookmarkStart w:id="983" w:name="_Toc76542187"/>
      <w:bookmarkStart w:id="984" w:name="_Toc82450169"/>
      <w:bookmarkStart w:id="985" w:name="_Toc82450817"/>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ab/>
        <w:t xml:space="preserve">Minimum requirement for </w:t>
      </w:r>
      <w:bookmarkEnd w:id="965"/>
      <w:bookmarkEnd w:id="966"/>
      <w:bookmarkEnd w:id="967"/>
      <w:bookmarkEnd w:id="968"/>
      <w:bookmarkEnd w:id="969"/>
      <w:bookmarkEnd w:id="970"/>
      <w:bookmarkEnd w:id="971"/>
      <w:r>
        <w:rPr>
          <w:rFonts w:ascii="Arial" w:hAnsi="Arial"/>
          <w:i/>
          <w:sz w:val="24"/>
          <w:lang w:eastAsia="en-GB"/>
        </w:rPr>
        <w:t>repeater</w:t>
      </w:r>
      <w:r w:rsidRPr="00991FDA">
        <w:rPr>
          <w:rFonts w:ascii="Arial" w:hAnsi="Arial"/>
          <w:i/>
          <w:sz w:val="24"/>
          <w:lang w:eastAsia="en-GB"/>
        </w:rPr>
        <w:t xml:space="preserve"> type 2-O</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14:paraId="02DF3816" w14:textId="77777777" w:rsidR="0043494A" w:rsidRDefault="0043494A" w:rsidP="0043494A">
      <w:pPr>
        <w:rPr>
          <w:lang w:eastAsia="en-GB"/>
        </w:rPr>
      </w:pPr>
      <w:bookmarkStart w:id="986" w:name="_Hlk515966075"/>
      <w:r w:rsidRPr="00991FDA">
        <w:rPr>
          <w:lang w:eastAsia="en-GB"/>
        </w:rPr>
        <w:t xml:space="preserve">The OTA ACLR limit is specified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-1</w:t>
      </w:r>
      <w:r>
        <w:rPr>
          <w:lang w:eastAsia="en-GB"/>
        </w:rPr>
        <w:t xml:space="preserve"> for DL and UL for Wide Area class and DL for Local Area class</w:t>
      </w:r>
      <w:r w:rsidRPr="00991FDA">
        <w:rPr>
          <w:lang w:eastAsia="en-GB"/>
        </w:rPr>
        <w:t>.</w:t>
      </w:r>
    </w:p>
    <w:p w14:paraId="48774A94" w14:textId="77777777" w:rsidR="0043494A" w:rsidRDefault="0043494A" w:rsidP="0043494A">
      <w:pPr>
        <w:rPr>
          <w:lang w:eastAsia="en-GB"/>
        </w:rPr>
      </w:pPr>
      <w:r w:rsidRPr="00991FDA">
        <w:rPr>
          <w:lang w:eastAsia="en-GB"/>
        </w:rPr>
        <w:t xml:space="preserve">The OTA ACLR limit is specified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-1</w:t>
      </w:r>
      <w:r>
        <w:rPr>
          <w:lang w:eastAsia="en-GB"/>
        </w:rPr>
        <w:t>a for UL for Local Area class</w:t>
      </w:r>
      <w:r w:rsidRPr="00991FDA">
        <w:rPr>
          <w:lang w:eastAsia="en-GB"/>
        </w:rPr>
        <w:t>.</w:t>
      </w:r>
    </w:p>
    <w:p w14:paraId="2374FE84" w14:textId="77777777" w:rsidR="0043494A" w:rsidRPr="00991FDA" w:rsidRDefault="0043494A" w:rsidP="0043494A">
      <w:pPr>
        <w:rPr>
          <w:lang w:eastAsia="en-GB"/>
        </w:rPr>
      </w:pPr>
      <w:r w:rsidRPr="00991FDA">
        <w:rPr>
          <w:lang w:eastAsia="en-GB"/>
        </w:rPr>
        <w:t xml:space="preserve">The OTA ACLR absolute limit is specified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-2.</w:t>
      </w:r>
    </w:p>
    <w:bookmarkEnd w:id="986"/>
    <w:p w14:paraId="5A54C3E6" w14:textId="77777777" w:rsidR="0043494A" w:rsidRPr="00991FDA" w:rsidRDefault="0043494A" w:rsidP="0043494A">
      <w:pPr>
        <w:rPr>
          <w:lang w:eastAsia="en-GB"/>
        </w:rPr>
      </w:pPr>
      <w:r w:rsidRPr="00991FDA">
        <w:rPr>
          <w:lang w:eastAsia="en-GB"/>
        </w:rPr>
        <w:t xml:space="preserve">The OTA ACLR (CACLR) absolute limit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-2 </w:t>
      </w:r>
      <w:r w:rsidRPr="00991FDA">
        <w:rPr>
          <w:lang w:val="en-US" w:eastAsia="zh-CN"/>
        </w:rPr>
        <w:t xml:space="preserve">or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w:t>
      </w:r>
      <w:r w:rsidRPr="00991FDA">
        <w:rPr>
          <w:rFonts w:eastAsia="SimSun"/>
          <w:lang w:val="en-US" w:eastAsia="zh-CN"/>
        </w:rPr>
        <w:t>5</w:t>
      </w:r>
      <w:r w:rsidRPr="00991FDA">
        <w:rPr>
          <w:lang w:eastAsia="en-GB"/>
        </w:rPr>
        <w:t xml:space="preserve"> or the ACLR (CACLR) limit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-1,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-3 or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-4, </w:t>
      </w:r>
      <w:bookmarkStart w:id="987" w:name="_Hlk515966152"/>
      <w:r w:rsidRPr="00991FDA">
        <w:rPr>
          <w:lang w:eastAsia="en-GB"/>
        </w:rPr>
        <w:t>whichever is less stringent, shall apply.</w:t>
      </w:r>
    </w:p>
    <w:bookmarkEnd w:id="987"/>
    <w:p w14:paraId="00EC465F" w14:textId="77777777" w:rsidR="0043494A" w:rsidRPr="00991FDA" w:rsidRDefault="0043494A" w:rsidP="0043494A">
      <w:pPr>
        <w:rPr>
          <w:lang w:eastAsia="en-GB"/>
        </w:rPr>
      </w:pPr>
      <w:r w:rsidRPr="00991FDA">
        <w:rPr>
          <w:lang w:eastAsia="en-GB"/>
        </w:rPr>
        <w:t xml:space="preserve">For a RIB operating in </w:t>
      </w:r>
      <w:r w:rsidRPr="00991FDA">
        <w:rPr>
          <w:i/>
          <w:lang w:eastAsia="en-GB"/>
        </w:rPr>
        <w:t>non-contiguous spectrum</w:t>
      </w:r>
      <w:r w:rsidRPr="00991FDA">
        <w:rPr>
          <w:lang w:eastAsia="en-GB"/>
        </w:rPr>
        <w:t xml:space="preserve">, the OTA ACLR requirement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-3 shall apply in </w:t>
      </w:r>
      <w:r>
        <w:rPr>
          <w:i/>
          <w:lang w:eastAsia="en-GB"/>
        </w:rPr>
        <w:t>gaps between passbands</w:t>
      </w:r>
      <w:r w:rsidRPr="00991FDA">
        <w:rPr>
          <w:lang w:eastAsia="en-GB"/>
        </w:rPr>
        <w:t xml:space="preserve"> for the frequency ranges defined in the table, while the OTA CACLR requirement in table </w:t>
      </w:r>
      <w:r>
        <w:rPr>
          <w:lang w:eastAsia="en-GB"/>
        </w:rPr>
        <w:t>7</w:t>
      </w:r>
      <w:r w:rsidRPr="00991FDA">
        <w:rPr>
          <w:lang w:eastAsia="en-GB"/>
        </w:rPr>
        <w:t>.</w:t>
      </w:r>
      <w:r>
        <w:rPr>
          <w:lang w:eastAsia="en-GB"/>
        </w:rPr>
        <w:t>5</w:t>
      </w:r>
      <w:r w:rsidRPr="00991FDA">
        <w:rPr>
          <w:lang w:eastAsia="en-GB"/>
        </w:rPr>
        <w:t>.</w:t>
      </w:r>
      <w:r>
        <w:rPr>
          <w:lang w:eastAsia="en-GB"/>
        </w:rPr>
        <w:t>2</w:t>
      </w:r>
      <w:r w:rsidRPr="00991FDA">
        <w:rPr>
          <w:lang w:eastAsia="en-GB"/>
        </w:rPr>
        <w:t>.</w:t>
      </w:r>
      <w:r>
        <w:rPr>
          <w:lang w:eastAsia="en-GB"/>
        </w:rPr>
        <w:t>2</w:t>
      </w:r>
      <w:r w:rsidRPr="00991FDA">
        <w:rPr>
          <w:lang w:eastAsia="en-GB"/>
        </w:rPr>
        <w:t xml:space="preserve">-4 shall apply in </w:t>
      </w:r>
      <w:r>
        <w:rPr>
          <w:i/>
          <w:lang w:eastAsia="en-GB"/>
        </w:rPr>
        <w:t>gaps between passbands</w:t>
      </w:r>
      <w:r w:rsidRPr="00991FDA">
        <w:rPr>
          <w:lang w:eastAsia="en-GB"/>
        </w:rPr>
        <w:t xml:space="preserve"> for the frequency ranges defined in the table.</w:t>
      </w:r>
    </w:p>
    <w:p w14:paraId="035448A3" w14:textId="77777777" w:rsidR="0043494A" w:rsidRPr="00991FDA" w:rsidRDefault="0043494A" w:rsidP="0043494A">
      <w:pPr>
        <w:rPr>
          <w:lang w:eastAsia="en-GB"/>
        </w:rPr>
      </w:pPr>
      <w:r w:rsidRPr="00991FDA">
        <w:rPr>
          <w:lang w:eastAsia="en-GB"/>
        </w:rPr>
        <w:t xml:space="preserve">The CACLR in a </w:t>
      </w:r>
      <w:r>
        <w:rPr>
          <w:i/>
          <w:lang w:eastAsia="en-GB"/>
        </w:rPr>
        <w:t>gap between passbands</w:t>
      </w:r>
      <w:r w:rsidRPr="00991FDA">
        <w:rPr>
          <w:lang w:eastAsia="en-GB"/>
        </w:rPr>
        <w:t xml:space="preserve"> is the ratio of:</w:t>
      </w:r>
    </w:p>
    <w:p w14:paraId="53734971" w14:textId="77777777" w:rsidR="0043494A" w:rsidRPr="00991FDA" w:rsidRDefault="0043494A" w:rsidP="0043494A">
      <w:pPr>
        <w:ind w:left="568" w:hanging="284"/>
        <w:rPr>
          <w:lang w:eastAsia="en-GB"/>
        </w:rPr>
      </w:pPr>
      <w:r w:rsidRPr="00991FDA">
        <w:rPr>
          <w:lang w:eastAsia="en-GB"/>
        </w:rPr>
        <w:t>a)</w:t>
      </w:r>
      <w:r w:rsidRPr="00991FDA">
        <w:rPr>
          <w:lang w:eastAsia="en-GB"/>
        </w:rPr>
        <w:tab/>
        <w:t xml:space="preserve">the sum of the filtered mean power centred on the assigned channel frequencies for the two carriers adjacent to each side of the </w:t>
      </w:r>
      <w:r>
        <w:rPr>
          <w:i/>
          <w:lang w:eastAsia="en-GB"/>
        </w:rPr>
        <w:t>gap between passbands</w:t>
      </w:r>
      <w:r w:rsidRPr="00991FDA">
        <w:rPr>
          <w:lang w:eastAsia="en-GB"/>
        </w:rPr>
        <w:t>, and</w:t>
      </w:r>
    </w:p>
    <w:p w14:paraId="08D54A2F" w14:textId="77777777" w:rsidR="0043494A" w:rsidRPr="00991FDA" w:rsidRDefault="0043494A" w:rsidP="0043494A">
      <w:pPr>
        <w:ind w:left="568" w:hanging="284"/>
        <w:rPr>
          <w:lang w:eastAsia="en-GB"/>
        </w:rPr>
      </w:pPr>
      <w:r w:rsidRPr="00991FDA">
        <w:rPr>
          <w:lang w:eastAsia="en-GB"/>
        </w:rPr>
        <w:t>b)</w:t>
      </w:r>
      <w:r w:rsidRPr="00991FDA">
        <w:rPr>
          <w:lang w:eastAsia="en-GB"/>
        </w:rPr>
        <w:tab/>
        <w:t xml:space="preserve">the filtered mean power centred on a frequency channel adjacent to one of the respective </w:t>
      </w:r>
      <w:r w:rsidRPr="00991FDA">
        <w:rPr>
          <w:i/>
          <w:lang w:eastAsia="en-GB"/>
        </w:rPr>
        <w:t>sub-block</w:t>
      </w:r>
      <w:r w:rsidRPr="00991FDA">
        <w:rPr>
          <w:lang w:eastAsia="en-GB"/>
        </w:rPr>
        <w:t xml:space="preserve"> edges.</w:t>
      </w:r>
    </w:p>
    <w:p w14:paraId="798B94EF" w14:textId="77777777" w:rsidR="0043494A" w:rsidRPr="00991FDA" w:rsidRDefault="0043494A" w:rsidP="0043494A">
      <w:pPr>
        <w:rPr>
          <w:lang w:eastAsia="en-GB"/>
        </w:rPr>
      </w:pPr>
      <w:r w:rsidRPr="00991FDA">
        <w:rPr>
          <w:lang w:eastAsia="en-GB"/>
        </w:rPr>
        <w:t xml:space="preserve">The assumed filter for the adjacent channel frequency is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2</w:t>
      </w:r>
      <w:r w:rsidRPr="00991FDA">
        <w:rPr>
          <w:rFonts w:cs="v5.0.0"/>
          <w:lang w:eastAsia="en-GB"/>
        </w:rPr>
        <w:t>.</w:t>
      </w:r>
      <w:r>
        <w:rPr>
          <w:rFonts w:cs="v5.0.0"/>
          <w:lang w:eastAsia="en-GB"/>
        </w:rPr>
        <w:t>2</w:t>
      </w:r>
      <w:r w:rsidRPr="00991FDA">
        <w:rPr>
          <w:rFonts w:cs="v5.0.0"/>
          <w:lang w:eastAsia="en-GB"/>
        </w:rPr>
        <w:t xml:space="preserve">-4 </w:t>
      </w:r>
      <w:r w:rsidRPr="00991FDA">
        <w:rPr>
          <w:lang w:eastAsia="en-GB"/>
        </w:rPr>
        <w:t xml:space="preserve">and the filters on the assigned channels are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2</w:t>
      </w:r>
      <w:r w:rsidRPr="00991FDA">
        <w:rPr>
          <w:rFonts w:cs="v5.0.0"/>
          <w:lang w:eastAsia="en-GB"/>
        </w:rPr>
        <w:t>.</w:t>
      </w:r>
      <w:r>
        <w:rPr>
          <w:rFonts w:cs="v5.0.0"/>
          <w:lang w:eastAsia="en-GB"/>
        </w:rPr>
        <w:t>2</w:t>
      </w:r>
      <w:r w:rsidRPr="00991FDA">
        <w:rPr>
          <w:lang w:eastAsia="en-GB"/>
        </w:rPr>
        <w:t>-6.</w:t>
      </w:r>
    </w:p>
    <w:p w14:paraId="7ADD86F0" w14:textId="77777777" w:rsidR="0043494A" w:rsidRDefault="0043494A" w:rsidP="0043494A">
      <w:pPr>
        <w:rPr>
          <w:rFonts w:cs="v5.0.0"/>
          <w:lang w:eastAsia="en-GB"/>
        </w:rPr>
      </w:pPr>
      <w:r w:rsidRPr="00991FDA">
        <w:rPr>
          <w:rFonts w:cs="v5.0.0"/>
          <w:lang w:eastAsia="en-GB"/>
        </w:rPr>
        <w:t xml:space="preserve">For operation in </w:t>
      </w:r>
      <w:r w:rsidRPr="00991FDA">
        <w:rPr>
          <w:rFonts w:cs="v5.0.0"/>
          <w:i/>
          <w:lang w:eastAsia="en-GB"/>
        </w:rPr>
        <w:t>non-contiguous spectrum</w:t>
      </w:r>
      <w:r w:rsidRPr="00991FDA">
        <w:rPr>
          <w:rFonts w:cs="v5.0.0"/>
          <w:lang w:eastAsia="en-GB"/>
        </w:rPr>
        <w:t xml:space="preserve">, the CACLR for NR carriers located on either side of the </w:t>
      </w:r>
      <w:r>
        <w:rPr>
          <w:rFonts w:cs="v5.0.0"/>
          <w:i/>
          <w:lang w:eastAsia="en-GB"/>
        </w:rPr>
        <w:t>gap between passbands</w:t>
      </w:r>
      <w:r w:rsidRPr="00991FDA">
        <w:rPr>
          <w:rFonts w:cs="v5.0.0"/>
          <w:lang w:eastAsia="en-GB"/>
        </w:rPr>
        <w:t xml:space="preserve"> shall be higher than the value specified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2</w:t>
      </w:r>
      <w:r w:rsidRPr="00991FDA">
        <w:rPr>
          <w:rFonts w:cs="v5.0.0"/>
          <w:lang w:eastAsia="en-GB"/>
        </w:rPr>
        <w:t>.</w:t>
      </w:r>
      <w:r>
        <w:rPr>
          <w:rFonts w:cs="v5.0.0"/>
          <w:lang w:eastAsia="en-GB"/>
        </w:rPr>
        <w:t>2</w:t>
      </w:r>
      <w:r w:rsidRPr="00991FDA">
        <w:rPr>
          <w:rFonts w:cs="v5.0.0"/>
          <w:lang w:eastAsia="en-GB"/>
        </w:rPr>
        <w:t>-4.</w:t>
      </w:r>
    </w:p>
    <w:p w14:paraId="1F8E979B" w14:textId="77777777" w:rsidR="0043494A" w:rsidRPr="00F423B0" w:rsidRDefault="0043494A" w:rsidP="0043494A">
      <w:pPr>
        <w:rPr>
          <w:rFonts w:cs="v5.0.0"/>
          <w:lang w:eastAsia="en-GB"/>
        </w:rPr>
      </w:pPr>
      <w:bookmarkStart w:id="988" w:name="_Hlk96979310"/>
      <w:r>
        <w:rPr>
          <w:rFonts w:cs="v5.0.0"/>
          <w:lang w:eastAsia="en-GB"/>
        </w:rPr>
        <w:t xml:space="preserve">For </w:t>
      </w:r>
      <w:r w:rsidRPr="0082342D">
        <w:rPr>
          <w:rFonts w:cs="v5.0.0"/>
          <w:i/>
          <w:iCs/>
          <w:lang w:eastAsia="en-GB"/>
        </w:rPr>
        <w:t>repeater type 2-O</w:t>
      </w:r>
      <w:r>
        <w:rPr>
          <w:rFonts w:cs="v5.0.0"/>
          <w:lang w:eastAsia="en-GB"/>
        </w:rPr>
        <w:t xml:space="preserve"> </w:t>
      </w:r>
      <w:bookmarkEnd w:id="988"/>
      <w:r w:rsidRPr="00DD5B99">
        <w:rPr>
          <w:rFonts w:cs="v5.0.0"/>
          <w:i/>
          <w:iCs/>
          <w:lang w:eastAsia="en-GB"/>
        </w:rPr>
        <w:t>nominal repeater channel bandwidth</w:t>
      </w:r>
      <w:r w:rsidRPr="00F423B0">
        <w:rPr>
          <w:rFonts w:cs="v5.0.0"/>
          <w:lang w:eastAsia="en-GB"/>
        </w:rPr>
        <w:t xml:space="preserve"> is calculated as min(</w:t>
      </w:r>
      <w:r>
        <w:rPr>
          <w:rFonts w:cs="v5.0.0"/>
          <w:lang w:eastAsia="en-GB"/>
        </w:rPr>
        <w:t>4</w:t>
      </w:r>
      <w:r w:rsidRPr="00F423B0">
        <w:rPr>
          <w:rFonts w:cs="v5.0.0"/>
          <w:lang w:eastAsia="en-GB"/>
        </w:rPr>
        <w:t>00MHz, BW</w:t>
      </w:r>
      <w:r w:rsidRPr="00F423B0">
        <w:rPr>
          <w:rFonts w:cs="v5.0.0"/>
          <w:vertAlign w:val="subscript"/>
          <w:lang w:eastAsia="en-GB"/>
        </w:rPr>
        <w:t>passband</w:t>
      </w:r>
      <w:r w:rsidRPr="00F423B0">
        <w:rPr>
          <w:rFonts w:cs="v5.0.0"/>
          <w:lang w:eastAsia="en-GB"/>
        </w:rPr>
        <w:t>).</w:t>
      </w:r>
      <w:r w:rsidRPr="0045464A">
        <w:rPr>
          <w:rFonts w:cs="v5.0.0"/>
          <w:lang w:eastAsia="en-GB"/>
        </w:rPr>
        <w:t xml:space="preserve"> </w:t>
      </w:r>
    </w:p>
    <w:p w14:paraId="3C5AD6DF" w14:textId="77777777" w:rsidR="0043494A" w:rsidRPr="00991FDA" w:rsidRDefault="0043494A" w:rsidP="0043494A">
      <w:pPr>
        <w:rPr>
          <w:rFonts w:eastAsia="SimSun"/>
          <w:lang w:eastAsia="en-GB"/>
        </w:rPr>
      </w:pPr>
    </w:p>
    <w:p w14:paraId="03F20062"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lastRenderedPageBreak/>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-1: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ACLR limit</w:t>
      </w:r>
      <w:r>
        <w:rPr>
          <w:rFonts w:ascii="Arial" w:hAnsi="Arial"/>
          <w:b/>
          <w:lang w:eastAsia="en-GB"/>
        </w:rPr>
        <w:t xml:space="preserve"> for DL and UL for WA class and DL for LA class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115"/>
        <w:gridCol w:w="1824"/>
        <w:gridCol w:w="1607"/>
        <w:gridCol w:w="2844"/>
      </w:tblGrid>
      <w:tr w:rsidR="0043494A" w:rsidRPr="00991FDA" w14:paraId="5B76E032" w14:textId="77777777" w:rsidTr="0043494A">
        <w:trPr>
          <w:trHeight w:val="1490"/>
        </w:trPr>
        <w:tc>
          <w:tcPr>
            <w:tcW w:w="1373" w:type="dxa"/>
            <w:tcBorders>
              <w:top w:val="single" w:sz="4" w:space="0" w:color="auto"/>
              <w:left w:val="single" w:sz="4" w:space="0" w:color="auto"/>
              <w:bottom w:val="single" w:sz="4" w:space="0" w:color="auto"/>
              <w:right w:val="single" w:sz="4" w:space="0" w:color="auto"/>
            </w:tcBorders>
            <w:hideMark/>
          </w:tcPr>
          <w:p w14:paraId="76055B22" w14:textId="77777777" w:rsidR="0043494A" w:rsidRPr="00991FDA" w:rsidRDefault="0043494A" w:rsidP="0043494A">
            <w:pPr>
              <w:keepNext/>
              <w:keepLines/>
              <w:spacing w:after="0"/>
              <w:jc w:val="center"/>
              <w:rPr>
                <w:rFonts w:ascii="Arial" w:hAnsi="Arial"/>
                <w:b/>
                <w:sz w:val="18"/>
                <w:lang w:eastAsia="en-GB"/>
              </w:rPr>
            </w:pPr>
            <w:r>
              <w:rPr>
                <w:rFonts w:ascii="Arial" w:hAnsi="Arial"/>
                <w:b/>
                <w:i/>
                <w:sz w:val="18"/>
                <w:lang w:eastAsia="en-GB"/>
              </w:rPr>
              <w:t xml:space="preserve">Repeater nominal </w:t>
            </w:r>
            <w:r w:rsidRPr="00991FDA">
              <w:rPr>
                <w:rFonts w:ascii="Arial" w:hAnsi="Arial"/>
                <w:b/>
                <w:i/>
                <w:sz w:val="18"/>
                <w:lang w:eastAsia="en-GB"/>
              </w:rPr>
              <w:t>channel bandwidth</w:t>
            </w:r>
            <w:r w:rsidRPr="00991FDA">
              <w:rPr>
                <w:rFonts w:ascii="Arial" w:hAnsi="Arial"/>
                <w:b/>
                <w:sz w:val="18"/>
                <w:lang w:eastAsia="en-GB"/>
              </w:rPr>
              <w:t xml:space="preserve"> of </w:t>
            </w:r>
            <w:r w:rsidRPr="00991FDA">
              <w:rPr>
                <w:rFonts w:ascii="Arial" w:hAnsi="Arial"/>
                <w:b/>
                <w:i/>
                <w:sz w:val="18"/>
                <w:lang w:eastAsia="en-GB"/>
              </w:rPr>
              <w:t>lowest/highest carrier</w:t>
            </w:r>
            <w:r w:rsidRPr="00991FDA">
              <w:rPr>
                <w:rFonts w:ascii="Arial" w:hAnsi="Arial"/>
                <w:b/>
                <w:sz w:val="18"/>
                <w:lang w:eastAsia="en-GB"/>
              </w:rPr>
              <w:t xml:space="preserve"> transmitted</w:t>
            </w:r>
          </w:p>
          <w:p w14:paraId="468615A5"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cs="Arial"/>
                <w:b/>
                <w:sz w:val="18"/>
                <w:lang w:eastAsia="en-GB"/>
              </w:rPr>
              <w:t>BW</w:t>
            </w:r>
            <w:r w:rsidRPr="00991FDA">
              <w:rPr>
                <w:rFonts w:ascii="Arial" w:hAnsi="Arial" w:cs="Arial"/>
                <w:b/>
                <w:sz w:val="18"/>
                <w:vertAlign w:val="subscript"/>
                <w:lang w:eastAsia="en-GB"/>
              </w:rPr>
              <w:t>Channel</w:t>
            </w:r>
            <w:r w:rsidRPr="00991FDA">
              <w:rPr>
                <w:rFonts w:ascii="Arial" w:hAnsi="Arial" w:cs="v5.0.0"/>
                <w:b/>
                <w:sz w:val="18"/>
                <w:lang w:eastAsia="en-GB"/>
              </w:rPr>
              <w:t xml:space="preserve"> </w:t>
            </w:r>
            <w:r w:rsidRPr="00991FDA">
              <w:rPr>
                <w:rFonts w:ascii="Arial" w:hAnsi="Arial"/>
                <w:b/>
                <w:sz w:val="18"/>
                <w:lang w:eastAsia="en-GB"/>
              </w:rPr>
              <w:t>(MHz)</w:t>
            </w:r>
          </w:p>
        </w:tc>
        <w:tc>
          <w:tcPr>
            <w:tcW w:w="2137" w:type="dxa"/>
            <w:tcBorders>
              <w:top w:val="single" w:sz="4" w:space="0" w:color="auto"/>
              <w:left w:val="single" w:sz="4" w:space="0" w:color="auto"/>
              <w:bottom w:val="single" w:sz="4" w:space="0" w:color="auto"/>
              <w:right w:val="single" w:sz="4" w:space="0" w:color="auto"/>
            </w:tcBorders>
            <w:hideMark/>
          </w:tcPr>
          <w:p w14:paraId="20F9432B" w14:textId="77777777" w:rsidR="0043494A" w:rsidRPr="00991FDA" w:rsidRDefault="0043494A" w:rsidP="0043494A">
            <w:pPr>
              <w:keepNext/>
              <w:keepLines/>
              <w:spacing w:after="0"/>
              <w:jc w:val="center"/>
              <w:rPr>
                <w:rFonts w:ascii="Arial" w:hAnsi="Arial"/>
                <w:b/>
                <w:sz w:val="18"/>
                <w:lang w:eastAsia="en-GB"/>
              </w:rPr>
            </w:pPr>
            <w:r>
              <w:rPr>
                <w:rFonts w:ascii="Arial" w:hAnsi="Arial"/>
                <w:b/>
                <w:i/>
                <w:sz w:val="18"/>
                <w:lang w:eastAsia="en-GB"/>
              </w:rPr>
              <w:t>Repeater</w:t>
            </w:r>
            <w:r w:rsidRPr="00991FDA">
              <w:rPr>
                <w:rFonts w:ascii="Arial" w:hAnsi="Arial"/>
                <w:b/>
                <w:i/>
                <w:sz w:val="18"/>
                <w:lang w:eastAsia="en-GB"/>
              </w:rPr>
              <w:t xml:space="preserve"> </w:t>
            </w:r>
            <w:r w:rsidRPr="00991FDA">
              <w:rPr>
                <w:rFonts w:ascii="Arial" w:hAnsi="Arial"/>
                <w:b/>
                <w:sz w:val="18"/>
                <w:lang w:eastAsia="en-GB"/>
              </w:rPr>
              <w:t xml:space="preserve">adjacent channel centre frequency offset below the </w:t>
            </w:r>
            <w:r w:rsidRPr="00991FDA">
              <w:rPr>
                <w:rFonts w:ascii="Arial" w:hAnsi="Arial"/>
                <w:b/>
                <w:i/>
                <w:sz w:val="18"/>
                <w:lang w:eastAsia="en-GB"/>
              </w:rPr>
              <w:t>lowest</w:t>
            </w:r>
            <w:r w:rsidRPr="00991FDA">
              <w:rPr>
                <w:rFonts w:ascii="Arial" w:hAnsi="Arial"/>
                <w:b/>
                <w:sz w:val="18"/>
                <w:lang w:eastAsia="en-GB"/>
              </w:rPr>
              <w:t xml:space="preserve"> or above the </w:t>
            </w:r>
            <w:r w:rsidRPr="00991FDA">
              <w:rPr>
                <w:rFonts w:ascii="Arial" w:hAnsi="Arial"/>
                <w:b/>
                <w:i/>
                <w:sz w:val="18"/>
                <w:lang w:eastAsia="en-GB"/>
              </w:rPr>
              <w:t>highest carrier</w:t>
            </w:r>
            <w:r w:rsidRPr="00991FDA">
              <w:rPr>
                <w:rFonts w:ascii="Arial" w:hAnsi="Arial"/>
                <w:b/>
                <w:sz w:val="18"/>
                <w:lang w:eastAsia="en-GB"/>
              </w:rP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14:paraId="15929580"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14:paraId="337E10EA"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14:paraId="065BAA71"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ACLR limit</w:t>
            </w:r>
          </w:p>
          <w:p w14:paraId="05A664D5"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(dB)</w:t>
            </w:r>
          </w:p>
        </w:tc>
      </w:tr>
      <w:tr w:rsidR="0043494A" w:rsidRPr="00991FDA" w14:paraId="0DE47C85" w14:textId="77777777" w:rsidTr="0043494A">
        <w:trPr>
          <w:trHeight w:val="201"/>
        </w:trPr>
        <w:tc>
          <w:tcPr>
            <w:tcW w:w="1373" w:type="dxa"/>
            <w:tcBorders>
              <w:top w:val="single" w:sz="4" w:space="0" w:color="auto"/>
              <w:left w:val="single" w:sz="4" w:space="0" w:color="auto"/>
              <w:bottom w:val="single" w:sz="4" w:space="0" w:color="auto"/>
              <w:right w:val="single" w:sz="4" w:space="0" w:color="auto"/>
            </w:tcBorders>
            <w:hideMark/>
          </w:tcPr>
          <w:p w14:paraId="7A83CD6E" w14:textId="77777777" w:rsidR="0043494A" w:rsidRPr="00991FDA" w:rsidRDefault="0043494A" w:rsidP="0043494A">
            <w:pPr>
              <w:keepNext/>
              <w:keepLines/>
              <w:spacing w:after="0"/>
              <w:jc w:val="center"/>
              <w:rPr>
                <w:rFonts w:ascii="Arial" w:hAnsi="Arial"/>
                <w:sz w:val="18"/>
                <w:lang w:eastAsia="en-GB"/>
              </w:rPr>
            </w:pPr>
            <w:r w:rsidRPr="00F423B0">
              <w:rPr>
                <w:rFonts w:cs="v5.0.0"/>
                <w:lang w:eastAsia="en-GB"/>
              </w:rPr>
              <w:t xml:space="preserve"> </w:t>
            </w:r>
            <w:r w:rsidRPr="00E66300">
              <w:rPr>
                <w:rFonts w:ascii="Arial" w:hAnsi="Arial" w:cs="Arial"/>
                <w:lang w:eastAsia="en-GB"/>
              </w:rPr>
              <w:t>min(400MHz, BW</w:t>
            </w:r>
            <w:r w:rsidRPr="00E66300">
              <w:rPr>
                <w:rFonts w:ascii="Arial" w:hAnsi="Arial" w:cs="Arial"/>
                <w:vertAlign w:val="subscript"/>
                <w:lang w:eastAsia="en-GB"/>
              </w:rPr>
              <w:t>passband</w:t>
            </w:r>
            <w:r w:rsidRPr="00E66300">
              <w:rPr>
                <w:rFonts w:ascii="Arial" w:hAnsi="Arial" w:cs="Arial"/>
                <w:lang w:eastAsia="en-GB"/>
              </w:rPr>
              <w:t>)</w:t>
            </w:r>
          </w:p>
        </w:tc>
        <w:tc>
          <w:tcPr>
            <w:tcW w:w="2137" w:type="dxa"/>
            <w:tcBorders>
              <w:top w:val="single" w:sz="4" w:space="0" w:color="auto"/>
              <w:left w:val="single" w:sz="4" w:space="0" w:color="auto"/>
              <w:bottom w:val="single" w:sz="4" w:space="0" w:color="auto"/>
              <w:right w:val="single" w:sz="4" w:space="0" w:color="auto"/>
            </w:tcBorders>
            <w:hideMark/>
          </w:tcPr>
          <w:p w14:paraId="2D6CEB0D"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BW</w:t>
            </w:r>
            <w:r w:rsidRPr="00991FDA">
              <w:rPr>
                <w:rFonts w:ascii="Arial" w:hAnsi="Arial"/>
                <w:sz w:val="18"/>
                <w:vertAlign w:val="subscript"/>
                <w:lang w:eastAsia="en-GB"/>
              </w:rPr>
              <w:t>Channel</w:t>
            </w:r>
          </w:p>
        </w:tc>
        <w:tc>
          <w:tcPr>
            <w:tcW w:w="1843" w:type="dxa"/>
            <w:tcBorders>
              <w:top w:val="single" w:sz="4" w:space="0" w:color="auto"/>
              <w:left w:val="single" w:sz="4" w:space="0" w:color="auto"/>
              <w:bottom w:val="single" w:sz="4" w:space="0" w:color="auto"/>
              <w:right w:val="single" w:sz="4" w:space="0" w:color="auto"/>
            </w:tcBorders>
            <w:hideMark/>
          </w:tcPr>
          <w:p w14:paraId="46820F63"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NR of same BW (Note 2)</w:t>
            </w:r>
          </w:p>
        </w:tc>
        <w:tc>
          <w:tcPr>
            <w:tcW w:w="1610" w:type="dxa"/>
            <w:tcBorders>
              <w:top w:val="single" w:sz="4" w:space="0" w:color="auto"/>
              <w:left w:val="single" w:sz="4" w:space="0" w:color="auto"/>
              <w:bottom w:val="single" w:sz="4" w:space="0" w:color="auto"/>
              <w:right w:val="single" w:sz="4" w:space="0" w:color="auto"/>
            </w:tcBorders>
            <w:hideMark/>
          </w:tcPr>
          <w:p w14:paraId="0695359D"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zh-CN"/>
              </w:rPr>
              <w:t>Square (</w:t>
            </w:r>
            <w:r w:rsidRPr="00991FDA">
              <w:rPr>
                <w:rFonts w:ascii="Arial" w:hAnsi="Arial" w:cs="Arial"/>
                <w:sz w:val="18"/>
                <w:lang w:eastAsia="zh-CN"/>
              </w:rPr>
              <w:t>BW</w:t>
            </w:r>
            <w:r w:rsidRPr="00991FDA">
              <w:rPr>
                <w:rFonts w:ascii="Arial" w:hAnsi="Arial" w:cs="Arial"/>
                <w:sz w:val="18"/>
                <w:vertAlign w:val="subscript"/>
                <w:lang w:eastAsia="zh-CN"/>
              </w:rPr>
              <w:t>Config</w:t>
            </w:r>
            <w:r w:rsidRPr="00991FDA">
              <w:rPr>
                <w:rFonts w:ascii="Arial" w:hAnsi="Arial"/>
                <w:sz w:val="18"/>
                <w:lang w:eastAsia="zh-CN"/>
              </w:rPr>
              <w:t>)</w:t>
            </w:r>
          </w:p>
        </w:tc>
        <w:tc>
          <w:tcPr>
            <w:tcW w:w="2894" w:type="dxa"/>
            <w:tcBorders>
              <w:top w:val="single" w:sz="4" w:space="0" w:color="auto"/>
              <w:left w:val="single" w:sz="4" w:space="0" w:color="auto"/>
              <w:bottom w:val="single" w:sz="4" w:space="0" w:color="auto"/>
              <w:right w:val="single" w:sz="4" w:space="0" w:color="auto"/>
            </w:tcBorders>
            <w:hideMark/>
          </w:tcPr>
          <w:p w14:paraId="25368A0D"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28 (Note 3)</w:t>
            </w:r>
          </w:p>
          <w:p w14:paraId="385AC92C"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26 (Note 4)</w:t>
            </w:r>
          </w:p>
        </w:tc>
      </w:tr>
      <w:tr w:rsidR="0043494A" w:rsidRPr="00991FDA" w14:paraId="55E6C73C" w14:textId="77777777" w:rsidTr="0043494A">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14:paraId="1189C480"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t>BW</w:t>
            </w:r>
            <w:r w:rsidRPr="00991FDA">
              <w:rPr>
                <w:rFonts w:ascii="Arial" w:hAnsi="Arial"/>
                <w:sz w:val="18"/>
                <w:vertAlign w:val="subscript"/>
                <w:lang w:eastAsia="en-GB"/>
              </w:rPr>
              <w:t>Channel</w:t>
            </w:r>
            <w:r w:rsidRPr="00991FDA">
              <w:rPr>
                <w:rFonts w:ascii="Arial" w:hAnsi="Arial"/>
                <w:sz w:val="18"/>
                <w:lang w:eastAsia="en-GB"/>
              </w:rPr>
              <w:t xml:space="preserve"> and </w:t>
            </w:r>
            <w:r w:rsidRPr="00991FDA">
              <w:rPr>
                <w:rFonts w:ascii="Arial" w:hAnsi="Arial" w:cs="Arial"/>
                <w:sz w:val="18"/>
                <w:lang w:eastAsia="zh-CN"/>
              </w:rPr>
              <w:t>BW</w:t>
            </w:r>
            <w:r w:rsidRPr="00991FDA">
              <w:rPr>
                <w:rFonts w:ascii="Arial" w:hAnsi="Arial" w:cs="Arial"/>
                <w:sz w:val="18"/>
                <w:vertAlign w:val="subscript"/>
                <w:lang w:eastAsia="zh-CN"/>
              </w:rPr>
              <w:t>Config</w:t>
            </w:r>
            <w:r w:rsidRPr="00991FDA">
              <w:rPr>
                <w:rFonts w:ascii="Arial" w:hAnsi="Arial"/>
                <w:sz w:val="18"/>
                <w:lang w:eastAsia="en-GB"/>
              </w:rPr>
              <w:t xml:space="preserve"> are the </w:t>
            </w:r>
            <w:r>
              <w:rPr>
                <w:rFonts w:ascii="Arial" w:hAnsi="Arial"/>
                <w:sz w:val="18"/>
                <w:lang w:eastAsia="en-GB"/>
              </w:rPr>
              <w:t xml:space="preserve">nominal </w:t>
            </w:r>
            <w:r>
              <w:rPr>
                <w:rFonts w:ascii="Arial" w:hAnsi="Arial"/>
                <w:i/>
                <w:sz w:val="18"/>
                <w:lang w:eastAsia="en-GB"/>
              </w:rPr>
              <w:t xml:space="preserve">repeater </w:t>
            </w:r>
            <w:r w:rsidRPr="00991FDA">
              <w:rPr>
                <w:rFonts w:ascii="Arial" w:hAnsi="Arial"/>
                <w:i/>
                <w:sz w:val="18"/>
                <w:lang w:eastAsia="en-GB"/>
              </w:rPr>
              <w:t xml:space="preserve"> </w:t>
            </w:r>
            <w:commentRangeStart w:id="989"/>
            <w:r w:rsidRPr="00991FDA">
              <w:rPr>
                <w:rFonts w:ascii="Arial" w:hAnsi="Arial"/>
                <w:i/>
                <w:sz w:val="18"/>
                <w:lang w:eastAsia="en-GB"/>
              </w:rPr>
              <w:t xml:space="preserve">bandwidth </w:t>
            </w:r>
            <w:commentRangeEnd w:id="989"/>
            <w:r w:rsidR="00F200AF">
              <w:rPr>
                <w:rStyle w:val="CommentReference"/>
              </w:rPr>
              <w:commentReference w:id="989"/>
            </w:r>
            <w:r w:rsidRPr="00991FDA">
              <w:rPr>
                <w:rFonts w:ascii="Arial" w:hAnsi="Arial"/>
                <w:i/>
                <w:sz w:val="18"/>
                <w:lang w:eastAsia="en-GB"/>
              </w:rPr>
              <w:t>configuration</w:t>
            </w:r>
            <w:r w:rsidRPr="00991FDA">
              <w:rPr>
                <w:rFonts w:ascii="Arial" w:hAnsi="Arial"/>
                <w:sz w:val="18"/>
                <w:lang w:eastAsia="en-GB"/>
              </w:rPr>
              <w:t xml:space="preserve"> of the </w:t>
            </w:r>
            <w:r w:rsidRPr="00991FDA">
              <w:rPr>
                <w:rFonts w:ascii="Arial" w:hAnsi="Arial"/>
                <w:i/>
                <w:sz w:val="18"/>
                <w:lang w:eastAsia="en-GB"/>
              </w:rPr>
              <w:t>lowest/highest carrier</w:t>
            </w:r>
            <w:r w:rsidRPr="00991FDA">
              <w:rPr>
                <w:rFonts w:ascii="Arial" w:hAnsi="Arial"/>
                <w:sz w:val="18"/>
                <w:lang w:eastAsia="en-GB"/>
              </w:rPr>
              <w:t xml:space="preserve"> transmitted on the assigned channel frequency.</w:t>
            </w:r>
          </w:p>
          <w:p w14:paraId="6D440F3B" w14:textId="77777777" w:rsidR="0043494A" w:rsidRPr="00991FDA" w:rsidRDefault="0043494A" w:rsidP="0043494A">
            <w:pPr>
              <w:keepNext/>
              <w:keepLines/>
              <w:spacing w:after="0"/>
              <w:ind w:left="851" w:hanging="851"/>
              <w:rPr>
                <w:rFonts w:ascii="Arial" w:hAnsi="Arial" w:cs="v5.0.0"/>
                <w:sz w:val="18"/>
                <w:lang w:eastAsia="en-GB"/>
              </w:rPr>
            </w:pPr>
            <w:r w:rsidRPr="00991FDA">
              <w:rPr>
                <w:rFonts w:ascii="Arial" w:hAnsi="Arial"/>
                <w:sz w:val="18"/>
                <w:lang w:eastAsia="en-GB"/>
              </w:rPr>
              <w:t>NOTE 2:</w:t>
            </w:r>
            <w:r w:rsidRPr="00991FDA">
              <w:rPr>
                <w:rFonts w:ascii="Arial" w:hAnsi="Arial"/>
                <w:sz w:val="18"/>
                <w:lang w:eastAsia="en-GB"/>
              </w:rPr>
              <w:tab/>
              <w:t xml:space="preserve">With SCS that provides </w:t>
            </w:r>
            <w:r>
              <w:rPr>
                <w:rFonts w:ascii="Arial" w:hAnsi="Arial"/>
                <w:sz w:val="18"/>
                <w:lang w:eastAsia="en-GB"/>
              </w:rPr>
              <w:t>nominal</w:t>
            </w:r>
            <w:r w:rsidRPr="00991FDA">
              <w:rPr>
                <w:rFonts w:ascii="Arial" w:hAnsi="Arial" w:cs="Arial"/>
                <w:i/>
                <w:sz w:val="18"/>
                <w:lang w:eastAsia="en-GB"/>
              </w:rPr>
              <w:t xml:space="preserve"> bandwidth configuration</w:t>
            </w:r>
            <w:r w:rsidRPr="00991FDA">
              <w:rPr>
                <w:rFonts w:ascii="Arial" w:hAnsi="Arial" w:cs="Arial"/>
                <w:sz w:val="18"/>
                <w:lang w:eastAsia="en-GB"/>
              </w:rPr>
              <w:t xml:space="preserve"> (BW</w:t>
            </w:r>
            <w:r w:rsidRPr="00991FDA">
              <w:rPr>
                <w:rFonts w:ascii="Arial" w:hAnsi="Arial" w:cs="Arial"/>
                <w:sz w:val="18"/>
                <w:vertAlign w:val="subscript"/>
                <w:lang w:eastAsia="en-GB"/>
              </w:rPr>
              <w:t>Config</w:t>
            </w:r>
            <w:r w:rsidRPr="00991FDA">
              <w:rPr>
                <w:rFonts w:ascii="Arial" w:hAnsi="Arial" w:cs="v5.0.0"/>
                <w:sz w:val="18"/>
                <w:lang w:eastAsia="en-GB"/>
              </w:rPr>
              <w:t>).</w:t>
            </w:r>
          </w:p>
          <w:p w14:paraId="67093521"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3:</w:t>
            </w:r>
            <w:r w:rsidRPr="00991FDA">
              <w:rPr>
                <w:rFonts w:ascii="Arial" w:hAnsi="Arial"/>
                <w:sz w:val="18"/>
                <w:lang w:eastAsia="en-GB"/>
              </w:rPr>
              <w:tab/>
              <w:t>Applicable to bands defined within the frequency spectrum range of 24.25 – 33.4 GHz</w:t>
            </w:r>
          </w:p>
          <w:p w14:paraId="67482600"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4:</w:t>
            </w:r>
            <w:r w:rsidRPr="00991FDA">
              <w:rPr>
                <w:rFonts w:ascii="Arial" w:hAnsi="Arial"/>
                <w:sz w:val="18"/>
                <w:lang w:eastAsia="en-GB"/>
              </w:rPr>
              <w:tab/>
              <w:t>Applicable to bands defined within the frequency spectrum range of 37 – 52.6 GHz</w:t>
            </w:r>
          </w:p>
        </w:tc>
      </w:tr>
    </w:tbl>
    <w:p w14:paraId="11761E98" w14:textId="77777777" w:rsidR="0043494A" w:rsidRDefault="0043494A" w:rsidP="0043494A">
      <w:pPr>
        <w:rPr>
          <w:lang w:eastAsia="en-GB"/>
        </w:rPr>
      </w:pPr>
    </w:p>
    <w:p w14:paraId="7B805FDE"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-1</w:t>
      </w:r>
      <w:r>
        <w:rPr>
          <w:rFonts w:ascii="Arial" w:hAnsi="Arial"/>
          <w:b/>
          <w:lang w:eastAsia="en-GB"/>
        </w:rPr>
        <w:t>a</w:t>
      </w:r>
      <w:r w:rsidRPr="00991FDA">
        <w:rPr>
          <w:rFonts w:ascii="Arial" w:hAnsi="Arial"/>
          <w:b/>
          <w:lang w:eastAsia="en-GB"/>
        </w:rPr>
        <w:t xml:space="preserve">: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ACLR limit</w:t>
      </w:r>
      <w:r>
        <w:rPr>
          <w:rFonts w:ascii="Arial" w:hAnsi="Arial"/>
          <w:b/>
          <w:lang w:eastAsia="en-GB"/>
        </w:rPr>
        <w:t xml:space="preserve"> for UL LA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115"/>
        <w:gridCol w:w="1824"/>
        <w:gridCol w:w="1607"/>
        <w:gridCol w:w="2844"/>
      </w:tblGrid>
      <w:tr w:rsidR="0043494A" w:rsidRPr="00991FDA" w14:paraId="16E4A3B1" w14:textId="77777777" w:rsidTr="0043494A">
        <w:trPr>
          <w:trHeight w:val="1490"/>
        </w:trPr>
        <w:tc>
          <w:tcPr>
            <w:tcW w:w="1373" w:type="dxa"/>
            <w:tcBorders>
              <w:top w:val="single" w:sz="4" w:space="0" w:color="auto"/>
              <w:left w:val="single" w:sz="4" w:space="0" w:color="auto"/>
              <w:bottom w:val="single" w:sz="4" w:space="0" w:color="auto"/>
              <w:right w:val="single" w:sz="4" w:space="0" w:color="auto"/>
            </w:tcBorders>
            <w:hideMark/>
          </w:tcPr>
          <w:p w14:paraId="06EABFC3" w14:textId="77777777" w:rsidR="0043494A" w:rsidRPr="00991FDA" w:rsidRDefault="0043494A" w:rsidP="0043494A">
            <w:pPr>
              <w:keepNext/>
              <w:keepLines/>
              <w:spacing w:after="0"/>
              <w:jc w:val="center"/>
              <w:rPr>
                <w:rFonts w:ascii="Arial" w:hAnsi="Arial"/>
                <w:b/>
                <w:sz w:val="18"/>
                <w:lang w:eastAsia="en-GB"/>
              </w:rPr>
            </w:pPr>
            <w:r>
              <w:rPr>
                <w:rFonts w:ascii="Arial" w:hAnsi="Arial"/>
                <w:b/>
                <w:i/>
                <w:sz w:val="18"/>
                <w:lang w:eastAsia="en-GB"/>
              </w:rPr>
              <w:t xml:space="preserve">Repeater nominal </w:t>
            </w:r>
            <w:r w:rsidRPr="00991FDA">
              <w:rPr>
                <w:rFonts w:ascii="Arial" w:hAnsi="Arial"/>
                <w:b/>
                <w:i/>
                <w:sz w:val="18"/>
                <w:lang w:eastAsia="en-GB"/>
              </w:rPr>
              <w:t>channel bandwidth</w:t>
            </w:r>
            <w:r w:rsidRPr="00991FDA">
              <w:rPr>
                <w:rFonts w:ascii="Arial" w:hAnsi="Arial"/>
                <w:b/>
                <w:sz w:val="18"/>
                <w:lang w:eastAsia="en-GB"/>
              </w:rPr>
              <w:t xml:space="preserve"> of </w:t>
            </w:r>
            <w:r w:rsidRPr="00991FDA">
              <w:rPr>
                <w:rFonts w:ascii="Arial" w:hAnsi="Arial"/>
                <w:b/>
                <w:i/>
                <w:sz w:val="18"/>
                <w:lang w:eastAsia="en-GB"/>
              </w:rPr>
              <w:t>lowest/highest carrier</w:t>
            </w:r>
            <w:r w:rsidRPr="00991FDA">
              <w:rPr>
                <w:rFonts w:ascii="Arial" w:hAnsi="Arial"/>
                <w:b/>
                <w:sz w:val="18"/>
                <w:lang w:eastAsia="en-GB"/>
              </w:rPr>
              <w:t xml:space="preserve"> transmitted</w:t>
            </w:r>
          </w:p>
          <w:p w14:paraId="76CB55E8"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cs="Arial"/>
                <w:b/>
                <w:sz w:val="18"/>
                <w:lang w:eastAsia="en-GB"/>
              </w:rPr>
              <w:t>BW</w:t>
            </w:r>
            <w:r w:rsidRPr="00991FDA">
              <w:rPr>
                <w:rFonts w:ascii="Arial" w:hAnsi="Arial" w:cs="Arial"/>
                <w:b/>
                <w:sz w:val="18"/>
                <w:vertAlign w:val="subscript"/>
                <w:lang w:eastAsia="en-GB"/>
              </w:rPr>
              <w:t>Channel</w:t>
            </w:r>
            <w:r w:rsidRPr="00991FDA">
              <w:rPr>
                <w:rFonts w:ascii="Arial" w:hAnsi="Arial" w:cs="v5.0.0"/>
                <w:b/>
                <w:sz w:val="18"/>
                <w:lang w:eastAsia="en-GB"/>
              </w:rPr>
              <w:t xml:space="preserve"> </w:t>
            </w:r>
            <w:r w:rsidRPr="00991FDA">
              <w:rPr>
                <w:rFonts w:ascii="Arial" w:hAnsi="Arial"/>
                <w:b/>
                <w:sz w:val="18"/>
                <w:lang w:eastAsia="en-GB"/>
              </w:rPr>
              <w:t>(MHz)</w:t>
            </w:r>
          </w:p>
        </w:tc>
        <w:tc>
          <w:tcPr>
            <w:tcW w:w="2137" w:type="dxa"/>
            <w:tcBorders>
              <w:top w:val="single" w:sz="4" w:space="0" w:color="auto"/>
              <w:left w:val="single" w:sz="4" w:space="0" w:color="auto"/>
              <w:bottom w:val="single" w:sz="4" w:space="0" w:color="auto"/>
              <w:right w:val="single" w:sz="4" w:space="0" w:color="auto"/>
            </w:tcBorders>
            <w:hideMark/>
          </w:tcPr>
          <w:p w14:paraId="71AB9CB7" w14:textId="77777777" w:rsidR="0043494A" w:rsidRPr="00991FDA" w:rsidRDefault="0043494A" w:rsidP="0043494A">
            <w:pPr>
              <w:keepNext/>
              <w:keepLines/>
              <w:spacing w:after="0"/>
              <w:jc w:val="center"/>
              <w:rPr>
                <w:rFonts w:ascii="Arial" w:hAnsi="Arial"/>
                <w:b/>
                <w:sz w:val="18"/>
                <w:lang w:eastAsia="en-GB"/>
              </w:rPr>
            </w:pPr>
            <w:r>
              <w:rPr>
                <w:rFonts w:ascii="Arial" w:hAnsi="Arial"/>
                <w:b/>
                <w:i/>
                <w:sz w:val="18"/>
                <w:lang w:eastAsia="en-GB"/>
              </w:rPr>
              <w:t>Repeater</w:t>
            </w:r>
            <w:r w:rsidRPr="00991FDA">
              <w:rPr>
                <w:rFonts w:ascii="Arial" w:hAnsi="Arial"/>
                <w:b/>
                <w:i/>
                <w:sz w:val="18"/>
                <w:lang w:eastAsia="en-GB"/>
              </w:rPr>
              <w:t xml:space="preserve"> </w:t>
            </w:r>
            <w:r w:rsidRPr="00991FDA">
              <w:rPr>
                <w:rFonts w:ascii="Arial" w:hAnsi="Arial"/>
                <w:b/>
                <w:sz w:val="18"/>
                <w:lang w:eastAsia="en-GB"/>
              </w:rPr>
              <w:t xml:space="preserve">adjacent channel centre frequency offset below the </w:t>
            </w:r>
            <w:r w:rsidRPr="00991FDA">
              <w:rPr>
                <w:rFonts w:ascii="Arial" w:hAnsi="Arial"/>
                <w:b/>
                <w:i/>
                <w:sz w:val="18"/>
                <w:lang w:eastAsia="en-GB"/>
              </w:rPr>
              <w:t>lowest</w:t>
            </w:r>
            <w:r w:rsidRPr="00991FDA">
              <w:rPr>
                <w:rFonts w:ascii="Arial" w:hAnsi="Arial"/>
                <w:b/>
                <w:sz w:val="18"/>
                <w:lang w:eastAsia="en-GB"/>
              </w:rPr>
              <w:t xml:space="preserve"> or above the </w:t>
            </w:r>
            <w:r w:rsidRPr="00991FDA">
              <w:rPr>
                <w:rFonts w:ascii="Arial" w:hAnsi="Arial"/>
                <w:b/>
                <w:i/>
                <w:sz w:val="18"/>
                <w:lang w:eastAsia="en-GB"/>
              </w:rPr>
              <w:t>highest carrier</w:t>
            </w:r>
            <w:r w:rsidRPr="00991FDA">
              <w:rPr>
                <w:rFonts w:ascii="Arial" w:hAnsi="Arial"/>
                <w:b/>
                <w:sz w:val="18"/>
                <w:lang w:eastAsia="en-GB"/>
              </w:rP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14:paraId="5FA80700"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14:paraId="4C2161D7"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14:paraId="37B362F4"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ACLR limit</w:t>
            </w:r>
          </w:p>
          <w:p w14:paraId="77E7E90E"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(dB)</w:t>
            </w:r>
          </w:p>
        </w:tc>
      </w:tr>
      <w:tr w:rsidR="0043494A" w:rsidRPr="00991FDA" w14:paraId="39AFD3C6" w14:textId="77777777" w:rsidTr="0043494A">
        <w:trPr>
          <w:trHeight w:val="201"/>
        </w:trPr>
        <w:tc>
          <w:tcPr>
            <w:tcW w:w="1373" w:type="dxa"/>
            <w:tcBorders>
              <w:top w:val="single" w:sz="4" w:space="0" w:color="auto"/>
              <w:left w:val="single" w:sz="4" w:space="0" w:color="auto"/>
              <w:bottom w:val="single" w:sz="4" w:space="0" w:color="auto"/>
              <w:right w:val="single" w:sz="4" w:space="0" w:color="auto"/>
            </w:tcBorders>
            <w:hideMark/>
          </w:tcPr>
          <w:p w14:paraId="5C687C77" w14:textId="77777777" w:rsidR="0043494A" w:rsidRPr="00991FDA" w:rsidRDefault="0043494A" w:rsidP="0043494A">
            <w:pPr>
              <w:keepNext/>
              <w:keepLines/>
              <w:spacing w:after="0"/>
              <w:jc w:val="center"/>
              <w:rPr>
                <w:rFonts w:ascii="Arial" w:hAnsi="Arial"/>
                <w:sz w:val="18"/>
                <w:lang w:eastAsia="en-GB"/>
              </w:rPr>
            </w:pPr>
            <w:r w:rsidRPr="00F423B0">
              <w:rPr>
                <w:rFonts w:cs="v5.0.0"/>
                <w:lang w:eastAsia="en-GB"/>
              </w:rPr>
              <w:t xml:space="preserve"> </w:t>
            </w:r>
            <w:r w:rsidRPr="00E66300">
              <w:rPr>
                <w:rFonts w:ascii="Arial" w:hAnsi="Arial" w:cs="Arial"/>
                <w:lang w:eastAsia="en-GB"/>
              </w:rPr>
              <w:t>min(400MHz, BW</w:t>
            </w:r>
            <w:r w:rsidRPr="00E66300">
              <w:rPr>
                <w:rFonts w:ascii="Arial" w:hAnsi="Arial" w:cs="Arial"/>
                <w:vertAlign w:val="subscript"/>
                <w:lang w:eastAsia="en-GB"/>
              </w:rPr>
              <w:t>passband</w:t>
            </w:r>
            <w:r w:rsidRPr="00E66300">
              <w:rPr>
                <w:rFonts w:ascii="Arial" w:hAnsi="Arial" w:cs="Arial"/>
                <w:lang w:eastAsia="en-GB"/>
              </w:rPr>
              <w:t>)</w:t>
            </w:r>
          </w:p>
        </w:tc>
        <w:tc>
          <w:tcPr>
            <w:tcW w:w="2137" w:type="dxa"/>
            <w:tcBorders>
              <w:top w:val="single" w:sz="4" w:space="0" w:color="auto"/>
              <w:left w:val="single" w:sz="4" w:space="0" w:color="auto"/>
              <w:bottom w:val="single" w:sz="4" w:space="0" w:color="auto"/>
              <w:right w:val="single" w:sz="4" w:space="0" w:color="auto"/>
            </w:tcBorders>
            <w:hideMark/>
          </w:tcPr>
          <w:p w14:paraId="2F7BBFCB"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BW</w:t>
            </w:r>
            <w:r w:rsidRPr="00991FDA">
              <w:rPr>
                <w:rFonts w:ascii="Arial" w:hAnsi="Arial"/>
                <w:sz w:val="18"/>
                <w:vertAlign w:val="subscript"/>
                <w:lang w:eastAsia="en-GB"/>
              </w:rPr>
              <w:t>Channel</w:t>
            </w:r>
          </w:p>
        </w:tc>
        <w:tc>
          <w:tcPr>
            <w:tcW w:w="1843" w:type="dxa"/>
            <w:tcBorders>
              <w:top w:val="single" w:sz="4" w:space="0" w:color="auto"/>
              <w:left w:val="single" w:sz="4" w:space="0" w:color="auto"/>
              <w:bottom w:val="single" w:sz="4" w:space="0" w:color="auto"/>
              <w:right w:val="single" w:sz="4" w:space="0" w:color="auto"/>
            </w:tcBorders>
            <w:hideMark/>
          </w:tcPr>
          <w:p w14:paraId="39798B10"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NR of same BW (Note 2)</w:t>
            </w:r>
          </w:p>
        </w:tc>
        <w:tc>
          <w:tcPr>
            <w:tcW w:w="1610" w:type="dxa"/>
            <w:tcBorders>
              <w:top w:val="single" w:sz="4" w:space="0" w:color="auto"/>
              <w:left w:val="single" w:sz="4" w:space="0" w:color="auto"/>
              <w:bottom w:val="single" w:sz="4" w:space="0" w:color="auto"/>
              <w:right w:val="single" w:sz="4" w:space="0" w:color="auto"/>
            </w:tcBorders>
            <w:hideMark/>
          </w:tcPr>
          <w:p w14:paraId="06D8C71F"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zh-CN"/>
              </w:rPr>
              <w:t>Square (</w:t>
            </w:r>
            <w:r w:rsidRPr="00991FDA">
              <w:rPr>
                <w:rFonts w:ascii="Arial" w:hAnsi="Arial" w:cs="Arial"/>
                <w:sz w:val="18"/>
                <w:lang w:eastAsia="zh-CN"/>
              </w:rPr>
              <w:t>BW</w:t>
            </w:r>
            <w:r w:rsidRPr="00991FDA">
              <w:rPr>
                <w:rFonts w:ascii="Arial" w:hAnsi="Arial" w:cs="Arial"/>
                <w:sz w:val="18"/>
                <w:vertAlign w:val="subscript"/>
                <w:lang w:eastAsia="zh-CN"/>
              </w:rPr>
              <w:t>Config</w:t>
            </w:r>
            <w:r w:rsidRPr="00991FDA">
              <w:rPr>
                <w:rFonts w:ascii="Arial" w:hAnsi="Arial"/>
                <w:sz w:val="18"/>
                <w:lang w:eastAsia="zh-CN"/>
              </w:rPr>
              <w:t>)</w:t>
            </w:r>
          </w:p>
        </w:tc>
        <w:tc>
          <w:tcPr>
            <w:tcW w:w="2894" w:type="dxa"/>
            <w:tcBorders>
              <w:top w:val="single" w:sz="4" w:space="0" w:color="auto"/>
              <w:left w:val="single" w:sz="4" w:space="0" w:color="auto"/>
              <w:bottom w:val="single" w:sz="4" w:space="0" w:color="auto"/>
              <w:right w:val="single" w:sz="4" w:space="0" w:color="auto"/>
            </w:tcBorders>
            <w:hideMark/>
          </w:tcPr>
          <w:p w14:paraId="455BAFBA" w14:textId="77777777" w:rsidR="0043494A" w:rsidRPr="00991FDA" w:rsidRDefault="0043494A" w:rsidP="0043494A">
            <w:pPr>
              <w:keepNext/>
              <w:keepLines/>
              <w:spacing w:after="0"/>
              <w:jc w:val="center"/>
              <w:rPr>
                <w:rFonts w:ascii="Arial" w:hAnsi="Arial"/>
                <w:sz w:val="18"/>
                <w:lang w:eastAsia="en-GB"/>
              </w:rPr>
            </w:pPr>
            <w:r>
              <w:rPr>
                <w:rFonts w:ascii="Arial" w:hAnsi="Arial"/>
                <w:sz w:val="18"/>
                <w:lang w:eastAsia="en-GB"/>
              </w:rPr>
              <w:t>17</w:t>
            </w:r>
            <w:r w:rsidRPr="00991FDA">
              <w:rPr>
                <w:rFonts w:ascii="Arial" w:hAnsi="Arial"/>
                <w:sz w:val="18"/>
                <w:lang w:eastAsia="en-GB"/>
              </w:rPr>
              <w:t xml:space="preserve"> (Note 3)</w:t>
            </w:r>
          </w:p>
          <w:p w14:paraId="697146A3" w14:textId="77777777" w:rsidR="0043494A" w:rsidRPr="00991FDA" w:rsidRDefault="0043494A" w:rsidP="0043494A">
            <w:pPr>
              <w:keepNext/>
              <w:keepLines/>
              <w:spacing w:after="0"/>
              <w:jc w:val="center"/>
              <w:rPr>
                <w:rFonts w:ascii="Arial" w:hAnsi="Arial"/>
                <w:sz w:val="18"/>
                <w:lang w:eastAsia="en-GB"/>
              </w:rPr>
            </w:pPr>
            <w:r>
              <w:rPr>
                <w:rFonts w:ascii="Arial" w:hAnsi="Arial"/>
                <w:sz w:val="18"/>
                <w:lang w:eastAsia="en-GB"/>
              </w:rPr>
              <w:t>1</w:t>
            </w:r>
            <w:r w:rsidRPr="00991FDA">
              <w:rPr>
                <w:rFonts w:ascii="Arial" w:hAnsi="Arial"/>
                <w:sz w:val="18"/>
                <w:lang w:eastAsia="en-GB"/>
              </w:rPr>
              <w:t>6 (Note 4)</w:t>
            </w:r>
          </w:p>
        </w:tc>
      </w:tr>
      <w:tr w:rsidR="0043494A" w:rsidRPr="00991FDA" w14:paraId="5F48029B" w14:textId="77777777" w:rsidTr="0043494A">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14:paraId="295C36BC"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t>BW</w:t>
            </w:r>
            <w:r w:rsidRPr="00991FDA">
              <w:rPr>
                <w:rFonts w:ascii="Arial" w:hAnsi="Arial"/>
                <w:sz w:val="18"/>
                <w:vertAlign w:val="subscript"/>
                <w:lang w:eastAsia="en-GB"/>
              </w:rPr>
              <w:t>Channel</w:t>
            </w:r>
            <w:r w:rsidRPr="00991FDA">
              <w:rPr>
                <w:rFonts w:ascii="Arial" w:hAnsi="Arial"/>
                <w:sz w:val="18"/>
                <w:lang w:eastAsia="en-GB"/>
              </w:rPr>
              <w:t xml:space="preserve"> and </w:t>
            </w:r>
            <w:r w:rsidRPr="00991FDA">
              <w:rPr>
                <w:rFonts w:ascii="Arial" w:hAnsi="Arial" w:cs="Arial"/>
                <w:sz w:val="18"/>
                <w:lang w:eastAsia="zh-CN"/>
              </w:rPr>
              <w:t>BW</w:t>
            </w:r>
            <w:r w:rsidRPr="00991FDA">
              <w:rPr>
                <w:rFonts w:ascii="Arial" w:hAnsi="Arial" w:cs="Arial"/>
                <w:sz w:val="18"/>
                <w:vertAlign w:val="subscript"/>
                <w:lang w:eastAsia="zh-CN"/>
              </w:rPr>
              <w:t>Config</w:t>
            </w:r>
            <w:r w:rsidRPr="00991FDA">
              <w:rPr>
                <w:rFonts w:ascii="Arial" w:hAnsi="Arial"/>
                <w:sz w:val="18"/>
                <w:lang w:eastAsia="en-GB"/>
              </w:rPr>
              <w:t xml:space="preserve"> are the </w:t>
            </w:r>
            <w:r>
              <w:rPr>
                <w:rFonts w:ascii="Arial" w:hAnsi="Arial"/>
                <w:sz w:val="18"/>
                <w:lang w:eastAsia="en-GB"/>
              </w:rPr>
              <w:t xml:space="preserve">nominal </w:t>
            </w:r>
            <w:r>
              <w:rPr>
                <w:rFonts w:ascii="Arial" w:hAnsi="Arial"/>
                <w:i/>
                <w:sz w:val="18"/>
                <w:lang w:eastAsia="en-GB"/>
              </w:rPr>
              <w:t>repeater</w:t>
            </w:r>
            <w:r w:rsidRPr="00991FDA">
              <w:rPr>
                <w:rFonts w:ascii="Arial" w:hAnsi="Arial"/>
                <w:i/>
                <w:sz w:val="18"/>
                <w:lang w:eastAsia="en-GB"/>
              </w:rPr>
              <w:t xml:space="preserve"> bandwidth configuration</w:t>
            </w:r>
            <w:r w:rsidRPr="00991FDA">
              <w:rPr>
                <w:rFonts w:ascii="Arial" w:hAnsi="Arial"/>
                <w:sz w:val="18"/>
                <w:lang w:eastAsia="en-GB"/>
              </w:rPr>
              <w:t xml:space="preserve"> of the </w:t>
            </w:r>
            <w:r w:rsidRPr="00991FDA">
              <w:rPr>
                <w:rFonts w:ascii="Arial" w:hAnsi="Arial"/>
                <w:i/>
                <w:sz w:val="18"/>
                <w:lang w:eastAsia="en-GB"/>
              </w:rPr>
              <w:t>lowest/highest carrier</w:t>
            </w:r>
            <w:r w:rsidRPr="00991FDA">
              <w:rPr>
                <w:rFonts w:ascii="Arial" w:hAnsi="Arial"/>
                <w:sz w:val="18"/>
                <w:lang w:eastAsia="en-GB"/>
              </w:rPr>
              <w:t xml:space="preserve"> transmitted on the assigned channel frequency.</w:t>
            </w:r>
          </w:p>
          <w:p w14:paraId="51ACA20A" w14:textId="77777777" w:rsidR="0043494A" w:rsidRPr="00991FDA" w:rsidRDefault="0043494A" w:rsidP="0043494A">
            <w:pPr>
              <w:keepNext/>
              <w:keepLines/>
              <w:spacing w:after="0"/>
              <w:ind w:left="851" w:hanging="851"/>
              <w:rPr>
                <w:rFonts w:ascii="Arial" w:hAnsi="Arial" w:cs="v5.0.0"/>
                <w:sz w:val="18"/>
                <w:lang w:eastAsia="en-GB"/>
              </w:rPr>
            </w:pPr>
            <w:r w:rsidRPr="00991FDA">
              <w:rPr>
                <w:rFonts w:ascii="Arial" w:hAnsi="Arial"/>
                <w:sz w:val="18"/>
                <w:lang w:eastAsia="en-GB"/>
              </w:rPr>
              <w:t>NOTE 2:</w:t>
            </w:r>
            <w:r w:rsidRPr="00991FDA">
              <w:rPr>
                <w:rFonts w:ascii="Arial" w:hAnsi="Arial"/>
                <w:sz w:val="18"/>
                <w:lang w:eastAsia="en-GB"/>
              </w:rPr>
              <w:tab/>
              <w:t xml:space="preserve">With SCS that provides </w:t>
            </w:r>
            <w:r>
              <w:rPr>
                <w:rFonts w:ascii="Arial" w:hAnsi="Arial"/>
                <w:sz w:val="18"/>
                <w:lang w:eastAsia="en-GB"/>
              </w:rPr>
              <w:t>nominal</w:t>
            </w:r>
            <w:r w:rsidRPr="00991FDA">
              <w:rPr>
                <w:rFonts w:ascii="Arial" w:hAnsi="Arial" w:cs="Arial"/>
                <w:i/>
                <w:sz w:val="18"/>
                <w:lang w:eastAsia="en-GB"/>
              </w:rPr>
              <w:t xml:space="preserve"> bandwidth configuration</w:t>
            </w:r>
            <w:r w:rsidRPr="00991FDA">
              <w:rPr>
                <w:rFonts w:ascii="Arial" w:hAnsi="Arial" w:cs="Arial"/>
                <w:sz w:val="18"/>
                <w:lang w:eastAsia="en-GB"/>
              </w:rPr>
              <w:t xml:space="preserve"> (BW</w:t>
            </w:r>
            <w:r w:rsidRPr="00991FDA">
              <w:rPr>
                <w:rFonts w:ascii="Arial" w:hAnsi="Arial" w:cs="Arial"/>
                <w:sz w:val="18"/>
                <w:vertAlign w:val="subscript"/>
                <w:lang w:eastAsia="en-GB"/>
              </w:rPr>
              <w:t>Config</w:t>
            </w:r>
            <w:r w:rsidRPr="00991FDA">
              <w:rPr>
                <w:rFonts w:ascii="Arial" w:hAnsi="Arial" w:cs="v5.0.0"/>
                <w:sz w:val="18"/>
                <w:lang w:eastAsia="en-GB"/>
              </w:rPr>
              <w:t>).</w:t>
            </w:r>
          </w:p>
          <w:p w14:paraId="66D12801"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3:</w:t>
            </w:r>
            <w:r w:rsidRPr="00991FDA">
              <w:rPr>
                <w:rFonts w:ascii="Arial" w:hAnsi="Arial"/>
                <w:sz w:val="18"/>
                <w:lang w:eastAsia="en-GB"/>
              </w:rPr>
              <w:tab/>
              <w:t>Applicable to bands defined within the frequency spectrum range of 24.25 – 33.4 GHz</w:t>
            </w:r>
          </w:p>
          <w:p w14:paraId="00F8AE6B"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4:</w:t>
            </w:r>
            <w:r w:rsidRPr="00991FDA">
              <w:rPr>
                <w:rFonts w:ascii="Arial" w:hAnsi="Arial"/>
                <w:sz w:val="18"/>
                <w:lang w:eastAsia="en-GB"/>
              </w:rPr>
              <w:tab/>
              <w:t>Applicable to bands defined within the frequency spectrum range of 37 – 52.6 GHz</w:t>
            </w:r>
          </w:p>
        </w:tc>
      </w:tr>
    </w:tbl>
    <w:p w14:paraId="6898D5F0" w14:textId="77777777" w:rsidR="0043494A" w:rsidRDefault="0043494A" w:rsidP="0043494A">
      <w:pPr>
        <w:rPr>
          <w:lang w:eastAsia="en-GB"/>
        </w:rPr>
      </w:pPr>
    </w:p>
    <w:p w14:paraId="4A54577E"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-2: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3"/>
      </w:tblGrid>
      <w:tr w:rsidR="0043494A" w:rsidRPr="00991FDA" w14:paraId="11B95320" w14:textId="77777777"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14:paraId="20AD478E" w14:textId="77777777" w:rsidR="0043494A" w:rsidRPr="00991FDA" w:rsidRDefault="0043494A" w:rsidP="0043494A">
            <w:pPr>
              <w:keepNext/>
              <w:keepLines/>
              <w:spacing w:after="0"/>
              <w:jc w:val="center"/>
              <w:rPr>
                <w:rFonts w:ascii="Arial" w:hAnsi="Arial"/>
                <w:b/>
                <w:sz w:val="18"/>
                <w:lang w:eastAsia="en-GB"/>
              </w:rPr>
            </w:pPr>
            <w:r>
              <w:rPr>
                <w:rFonts w:ascii="Arial" w:hAnsi="Arial"/>
                <w:b/>
                <w:sz w:val="18"/>
                <w:lang w:eastAsia="en-GB"/>
              </w:rPr>
              <w:t>Repeater</w:t>
            </w:r>
            <w:r w:rsidRPr="00991FDA">
              <w:rPr>
                <w:rFonts w:ascii="Arial" w:hAnsi="Arial"/>
                <w:b/>
                <w:sz w:val="18"/>
                <w:lang w:eastAsia="en-GB"/>
              </w:rPr>
              <w:t xml:space="preserve"> class</w:t>
            </w:r>
          </w:p>
        </w:tc>
        <w:tc>
          <w:tcPr>
            <w:tcW w:w="2693" w:type="dxa"/>
            <w:tcBorders>
              <w:top w:val="single" w:sz="4" w:space="0" w:color="auto"/>
              <w:left w:val="single" w:sz="4" w:space="0" w:color="auto"/>
              <w:bottom w:val="single" w:sz="4" w:space="0" w:color="auto"/>
              <w:right w:val="single" w:sz="4" w:space="0" w:color="auto"/>
            </w:tcBorders>
            <w:hideMark/>
          </w:tcPr>
          <w:p w14:paraId="329ED0B4"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ACLR absolute limit</w:t>
            </w:r>
          </w:p>
        </w:tc>
      </w:tr>
      <w:tr w:rsidR="0043494A" w:rsidRPr="00991FDA" w14:paraId="4CDBE828" w14:textId="77777777"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14:paraId="0DB69BEA"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Wide area </w:t>
            </w:r>
            <w:r>
              <w:rPr>
                <w:rFonts w:ascii="Arial" w:hAnsi="Arial"/>
                <w:sz w:val="18"/>
                <w:lang w:eastAsia="en-GB"/>
              </w:rPr>
              <w:t>DL and UL</w:t>
            </w:r>
          </w:p>
        </w:tc>
        <w:tc>
          <w:tcPr>
            <w:tcW w:w="2693" w:type="dxa"/>
            <w:tcBorders>
              <w:top w:val="single" w:sz="4" w:space="0" w:color="auto"/>
              <w:left w:val="single" w:sz="4" w:space="0" w:color="auto"/>
              <w:bottom w:val="single" w:sz="4" w:space="0" w:color="auto"/>
              <w:right w:val="single" w:sz="4" w:space="0" w:color="auto"/>
            </w:tcBorders>
            <w:hideMark/>
          </w:tcPr>
          <w:p w14:paraId="318816B5"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-13 dBm/MHz</w:t>
            </w:r>
          </w:p>
        </w:tc>
      </w:tr>
      <w:tr w:rsidR="0043494A" w:rsidRPr="00991FDA" w14:paraId="3AC747CD" w14:textId="77777777"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14:paraId="2B662E89"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Medium range</w:t>
            </w:r>
            <w:r>
              <w:rPr>
                <w:rFonts w:ascii="Arial" w:hAnsi="Arial"/>
                <w:sz w:val="18"/>
                <w:lang w:eastAsia="en-GB"/>
              </w:rPr>
              <w:t xml:space="preserve"> DL</w:t>
            </w:r>
          </w:p>
        </w:tc>
        <w:tc>
          <w:tcPr>
            <w:tcW w:w="2693" w:type="dxa"/>
            <w:tcBorders>
              <w:top w:val="single" w:sz="4" w:space="0" w:color="auto"/>
              <w:left w:val="single" w:sz="4" w:space="0" w:color="auto"/>
              <w:bottom w:val="single" w:sz="4" w:space="0" w:color="auto"/>
              <w:right w:val="single" w:sz="4" w:space="0" w:color="auto"/>
            </w:tcBorders>
            <w:hideMark/>
          </w:tcPr>
          <w:p w14:paraId="0A13F5BF"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dBm/MHz</w:t>
            </w:r>
          </w:p>
        </w:tc>
      </w:tr>
      <w:tr w:rsidR="0043494A" w:rsidRPr="00991FDA" w14:paraId="1DBF1646" w14:textId="77777777"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14:paraId="0A1A4BC8"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Local area</w:t>
            </w:r>
            <w:r>
              <w:rPr>
                <w:rFonts w:ascii="Arial" w:hAnsi="Arial"/>
                <w:sz w:val="18"/>
                <w:lang w:eastAsia="en-GB"/>
              </w:rPr>
              <w:t xml:space="preserve"> DL</w:t>
            </w:r>
          </w:p>
        </w:tc>
        <w:tc>
          <w:tcPr>
            <w:tcW w:w="2693" w:type="dxa"/>
            <w:tcBorders>
              <w:top w:val="single" w:sz="4" w:space="0" w:color="auto"/>
              <w:left w:val="single" w:sz="4" w:space="0" w:color="auto"/>
              <w:bottom w:val="single" w:sz="4" w:space="0" w:color="auto"/>
              <w:right w:val="single" w:sz="4" w:space="0" w:color="auto"/>
            </w:tcBorders>
            <w:hideMark/>
          </w:tcPr>
          <w:p w14:paraId="2DD9F5FF"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dBm/MHz</w:t>
            </w:r>
          </w:p>
        </w:tc>
      </w:tr>
    </w:tbl>
    <w:p w14:paraId="46C63EB7" w14:textId="77777777" w:rsidR="0043494A" w:rsidRPr="00991FDA" w:rsidRDefault="0043494A" w:rsidP="0043494A">
      <w:pPr>
        <w:rPr>
          <w:lang w:eastAsia="en-GB"/>
        </w:rPr>
      </w:pPr>
    </w:p>
    <w:p w14:paraId="3E60D0AA" w14:textId="77777777" w:rsidR="0043494A" w:rsidRPr="00991FDA" w:rsidRDefault="0043494A" w:rsidP="0043494A">
      <w:pPr>
        <w:keepNext/>
        <w:keepLines/>
        <w:spacing w:before="60"/>
        <w:jc w:val="center"/>
        <w:rPr>
          <w:rFonts w:ascii="Arial" w:hAnsi="Arial"/>
          <w:b/>
          <w:lang w:val="en-US" w:eastAsia="en-GB"/>
        </w:rPr>
      </w:pPr>
      <w:r w:rsidRPr="00991FDA">
        <w:rPr>
          <w:rFonts w:ascii="Arial" w:hAnsi="Arial"/>
          <w:b/>
          <w:lang w:val="en-US" w:eastAsia="en-GB"/>
        </w:rPr>
        <w:lastRenderedPageBreak/>
        <w:t xml:space="preserve">Table </w:t>
      </w:r>
      <w:r>
        <w:rPr>
          <w:rFonts w:ascii="Arial" w:hAnsi="Arial"/>
          <w:b/>
          <w:lang w:val="en-US" w:eastAsia="en-GB"/>
        </w:rPr>
        <w:t>7</w:t>
      </w:r>
      <w:r w:rsidRPr="00991FDA">
        <w:rPr>
          <w:rFonts w:ascii="Arial" w:hAnsi="Arial"/>
          <w:b/>
          <w:lang w:val="en-US" w:eastAsia="en-GB"/>
        </w:rPr>
        <w:t>.</w:t>
      </w:r>
      <w:r>
        <w:rPr>
          <w:rFonts w:ascii="Arial" w:hAnsi="Arial"/>
          <w:b/>
          <w:lang w:val="en-US" w:eastAsia="en-GB"/>
        </w:rPr>
        <w:t>5</w:t>
      </w:r>
      <w:r w:rsidRPr="00991FDA">
        <w:rPr>
          <w:rFonts w:ascii="Arial" w:hAnsi="Arial"/>
          <w:b/>
          <w:lang w:val="en-US" w:eastAsia="en-GB"/>
        </w:rPr>
        <w:t>.</w:t>
      </w:r>
      <w:r>
        <w:rPr>
          <w:rFonts w:ascii="Arial" w:hAnsi="Arial"/>
          <w:b/>
          <w:lang w:val="en-US" w:eastAsia="en-GB"/>
        </w:rPr>
        <w:t>2</w:t>
      </w:r>
      <w:r w:rsidRPr="00991FDA">
        <w:rPr>
          <w:rFonts w:ascii="Arial" w:hAnsi="Arial"/>
          <w:b/>
          <w:lang w:val="en-US" w:eastAsia="en-GB"/>
        </w:rPr>
        <w:t>.</w:t>
      </w:r>
      <w:r>
        <w:rPr>
          <w:rFonts w:ascii="Arial" w:hAnsi="Arial"/>
          <w:b/>
          <w:lang w:val="en-US" w:eastAsia="en-GB"/>
        </w:rPr>
        <w:t>2</w:t>
      </w:r>
      <w:r w:rsidRPr="00991FDA">
        <w:rPr>
          <w:rFonts w:ascii="Arial" w:hAnsi="Arial"/>
          <w:b/>
          <w:lang w:val="en-US" w:eastAsia="en-GB"/>
        </w:rPr>
        <w:t xml:space="preserve">-3: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ACLR limit in non-contiguous spectrum</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7"/>
        <w:gridCol w:w="1680"/>
        <w:gridCol w:w="1968"/>
        <w:gridCol w:w="1267"/>
        <w:gridCol w:w="2071"/>
        <w:gridCol w:w="1230"/>
      </w:tblGrid>
      <w:tr w:rsidR="0043494A" w:rsidRPr="00991FDA" w14:paraId="237B6BAD" w14:textId="77777777" w:rsidTr="0043494A">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2331EFF6" w14:textId="77777777" w:rsidR="0043494A" w:rsidRPr="00991FDA" w:rsidRDefault="0043494A" w:rsidP="0043494A">
            <w:pPr>
              <w:keepNext/>
              <w:keepLines/>
              <w:spacing w:after="0"/>
              <w:jc w:val="center"/>
              <w:rPr>
                <w:rFonts w:ascii="Arial" w:hAnsi="Arial"/>
                <w:b/>
                <w:sz w:val="18"/>
                <w:lang w:eastAsia="zh-CN"/>
              </w:rPr>
            </w:pPr>
            <w:r>
              <w:rPr>
                <w:rFonts w:ascii="Arial" w:eastAsia="SimSun" w:hAnsi="Arial"/>
                <w:b/>
                <w:i/>
                <w:sz w:val="18"/>
                <w:lang w:eastAsia="zh-CN"/>
              </w:rPr>
              <w:t>Repeater</w:t>
            </w:r>
            <w:r w:rsidRPr="00991FDA">
              <w:rPr>
                <w:rFonts w:ascii="Arial" w:eastAsia="SimSun" w:hAnsi="Arial"/>
                <w:b/>
                <w:i/>
                <w:sz w:val="18"/>
                <w:lang w:eastAsia="zh-CN"/>
              </w:rPr>
              <w:t xml:space="preserve"> </w:t>
            </w:r>
            <w:r>
              <w:rPr>
                <w:rFonts w:ascii="Arial" w:eastAsia="SimSun" w:hAnsi="Arial"/>
                <w:b/>
                <w:i/>
                <w:sz w:val="18"/>
                <w:lang w:eastAsia="zh-CN"/>
              </w:rPr>
              <w:t xml:space="preserve">nominal </w:t>
            </w:r>
            <w:r w:rsidRPr="00991FDA">
              <w:rPr>
                <w:rFonts w:ascii="Arial" w:eastAsia="SimSun" w:hAnsi="Arial"/>
                <w:b/>
                <w:i/>
                <w:sz w:val="18"/>
                <w:lang w:eastAsia="zh-CN"/>
              </w:rPr>
              <w:t>channel bandwidth</w:t>
            </w:r>
            <w:r w:rsidRPr="00991FDA">
              <w:rPr>
                <w:rFonts w:ascii="Arial" w:hAnsi="Arial"/>
                <w:b/>
                <w:sz w:val="18"/>
                <w:lang w:eastAsia="zh-CN"/>
              </w:rPr>
              <w:t xml:space="preserve"> </w:t>
            </w:r>
            <w:r w:rsidRPr="00991FDA">
              <w:rPr>
                <w:rFonts w:ascii="Arial" w:eastAsia="SimSun" w:hAnsi="Arial"/>
                <w:b/>
                <w:sz w:val="18"/>
                <w:lang w:eastAsia="zh-CN"/>
              </w:rPr>
              <w:t xml:space="preserve">of </w:t>
            </w:r>
            <w:r w:rsidRPr="00991FDA">
              <w:rPr>
                <w:rFonts w:ascii="Arial" w:eastAsia="SimSun" w:hAnsi="Arial"/>
                <w:b/>
                <w:i/>
                <w:sz w:val="18"/>
                <w:lang w:eastAsia="zh-CN"/>
              </w:rPr>
              <w:t>l</w:t>
            </w:r>
            <w:r w:rsidRPr="00991FDA">
              <w:rPr>
                <w:rFonts w:ascii="Arial" w:eastAsia="SimSun" w:hAnsi="Arial" w:cs="Arial"/>
                <w:b/>
                <w:i/>
                <w:sz w:val="18"/>
                <w:lang w:eastAsia="zh-CN"/>
              </w:rPr>
              <w:t>owest/highest carrier</w:t>
            </w:r>
            <w:r w:rsidRPr="00991FDA">
              <w:rPr>
                <w:rFonts w:ascii="Arial" w:hAnsi="Arial"/>
                <w:b/>
                <w:sz w:val="18"/>
                <w:lang w:eastAsia="zh-CN"/>
              </w:rPr>
              <w:t xml:space="preserve"> transmitted </w:t>
            </w:r>
            <w:r w:rsidRPr="00991FDA">
              <w:rPr>
                <w:rFonts w:ascii="Arial" w:hAnsi="Arial"/>
                <w:b/>
                <w:sz w:val="18"/>
                <w:lang w:eastAsia="en-GB"/>
              </w:rPr>
              <w:t>(MHz)</w:t>
            </w:r>
          </w:p>
        </w:tc>
        <w:tc>
          <w:tcPr>
            <w:tcW w:w="0" w:type="auto"/>
            <w:tcBorders>
              <w:top w:val="single" w:sz="6" w:space="0" w:color="auto"/>
              <w:left w:val="single" w:sz="6" w:space="0" w:color="auto"/>
              <w:bottom w:val="single" w:sz="6" w:space="0" w:color="auto"/>
              <w:right w:val="single" w:sz="6" w:space="0" w:color="auto"/>
            </w:tcBorders>
            <w:hideMark/>
          </w:tcPr>
          <w:p w14:paraId="4DCF80EA" w14:textId="77777777" w:rsidR="0043494A" w:rsidRPr="00991FDA" w:rsidRDefault="0043494A" w:rsidP="0043494A">
            <w:pPr>
              <w:keepNext/>
              <w:keepLines/>
              <w:spacing w:after="0"/>
              <w:jc w:val="center"/>
              <w:rPr>
                <w:rFonts w:ascii="Arial" w:hAnsi="Arial" w:cs="Arial"/>
                <w:b/>
                <w:sz w:val="18"/>
                <w:szCs w:val="18"/>
                <w:lang w:eastAsia="zh-CN"/>
              </w:rPr>
            </w:pPr>
            <w:r>
              <w:rPr>
                <w:rFonts w:ascii="Arial" w:hAnsi="Arial" w:cs="Arial"/>
                <w:b/>
                <w:i/>
                <w:sz w:val="18"/>
                <w:szCs w:val="18"/>
                <w:lang w:eastAsia="zh-CN"/>
              </w:rPr>
              <w:t>Gap between passbands</w:t>
            </w:r>
            <w:r w:rsidRPr="00991FDA">
              <w:rPr>
                <w:rFonts w:ascii="Arial" w:hAnsi="Arial" w:cs="Arial"/>
                <w:b/>
                <w:sz w:val="18"/>
                <w:szCs w:val="18"/>
                <w:lang w:eastAsia="zh-CN"/>
              </w:rPr>
              <w:t xml:space="preserve"> size (W</w:t>
            </w:r>
            <w:r w:rsidRPr="00991FDA">
              <w:rPr>
                <w:rFonts w:ascii="Arial" w:hAnsi="Arial" w:cs="Arial"/>
                <w:b/>
                <w:sz w:val="18"/>
                <w:szCs w:val="18"/>
                <w:vertAlign w:val="subscript"/>
                <w:lang w:eastAsia="zh-CN"/>
              </w:rPr>
              <w:t>gap</w:t>
            </w:r>
            <w:r w:rsidRPr="00991FDA">
              <w:rPr>
                <w:rFonts w:ascii="Arial" w:hAnsi="Arial" w:cs="Arial"/>
                <w:b/>
                <w:sz w:val="18"/>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2C9174F7" w14:textId="77777777" w:rsidR="0043494A" w:rsidRPr="00991FDA" w:rsidRDefault="0043494A" w:rsidP="0043494A">
            <w:pPr>
              <w:keepNext/>
              <w:keepLines/>
              <w:spacing w:after="0"/>
              <w:jc w:val="center"/>
              <w:rPr>
                <w:rFonts w:ascii="Arial" w:hAnsi="Arial"/>
                <w:b/>
                <w:sz w:val="18"/>
                <w:lang w:eastAsia="zh-CN"/>
              </w:rPr>
            </w:pPr>
            <w:r>
              <w:rPr>
                <w:rFonts w:ascii="Arial" w:eastAsia="SimSun" w:hAnsi="Arial"/>
                <w:b/>
                <w:i/>
                <w:sz w:val="18"/>
                <w:lang w:eastAsia="zh-CN"/>
              </w:rPr>
              <w:t>Repeater</w:t>
            </w:r>
            <w:r w:rsidRPr="00991FDA">
              <w:rPr>
                <w:rFonts w:ascii="Arial" w:hAnsi="Arial"/>
                <w:b/>
                <w:sz w:val="18"/>
                <w:lang w:eastAsia="zh-CN"/>
              </w:rPr>
              <w:t xml:space="preserve"> adjacent channel centre frequency offset below or above the </w:t>
            </w:r>
            <w:r w:rsidRPr="00991FDA">
              <w:rPr>
                <w:rFonts w:ascii="Arial" w:eastAsia="SimSun" w:hAnsi="Arial"/>
                <w:b/>
                <w:i/>
                <w:sz w:val="18"/>
                <w:lang w:eastAsia="zh-CN"/>
              </w:rPr>
              <w:t>sub-block</w:t>
            </w:r>
            <w:r w:rsidRPr="00991FDA">
              <w:rPr>
                <w:rFonts w:ascii="Arial" w:eastAsia="SimSun" w:hAnsi="Arial"/>
                <w:b/>
                <w:sz w:val="18"/>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6340E70B" w14:textId="77777777" w:rsidR="0043494A" w:rsidRPr="00991FDA" w:rsidRDefault="0043494A" w:rsidP="0043494A">
            <w:pPr>
              <w:keepNext/>
              <w:keepLines/>
              <w:spacing w:after="0"/>
              <w:jc w:val="center"/>
              <w:rPr>
                <w:rFonts w:ascii="Arial" w:hAnsi="Arial"/>
                <w:b/>
                <w:sz w:val="18"/>
                <w:lang w:eastAsia="zh-CN"/>
              </w:rPr>
            </w:pPr>
            <w:r w:rsidRPr="00991FDA">
              <w:rPr>
                <w:rFonts w:ascii="Arial" w:hAnsi="Arial"/>
                <w:b/>
                <w:sz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4BEC7D7E" w14:textId="77777777" w:rsidR="0043494A" w:rsidRPr="00991FDA" w:rsidRDefault="0043494A" w:rsidP="0043494A">
            <w:pPr>
              <w:keepNext/>
              <w:keepLines/>
              <w:spacing w:after="0"/>
              <w:jc w:val="center"/>
              <w:rPr>
                <w:rFonts w:ascii="Arial" w:hAnsi="Arial"/>
                <w:b/>
                <w:sz w:val="18"/>
                <w:lang w:eastAsia="zh-CN"/>
              </w:rPr>
            </w:pPr>
            <w:r w:rsidRPr="00991FDA">
              <w:rPr>
                <w:rFonts w:ascii="Arial" w:hAnsi="Arial"/>
                <w:b/>
                <w:sz w:val="18"/>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14:paraId="4A972536" w14:textId="77777777" w:rsidR="0043494A" w:rsidRPr="00991FDA" w:rsidRDefault="0043494A" w:rsidP="0043494A">
            <w:pPr>
              <w:keepNext/>
              <w:keepLines/>
              <w:spacing w:after="0"/>
              <w:jc w:val="center"/>
              <w:rPr>
                <w:rFonts w:ascii="Arial" w:hAnsi="Arial"/>
                <w:b/>
                <w:sz w:val="18"/>
                <w:lang w:eastAsia="zh-CN"/>
              </w:rPr>
            </w:pPr>
            <w:r w:rsidRPr="00991FDA">
              <w:rPr>
                <w:rFonts w:ascii="Arial" w:hAnsi="Arial"/>
                <w:b/>
                <w:sz w:val="18"/>
                <w:lang w:eastAsia="zh-CN"/>
              </w:rPr>
              <w:t>ACLR limit</w:t>
            </w:r>
          </w:p>
        </w:tc>
      </w:tr>
      <w:tr w:rsidR="0043494A" w:rsidRPr="00991FDA" w14:paraId="21816E7C" w14:textId="77777777" w:rsidTr="0043494A">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50DE8445" w14:textId="77777777" w:rsidR="0043494A" w:rsidRPr="00991FDA" w:rsidRDefault="0043494A" w:rsidP="0043494A">
            <w:pPr>
              <w:keepNext/>
              <w:keepLines/>
              <w:spacing w:after="0"/>
              <w:jc w:val="center"/>
              <w:rPr>
                <w:rFonts w:ascii="Arial" w:eastAsia="SimSun" w:hAnsi="Arial"/>
                <w:sz w:val="18"/>
                <w:lang w:eastAsia="zh-CN"/>
              </w:rPr>
            </w:pPr>
            <w:r w:rsidRPr="00F423B0">
              <w:rPr>
                <w:rFonts w:cs="v5.0.0"/>
                <w:lang w:eastAsia="en-GB"/>
              </w:rPr>
              <w:t xml:space="preserve"> </w:t>
            </w:r>
            <w:r w:rsidRPr="00E66300">
              <w:rPr>
                <w:rFonts w:ascii="Arial" w:hAnsi="Arial" w:cs="Arial"/>
                <w:lang w:eastAsia="en-GB"/>
              </w:rPr>
              <w:t>min(400MHz, BW</w:t>
            </w:r>
            <w:r w:rsidRPr="00E66300">
              <w:rPr>
                <w:rFonts w:ascii="Arial" w:hAnsi="Arial" w:cs="Arial"/>
                <w:vertAlign w:val="subscript"/>
                <w:lang w:eastAsia="en-GB"/>
              </w:rPr>
              <w:t>passband</w:t>
            </w:r>
            <w:r w:rsidRPr="00E66300">
              <w:rPr>
                <w:rFonts w:ascii="Arial" w:hAnsi="Arial" w:cs="Arial"/>
                <w:lang w:eastAsia="en-GB"/>
              </w:rPr>
              <w:t>)</w:t>
            </w:r>
          </w:p>
        </w:tc>
        <w:tc>
          <w:tcPr>
            <w:tcW w:w="0" w:type="auto"/>
            <w:tcBorders>
              <w:top w:val="single" w:sz="6" w:space="0" w:color="auto"/>
              <w:left w:val="single" w:sz="6" w:space="0" w:color="auto"/>
              <w:bottom w:val="single" w:sz="6" w:space="0" w:color="auto"/>
              <w:right w:val="single" w:sz="6" w:space="0" w:color="auto"/>
            </w:tcBorders>
            <w:hideMark/>
          </w:tcPr>
          <w:p w14:paraId="03851C4B" w14:textId="77777777" w:rsidR="0043494A" w:rsidRPr="00991FDA" w:rsidRDefault="0043494A" w:rsidP="0043494A">
            <w:pPr>
              <w:keepNext/>
              <w:keepLines/>
              <w:spacing w:after="0"/>
              <w:jc w:val="center"/>
              <w:rPr>
                <w:rFonts w:ascii="Arial" w:hAnsi="Arial" w:cs="Arial"/>
                <w:sz w:val="18"/>
                <w:szCs w:val="18"/>
                <w:lang w:eastAsia="zh-CN"/>
              </w:rPr>
            </w:pPr>
            <w:r w:rsidRPr="00991FDA">
              <w:rPr>
                <w:rFonts w:ascii="Arial" w:hAnsi="Arial" w:cs="Arial"/>
                <w:sz w:val="18"/>
                <w:szCs w:val="18"/>
                <w:lang w:eastAsia="zh-CN"/>
              </w:rPr>
              <w:t>W</w:t>
            </w:r>
            <w:r w:rsidRPr="00991FDA">
              <w:rPr>
                <w:rFonts w:ascii="Arial" w:hAnsi="Arial" w:cs="Arial"/>
                <w:sz w:val="18"/>
                <w:szCs w:val="18"/>
                <w:vertAlign w:val="subscript"/>
                <w:lang w:eastAsia="zh-CN"/>
              </w:rPr>
              <w:t>gap</w:t>
            </w:r>
            <w:r w:rsidRPr="00991FDA">
              <w:rPr>
                <w:rFonts w:ascii="Arial" w:hAnsi="Arial" w:cs="Arial"/>
                <w:sz w:val="18"/>
                <w:szCs w:val="18"/>
                <w:lang w:eastAsia="zh-CN"/>
              </w:rPr>
              <w:t>≥ 100 (Note 5)</w:t>
            </w:r>
          </w:p>
          <w:p w14:paraId="249B18D4" w14:textId="77777777" w:rsidR="0043494A" w:rsidRPr="00991FDA" w:rsidRDefault="0043494A" w:rsidP="0043494A">
            <w:pPr>
              <w:keepNext/>
              <w:keepLines/>
              <w:spacing w:after="0"/>
              <w:jc w:val="center"/>
              <w:rPr>
                <w:rFonts w:ascii="Arial" w:hAnsi="Arial" w:cs="Arial"/>
                <w:sz w:val="18"/>
                <w:szCs w:val="18"/>
                <w:lang w:eastAsia="zh-CN"/>
              </w:rPr>
            </w:pPr>
            <w:r w:rsidRPr="00991FDA">
              <w:rPr>
                <w:rFonts w:ascii="Arial" w:hAnsi="Arial" w:cs="Arial"/>
                <w:sz w:val="18"/>
                <w:szCs w:val="18"/>
                <w:lang w:eastAsia="zh-CN"/>
              </w:rPr>
              <w:t>W</w:t>
            </w:r>
            <w:r w:rsidRPr="00991FDA">
              <w:rPr>
                <w:rFonts w:ascii="Arial" w:hAnsi="Arial" w:cs="Arial"/>
                <w:sz w:val="18"/>
                <w:szCs w:val="18"/>
                <w:vertAlign w:val="subscript"/>
                <w:lang w:eastAsia="zh-CN"/>
              </w:rPr>
              <w:t>gap</w:t>
            </w:r>
            <w:r w:rsidRPr="00991FDA">
              <w:rPr>
                <w:rFonts w:ascii="Arial" w:hAnsi="Arial" w:cs="Arial"/>
                <w:sz w:val="18"/>
                <w:szCs w:val="18"/>
                <w:lang w:eastAsia="zh-CN"/>
              </w:rPr>
              <w:t>≥ 250 (Note 6)</w:t>
            </w:r>
          </w:p>
        </w:tc>
        <w:tc>
          <w:tcPr>
            <w:tcW w:w="0" w:type="auto"/>
            <w:tcBorders>
              <w:top w:val="single" w:sz="6" w:space="0" w:color="auto"/>
              <w:left w:val="single" w:sz="6" w:space="0" w:color="auto"/>
              <w:bottom w:val="single" w:sz="6" w:space="0" w:color="auto"/>
              <w:right w:val="single" w:sz="6" w:space="0" w:color="auto"/>
            </w:tcBorders>
            <w:hideMark/>
          </w:tcPr>
          <w:p w14:paraId="6D143D9A"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cs="Arial"/>
                <w:sz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3C8C2CD0" w14:textId="77777777" w:rsidR="0043494A" w:rsidRPr="00991FDA" w:rsidRDefault="0043494A" w:rsidP="0043494A">
            <w:pPr>
              <w:keepNext/>
              <w:keepLines/>
              <w:spacing w:after="0"/>
              <w:jc w:val="center"/>
              <w:rPr>
                <w:rFonts w:ascii="Arial" w:hAnsi="Arial"/>
                <w:sz w:val="18"/>
                <w:lang w:eastAsia="zh-CN"/>
              </w:rPr>
            </w:pPr>
            <w:r w:rsidRPr="00991FDA">
              <w:rPr>
                <w:rFonts w:ascii="Arial" w:eastAsia="SimSun" w:hAnsi="Arial"/>
                <w:sz w:val="18"/>
                <w:lang w:eastAsia="zh-CN"/>
              </w:rPr>
              <w:t xml:space="preserve">50 MHz </w:t>
            </w:r>
            <w:r w:rsidRPr="00991FDA">
              <w:rPr>
                <w:rFonts w:ascii="Arial" w:hAnsi="Arial"/>
                <w:sz w:val="18"/>
                <w:lang w:eastAsia="zh-CN"/>
              </w:rPr>
              <w:t xml:space="preserve">NR </w:t>
            </w:r>
            <w:r w:rsidRPr="00991FDA">
              <w:rPr>
                <w:rFonts w:ascii="Arial" w:hAnsi="Arial"/>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68A008BE"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sz w:val="18"/>
                <w:lang w:eastAsia="zh-CN"/>
              </w:rPr>
              <w:t>Square (</w:t>
            </w:r>
            <w:r w:rsidRPr="00991FDA">
              <w:rPr>
                <w:rFonts w:ascii="Arial" w:hAnsi="Arial" w:cs="Arial"/>
                <w:sz w:val="18"/>
                <w:lang w:eastAsia="zh-CN"/>
              </w:rPr>
              <w:t>BW</w:t>
            </w:r>
            <w:r w:rsidRPr="00991FDA">
              <w:rPr>
                <w:rFonts w:ascii="Arial" w:hAnsi="Arial" w:cs="Arial"/>
                <w:sz w:val="18"/>
                <w:vertAlign w:val="subscript"/>
                <w:lang w:eastAsia="zh-CN"/>
              </w:rPr>
              <w:t>Config</w:t>
            </w:r>
            <w:r w:rsidRPr="00991FDA">
              <w:rPr>
                <w:rFonts w:ascii="Arial" w:hAnsi="Arial"/>
                <w:sz w:val="18"/>
                <w:lang w:eastAsia="zh-CN"/>
              </w:rPr>
              <w:t>)</w:t>
            </w:r>
          </w:p>
        </w:tc>
        <w:tc>
          <w:tcPr>
            <w:tcW w:w="1230" w:type="dxa"/>
            <w:tcBorders>
              <w:top w:val="single" w:sz="6" w:space="0" w:color="auto"/>
              <w:left w:val="single" w:sz="6" w:space="0" w:color="auto"/>
              <w:bottom w:val="single" w:sz="6" w:space="0" w:color="auto"/>
              <w:right w:val="single" w:sz="6" w:space="0" w:color="auto"/>
            </w:tcBorders>
          </w:tcPr>
          <w:p w14:paraId="5E7C516A"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28 (Note 3)</w:t>
            </w:r>
          </w:p>
          <w:p w14:paraId="624C3B07"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sz w:val="18"/>
                <w:lang w:eastAsia="en-GB"/>
              </w:rPr>
              <w:t>26 (Note 4)</w:t>
            </w:r>
          </w:p>
        </w:tc>
      </w:tr>
      <w:tr w:rsidR="0043494A" w:rsidRPr="00991FDA" w14:paraId="484DC8CA" w14:textId="77777777" w:rsidTr="0043494A">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7D7856F2" w14:textId="77777777" w:rsidR="0043494A" w:rsidRPr="00991FDA" w:rsidRDefault="0043494A" w:rsidP="0043494A">
            <w:pPr>
              <w:keepNext/>
              <w:keepLines/>
              <w:spacing w:after="0"/>
              <w:jc w:val="center"/>
              <w:rPr>
                <w:rFonts w:ascii="Arial" w:eastAsia="SimSun" w:hAnsi="Arial"/>
                <w:sz w:val="18"/>
                <w:lang w:eastAsia="zh-CN"/>
              </w:rPr>
            </w:pPr>
            <w:r w:rsidRPr="00F423B0">
              <w:rPr>
                <w:rFonts w:cs="v5.0.0"/>
                <w:lang w:eastAsia="en-GB"/>
              </w:rPr>
              <w:t xml:space="preserve"> </w:t>
            </w:r>
            <w:r w:rsidRPr="00E66300">
              <w:rPr>
                <w:rFonts w:ascii="Arial" w:hAnsi="Arial" w:cs="Arial"/>
                <w:lang w:eastAsia="en-GB"/>
              </w:rPr>
              <w:t>min(400MHz, BW</w:t>
            </w:r>
            <w:r w:rsidRPr="00E66300">
              <w:rPr>
                <w:rFonts w:ascii="Arial" w:hAnsi="Arial" w:cs="Arial"/>
                <w:vertAlign w:val="subscript"/>
                <w:lang w:eastAsia="en-GB"/>
              </w:rPr>
              <w:t>passband</w:t>
            </w:r>
            <w:r w:rsidRPr="00E66300">
              <w:rPr>
                <w:rFonts w:ascii="Arial" w:hAnsi="Arial" w:cs="Arial"/>
                <w:lang w:eastAsia="en-GB"/>
              </w:rPr>
              <w:t>)</w:t>
            </w:r>
          </w:p>
        </w:tc>
        <w:tc>
          <w:tcPr>
            <w:tcW w:w="0" w:type="auto"/>
            <w:tcBorders>
              <w:top w:val="single" w:sz="6" w:space="0" w:color="auto"/>
              <w:left w:val="single" w:sz="6" w:space="0" w:color="auto"/>
              <w:bottom w:val="single" w:sz="6" w:space="0" w:color="auto"/>
              <w:right w:val="single" w:sz="6" w:space="0" w:color="auto"/>
            </w:tcBorders>
            <w:hideMark/>
          </w:tcPr>
          <w:p w14:paraId="0CAC8232" w14:textId="77777777" w:rsidR="0043494A" w:rsidRPr="00991FDA" w:rsidRDefault="0043494A" w:rsidP="0043494A">
            <w:pPr>
              <w:keepNext/>
              <w:keepLines/>
              <w:spacing w:after="0"/>
              <w:jc w:val="center"/>
              <w:rPr>
                <w:rFonts w:ascii="Arial" w:hAnsi="Arial" w:cs="Arial"/>
                <w:sz w:val="18"/>
                <w:lang w:eastAsia="zh-CN"/>
              </w:rPr>
            </w:pPr>
            <w:r w:rsidRPr="00991FDA">
              <w:rPr>
                <w:rFonts w:ascii="Arial" w:hAnsi="Arial" w:cs="Arial"/>
                <w:sz w:val="18"/>
                <w:szCs w:val="18"/>
                <w:lang w:eastAsia="zh-CN"/>
              </w:rPr>
              <w:t>W</w:t>
            </w:r>
            <w:r w:rsidRPr="00991FDA">
              <w:rPr>
                <w:rFonts w:ascii="Arial" w:hAnsi="Arial" w:cs="Arial"/>
                <w:sz w:val="18"/>
                <w:szCs w:val="18"/>
                <w:vertAlign w:val="subscript"/>
                <w:lang w:eastAsia="zh-CN"/>
              </w:rPr>
              <w:t>gap</w:t>
            </w:r>
            <w:r w:rsidRPr="00991FDA">
              <w:rPr>
                <w:rFonts w:ascii="Arial" w:hAnsi="Arial" w:cs="Arial"/>
                <w:sz w:val="18"/>
                <w:lang w:eastAsia="zh-CN"/>
              </w:rPr>
              <w:t>≥ 400 (Note 6)</w:t>
            </w:r>
          </w:p>
          <w:p w14:paraId="510B6A71" w14:textId="77777777" w:rsidR="0043494A" w:rsidRPr="00991FDA" w:rsidRDefault="0043494A" w:rsidP="0043494A">
            <w:pPr>
              <w:keepNext/>
              <w:keepLines/>
              <w:spacing w:after="0"/>
              <w:jc w:val="center"/>
              <w:rPr>
                <w:rFonts w:ascii="Arial" w:hAnsi="Arial" w:cs="Arial"/>
                <w:sz w:val="18"/>
                <w:lang w:eastAsia="zh-CN"/>
              </w:rPr>
            </w:pPr>
            <w:r w:rsidRPr="00991FDA">
              <w:rPr>
                <w:rFonts w:ascii="Arial" w:hAnsi="Arial" w:cs="Arial"/>
                <w:sz w:val="18"/>
                <w:szCs w:val="18"/>
                <w:lang w:eastAsia="zh-CN"/>
              </w:rPr>
              <w:t>W</w:t>
            </w:r>
            <w:r w:rsidRPr="00991FDA">
              <w:rPr>
                <w:rFonts w:ascii="Arial" w:hAnsi="Arial" w:cs="Arial"/>
                <w:sz w:val="18"/>
                <w:szCs w:val="18"/>
                <w:vertAlign w:val="subscript"/>
                <w:lang w:eastAsia="zh-CN"/>
              </w:rPr>
              <w:t>gap</w:t>
            </w:r>
            <w:r w:rsidRPr="00991FDA">
              <w:rPr>
                <w:rFonts w:ascii="Arial" w:hAnsi="Arial" w:cs="Arial"/>
                <w:sz w:val="18"/>
                <w:lang w:eastAsia="zh-CN"/>
              </w:rPr>
              <w:t>≥ 250 (Note 5)</w:t>
            </w:r>
          </w:p>
        </w:tc>
        <w:tc>
          <w:tcPr>
            <w:tcW w:w="0" w:type="auto"/>
            <w:tcBorders>
              <w:top w:val="single" w:sz="6" w:space="0" w:color="auto"/>
              <w:left w:val="single" w:sz="6" w:space="0" w:color="auto"/>
              <w:bottom w:val="single" w:sz="6" w:space="0" w:color="auto"/>
              <w:right w:val="single" w:sz="6" w:space="0" w:color="auto"/>
            </w:tcBorders>
            <w:hideMark/>
          </w:tcPr>
          <w:p w14:paraId="3DFF4652"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cs="Arial"/>
                <w:sz w:val="18"/>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14:paraId="05398665"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sz w:val="18"/>
                <w:lang w:eastAsia="zh-CN"/>
              </w:rPr>
              <w:t xml:space="preserve">200 MHz NR </w:t>
            </w:r>
            <w:r w:rsidRPr="00991FDA">
              <w:rPr>
                <w:rFonts w:ascii="Arial" w:hAnsi="Arial"/>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0AE57290"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sz w:val="18"/>
                <w:lang w:eastAsia="zh-CN"/>
              </w:rPr>
              <w:t>Square (</w:t>
            </w:r>
            <w:r w:rsidRPr="00991FDA">
              <w:rPr>
                <w:rFonts w:ascii="Arial" w:hAnsi="Arial" w:cs="Arial"/>
                <w:sz w:val="18"/>
                <w:lang w:eastAsia="zh-CN"/>
              </w:rPr>
              <w:t>BW</w:t>
            </w:r>
            <w:r w:rsidRPr="00991FDA">
              <w:rPr>
                <w:rFonts w:ascii="Arial" w:hAnsi="Arial" w:cs="Arial"/>
                <w:sz w:val="18"/>
                <w:vertAlign w:val="subscript"/>
                <w:lang w:eastAsia="zh-CN"/>
              </w:rPr>
              <w:t>Config</w:t>
            </w:r>
            <w:r w:rsidRPr="00991FDA">
              <w:rPr>
                <w:rFonts w:ascii="Arial" w:hAnsi="Arial"/>
                <w:sz w:val="18"/>
                <w:lang w:eastAsia="zh-CN"/>
              </w:rPr>
              <w:t>)</w:t>
            </w:r>
          </w:p>
        </w:tc>
        <w:tc>
          <w:tcPr>
            <w:tcW w:w="1230" w:type="dxa"/>
            <w:tcBorders>
              <w:top w:val="single" w:sz="6" w:space="0" w:color="auto"/>
              <w:left w:val="single" w:sz="6" w:space="0" w:color="auto"/>
              <w:bottom w:val="single" w:sz="6" w:space="0" w:color="auto"/>
              <w:right w:val="single" w:sz="6" w:space="0" w:color="auto"/>
            </w:tcBorders>
          </w:tcPr>
          <w:p w14:paraId="1F68B5B0"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28 (Note 3)</w:t>
            </w:r>
          </w:p>
          <w:p w14:paraId="0F0EDD55"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sz w:val="18"/>
                <w:lang w:eastAsia="en-GB"/>
              </w:rPr>
              <w:t>26 (Note 4)</w:t>
            </w:r>
          </w:p>
        </w:tc>
      </w:tr>
      <w:tr w:rsidR="0043494A" w:rsidRPr="00991FDA" w14:paraId="72417465" w14:textId="77777777" w:rsidTr="0043494A">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14:paraId="6B1CCF16" w14:textId="77777777" w:rsidR="0043494A" w:rsidRPr="00991FDA" w:rsidRDefault="0043494A" w:rsidP="0043494A">
            <w:pPr>
              <w:keepNext/>
              <w:keepLines/>
              <w:spacing w:after="0"/>
              <w:ind w:left="851" w:hanging="851"/>
              <w:rPr>
                <w:rFonts w:ascii="Arial" w:hAnsi="Arial"/>
                <w:sz w:val="18"/>
                <w:lang w:eastAsia="zh-CN"/>
              </w:rPr>
            </w:pPr>
            <w:r w:rsidRPr="00991FDA">
              <w:rPr>
                <w:rFonts w:ascii="Arial" w:hAnsi="Arial"/>
                <w:sz w:val="18"/>
                <w:lang w:eastAsia="zh-CN"/>
              </w:rPr>
              <w:t>NOTE 1:</w:t>
            </w:r>
            <w:r w:rsidRPr="00991FDA">
              <w:rPr>
                <w:rFonts w:ascii="Arial" w:hAnsi="Arial"/>
                <w:sz w:val="18"/>
                <w:lang w:eastAsia="zh-CN"/>
              </w:rPr>
              <w:tab/>
              <w:t>BW</w:t>
            </w:r>
            <w:r w:rsidRPr="00991FDA">
              <w:rPr>
                <w:rFonts w:ascii="Arial" w:hAnsi="Arial"/>
                <w:sz w:val="18"/>
                <w:vertAlign w:val="subscript"/>
                <w:lang w:eastAsia="zh-CN"/>
              </w:rPr>
              <w:t>Config</w:t>
            </w:r>
            <w:r w:rsidRPr="00991FDA">
              <w:rPr>
                <w:rFonts w:ascii="Arial" w:hAnsi="Arial"/>
                <w:sz w:val="18"/>
                <w:lang w:eastAsia="zh-CN"/>
              </w:rPr>
              <w:t xml:space="preserve"> is the </w:t>
            </w:r>
            <w:r>
              <w:rPr>
                <w:rFonts w:ascii="Arial" w:hAnsi="Arial"/>
                <w:sz w:val="18"/>
                <w:lang w:eastAsia="zh-CN"/>
              </w:rPr>
              <w:t xml:space="preserve">nominal </w:t>
            </w:r>
            <w:r w:rsidRPr="00991FDA">
              <w:rPr>
                <w:rFonts w:ascii="Arial" w:hAnsi="Arial"/>
                <w:i/>
                <w:sz w:val="18"/>
                <w:lang w:eastAsia="zh-CN"/>
              </w:rPr>
              <w:t xml:space="preserve"> </w:t>
            </w:r>
            <w:commentRangeStart w:id="990"/>
            <w:r w:rsidRPr="00991FDA">
              <w:rPr>
                <w:rFonts w:ascii="Arial" w:hAnsi="Arial"/>
                <w:i/>
                <w:sz w:val="18"/>
                <w:lang w:eastAsia="zh-CN"/>
              </w:rPr>
              <w:t xml:space="preserve">bandwidth </w:t>
            </w:r>
            <w:commentRangeEnd w:id="990"/>
            <w:r w:rsidR="00F200AF">
              <w:rPr>
                <w:rStyle w:val="CommentReference"/>
              </w:rPr>
              <w:commentReference w:id="990"/>
            </w:r>
            <w:r w:rsidRPr="00991FDA">
              <w:rPr>
                <w:rFonts w:ascii="Arial" w:hAnsi="Arial"/>
                <w:i/>
                <w:sz w:val="18"/>
                <w:lang w:eastAsia="zh-CN"/>
              </w:rPr>
              <w:t>configuration</w:t>
            </w:r>
            <w:r w:rsidRPr="00991FDA">
              <w:rPr>
                <w:rFonts w:ascii="Arial" w:hAnsi="Arial"/>
                <w:sz w:val="18"/>
                <w:lang w:eastAsia="zh-CN"/>
              </w:rPr>
              <w:t xml:space="preserve"> of the </w:t>
            </w:r>
            <w:r w:rsidRPr="00991FDA">
              <w:rPr>
                <w:rFonts w:ascii="Arial" w:hAnsi="Arial" w:cs="v5.0.0"/>
                <w:sz w:val="18"/>
                <w:lang w:eastAsia="zh-CN"/>
              </w:rPr>
              <w:t>assumed adjacent channel carrier</w:t>
            </w:r>
            <w:r w:rsidRPr="00991FDA">
              <w:rPr>
                <w:rFonts w:ascii="Arial" w:hAnsi="Arial"/>
                <w:sz w:val="18"/>
                <w:lang w:eastAsia="zh-CN"/>
              </w:rPr>
              <w:t>.</w:t>
            </w:r>
          </w:p>
          <w:p w14:paraId="4B4179CD" w14:textId="77777777" w:rsidR="0043494A" w:rsidRPr="00991FDA" w:rsidRDefault="0043494A" w:rsidP="0043494A">
            <w:pPr>
              <w:keepNext/>
              <w:keepLines/>
              <w:spacing w:after="0"/>
              <w:ind w:left="851" w:hanging="851"/>
              <w:rPr>
                <w:rFonts w:ascii="Arial" w:hAnsi="Arial" w:cs="v5.0.0"/>
                <w:sz w:val="18"/>
                <w:lang w:eastAsia="en-GB"/>
              </w:rPr>
            </w:pPr>
            <w:r w:rsidRPr="00991FDA">
              <w:rPr>
                <w:rFonts w:ascii="Arial" w:hAnsi="Arial"/>
                <w:sz w:val="18"/>
                <w:lang w:eastAsia="en-GB"/>
              </w:rPr>
              <w:t>NOTE 2:</w:t>
            </w:r>
            <w:r w:rsidRPr="00991FDA">
              <w:rPr>
                <w:rFonts w:ascii="Arial" w:hAnsi="Arial"/>
                <w:sz w:val="18"/>
                <w:lang w:eastAsia="en-GB"/>
              </w:rPr>
              <w:tab/>
              <w:t xml:space="preserve">With SCS that provides </w:t>
            </w:r>
            <w:r>
              <w:rPr>
                <w:rFonts w:ascii="Arial" w:hAnsi="Arial"/>
                <w:sz w:val="18"/>
                <w:lang w:eastAsia="en-GB"/>
              </w:rPr>
              <w:t>nominal</w:t>
            </w:r>
            <w:r w:rsidRPr="00991FDA">
              <w:rPr>
                <w:rFonts w:ascii="Arial" w:hAnsi="Arial" w:cs="Arial"/>
                <w:i/>
                <w:sz w:val="18"/>
                <w:lang w:eastAsia="en-GB"/>
              </w:rPr>
              <w:t xml:space="preserve"> bandwidth configuration</w:t>
            </w:r>
            <w:r w:rsidRPr="00991FDA">
              <w:rPr>
                <w:rFonts w:ascii="Arial" w:hAnsi="Arial" w:cs="Arial"/>
                <w:sz w:val="18"/>
                <w:lang w:eastAsia="en-GB"/>
              </w:rPr>
              <w:t xml:space="preserve"> (BW</w:t>
            </w:r>
            <w:r w:rsidRPr="00991FDA">
              <w:rPr>
                <w:rFonts w:ascii="Arial" w:hAnsi="Arial" w:cs="Arial"/>
                <w:sz w:val="18"/>
                <w:vertAlign w:val="subscript"/>
                <w:lang w:eastAsia="en-GB"/>
              </w:rPr>
              <w:t>Config</w:t>
            </w:r>
            <w:r w:rsidRPr="00991FDA">
              <w:rPr>
                <w:rFonts w:ascii="Arial" w:hAnsi="Arial" w:cs="v5.0.0"/>
                <w:sz w:val="18"/>
                <w:lang w:eastAsia="en-GB"/>
              </w:rPr>
              <w:t>).</w:t>
            </w:r>
          </w:p>
          <w:p w14:paraId="29EA7C39" w14:textId="77777777" w:rsidR="0043494A" w:rsidRPr="00991FDA" w:rsidRDefault="0043494A" w:rsidP="0043494A">
            <w:pPr>
              <w:keepNext/>
              <w:keepLines/>
              <w:spacing w:after="0"/>
              <w:ind w:left="851" w:hanging="851"/>
              <w:rPr>
                <w:rFonts w:ascii="Arial" w:eastAsia="SimSun" w:hAnsi="Arial"/>
                <w:sz w:val="18"/>
                <w:lang w:eastAsia="zh-CN"/>
              </w:rPr>
            </w:pPr>
            <w:r w:rsidRPr="00991FDA">
              <w:rPr>
                <w:rFonts w:ascii="Arial" w:eastAsia="SimSun" w:hAnsi="Arial"/>
                <w:sz w:val="18"/>
                <w:lang w:eastAsia="zh-CN"/>
              </w:rPr>
              <w:t>NOTE 3:</w:t>
            </w:r>
            <w:r w:rsidRPr="00991FDA">
              <w:rPr>
                <w:rFonts w:ascii="Arial" w:eastAsia="SimSun" w:hAnsi="Arial"/>
                <w:sz w:val="18"/>
                <w:lang w:eastAsia="zh-CN"/>
              </w:rPr>
              <w:tab/>
              <w:t>Applicable to bands defined within the frequency spectrum range of 24.25 – 33.4 GHz.</w:t>
            </w:r>
          </w:p>
          <w:p w14:paraId="23AC6CE0" w14:textId="77777777" w:rsidR="0043494A" w:rsidRPr="00991FDA" w:rsidRDefault="0043494A" w:rsidP="0043494A">
            <w:pPr>
              <w:keepNext/>
              <w:keepLines/>
              <w:spacing w:after="0"/>
              <w:ind w:left="851" w:hanging="851"/>
              <w:rPr>
                <w:rFonts w:ascii="Arial" w:eastAsia="SimSun" w:hAnsi="Arial"/>
                <w:sz w:val="18"/>
                <w:lang w:eastAsia="zh-CN"/>
              </w:rPr>
            </w:pPr>
            <w:r w:rsidRPr="00991FDA">
              <w:rPr>
                <w:rFonts w:ascii="Arial" w:eastAsia="SimSun" w:hAnsi="Arial"/>
                <w:sz w:val="18"/>
                <w:lang w:eastAsia="zh-CN"/>
              </w:rPr>
              <w:t>NOTE 4:</w:t>
            </w:r>
            <w:r w:rsidRPr="00991FDA">
              <w:rPr>
                <w:rFonts w:ascii="Arial" w:eastAsia="SimSun" w:hAnsi="Arial"/>
                <w:sz w:val="18"/>
                <w:lang w:eastAsia="zh-CN"/>
              </w:rPr>
              <w:tab/>
              <w:t>Applicable to bands defined within the frequency spectrum range of 37 – 52.6 GHz.</w:t>
            </w:r>
          </w:p>
          <w:p w14:paraId="28D9A2DF" w14:textId="77777777" w:rsidR="0043494A" w:rsidRPr="00991FDA" w:rsidRDefault="0043494A" w:rsidP="0043494A">
            <w:pPr>
              <w:keepNext/>
              <w:keepLines/>
              <w:spacing w:after="0"/>
              <w:ind w:left="851" w:hanging="851"/>
              <w:rPr>
                <w:rFonts w:ascii="Arial" w:eastAsia="SimSun" w:hAnsi="Arial"/>
                <w:sz w:val="18"/>
                <w:lang w:eastAsia="zh-CN"/>
              </w:rPr>
            </w:pPr>
            <w:r w:rsidRPr="00991FDA">
              <w:rPr>
                <w:rFonts w:ascii="Arial" w:eastAsia="SimSun" w:hAnsi="Arial"/>
                <w:sz w:val="18"/>
                <w:lang w:eastAsia="zh-CN"/>
              </w:rPr>
              <w:t>NOTE 5:</w:t>
            </w:r>
            <w:r w:rsidRPr="00991FDA">
              <w:rPr>
                <w:rFonts w:ascii="Arial" w:eastAsia="SimSun" w:hAnsi="Arial"/>
                <w:sz w:val="18"/>
                <w:lang w:eastAsia="zh-CN"/>
              </w:rPr>
              <w:tab/>
              <w:t xml:space="preserve">Applicable in case the </w:t>
            </w:r>
            <w:r>
              <w:rPr>
                <w:rFonts w:ascii="Arial" w:eastAsia="SimSun" w:hAnsi="Arial"/>
                <w:i/>
                <w:sz w:val="18"/>
                <w:lang w:eastAsia="zh-CN"/>
              </w:rPr>
              <w:t>repeater</w:t>
            </w:r>
            <w:r w:rsidRPr="00991FDA">
              <w:rPr>
                <w:rFonts w:ascii="Arial" w:hAnsi="Arial"/>
                <w:i/>
                <w:sz w:val="18"/>
                <w:lang w:eastAsia="en-GB"/>
              </w:rPr>
              <w:t xml:space="preserve"> </w:t>
            </w:r>
            <w:r>
              <w:rPr>
                <w:rFonts w:ascii="Arial" w:hAnsi="Arial"/>
                <w:i/>
                <w:sz w:val="18"/>
                <w:lang w:eastAsia="en-GB"/>
              </w:rPr>
              <w:t>passband</w:t>
            </w:r>
            <w:r w:rsidRPr="00991FDA">
              <w:rPr>
                <w:rFonts w:ascii="Arial" w:eastAsia="SimSun" w:hAnsi="Arial"/>
                <w:sz w:val="18"/>
                <w:lang w:eastAsia="zh-CN"/>
              </w:rPr>
              <w:t xml:space="preserve"> at the other edge of the gap is </w:t>
            </w:r>
            <w:r>
              <w:rPr>
                <w:rFonts w:ascii="Arial" w:eastAsia="SimSun" w:hAnsi="Arial" w:cs="Arial"/>
                <w:sz w:val="18"/>
                <w:lang w:eastAsia="zh-CN"/>
              </w:rPr>
              <w:t>≤</w:t>
            </w:r>
            <w:r w:rsidRPr="00991FDA">
              <w:rPr>
                <w:rFonts w:ascii="Arial" w:eastAsia="SimSun" w:hAnsi="Arial"/>
                <w:sz w:val="18"/>
                <w:lang w:eastAsia="zh-CN"/>
              </w:rPr>
              <w:t xml:space="preserve"> 100 MHz.</w:t>
            </w:r>
          </w:p>
          <w:p w14:paraId="404A0227" w14:textId="77777777" w:rsidR="0043494A" w:rsidRPr="00991FDA" w:rsidRDefault="0043494A" w:rsidP="0043494A">
            <w:pPr>
              <w:keepNext/>
              <w:keepLines/>
              <w:spacing w:after="0"/>
              <w:ind w:left="851" w:hanging="851"/>
              <w:rPr>
                <w:rFonts w:ascii="Arial" w:eastAsia="SimSun" w:hAnsi="Arial"/>
                <w:sz w:val="18"/>
                <w:lang w:eastAsia="zh-CN"/>
              </w:rPr>
            </w:pPr>
            <w:r w:rsidRPr="00991FDA">
              <w:rPr>
                <w:rFonts w:ascii="Arial" w:eastAsia="SimSun" w:hAnsi="Arial"/>
                <w:sz w:val="18"/>
                <w:lang w:eastAsia="zh-CN"/>
              </w:rPr>
              <w:t>NOTE 6:</w:t>
            </w:r>
            <w:r w:rsidRPr="00991FDA">
              <w:rPr>
                <w:rFonts w:ascii="Arial" w:eastAsia="SimSun" w:hAnsi="Arial"/>
                <w:sz w:val="18"/>
                <w:lang w:eastAsia="zh-CN"/>
              </w:rPr>
              <w:tab/>
              <w:t xml:space="preserve">Applicable in case the </w:t>
            </w:r>
            <w:r>
              <w:rPr>
                <w:rFonts w:ascii="Arial" w:eastAsia="SimSun" w:hAnsi="Arial"/>
                <w:i/>
                <w:sz w:val="18"/>
                <w:lang w:eastAsia="zh-CN"/>
              </w:rPr>
              <w:t>repeater</w:t>
            </w:r>
            <w:r w:rsidRPr="00991FDA">
              <w:rPr>
                <w:rFonts w:ascii="Arial" w:hAnsi="Arial"/>
                <w:i/>
                <w:sz w:val="18"/>
                <w:lang w:eastAsia="en-GB"/>
              </w:rPr>
              <w:t xml:space="preserve"> </w:t>
            </w:r>
            <w:r>
              <w:rPr>
                <w:rFonts w:ascii="Arial" w:hAnsi="Arial"/>
                <w:i/>
                <w:sz w:val="18"/>
                <w:lang w:eastAsia="en-GB"/>
              </w:rPr>
              <w:t>passband</w:t>
            </w:r>
            <w:r w:rsidRPr="00991FDA">
              <w:rPr>
                <w:rFonts w:ascii="Arial" w:eastAsia="SimSun" w:hAnsi="Arial"/>
                <w:sz w:val="18"/>
                <w:lang w:eastAsia="zh-CN"/>
              </w:rPr>
              <w:t xml:space="preserve"> at the other edge of the gap is </w:t>
            </w:r>
            <w:r>
              <w:rPr>
                <w:rFonts w:ascii="Arial" w:eastAsia="SimSun" w:hAnsi="Arial"/>
                <w:sz w:val="18"/>
                <w:lang w:eastAsia="zh-CN"/>
              </w:rPr>
              <w:t xml:space="preserve">&gt; 100 </w:t>
            </w:r>
            <w:r w:rsidRPr="00991FDA">
              <w:rPr>
                <w:rFonts w:ascii="Arial" w:eastAsia="SimSun" w:hAnsi="Arial"/>
                <w:sz w:val="18"/>
                <w:lang w:eastAsia="zh-CN"/>
              </w:rPr>
              <w:t>MHz.</w:t>
            </w:r>
          </w:p>
        </w:tc>
      </w:tr>
    </w:tbl>
    <w:p w14:paraId="541B4BEA" w14:textId="77777777" w:rsidR="0043494A" w:rsidRPr="00991FDA" w:rsidRDefault="0043494A" w:rsidP="0043494A">
      <w:pPr>
        <w:rPr>
          <w:szCs w:val="24"/>
          <w:lang w:eastAsia="en-GB"/>
        </w:rPr>
      </w:pPr>
    </w:p>
    <w:p w14:paraId="363C2859" w14:textId="77777777" w:rsidR="0043494A" w:rsidRPr="00991FDA" w:rsidRDefault="0043494A" w:rsidP="0043494A">
      <w:pPr>
        <w:keepNext/>
        <w:keepLines/>
        <w:spacing w:before="60"/>
        <w:jc w:val="center"/>
        <w:rPr>
          <w:rFonts w:ascii="Arial" w:hAnsi="Arial"/>
          <w:b/>
          <w:lang w:val="en-US" w:eastAsia="en-GB"/>
        </w:rPr>
      </w:pPr>
      <w:r w:rsidRPr="00991FDA">
        <w:rPr>
          <w:rFonts w:ascii="Arial" w:hAnsi="Arial"/>
          <w:b/>
          <w:lang w:val="en-US" w:eastAsia="en-GB"/>
        </w:rPr>
        <w:t xml:space="preserve">Table </w:t>
      </w:r>
      <w:r>
        <w:rPr>
          <w:rFonts w:ascii="Arial" w:hAnsi="Arial"/>
          <w:b/>
          <w:lang w:val="en-US" w:eastAsia="en-GB"/>
        </w:rPr>
        <w:t>7</w:t>
      </w:r>
      <w:r w:rsidRPr="00991FDA">
        <w:rPr>
          <w:rFonts w:ascii="Arial" w:hAnsi="Arial"/>
          <w:b/>
          <w:lang w:val="en-US" w:eastAsia="en-GB"/>
        </w:rPr>
        <w:t>.</w:t>
      </w:r>
      <w:r>
        <w:rPr>
          <w:rFonts w:ascii="Arial" w:hAnsi="Arial"/>
          <w:b/>
          <w:lang w:val="en-US" w:eastAsia="en-GB"/>
        </w:rPr>
        <w:t>5</w:t>
      </w:r>
      <w:r w:rsidRPr="00991FDA">
        <w:rPr>
          <w:rFonts w:ascii="Arial" w:hAnsi="Arial"/>
          <w:b/>
          <w:lang w:val="en-US" w:eastAsia="en-GB"/>
        </w:rPr>
        <w:t>.</w:t>
      </w:r>
      <w:r>
        <w:rPr>
          <w:rFonts w:ascii="Arial" w:hAnsi="Arial"/>
          <w:b/>
          <w:lang w:val="en-US" w:eastAsia="en-GB"/>
        </w:rPr>
        <w:t>2</w:t>
      </w:r>
      <w:r w:rsidRPr="00991FDA">
        <w:rPr>
          <w:rFonts w:ascii="Arial" w:hAnsi="Arial"/>
          <w:b/>
          <w:lang w:val="en-US" w:eastAsia="en-GB"/>
        </w:rPr>
        <w:t>.</w:t>
      </w:r>
      <w:r>
        <w:rPr>
          <w:rFonts w:ascii="Arial" w:hAnsi="Arial"/>
          <w:b/>
          <w:lang w:val="en-US" w:eastAsia="en-GB"/>
        </w:rPr>
        <w:t>2</w:t>
      </w:r>
      <w:r w:rsidRPr="00991FDA">
        <w:rPr>
          <w:rFonts w:ascii="Arial" w:hAnsi="Arial"/>
          <w:b/>
          <w:lang w:val="en-US" w:eastAsia="en-GB"/>
        </w:rPr>
        <w:t xml:space="preserve">-4: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CACLR limit in non-contiguous spectrum</w:t>
      </w:r>
    </w:p>
    <w:tbl>
      <w:tblPr>
        <w:tblW w:w="9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
        <w:gridCol w:w="1718"/>
        <w:gridCol w:w="1458"/>
        <w:gridCol w:w="2022"/>
        <w:gridCol w:w="1303"/>
        <w:gridCol w:w="2161"/>
        <w:gridCol w:w="1283"/>
        <w:gridCol w:w="30"/>
      </w:tblGrid>
      <w:tr w:rsidR="0043494A" w:rsidRPr="00991FDA" w14:paraId="2E1010BF" w14:textId="77777777" w:rsidTr="0043494A">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3CE4BE17" w14:textId="77777777" w:rsidR="0043494A" w:rsidRPr="00991FDA" w:rsidRDefault="0043494A" w:rsidP="0043494A">
            <w:pPr>
              <w:keepNext/>
              <w:keepLines/>
              <w:spacing w:after="0"/>
              <w:jc w:val="center"/>
              <w:rPr>
                <w:rFonts w:ascii="Arial" w:hAnsi="Arial"/>
                <w:b/>
                <w:sz w:val="18"/>
                <w:lang w:eastAsia="zh-CN"/>
              </w:rPr>
            </w:pPr>
            <w:r>
              <w:rPr>
                <w:rFonts w:ascii="Arial" w:eastAsia="SimSun" w:hAnsi="Arial"/>
                <w:b/>
                <w:i/>
                <w:sz w:val="18"/>
                <w:lang w:eastAsia="zh-CN"/>
              </w:rPr>
              <w:t xml:space="preserve">Repeater </w:t>
            </w:r>
            <w:r w:rsidRPr="00991FDA">
              <w:rPr>
                <w:rFonts w:ascii="Arial" w:eastAsia="SimSun" w:hAnsi="Arial"/>
                <w:b/>
                <w:i/>
                <w:sz w:val="18"/>
                <w:lang w:eastAsia="zh-CN"/>
              </w:rPr>
              <w:t>channel bandwidth</w:t>
            </w:r>
            <w:r w:rsidRPr="00991FDA">
              <w:rPr>
                <w:rFonts w:ascii="Arial" w:hAnsi="Arial"/>
                <w:b/>
                <w:sz w:val="18"/>
                <w:lang w:eastAsia="zh-CN"/>
              </w:rPr>
              <w:t xml:space="preserve"> </w:t>
            </w:r>
            <w:r w:rsidRPr="00991FDA">
              <w:rPr>
                <w:rFonts w:ascii="Arial" w:eastAsia="SimSun" w:hAnsi="Arial"/>
                <w:b/>
                <w:sz w:val="18"/>
                <w:lang w:eastAsia="zh-CN"/>
              </w:rPr>
              <w:t xml:space="preserve">of </w:t>
            </w:r>
            <w:r w:rsidRPr="00991FDA">
              <w:rPr>
                <w:rFonts w:ascii="Arial" w:eastAsia="SimSun" w:hAnsi="Arial"/>
                <w:b/>
                <w:i/>
                <w:sz w:val="18"/>
                <w:lang w:eastAsia="zh-CN"/>
              </w:rPr>
              <w:t>l</w:t>
            </w:r>
            <w:r w:rsidRPr="00991FDA">
              <w:rPr>
                <w:rFonts w:ascii="Arial" w:eastAsia="SimSun" w:hAnsi="Arial" w:cs="Arial"/>
                <w:b/>
                <w:i/>
                <w:sz w:val="18"/>
                <w:lang w:eastAsia="zh-CN"/>
              </w:rPr>
              <w:t>owest/highest carrier</w:t>
            </w:r>
            <w:r w:rsidRPr="00991FDA">
              <w:rPr>
                <w:rFonts w:ascii="Arial" w:hAnsi="Arial"/>
                <w:b/>
                <w:sz w:val="18"/>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14:paraId="2E5D5771" w14:textId="77777777" w:rsidR="0043494A" w:rsidRPr="00991FDA" w:rsidRDefault="0043494A" w:rsidP="0043494A">
            <w:pPr>
              <w:keepNext/>
              <w:keepLines/>
              <w:spacing w:after="0"/>
              <w:jc w:val="center"/>
              <w:rPr>
                <w:rFonts w:ascii="Arial" w:hAnsi="Arial" w:cs="Arial"/>
                <w:b/>
                <w:sz w:val="18"/>
                <w:szCs w:val="18"/>
                <w:lang w:eastAsia="zh-CN"/>
              </w:rPr>
            </w:pPr>
            <w:r>
              <w:rPr>
                <w:rFonts w:ascii="Arial" w:hAnsi="Arial" w:cs="Arial"/>
                <w:b/>
                <w:i/>
                <w:sz w:val="18"/>
                <w:szCs w:val="18"/>
                <w:lang w:eastAsia="zh-CN"/>
              </w:rPr>
              <w:t>Gap between passbands</w:t>
            </w:r>
            <w:r w:rsidRPr="00991FDA">
              <w:rPr>
                <w:rFonts w:ascii="Arial" w:hAnsi="Arial" w:cs="Arial"/>
                <w:b/>
                <w:sz w:val="18"/>
                <w:szCs w:val="18"/>
                <w:lang w:eastAsia="zh-CN"/>
              </w:rPr>
              <w:t xml:space="preserve"> size (W</w:t>
            </w:r>
            <w:r w:rsidRPr="00991FDA">
              <w:rPr>
                <w:rFonts w:ascii="Arial" w:hAnsi="Arial" w:cs="Arial"/>
                <w:b/>
                <w:sz w:val="18"/>
                <w:szCs w:val="18"/>
                <w:vertAlign w:val="subscript"/>
                <w:lang w:eastAsia="zh-CN"/>
              </w:rPr>
              <w:t>gap</w:t>
            </w:r>
            <w:r w:rsidRPr="00991FDA">
              <w:rPr>
                <w:rFonts w:ascii="Arial" w:hAnsi="Arial" w:cs="Arial"/>
                <w:b/>
                <w:sz w:val="18"/>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14:paraId="4DF050C8" w14:textId="77777777" w:rsidR="0043494A" w:rsidRPr="00991FDA" w:rsidRDefault="0043494A" w:rsidP="0043494A">
            <w:pPr>
              <w:keepNext/>
              <w:keepLines/>
              <w:spacing w:after="0"/>
              <w:jc w:val="center"/>
              <w:rPr>
                <w:rFonts w:ascii="Arial" w:hAnsi="Arial"/>
                <w:b/>
                <w:sz w:val="18"/>
                <w:lang w:eastAsia="zh-CN"/>
              </w:rPr>
            </w:pPr>
            <w:r>
              <w:rPr>
                <w:rFonts w:ascii="Arial" w:eastAsia="SimSun" w:hAnsi="Arial"/>
                <w:b/>
                <w:i/>
                <w:sz w:val="18"/>
                <w:lang w:eastAsia="zh-CN"/>
              </w:rPr>
              <w:t>Repeater</w:t>
            </w:r>
            <w:r w:rsidRPr="00991FDA">
              <w:rPr>
                <w:rFonts w:ascii="Arial" w:hAnsi="Arial"/>
                <w:b/>
                <w:sz w:val="18"/>
                <w:lang w:eastAsia="zh-CN"/>
              </w:rPr>
              <w:t xml:space="preserve"> adjacent channel centre frequency offset below or above the </w:t>
            </w:r>
            <w:r w:rsidRPr="00991FDA">
              <w:rPr>
                <w:rFonts w:ascii="Arial" w:eastAsia="SimSun" w:hAnsi="Arial"/>
                <w:b/>
                <w:i/>
                <w:sz w:val="18"/>
                <w:lang w:eastAsia="zh-CN"/>
              </w:rPr>
              <w:t>sub-block</w:t>
            </w:r>
            <w:r w:rsidRPr="00991FDA">
              <w:rPr>
                <w:rFonts w:ascii="Arial" w:eastAsia="SimSun" w:hAnsi="Arial"/>
                <w:b/>
                <w:sz w:val="18"/>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1757F47B" w14:textId="77777777" w:rsidR="0043494A" w:rsidRPr="00991FDA" w:rsidRDefault="0043494A" w:rsidP="0043494A">
            <w:pPr>
              <w:keepNext/>
              <w:keepLines/>
              <w:spacing w:after="0"/>
              <w:jc w:val="center"/>
              <w:rPr>
                <w:rFonts w:ascii="Arial" w:hAnsi="Arial"/>
                <w:b/>
                <w:sz w:val="18"/>
                <w:lang w:eastAsia="zh-CN"/>
              </w:rPr>
            </w:pPr>
            <w:r w:rsidRPr="00991FDA">
              <w:rPr>
                <w:rFonts w:ascii="Arial" w:hAnsi="Arial"/>
                <w:b/>
                <w:sz w:val="18"/>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244AD4C6" w14:textId="77777777" w:rsidR="0043494A" w:rsidRPr="00991FDA" w:rsidRDefault="0043494A" w:rsidP="0043494A">
            <w:pPr>
              <w:keepNext/>
              <w:keepLines/>
              <w:spacing w:after="0"/>
              <w:jc w:val="center"/>
              <w:rPr>
                <w:rFonts w:ascii="Arial" w:hAnsi="Arial"/>
                <w:b/>
                <w:sz w:val="18"/>
                <w:lang w:eastAsia="zh-CN"/>
              </w:rPr>
            </w:pPr>
            <w:r w:rsidRPr="00991FDA">
              <w:rPr>
                <w:rFonts w:ascii="Arial" w:hAnsi="Arial"/>
                <w:b/>
                <w:sz w:val="18"/>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14:paraId="65D16B59" w14:textId="77777777" w:rsidR="0043494A" w:rsidRPr="00991FDA" w:rsidRDefault="0043494A" w:rsidP="0043494A">
            <w:pPr>
              <w:keepNext/>
              <w:keepLines/>
              <w:spacing w:after="0"/>
              <w:jc w:val="center"/>
              <w:rPr>
                <w:rFonts w:ascii="Arial" w:hAnsi="Arial"/>
                <w:b/>
                <w:sz w:val="18"/>
                <w:lang w:eastAsia="zh-CN"/>
              </w:rPr>
            </w:pPr>
            <w:r w:rsidRPr="00991FDA">
              <w:rPr>
                <w:rFonts w:ascii="Arial" w:hAnsi="Arial"/>
                <w:b/>
                <w:sz w:val="18"/>
                <w:lang w:eastAsia="zh-CN"/>
              </w:rPr>
              <w:t>CACLR limit</w:t>
            </w:r>
          </w:p>
        </w:tc>
      </w:tr>
      <w:tr w:rsidR="0043494A" w:rsidRPr="00991FDA" w14:paraId="79E3A324" w14:textId="77777777" w:rsidTr="0043494A">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395F39F1" w14:textId="77777777" w:rsidR="0043494A" w:rsidRPr="00991FDA" w:rsidRDefault="0043494A" w:rsidP="0043494A">
            <w:pPr>
              <w:keepNext/>
              <w:keepLines/>
              <w:spacing w:after="0"/>
              <w:jc w:val="center"/>
              <w:rPr>
                <w:rFonts w:ascii="Arial" w:eastAsia="SimSun" w:hAnsi="Arial"/>
                <w:sz w:val="18"/>
                <w:lang w:eastAsia="zh-CN"/>
              </w:rPr>
            </w:pPr>
            <w:r w:rsidRPr="00E66300">
              <w:rPr>
                <w:rFonts w:ascii="Arial" w:hAnsi="Arial" w:cs="Arial"/>
                <w:lang w:eastAsia="en-GB"/>
              </w:rPr>
              <w:t xml:space="preserve"> min(400MHz, BW</w:t>
            </w:r>
            <w:r w:rsidRPr="00E66300">
              <w:rPr>
                <w:rFonts w:ascii="Arial" w:hAnsi="Arial" w:cs="Arial"/>
                <w:vertAlign w:val="subscript"/>
                <w:lang w:eastAsia="en-GB"/>
              </w:rPr>
              <w:t>passband</w:t>
            </w:r>
            <w:r w:rsidRPr="00E66300">
              <w:rPr>
                <w:rFonts w:ascii="Arial" w:hAnsi="Arial" w:cs="Arial"/>
                <w:lang w:eastAsia="en-GB"/>
              </w:rPr>
              <w:t>)</w:t>
            </w:r>
          </w:p>
        </w:tc>
        <w:tc>
          <w:tcPr>
            <w:tcW w:w="1458" w:type="dxa"/>
            <w:tcBorders>
              <w:top w:val="single" w:sz="6" w:space="0" w:color="auto"/>
              <w:left w:val="single" w:sz="6" w:space="0" w:color="auto"/>
              <w:bottom w:val="single" w:sz="6" w:space="0" w:color="auto"/>
              <w:right w:val="single" w:sz="6" w:space="0" w:color="auto"/>
            </w:tcBorders>
            <w:hideMark/>
          </w:tcPr>
          <w:p w14:paraId="153EA221" w14:textId="77777777" w:rsidR="0043494A" w:rsidRPr="00991FDA" w:rsidRDefault="0043494A" w:rsidP="0043494A">
            <w:pPr>
              <w:keepNext/>
              <w:keepLines/>
              <w:spacing w:after="0"/>
              <w:jc w:val="center"/>
              <w:rPr>
                <w:rFonts w:ascii="Arial" w:hAnsi="Arial" w:cs="Arial"/>
                <w:sz w:val="18"/>
                <w:szCs w:val="18"/>
                <w:lang w:val="en-US" w:eastAsia="en-GB"/>
              </w:rPr>
            </w:pPr>
            <w:r w:rsidRPr="00991FDA">
              <w:rPr>
                <w:rFonts w:ascii="Arial" w:hAnsi="Arial" w:cs="Arial"/>
                <w:sz w:val="18"/>
                <w:szCs w:val="18"/>
                <w:lang w:eastAsia="zh-CN"/>
              </w:rPr>
              <w:t>50 ≤W</w:t>
            </w:r>
            <w:r w:rsidRPr="00991FDA">
              <w:rPr>
                <w:rFonts w:ascii="Arial" w:hAnsi="Arial" w:cs="Arial"/>
                <w:sz w:val="18"/>
                <w:szCs w:val="18"/>
                <w:vertAlign w:val="subscript"/>
                <w:lang w:eastAsia="zh-CN"/>
              </w:rPr>
              <w:t>gap</w:t>
            </w:r>
            <w:r w:rsidRPr="00991FDA">
              <w:rPr>
                <w:rFonts w:ascii="Arial" w:hAnsi="Arial" w:cs="Arial"/>
                <w:sz w:val="18"/>
                <w:szCs w:val="18"/>
                <w:lang w:eastAsia="zh-CN"/>
              </w:rPr>
              <w:t xml:space="preserve">&lt; 100 </w:t>
            </w:r>
            <w:r w:rsidRPr="00991FDA">
              <w:rPr>
                <w:rFonts w:ascii="Arial" w:hAnsi="Arial" w:cs="Arial"/>
                <w:sz w:val="18"/>
                <w:szCs w:val="18"/>
                <w:lang w:val="en-US" w:eastAsia="en-GB"/>
              </w:rPr>
              <w:t>(Note 5)</w:t>
            </w:r>
          </w:p>
          <w:p w14:paraId="1EDE7BB8" w14:textId="77777777" w:rsidR="0043494A" w:rsidRPr="00991FDA" w:rsidRDefault="0043494A" w:rsidP="0043494A">
            <w:pPr>
              <w:keepNext/>
              <w:keepLines/>
              <w:spacing w:after="0"/>
              <w:jc w:val="center"/>
              <w:rPr>
                <w:rFonts w:ascii="Arial" w:hAnsi="Arial" w:cs="Arial"/>
                <w:sz w:val="18"/>
                <w:szCs w:val="18"/>
                <w:lang w:eastAsia="zh-CN"/>
              </w:rPr>
            </w:pPr>
            <w:r w:rsidRPr="00991FDA">
              <w:rPr>
                <w:rFonts w:ascii="Arial" w:hAnsi="Arial" w:cs="Arial"/>
                <w:sz w:val="18"/>
                <w:szCs w:val="18"/>
                <w:lang w:eastAsia="zh-CN"/>
              </w:rPr>
              <w:t>50 ≤W</w:t>
            </w:r>
            <w:r w:rsidRPr="00991FDA">
              <w:rPr>
                <w:rFonts w:ascii="Arial" w:hAnsi="Arial" w:cs="Arial"/>
                <w:sz w:val="18"/>
                <w:szCs w:val="18"/>
                <w:vertAlign w:val="subscript"/>
                <w:lang w:eastAsia="zh-CN"/>
              </w:rPr>
              <w:t>gap</w:t>
            </w:r>
            <w:r w:rsidRPr="00991FDA">
              <w:rPr>
                <w:rFonts w:ascii="Arial" w:hAnsi="Arial" w:cs="Arial"/>
                <w:sz w:val="18"/>
                <w:szCs w:val="18"/>
                <w:lang w:eastAsia="zh-CN"/>
              </w:rPr>
              <w:t>&lt; 250 (Note 6)</w:t>
            </w:r>
          </w:p>
        </w:tc>
        <w:tc>
          <w:tcPr>
            <w:tcW w:w="2022" w:type="dxa"/>
            <w:tcBorders>
              <w:top w:val="single" w:sz="6" w:space="0" w:color="auto"/>
              <w:left w:val="single" w:sz="6" w:space="0" w:color="auto"/>
              <w:bottom w:val="single" w:sz="6" w:space="0" w:color="auto"/>
              <w:right w:val="single" w:sz="6" w:space="0" w:color="auto"/>
            </w:tcBorders>
            <w:hideMark/>
          </w:tcPr>
          <w:p w14:paraId="583D105E"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cs="Arial"/>
                <w:sz w:val="18"/>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39A9CDC6" w14:textId="77777777" w:rsidR="0043494A" w:rsidRPr="00991FDA" w:rsidRDefault="0043494A" w:rsidP="0043494A">
            <w:pPr>
              <w:keepNext/>
              <w:keepLines/>
              <w:spacing w:after="0"/>
              <w:jc w:val="center"/>
              <w:rPr>
                <w:rFonts w:ascii="Arial" w:hAnsi="Arial"/>
                <w:sz w:val="18"/>
                <w:lang w:eastAsia="zh-CN"/>
              </w:rPr>
            </w:pPr>
            <w:r w:rsidRPr="00991FDA">
              <w:rPr>
                <w:rFonts w:ascii="Arial" w:eastAsia="SimSun" w:hAnsi="Arial"/>
                <w:sz w:val="18"/>
                <w:lang w:eastAsia="zh-CN"/>
              </w:rPr>
              <w:t xml:space="preserve">50 MHz </w:t>
            </w:r>
            <w:r w:rsidRPr="00991FDA">
              <w:rPr>
                <w:rFonts w:ascii="Arial" w:hAnsi="Arial"/>
                <w:sz w:val="18"/>
                <w:lang w:eastAsia="zh-CN"/>
              </w:rPr>
              <w:t xml:space="preserve">NR </w:t>
            </w:r>
            <w:r w:rsidRPr="00991FDA">
              <w:rPr>
                <w:rFonts w:ascii="Arial" w:hAnsi="Arial"/>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424806C9"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sz w:val="18"/>
                <w:lang w:eastAsia="zh-CN"/>
              </w:rPr>
              <w:t>Square (</w:t>
            </w:r>
            <w:r w:rsidRPr="00991FDA">
              <w:rPr>
                <w:rFonts w:ascii="Arial" w:hAnsi="Arial" w:cs="Arial"/>
                <w:sz w:val="18"/>
                <w:lang w:eastAsia="zh-CN"/>
              </w:rPr>
              <w:t>BW</w:t>
            </w:r>
            <w:r w:rsidRPr="00991FDA">
              <w:rPr>
                <w:rFonts w:ascii="Arial" w:hAnsi="Arial" w:cs="Arial"/>
                <w:sz w:val="18"/>
                <w:vertAlign w:val="subscript"/>
                <w:lang w:eastAsia="zh-CN"/>
              </w:rPr>
              <w:t>Config</w:t>
            </w:r>
            <w:r w:rsidRPr="00991FDA">
              <w:rPr>
                <w:rFonts w:ascii="Arial" w:hAnsi="Arial"/>
                <w:sz w:val="18"/>
                <w:lang w:eastAsia="zh-CN"/>
              </w:rPr>
              <w:t>)</w:t>
            </w:r>
          </w:p>
        </w:tc>
        <w:tc>
          <w:tcPr>
            <w:tcW w:w="1283" w:type="dxa"/>
            <w:tcBorders>
              <w:top w:val="single" w:sz="6" w:space="0" w:color="auto"/>
              <w:left w:val="single" w:sz="6" w:space="0" w:color="auto"/>
              <w:bottom w:val="single" w:sz="6" w:space="0" w:color="auto"/>
              <w:right w:val="single" w:sz="6" w:space="0" w:color="auto"/>
            </w:tcBorders>
          </w:tcPr>
          <w:p w14:paraId="60392F66"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28 (Note 3)</w:t>
            </w:r>
          </w:p>
          <w:p w14:paraId="0CDC48DB"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sz w:val="18"/>
                <w:lang w:eastAsia="en-GB"/>
              </w:rPr>
              <w:t>26 (Note 4)</w:t>
            </w:r>
          </w:p>
        </w:tc>
      </w:tr>
      <w:tr w:rsidR="0043494A" w:rsidRPr="00991FDA" w14:paraId="3794EC88" w14:textId="77777777" w:rsidTr="0043494A">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2CF69504" w14:textId="77777777" w:rsidR="0043494A" w:rsidRPr="00991FDA" w:rsidRDefault="0043494A" w:rsidP="0043494A">
            <w:pPr>
              <w:keepNext/>
              <w:keepLines/>
              <w:spacing w:after="0"/>
              <w:jc w:val="center"/>
              <w:rPr>
                <w:rFonts w:ascii="Arial" w:eastAsia="SimSun" w:hAnsi="Arial"/>
                <w:sz w:val="18"/>
                <w:lang w:eastAsia="zh-CN"/>
              </w:rPr>
            </w:pPr>
            <w:r w:rsidRPr="00E66300">
              <w:rPr>
                <w:rFonts w:ascii="Arial" w:hAnsi="Arial" w:cs="Arial"/>
                <w:lang w:eastAsia="en-GB"/>
              </w:rPr>
              <w:t xml:space="preserve"> min(400MHz, BW</w:t>
            </w:r>
            <w:r w:rsidRPr="00E66300">
              <w:rPr>
                <w:rFonts w:ascii="Arial" w:hAnsi="Arial" w:cs="Arial"/>
                <w:vertAlign w:val="subscript"/>
                <w:lang w:eastAsia="en-GB"/>
              </w:rPr>
              <w:t>passband</w:t>
            </w:r>
            <w:r w:rsidRPr="00E66300">
              <w:rPr>
                <w:rFonts w:ascii="Arial" w:hAnsi="Arial" w:cs="Arial"/>
                <w:lang w:eastAsia="en-GB"/>
              </w:rPr>
              <w:t>)</w:t>
            </w:r>
          </w:p>
        </w:tc>
        <w:tc>
          <w:tcPr>
            <w:tcW w:w="1458" w:type="dxa"/>
            <w:tcBorders>
              <w:top w:val="single" w:sz="6" w:space="0" w:color="auto"/>
              <w:left w:val="single" w:sz="6" w:space="0" w:color="auto"/>
              <w:bottom w:val="single" w:sz="6" w:space="0" w:color="auto"/>
              <w:right w:val="single" w:sz="6" w:space="0" w:color="auto"/>
            </w:tcBorders>
            <w:hideMark/>
          </w:tcPr>
          <w:p w14:paraId="0ABF7487" w14:textId="77777777" w:rsidR="0043494A" w:rsidRPr="00991FDA" w:rsidRDefault="0043494A" w:rsidP="0043494A">
            <w:pPr>
              <w:keepNext/>
              <w:keepLines/>
              <w:spacing w:after="0"/>
              <w:jc w:val="center"/>
              <w:rPr>
                <w:rFonts w:ascii="Arial" w:hAnsi="Arial" w:cs="Arial"/>
                <w:sz w:val="18"/>
                <w:lang w:val="en-US" w:eastAsia="en-GB"/>
              </w:rPr>
            </w:pPr>
            <w:r w:rsidRPr="00991FDA">
              <w:rPr>
                <w:rFonts w:ascii="Arial" w:hAnsi="Arial" w:cs="Arial"/>
                <w:sz w:val="18"/>
                <w:lang w:eastAsia="zh-CN"/>
              </w:rPr>
              <w:t>200 ≤</w:t>
            </w:r>
            <w:r w:rsidRPr="00991FDA">
              <w:rPr>
                <w:rFonts w:ascii="Arial" w:hAnsi="Arial" w:cs="Arial"/>
                <w:sz w:val="18"/>
                <w:szCs w:val="18"/>
                <w:lang w:eastAsia="zh-CN"/>
              </w:rPr>
              <w:t>W</w:t>
            </w:r>
            <w:r w:rsidRPr="00991FDA">
              <w:rPr>
                <w:rFonts w:ascii="Arial" w:hAnsi="Arial" w:cs="Arial"/>
                <w:sz w:val="18"/>
                <w:szCs w:val="18"/>
                <w:vertAlign w:val="subscript"/>
                <w:lang w:eastAsia="zh-CN"/>
              </w:rPr>
              <w:t>gap</w:t>
            </w:r>
            <w:r w:rsidRPr="00991FDA">
              <w:rPr>
                <w:rFonts w:ascii="Arial" w:hAnsi="Arial" w:cs="Arial"/>
                <w:sz w:val="18"/>
                <w:lang w:eastAsia="zh-CN"/>
              </w:rPr>
              <w:t xml:space="preserve">&lt; 400 </w:t>
            </w:r>
            <w:r w:rsidRPr="00991FDA">
              <w:rPr>
                <w:rFonts w:ascii="Arial" w:hAnsi="Arial" w:cs="Arial"/>
                <w:sz w:val="18"/>
                <w:lang w:val="en-US" w:eastAsia="en-GB"/>
              </w:rPr>
              <w:t>(Note 6)</w:t>
            </w:r>
          </w:p>
          <w:p w14:paraId="6DE609C0" w14:textId="77777777" w:rsidR="0043494A" w:rsidRPr="00991FDA" w:rsidRDefault="0043494A" w:rsidP="0043494A">
            <w:pPr>
              <w:keepNext/>
              <w:keepLines/>
              <w:spacing w:after="0"/>
              <w:jc w:val="center"/>
              <w:rPr>
                <w:rFonts w:ascii="Arial" w:hAnsi="Arial" w:cs="Arial"/>
                <w:sz w:val="18"/>
                <w:lang w:eastAsia="zh-CN"/>
              </w:rPr>
            </w:pPr>
            <w:r w:rsidRPr="00991FDA">
              <w:rPr>
                <w:rFonts w:ascii="Arial" w:hAnsi="Arial" w:cs="Arial"/>
                <w:sz w:val="18"/>
                <w:lang w:eastAsia="zh-CN"/>
              </w:rPr>
              <w:t>200 ≤</w:t>
            </w:r>
            <w:r w:rsidRPr="00991FDA">
              <w:rPr>
                <w:rFonts w:ascii="Arial" w:hAnsi="Arial" w:cs="Arial"/>
                <w:sz w:val="18"/>
                <w:szCs w:val="18"/>
                <w:lang w:eastAsia="zh-CN"/>
              </w:rPr>
              <w:t>W</w:t>
            </w:r>
            <w:r w:rsidRPr="00991FDA">
              <w:rPr>
                <w:rFonts w:ascii="Arial" w:hAnsi="Arial" w:cs="Arial"/>
                <w:sz w:val="18"/>
                <w:szCs w:val="18"/>
                <w:vertAlign w:val="subscript"/>
                <w:lang w:eastAsia="zh-CN"/>
              </w:rPr>
              <w:t>gap</w:t>
            </w:r>
            <w:r w:rsidRPr="00991FDA">
              <w:rPr>
                <w:rFonts w:ascii="Arial" w:hAnsi="Arial" w:cs="Arial"/>
                <w:sz w:val="18"/>
                <w:lang w:eastAsia="zh-CN"/>
              </w:rPr>
              <w:t>&lt; 250 (Note 5)</w:t>
            </w:r>
          </w:p>
        </w:tc>
        <w:tc>
          <w:tcPr>
            <w:tcW w:w="2022" w:type="dxa"/>
            <w:tcBorders>
              <w:top w:val="single" w:sz="6" w:space="0" w:color="auto"/>
              <w:left w:val="single" w:sz="6" w:space="0" w:color="auto"/>
              <w:bottom w:val="single" w:sz="6" w:space="0" w:color="auto"/>
              <w:right w:val="single" w:sz="6" w:space="0" w:color="auto"/>
            </w:tcBorders>
            <w:hideMark/>
          </w:tcPr>
          <w:p w14:paraId="2D10F91F"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cs="Arial"/>
                <w:sz w:val="18"/>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14:paraId="7F31E32A"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sz w:val="18"/>
                <w:lang w:eastAsia="zh-CN"/>
              </w:rPr>
              <w:t xml:space="preserve">200 MHz NR </w:t>
            </w:r>
            <w:r w:rsidRPr="00991FDA">
              <w:rPr>
                <w:rFonts w:ascii="Arial" w:hAnsi="Arial"/>
                <w:sz w:val="18"/>
                <w:lang w:eastAsia="en-GB"/>
              </w:rPr>
              <w:t>(Note 2)</w:t>
            </w:r>
          </w:p>
        </w:tc>
        <w:tc>
          <w:tcPr>
            <w:tcW w:w="0" w:type="auto"/>
            <w:tcBorders>
              <w:top w:val="single" w:sz="6" w:space="0" w:color="auto"/>
              <w:left w:val="single" w:sz="6" w:space="0" w:color="auto"/>
              <w:bottom w:val="single" w:sz="6" w:space="0" w:color="auto"/>
              <w:right w:val="single" w:sz="6" w:space="0" w:color="auto"/>
            </w:tcBorders>
            <w:hideMark/>
          </w:tcPr>
          <w:p w14:paraId="37E4B858"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sz w:val="18"/>
                <w:lang w:eastAsia="zh-CN"/>
              </w:rPr>
              <w:t>Square (</w:t>
            </w:r>
            <w:r w:rsidRPr="00991FDA">
              <w:rPr>
                <w:rFonts w:ascii="Arial" w:hAnsi="Arial" w:cs="Arial"/>
                <w:sz w:val="18"/>
                <w:lang w:eastAsia="zh-CN"/>
              </w:rPr>
              <w:t>BW</w:t>
            </w:r>
            <w:r w:rsidRPr="00991FDA">
              <w:rPr>
                <w:rFonts w:ascii="Arial" w:hAnsi="Arial" w:cs="Arial"/>
                <w:sz w:val="18"/>
                <w:vertAlign w:val="subscript"/>
                <w:lang w:eastAsia="zh-CN"/>
              </w:rPr>
              <w:t>Config</w:t>
            </w:r>
            <w:r w:rsidRPr="00991FDA">
              <w:rPr>
                <w:rFonts w:ascii="Arial" w:hAnsi="Arial"/>
                <w:sz w:val="18"/>
                <w:lang w:eastAsia="zh-CN"/>
              </w:rPr>
              <w:t>)</w:t>
            </w:r>
          </w:p>
        </w:tc>
        <w:tc>
          <w:tcPr>
            <w:tcW w:w="1283" w:type="dxa"/>
            <w:tcBorders>
              <w:top w:val="single" w:sz="6" w:space="0" w:color="auto"/>
              <w:left w:val="single" w:sz="6" w:space="0" w:color="auto"/>
              <w:bottom w:val="single" w:sz="6" w:space="0" w:color="auto"/>
              <w:right w:val="single" w:sz="6" w:space="0" w:color="auto"/>
            </w:tcBorders>
          </w:tcPr>
          <w:p w14:paraId="5C80EBFF"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28 (Note 3)</w:t>
            </w:r>
          </w:p>
          <w:p w14:paraId="58EA8248" w14:textId="77777777" w:rsidR="0043494A" w:rsidRPr="00991FDA" w:rsidRDefault="0043494A" w:rsidP="0043494A">
            <w:pPr>
              <w:keepNext/>
              <w:keepLines/>
              <w:spacing w:after="0"/>
              <w:jc w:val="center"/>
              <w:rPr>
                <w:rFonts w:ascii="Arial" w:hAnsi="Arial"/>
                <w:sz w:val="18"/>
                <w:lang w:eastAsia="zh-CN"/>
              </w:rPr>
            </w:pPr>
            <w:r w:rsidRPr="00991FDA">
              <w:rPr>
                <w:rFonts w:ascii="Arial" w:hAnsi="Arial"/>
                <w:sz w:val="18"/>
                <w:lang w:eastAsia="en-GB"/>
              </w:rPr>
              <w:t>26 (Note 4)</w:t>
            </w:r>
          </w:p>
        </w:tc>
      </w:tr>
      <w:tr w:rsidR="0043494A" w:rsidRPr="00991FDA" w14:paraId="12091F69" w14:textId="77777777" w:rsidTr="0043494A">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14:paraId="6742F838" w14:textId="77777777" w:rsidR="0043494A" w:rsidRPr="00991FDA" w:rsidRDefault="0043494A" w:rsidP="0043494A">
            <w:pPr>
              <w:keepNext/>
              <w:keepLines/>
              <w:spacing w:after="0"/>
              <w:ind w:left="851" w:hanging="851"/>
              <w:rPr>
                <w:rFonts w:ascii="Arial" w:hAnsi="Arial"/>
                <w:sz w:val="18"/>
                <w:lang w:eastAsia="zh-CN"/>
              </w:rPr>
            </w:pPr>
            <w:r w:rsidRPr="00991FDA">
              <w:rPr>
                <w:rFonts w:ascii="Arial" w:hAnsi="Arial"/>
                <w:sz w:val="18"/>
                <w:lang w:eastAsia="zh-CN"/>
              </w:rPr>
              <w:t>NOTE 1:</w:t>
            </w:r>
            <w:r w:rsidRPr="00991FDA">
              <w:rPr>
                <w:rFonts w:ascii="Arial" w:hAnsi="Arial"/>
                <w:sz w:val="18"/>
                <w:lang w:eastAsia="zh-CN"/>
              </w:rPr>
              <w:tab/>
              <w:t>BW</w:t>
            </w:r>
            <w:r w:rsidRPr="00991FDA">
              <w:rPr>
                <w:rFonts w:ascii="Arial" w:hAnsi="Arial"/>
                <w:sz w:val="18"/>
                <w:vertAlign w:val="subscript"/>
                <w:lang w:eastAsia="zh-CN"/>
              </w:rPr>
              <w:t>Config</w:t>
            </w:r>
            <w:r w:rsidRPr="00991FDA">
              <w:rPr>
                <w:rFonts w:ascii="Arial" w:hAnsi="Arial"/>
                <w:sz w:val="18"/>
                <w:lang w:eastAsia="zh-CN"/>
              </w:rPr>
              <w:t xml:space="preserve"> is the </w:t>
            </w:r>
            <w:r>
              <w:rPr>
                <w:rFonts w:ascii="Arial" w:hAnsi="Arial"/>
                <w:sz w:val="18"/>
                <w:lang w:eastAsia="zh-CN"/>
              </w:rPr>
              <w:t>nominal</w:t>
            </w:r>
            <w:r w:rsidRPr="00991FDA">
              <w:rPr>
                <w:rFonts w:ascii="Arial" w:hAnsi="Arial"/>
                <w:sz w:val="18"/>
                <w:lang w:eastAsia="zh-CN"/>
              </w:rPr>
              <w:t xml:space="preserve"> bandwidth configuration of the </w:t>
            </w:r>
            <w:r w:rsidRPr="00991FDA">
              <w:rPr>
                <w:rFonts w:ascii="Arial" w:hAnsi="Arial" w:cs="v5.0.0"/>
                <w:sz w:val="18"/>
                <w:lang w:eastAsia="zh-CN"/>
              </w:rPr>
              <w:t>assumed adjacent channel carrier</w:t>
            </w:r>
            <w:r w:rsidRPr="00991FDA">
              <w:rPr>
                <w:rFonts w:ascii="Arial" w:hAnsi="Arial"/>
                <w:sz w:val="18"/>
                <w:lang w:eastAsia="zh-CN"/>
              </w:rPr>
              <w:t>.</w:t>
            </w:r>
          </w:p>
          <w:p w14:paraId="0F395BE1" w14:textId="77777777" w:rsidR="0043494A" w:rsidRPr="00991FDA" w:rsidRDefault="0043494A" w:rsidP="0043494A">
            <w:pPr>
              <w:keepNext/>
              <w:keepLines/>
              <w:spacing w:after="0"/>
              <w:ind w:left="851" w:hanging="851"/>
              <w:rPr>
                <w:rFonts w:ascii="Arial" w:hAnsi="Arial" w:cs="v5.0.0"/>
                <w:sz w:val="18"/>
                <w:lang w:eastAsia="en-GB"/>
              </w:rPr>
            </w:pPr>
            <w:r w:rsidRPr="00991FDA">
              <w:rPr>
                <w:rFonts w:ascii="Arial" w:hAnsi="Arial"/>
                <w:sz w:val="18"/>
                <w:lang w:eastAsia="en-GB"/>
              </w:rPr>
              <w:t>NOTE 2:</w:t>
            </w:r>
            <w:r w:rsidRPr="00991FDA">
              <w:rPr>
                <w:rFonts w:ascii="Arial" w:hAnsi="Arial"/>
                <w:sz w:val="18"/>
                <w:lang w:eastAsia="en-GB"/>
              </w:rPr>
              <w:tab/>
              <w:t xml:space="preserve">With SCS that provides </w:t>
            </w:r>
            <w:r>
              <w:rPr>
                <w:rFonts w:ascii="Arial" w:hAnsi="Arial"/>
                <w:sz w:val="18"/>
                <w:lang w:eastAsia="en-GB"/>
              </w:rPr>
              <w:t>nominal</w:t>
            </w:r>
            <w:r w:rsidRPr="00991FDA">
              <w:rPr>
                <w:rFonts w:ascii="Arial" w:hAnsi="Arial" w:cs="Arial"/>
                <w:sz w:val="18"/>
                <w:lang w:eastAsia="en-GB"/>
              </w:rPr>
              <w:t xml:space="preserve"> bandwidth configuration (BW</w:t>
            </w:r>
            <w:r w:rsidRPr="00991FDA">
              <w:rPr>
                <w:rFonts w:ascii="Arial" w:hAnsi="Arial" w:cs="Arial"/>
                <w:sz w:val="18"/>
                <w:vertAlign w:val="subscript"/>
                <w:lang w:eastAsia="en-GB"/>
              </w:rPr>
              <w:t>Config</w:t>
            </w:r>
            <w:r w:rsidRPr="00991FDA">
              <w:rPr>
                <w:rFonts w:ascii="Arial" w:hAnsi="Arial" w:cs="v5.0.0"/>
                <w:sz w:val="18"/>
                <w:lang w:eastAsia="en-GB"/>
              </w:rPr>
              <w:t>).</w:t>
            </w:r>
          </w:p>
          <w:p w14:paraId="268690EB" w14:textId="77777777" w:rsidR="0043494A" w:rsidRPr="00991FDA" w:rsidRDefault="0043494A" w:rsidP="0043494A">
            <w:pPr>
              <w:keepNext/>
              <w:keepLines/>
              <w:spacing w:after="0"/>
              <w:ind w:left="851" w:hanging="851"/>
              <w:rPr>
                <w:rFonts w:ascii="Arial" w:eastAsia="SimSun" w:hAnsi="Arial"/>
                <w:sz w:val="18"/>
                <w:lang w:eastAsia="zh-CN"/>
              </w:rPr>
            </w:pPr>
            <w:r w:rsidRPr="00991FDA">
              <w:rPr>
                <w:rFonts w:ascii="Arial" w:eastAsia="SimSun" w:hAnsi="Arial"/>
                <w:sz w:val="18"/>
                <w:lang w:eastAsia="zh-CN"/>
              </w:rPr>
              <w:t>NOTE 3:</w:t>
            </w:r>
            <w:r w:rsidRPr="00991FDA">
              <w:rPr>
                <w:rFonts w:ascii="Arial" w:eastAsia="SimSun" w:hAnsi="Arial"/>
                <w:sz w:val="18"/>
                <w:lang w:eastAsia="zh-CN"/>
              </w:rPr>
              <w:tab/>
              <w:t>Applicable to bands defined within the frequency spectrum range of 24.25 – 33.4 GHz.</w:t>
            </w:r>
          </w:p>
          <w:p w14:paraId="13725A78" w14:textId="77777777" w:rsidR="0043494A" w:rsidRPr="00991FDA" w:rsidRDefault="0043494A" w:rsidP="0043494A">
            <w:pPr>
              <w:keepNext/>
              <w:keepLines/>
              <w:spacing w:after="0"/>
              <w:ind w:left="851" w:hanging="851"/>
              <w:rPr>
                <w:rFonts w:ascii="Arial" w:eastAsia="SimSun" w:hAnsi="Arial"/>
                <w:sz w:val="18"/>
                <w:lang w:eastAsia="zh-CN"/>
              </w:rPr>
            </w:pPr>
            <w:r w:rsidRPr="00991FDA">
              <w:rPr>
                <w:rFonts w:ascii="Arial" w:eastAsia="SimSun" w:hAnsi="Arial"/>
                <w:sz w:val="18"/>
                <w:lang w:eastAsia="zh-CN"/>
              </w:rPr>
              <w:t>NOTE 4:</w:t>
            </w:r>
            <w:r w:rsidRPr="00991FDA">
              <w:rPr>
                <w:rFonts w:ascii="Arial" w:eastAsia="SimSun" w:hAnsi="Arial"/>
                <w:sz w:val="18"/>
                <w:lang w:eastAsia="zh-CN"/>
              </w:rPr>
              <w:tab/>
              <w:t>Applicable to bands defined within the frequency spectrum range of 37 – 52.6 GHz.</w:t>
            </w:r>
          </w:p>
          <w:p w14:paraId="250571EE" w14:textId="77777777" w:rsidR="0043494A" w:rsidRPr="00991FDA" w:rsidRDefault="0043494A" w:rsidP="0043494A">
            <w:pPr>
              <w:keepNext/>
              <w:keepLines/>
              <w:spacing w:after="0"/>
              <w:ind w:left="851" w:hanging="851"/>
              <w:rPr>
                <w:rFonts w:ascii="Arial" w:eastAsia="SimSun" w:hAnsi="Arial"/>
                <w:sz w:val="18"/>
                <w:lang w:eastAsia="zh-CN"/>
              </w:rPr>
            </w:pPr>
            <w:r w:rsidRPr="00991FDA">
              <w:rPr>
                <w:rFonts w:ascii="Arial" w:eastAsia="SimSun" w:hAnsi="Arial"/>
                <w:sz w:val="18"/>
                <w:lang w:eastAsia="zh-CN"/>
              </w:rPr>
              <w:t>NOTE 5:</w:t>
            </w:r>
            <w:r w:rsidRPr="00991FDA">
              <w:rPr>
                <w:rFonts w:ascii="Arial" w:eastAsia="SimSun" w:hAnsi="Arial"/>
                <w:sz w:val="18"/>
                <w:lang w:eastAsia="zh-CN"/>
              </w:rPr>
              <w:tab/>
              <w:t xml:space="preserve">Applicable in case the </w:t>
            </w:r>
            <w:r>
              <w:rPr>
                <w:rFonts w:ascii="Arial" w:hAnsi="Arial"/>
                <w:i/>
                <w:sz w:val="18"/>
                <w:lang w:eastAsia="en-GB"/>
              </w:rPr>
              <w:t>repeater</w:t>
            </w:r>
            <w:r w:rsidRPr="00991FDA">
              <w:rPr>
                <w:rFonts w:ascii="Arial" w:hAnsi="Arial"/>
                <w:i/>
                <w:sz w:val="18"/>
                <w:lang w:eastAsia="en-GB"/>
              </w:rPr>
              <w:t xml:space="preserve"> </w:t>
            </w:r>
            <w:r>
              <w:rPr>
                <w:rFonts w:ascii="Arial" w:hAnsi="Arial"/>
                <w:i/>
                <w:sz w:val="18"/>
                <w:lang w:eastAsia="en-GB"/>
              </w:rPr>
              <w:t>passband</w:t>
            </w:r>
            <w:r w:rsidRPr="00991FDA">
              <w:rPr>
                <w:rFonts w:ascii="Arial" w:eastAsia="SimSun" w:hAnsi="Arial"/>
                <w:sz w:val="18"/>
                <w:lang w:eastAsia="zh-CN"/>
              </w:rPr>
              <w:t xml:space="preserve"> at the other edge of the gap is </w:t>
            </w:r>
            <w:r>
              <w:rPr>
                <w:rFonts w:ascii="Arial" w:eastAsia="SimSun" w:hAnsi="Arial" w:cs="Arial"/>
                <w:sz w:val="18"/>
                <w:lang w:eastAsia="zh-CN"/>
              </w:rPr>
              <w:t>≤</w:t>
            </w:r>
            <w:r w:rsidRPr="00991FDA">
              <w:rPr>
                <w:rFonts w:ascii="Arial" w:eastAsia="SimSun" w:hAnsi="Arial"/>
                <w:sz w:val="18"/>
                <w:lang w:eastAsia="zh-CN"/>
              </w:rPr>
              <w:t xml:space="preserve"> 100 MHz.</w:t>
            </w:r>
          </w:p>
          <w:p w14:paraId="5CF0841C" w14:textId="77777777" w:rsidR="0043494A" w:rsidRPr="00991FDA" w:rsidRDefault="0043494A" w:rsidP="0043494A">
            <w:pPr>
              <w:keepNext/>
              <w:keepLines/>
              <w:spacing w:after="0"/>
              <w:ind w:left="851" w:hanging="851"/>
              <w:rPr>
                <w:rFonts w:ascii="Arial" w:eastAsia="SimSun" w:hAnsi="Arial"/>
                <w:sz w:val="18"/>
                <w:lang w:eastAsia="zh-CN"/>
              </w:rPr>
            </w:pPr>
            <w:r w:rsidRPr="00991FDA">
              <w:rPr>
                <w:rFonts w:ascii="Arial" w:eastAsia="SimSun" w:hAnsi="Arial"/>
                <w:sz w:val="18"/>
                <w:lang w:eastAsia="zh-CN"/>
              </w:rPr>
              <w:t>NOTE 6:</w:t>
            </w:r>
            <w:r w:rsidRPr="00991FDA">
              <w:rPr>
                <w:rFonts w:ascii="Arial" w:eastAsia="SimSun" w:hAnsi="Arial"/>
                <w:sz w:val="18"/>
                <w:lang w:eastAsia="zh-CN"/>
              </w:rPr>
              <w:tab/>
              <w:t xml:space="preserve">Applicable in case the </w:t>
            </w:r>
            <w:r>
              <w:rPr>
                <w:rFonts w:ascii="Arial" w:hAnsi="Arial"/>
                <w:i/>
                <w:sz w:val="18"/>
                <w:lang w:eastAsia="en-GB"/>
              </w:rPr>
              <w:t>repeater</w:t>
            </w:r>
            <w:r w:rsidRPr="00991FDA">
              <w:rPr>
                <w:rFonts w:ascii="Arial" w:hAnsi="Arial"/>
                <w:i/>
                <w:sz w:val="18"/>
                <w:lang w:eastAsia="en-GB"/>
              </w:rPr>
              <w:t xml:space="preserve"> </w:t>
            </w:r>
            <w:r>
              <w:rPr>
                <w:rFonts w:ascii="Arial" w:hAnsi="Arial"/>
                <w:i/>
                <w:sz w:val="18"/>
                <w:lang w:eastAsia="en-GB"/>
              </w:rPr>
              <w:t>passband</w:t>
            </w:r>
            <w:r w:rsidRPr="00991FDA">
              <w:rPr>
                <w:rFonts w:ascii="Arial" w:eastAsia="SimSun" w:hAnsi="Arial"/>
                <w:sz w:val="18"/>
                <w:lang w:eastAsia="zh-CN"/>
              </w:rPr>
              <w:t xml:space="preserve"> at the other edge of the gap is </w:t>
            </w:r>
            <w:r>
              <w:rPr>
                <w:rFonts w:ascii="Arial" w:eastAsia="SimSun" w:hAnsi="Arial"/>
                <w:sz w:val="18"/>
                <w:lang w:eastAsia="zh-CN"/>
              </w:rPr>
              <w:t>&gt; 100</w:t>
            </w:r>
            <w:r w:rsidRPr="00991FDA">
              <w:rPr>
                <w:rFonts w:ascii="Arial" w:eastAsia="SimSun" w:hAnsi="Arial"/>
                <w:sz w:val="18"/>
                <w:lang w:eastAsia="zh-CN"/>
              </w:rPr>
              <w:t xml:space="preserve"> MHz.</w:t>
            </w:r>
          </w:p>
        </w:tc>
      </w:tr>
    </w:tbl>
    <w:p w14:paraId="0306AE94" w14:textId="77777777" w:rsidR="0043494A" w:rsidRPr="00991FDA" w:rsidRDefault="0043494A" w:rsidP="0043494A">
      <w:pPr>
        <w:rPr>
          <w:szCs w:val="24"/>
          <w:lang w:eastAsia="en-GB"/>
        </w:rPr>
      </w:pPr>
    </w:p>
    <w:p w14:paraId="3264166B"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w:t>
      </w:r>
      <w:r w:rsidRPr="00991FDA">
        <w:rPr>
          <w:rFonts w:ascii="Arial" w:eastAsia="SimSun" w:hAnsi="Arial"/>
          <w:b/>
          <w:lang w:eastAsia="en-GB"/>
        </w:rPr>
        <w:t>5</w:t>
      </w:r>
      <w:r w:rsidRPr="00991FDA">
        <w:rPr>
          <w:rFonts w:ascii="Arial" w:hAnsi="Arial"/>
          <w:b/>
          <w:lang w:eastAsia="en-GB"/>
        </w:rPr>
        <w:t xml:space="preserve">: </w:t>
      </w:r>
      <w:r>
        <w:rPr>
          <w:rFonts w:ascii="Arial" w:hAnsi="Arial"/>
          <w:b/>
          <w:i/>
          <w:lang w:eastAsia="en-GB"/>
        </w:rPr>
        <w:t>Repeater</w:t>
      </w:r>
      <w:r w:rsidRPr="00991FDA">
        <w:rPr>
          <w:rFonts w:ascii="Arial" w:hAnsi="Arial"/>
          <w:b/>
          <w:i/>
          <w:lang w:eastAsia="en-GB"/>
        </w:rPr>
        <w:t xml:space="preserve"> type 2-O</w:t>
      </w:r>
      <w:r w:rsidRPr="00991FDA">
        <w:rPr>
          <w:rFonts w:ascii="Arial" w:hAnsi="Arial"/>
          <w:b/>
          <w:lang w:eastAsia="en-GB"/>
        </w:rPr>
        <w:t xml:space="preserve"> </w:t>
      </w:r>
      <w:r w:rsidRPr="00991FDA">
        <w:rPr>
          <w:rFonts w:ascii="Arial" w:eastAsia="SimSun" w:hAnsi="Arial"/>
          <w:b/>
          <w:lang w:eastAsia="en-GB"/>
        </w:rPr>
        <w:t>C</w:t>
      </w:r>
      <w:r w:rsidRPr="00991FDA">
        <w:rPr>
          <w:rFonts w:ascii="Arial" w:hAnsi="Arial"/>
          <w:b/>
          <w:lang w:eastAsia="en-GB"/>
        </w:rPr>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tblGrid>
      <w:tr w:rsidR="0043494A" w:rsidRPr="00991FDA" w14:paraId="738F25E0" w14:textId="77777777"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14:paraId="44BCD89F" w14:textId="77777777" w:rsidR="0043494A" w:rsidRPr="00991FDA" w:rsidRDefault="0043494A" w:rsidP="0043494A">
            <w:pPr>
              <w:keepNext/>
              <w:keepLines/>
              <w:spacing w:after="0"/>
              <w:jc w:val="center"/>
              <w:rPr>
                <w:rFonts w:ascii="Arial" w:hAnsi="Arial"/>
                <w:b/>
                <w:sz w:val="18"/>
                <w:lang w:eastAsia="en-GB"/>
              </w:rPr>
            </w:pPr>
            <w:r>
              <w:rPr>
                <w:rFonts w:ascii="Arial" w:hAnsi="Arial"/>
                <w:b/>
                <w:sz w:val="18"/>
                <w:lang w:eastAsia="en-GB"/>
              </w:rPr>
              <w:t xml:space="preserve">Repeater </w:t>
            </w:r>
            <w:r w:rsidRPr="00991FDA">
              <w:rPr>
                <w:rFonts w:ascii="Arial" w:hAnsi="Arial"/>
                <w:b/>
                <w:sz w:val="18"/>
                <w:lang w:eastAsia="en-GB"/>
              </w:rPr>
              <w:t>class</w:t>
            </w:r>
          </w:p>
        </w:tc>
        <w:tc>
          <w:tcPr>
            <w:tcW w:w="2693" w:type="dxa"/>
            <w:tcBorders>
              <w:top w:val="single" w:sz="4" w:space="0" w:color="auto"/>
              <w:left w:val="single" w:sz="4" w:space="0" w:color="auto"/>
              <w:bottom w:val="single" w:sz="4" w:space="0" w:color="auto"/>
              <w:right w:val="single" w:sz="4" w:space="0" w:color="auto"/>
            </w:tcBorders>
            <w:hideMark/>
          </w:tcPr>
          <w:p w14:paraId="1BCF1CC3" w14:textId="77777777" w:rsidR="0043494A" w:rsidRPr="00991FDA" w:rsidRDefault="0043494A" w:rsidP="0043494A">
            <w:pPr>
              <w:keepNext/>
              <w:keepLines/>
              <w:spacing w:after="0"/>
              <w:jc w:val="center"/>
              <w:rPr>
                <w:rFonts w:ascii="Arial" w:hAnsi="Arial"/>
                <w:b/>
                <w:sz w:val="18"/>
                <w:lang w:eastAsia="en-GB"/>
              </w:rPr>
            </w:pPr>
            <w:r w:rsidRPr="00991FDA">
              <w:rPr>
                <w:rFonts w:ascii="Arial" w:eastAsia="SimSun" w:hAnsi="Arial"/>
                <w:b/>
                <w:sz w:val="18"/>
                <w:lang w:val="en-US" w:eastAsia="zh-CN"/>
              </w:rPr>
              <w:t>C</w:t>
            </w:r>
            <w:r w:rsidRPr="00991FDA">
              <w:rPr>
                <w:rFonts w:ascii="Arial" w:hAnsi="Arial"/>
                <w:b/>
                <w:sz w:val="18"/>
                <w:lang w:eastAsia="en-GB"/>
              </w:rPr>
              <w:t>ACLR absolute limit</w:t>
            </w:r>
          </w:p>
        </w:tc>
      </w:tr>
      <w:tr w:rsidR="0043494A" w:rsidRPr="00991FDA" w14:paraId="0EB291C2" w14:textId="77777777"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14:paraId="55ACF5B0"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Wide area </w:t>
            </w:r>
            <w:r>
              <w:rPr>
                <w:rFonts w:ascii="Arial" w:hAnsi="Arial"/>
                <w:sz w:val="18"/>
                <w:lang w:eastAsia="en-GB"/>
              </w:rPr>
              <w:t>DL and UL</w:t>
            </w:r>
          </w:p>
        </w:tc>
        <w:tc>
          <w:tcPr>
            <w:tcW w:w="2693" w:type="dxa"/>
            <w:tcBorders>
              <w:top w:val="single" w:sz="4" w:space="0" w:color="auto"/>
              <w:left w:val="single" w:sz="4" w:space="0" w:color="auto"/>
              <w:bottom w:val="single" w:sz="4" w:space="0" w:color="auto"/>
              <w:right w:val="single" w:sz="4" w:space="0" w:color="auto"/>
            </w:tcBorders>
            <w:hideMark/>
          </w:tcPr>
          <w:p w14:paraId="675A4FC1"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-13 dBm/MHz</w:t>
            </w:r>
          </w:p>
        </w:tc>
      </w:tr>
      <w:tr w:rsidR="0043494A" w:rsidRPr="00991FDA" w14:paraId="72EFEB7B" w14:textId="77777777"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14:paraId="738E6F81"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Medium range</w:t>
            </w:r>
            <w:r>
              <w:rPr>
                <w:rFonts w:ascii="Arial" w:hAnsi="Arial"/>
                <w:sz w:val="18"/>
                <w:lang w:eastAsia="en-GB"/>
              </w:rPr>
              <w:t xml:space="preserve"> DL</w:t>
            </w:r>
          </w:p>
        </w:tc>
        <w:tc>
          <w:tcPr>
            <w:tcW w:w="2693" w:type="dxa"/>
            <w:tcBorders>
              <w:top w:val="single" w:sz="4" w:space="0" w:color="auto"/>
              <w:left w:val="single" w:sz="4" w:space="0" w:color="auto"/>
              <w:bottom w:val="single" w:sz="4" w:space="0" w:color="auto"/>
              <w:right w:val="single" w:sz="4" w:space="0" w:color="auto"/>
            </w:tcBorders>
            <w:hideMark/>
          </w:tcPr>
          <w:p w14:paraId="3A589243"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dBm/MHz</w:t>
            </w:r>
          </w:p>
        </w:tc>
      </w:tr>
      <w:tr w:rsidR="0043494A" w:rsidRPr="00991FDA" w14:paraId="08254B05" w14:textId="77777777" w:rsidTr="0043494A">
        <w:trPr>
          <w:jc w:val="center"/>
        </w:trPr>
        <w:tc>
          <w:tcPr>
            <w:tcW w:w="2376" w:type="dxa"/>
            <w:tcBorders>
              <w:top w:val="single" w:sz="4" w:space="0" w:color="auto"/>
              <w:left w:val="single" w:sz="4" w:space="0" w:color="auto"/>
              <w:bottom w:val="single" w:sz="4" w:space="0" w:color="auto"/>
              <w:right w:val="single" w:sz="4" w:space="0" w:color="auto"/>
            </w:tcBorders>
            <w:hideMark/>
          </w:tcPr>
          <w:p w14:paraId="7929B109"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Local area</w:t>
            </w:r>
            <w:r>
              <w:rPr>
                <w:rFonts w:ascii="Arial" w:hAnsi="Arial"/>
                <w:sz w:val="18"/>
                <w:lang w:eastAsia="en-GB"/>
              </w:rPr>
              <w:t xml:space="preserve"> DL</w:t>
            </w:r>
          </w:p>
        </w:tc>
        <w:tc>
          <w:tcPr>
            <w:tcW w:w="2693" w:type="dxa"/>
            <w:tcBorders>
              <w:top w:val="single" w:sz="4" w:space="0" w:color="auto"/>
              <w:left w:val="single" w:sz="4" w:space="0" w:color="auto"/>
              <w:bottom w:val="single" w:sz="4" w:space="0" w:color="auto"/>
              <w:right w:val="single" w:sz="4" w:space="0" w:color="auto"/>
            </w:tcBorders>
            <w:hideMark/>
          </w:tcPr>
          <w:p w14:paraId="4F79A114"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dBm/MHz</w:t>
            </w:r>
          </w:p>
        </w:tc>
      </w:tr>
    </w:tbl>
    <w:p w14:paraId="19BBAEA0" w14:textId="77777777" w:rsidR="0043494A" w:rsidRPr="00991FDA" w:rsidRDefault="0043494A" w:rsidP="0043494A">
      <w:pPr>
        <w:rPr>
          <w:lang w:eastAsia="en-GB"/>
        </w:rPr>
      </w:pPr>
    </w:p>
    <w:p w14:paraId="5026DF41"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2</w:t>
      </w:r>
      <w:r w:rsidRPr="00991FDA">
        <w:rPr>
          <w:rFonts w:ascii="Arial" w:hAnsi="Arial"/>
          <w:b/>
          <w:lang w:eastAsia="en-GB"/>
        </w:rPr>
        <w:t>.</w:t>
      </w:r>
      <w:r>
        <w:rPr>
          <w:rFonts w:ascii="Arial" w:hAnsi="Arial"/>
          <w:b/>
          <w:lang w:eastAsia="en-GB"/>
        </w:rPr>
        <w:t>2</w:t>
      </w:r>
      <w:r w:rsidRPr="00991FDA">
        <w:rPr>
          <w:rFonts w:ascii="Arial" w:hAnsi="Arial"/>
          <w:b/>
          <w:lang w:eastAsia="en-GB"/>
        </w:rPr>
        <w:t>-6: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43494A" w:rsidRPr="00991FDA" w14:paraId="5963D1EC" w14:textId="77777777" w:rsidTr="0043494A">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7E4FA41D" w14:textId="77777777" w:rsidR="0043494A" w:rsidRPr="00991FDA" w:rsidRDefault="0043494A" w:rsidP="0043494A">
            <w:pPr>
              <w:keepNext/>
              <w:keepLines/>
              <w:spacing w:after="0"/>
              <w:jc w:val="center"/>
              <w:rPr>
                <w:rFonts w:ascii="Arial" w:eastAsia="SimSun" w:hAnsi="Arial"/>
                <w:b/>
                <w:sz w:val="18"/>
                <w:lang w:eastAsia="en-GB"/>
              </w:rPr>
            </w:pPr>
            <w:r w:rsidRPr="00991FDA">
              <w:rPr>
                <w:rFonts w:ascii="Arial" w:eastAsia="SimSun" w:hAnsi="Arial"/>
                <w:b/>
                <w:sz w:val="18"/>
                <w:lang w:eastAsia="en-GB"/>
              </w:rPr>
              <w:t xml:space="preserve">RAT of the carrier adjacent to the </w:t>
            </w:r>
            <w:r>
              <w:rPr>
                <w:rFonts w:ascii="Arial" w:eastAsia="SimSun" w:hAnsi="Arial"/>
                <w:b/>
                <w:i/>
                <w:sz w:val="18"/>
                <w:lang w:eastAsia="en-GB"/>
              </w:rPr>
              <w:t>gap between passbands</w:t>
            </w:r>
            <w:r w:rsidRPr="00991FDA">
              <w:rPr>
                <w:rFonts w:ascii="Arial" w:eastAsia="SimSun" w:hAnsi="Arial"/>
                <w:b/>
                <w:sz w:val="18"/>
                <w:lang w:eastAsia="en-GB"/>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5057F521"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Filter on the assigned channel frequency and corresponding filter bandwidth</w:t>
            </w:r>
          </w:p>
        </w:tc>
      </w:tr>
      <w:tr w:rsidR="0043494A" w:rsidRPr="00991FDA" w14:paraId="30272988" w14:textId="77777777" w:rsidTr="0043494A">
        <w:trPr>
          <w:cantSplit/>
          <w:jc w:val="center"/>
        </w:trPr>
        <w:tc>
          <w:tcPr>
            <w:tcW w:w="2596" w:type="dxa"/>
            <w:tcBorders>
              <w:top w:val="single" w:sz="6" w:space="0" w:color="auto"/>
              <w:left w:val="single" w:sz="6" w:space="0" w:color="auto"/>
              <w:bottom w:val="single" w:sz="6" w:space="0" w:color="auto"/>
              <w:right w:val="single" w:sz="6" w:space="0" w:color="auto"/>
            </w:tcBorders>
            <w:vAlign w:val="center"/>
            <w:hideMark/>
          </w:tcPr>
          <w:p w14:paraId="657929E4" w14:textId="77777777" w:rsidR="0043494A" w:rsidRPr="00991FDA" w:rsidRDefault="0043494A" w:rsidP="0043494A">
            <w:pPr>
              <w:keepNext/>
              <w:keepLines/>
              <w:spacing w:after="0"/>
              <w:jc w:val="center"/>
              <w:rPr>
                <w:rFonts w:ascii="Arial" w:eastAsia="SimSun" w:hAnsi="Arial"/>
                <w:sz w:val="18"/>
                <w:lang w:eastAsia="en-GB"/>
              </w:rPr>
            </w:pPr>
            <w:r w:rsidRPr="00991FDA">
              <w:rPr>
                <w:rFonts w:ascii="Arial" w:eastAsia="SimSun" w:hAnsi="Arial"/>
                <w:sz w:val="18"/>
                <w:lang w:eastAsia="en-GB"/>
              </w:rPr>
              <w:t>NR</w:t>
            </w:r>
          </w:p>
        </w:tc>
        <w:tc>
          <w:tcPr>
            <w:tcW w:w="3824" w:type="dxa"/>
            <w:tcBorders>
              <w:top w:val="single" w:sz="6" w:space="0" w:color="auto"/>
              <w:left w:val="single" w:sz="6" w:space="0" w:color="auto"/>
              <w:bottom w:val="single" w:sz="6" w:space="0" w:color="auto"/>
              <w:right w:val="single" w:sz="6" w:space="0" w:color="auto"/>
            </w:tcBorders>
            <w:hideMark/>
          </w:tcPr>
          <w:p w14:paraId="744903E4"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NR of same BW with SCS that provides largest </w:t>
            </w:r>
            <w:r>
              <w:rPr>
                <w:rFonts w:ascii="Arial" w:hAnsi="Arial"/>
                <w:i/>
                <w:sz w:val="18"/>
                <w:lang w:eastAsia="en-GB"/>
              </w:rPr>
              <w:t>nominal</w:t>
            </w:r>
            <w:r w:rsidRPr="00991FDA">
              <w:rPr>
                <w:rFonts w:ascii="Arial" w:hAnsi="Arial"/>
                <w:i/>
                <w:sz w:val="18"/>
                <w:lang w:eastAsia="en-GB"/>
              </w:rPr>
              <w:t xml:space="preserve"> bandwidth configuration</w:t>
            </w:r>
          </w:p>
        </w:tc>
      </w:tr>
    </w:tbl>
    <w:p w14:paraId="697108DE" w14:textId="77777777" w:rsidR="0043494A" w:rsidRPr="00991FDA" w:rsidRDefault="0043494A" w:rsidP="0043494A">
      <w:pPr>
        <w:rPr>
          <w:lang w:eastAsia="zh-CN"/>
        </w:rPr>
      </w:pPr>
    </w:p>
    <w:p w14:paraId="306E0AE9" w14:textId="77777777" w:rsidR="0043494A" w:rsidRPr="00991FDA" w:rsidRDefault="0043494A" w:rsidP="0043494A">
      <w:pPr>
        <w:keepNext/>
        <w:keepLines/>
        <w:spacing w:before="120"/>
        <w:ind w:left="1134" w:hanging="1134"/>
        <w:outlineLvl w:val="2"/>
        <w:rPr>
          <w:rFonts w:ascii="Arial" w:hAnsi="Arial"/>
          <w:sz w:val="28"/>
          <w:lang w:eastAsia="en-GB"/>
        </w:rPr>
      </w:pPr>
      <w:bookmarkStart w:id="991" w:name="_Toc21127670"/>
      <w:bookmarkStart w:id="992" w:name="_Toc29811879"/>
      <w:bookmarkStart w:id="993" w:name="_Toc36817431"/>
      <w:bookmarkStart w:id="994" w:name="_Toc37260353"/>
      <w:bookmarkStart w:id="995" w:name="_Toc37267741"/>
      <w:bookmarkStart w:id="996" w:name="_Toc44712344"/>
      <w:bookmarkStart w:id="997" w:name="_Toc45893657"/>
      <w:bookmarkStart w:id="998" w:name="_Toc53185496"/>
      <w:bookmarkStart w:id="999" w:name="_Toc53185872"/>
      <w:bookmarkStart w:id="1000" w:name="_Toc57820358"/>
      <w:bookmarkStart w:id="1001" w:name="_Toc57821285"/>
      <w:bookmarkStart w:id="1002" w:name="_Toc61183561"/>
      <w:bookmarkStart w:id="1003" w:name="_Toc61183955"/>
      <w:bookmarkStart w:id="1004" w:name="_Toc61184347"/>
      <w:bookmarkStart w:id="1005" w:name="_Toc61184739"/>
      <w:bookmarkStart w:id="1006" w:name="_Toc61185129"/>
      <w:bookmarkStart w:id="1007" w:name="_Toc66386473"/>
      <w:bookmarkStart w:id="1008" w:name="_Toc74583376"/>
      <w:bookmarkStart w:id="1009" w:name="_Toc76542189"/>
      <w:bookmarkStart w:id="1010" w:name="_Toc82450171"/>
      <w:bookmarkStart w:id="1011" w:name="_Toc82450819"/>
      <w:r>
        <w:rPr>
          <w:rFonts w:ascii="Arial" w:hAnsi="Arial"/>
          <w:sz w:val="28"/>
          <w:lang w:eastAsia="en-GB"/>
        </w:rPr>
        <w:lastRenderedPageBreak/>
        <w:t>7</w:t>
      </w:r>
      <w:r w:rsidRPr="00991FDA">
        <w:rPr>
          <w:rFonts w:ascii="Arial" w:hAnsi="Arial"/>
          <w:sz w:val="28"/>
          <w:lang w:eastAsia="en-GB"/>
        </w:rPr>
        <w:t>.</w:t>
      </w:r>
      <w:r>
        <w:rPr>
          <w:rFonts w:ascii="Arial" w:hAnsi="Arial"/>
          <w:sz w:val="28"/>
          <w:lang w:eastAsia="en-GB"/>
        </w:rPr>
        <w:t>5</w:t>
      </w:r>
      <w:r w:rsidRPr="00991FDA">
        <w:rPr>
          <w:rFonts w:ascii="Arial" w:hAnsi="Arial"/>
          <w:sz w:val="28"/>
          <w:lang w:eastAsia="en-GB"/>
        </w:rPr>
        <w:t>.</w:t>
      </w:r>
      <w:r>
        <w:rPr>
          <w:rFonts w:ascii="Arial" w:hAnsi="Arial"/>
          <w:sz w:val="28"/>
          <w:lang w:eastAsia="en-GB"/>
        </w:rPr>
        <w:t>3</w:t>
      </w:r>
      <w:r w:rsidRPr="00991FDA">
        <w:rPr>
          <w:rFonts w:ascii="Arial" w:hAnsi="Arial"/>
          <w:sz w:val="28"/>
          <w:lang w:eastAsia="en-GB"/>
        </w:rPr>
        <w:tab/>
        <w:t>OTA</w:t>
      </w:r>
      <w:bookmarkStart w:id="1012" w:name="_Hlk496084370"/>
      <w:r w:rsidRPr="00991FDA">
        <w:rPr>
          <w:rFonts w:ascii="Arial" w:hAnsi="Arial"/>
          <w:sz w:val="28"/>
          <w:lang w:eastAsia="en-GB"/>
        </w:rPr>
        <w:t xml:space="preserve"> operating band unwanted emissions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08A55375" w14:textId="77777777" w:rsidR="0043494A" w:rsidRPr="00991FDA" w:rsidRDefault="0043494A" w:rsidP="0043494A">
      <w:pPr>
        <w:keepNext/>
        <w:keepLines/>
        <w:spacing w:before="120"/>
        <w:ind w:left="1418" w:hanging="1418"/>
        <w:outlineLvl w:val="3"/>
        <w:rPr>
          <w:rFonts w:ascii="Arial" w:hAnsi="Arial"/>
          <w:sz w:val="24"/>
          <w:lang w:eastAsia="en-GB"/>
        </w:rPr>
      </w:pPr>
      <w:bookmarkStart w:id="1013" w:name="_Toc45893658"/>
      <w:bookmarkStart w:id="1014" w:name="_Toc44712345"/>
      <w:bookmarkStart w:id="1015" w:name="_Toc37267742"/>
      <w:bookmarkStart w:id="1016" w:name="_Toc37260354"/>
      <w:bookmarkStart w:id="1017" w:name="_Toc36817432"/>
      <w:bookmarkStart w:id="1018" w:name="_Toc29811880"/>
      <w:bookmarkStart w:id="1019" w:name="_Toc21127671"/>
      <w:bookmarkStart w:id="1020" w:name="_Toc53185497"/>
      <w:bookmarkStart w:id="1021" w:name="_Toc53185873"/>
      <w:bookmarkStart w:id="1022" w:name="_Toc57820359"/>
      <w:bookmarkStart w:id="1023" w:name="_Toc57821286"/>
      <w:bookmarkStart w:id="1024" w:name="_Toc61183562"/>
      <w:bookmarkStart w:id="1025" w:name="_Toc61183956"/>
      <w:bookmarkStart w:id="1026" w:name="_Toc61184348"/>
      <w:bookmarkStart w:id="1027" w:name="_Toc61184740"/>
      <w:bookmarkStart w:id="1028" w:name="_Toc61185130"/>
      <w:bookmarkStart w:id="1029" w:name="_Toc66386474"/>
      <w:bookmarkStart w:id="1030" w:name="_Toc74583377"/>
      <w:bookmarkStart w:id="1031" w:name="_Toc76542190"/>
      <w:bookmarkStart w:id="1032" w:name="_Toc82450172"/>
      <w:bookmarkStart w:id="1033" w:name="_Toc82450820"/>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3</w:t>
      </w:r>
      <w:r w:rsidRPr="00991FDA">
        <w:rPr>
          <w:rFonts w:ascii="Arial" w:hAnsi="Arial"/>
          <w:sz w:val="24"/>
          <w:lang w:eastAsia="en-GB"/>
        </w:rPr>
        <w:t>.1</w:t>
      </w:r>
      <w:r w:rsidRPr="00991FDA">
        <w:rPr>
          <w:rFonts w:ascii="Arial" w:hAnsi="Arial"/>
          <w:sz w:val="24"/>
          <w:lang w:eastAsia="en-GB"/>
        </w:rPr>
        <w:tab/>
        <w:t>General</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497F5591" w14:textId="77777777" w:rsidR="0043494A" w:rsidRPr="00991FDA" w:rsidRDefault="0043494A" w:rsidP="0043494A">
      <w:pPr>
        <w:rPr>
          <w:lang w:eastAsia="en-GB"/>
        </w:rPr>
      </w:pPr>
      <w:r w:rsidRPr="00991FDA">
        <w:rPr>
          <w:lang w:eastAsia="en-GB"/>
        </w:rPr>
        <w:t>The OTA limits for operating band unwanted emissions are specified as TRP per RIB unless otherwise stated.</w:t>
      </w:r>
    </w:p>
    <w:p w14:paraId="35028001" w14:textId="77777777" w:rsidR="0043494A" w:rsidRPr="00991FDA" w:rsidRDefault="0043494A" w:rsidP="0043494A">
      <w:pPr>
        <w:keepNext/>
        <w:keepLines/>
        <w:spacing w:before="120"/>
        <w:ind w:left="1418" w:hanging="1418"/>
        <w:outlineLvl w:val="3"/>
        <w:rPr>
          <w:rFonts w:ascii="Arial" w:hAnsi="Arial"/>
          <w:sz w:val="24"/>
          <w:lang w:eastAsia="en-GB"/>
        </w:rPr>
      </w:pPr>
      <w:bookmarkStart w:id="1034" w:name="_Toc45893663"/>
      <w:bookmarkStart w:id="1035" w:name="_Toc44712350"/>
      <w:bookmarkStart w:id="1036" w:name="_Toc37267747"/>
      <w:bookmarkStart w:id="1037" w:name="_Toc37260359"/>
      <w:bookmarkStart w:id="1038" w:name="_Toc36817437"/>
      <w:bookmarkStart w:id="1039" w:name="_Toc29811885"/>
      <w:bookmarkStart w:id="1040" w:name="_Toc21127676"/>
      <w:bookmarkStart w:id="1041" w:name="_Toc53185502"/>
      <w:bookmarkStart w:id="1042" w:name="_Toc53185878"/>
      <w:bookmarkStart w:id="1043" w:name="_Toc57820364"/>
      <w:bookmarkStart w:id="1044" w:name="_Toc57821291"/>
      <w:bookmarkStart w:id="1045" w:name="_Toc61183567"/>
      <w:bookmarkStart w:id="1046" w:name="_Toc61183961"/>
      <w:bookmarkStart w:id="1047" w:name="_Toc61184353"/>
      <w:bookmarkStart w:id="1048" w:name="_Toc61184745"/>
      <w:bookmarkStart w:id="1049" w:name="_Toc61185135"/>
      <w:bookmarkStart w:id="1050" w:name="_Toc66386479"/>
      <w:bookmarkStart w:id="1051" w:name="_Toc74583382"/>
      <w:bookmarkStart w:id="1052" w:name="_Toc76542195"/>
      <w:bookmarkStart w:id="1053" w:name="_Toc82450177"/>
      <w:bookmarkStart w:id="1054" w:name="_Toc82450825"/>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3</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ab/>
        <w:t xml:space="preserve">Minimum requirement for </w:t>
      </w:r>
      <w:r>
        <w:rPr>
          <w:rFonts w:ascii="Arial" w:hAnsi="Arial"/>
          <w:i/>
          <w:sz w:val="24"/>
          <w:lang w:eastAsia="en-GB"/>
        </w:rPr>
        <w:t>repeater</w:t>
      </w:r>
      <w:r w:rsidRPr="00991FDA">
        <w:rPr>
          <w:rFonts w:ascii="Arial" w:hAnsi="Arial"/>
          <w:i/>
          <w:sz w:val="24"/>
          <w:lang w:eastAsia="en-GB"/>
        </w:rPr>
        <w:t xml:space="preserve"> type 2-O</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3BF58885" w14:textId="77777777" w:rsidR="0043494A" w:rsidRPr="00991FDA" w:rsidRDefault="0043494A" w:rsidP="0043494A">
      <w:pPr>
        <w:keepNext/>
        <w:keepLines/>
        <w:spacing w:before="120"/>
        <w:ind w:left="1701" w:hanging="1701"/>
        <w:outlineLvl w:val="4"/>
        <w:rPr>
          <w:rFonts w:ascii="Arial" w:hAnsi="Arial"/>
          <w:sz w:val="22"/>
          <w:lang w:eastAsia="en-GB"/>
        </w:rPr>
      </w:pPr>
      <w:bookmarkStart w:id="1055" w:name="_Toc45893664"/>
      <w:bookmarkStart w:id="1056" w:name="_Toc44712351"/>
      <w:bookmarkStart w:id="1057" w:name="_Toc37267748"/>
      <w:bookmarkStart w:id="1058" w:name="_Toc37260360"/>
      <w:bookmarkStart w:id="1059" w:name="_Toc36817438"/>
      <w:bookmarkStart w:id="1060" w:name="_Toc29811886"/>
      <w:bookmarkStart w:id="1061" w:name="_Toc21127677"/>
      <w:bookmarkStart w:id="1062" w:name="_Toc53185503"/>
      <w:bookmarkStart w:id="1063" w:name="_Toc53185879"/>
      <w:bookmarkStart w:id="1064" w:name="_Toc57820365"/>
      <w:bookmarkStart w:id="1065" w:name="_Toc57821292"/>
      <w:bookmarkStart w:id="1066" w:name="_Toc61183568"/>
      <w:bookmarkStart w:id="1067" w:name="_Toc61183962"/>
      <w:bookmarkStart w:id="1068" w:name="_Toc61184354"/>
      <w:bookmarkStart w:id="1069" w:name="_Toc61184746"/>
      <w:bookmarkStart w:id="1070" w:name="_Toc61185136"/>
      <w:bookmarkStart w:id="1071" w:name="_Toc66386480"/>
      <w:bookmarkStart w:id="1072" w:name="_Toc74583383"/>
      <w:bookmarkStart w:id="1073" w:name="_Toc76542196"/>
      <w:bookmarkStart w:id="1074" w:name="_Toc82450178"/>
      <w:bookmarkStart w:id="1075" w:name="_Toc82450826"/>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3</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.1</w:t>
      </w:r>
      <w:r w:rsidRPr="00991FDA">
        <w:rPr>
          <w:rFonts w:ascii="Arial" w:hAnsi="Arial"/>
          <w:sz w:val="22"/>
          <w:lang w:eastAsia="en-GB"/>
        </w:rPr>
        <w:tab/>
        <w:t>General</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14:paraId="55832E35" w14:textId="77777777" w:rsidR="0043494A" w:rsidRPr="00991FDA" w:rsidRDefault="0043494A" w:rsidP="0043494A">
      <w:pPr>
        <w:rPr>
          <w:lang w:eastAsia="en-GB"/>
        </w:rPr>
      </w:pPr>
      <w:bookmarkStart w:id="1076" w:name="_Hlk492900636"/>
      <w:r w:rsidRPr="00991FDA">
        <w:rPr>
          <w:rFonts w:cs="v5.0.0"/>
          <w:lang w:eastAsia="zh-CN"/>
        </w:rPr>
        <w:t>T</w:t>
      </w:r>
      <w:r w:rsidRPr="00991FDA">
        <w:rPr>
          <w:rFonts w:cs="v5.0.0"/>
          <w:lang w:eastAsia="en-GB"/>
        </w:rPr>
        <w:t xml:space="preserve">he requirements of either clause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 xml:space="preserve">.2 (Category A limits) or clause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.3 (Category B limits) shall apply. The application of either Category A or Category B limits shall be the same as for General OTA transmitter spurious emissions requirements (</w:t>
      </w:r>
      <w:r>
        <w:rPr>
          <w:rFonts w:cs="v5.0.0"/>
          <w:i/>
          <w:lang w:eastAsia="en-GB"/>
        </w:rPr>
        <w:t>repeater</w:t>
      </w:r>
      <w:r w:rsidRPr="00991FDA">
        <w:rPr>
          <w:rFonts w:cs="v5.0.0"/>
          <w:i/>
          <w:lang w:eastAsia="en-GB"/>
        </w:rPr>
        <w:t xml:space="preserve"> type 2-O</w:t>
      </w:r>
      <w:r w:rsidRPr="00991FDA">
        <w:rPr>
          <w:rFonts w:cs="v5.0.0"/>
          <w:lang w:eastAsia="en-GB"/>
        </w:rPr>
        <w:t xml:space="preserve">) in clause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.3.2.</w:t>
      </w:r>
      <w:r w:rsidRPr="00991FDA">
        <w:rPr>
          <w:lang w:eastAsia="en-GB"/>
        </w:rPr>
        <w:t xml:space="preserve"> In addition, the limits in clause </w:t>
      </w:r>
      <w:r>
        <w:rPr>
          <w:lang w:eastAsia="en-GB"/>
        </w:rPr>
        <w:t>7</w:t>
      </w:r>
      <w:r w:rsidRPr="00991FDA">
        <w:rPr>
          <w:lang w:eastAsia="en-GB"/>
        </w:rPr>
        <w:t>.</w:t>
      </w:r>
      <w:r>
        <w:rPr>
          <w:lang w:eastAsia="en-GB"/>
        </w:rPr>
        <w:t>5</w:t>
      </w:r>
      <w:r w:rsidRPr="00991FDA">
        <w:rPr>
          <w:lang w:eastAsia="en-GB"/>
        </w:rPr>
        <w:t>.</w:t>
      </w:r>
      <w:r>
        <w:rPr>
          <w:lang w:eastAsia="en-GB"/>
        </w:rPr>
        <w:t>3.2</w:t>
      </w:r>
      <w:r w:rsidRPr="00991FDA">
        <w:rPr>
          <w:lang w:eastAsia="en-GB"/>
        </w:rPr>
        <w:t>.4 may also apply.</w:t>
      </w:r>
    </w:p>
    <w:p w14:paraId="24908391" w14:textId="77777777" w:rsidR="0043494A" w:rsidRPr="00991FDA" w:rsidRDefault="0043494A" w:rsidP="0043494A">
      <w:pPr>
        <w:rPr>
          <w:lang w:eastAsia="en-GB"/>
        </w:rPr>
      </w:pPr>
      <w:r w:rsidRPr="00991FDA">
        <w:rPr>
          <w:lang w:eastAsia="en-GB"/>
        </w:rPr>
        <w:t xml:space="preserve">Out-of-band emissions in FR2 are limited by OTA operating band unwanted emission limits. </w:t>
      </w:r>
    </w:p>
    <w:p w14:paraId="5714231F" w14:textId="77777777" w:rsidR="0043494A" w:rsidRPr="00991FDA" w:rsidRDefault="0043494A" w:rsidP="0043494A">
      <w:pPr>
        <w:rPr>
          <w:rFonts w:cs="v5.0.0"/>
          <w:lang w:eastAsia="en-GB"/>
        </w:rPr>
      </w:pPr>
      <w:r w:rsidRPr="00991FDA">
        <w:rPr>
          <w:lang w:eastAsia="en-GB"/>
        </w:rPr>
        <w:t xml:space="preserve">For </w:t>
      </w:r>
      <w:r>
        <w:rPr>
          <w:i/>
          <w:iCs/>
          <w:lang w:eastAsia="en-GB"/>
        </w:rPr>
        <w:t>repeater</w:t>
      </w:r>
      <w:r w:rsidRPr="00DE11F8">
        <w:rPr>
          <w:i/>
          <w:iCs/>
          <w:lang w:eastAsia="en-GB"/>
        </w:rPr>
        <w:t xml:space="preserve"> type 2-O</w:t>
      </w:r>
      <w:r w:rsidRPr="00991FDA">
        <w:rPr>
          <w:lang w:eastAsia="en-GB"/>
        </w:rPr>
        <w:t>, unless otherwise stated, the OTA operating band unwanted emission limits in FR2 are defined from</w:t>
      </w:r>
      <w:r w:rsidRPr="00991FDA">
        <w:rPr>
          <w:rFonts w:eastAsia="SimSun"/>
          <w:lang w:eastAsia="zh-CN"/>
        </w:rPr>
        <w:t xml:space="preserve"> </w:t>
      </w:r>
      <w:r w:rsidRPr="00991FDA">
        <w:rPr>
          <w:rFonts w:cs="v5.0.0"/>
          <w:lang w:eastAsia="en-GB"/>
        </w:rPr>
        <w:t>Δf</w:t>
      </w:r>
      <w:r w:rsidRPr="00991FDA">
        <w:rPr>
          <w:rFonts w:cs="v5.0.0"/>
          <w:vertAlign w:val="subscript"/>
          <w:lang w:eastAsia="en-GB"/>
        </w:rPr>
        <w:t>OBUE</w:t>
      </w:r>
      <w:r w:rsidRPr="00991FDA">
        <w:rPr>
          <w:lang w:eastAsia="en-GB"/>
        </w:rPr>
        <w:t xml:space="preserve"> below the lowest frequency of each supported downlink </w:t>
      </w:r>
      <w:r w:rsidRPr="00991FDA">
        <w:rPr>
          <w:i/>
          <w:lang w:eastAsia="en-GB"/>
        </w:rPr>
        <w:t>operating band</w:t>
      </w:r>
      <w:r w:rsidRPr="00991FDA">
        <w:rPr>
          <w:lang w:eastAsia="en-GB"/>
        </w:rPr>
        <w:t xml:space="preserve"> up to</w:t>
      </w:r>
      <w:r w:rsidRPr="00991FDA">
        <w:rPr>
          <w:rFonts w:eastAsia="SimSun"/>
          <w:lang w:eastAsia="zh-CN"/>
        </w:rPr>
        <w:t xml:space="preserve"> </w:t>
      </w:r>
      <w:r w:rsidRPr="00991FDA">
        <w:rPr>
          <w:rFonts w:cs="v5.0.0"/>
          <w:lang w:eastAsia="en-GB"/>
        </w:rPr>
        <w:t>Δf</w:t>
      </w:r>
      <w:r w:rsidRPr="00991FDA">
        <w:rPr>
          <w:rFonts w:cs="v5.0.0"/>
          <w:vertAlign w:val="subscript"/>
          <w:lang w:eastAsia="en-GB"/>
        </w:rPr>
        <w:t>OBUE</w:t>
      </w:r>
      <w:r w:rsidRPr="00991FDA">
        <w:rPr>
          <w:rFonts w:eastAsia="SimSun"/>
          <w:lang w:eastAsia="zh-CN"/>
        </w:rPr>
        <w:t xml:space="preserve"> </w:t>
      </w:r>
      <w:r w:rsidRPr="00991FDA">
        <w:rPr>
          <w:lang w:eastAsia="en-GB"/>
        </w:rPr>
        <w:t xml:space="preserve">above the highest frequency of each supported downlink </w:t>
      </w:r>
      <w:r w:rsidRPr="00991FDA">
        <w:rPr>
          <w:i/>
          <w:lang w:eastAsia="en-GB"/>
        </w:rPr>
        <w:t>operating band</w:t>
      </w:r>
      <w:r w:rsidRPr="00991FDA">
        <w:rPr>
          <w:lang w:eastAsia="en-GB"/>
        </w:rPr>
        <w:t>.</w:t>
      </w:r>
      <w:r w:rsidRPr="00991FDA">
        <w:rPr>
          <w:rFonts w:cs="v5.0.0"/>
          <w:lang w:eastAsia="en-GB"/>
        </w:rPr>
        <w:t xml:space="preserve"> </w:t>
      </w:r>
    </w:p>
    <w:p w14:paraId="3A94471C" w14:textId="77777777" w:rsidR="0043494A" w:rsidRPr="00991FDA" w:rsidRDefault="0043494A" w:rsidP="0043494A">
      <w:pPr>
        <w:rPr>
          <w:rFonts w:eastAsia="SimSun"/>
          <w:lang w:eastAsia="zh-CN"/>
        </w:rPr>
      </w:pPr>
      <w:r w:rsidRPr="00991FDA">
        <w:rPr>
          <w:rFonts w:cs="v5.0.0"/>
          <w:lang w:eastAsia="en-GB"/>
        </w:rPr>
        <w:t>The value</w:t>
      </w:r>
      <w:r w:rsidRPr="00991FDA">
        <w:rPr>
          <w:rFonts w:cs="v5.0.0"/>
          <w:lang w:eastAsia="zh-CN"/>
        </w:rPr>
        <w:t>s</w:t>
      </w:r>
      <w:r w:rsidRPr="00991FDA">
        <w:rPr>
          <w:rFonts w:cs="v5.0.0"/>
          <w:lang w:eastAsia="en-GB"/>
        </w:rPr>
        <w:t xml:space="preserve"> of </w:t>
      </w:r>
      <w:r w:rsidRPr="00991FDA">
        <w:rPr>
          <w:lang w:eastAsia="en-GB"/>
        </w:rPr>
        <w:t>Δf</w:t>
      </w:r>
      <w:r w:rsidRPr="00991FDA">
        <w:rPr>
          <w:vertAlign w:val="subscript"/>
          <w:lang w:eastAsia="en-GB"/>
        </w:rPr>
        <w:t>OBUE</w:t>
      </w:r>
      <w:r w:rsidRPr="00991FDA">
        <w:rPr>
          <w:rFonts w:cs="v5.0.0"/>
          <w:lang w:eastAsia="en-GB"/>
        </w:rPr>
        <w:t xml:space="preserve"> </w:t>
      </w:r>
      <w:r w:rsidRPr="00991FDA">
        <w:rPr>
          <w:rFonts w:cs="v5.0.0"/>
          <w:lang w:eastAsia="zh-CN"/>
        </w:rPr>
        <w:t>are</w:t>
      </w:r>
      <w:r w:rsidRPr="00991FDA">
        <w:rPr>
          <w:rFonts w:cs="v5.0.0"/>
          <w:lang w:eastAsia="en-GB"/>
        </w:rPr>
        <w:t xml:space="preserve">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 xml:space="preserve">.1-1 for the NR </w:t>
      </w:r>
      <w:r w:rsidRPr="00991FDA">
        <w:rPr>
          <w:rFonts w:cs="v5.0.0"/>
          <w:i/>
          <w:lang w:eastAsia="en-GB"/>
        </w:rPr>
        <w:t>operating bands</w:t>
      </w:r>
      <w:r w:rsidRPr="00991FDA">
        <w:rPr>
          <w:rFonts w:cs="v5.0.0"/>
          <w:lang w:eastAsia="en-GB"/>
        </w:rPr>
        <w:t>.</w:t>
      </w:r>
    </w:p>
    <w:bookmarkEnd w:id="1076"/>
    <w:p w14:paraId="6578D7C2" w14:textId="77777777" w:rsidR="0043494A" w:rsidRPr="00991FDA" w:rsidRDefault="0043494A" w:rsidP="0043494A">
      <w:pPr>
        <w:keepNext/>
        <w:rPr>
          <w:rFonts w:cs="v5.0.0"/>
          <w:lang w:eastAsia="en-GB"/>
        </w:rPr>
      </w:pPr>
      <w:r w:rsidRPr="00991FDA">
        <w:rPr>
          <w:lang w:eastAsia="en-GB"/>
        </w:rPr>
        <w:t>The requirements shall apply whatever the type of transmitter considered and for all transmission modes foreseen by the manufacturer's specification</w:t>
      </w:r>
      <w:r w:rsidRPr="00991FDA">
        <w:rPr>
          <w:rFonts w:cs="v5.0.0"/>
          <w:lang w:eastAsia="en-GB"/>
        </w:rPr>
        <w:t xml:space="preserve">. </w:t>
      </w:r>
      <w:r w:rsidRPr="00991FDA">
        <w:rPr>
          <w:rFonts w:eastAsia="SimSun"/>
          <w:lang w:eastAsia="en-GB"/>
        </w:rPr>
        <w:t xml:space="preserve">For </w:t>
      </w:r>
      <w:r w:rsidRPr="00991FDA">
        <w:rPr>
          <w:rFonts w:eastAsia="SimSun"/>
          <w:lang w:val="en-US" w:eastAsia="zh-CN"/>
        </w:rPr>
        <w:t xml:space="preserve">a </w:t>
      </w:r>
      <w:r w:rsidRPr="00991FDA">
        <w:rPr>
          <w:rFonts w:eastAsia="SimSun"/>
          <w:i/>
          <w:iCs/>
          <w:lang w:val="en-US" w:eastAsia="zh-CN"/>
        </w:rPr>
        <w:t>RIB</w:t>
      </w:r>
      <w:r w:rsidRPr="00991FDA">
        <w:rPr>
          <w:rFonts w:eastAsia="SimSun"/>
          <w:lang w:val="en-US" w:eastAsia="zh-CN"/>
        </w:rPr>
        <w:t xml:space="preserve"> </w:t>
      </w:r>
      <w:r w:rsidRPr="00991FDA">
        <w:rPr>
          <w:rFonts w:cs="v5.0.0"/>
          <w:lang w:eastAsia="en-GB"/>
        </w:rPr>
        <w:t xml:space="preserve">operating </w:t>
      </w:r>
      <w:r w:rsidRPr="00991FDA">
        <w:rPr>
          <w:rFonts w:cs="v5.0.0"/>
          <w:lang w:val="en-US" w:eastAsia="zh-CN"/>
        </w:rPr>
        <w:t xml:space="preserve">in </w:t>
      </w:r>
      <w:r w:rsidRPr="00991FDA">
        <w:rPr>
          <w:rFonts w:eastAsia="SimSun"/>
          <w:lang w:eastAsia="en-GB"/>
        </w:rPr>
        <w:t xml:space="preserve">contiguous CA, the requirements </w:t>
      </w:r>
      <w:r w:rsidRPr="00991FDA">
        <w:rPr>
          <w:lang w:eastAsia="en-GB"/>
        </w:rPr>
        <w:t xml:space="preserve">apply to </w:t>
      </w:r>
      <w:r w:rsidRPr="00991FDA">
        <w:rPr>
          <w:lang w:val="en-US" w:eastAsia="zh-CN"/>
        </w:rPr>
        <w:t xml:space="preserve">the </w:t>
      </w:r>
      <w:r w:rsidRPr="00991FDA">
        <w:rPr>
          <w:lang w:eastAsia="en-GB"/>
        </w:rPr>
        <w:t>frequencies (Δf</w:t>
      </w:r>
      <w:r w:rsidRPr="00991FDA">
        <w:rPr>
          <w:vertAlign w:val="subscript"/>
          <w:lang w:eastAsia="en-GB"/>
        </w:rPr>
        <w:t>OBUE</w:t>
      </w:r>
      <w:r w:rsidRPr="00991FDA">
        <w:rPr>
          <w:snapToGrid w:val="0"/>
          <w:lang w:eastAsia="en-GB"/>
        </w:rPr>
        <w:t>)</w:t>
      </w:r>
      <w:r w:rsidRPr="00991FDA">
        <w:rPr>
          <w:lang w:eastAsia="en-GB"/>
        </w:rPr>
        <w:t xml:space="preserve"> starting from the edge of </w:t>
      </w:r>
      <w:commentRangeStart w:id="1077"/>
      <w:r w:rsidRPr="00991FDA">
        <w:rPr>
          <w:lang w:eastAsia="en-GB"/>
        </w:rPr>
        <w:t>the</w:t>
      </w:r>
      <w:r>
        <w:rPr>
          <w:i/>
          <w:iCs/>
          <w:lang w:eastAsia="ja-JP"/>
        </w:rPr>
        <w:t>passband</w:t>
      </w:r>
      <w:commentRangeEnd w:id="1077"/>
      <w:r w:rsidR="00F200AF">
        <w:rPr>
          <w:rStyle w:val="CommentReference"/>
        </w:rPr>
        <w:commentReference w:id="1077"/>
      </w:r>
      <w:r w:rsidRPr="00991FDA">
        <w:rPr>
          <w:i/>
          <w:iCs/>
          <w:lang w:val="en-US" w:eastAsia="zh-CN"/>
        </w:rPr>
        <w:t xml:space="preserve">. </w:t>
      </w:r>
      <w:r w:rsidRPr="00991FDA">
        <w:rPr>
          <w:rFonts w:cs="v5.0.0"/>
          <w:lang w:eastAsia="en-GB"/>
        </w:rPr>
        <w:t xml:space="preserve">In addition, for a </w:t>
      </w:r>
      <w:r w:rsidRPr="00991FDA">
        <w:rPr>
          <w:rFonts w:eastAsia="Malgun Gothic" w:cs="v5.0.0"/>
          <w:i/>
          <w:lang w:eastAsia="en-GB"/>
        </w:rPr>
        <w:t>RIB</w:t>
      </w:r>
      <w:r w:rsidRPr="00991FDA">
        <w:rPr>
          <w:rFonts w:eastAsia="Malgun Gothic" w:cs="v5.0.0"/>
          <w:lang w:eastAsia="en-GB"/>
        </w:rPr>
        <w:t xml:space="preserve"> </w:t>
      </w:r>
      <w:r w:rsidRPr="00991FDA">
        <w:rPr>
          <w:rFonts w:cs="v5.0.0"/>
          <w:lang w:eastAsia="en-GB"/>
        </w:rPr>
        <w:t xml:space="preserve">operating in </w:t>
      </w:r>
      <w:r w:rsidRPr="00991FDA">
        <w:rPr>
          <w:rFonts w:cs="v5.0.0"/>
          <w:i/>
          <w:lang w:eastAsia="en-GB"/>
        </w:rPr>
        <w:t>non-contiguous spectrum</w:t>
      </w:r>
      <w:r w:rsidRPr="00991FDA">
        <w:rPr>
          <w:rFonts w:cs="v5.0.0"/>
          <w:lang w:eastAsia="en-GB"/>
        </w:rPr>
        <w:t xml:space="preserve">, the requirements apply inside any </w:t>
      </w:r>
      <w:r>
        <w:rPr>
          <w:rFonts w:cs="v5.0.0"/>
          <w:i/>
          <w:lang w:eastAsia="en-GB"/>
        </w:rPr>
        <w:t>gap between passbands</w:t>
      </w:r>
      <w:r w:rsidRPr="00991FDA">
        <w:rPr>
          <w:rFonts w:cs="v5.0.0"/>
          <w:lang w:eastAsia="en-GB"/>
        </w:rPr>
        <w:t>.</w:t>
      </w:r>
    </w:p>
    <w:p w14:paraId="67FA1E77" w14:textId="77777777" w:rsidR="0043494A" w:rsidRPr="00991FDA" w:rsidRDefault="0043494A" w:rsidP="0043494A">
      <w:pPr>
        <w:keepNext/>
        <w:rPr>
          <w:rFonts w:cs="v5.0.0"/>
          <w:lang w:eastAsia="en-GB"/>
        </w:rPr>
      </w:pPr>
      <w:r w:rsidRPr="00991FDA">
        <w:rPr>
          <w:rFonts w:cs="v5.0.0"/>
          <w:lang w:eastAsia="en-GB"/>
        </w:rPr>
        <w:t>Emissions shall not exceed the maximum levels specified in the tables below, where:</w:t>
      </w:r>
    </w:p>
    <w:p w14:paraId="016FB824" w14:textId="77777777" w:rsidR="0043494A" w:rsidRPr="00991FDA" w:rsidRDefault="0043494A" w:rsidP="0043494A">
      <w:pPr>
        <w:keepNext/>
        <w:ind w:left="568" w:hanging="284"/>
        <w:rPr>
          <w:lang w:eastAsia="en-GB"/>
        </w:rPr>
      </w:pPr>
      <w:r w:rsidRPr="00991FDA">
        <w:rPr>
          <w:rFonts w:cs="v5.0.0"/>
          <w:lang w:eastAsia="en-GB"/>
        </w:rPr>
        <w:t>-</w:t>
      </w:r>
      <w:r w:rsidRPr="00991FDA">
        <w:rPr>
          <w:rFonts w:cs="v5.0.0"/>
          <w:lang w:eastAsia="en-GB"/>
        </w:rPr>
        <w:tab/>
      </w:r>
      <w:r w:rsidRPr="00991FDA">
        <w:rPr>
          <w:rFonts w:cs="v5.0.0"/>
          <w:lang w:eastAsia="en-GB"/>
        </w:rPr>
        <w:sym w:font="Symbol" w:char="F044"/>
      </w:r>
      <w:r w:rsidRPr="00991FDA">
        <w:rPr>
          <w:rFonts w:cs="v5.0.0"/>
          <w:lang w:eastAsia="en-GB"/>
        </w:rPr>
        <w:t>f</w:t>
      </w:r>
      <w:r w:rsidRPr="00991FDA">
        <w:rPr>
          <w:lang w:eastAsia="en-GB"/>
        </w:rPr>
        <w:t xml:space="preserve"> </w:t>
      </w:r>
      <w:r w:rsidRPr="00991FDA">
        <w:rPr>
          <w:rFonts w:cs="v5.0.0"/>
          <w:lang w:eastAsia="en-GB"/>
        </w:rPr>
        <w:t xml:space="preserve">is the separation between </w:t>
      </w:r>
      <w:r w:rsidRPr="00991FDA">
        <w:rPr>
          <w:kern w:val="2"/>
          <w:szCs w:val="22"/>
          <w:lang w:eastAsia="zh-CN"/>
        </w:rPr>
        <w:t>the</w:t>
      </w:r>
      <w:r w:rsidRPr="00991FDA">
        <w:rPr>
          <w:kern w:val="2"/>
          <w:szCs w:val="22"/>
          <w:lang w:eastAsia="ja-JP"/>
        </w:rPr>
        <w:t xml:space="preserve"> </w:t>
      </w:r>
      <w:r>
        <w:rPr>
          <w:rFonts w:cs="v5.0.0"/>
          <w:i/>
          <w:lang w:eastAsia="ja-JP"/>
        </w:rPr>
        <w:t>passband</w:t>
      </w:r>
      <w:r w:rsidRPr="00991FDA">
        <w:rPr>
          <w:lang w:eastAsia="ja-JP"/>
        </w:rPr>
        <w:t xml:space="preserve"> edge</w:t>
      </w:r>
      <w:r w:rsidRPr="00991FDA">
        <w:rPr>
          <w:lang w:eastAsia="en-GB"/>
        </w:rPr>
        <w:t xml:space="preserve"> </w:t>
      </w:r>
      <w:r w:rsidRPr="00991FDA">
        <w:rPr>
          <w:rFonts w:cs="v5.0.0"/>
          <w:lang w:eastAsia="en-GB"/>
        </w:rPr>
        <w:t xml:space="preserve">frequency and the nominal -3dB point of the measuring filter closest to </w:t>
      </w:r>
      <w:r w:rsidRPr="00991FDA">
        <w:rPr>
          <w:kern w:val="2"/>
          <w:szCs w:val="22"/>
          <w:lang w:eastAsia="zh-CN"/>
        </w:rPr>
        <w:t>the</w:t>
      </w:r>
      <w:r w:rsidRPr="00991FDA">
        <w:rPr>
          <w:kern w:val="2"/>
          <w:szCs w:val="22"/>
          <w:lang w:eastAsia="ja-JP"/>
        </w:rPr>
        <w:t xml:space="preserve"> </w:t>
      </w:r>
      <w:r>
        <w:rPr>
          <w:rFonts w:cs="v5.0.0"/>
          <w:i/>
          <w:lang w:eastAsia="ja-JP"/>
        </w:rPr>
        <w:t>passband</w:t>
      </w:r>
      <w:r w:rsidRPr="00991FDA">
        <w:rPr>
          <w:lang w:eastAsia="en-GB"/>
        </w:rPr>
        <w:t xml:space="preserve"> edge</w:t>
      </w:r>
      <w:r w:rsidRPr="00991FDA">
        <w:rPr>
          <w:rFonts w:cs="v5.0.0"/>
          <w:lang w:eastAsia="en-GB"/>
        </w:rPr>
        <w:t>.</w:t>
      </w:r>
    </w:p>
    <w:p w14:paraId="35F7E8B0" w14:textId="77777777" w:rsidR="0043494A" w:rsidRPr="00991FDA" w:rsidRDefault="0043494A" w:rsidP="0043494A">
      <w:pPr>
        <w:keepNext/>
        <w:ind w:left="568" w:hanging="284"/>
        <w:rPr>
          <w:rFonts w:cs="v5.0.0"/>
          <w:lang w:eastAsia="en-GB"/>
        </w:rPr>
      </w:pPr>
      <w:r w:rsidRPr="00991FDA">
        <w:rPr>
          <w:rFonts w:cs="v5.0.0"/>
          <w:lang w:eastAsia="en-GB"/>
        </w:rPr>
        <w:t>-</w:t>
      </w:r>
      <w:r w:rsidRPr="00991FDA">
        <w:rPr>
          <w:rFonts w:cs="v5.0.0"/>
          <w:lang w:eastAsia="en-GB"/>
        </w:rPr>
        <w:tab/>
        <w:t xml:space="preserve">f_offset is the separation between </w:t>
      </w:r>
      <w:r w:rsidRPr="00991FDA">
        <w:rPr>
          <w:kern w:val="2"/>
          <w:szCs w:val="22"/>
          <w:lang w:eastAsia="zh-CN"/>
        </w:rPr>
        <w:t>the</w:t>
      </w:r>
      <w:r w:rsidRPr="00991FDA">
        <w:rPr>
          <w:kern w:val="2"/>
          <w:szCs w:val="22"/>
          <w:lang w:eastAsia="ja-JP"/>
        </w:rPr>
        <w:t xml:space="preserve"> </w:t>
      </w:r>
      <w:r>
        <w:rPr>
          <w:rFonts w:cs="v5.0.0"/>
          <w:i/>
          <w:lang w:eastAsia="ja-JP"/>
        </w:rPr>
        <w:t>passband</w:t>
      </w:r>
      <w:r w:rsidRPr="00991FDA">
        <w:rPr>
          <w:lang w:eastAsia="ja-JP"/>
        </w:rPr>
        <w:t xml:space="preserve"> edge</w:t>
      </w:r>
      <w:r w:rsidRPr="00991FDA">
        <w:rPr>
          <w:lang w:eastAsia="en-GB"/>
        </w:rPr>
        <w:t xml:space="preserve"> </w:t>
      </w:r>
      <w:r w:rsidRPr="00991FDA">
        <w:rPr>
          <w:rFonts w:cs="v5.0.0"/>
          <w:lang w:eastAsia="en-GB"/>
        </w:rPr>
        <w:t>frequency and the centre of the measuring filter.</w:t>
      </w:r>
    </w:p>
    <w:p w14:paraId="02A676D8" w14:textId="77777777" w:rsidR="0043494A" w:rsidRPr="00991FDA" w:rsidRDefault="0043494A" w:rsidP="0043494A">
      <w:pPr>
        <w:keepNext/>
        <w:ind w:left="568" w:hanging="284"/>
        <w:rPr>
          <w:lang w:eastAsia="en-GB"/>
        </w:rPr>
      </w:pPr>
      <w:r w:rsidRPr="00991FDA">
        <w:rPr>
          <w:rFonts w:cs="v5.0.0"/>
          <w:lang w:eastAsia="en-GB"/>
        </w:rPr>
        <w:t>-</w:t>
      </w:r>
      <w:r w:rsidRPr="00991FDA">
        <w:rPr>
          <w:rFonts w:cs="v5.0.0"/>
          <w:lang w:eastAsia="en-GB"/>
        </w:rPr>
        <w:tab/>
        <w:t>f_offset</w:t>
      </w:r>
      <w:r w:rsidRPr="00991FDA">
        <w:rPr>
          <w:rFonts w:cs="v5.0.0"/>
          <w:vertAlign w:val="subscript"/>
          <w:lang w:eastAsia="en-GB"/>
        </w:rPr>
        <w:t>max</w:t>
      </w:r>
      <w:r w:rsidRPr="00991FDA">
        <w:rPr>
          <w:rFonts w:cs="v5.0.0"/>
          <w:lang w:eastAsia="en-GB"/>
        </w:rPr>
        <w:t xml:space="preserve"> is the offset to the frequency </w:t>
      </w:r>
      <w:r w:rsidRPr="00991FDA">
        <w:rPr>
          <w:rFonts w:eastAsia="Malgun Gothic" w:cs="v5.0.0"/>
          <w:lang w:eastAsia="en-GB"/>
        </w:rPr>
        <w:t>Δf</w:t>
      </w:r>
      <w:r w:rsidRPr="00991FDA">
        <w:rPr>
          <w:rFonts w:eastAsia="Malgun Gothic" w:cs="v5.0.0"/>
          <w:vertAlign w:val="subscript"/>
          <w:lang w:eastAsia="en-GB"/>
        </w:rPr>
        <w:t>OBUE</w:t>
      </w:r>
      <w:r w:rsidRPr="00991FDA">
        <w:rPr>
          <w:rFonts w:cs="v5.0.0"/>
          <w:lang w:eastAsia="en-GB"/>
        </w:rPr>
        <w:t xml:space="preserve"> outside </w:t>
      </w:r>
      <w:r w:rsidRPr="00991FDA">
        <w:rPr>
          <w:rFonts w:cs="v5.0.0"/>
          <w:lang w:eastAsia="ja-JP"/>
        </w:rPr>
        <w:t>the</w:t>
      </w:r>
      <w:r w:rsidRPr="00991FDA">
        <w:rPr>
          <w:rFonts w:cs="v5.0.0"/>
          <w:i/>
          <w:lang w:eastAsia="en-GB"/>
        </w:rPr>
        <w:t xml:space="preserve"> </w:t>
      </w:r>
      <w:r w:rsidRPr="00991FDA">
        <w:rPr>
          <w:lang w:eastAsia="en-GB"/>
        </w:rPr>
        <w:t xml:space="preserve">downlink </w:t>
      </w:r>
      <w:r w:rsidRPr="00991FDA">
        <w:rPr>
          <w:i/>
          <w:lang w:eastAsia="en-GB"/>
        </w:rPr>
        <w:t>operating band</w:t>
      </w:r>
      <w:r w:rsidRPr="00991FDA">
        <w:rPr>
          <w:rFonts w:cs="v5.0.0"/>
          <w:lang w:eastAsia="en-GB"/>
        </w:rPr>
        <w:t xml:space="preserve">, where </w:t>
      </w:r>
      <w:r w:rsidRPr="00991FDA">
        <w:rPr>
          <w:rFonts w:eastAsia="Malgun Gothic" w:cs="v5.0.0"/>
          <w:lang w:eastAsia="en-GB"/>
        </w:rPr>
        <w:t>Δf</w:t>
      </w:r>
      <w:r w:rsidRPr="00991FDA">
        <w:rPr>
          <w:rFonts w:eastAsia="Malgun Gothic" w:cs="v5.0.0"/>
          <w:vertAlign w:val="subscript"/>
          <w:lang w:eastAsia="en-GB"/>
        </w:rPr>
        <w:t>OBUE</w:t>
      </w:r>
      <w:r w:rsidRPr="00991FDA">
        <w:rPr>
          <w:rFonts w:cs="v5.0.0"/>
          <w:lang w:eastAsia="en-GB"/>
        </w:rPr>
        <w:t xml:space="preserve"> is defined in table </w:t>
      </w:r>
      <w:r>
        <w:rPr>
          <w:rFonts w:cs="v5.0.0"/>
          <w:lang w:eastAsia="ja-JP"/>
        </w:rPr>
        <w:t>7</w:t>
      </w:r>
      <w:r w:rsidRPr="00991FDA">
        <w:rPr>
          <w:rFonts w:cs="v5.0.0"/>
          <w:lang w:eastAsia="ja-JP"/>
        </w:rPr>
        <w:t>.</w:t>
      </w:r>
      <w:r>
        <w:rPr>
          <w:rFonts w:cs="v5.0.0"/>
          <w:lang w:eastAsia="ja-JP"/>
        </w:rPr>
        <w:t>5</w:t>
      </w:r>
      <w:r w:rsidRPr="00991FDA">
        <w:rPr>
          <w:rFonts w:cs="v5.0.0"/>
          <w:lang w:eastAsia="ja-JP"/>
        </w:rPr>
        <w:t>.1-1</w:t>
      </w:r>
      <w:r w:rsidRPr="00991FDA">
        <w:rPr>
          <w:rFonts w:cs="v5.0.0"/>
          <w:lang w:eastAsia="en-GB"/>
        </w:rPr>
        <w:t>.</w:t>
      </w:r>
    </w:p>
    <w:p w14:paraId="4729DF4F" w14:textId="77777777" w:rsidR="0043494A" w:rsidRPr="00991FDA" w:rsidRDefault="0043494A" w:rsidP="0043494A">
      <w:pPr>
        <w:ind w:left="568" w:hanging="284"/>
        <w:rPr>
          <w:lang w:eastAsia="en-GB"/>
        </w:rPr>
      </w:pPr>
      <w:r w:rsidRPr="00991FDA">
        <w:rPr>
          <w:rFonts w:cs="v5.0.0"/>
          <w:lang w:eastAsia="en-GB"/>
        </w:rPr>
        <w:t>-</w:t>
      </w:r>
      <w:r w:rsidRPr="00991FDA">
        <w:rPr>
          <w:rFonts w:cs="v5.0.0"/>
          <w:lang w:eastAsia="en-GB"/>
        </w:rPr>
        <w:tab/>
      </w:r>
      <w:r w:rsidRPr="00991FDA">
        <w:rPr>
          <w:lang w:eastAsia="en-GB"/>
        </w:rPr>
        <w:sym w:font="Symbol" w:char="F044"/>
      </w:r>
      <w:r w:rsidRPr="00991FDA">
        <w:rPr>
          <w:lang w:eastAsia="en-GB"/>
        </w:rPr>
        <w:t>f</w:t>
      </w:r>
      <w:r w:rsidRPr="00991FDA">
        <w:rPr>
          <w:vertAlign w:val="subscript"/>
          <w:lang w:eastAsia="en-GB"/>
        </w:rPr>
        <w:t>max</w:t>
      </w:r>
      <w:r w:rsidRPr="00991FDA">
        <w:rPr>
          <w:lang w:eastAsia="en-GB"/>
        </w:rPr>
        <w:t xml:space="preserve"> is equal to f_offset</w:t>
      </w:r>
      <w:r w:rsidRPr="00991FDA">
        <w:rPr>
          <w:vertAlign w:val="subscript"/>
          <w:lang w:eastAsia="en-GB"/>
        </w:rPr>
        <w:t>max</w:t>
      </w:r>
      <w:r w:rsidRPr="00991FDA">
        <w:rPr>
          <w:lang w:eastAsia="en-GB"/>
        </w:rPr>
        <w:t xml:space="preserve"> minus half of the bandwidth of the measuring filter.</w:t>
      </w:r>
    </w:p>
    <w:p w14:paraId="2C68C54D" w14:textId="77777777" w:rsidR="0043494A" w:rsidRPr="00991FDA" w:rsidRDefault="0043494A" w:rsidP="0043494A">
      <w:pPr>
        <w:rPr>
          <w:lang w:eastAsia="en-GB"/>
        </w:rPr>
      </w:pPr>
      <w:r w:rsidRPr="00991FDA">
        <w:rPr>
          <w:rFonts w:eastAsia="SimSun"/>
          <w:lang w:val="en-US" w:eastAsia="zh-CN"/>
        </w:rPr>
        <w:t>I</w:t>
      </w:r>
      <w:r w:rsidRPr="00991FDA">
        <w:rPr>
          <w:lang w:eastAsia="en-GB"/>
        </w:rPr>
        <w:t xml:space="preserve">n addition, inside any </w:t>
      </w:r>
      <w:r>
        <w:rPr>
          <w:i/>
          <w:lang w:eastAsia="en-GB"/>
        </w:rPr>
        <w:t>gap between passbands</w:t>
      </w:r>
      <w:r w:rsidRPr="00991FDA">
        <w:rPr>
          <w:lang w:eastAsia="en-GB"/>
        </w:rPr>
        <w:t xml:space="preserve"> for a </w:t>
      </w:r>
      <w:r w:rsidRPr="00991FDA">
        <w:rPr>
          <w:rFonts w:eastAsia="SimSun"/>
          <w:i/>
          <w:lang w:val="en-US" w:eastAsia="zh-CN"/>
        </w:rPr>
        <w:t>RIB</w:t>
      </w:r>
      <w:r w:rsidRPr="00991FDA">
        <w:rPr>
          <w:i/>
          <w:iCs/>
          <w:lang w:val="en-US" w:eastAsia="zh-CN"/>
        </w:rPr>
        <w:t xml:space="preserve"> </w:t>
      </w:r>
      <w:r w:rsidRPr="00991FDA">
        <w:rPr>
          <w:lang w:eastAsia="en-GB"/>
        </w:rPr>
        <w:t xml:space="preserve">operating in </w:t>
      </w:r>
      <w:r w:rsidRPr="00991FDA">
        <w:rPr>
          <w:i/>
          <w:lang w:eastAsia="en-GB"/>
        </w:rPr>
        <w:t>non-contiguous spectrum</w:t>
      </w:r>
      <w:r w:rsidRPr="00991FDA">
        <w:rPr>
          <w:lang w:eastAsia="en-GB"/>
        </w:rPr>
        <w:t xml:space="preserve">, emissions shall not exceed the cumulative sum of the </w:t>
      </w:r>
      <w:r w:rsidRPr="00991FDA">
        <w:rPr>
          <w:iCs/>
          <w:lang w:eastAsia="en-GB"/>
        </w:rPr>
        <w:t>limits</w:t>
      </w:r>
      <w:r w:rsidRPr="00991FDA">
        <w:rPr>
          <w:lang w:eastAsia="en-GB"/>
        </w:rPr>
        <w:t xml:space="preserve"> specified for the adjacent </w:t>
      </w:r>
      <w:r w:rsidRPr="00991FDA">
        <w:rPr>
          <w:i/>
          <w:lang w:eastAsia="en-GB"/>
        </w:rPr>
        <w:t>sub-blocks</w:t>
      </w:r>
      <w:r w:rsidRPr="00991FDA">
        <w:rPr>
          <w:lang w:eastAsia="en-GB"/>
        </w:rPr>
        <w:t xml:space="preserve"> on each side of the </w:t>
      </w:r>
      <w:r>
        <w:rPr>
          <w:i/>
          <w:lang w:eastAsia="en-GB"/>
        </w:rPr>
        <w:t>gap between passbands</w:t>
      </w:r>
      <w:r w:rsidRPr="00991FDA">
        <w:rPr>
          <w:lang w:eastAsia="en-GB"/>
        </w:rPr>
        <w:t xml:space="preserve">. The </w:t>
      </w:r>
      <w:r w:rsidRPr="00991FDA">
        <w:rPr>
          <w:iCs/>
          <w:lang w:eastAsia="en-GB"/>
        </w:rPr>
        <w:t xml:space="preserve">limit </w:t>
      </w:r>
      <w:r w:rsidRPr="00991FDA">
        <w:rPr>
          <w:lang w:eastAsia="en-GB"/>
        </w:rPr>
        <w:t xml:space="preserve">for each </w:t>
      </w:r>
      <w:r w:rsidRPr="00991FDA">
        <w:rPr>
          <w:i/>
          <w:lang w:eastAsia="en-GB"/>
        </w:rPr>
        <w:t>sub-block</w:t>
      </w:r>
      <w:r w:rsidRPr="00991FDA">
        <w:rPr>
          <w:lang w:eastAsia="en-GB"/>
        </w:rPr>
        <w:t xml:space="preserve"> is specified in </w:t>
      </w:r>
      <w:r w:rsidRPr="00991FDA">
        <w:rPr>
          <w:rFonts w:eastAsia="SimSun"/>
          <w:lang w:val="en-US" w:eastAsia="zh-CN"/>
        </w:rPr>
        <w:t xml:space="preserve">clauses </w:t>
      </w:r>
      <w:r>
        <w:rPr>
          <w:rFonts w:eastAsia="SimSun"/>
          <w:lang w:val="en-US" w:eastAsia="zh-CN"/>
        </w:rPr>
        <w:t>7</w:t>
      </w:r>
      <w:r w:rsidRPr="00991FDA">
        <w:rPr>
          <w:rFonts w:eastAsia="SimSun"/>
          <w:lang w:val="en-US" w:eastAsia="zh-CN"/>
        </w:rPr>
        <w:t>.</w:t>
      </w:r>
      <w:r>
        <w:rPr>
          <w:rFonts w:eastAsia="SimSun"/>
          <w:lang w:val="en-US" w:eastAsia="zh-CN"/>
        </w:rPr>
        <w:t>5</w:t>
      </w:r>
      <w:r w:rsidRPr="00991FDA">
        <w:rPr>
          <w:rFonts w:eastAsia="SimSun"/>
          <w:lang w:val="en-US" w:eastAsia="zh-CN"/>
        </w:rPr>
        <w:t>.</w:t>
      </w:r>
      <w:r>
        <w:rPr>
          <w:rFonts w:eastAsia="SimSun"/>
          <w:lang w:val="en-US" w:eastAsia="zh-CN"/>
        </w:rPr>
        <w:t>3</w:t>
      </w:r>
      <w:r w:rsidRPr="00991FDA">
        <w:rPr>
          <w:rFonts w:eastAsia="SimSun"/>
          <w:lang w:val="en-US" w:eastAsia="zh-CN"/>
        </w:rPr>
        <w:t>.</w:t>
      </w:r>
      <w:r>
        <w:rPr>
          <w:rFonts w:eastAsia="SimSun"/>
          <w:lang w:val="en-US" w:eastAsia="zh-CN"/>
        </w:rPr>
        <w:t>2</w:t>
      </w:r>
      <w:r w:rsidRPr="00991FDA">
        <w:rPr>
          <w:rFonts w:eastAsia="SimSun"/>
          <w:lang w:val="en-US" w:eastAsia="zh-CN"/>
        </w:rPr>
        <w:t xml:space="preserve">.2 and </w:t>
      </w:r>
      <w:r>
        <w:rPr>
          <w:rFonts w:eastAsia="SimSun"/>
          <w:lang w:val="en-US" w:eastAsia="zh-CN"/>
        </w:rPr>
        <w:t>7</w:t>
      </w:r>
      <w:r w:rsidRPr="00991FDA">
        <w:rPr>
          <w:rFonts w:eastAsia="SimSun"/>
          <w:lang w:val="en-US" w:eastAsia="zh-CN"/>
        </w:rPr>
        <w:t>.</w:t>
      </w:r>
      <w:r>
        <w:rPr>
          <w:rFonts w:eastAsia="SimSun"/>
          <w:lang w:val="en-US" w:eastAsia="zh-CN"/>
        </w:rPr>
        <w:t>5</w:t>
      </w:r>
      <w:r w:rsidRPr="00991FDA">
        <w:rPr>
          <w:rFonts w:eastAsia="SimSun"/>
          <w:lang w:val="en-US" w:eastAsia="zh-CN"/>
        </w:rPr>
        <w:t>.</w:t>
      </w:r>
      <w:r>
        <w:rPr>
          <w:rFonts w:eastAsia="SimSun"/>
          <w:lang w:val="en-US" w:eastAsia="zh-CN"/>
        </w:rPr>
        <w:t>3</w:t>
      </w:r>
      <w:r w:rsidRPr="00991FDA">
        <w:rPr>
          <w:rFonts w:eastAsia="SimSun"/>
          <w:lang w:val="en-US" w:eastAsia="zh-CN"/>
        </w:rPr>
        <w:t>.</w:t>
      </w:r>
      <w:r>
        <w:rPr>
          <w:rFonts w:eastAsia="SimSun"/>
          <w:lang w:val="en-US" w:eastAsia="zh-CN"/>
        </w:rPr>
        <w:t>2</w:t>
      </w:r>
      <w:r w:rsidRPr="00991FDA">
        <w:rPr>
          <w:rFonts w:eastAsia="SimSun"/>
          <w:lang w:val="en-US" w:eastAsia="zh-CN"/>
        </w:rPr>
        <w:t xml:space="preserve">.3 </w:t>
      </w:r>
      <w:r w:rsidRPr="00991FDA">
        <w:rPr>
          <w:lang w:eastAsia="en-GB"/>
        </w:rPr>
        <w:t>below, where in this case:</w:t>
      </w:r>
    </w:p>
    <w:p w14:paraId="4A65DF28" w14:textId="77777777" w:rsidR="0043494A" w:rsidRPr="00991FDA" w:rsidRDefault="0043494A" w:rsidP="0043494A">
      <w:pPr>
        <w:ind w:left="568" w:hanging="284"/>
        <w:rPr>
          <w:lang w:eastAsia="en-GB"/>
        </w:rPr>
      </w:pPr>
      <w:r w:rsidRPr="00991FDA">
        <w:rPr>
          <w:lang w:eastAsia="en-GB"/>
        </w:rPr>
        <w:t>-</w:t>
      </w:r>
      <w:r w:rsidRPr="00991FDA">
        <w:rPr>
          <w:lang w:eastAsia="en-GB"/>
        </w:rPr>
        <w:tab/>
      </w:r>
      <w:r w:rsidRPr="00991FDA">
        <w:rPr>
          <w:lang w:eastAsia="en-GB"/>
        </w:rPr>
        <w:sym w:font="Symbol" w:char="F044"/>
      </w:r>
      <w:r w:rsidRPr="00991FDA">
        <w:rPr>
          <w:lang w:eastAsia="en-GB"/>
        </w:rPr>
        <w:t xml:space="preserve">f is the separation between the </w:t>
      </w:r>
      <w:r w:rsidRPr="00991FDA">
        <w:rPr>
          <w:i/>
          <w:lang w:eastAsia="en-GB"/>
        </w:rPr>
        <w:t xml:space="preserve">sub-block </w:t>
      </w:r>
      <w:r w:rsidRPr="00991FDA">
        <w:rPr>
          <w:lang w:eastAsia="en-GB"/>
        </w:rPr>
        <w:t xml:space="preserve">edge frequency and the nominal -3 dB point of the measuring filter closest to the </w:t>
      </w:r>
      <w:r w:rsidRPr="00991FDA">
        <w:rPr>
          <w:i/>
          <w:lang w:eastAsia="en-GB"/>
        </w:rPr>
        <w:t xml:space="preserve">sub-block </w:t>
      </w:r>
      <w:r w:rsidRPr="00991FDA">
        <w:rPr>
          <w:lang w:eastAsia="en-GB"/>
        </w:rPr>
        <w:t>edge.</w:t>
      </w:r>
    </w:p>
    <w:p w14:paraId="412EE69C" w14:textId="77777777" w:rsidR="0043494A" w:rsidRPr="00991FDA" w:rsidRDefault="0043494A" w:rsidP="0043494A">
      <w:pPr>
        <w:ind w:left="568" w:hanging="284"/>
        <w:rPr>
          <w:lang w:eastAsia="en-GB"/>
        </w:rPr>
      </w:pPr>
      <w:r w:rsidRPr="00991FDA">
        <w:rPr>
          <w:lang w:eastAsia="en-GB"/>
        </w:rPr>
        <w:t>-</w:t>
      </w:r>
      <w:r w:rsidRPr="00991FDA">
        <w:rPr>
          <w:lang w:eastAsia="en-GB"/>
        </w:rPr>
        <w:tab/>
        <w:t xml:space="preserve">f_offset is the separation between the </w:t>
      </w:r>
      <w:r w:rsidRPr="00991FDA">
        <w:rPr>
          <w:i/>
          <w:lang w:eastAsia="en-GB"/>
        </w:rPr>
        <w:t>sub-block</w:t>
      </w:r>
      <w:r w:rsidRPr="00991FDA">
        <w:rPr>
          <w:lang w:eastAsia="en-GB"/>
        </w:rPr>
        <w:t xml:space="preserve"> edge frequency and the centre of the measuring filter.</w:t>
      </w:r>
    </w:p>
    <w:p w14:paraId="3F51C9C9" w14:textId="77777777" w:rsidR="0043494A" w:rsidRPr="00991FDA" w:rsidRDefault="0043494A" w:rsidP="0043494A">
      <w:pPr>
        <w:ind w:left="568" w:hanging="284"/>
        <w:rPr>
          <w:lang w:eastAsia="en-GB"/>
        </w:rPr>
      </w:pPr>
      <w:r w:rsidRPr="00991FDA">
        <w:rPr>
          <w:lang w:eastAsia="en-GB"/>
        </w:rPr>
        <w:t>-</w:t>
      </w:r>
      <w:r w:rsidRPr="00991FDA">
        <w:rPr>
          <w:lang w:eastAsia="en-GB"/>
        </w:rPr>
        <w:tab/>
        <w:t>f_offset</w:t>
      </w:r>
      <w:r w:rsidRPr="00991FDA">
        <w:rPr>
          <w:vertAlign w:val="subscript"/>
          <w:lang w:eastAsia="en-GB"/>
        </w:rPr>
        <w:t>max</w:t>
      </w:r>
      <w:r w:rsidRPr="00991FDA">
        <w:rPr>
          <w:lang w:eastAsia="en-GB"/>
        </w:rPr>
        <w:t xml:space="preserve"> is equal to the </w:t>
      </w:r>
      <w:r>
        <w:rPr>
          <w:i/>
          <w:lang w:eastAsia="en-GB"/>
        </w:rPr>
        <w:t>gap between passbands</w:t>
      </w:r>
      <w:r w:rsidRPr="00991FDA">
        <w:rPr>
          <w:lang w:eastAsia="en-GB"/>
        </w:rPr>
        <w:t xml:space="preserve"> bandwidth minus half of the bandwidth of the measuring filter.</w:t>
      </w:r>
    </w:p>
    <w:p w14:paraId="3FB6F910" w14:textId="77777777" w:rsidR="0043494A" w:rsidRPr="00991FDA" w:rsidRDefault="0043494A" w:rsidP="0043494A">
      <w:pPr>
        <w:ind w:left="568" w:hanging="284"/>
        <w:rPr>
          <w:lang w:eastAsia="en-GB"/>
        </w:rPr>
      </w:pPr>
      <w:r w:rsidRPr="00991FDA">
        <w:rPr>
          <w:lang w:eastAsia="en-GB"/>
        </w:rPr>
        <w:t>-</w:t>
      </w:r>
      <w:r w:rsidRPr="00991FDA">
        <w:rPr>
          <w:lang w:eastAsia="en-GB"/>
        </w:rPr>
        <w:tab/>
      </w:r>
      <w:r w:rsidRPr="00991FDA">
        <w:rPr>
          <w:lang w:eastAsia="en-GB"/>
        </w:rPr>
        <w:sym w:font="Symbol" w:char="F044"/>
      </w:r>
      <w:r w:rsidRPr="00991FDA">
        <w:rPr>
          <w:lang w:eastAsia="en-GB"/>
        </w:rPr>
        <w:t>f</w:t>
      </w:r>
      <w:r w:rsidRPr="00991FDA">
        <w:rPr>
          <w:vertAlign w:val="subscript"/>
          <w:lang w:eastAsia="en-GB"/>
        </w:rPr>
        <w:t>max</w:t>
      </w:r>
      <w:r w:rsidRPr="00991FDA">
        <w:rPr>
          <w:lang w:eastAsia="en-GB"/>
        </w:rPr>
        <w:t xml:space="preserve"> is equal to f_offset</w:t>
      </w:r>
      <w:r w:rsidRPr="00991FDA">
        <w:rPr>
          <w:vertAlign w:val="subscript"/>
          <w:lang w:eastAsia="en-GB"/>
        </w:rPr>
        <w:t>max</w:t>
      </w:r>
      <w:r w:rsidRPr="00991FDA">
        <w:rPr>
          <w:lang w:eastAsia="en-GB"/>
        </w:rPr>
        <w:t xml:space="preserve"> minus half of the bandwidth of the measuring filter.</w:t>
      </w:r>
    </w:p>
    <w:p w14:paraId="697DBADE" w14:textId="77777777" w:rsidR="0043494A" w:rsidRPr="00991FDA" w:rsidRDefault="0043494A" w:rsidP="0043494A">
      <w:pPr>
        <w:keepNext/>
        <w:keepLines/>
        <w:spacing w:before="120"/>
        <w:ind w:left="1701" w:hanging="1701"/>
        <w:outlineLvl w:val="4"/>
        <w:rPr>
          <w:rFonts w:ascii="Arial" w:hAnsi="Arial"/>
          <w:sz w:val="22"/>
          <w:lang w:eastAsia="en-GB"/>
        </w:rPr>
      </w:pPr>
      <w:bookmarkStart w:id="1078" w:name="_Toc45893665"/>
      <w:bookmarkStart w:id="1079" w:name="_Toc44712352"/>
      <w:bookmarkStart w:id="1080" w:name="_Toc37267749"/>
      <w:bookmarkStart w:id="1081" w:name="_Toc37260361"/>
      <w:bookmarkStart w:id="1082" w:name="_Toc36817439"/>
      <w:bookmarkStart w:id="1083" w:name="_Toc29811887"/>
      <w:bookmarkStart w:id="1084" w:name="_Toc21127678"/>
      <w:bookmarkStart w:id="1085" w:name="_Toc53185504"/>
      <w:bookmarkStart w:id="1086" w:name="_Toc53185880"/>
      <w:bookmarkStart w:id="1087" w:name="_Toc57820366"/>
      <w:bookmarkStart w:id="1088" w:name="_Toc57821293"/>
      <w:bookmarkStart w:id="1089" w:name="_Toc61183569"/>
      <w:bookmarkStart w:id="1090" w:name="_Toc61183963"/>
      <w:bookmarkStart w:id="1091" w:name="_Toc61184355"/>
      <w:bookmarkStart w:id="1092" w:name="_Toc61184747"/>
      <w:bookmarkStart w:id="1093" w:name="_Toc61185137"/>
      <w:bookmarkStart w:id="1094" w:name="_Toc66386481"/>
      <w:bookmarkStart w:id="1095" w:name="_Toc74583384"/>
      <w:bookmarkStart w:id="1096" w:name="_Toc76542197"/>
      <w:bookmarkStart w:id="1097" w:name="_Toc82450179"/>
      <w:bookmarkStart w:id="1098" w:name="_Toc82450827"/>
      <w:r>
        <w:rPr>
          <w:rFonts w:ascii="Arial" w:hAnsi="Arial"/>
          <w:sz w:val="22"/>
          <w:lang w:eastAsia="en-GB"/>
        </w:rPr>
        <w:lastRenderedPageBreak/>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3</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.2</w:t>
      </w:r>
      <w:r w:rsidRPr="00991FDA">
        <w:rPr>
          <w:rFonts w:ascii="Arial" w:hAnsi="Arial"/>
          <w:sz w:val="22"/>
          <w:lang w:eastAsia="en-GB"/>
        </w:rPr>
        <w:tab/>
        <w:t xml:space="preserve">OTA </w:t>
      </w:r>
      <w:r w:rsidRPr="00991FDA">
        <w:rPr>
          <w:rFonts w:ascii="Arial" w:eastAsia="Malgun Gothic" w:hAnsi="Arial"/>
          <w:sz w:val="22"/>
          <w:lang w:eastAsia="en-GB"/>
        </w:rPr>
        <w:t>operating band unwanted emission limits (Category A)</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1776D19C" w14:textId="77777777" w:rsidR="0043494A" w:rsidRPr="00991FDA" w:rsidRDefault="0043494A" w:rsidP="0043494A">
      <w:pPr>
        <w:keepNext/>
        <w:rPr>
          <w:rFonts w:cs="v5.0.0"/>
          <w:lang w:eastAsia="en-GB"/>
        </w:rPr>
      </w:pPr>
      <w:r>
        <w:rPr>
          <w:rFonts w:cs="v5.0.0"/>
          <w:i/>
          <w:iCs/>
          <w:lang w:eastAsia="en-GB"/>
        </w:rPr>
        <w:t>Repeater</w:t>
      </w:r>
      <w:r w:rsidRPr="00FF4CE6">
        <w:rPr>
          <w:rFonts w:cs="v5.0.0"/>
          <w:i/>
          <w:iCs/>
          <w:lang w:eastAsia="en-GB"/>
        </w:rPr>
        <w:t xml:space="preserve"> type 2-O </w:t>
      </w:r>
      <w:r w:rsidRPr="00991FDA">
        <w:rPr>
          <w:rFonts w:cs="v5.0.0"/>
          <w:lang w:eastAsia="en-GB"/>
        </w:rPr>
        <w:t xml:space="preserve">unwanted emissions shall not exceed the maximum levels specified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.2</w:t>
      </w:r>
      <w:r w:rsidRPr="00991FDA">
        <w:rPr>
          <w:rFonts w:cs="v5.0.0"/>
          <w:lang w:eastAsia="en-GB"/>
        </w:rPr>
        <w:noBreakHyphen/>
        <w:t xml:space="preserve">1 and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5</w:t>
      </w:r>
      <w:r w:rsidRPr="00991FDA">
        <w:rPr>
          <w:rFonts w:cs="v5.0.0"/>
          <w:lang w:eastAsia="en-GB"/>
        </w:rPr>
        <w:t>.2-2.</w:t>
      </w:r>
    </w:p>
    <w:p w14:paraId="445403EC"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.2-1: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43494A" w:rsidRPr="00991FDA" w14:paraId="349498BA" w14:textId="77777777" w:rsidTr="0043494A">
        <w:tc>
          <w:tcPr>
            <w:tcW w:w="1809" w:type="dxa"/>
            <w:tcBorders>
              <w:top w:val="single" w:sz="4" w:space="0" w:color="auto"/>
              <w:left w:val="single" w:sz="4" w:space="0" w:color="auto"/>
              <w:bottom w:val="single" w:sz="4" w:space="0" w:color="auto"/>
              <w:right w:val="single" w:sz="4" w:space="0" w:color="auto"/>
            </w:tcBorders>
            <w:hideMark/>
          </w:tcPr>
          <w:p w14:paraId="66273BB1" w14:textId="77777777"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 xml:space="preserve">Frequency offset of measurement filter -3B point,  </w:t>
            </w:r>
            <w:r w:rsidRPr="00991FDA">
              <w:rPr>
                <w:rFonts w:ascii="Arial" w:hAnsi="Arial" w:cs="v5.0.0"/>
                <w:b/>
                <w:sz w:val="18"/>
                <w:lang w:eastAsia="en-GB"/>
              </w:rPr>
              <w:sym w:font="Symbol" w:char="F044"/>
            </w:r>
            <w:r w:rsidRPr="00991FDA">
              <w:rPr>
                <w:rFonts w:ascii="Arial" w:hAnsi="Arial" w:cs="v5.0.0"/>
                <w:b/>
                <w:sz w:val="18"/>
                <w:lang w:eastAsia="en-GB"/>
              </w:rPr>
              <w:t>f</w:t>
            </w:r>
            <w:r w:rsidRPr="00991FDA">
              <w:rPr>
                <w:rFonts w:ascii="Arial" w:hAnsi="Arial"/>
                <w:b/>
                <w:sz w:val="18"/>
                <w:lang w:eastAsia="en-GB"/>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0A29CFAB" w14:textId="77777777" w:rsidR="0043494A" w:rsidRPr="00991FDA" w:rsidRDefault="0043494A" w:rsidP="0043494A">
            <w:pPr>
              <w:keepNext/>
              <w:keepLines/>
              <w:spacing w:after="0"/>
              <w:jc w:val="center"/>
              <w:rPr>
                <w:rFonts w:ascii="Arial" w:hAnsi="Arial"/>
                <w:b/>
                <w:sz w:val="18"/>
                <w:lang w:val="en-US" w:eastAsia="en-GB"/>
              </w:rPr>
            </w:pPr>
            <w:r w:rsidRPr="00991FDA">
              <w:rPr>
                <w:rFonts w:ascii="Arial" w:hAnsi="Arial" w:cs="v5.0.0"/>
                <w:b/>
                <w:sz w:val="18"/>
                <w:lang w:eastAsia="en-GB"/>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011088D9" w14:textId="77777777"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Limit</w:t>
            </w:r>
          </w:p>
        </w:tc>
        <w:tc>
          <w:tcPr>
            <w:tcW w:w="1560" w:type="dxa"/>
            <w:tcBorders>
              <w:top w:val="single" w:sz="4" w:space="0" w:color="auto"/>
              <w:left w:val="single" w:sz="4" w:space="0" w:color="auto"/>
              <w:bottom w:val="single" w:sz="4" w:space="0" w:color="auto"/>
              <w:right w:val="single" w:sz="4" w:space="0" w:color="auto"/>
            </w:tcBorders>
            <w:hideMark/>
          </w:tcPr>
          <w:p w14:paraId="725EA95F" w14:textId="77777777" w:rsidR="0043494A" w:rsidRPr="00991FDA" w:rsidRDefault="0043494A" w:rsidP="0043494A">
            <w:pPr>
              <w:keepNext/>
              <w:keepLines/>
              <w:spacing w:after="0"/>
              <w:jc w:val="center"/>
              <w:rPr>
                <w:rFonts w:ascii="Arial" w:hAnsi="Arial"/>
                <w:b/>
                <w:i/>
                <w:sz w:val="18"/>
                <w:lang w:val="en-US" w:eastAsia="en-GB"/>
              </w:rPr>
            </w:pPr>
            <w:r w:rsidRPr="00991FDA">
              <w:rPr>
                <w:rFonts w:ascii="Arial" w:hAnsi="Arial"/>
                <w:b/>
                <w:i/>
                <w:sz w:val="18"/>
                <w:lang w:val="en-US" w:eastAsia="en-GB"/>
              </w:rPr>
              <w:t>Measurement bandwidth</w:t>
            </w:r>
          </w:p>
        </w:tc>
      </w:tr>
      <w:tr w:rsidR="0043494A" w:rsidRPr="00991FDA" w14:paraId="268D18D9" w14:textId="77777777" w:rsidTr="0043494A">
        <w:tc>
          <w:tcPr>
            <w:tcW w:w="1809" w:type="dxa"/>
            <w:tcBorders>
              <w:top w:val="single" w:sz="4" w:space="0" w:color="auto"/>
              <w:left w:val="single" w:sz="4" w:space="0" w:color="auto"/>
              <w:bottom w:val="single" w:sz="4" w:space="0" w:color="auto"/>
              <w:right w:val="single" w:sz="4" w:space="0" w:color="auto"/>
            </w:tcBorders>
            <w:hideMark/>
          </w:tcPr>
          <w:p w14:paraId="43B3D649"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0 MHz</w:t>
            </w:r>
            <w:r w:rsidRPr="00991FDA">
              <w:rPr>
                <w:rFonts w:ascii="Arial" w:hAnsi="Arial" w:cs="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p>
        </w:tc>
        <w:tc>
          <w:tcPr>
            <w:tcW w:w="2552" w:type="dxa"/>
            <w:tcBorders>
              <w:top w:val="single" w:sz="4" w:space="0" w:color="auto"/>
              <w:left w:val="single" w:sz="4" w:space="0" w:color="auto"/>
              <w:bottom w:val="single" w:sz="4" w:space="0" w:color="auto"/>
              <w:right w:val="single" w:sz="4" w:space="0" w:color="auto"/>
            </w:tcBorders>
            <w:hideMark/>
          </w:tcPr>
          <w:p w14:paraId="653089A1" w14:textId="77777777"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cs="v5.0.0"/>
                <w:sz w:val="18"/>
                <w:lang w:eastAsia="en-GB"/>
              </w:rPr>
              <w:t xml:space="preserve">0.5 MHz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14:paraId="121CE0E6" w14:textId="77777777"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Min(-5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78EC913F"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14:paraId="35664037" w14:textId="77777777" w:rsidTr="0043494A">
        <w:tc>
          <w:tcPr>
            <w:tcW w:w="1809" w:type="dxa"/>
            <w:tcBorders>
              <w:top w:val="single" w:sz="4" w:space="0" w:color="auto"/>
              <w:left w:val="single" w:sz="4" w:space="0" w:color="auto"/>
              <w:bottom w:val="single" w:sz="4" w:space="0" w:color="auto"/>
              <w:right w:val="single" w:sz="4" w:space="0" w:color="auto"/>
            </w:tcBorders>
            <w:hideMark/>
          </w:tcPr>
          <w:p w14:paraId="0DFEF329"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max</w:t>
            </w:r>
          </w:p>
        </w:tc>
        <w:tc>
          <w:tcPr>
            <w:tcW w:w="2552" w:type="dxa"/>
            <w:tcBorders>
              <w:top w:val="single" w:sz="4" w:space="0" w:color="auto"/>
              <w:left w:val="single" w:sz="4" w:space="0" w:color="auto"/>
              <w:bottom w:val="single" w:sz="4" w:space="0" w:color="auto"/>
              <w:right w:val="single" w:sz="4" w:space="0" w:color="auto"/>
            </w:tcBorders>
            <w:hideMark/>
          </w:tcPr>
          <w:p w14:paraId="08C31376" w14:textId="77777777"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sz w:val="18"/>
                <w:lang w:eastAsia="ja-JP"/>
              </w:rPr>
              <w:t>f_</w:t>
            </w:r>
            <w:r w:rsidRPr="00991FDA">
              <w:rPr>
                <w:rFonts w:ascii="Arial" w:hAnsi="Arial" w:cs="v5.0.0"/>
                <w:sz w:val="18"/>
                <w:lang w:eastAsia="en-GB"/>
              </w:rPr>
              <w:t xml:space="preserve"> offset</w:t>
            </w:r>
            <w:r w:rsidRPr="00991FDA">
              <w:rPr>
                <w:rFonts w:ascii="Arial" w:hAnsi="Arial" w:cs="v5.0.0"/>
                <w:sz w:val="18"/>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hideMark/>
          </w:tcPr>
          <w:p w14:paraId="3ECE45BF" w14:textId="77777777"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Min(-13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0A568CDA"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14:paraId="3F1835D5" w14:textId="77777777" w:rsidTr="0043494A">
        <w:tc>
          <w:tcPr>
            <w:tcW w:w="8472" w:type="dxa"/>
            <w:gridSpan w:val="4"/>
            <w:tcBorders>
              <w:top w:val="single" w:sz="4" w:space="0" w:color="auto"/>
              <w:left w:val="single" w:sz="4" w:space="0" w:color="auto"/>
              <w:bottom w:val="single" w:sz="4" w:space="0" w:color="auto"/>
              <w:right w:val="single" w:sz="4" w:space="0" w:color="auto"/>
            </w:tcBorders>
            <w:hideMark/>
          </w:tcPr>
          <w:p w14:paraId="2EBA6096" w14:textId="77777777"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For </w:t>
            </w:r>
            <w:r w:rsidRPr="00991FDA">
              <w:rPr>
                <w:rFonts w:ascii="Arial" w:hAnsi="Arial"/>
                <w:i/>
                <w:sz w:val="18"/>
                <w:lang w:val="en-US" w:eastAsia="en-GB"/>
              </w:rPr>
              <w:t>non-contiguous spectrum</w:t>
            </w:r>
            <w:r w:rsidRPr="00991FDA">
              <w:rPr>
                <w:rFonts w:ascii="Arial" w:hAnsi="Arial"/>
                <w:sz w:val="18"/>
                <w:lang w:val="en-US" w:eastAsia="en-GB"/>
              </w:rPr>
              <w:t xml:space="preserve"> operation within any </w:t>
            </w:r>
            <w:r w:rsidRPr="00991FDA">
              <w:rPr>
                <w:rFonts w:ascii="Arial" w:hAnsi="Arial"/>
                <w:i/>
                <w:sz w:val="18"/>
                <w:lang w:val="en-US" w:eastAsia="en-GB"/>
              </w:rPr>
              <w:t>operating band</w:t>
            </w:r>
            <w:r w:rsidRPr="00991FDA">
              <w:rPr>
                <w:rFonts w:ascii="Arial" w:hAnsi="Arial"/>
                <w:sz w:val="18"/>
                <w:lang w:val="en-US" w:eastAsia="en-GB"/>
              </w:rPr>
              <w:t xml:space="preserve"> the </w:t>
            </w:r>
            <w:r w:rsidRPr="00991FDA">
              <w:rPr>
                <w:rFonts w:ascii="Arial" w:hAnsi="Arial"/>
                <w:iCs/>
                <w:sz w:val="18"/>
                <w:lang w:val="en-US" w:eastAsia="en-GB"/>
              </w:rPr>
              <w:t>limit</w:t>
            </w:r>
            <w:r w:rsidRPr="00991FDA">
              <w:rPr>
                <w:rFonts w:ascii="Arial" w:hAnsi="Arial"/>
                <w:i/>
                <w:iCs/>
                <w:sz w:val="18"/>
                <w:lang w:val="en-US" w:eastAsia="en-GB"/>
              </w:rPr>
              <w:t xml:space="preserve"> </w:t>
            </w:r>
            <w:r w:rsidRPr="00991FDA">
              <w:rPr>
                <w:rFonts w:ascii="Arial" w:hAnsi="Arial"/>
                <w:sz w:val="18"/>
                <w:lang w:val="en-US" w:eastAsia="en-GB"/>
              </w:rPr>
              <w:t xml:space="preserve">within </w:t>
            </w:r>
            <w:r>
              <w:rPr>
                <w:rFonts w:ascii="Arial" w:hAnsi="Arial"/>
                <w:i/>
                <w:sz w:val="18"/>
                <w:lang w:val="en-US" w:eastAsia="en-GB"/>
              </w:rPr>
              <w:t>gaps between passbands</w:t>
            </w:r>
            <w:r w:rsidRPr="00991FDA">
              <w:rPr>
                <w:rFonts w:ascii="Arial" w:hAnsi="Arial"/>
                <w:sz w:val="18"/>
                <w:lang w:val="en-US" w:eastAsia="en-GB"/>
              </w:rPr>
              <w:t xml:space="preserve"> is calculated as a cumulative sum of contributions from adjacent </w:t>
            </w:r>
            <w:r w:rsidRPr="00991FDA">
              <w:rPr>
                <w:rFonts w:ascii="Arial" w:hAnsi="Arial"/>
                <w:i/>
                <w:sz w:val="18"/>
                <w:lang w:val="en-US" w:eastAsia="en-GB"/>
              </w:rPr>
              <w:t>sub-blocks</w:t>
            </w:r>
            <w:r w:rsidRPr="00991FDA">
              <w:rPr>
                <w:rFonts w:ascii="Arial" w:hAnsi="Arial"/>
                <w:sz w:val="18"/>
                <w:lang w:val="en-US" w:eastAsia="en-GB"/>
              </w:rPr>
              <w:t xml:space="preserve"> on each side of the </w:t>
            </w:r>
            <w:r>
              <w:rPr>
                <w:rFonts w:ascii="Arial" w:hAnsi="Arial"/>
                <w:i/>
                <w:sz w:val="18"/>
                <w:lang w:val="en-US" w:eastAsia="en-GB"/>
              </w:rPr>
              <w:t>gap between passbands</w:t>
            </w:r>
            <w:r w:rsidRPr="00991FDA">
              <w:rPr>
                <w:rFonts w:ascii="Arial" w:hAnsi="Arial"/>
                <w:sz w:val="18"/>
                <w:lang w:val="en-US" w:eastAsia="en-GB"/>
              </w:rPr>
              <w:t xml:space="preserve">. </w:t>
            </w:r>
          </w:p>
        </w:tc>
      </w:tr>
    </w:tbl>
    <w:p w14:paraId="1ED5EFF7" w14:textId="77777777" w:rsidR="0043494A" w:rsidRPr="00991FDA" w:rsidRDefault="0043494A" w:rsidP="0043494A">
      <w:pPr>
        <w:rPr>
          <w:lang w:eastAsia="en-GB"/>
        </w:rPr>
      </w:pPr>
    </w:p>
    <w:p w14:paraId="1063AA6E"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.2-2: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95"/>
        <w:gridCol w:w="2693"/>
        <w:gridCol w:w="1560"/>
      </w:tblGrid>
      <w:tr w:rsidR="0043494A" w:rsidRPr="00991FDA" w14:paraId="23CC35D8" w14:textId="77777777" w:rsidTr="0043494A">
        <w:tc>
          <w:tcPr>
            <w:tcW w:w="1724" w:type="dxa"/>
            <w:tcBorders>
              <w:top w:val="single" w:sz="4" w:space="0" w:color="auto"/>
              <w:left w:val="single" w:sz="4" w:space="0" w:color="auto"/>
              <w:bottom w:val="single" w:sz="4" w:space="0" w:color="auto"/>
              <w:right w:val="single" w:sz="4" w:space="0" w:color="auto"/>
            </w:tcBorders>
            <w:hideMark/>
          </w:tcPr>
          <w:p w14:paraId="5A8DED50" w14:textId="77777777"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 xml:space="preserve">Frequency offset of measurement filter -3B point,  </w:t>
            </w:r>
            <w:r w:rsidRPr="00991FDA">
              <w:rPr>
                <w:rFonts w:ascii="Arial" w:hAnsi="Arial" w:cs="v5.0.0"/>
                <w:b/>
                <w:sz w:val="18"/>
                <w:lang w:eastAsia="en-GB"/>
              </w:rPr>
              <w:sym w:font="Symbol" w:char="F044"/>
            </w:r>
            <w:r w:rsidRPr="00991FDA">
              <w:rPr>
                <w:rFonts w:ascii="Arial" w:hAnsi="Arial" w:cs="v5.0.0"/>
                <w:b/>
                <w:sz w:val="18"/>
                <w:lang w:eastAsia="en-GB"/>
              </w:rPr>
              <w:t>f</w:t>
            </w:r>
            <w:r w:rsidRPr="00991FDA">
              <w:rPr>
                <w:rFonts w:ascii="Arial" w:hAnsi="Arial"/>
                <w:b/>
                <w:sz w:val="18"/>
                <w:lang w:eastAsia="en-GB"/>
              </w:rP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11D60E7A" w14:textId="77777777" w:rsidR="0043494A" w:rsidRPr="00991FDA" w:rsidRDefault="0043494A" w:rsidP="0043494A">
            <w:pPr>
              <w:keepNext/>
              <w:keepLines/>
              <w:spacing w:after="0"/>
              <w:jc w:val="center"/>
              <w:rPr>
                <w:rFonts w:ascii="Arial" w:hAnsi="Arial"/>
                <w:b/>
                <w:sz w:val="18"/>
                <w:lang w:val="en-US" w:eastAsia="en-GB"/>
              </w:rPr>
            </w:pPr>
            <w:r w:rsidRPr="00991FDA">
              <w:rPr>
                <w:rFonts w:ascii="Arial" w:hAnsi="Arial" w:cs="v5.0.0"/>
                <w:b/>
                <w:sz w:val="18"/>
                <w:lang w:eastAsia="en-GB"/>
              </w:rP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hideMark/>
          </w:tcPr>
          <w:p w14:paraId="5BF60DD3" w14:textId="77777777"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Limit</w:t>
            </w:r>
          </w:p>
        </w:tc>
        <w:tc>
          <w:tcPr>
            <w:tcW w:w="1560" w:type="dxa"/>
            <w:tcBorders>
              <w:top w:val="single" w:sz="4" w:space="0" w:color="auto"/>
              <w:left w:val="single" w:sz="4" w:space="0" w:color="auto"/>
              <w:bottom w:val="single" w:sz="4" w:space="0" w:color="auto"/>
              <w:right w:val="single" w:sz="4" w:space="0" w:color="auto"/>
            </w:tcBorders>
            <w:hideMark/>
          </w:tcPr>
          <w:p w14:paraId="097D37A4" w14:textId="77777777" w:rsidR="0043494A" w:rsidRPr="00991FDA" w:rsidRDefault="0043494A" w:rsidP="0043494A">
            <w:pPr>
              <w:keepNext/>
              <w:keepLines/>
              <w:spacing w:after="0"/>
              <w:jc w:val="center"/>
              <w:rPr>
                <w:rFonts w:ascii="Arial" w:hAnsi="Arial"/>
                <w:b/>
                <w:i/>
                <w:sz w:val="18"/>
                <w:lang w:val="en-US" w:eastAsia="en-GB"/>
              </w:rPr>
            </w:pPr>
            <w:r w:rsidRPr="00991FDA">
              <w:rPr>
                <w:rFonts w:ascii="Arial" w:hAnsi="Arial"/>
                <w:b/>
                <w:i/>
                <w:sz w:val="18"/>
                <w:lang w:val="en-US" w:eastAsia="en-GB"/>
              </w:rPr>
              <w:t>Measurement bandwidth</w:t>
            </w:r>
          </w:p>
        </w:tc>
      </w:tr>
      <w:tr w:rsidR="0043494A" w:rsidRPr="00991FDA" w14:paraId="38EB9DFF" w14:textId="77777777" w:rsidTr="0043494A">
        <w:tc>
          <w:tcPr>
            <w:tcW w:w="1724" w:type="dxa"/>
            <w:tcBorders>
              <w:top w:val="single" w:sz="4" w:space="0" w:color="auto"/>
              <w:left w:val="single" w:sz="4" w:space="0" w:color="auto"/>
              <w:bottom w:val="single" w:sz="4" w:space="0" w:color="auto"/>
              <w:right w:val="single" w:sz="4" w:space="0" w:color="auto"/>
            </w:tcBorders>
            <w:hideMark/>
          </w:tcPr>
          <w:p w14:paraId="6C3A59D6"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0 MHz</w:t>
            </w:r>
            <w:r w:rsidRPr="00991FDA">
              <w:rPr>
                <w:rFonts w:ascii="Arial" w:hAnsi="Arial" w:cs="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p>
        </w:tc>
        <w:tc>
          <w:tcPr>
            <w:tcW w:w="2495" w:type="dxa"/>
            <w:tcBorders>
              <w:top w:val="single" w:sz="4" w:space="0" w:color="auto"/>
              <w:left w:val="single" w:sz="4" w:space="0" w:color="auto"/>
              <w:bottom w:val="single" w:sz="4" w:space="0" w:color="auto"/>
              <w:right w:val="single" w:sz="4" w:space="0" w:color="auto"/>
            </w:tcBorders>
            <w:hideMark/>
          </w:tcPr>
          <w:p w14:paraId="159553B1"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cs="v5.0.0"/>
                <w:sz w:val="18"/>
                <w:lang w:eastAsia="en-GB"/>
              </w:rPr>
              <w:t xml:space="preserve">0.5 MHz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p>
        </w:tc>
        <w:tc>
          <w:tcPr>
            <w:tcW w:w="2693" w:type="dxa"/>
            <w:tcBorders>
              <w:top w:val="single" w:sz="4" w:space="0" w:color="auto"/>
              <w:left w:val="single" w:sz="4" w:space="0" w:color="auto"/>
              <w:bottom w:val="single" w:sz="4" w:space="0" w:color="auto"/>
              <w:right w:val="single" w:sz="4" w:space="0" w:color="auto"/>
            </w:tcBorders>
            <w:hideMark/>
          </w:tcPr>
          <w:p w14:paraId="1CB864FA" w14:textId="77777777"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Min(-5 dBm, Max(P</w:t>
            </w:r>
            <w:r w:rsidRPr="00991FDA">
              <w:rPr>
                <w:rFonts w:ascii="Arial" w:eastAsia="MS Mincho" w:hAnsi="Arial"/>
                <w:sz w:val="18"/>
                <w:vertAlign w:val="subscript"/>
                <w:lang w:val="en-US" w:eastAsia="en-GB"/>
              </w:rPr>
              <w:t>rated,t,TRP</w:t>
            </w:r>
            <w:r w:rsidRPr="00991FDA">
              <w:rPr>
                <w:rFonts w:ascii="Arial" w:eastAsia="MS Mincho" w:hAnsi="Arial"/>
                <w:sz w:val="18"/>
                <w:lang w:val="en-US" w:eastAsia="en-GB"/>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69067CB8"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14:paraId="48DB5A80" w14:textId="77777777" w:rsidTr="0043494A">
        <w:tc>
          <w:tcPr>
            <w:tcW w:w="1724" w:type="dxa"/>
            <w:tcBorders>
              <w:top w:val="single" w:sz="4" w:space="0" w:color="auto"/>
              <w:left w:val="single" w:sz="4" w:space="0" w:color="auto"/>
              <w:bottom w:val="single" w:sz="4" w:space="0" w:color="auto"/>
              <w:right w:val="single" w:sz="4" w:space="0" w:color="auto"/>
            </w:tcBorders>
            <w:hideMark/>
          </w:tcPr>
          <w:p w14:paraId="421922D8" w14:textId="77777777" w:rsidR="0043494A" w:rsidRPr="00991FDA" w:rsidRDefault="0043494A" w:rsidP="0043494A">
            <w:pPr>
              <w:keepNext/>
              <w:keepLines/>
              <w:spacing w:after="0"/>
              <w:jc w:val="center"/>
              <w:rPr>
                <w:rFonts w:ascii="Arial" w:hAnsi="Arial"/>
                <w:kern w:val="2"/>
                <w:sz w:val="18"/>
                <w:szCs w:val="22"/>
                <w:lang w:val="en-US" w:eastAsia="zh-CN"/>
              </w:rPr>
            </w:pP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max</w:t>
            </w:r>
          </w:p>
        </w:tc>
        <w:tc>
          <w:tcPr>
            <w:tcW w:w="2495" w:type="dxa"/>
            <w:tcBorders>
              <w:top w:val="single" w:sz="4" w:space="0" w:color="auto"/>
              <w:left w:val="single" w:sz="4" w:space="0" w:color="auto"/>
              <w:bottom w:val="single" w:sz="4" w:space="0" w:color="auto"/>
              <w:right w:val="single" w:sz="4" w:space="0" w:color="auto"/>
            </w:tcBorders>
            <w:hideMark/>
          </w:tcPr>
          <w:p w14:paraId="595A7ED3"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sz w:val="18"/>
                <w:lang w:eastAsia="ja-JP"/>
              </w:rPr>
              <w:t>f_</w:t>
            </w:r>
            <w:r w:rsidRPr="00991FDA">
              <w:rPr>
                <w:rFonts w:ascii="Arial" w:hAnsi="Arial" w:cs="v5.0.0"/>
                <w:sz w:val="18"/>
                <w:lang w:eastAsia="en-GB"/>
              </w:rPr>
              <w:t xml:space="preserve"> offset</w:t>
            </w:r>
            <w:r w:rsidRPr="00991FDA">
              <w:rPr>
                <w:rFonts w:ascii="Arial" w:hAnsi="Arial" w:cs="v5.0.0"/>
                <w:sz w:val="18"/>
                <w:vertAlign w:val="subscript"/>
                <w:lang w:eastAsia="ja-JP"/>
              </w:rPr>
              <w:t>max</w:t>
            </w:r>
          </w:p>
        </w:tc>
        <w:tc>
          <w:tcPr>
            <w:tcW w:w="2693" w:type="dxa"/>
            <w:tcBorders>
              <w:top w:val="single" w:sz="4" w:space="0" w:color="auto"/>
              <w:left w:val="single" w:sz="4" w:space="0" w:color="auto"/>
              <w:bottom w:val="single" w:sz="4" w:space="0" w:color="auto"/>
              <w:right w:val="single" w:sz="4" w:space="0" w:color="auto"/>
            </w:tcBorders>
            <w:hideMark/>
          </w:tcPr>
          <w:p w14:paraId="7FC053FE" w14:textId="77777777"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Min(-13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10633455"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14:paraId="00C3E25D" w14:textId="77777777" w:rsidTr="0043494A">
        <w:tc>
          <w:tcPr>
            <w:tcW w:w="8472" w:type="dxa"/>
            <w:gridSpan w:val="4"/>
            <w:tcBorders>
              <w:top w:val="single" w:sz="4" w:space="0" w:color="auto"/>
              <w:left w:val="single" w:sz="4" w:space="0" w:color="auto"/>
              <w:bottom w:val="single" w:sz="4" w:space="0" w:color="auto"/>
              <w:right w:val="single" w:sz="4" w:space="0" w:color="auto"/>
            </w:tcBorders>
            <w:hideMark/>
          </w:tcPr>
          <w:p w14:paraId="222BAE21" w14:textId="77777777"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For </w:t>
            </w:r>
            <w:r w:rsidRPr="00991FDA">
              <w:rPr>
                <w:rFonts w:ascii="Arial" w:hAnsi="Arial"/>
                <w:i/>
                <w:sz w:val="18"/>
                <w:lang w:val="en-US" w:eastAsia="en-GB"/>
              </w:rPr>
              <w:t>non-contiguous spectrum</w:t>
            </w:r>
            <w:r w:rsidRPr="00991FDA">
              <w:rPr>
                <w:rFonts w:ascii="Arial" w:hAnsi="Arial"/>
                <w:sz w:val="18"/>
                <w:lang w:val="en-US" w:eastAsia="en-GB"/>
              </w:rPr>
              <w:t xml:space="preserve"> operation within any </w:t>
            </w:r>
            <w:r w:rsidRPr="00991FDA">
              <w:rPr>
                <w:rFonts w:ascii="Arial" w:hAnsi="Arial"/>
                <w:i/>
                <w:sz w:val="18"/>
                <w:lang w:val="en-US" w:eastAsia="en-GB"/>
              </w:rPr>
              <w:t>operating band</w:t>
            </w:r>
            <w:r w:rsidRPr="00991FDA">
              <w:rPr>
                <w:rFonts w:ascii="Arial" w:hAnsi="Arial"/>
                <w:sz w:val="18"/>
                <w:lang w:val="en-US" w:eastAsia="en-GB"/>
              </w:rPr>
              <w:t xml:space="preserve"> the </w:t>
            </w:r>
            <w:r w:rsidRPr="00991FDA">
              <w:rPr>
                <w:rFonts w:ascii="Arial" w:hAnsi="Arial"/>
                <w:iCs/>
                <w:sz w:val="18"/>
                <w:lang w:val="en-US" w:eastAsia="en-GB"/>
              </w:rPr>
              <w:t>limit</w:t>
            </w:r>
            <w:r w:rsidRPr="00991FDA">
              <w:rPr>
                <w:rFonts w:ascii="Arial" w:hAnsi="Arial"/>
                <w:i/>
                <w:iCs/>
                <w:sz w:val="18"/>
                <w:lang w:val="en-US" w:eastAsia="en-GB"/>
              </w:rPr>
              <w:t xml:space="preserve"> </w:t>
            </w:r>
            <w:r w:rsidRPr="00991FDA">
              <w:rPr>
                <w:rFonts w:ascii="Arial" w:hAnsi="Arial"/>
                <w:sz w:val="18"/>
                <w:lang w:val="en-US" w:eastAsia="en-GB"/>
              </w:rPr>
              <w:t xml:space="preserve">within </w:t>
            </w:r>
            <w:r>
              <w:rPr>
                <w:rFonts w:ascii="Arial" w:hAnsi="Arial"/>
                <w:i/>
                <w:sz w:val="18"/>
                <w:lang w:val="en-US" w:eastAsia="en-GB"/>
              </w:rPr>
              <w:t>gaps between passbands</w:t>
            </w:r>
            <w:r w:rsidRPr="00991FDA">
              <w:rPr>
                <w:rFonts w:ascii="Arial" w:hAnsi="Arial"/>
                <w:sz w:val="18"/>
                <w:lang w:val="en-US" w:eastAsia="en-GB"/>
              </w:rPr>
              <w:t xml:space="preserve"> is calculated as a cumulative sum of contributions from adjacent </w:t>
            </w:r>
            <w:r w:rsidRPr="00991FDA">
              <w:rPr>
                <w:rFonts w:ascii="Arial" w:hAnsi="Arial"/>
                <w:i/>
                <w:sz w:val="18"/>
                <w:lang w:val="en-US" w:eastAsia="en-GB"/>
              </w:rPr>
              <w:t>sub-blocks</w:t>
            </w:r>
            <w:r w:rsidRPr="00991FDA">
              <w:rPr>
                <w:rFonts w:ascii="Arial" w:hAnsi="Arial"/>
                <w:sz w:val="18"/>
                <w:lang w:val="en-US" w:eastAsia="en-GB"/>
              </w:rPr>
              <w:t xml:space="preserve"> on each side of the </w:t>
            </w:r>
            <w:r>
              <w:rPr>
                <w:rFonts w:ascii="Arial" w:hAnsi="Arial"/>
                <w:i/>
                <w:sz w:val="18"/>
                <w:lang w:val="en-US" w:eastAsia="en-GB"/>
              </w:rPr>
              <w:t>gap between passbands</w:t>
            </w:r>
            <w:r w:rsidRPr="00991FDA">
              <w:rPr>
                <w:rFonts w:ascii="Arial" w:hAnsi="Arial"/>
                <w:sz w:val="18"/>
                <w:lang w:val="en-US" w:eastAsia="en-GB"/>
              </w:rPr>
              <w:t>.</w:t>
            </w:r>
          </w:p>
        </w:tc>
      </w:tr>
    </w:tbl>
    <w:p w14:paraId="75CFAA00" w14:textId="77777777" w:rsidR="0043494A" w:rsidRPr="00991FDA" w:rsidRDefault="0043494A" w:rsidP="0043494A">
      <w:pPr>
        <w:rPr>
          <w:lang w:eastAsia="en-GB"/>
        </w:rPr>
      </w:pPr>
    </w:p>
    <w:p w14:paraId="3AB9C640" w14:textId="77777777" w:rsidR="0043494A" w:rsidRPr="00991FDA" w:rsidRDefault="0043494A" w:rsidP="0043494A">
      <w:pPr>
        <w:keepNext/>
        <w:keepLines/>
        <w:spacing w:before="120"/>
        <w:ind w:left="1701" w:hanging="1701"/>
        <w:outlineLvl w:val="4"/>
        <w:rPr>
          <w:rFonts w:ascii="Arial" w:hAnsi="Arial"/>
          <w:sz w:val="22"/>
          <w:lang w:eastAsia="en-GB"/>
        </w:rPr>
      </w:pPr>
      <w:bookmarkStart w:id="1099" w:name="_Toc45893666"/>
      <w:bookmarkStart w:id="1100" w:name="_Toc44712353"/>
      <w:bookmarkStart w:id="1101" w:name="_Toc37267750"/>
      <w:bookmarkStart w:id="1102" w:name="_Toc37260362"/>
      <w:bookmarkStart w:id="1103" w:name="_Toc36817440"/>
      <w:bookmarkStart w:id="1104" w:name="_Toc29811888"/>
      <w:bookmarkStart w:id="1105" w:name="_Toc21127679"/>
      <w:bookmarkStart w:id="1106" w:name="_Toc53185505"/>
      <w:bookmarkStart w:id="1107" w:name="_Toc53185881"/>
      <w:bookmarkStart w:id="1108" w:name="_Toc57820367"/>
      <w:bookmarkStart w:id="1109" w:name="_Toc57821294"/>
      <w:bookmarkStart w:id="1110" w:name="_Toc61183570"/>
      <w:bookmarkStart w:id="1111" w:name="_Toc61183964"/>
      <w:bookmarkStart w:id="1112" w:name="_Toc61184356"/>
      <w:bookmarkStart w:id="1113" w:name="_Toc61184748"/>
      <w:bookmarkStart w:id="1114" w:name="_Toc61185138"/>
      <w:bookmarkStart w:id="1115" w:name="_Toc66386482"/>
      <w:bookmarkStart w:id="1116" w:name="_Toc74583385"/>
      <w:bookmarkStart w:id="1117" w:name="_Toc76542198"/>
      <w:bookmarkStart w:id="1118" w:name="_Toc82450180"/>
      <w:bookmarkStart w:id="1119" w:name="_Toc82450828"/>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3</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.3</w:t>
      </w:r>
      <w:r w:rsidRPr="00991FDA">
        <w:rPr>
          <w:rFonts w:ascii="Arial" w:hAnsi="Arial"/>
          <w:sz w:val="22"/>
          <w:lang w:eastAsia="en-GB"/>
        </w:rPr>
        <w:tab/>
        <w:t xml:space="preserve">OTA </w:t>
      </w:r>
      <w:r w:rsidRPr="00991FDA">
        <w:rPr>
          <w:rFonts w:ascii="Arial" w:eastAsia="Malgun Gothic" w:hAnsi="Arial"/>
          <w:sz w:val="22"/>
          <w:lang w:eastAsia="en-GB"/>
        </w:rPr>
        <w:t>operating band unwanted emission limits (Category B)</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14:paraId="03F75B32" w14:textId="77777777" w:rsidR="0043494A" w:rsidRPr="00991FDA" w:rsidRDefault="0043494A" w:rsidP="0043494A">
      <w:pPr>
        <w:keepNext/>
        <w:rPr>
          <w:rFonts w:cs="v5.0.0"/>
          <w:lang w:eastAsia="en-GB"/>
        </w:rPr>
      </w:pPr>
      <w:r>
        <w:rPr>
          <w:rFonts w:cs="v5.0.0"/>
          <w:i/>
          <w:iCs/>
          <w:lang w:eastAsia="en-GB"/>
        </w:rPr>
        <w:t>Repeater</w:t>
      </w:r>
      <w:r w:rsidRPr="00FF4CE6">
        <w:rPr>
          <w:rFonts w:cs="v5.0.0"/>
          <w:i/>
          <w:iCs/>
          <w:lang w:eastAsia="en-GB"/>
        </w:rPr>
        <w:t xml:space="preserve"> type 2-O </w:t>
      </w:r>
      <w:r w:rsidRPr="00991FDA">
        <w:rPr>
          <w:rFonts w:cs="v5.0.0"/>
          <w:lang w:eastAsia="en-GB"/>
        </w:rPr>
        <w:t xml:space="preserve">unwanted emissions shall not exceed the maximum levels specified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.3</w:t>
      </w:r>
      <w:r w:rsidRPr="00991FDA">
        <w:rPr>
          <w:rFonts w:cs="v5.0.0"/>
          <w:lang w:eastAsia="en-GB"/>
        </w:rPr>
        <w:noBreakHyphen/>
        <w:t xml:space="preserve">1 or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3</w:t>
      </w:r>
      <w:r w:rsidRPr="00991FDA">
        <w:rPr>
          <w:rFonts w:cs="v5.0.0"/>
          <w:lang w:eastAsia="en-GB"/>
        </w:rPr>
        <w:t>.</w:t>
      </w:r>
      <w:r>
        <w:rPr>
          <w:rFonts w:cs="v5.0.0"/>
          <w:lang w:eastAsia="en-GB"/>
        </w:rPr>
        <w:t>2</w:t>
      </w:r>
      <w:r w:rsidRPr="00991FDA">
        <w:rPr>
          <w:rFonts w:cs="v5.0.0"/>
          <w:lang w:eastAsia="en-GB"/>
        </w:rPr>
        <w:t>.3-2.</w:t>
      </w:r>
    </w:p>
    <w:p w14:paraId="43724DC1"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.3-1: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43494A" w:rsidRPr="00991FDA" w14:paraId="46FCD955" w14:textId="77777777" w:rsidTr="0043494A">
        <w:tc>
          <w:tcPr>
            <w:tcW w:w="1809" w:type="dxa"/>
            <w:tcBorders>
              <w:top w:val="single" w:sz="4" w:space="0" w:color="auto"/>
              <w:left w:val="single" w:sz="4" w:space="0" w:color="auto"/>
              <w:bottom w:val="single" w:sz="4" w:space="0" w:color="auto"/>
              <w:right w:val="single" w:sz="4" w:space="0" w:color="auto"/>
            </w:tcBorders>
            <w:hideMark/>
          </w:tcPr>
          <w:p w14:paraId="131DAE9F" w14:textId="77777777"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 xml:space="preserve">Frequency offset of measurement filter -3 dB point,  </w:t>
            </w:r>
            <w:r w:rsidRPr="00991FDA">
              <w:rPr>
                <w:rFonts w:ascii="Arial" w:hAnsi="Arial" w:cs="v5.0.0"/>
                <w:b/>
                <w:sz w:val="18"/>
                <w:lang w:eastAsia="en-GB"/>
              </w:rPr>
              <w:sym w:font="Symbol" w:char="F044"/>
            </w:r>
            <w:r w:rsidRPr="00991FDA">
              <w:rPr>
                <w:rFonts w:ascii="Arial" w:hAnsi="Arial" w:cs="v5.0.0"/>
                <w:b/>
                <w:sz w:val="18"/>
                <w:lang w:eastAsia="en-GB"/>
              </w:rPr>
              <w:t>f</w:t>
            </w:r>
            <w:r w:rsidRPr="00991FDA">
              <w:rPr>
                <w:rFonts w:ascii="Arial" w:hAnsi="Arial"/>
                <w:b/>
                <w:sz w:val="18"/>
                <w:lang w:eastAsia="en-GB"/>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74C0C481" w14:textId="77777777" w:rsidR="0043494A" w:rsidRPr="00991FDA" w:rsidRDefault="0043494A" w:rsidP="0043494A">
            <w:pPr>
              <w:keepNext/>
              <w:keepLines/>
              <w:spacing w:after="0"/>
              <w:jc w:val="center"/>
              <w:rPr>
                <w:rFonts w:ascii="Arial" w:hAnsi="Arial"/>
                <w:b/>
                <w:sz w:val="18"/>
                <w:lang w:val="en-US" w:eastAsia="en-GB"/>
              </w:rPr>
            </w:pPr>
            <w:r w:rsidRPr="00991FDA">
              <w:rPr>
                <w:rFonts w:ascii="Arial" w:hAnsi="Arial" w:cs="v5.0.0"/>
                <w:b/>
                <w:sz w:val="18"/>
                <w:lang w:eastAsia="en-GB"/>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223F724A" w14:textId="77777777"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Limit</w:t>
            </w:r>
          </w:p>
        </w:tc>
        <w:tc>
          <w:tcPr>
            <w:tcW w:w="1560" w:type="dxa"/>
            <w:tcBorders>
              <w:top w:val="single" w:sz="4" w:space="0" w:color="auto"/>
              <w:left w:val="single" w:sz="4" w:space="0" w:color="auto"/>
              <w:bottom w:val="single" w:sz="4" w:space="0" w:color="auto"/>
              <w:right w:val="single" w:sz="4" w:space="0" w:color="auto"/>
            </w:tcBorders>
            <w:hideMark/>
          </w:tcPr>
          <w:p w14:paraId="77104A3C" w14:textId="77777777" w:rsidR="0043494A" w:rsidRPr="00991FDA" w:rsidRDefault="0043494A" w:rsidP="0043494A">
            <w:pPr>
              <w:keepNext/>
              <w:keepLines/>
              <w:spacing w:after="0"/>
              <w:jc w:val="center"/>
              <w:rPr>
                <w:rFonts w:ascii="Arial" w:hAnsi="Arial"/>
                <w:b/>
                <w:i/>
                <w:sz w:val="18"/>
                <w:lang w:val="en-US" w:eastAsia="en-GB"/>
              </w:rPr>
            </w:pPr>
            <w:r w:rsidRPr="00991FDA">
              <w:rPr>
                <w:rFonts w:ascii="Arial" w:hAnsi="Arial"/>
                <w:b/>
                <w:i/>
                <w:sz w:val="18"/>
                <w:lang w:val="en-US" w:eastAsia="en-GB"/>
              </w:rPr>
              <w:t>Measurement bandwidth</w:t>
            </w:r>
          </w:p>
        </w:tc>
      </w:tr>
      <w:tr w:rsidR="0043494A" w:rsidRPr="00991FDA" w14:paraId="483894DA" w14:textId="77777777" w:rsidTr="0043494A">
        <w:tc>
          <w:tcPr>
            <w:tcW w:w="1809" w:type="dxa"/>
            <w:tcBorders>
              <w:top w:val="single" w:sz="4" w:space="0" w:color="auto"/>
              <w:left w:val="single" w:sz="4" w:space="0" w:color="auto"/>
              <w:bottom w:val="single" w:sz="4" w:space="0" w:color="auto"/>
              <w:right w:val="single" w:sz="4" w:space="0" w:color="auto"/>
            </w:tcBorders>
            <w:hideMark/>
          </w:tcPr>
          <w:p w14:paraId="6D2A5D54"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0 MHz</w:t>
            </w:r>
            <w:r w:rsidRPr="00991FDA">
              <w:rPr>
                <w:rFonts w:ascii="Arial" w:hAnsi="Arial" w:cs="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p>
        </w:tc>
        <w:tc>
          <w:tcPr>
            <w:tcW w:w="2552" w:type="dxa"/>
            <w:tcBorders>
              <w:top w:val="single" w:sz="4" w:space="0" w:color="auto"/>
              <w:left w:val="single" w:sz="4" w:space="0" w:color="auto"/>
              <w:bottom w:val="single" w:sz="4" w:space="0" w:color="auto"/>
              <w:right w:val="single" w:sz="4" w:space="0" w:color="auto"/>
            </w:tcBorders>
            <w:hideMark/>
          </w:tcPr>
          <w:p w14:paraId="0D4B5C59" w14:textId="77777777"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cs="v5.0.0"/>
                <w:sz w:val="18"/>
                <w:lang w:eastAsia="en-GB"/>
              </w:rPr>
              <w:t xml:space="preserve">0.5 MHz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14:paraId="1F228D7D" w14:textId="77777777"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Min(-5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0B9AAF02"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14:paraId="3FF82C2A" w14:textId="77777777" w:rsidTr="0043494A">
        <w:tc>
          <w:tcPr>
            <w:tcW w:w="1809" w:type="dxa"/>
            <w:tcBorders>
              <w:top w:val="single" w:sz="4" w:space="0" w:color="auto"/>
              <w:left w:val="single" w:sz="4" w:space="0" w:color="auto"/>
              <w:bottom w:val="single" w:sz="4" w:space="0" w:color="auto"/>
              <w:right w:val="single" w:sz="4" w:space="0" w:color="auto"/>
            </w:tcBorders>
            <w:hideMark/>
          </w:tcPr>
          <w:p w14:paraId="3DB340B8"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p>
        </w:tc>
        <w:tc>
          <w:tcPr>
            <w:tcW w:w="2552" w:type="dxa"/>
            <w:tcBorders>
              <w:top w:val="single" w:sz="4" w:space="0" w:color="auto"/>
              <w:left w:val="single" w:sz="4" w:space="0" w:color="auto"/>
              <w:bottom w:val="single" w:sz="4" w:space="0" w:color="auto"/>
              <w:right w:val="single" w:sz="4" w:space="0" w:color="auto"/>
            </w:tcBorders>
            <w:hideMark/>
          </w:tcPr>
          <w:p w14:paraId="20C69E4C" w14:textId="77777777"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vertAlign w:val="subscript"/>
                <w:lang w:eastAsia="ja-JP"/>
              </w:rPr>
              <w:t xml:space="preserve">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14:paraId="7EB3A013" w14:textId="77777777"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Min(-13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4C10EA45"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14:paraId="6941F034" w14:textId="77777777" w:rsidTr="0043494A">
        <w:tc>
          <w:tcPr>
            <w:tcW w:w="1809" w:type="dxa"/>
            <w:tcBorders>
              <w:top w:val="single" w:sz="4" w:space="0" w:color="auto"/>
              <w:left w:val="single" w:sz="4" w:space="0" w:color="auto"/>
              <w:bottom w:val="single" w:sz="4" w:space="0" w:color="auto"/>
              <w:right w:val="single" w:sz="4" w:space="0" w:color="auto"/>
            </w:tcBorders>
            <w:hideMark/>
          </w:tcPr>
          <w:p w14:paraId="2EC30B98" w14:textId="77777777" w:rsidR="0043494A" w:rsidRPr="00991FDA" w:rsidRDefault="0043494A" w:rsidP="0043494A">
            <w:pPr>
              <w:keepNext/>
              <w:keepLines/>
              <w:spacing w:after="0"/>
              <w:jc w:val="center"/>
              <w:rPr>
                <w:rFonts w:ascii="Arial" w:hAnsi="Arial"/>
                <w:kern w:val="2"/>
                <w:sz w:val="18"/>
                <w:szCs w:val="22"/>
                <w:lang w:val="en-US" w:eastAsia="zh-CN"/>
              </w:rPr>
            </w:pP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max</w:t>
            </w:r>
          </w:p>
        </w:tc>
        <w:tc>
          <w:tcPr>
            <w:tcW w:w="2552" w:type="dxa"/>
            <w:tcBorders>
              <w:top w:val="single" w:sz="4" w:space="0" w:color="auto"/>
              <w:left w:val="single" w:sz="4" w:space="0" w:color="auto"/>
              <w:bottom w:val="single" w:sz="4" w:space="0" w:color="auto"/>
              <w:right w:val="single" w:sz="4" w:space="0" w:color="auto"/>
            </w:tcBorders>
            <w:hideMark/>
          </w:tcPr>
          <w:p w14:paraId="0BA092E0" w14:textId="77777777" w:rsidR="0043494A" w:rsidRPr="00991FDA" w:rsidRDefault="0043494A" w:rsidP="0043494A">
            <w:pPr>
              <w:keepNext/>
              <w:keepLines/>
              <w:spacing w:after="0"/>
              <w:jc w:val="center"/>
              <w:rPr>
                <w:rFonts w:ascii="Arial" w:hAnsi="Arial"/>
                <w:kern w:val="2"/>
                <w:sz w:val="18"/>
                <w:szCs w:val="22"/>
                <w:lang w:eastAsia="zh-CN"/>
              </w:rPr>
            </w:pP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vertAlign w:val="subscript"/>
                <w:lang w:eastAsia="ja-JP"/>
              </w:rPr>
              <w:t xml:space="preserve"> </w:t>
            </w:r>
            <w:r w:rsidRPr="00991FDA">
              <w:rPr>
                <w:rFonts w:ascii="Arial" w:hAnsi="Arial"/>
                <w:kern w:val="2"/>
                <w:sz w:val="18"/>
                <w:szCs w:val="22"/>
                <w:lang w:eastAsia="en-GB"/>
              </w:rPr>
              <w:t>+5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sz w:val="18"/>
                <w:lang w:eastAsia="ja-JP"/>
              </w:rPr>
              <w:t>f_</w:t>
            </w:r>
            <w:r w:rsidRPr="00991FDA">
              <w:rPr>
                <w:rFonts w:ascii="Arial" w:hAnsi="Arial" w:cs="v5.0.0"/>
                <w:sz w:val="18"/>
                <w:lang w:eastAsia="en-GB"/>
              </w:rPr>
              <w:t xml:space="preserve"> offset</w:t>
            </w:r>
            <w:r w:rsidRPr="00991FDA">
              <w:rPr>
                <w:rFonts w:ascii="Arial" w:hAnsi="Arial" w:cs="v5.0.0"/>
                <w:sz w:val="18"/>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hideMark/>
          </w:tcPr>
          <w:p w14:paraId="2A2F47E2" w14:textId="77777777"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eastAsia="MS Mincho" w:hAnsi="Arial"/>
                <w:sz w:val="18"/>
                <w:lang w:val="en-US" w:eastAsia="en-GB"/>
              </w:rPr>
              <w:t>Min(-5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33 dB, -10 dBm))</w:t>
            </w:r>
          </w:p>
        </w:tc>
        <w:tc>
          <w:tcPr>
            <w:tcW w:w="1560" w:type="dxa"/>
            <w:tcBorders>
              <w:top w:val="single" w:sz="4" w:space="0" w:color="auto"/>
              <w:left w:val="single" w:sz="4" w:space="0" w:color="auto"/>
              <w:bottom w:val="single" w:sz="4" w:space="0" w:color="auto"/>
              <w:right w:val="single" w:sz="4" w:space="0" w:color="auto"/>
            </w:tcBorders>
            <w:hideMark/>
          </w:tcPr>
          <w:p w14:paraId="72E57EE4"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10 MHz</w:t>
            </w:r>
          </w:p>
        </w:tc>
      </w:tr>
      <w:tr w:rsidR="0043494A" w:rsidRPr="00991FDA" w14:paraId="4E15BE87" w14:textId="77777777" w:rsidTr="0043494A">
        <w:tc>
          <w:tcPr>
            <w:tcW w:w="8472" w:type="dxa"/>
            <w:gridSpan w:val="4"/>
            <w:tcBorders>
              <w:top w:val="single" w:sz="4" w:space="0" w:color="auto"/>
              <w:left w:val="single" w:sz="4" w:space="0" w:color="auto"/>
              <w:bottom w:val="single" w:sz="4" w:space="0" w:color="auto"/>
              <w:right w:val="single" w:sz="4" w:space="0" w:color="auto"/>
            </w:tcBorders>
            <w:hideMark/>
          </w:tcPr>
          <w:p w14:paraId="21A8F301" w14:textId="77777777"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For non-contiguous spectrum operation within any </w:t>
            </w:r>
            <w:r w:rsidRPr="00991FDA">
              <w:rPr>
                <w:rFonts w:ascii="Arial" w:hAnsi="Arial"/>
                <w:i/>
                <w:sz w:val="18"/>
                <w:lang w:val="en-US" w:eastAsia="en-GB"/>
              </w:rPr>
              <w:t>operating band</w:t>
            </w:r>
            <w:r w:rsidRPr="00991FDA">
              <w:rPr>
                <w:rFonts w:ascii="Arial" w:hAnsi="Arial"/>
                <w:sz w:val="18"/>
                <w:lang w:val="en-US" w:eastAsia="en-GB"/>
              </w:rPr>
              <w:t xml:space="preserve"> the </w:t>
            </w:r>
            <w:r w:rsidRPr="00991FDA">
              <w:rPr>
                <w:rFonts w:ascii="Arial" w:hAnsi="Arial"/>
                <w:iCs/>
                <w:sz w:val="18"/>
                <w:lang w:val="en-US" w:eastAsia="en-GB"/>
              </w:rPr>
              <w:t>limit</w:t>
            </w:r>
            <w:r w:rsidRPr="00991FDA">
              <w:rPr>
                <w:rFonts w:ascii="Arial" w:hAnsi="Arial"/>
                <w:i/>
                <w:iCs/>
                <w:sz w:val="18"/>
                <w:lang w:val="en-US" w:eastAsia="en-GB"/>
              </w:rPr>
              <w:t xml:space="preserve"> </w:t>
            </w:r>
            <w:r w:rsidRPr="00991FDA">
              <w:rPr>
                <w:rFonts w:ascii="Arial" w:hAnsi="Arial"/>
                <w:sz w:val="18"/>
                <w:lang w:val="en-US" w:eastAsia="en-GB"/>
              </w:rPr>
              <w:t xml:space="preserve">within </w:t>
            </w:r>
            <w:r>
              <w:rPr>
                <w:rFonts w:ascii="Arial" w:hAnsi="Arial"/>
                <w:sz w:val="18"/>
                <w:lang w:val="en-US" w:eastAsia="en-GB"/>
              </w:rPr>
              <w:t>gaps between passbands</w:t>
            </w:r>
            <w:r w:rsidRPr="00991FDA">
              <w:rPr>
                <w:rFonts w:ascii="Arial" w:hAnsi="Arial"/>
                <w:sz w:val="18"/>
                <w:lang w:val="en-US" w:eastAsia="en-GB"/>
              </w:rPr>
              <w:t xml:space="preserve"> is calculated as a cumulative sum of contributions from adjacent sub-blocks on each side of the </w:t>
            </w:r>
            <w:r>
              <w:rPr>
                <w:rFonts w:ascii="Arial" w:hAnsi="Arial"/>
                <w:sz w:val="18"/>
                <w:lang w:val="en-US" w:eastAsia="en-GB"/>
              </w:rPr>
              <w:t>gap between passbands</w:t>
            </w:r>
            <w:r w:rsidRPr="00991FDA">
              <w:rPr>
                <w:rFonts w:ascii="Arial" w:hAnsi="Arial"/>
                <w:sz w:val="18"/>
                <w:lang w:val="en-US" w:eastAsia="en-GB"/>
              </w:rPr>
              <w:t xml:space="preserve">. </w:t>
            </w:r>
          </w:p>
          <w:p w14:paraId="697F275B" w14:textId="77777777"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2:</w:t>
            </w:r>
            <w:r w:rsidRPr="00991FDA">
              <w:rPr>
                <w:rFonts w:ascii="Arial" w:hAnsi="Arial"/>
                <w:sz w:val="18"/>
                <w:lang w:val="en-US" w:eastAsia="en-GB"/>
              </w:rPr>
              <w:tab/>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lang w:val="en-US" w:eastAsia="en-GB"/>
              </w:rPr>
              <w:t xml:space="preserve"> = 2</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 xml:space="preserve">contiguous </w:t>
            </w:r>
            <w:r w:rsidRPr="00991FDA">
              <w:rPr>
                <w:rFonts w:ascii="Arial" w:hAnsi="Arial"/>
                <w:sz w:val="18"/>
                <w:lang w:eastAsia="en-GB"/>
              </w:rPr>
              <w:t>when BW</w:t>
            </w:r>
            <w:r w:rsidRPr="00991FDA">
              <w:rPr>
                <w:rFonts w:ascii="Arial" w:hAnsi="Arial"/>
                <w:sz w:val="18"/>
                <w:vertAlign w:val="subscript"/>
                <w:lang w:eastAsia="en-GB"/>
              </w:rPr>
              <w:t xml:space="preserve">contiguous </w:t>
            </w:r>
            <w:r w:rsidRPr="00991FDA">
              <w:rPr>
                <w:rFonts w:ascii="Arial" w:hAnsi="Arial"/>
                <w:sz w:val="18"/>
                <w:lang w:eastAsia="en-GB"/>
              </w:rPr>
              <w:t>≤ 500 MHz, otherwise</w:t>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lang w:val="en-US" w:eastAsia="en-GB"/>
              </w:rPr>
              <w:t xml:space="preserve"> = </w:t>
            </w:r>
            <w:r w:rsidRPr="00991FDA">
              <w:rPr>
                <w:rFonts w:ascii="Arial" w:hAnsi="Arial"/>
                <w:sz w:val="18"/>
                <w:lang w:eastAsia="en-GB"/>
              </w:rPr>
              <w:t>BW</w:t>
            </w:r>
            <w:r w:rsidRPr="00991FDA">
              <w:rPr>
                <w:rFonts w:ascii="Arial" w:hAnsi="Arial"/>
                <w:sz w:val="18"/>
                <w:vertAlign w:val="subscript"/>
                <w:lang w:eastAsia="en-GB"/>
              </w:rPr>
              <w:t xml:space="preserve">contiguous </w:t>
            </w:r>
            <w:r w:rsidRPr="00991FDA">
              <w:rPr>
                <w:rFonts w:ascii="Arial" w:hAnsi="Arial"/>
                <w:sz w:val="18"/>
                <w:lang w:eastAsia="en-GB"/>
              </w:rPr>
              <w:t>+ 500 MHz</w:t>
            </w:r>
            <w:r w:rsidRPr="00991FDA">
              <w:rPr>
                <w:rFonts w:ascii="Arial" w:hAnsi="Arial"/>
                <w:sz w:val="18"/>
                <w:lang w:val="en-US" w:eastAsia="en-GB"/>
              </w:rPr>
              <w:t>.</w:t>
            </w:r>
          </w:p>
        </w:tc>
      </w:tr>
    </w:tbl>
    <w:p w14:paraId="333B0D2C" w14:textId="77777777" w:rsidR="0043494A" w:rsidRPr="00991FDA" w:rsidRDefault="0043494A" w:rsidP="0043494A">
      <w:pPr>
        <w:rPr>
          <w:lang w:eastAsia="en-GB"/>
        </w:rPr>
      </w:pPr>
    </w:p>
    <w:p w14:paraId="7B751970"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lastRenderedPageBreak/>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.3-2: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43494A" w:rsidRPr="00991FDA" w14:paraId="4C9D8C88" w14:textId="77777777" w:rsidTr="0043494A">
        <w:tc>
          <w:tcPr>
            <w:tcW w:w="1809" w:type="dxa"/>
            <w:tcBorders>
              <w:top w:val="single" w:sz="4" w:space="0" w:color="auto"/>
              <w:left w:val="single" w:sz="4" w:space="0" w:color="auto"/>
              <w:bottom w:val="single" w:sz="4" w:space="0" w:color="auto"/>
              <w:right w:val="single" w:sz="4" w:space="0" w:color="auto"/>
            </w:tcBorders>
            <w:hideMark/>
          </w:tcPr>
          <w:p w14:paraId="565DD054" w14:textId="77777777"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 xml:space="preserve">Frequency offset of measurement filter -3 dB point,  </w:t>
            </w:r>
            <w:r w:rsidRPr="00991FDA">
              <w:rPr>
                <w:rFonts w:ascii="Arial" w:hAnsi="Arial" w:cs="v5.0.0"/>
                <w:b/>
                <w:sz w:val="18"/>
                <w:lang w:eastAsia="en-GB"/>
              </w:rPr>
              <w:sym w:font="Symbol" w:char="F044"/>
            </w:r>
            <w:r w:rsidRPr="00991FDA">
              <w:rPr>
                <w:rFonts w:ascii="Arial" w:hAnsi="Arial" w:cs="v5.0.0"/>
                <w:b/>
                <w:sz w:val="18"/>
                <w:lang w:eastAsia="en-GB"/>
              </w:rPr>
              <w:t>f</w:t>
            </w:r>
          </w:p>
        </w:tc>
        <w:tc>
          <w:tcPr>
            <w:tcW w:w="2552" w:type="dxa"/>
            <w:tcBorders>
              <w:top w:val="single" w:sz="4" w:space="0" w:color="auto"/>
              <w:left w:val="single" w:sz="4" w:space="0" w:color="auto"/>
              <w:bottom w:val="single" w:sz="4" w:space="0" w:color="auto"/>
              <w:right w:val="single" w:sz="4" w:space="0" w:color="auto"/>
            </w:tcBorders>
            <w:hideMark/>
          </w:tcPr>
          <w:p w14:paraId="680DFD0E" w14:textId="77777777" w:rsidR="0043494A" w:rsidRPr="00991FDA" w:rsidRDefault="0043494A" w:rsidP="0043494A">
            <w:pPr>
              <w:keepNext/>
              <w:keepLines/>
              <w:spacing w:after="0"/>
              <w:jc w:val="center"/>
              <w:rPr>
                <w:rFonts w:ascii="Arial" w:hAnsi="Arial"/>
                <w:b/>
                <w:sz w:val="18"/>
                <w:lang w:val="en-US" w:eastAsia="en-GB"/>
              </w:rPr>
            </w:pPr>
            <w:r w:rsidRPr="00991FDA">
              <w:rPr>
                <w:rFonts w:ascii="Arial" w:hAnsi="Arial" w:cs="v5.0.0"/>
                <w:b/>
                <w:sz w:val="18"/>
                <w:lang w:eastAsia="en-GB"/>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7BB1FA6B" w14:textId="77777777" w:rsidR="0043494A" w:rsidRPr="00991FDA" w:rsidRDefault="0043494A" w:rsidP="0043494A">
            <w:pPr>
              <w:keepNext/>
              <w:keepLines/>
              <w:spacing w:after="0"/>
              <w:jc w:val="center"/>
              <w:rPr>
                <w:rFonts w:ascii="Arial" w:hAnsi="Arial"/>
                <w:b/>
                <w:sz w:val="18"/>
                <w:lang w:val="en-US" w:eastAsia="en-GB"/>
              </w:rPr>
            </w:pPr>
            <w:r w:rsidRPr="00991FDA">
              <w:rPr>
                <w:rFonts w:ascii="Arial" w:hAnsi="Arial"/>
                <w:b/>
                <w:sz w:val="18"/>
                <w:lang w:val="en-US" w:eastAsia="en-GB"/>
              </w:rPr>
              <w:t>Limit</w:t>
            </w:r>
          </w:p>
        </w:tc>
        <w:tc>
          <w:tcPr>
            <w:tcW w:w="1560" w:type="dxa"/>
            <w:tcBorders>
              <w:top w:val="single" w:sz="4" w:space="0" w:color="auto"/>
              <w:left w:val="single" w:sz="4" w:space="0" w:color="auto"/>
              <w:bottom w:val="single" w:sz="4" w:space="0" w:color="auto"/>
              <w:right w:val="single" w:sz="4" w:space="0" w:color="auto"/>
            </w:tcBorders>
            <w:hideMark/>
          </w:tcPr>
          <w:p w14:paraId="75E0D022" w14:textId="77777777" w:rsidR="0043494A" w:rsidRPr="00991FDA" w:rsidRDefault="0043494A" w:rsidP="0043494A">
            <w:pPr>
              <w:keepNext/>
              <w:keepLines/>
              <w:spacing w:after="0"/>
              <w:jc w:val="center"/>
              <w:rPr>
                <w:rFonts w:ascii="Arial" w:hAnsi="Arial"/>
                <w:b/>
                <w:i/>
                <w:sz w:val="18"/>
                <w:lang w:val="en-US" w:eastAsia="en-GB"/>
              </w:rPr>
            </w:pPr>
            <w:r w:rsidRPr="00991FDA">
              <w:rPr>
                <w:rFonts w:ascii="Arial" w:hAnsi="Arial"/>
                <w:b/>
                <w:i/>
                <w:sz w:val="18"/>
                <w:lang w:val="en-US" w:eastAsia="en-GB"/>
              </w:rPr>
              <w:t>Measurement bandwidth</w:t>
            </w:r>
          </w:p>
        </w:tc>
      </w:tr>
      <w:tr w:rsidR="0043494A" w:rsidRPr="00991FDA" w14:paraId="72D860D3" w14:textId="77777777" w:rsidTr="0043494A">
        <w:tc>
          <w:tcPr>
            <w:tcW w:w="1809" w:type="dxa"/>
            <w:tcBorders>
              <w:top w:val="single" w:sz="4" w:space="0" w:color="auto"/>
              <w:left w:val="single" w:sz="4" w:space="0" w:color="auto"/>
              <w:bottom w:val="single" w:sz="4" w:space="0" w:color="auto"/>
              <w:right w:val="single" w:sz="4" w:space="0" w:color="auto"/>
            </w:tcBorders>
            <w:hideMark/>
          </w:tcPr>
          <w:p w14:paraId="532511B3"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0 MHz</w:t>
            </w:r>
            <w:r w:rsidRPr="00991FDA">
              <w:rPr>
                <w:rFonts w:ascii="Arial" w:hAnsi="Arial" w:cs="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p>
        </w:tc>
        <w:tc>
          <w:tcPr>
            <w:tcW w:w="2552" w:type="dxa"/>
            <w:tcBorders>
              <w:top w:val="single" w:sz="4" w:space="0" w:color="auto"/>
              <w:left w:val="single" w:sz="4" w:space="0" w:color="auto"/>
              <w:bottom w:val="single" w:sz="4" w:space="0" w:color="auto"/>
              <w:right w:val="single" w:sz="4" w:space="0" w:color="auto"/>
            </w:tcBorders>
            <w:hideMark/>
          </w:tcPr>
          <w:p w14:paraId="5024E721" w14:textId="77777777"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cs="v5.0.0"/>
                <w:sz w:val="18"/>
                <w:lang w:eastAsia="en-GB"/>
              </w:rPr>
              <w:t xml:space="preserve">0.5 MHz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14:paraId="32C3B46E" w14:textId="77777777"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Min(-5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18EDB8D4"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14:paraId="53BA6526" w14:textId="77777777" w:rsidTr="0043494A">
        <w:tc>
          <w:tcPr>
            <w:tcW w:w="1809" w:type="dxa"/>
            <w:tcBorders>
              <w:top w:val="single" w:sz="4" w:space="0" w:color="auto"/>
              <w:left w:val="single" w:sz="4" w:space="0" w:color="auto"/>
              <w:bottom w:val="single" w:sz="4" w:space="0" w:color="auto"/>
              <w:right w:val="single" w:sz="4" w:space="0" w:color="auto"/>
            </w:tcBorders>
            <w:hideMark/>
          </w:tcPr>
          <w:p w14:paraId="72076740"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kern w:val="2"/>
                <w:sz w:val="18"/>
                <w:szCs w:val="22"/>
                <w:lang w:val="en-US" w:eastAsia="zh-CN"/>
              </w:rPr>
              <w:t>0.1</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contiguous</w:t>
            </w:r>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p>
        </w:tc>
        <w:tc>
          <w:tcPr>
            <w:tcW w:w="2552" w:type="dxa"/>
            <w:tcBorders>
              <w:top w:val="single" w:sz="4" w:space="0" w:color="auto"/>
              <w:left w:val="single" w:sz="4" w:space="0" w:color="auto"/>
              <w:bottom w:val="single" w:sz="4" w:space="0" w:color="auto"/>
              <w:right w:val="single" w:sz="4" w:space="0" w:color="auto"/>
            </w:tcBorders>
            <w:hideMark/>
          </w:tcPr>
          <w:p w14:paraId="2110F1F8" w14:textId="77777777"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hAnsi="Arial"/>
                <w:kern w:val="2"/>
                <w:sz w:val="18"/>
                <w:szCs w:val="22"/>
                <w:lang w:eastAsia="zh-CN"/>
              </w:rPr>
              <w:t>0.1*</w:t>
            </w:r>
            <w:r w:rsidRPr="00991FDA">
              <w:rPr>
                <w:rFonts w:ascii="Arial" w:hAnsi="Arial"/>
                <w:sz w:val="18"/>
                <w:lang w:eastAsia="ja-JP"/>
              </w:rPr>
              <w:t xml:space="preserve"> BW</w:t>
            </w:r>
            <w:r w:rsidRPr="00991FDA">
              <w:rPr>
                <w:rFonts w:ascii="Arial" w:hAnsi="Arial"/>
                <w:sz w:val="18"/>
                <w:vertAlign w:val="subscript"/>
                <w:lang w:eastAsia="ja-JP"/>
              </w:rPr>
              <w:t xml:space="preserve">contiguous </w:t>
            </w:r>
            <w:r w:rsidRPr="00991FDA">
              <w:rPr>
                <w:rFonts w:ascii="Arial" w:hAnsi="Arial"/>
                <w:kern w:val="2"/>
                <w:sz w:val="18"/>
                <w:szCs w:val="22"/>
                <w:lang w:eastAsia="en-GB"/>
              </w:rPr>
              <w:t>+0.5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vertAlign w:val="subscript"/>
                <w:lang w:eastAsia="ja-JP"/>
              </w:rPr>
              <w:t xml:space="preserve"> </w:t>
            </w:r>
            <w:r w:rsidRPr="00991FDA">
              <w:rPr>
                <w:rFonts w:ascii="Arial" w:hAnsi="Arial"/>
                <w:kern w:val="2"/>
                <w:sz w:val="18"/>
                <w:szCs w:val="22"/>
                <w:lang w:eastAsia="en-GB"/>
              </w:rPr>
              <w:t>+0.5 MHz</w:t>
            </w:r>
          </w:p>
        </w:tc>
        <w:tc>
          <w:tcPr>
            <w:tcW w:w="2551" w:type="dxa"/>
            <w:tcBorders>
              <w:top w:val="single" w:sz="4" w:space="0" w:color="auto"/>
              <w:left w:val="single" w:sz="4" w:space="0" w:color="auto"/>
              <w:bottom w:val="single" w:sz="4" w:space="0" w:color="auto"/>
              <w:right w:val="single" w:sz="4" w:space="0" w:color="auto"/>
            </w:tcBorders>
            <w:hideMark/>
          </w:tcPr>
          <w:p w14:paraId="221F8A57" w14:textId="77777777" w:rsidR="0043494A" w:rsidRPr="00991FDA" w:rsidRDefault="0043494A" w:rsidP="0043494A">
            <w:pPr>
              <w:keepNext/>
              <w:keepLines/>
              <w:spacing w:after="0"/>
              <w:jc w:val="center"/>
              <w:rPr>
                <w:rFonts w:ascii="Arial" w:hAnsi="Arial"/>
                <w:sz w:val="18"/>
                <w:lang w:val="en-US" w:eastAsia="en-GB"/>
              </w:rPr>
            </w:pPr>
            <w:r w:rsidRPr="00991FDA">
              <w:rPr>
                <w:rFonts w:ascii="Arial" w:eastAsia="MS Mincho" w:hAnsi="Arial"/>
                <w:sz w:val="18"/>
                <w:lang w:val="en-US" w:eastAsia="en-GB"/>
              </w:rPr>
              <w:t>Min(-13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2F0AFDE1"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 MHz</w:t>
            </w:r>
          </w:p>
        </w:tc>
      </w:tr>
      <w:tr w:rsidR="0043494A" w:rsidRPr="00991FDA" w14:paraId="555D60DA" w14:textId="77777777" w:rsidTr="0043494A">
        <w:tc>
          <w:tcPr>
            <w:tcW w:w="1809" w:type="dxa"/>
            <w:tcBorders>
              <w:top w:val="single" w:sz="4" w:space="0" w:color="auto"/>
              <w:left w:val="single" w:sz="4" w:space="0" w:color="auto"/>
              <w:bottom w:val="single" w:sz="4" w:space="0" w:color="auto"/>
              <w:right w:val="single" w:sz="4" w:space="0" w:color="auto"/>
            </w:tcBorders>
            <w:hideMark/>
          </w:tcPr>
          <w:p w14:paraId="30C7366D" w14:textId="77777777" w:rsidR="0043494A" w:rsidRPr="00991FDA" w:rsidRDefault="0043494A" w:rsidP="0043494A">
            <w:pPr>
              <w:keepNext/>
              <w:keepLines/>
              <w:spacing w:after="0"/>
              <w:jc w:val="center"/>
              <w:rPr>
                <w:rFonts w:ascii="Arial" w:hAnsi="Arial"/>
                <w:kern w:val="2"/>
                <w:sz w:val="18"/>
                <w:szCs w:val="22"/>
                <w:lang w:val="en-US" w:eastAsia="zh-CN"/>
              </w:rPr>
            </w:pP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lang w:val="en-US" w:eastAsia="en-GB"/>
              </w:rPr>
              <w:t xml:space="preserve"> </w:t>
            </w:r>
            <w:r w:rsidRPr="00991FDA">
              <w:rPr>
                <w:rFonts w:ascii="Arial" w:hAnsi="Arial"/>
                <w:sz w:val="18"/>
                <w:lang w:val="en-US" w:eastAsia="en-GB"/>
              </w:rPr>
              <w:sym w:font="Symbol" w:char="F0A3"/>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sz w:val="18"/>
                <w:lang w:val="en-US" w:eastAsia="en-GB"/>
              </w:rPr>
              <w:t xml:space="preserve"> &lt;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max</w:t>
            </w:r>
          </w:p>
        </w:tc>
        <w:tc>
          <w:tcPr>
            <w:tcW w:w="2552" w:type="dxa"/>
            <w:tcBorders>
              <w:top w:val="single" w:sz="4" w:space="0" w:color="auto"/>
              <w:left w:val="single" w:sz="4" w:space="0" w:color="auto"/>
              <w:bottom w:val="single" w:sz="4" w:space="0" w:color="auto"/>
              <w:right w:val="single" w:sz="4" w:space="0" w:color="auto"/>
            </w:tcBorders>
            <w:hideMark/>
          </w:tcPr>
          <w:p w14:paraId="657FC258" w14:textId="77777777" w:rsidR="0043494A" w:rsidRPr="00991FDA" w:rsidRDefault="0043494A" w:rsidP="0043494A">
            <w:pPr>
              <w:keepNext/>
              <w:keepLines/>
              <w:spacing w:after="0"/>
              <w:jc w:val="center"/>
              <w:rPr>
                <w:rFonts w:ascii="Arial" w:hAnsi="Arial"/>
                <w:kern w:val="2"/>
                <w:sz w:val="18"/>
                <w:szCs w:val="22"/>
                <w:lang w:eastAsia="zh-CN"/>
              </w:rPr>
            </w:pP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vertAlign w:val="subscript"/>
                <w:lang w:eastAsia="ja-JP"/>
              </w:rPr>
              <w:t xml:space="preserve"> </w:t>
            </w:r>
            <w:r w:rsidRPr="00991FDA">
              <w:rPr>
                <w:rFonts w:ascii="Arial" w:hAnsi="Arial"/>
                <w:kern w:val="2"/>
                <w:sz w:val="18"/>
                <w:szCs w:val="22"/>
                <w:lang w:eastAsia="en-GB"/>
              </w:rPr>
              <w:t>+5 MHz</w:t>
            </w:r>
            <w:r w:rsidRPr="00991FDA">
              <w:rPr>
                <w:rFonts w:ascii="Arial" w:hAnsi="Arial" w:cs="v5.0.0"/>
                <w:sz w:val="18"/>
                <w:lang w:eastAsia="en-GB"/>
              </w:rPr>
              <w:t xml:space="preserve"> </w:t>
            </w:r>
            <w:r w:rsidRPr="00991FDA">
              <w:rPr>
                <w:rFonts w:ascii="Arial" w:hAnsi="Arial" w:cs="v5.0.0"/>
                <w:sz w:val="18"/>
                <w:lang w:eastAsia="en-GB"/>
              </w:rPr>
              <w:sym w:font="Symbol" w:char="F0A3"/>
            </w:r>
            <w:r w:rsidRPr="00991FDA">
              <w:rPr>
                <w:rFonts w:ascii="Arial" w:hAnsi="Arial" w:cs="v5.0.0"/>
                <w:sz w:val="18"/>
                <w:lang w:eastAsia="en-GB"/>
              </w:rPr>
              <w:t xml:space="preserve"> f_offset &lt; </w:t>
            </w:r>
            <w:r w:rsidRPr="00991FDA">
              <w:rPr>
                <w:rFonts w:ascii="Arial" w:hAnsi="Arial"/>
                <w:sz w:val="18"/>
                <w:lang w:eastAsia="ja-JP"/>
              </w:rPr>
              <w:t>f_</w:t>
            </w:r>
            <w:r w:rsidRPr="00991FDA">
              <w:rPr>
                <w:rFonts w:ascii="Arial" w:hAnsi="Arial" w:cs="v5.0.0"/>
                <w:sz w:val="18"/>
                <w:lang w:eastAsia="en-GB"/>
              </w:rPr>
              <w:t xml:space="preserve"> offset</w:t>
            </w:r>
            <w:r w:rsidRPr="00991FDA">
              <w:rPr>
                <w:rFonts w:ascii="Arial" w:hAnsi="Arial" w:cs="v5.0.0"/>
                <w:sz w:val="18"/>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hideMark/>
          </w:tcPr>
          <w:p w14:paraId="714FA67F" w14:textId="77777777" w:rsidR="0043494A" w:rsidRPr="00991FDA" w:rsidRDefault="0043494A" w:rsidP="0043494A">
            <w:pPr>
              <w:keepNext/>
              <w:keepLines/>
              <w:spacing w:after="0"/>
              <w:jc w:val="center"/>
              <w:rPr>
                <w:rFonts w:ascii="Arial" w:eastAsia="MS Mincho" w:hAnsi="Arial"/>
                <w:sz w:val="18"/>
                <w:lang w:val="en-US" w:eastAsia="en-GB"/>
              </w:rPr>
            </w:pPr>
            <w:r w:rsidRPr="00991FDA">
              <w:rPr>
                <w:rFonts w:ascii="Arial" w:eastAsia="MS Mincho" w:hAnsi="Arial"/>
                <w:sz w:val="18"/>
                <w:lang w:val="en-US" w:eastAsia="en-GB"/>
              </w:rPr>
              <w:t>Min(-5 dBm, Max(</w:t>
            </w:r>
            <w:r w:rsidRPr="00991FDA">
              <w:rPr>
                <w:rFonts w:ascii="Arial" w:hAnsi="Arial"/>
                <w:sz w:val="18"/>
                <w:lang w:val="en-US" w:eastAsia="en-GB"/>
              </w:rPr>
              <w:t>P</w:t>
            </w:r>
            <w:r w:rsidRPr="00991FDA">
              <w:rPr>
                <w:rFonts w:ascii="Arial" w:hAnsi="Arial"/>
                <w:sz w:val="18"/>
                <w:vertAlign w:val="subscript"/>
                <w:lang w:val="en-US" w:eastAsia="en-GB"/>
              </w:rPr>
              <w:t>rated,t,TRP</w:t>
            </w:r>
            <w:r w:rsidRPr="00991FDA">
              <w:rPr>
                <w:rFonts w:ascii="Arial" w:eastAsia="MS Mincho" w:hAnsi="Arial"/>
                <w:sz w:val="18"/>
                <w:lang w:val="en-US" w:eastAsia="en-GB"/>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14:paraId="17B351FF" w14:textId="77777777" w:rsidR="0043494A" w:rsidRPr="00991FDA" w:rsidRDefault="0043494A" w:rsidP="0043494A">
            <w:pPr>
              <w:keepNext/>
              <w:keepLines/>
              <w:spacing w:after="0"/>
              <w:jc w:val="center"/>
              <w:rPr>
                <w:rFonts w:ascii="Arial" w:hAnsi="Arial"/>
                <w:sz w:val="18"/>
                <w:lang w:val="en-US" w:eastAsia="en-GB"/>
              </w:rPr>
            </w:pPr>
            <w:r w:rsidRPr="00991FDA">
              <w:rPr>
                <w:rFonts w:ascii="Arial" w:hAnsi="Arial"/>
                <w:sz w:val="18"/>
                <w:lang w:val="en-US" w:eastAsia="en-GB"/>
              </w:rPr>
              <w:t>10 MHz</w:t>
            </w:r>
          </w:p>
        </w:tc>
      </w:tr>
      <w:tr w:rsidR="0043494A" w:rsidRPr="00991FDA" w14:paraId="42B6519A" w14:textId="77777777" w:rsidTr="0043494A">
        <w:tc>
          <w:tcPr>
            <w:tcW w:w="8472" w:type="dxa"/>
            <w:gridSpan w:val="4"/>
            <w:tcBorders>
              <w:top w:val="single" w:sz="4" w:space="0" w:color="auto"/>
              <w:left w:val="single" w:sz="4" w:space="0" w:color="auto"/>
              <w:bottom w:val="single" w:sz="4" w:space="0" w:color="auto"/>
              <w:right w:val="single" w:sz="4" w:space="0" w:color="auto"/>
            </w:tcBorders>
            <w:hideMark/>
          </w:tcPr>
          <w:p w14:paraId="7A597464" w14:textId="77777777"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For non-contiguous spectrum operation within any </w:t>
            </w:r>
            <w:r w:rsidRPr="00991FDA">
              <w:rPr>
                <w:rFonts w:ascii="Arial" w:hAnsi="Arial"/>
                <w:i/>
                <w:sz w:val="18"/>
                <w:lang w:val="en-US" w:eastAsia="en-GB"/>
              </w:rPr>
              <w:t>operating band</w:t>
            </w:r>
            <w:r w:rsidRPr="00991FDA">
              <w:rPr>
                <w:rFonts w:ascii="Arial" w:hAnsi="Arial"/>
                <w:sz w:val="18"/>
                <w:lang w:val="en-US" w:eastAsia="en-GB"/>
              </w:rPr>
              <w:t xml:space="preserve"> the </w:t>
            </w:r>
            <w:r w:rsidRPr="00991FDA">
              <w:rPr>
                <w:rFonts w:ascii="Arial" w:hAnsi="Arial"/>
                <w:iCs/>
                <w:sz w:val="18"/>
                <w:lang w:val="en-US" w:eastAsia="en-GB"/>
              </w:rPr>
              <w:t>limit</w:t>
            </w:r>
            <w:r w:rsidRPr="00991FDA">
              <w:rPr>
                <w:rFonts w:ascii="Arial" w:hAnsi="Arial"/>
                <w:i/>
                <w:iCs/>
                <w:sz w:val="18"/>
                <w:lang w:val="en-US" w:eastAsia="en-GB"/>
              </w:rPr>
              <w:t xml:space="preserve"> </w:t>
            </w:r>
            <w:r w:rsidRPr="00991FDA">
              <w:rPr>
                <w:rFonts w:ascii="Arial" w:hAnsi="Arial"/>
                <w:sz w:val="18"/>
                <w:lang w:val="en-US" w:eastAsia="en-GB"/>
              </w:rPr>
              <w:t xml:space="preserve">within </w:t>
            </w:r>
            <w:r>
              <w:rPr>
                <w:rFonts w:ascii="Arial" w:hAnsi="Arial"/>
                <w:sz w:val="18"/>
                <w:lang w:val="en-US" w:eastAsia="en-GB"/>
              </w:rPr>
              <w:t>gaps between passbands</w:t>
            </w:r>
            <w:r w:rsidRPr="00991FDA">
              <w:rPr>
                <w:rFonts w:ascii="Arial" w:hAnsi="Arial"/>
                <w:sz w:val="18"/>
                <w:lang w:val="en-US" w:eastAsia="en-GB"/>
              </w:rPr>
              <w:t xml:space="preserve"> is calculated as a cumulative sum of contributions from adjacent sub-blocks on each side of the </w:t>
            </w:r>
            <w:r>
              <w:rPr>
                <w:rFonts w:ascii="Arial" w:hAnsi="Arial"/>
                <w:sz w:val="18"/>
                <w:lang w:val="en-US" w:eastAsia="en-GB"/>
              </w:rPr>
              <w:t>gap between passbands</w:t>
            </w:r>
            <w:r w:rsidRPr="00991FDA">
              <w:rPr>
                <w:rFonts w:ascii="Arial" w:hAnsi="Arial"/>
                <w:sz w:val="18"/>
                <w:lang w:val="en-US" w:eastAsia="en-GB"/>
              </w:rPr>
              <w:t xml:space="preserve">. </w:t>
            </w:r>
          </w:p>
          <w:p w14:paraId="54D3216E" w14:textId="77777777" w:rsidR="0043494A" w:rsidRPr="00991FDA" w:rsidRDefault="0043494A" w:rsidP="0043494A">
            <w:pPr>
              <w:keepNext/>
              <w:keepLines/>
              <w:spacing w:after="0"/>
              <w:ind w:left="851" w:hanging="851"/>
              <w:rPr>
                <w:rFonts w:ascii="Arial" w:hAnsi="Arial"/>
                <w:sz w:val="18"/>
                <w:lang w:val="en-US" w:eastAsia="en-GB"/>
              </w:rPr>
            </w:pPr>
            <w:r w:rsidRPr="00991FDA">
              <w:rPr>
                <w:rFonts w:ascii="Arial" w:hAnsi="Arial"/>
                <w:sz w:val="18"/>
                <w:lang w:val="en-US" w:eastAsia="en-GB"/>
              </w:rPr>
              <w:t>NOTE 2:</w:t>
            </w:r>
            <w:r w:rsidRPr="00991FDA">
              <w:rPr>
                <w:rFonts w:ascii="Arial" w:hAnsi="Arial"/>
                <w:sz w:val="18"/>
                <w:lang w:val="en-US" w:eastAsia="en-GB"/>
              </w:rPr>
              <w:tab/>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lang w:val="en-US" w:eastAsia="en-GB"/>
              </w:rPr>
              <w:t xml:space="preserve"> = 2</w:t>
            </w:r>
            <w:r w:rsidRPr="00991FDA">
              <w:rPr>
                <w:rFonts w:ascii="Arial" w:hAnsi="Arial" w:cs="Arial"/>
                <w:kern w:val="2"/>
                <w:sz w:val="18"/>
                <w:szCs w:val="22"/>
                <w:lang w:val="en-US" w:eastAsia="zh-CN"/>
              </w:rPr>
              <w:t>*</w:t>
            </w:r>
            <w:r w:rsidRPr="00991FDA">
              <w:rPr>
                <w:rFonts w:ascii="Arial" w:hAnsi="Arial"/>
                <w:sz w:val="18"/>
                <w:lang w:eastAsia="en-GB"/>
              </w:rPr>
              <w:t>BW</w:t>
            </w:r>
            <w:r w:rsidRPr="00991FDA">
              <w:rPr>
                <w:rFonts w:ascii="Arial" w:hAnsi="Arial"/>
                <w:sz w:val="18"/>
                <w:vertAlign w:val="subscript"/>
                <w:lang w:eastAsia="en-GB"/>
              </w:rPr>
              <w:t xml:space="preserve">contiguous </w:t>
            </w:r>
            <w:r w:rsidRPr="00991FDA">
              <w:rPr>
                <w:rFonts w:ascii="Arial" w:hAnsi="Arial"/>
                <w:sz w:val="18"/>
                <w:lang w:eastAsia="en-GB"/>
              </w:rPr>
              <w:t>when BW</w:t>
            </w:r>
            <w:r w:rsidRPr="00991FDA">
              <w:rPr>
                <w:rFonts w:ascii="Arial" w:hAnsi="Arial"/>
                <w:sz w:val="18"/>
                <w:vertAlign w:val="subscript"/>
                <w:lang w:eastAsia="en-GB"/>
              </w:rPr>
              <w:t xml:space="preserve">contiguous </w:t>
            </w:r>
            <w:r w:rsidRPr="00991FDA">
              <w:rPr>
                <w:rFonts w:ascii="Arial" w:hAnsi="Arial"/>
                <w:sz w:val="18"/>
                <w:lang w:eastAsia="en-GB"/>
              </w:rPr>
              <w:t>≤ 500 MHz, otherwise</w:t>
            </w:r>
            <w:r w:rsidRPr="00991FDA">
              <w:rPr>
                <w:rFonts w:ascii="Arial" w:hAnsi="Arial"/>
                <w:sz w:val="18"/>
                <w:lang w:val="en-US" w:eastAsia="en-GB"/>
              </w:rPr>
              <w:t xml:space="preserve"> </w:t>
            </w:r>
            <w:r w:rsidRPr="00991FDA">
              <w:rPr>
                <w:rFonts w:ascii="Arial" w:hAnsi="Arial" w:cs="v5.0.0"/>
                <w:sz w:val="18"/>
                <w:lang w:eastAsia="en-GB"/>
              </w:rPr>
              <w:sym w:font="Symbol" w:char="F044"/>
            </w:r>
            <w:r w:rsidRPr="00991FDA">
              <w:rPr>
                <w:rFonts w:ascii="Arial" w:hAnsi="Arial" w:cs="v5.0.0"/>
                <w:sz w:val="18"/>
                <w:lang w:eastAsia="en-GB"/>
              </w:rPr>
              <w:t>f</w:t>
            </w:r>
            <w:r w:rsidRPr="00991FDA">
              <w:rPr>
                <w:rFonts w:ascii="Arial" w:hAnsi="Arial" w:cs="v5.0.0"/>
                <w:sz w:val="18"/>
                <w:vertAlign w:val="subscript"/>
                <w:lang w:eastAsia="en-GB"/>
              </w:rPr>
              <w:t>B</w:t>
            </w:r>
            <w:r w:rsidRPr="00991FDA">
              <w:rPr>
                <w:rFonts w:ascii="Arial" w:hAnsi="Arial"/>
                <w:sz w:val="18"/>
                <w:lang w:val="en-US" w:eastAsia="en-GB"/>
              </w:rPr>
              <w:t xml:space="preserve"> = </w:t>
            </w:r>
            <w:r w:rsidRPr="00991FDA">
              <w:rPr>
                <w:rFonts w:ascii="Arial" w:hAnsi="Arial"/>
                <w:sz w:val="18"/>
                <w:lang w:eastAsia="en-GB"/>
              </w:rPr>
              <w:t>BW</w:t>
            </w:r>
            <w:r w:rsidRPr="00991FDA">
              <w:rPr>
                <w:rFonts w:ascii="Arial" w:hAnsi="Arial"/>
                <w:sz w:val="18"/>
                <w:vertAlign w:val="subscript"/>
                <w:lang w:eastAsia="en-GB"/>
              </w:rPr>
              <w:t xml:space="preserve">contiguous </w:t>
            </w:r>
            <w:r w:rsidRPr="00991FDA">
              <w:rPr>
                <w:rFonts w:ascii="Arial" w:hAnsi="Arial"/>
                <w:sz w:val="18"/>
                <w:lang w:eastAsia="en-GB"/>
              </w:rPr>
              <w:t>+ 500 MHz</w:t>
            </w:r>
            <w:r w:rsidRPr="00991FDA">
              <w:rPr>
                <w:rFonts w:ascii="Arial" w:hAnsi="Arial"/>
                <w:sz w:val="18"/>
                <w:lang w:val="en-US" w:eastAsia="en-GB"/>
              </w:rPr>
              <w:t>.</w:t>
            </w:r>
          </w:p>
        </w:tc>
      </w:tr>
    </w:tbl>
    <w:p w14:paraId="67655636" w14:textId="77777777" w:rsidR="0043494A" w:rsidRPr="00991FDA" w:rsidRDefault="0043494A" w:rsidP="0043494A">
      <w:pPr>
        <w:rPr>
          <w:lang w:eastAsia="en-GB"/>
        </w:rPr>
      </w:pPr>
    </w:p>
    <w:p w14:paraId="35A94A95" w14:textId="77777777" w:rsidR="0043494A" w:rsidRPr="00991FDA" w:rsidRDefault="0043494A" w:rsidP="0043494A">
      <w:pPr>
        <w:keepNext/>
        <w:keepLines/>
        <w:spacing w:before="120"/>
        <w:ind w:left="1701" w:hanging="1701"/>
        <w:outlineLvl w:val="4"/>
        <w:rPr>
          <w:rFonts w:ascii="Arial" w:hAnsi="Arial"/>
          <w:sz w:val="22"/>
          <w:lang w:eastAsia="en-GB"/>
        </w:rPr>
      </w:pPr>
      <w:bookmarkStart w:id="1120" w:name="_Toc45893667"/>
      <w:bookmarkStart w:id="1121" w:name="_Toc44712354"/>
      <w:bookmarkStart w:id="1122" w:name="_Toc53185506"/>
      <w:bookmarkStart w:id="1123" w:name="_Toc53185882"/>
      <w:bookmarkStart w:id="1124" w:name="_Toc57820368"/>
      <w:bookmarkStart w:id="1125" w:name="_Toc57821295"/>
      <w:bookmarkStart w:id="1126" w:name="_Toc61183571"/>
      <w:bookmarkStart w:id="1127" w:name="_Toc61183965"/>
      <w:bookmarkStart w:id="1128" w:name="_Toc61184357"/>
      <w:bookmarkStart w:id="1129" w:name="_Toc61184749"/>
      <w:bookmarkStart w:id="1130" w:name="_Toc61185139"/>
      <w:bookmarkStart w:id="1131" w:name="_Toc66386483"/>
      <w:bookmarkStart w:id="1132" w:name="_Toc74583386"/>
      <w:bookmarkStart w:id="1133" w:name="_Toc76542199"/>
      <w:bookmarkStart w:id="1134" w:name="_Toc82450181"/>
      <w:bookmarkStart w:id="1135" w:name="_Toc82450829"/>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3</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.4</w:t>
      </w:r>
      <w:r w:rsidRPr="00991FDA">
        <w:rPr>
          <w:rFonts w:ascii="Arial" w:hAnsi="Arial"/>
          <w:sz w:val="22"/>
          <w:lang w:eastAsia="en-GB"/>
        </w:rPr>
        <w:tab/>
        <w:t>Additional OTA operating band unwanted emission requirements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14:paraId="3A9EFE5C" w14:textId="77777777" w:rsidR="0043494A" w:rsidRPr="00991FDA" w:rsidRDefault="0043494A" w:rsidP="0043494A">
      <w:pPr>
        <w:keepNext/>
        <w:keepLines/>
        <w:spacing w:before="120"/>
        <w:ind w:left="1985" w:hanging="1985"/>
        <w:rPr>
          <w:rFonts w:ascii="Arial" w:hAnsi="Arial"/>
          <w:lang w:eastAsia="en-GB"/>
        </w:rPr>
      </w:pPr>
      <w:bookmarkStart w:id="1136" w:name="_Toc44712355"/>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3</w:t>
      </w:r>
      <w:r w:rsidRPr="00991FDA">
        <w:rPr>
          <w:rFonts w:ascii="Arial" w:hAnsi="Arial"/>
          <w:lang w:eastAsia="en-GB"/>
        </w:rPr>
        <w:t>.</w:t>
      </w:r>
      <w:r>
        <w:rPr>
          <w:rFonts w:ascii="Arial" w:hAnsi="Arial"/>
          <w:lang w:eastAsia="en-GB"/>
        </w:rPr>
        <w:t>2</w:t>
      </w:r>
      <w:r w:rsidRPr="00991FDA">
        <w:rPr>
          <w:rFonts w:ascii="Arial" w:hAnsi="Arial"/>
          <w:lang w:eastAsia="en-GB"/>
        </w:rPr>
        <w:t>.4.1</w:t>
      </w:r>
      <w:r w:rsidRPr="00991FDA">
        <w:rPr>
          <w:rFonts w:ascii="Arial" w:hAnsi="Arial"/>
          <w:lang w:eastAsia="en-GB"/>
        </w:rPr>
        <w:tab/>
        <w:t>Protection of Earth Exploration Satellite Service</w:t>
      </w:r>
      <w:bookmarkEnd w:id="1136"/>
    </w:p>
    <w:p w14:paraId="0090ED29" w14:textId="77777777" w:rsidR="0043494A" w:rsidRPr="00991FDA" w:rsidRDefault="0043494A" w:rsidP="0043494A">
      <w:pPr>
        <w:rPr>
          <w:lang w:eastAsia="en-GB"/>
        </w:rPr>
      </w:pPr>
      <w:r w:rsidRPr="00991FDA">
        <w:rPr>
          <w:lang w:eastAsia="en-GB"/>
        </w:rPr>
        <w:t xml:space="preserve">For </w:t>
      </w:r>
      <w:r>
        <w:rPr>
          <w:lang w:eastAsia="en-GB"/>
        </w:rPr>
        <w:t>repeater</w:t>
      </w:r>
      <w:r w:rsidRPr="00991FDA">
        <w:rPr>
          <w:lang w:eastAsia="en-GB"/>
        </w:rPr>
        <w:t xml:space="preserve"> operating in the frequency range 24.25 – 27.5 GHz, </w:t>
      </w:r>
      <w:r w:rsidRPr="00991FDA">
        <w:rPr>
          <w:rFonts w:cs="v5.0.0"/>
          <w:lang w:eastAsia="en-GB"/>
        </w:rPr>
        <w:t xml:space="preserve">the power of unwanted emission shall not exceed the limits in table </w:t>
      </w:r>
      <w:r>
        <w:rPr>
          <w:lang w:eastAsia="en-GB"/>
        </w:rPr>
        <w:t>7</w:t>
      </w:r>
      <w:r w:rsidRPr="00991FDA">
        <w:rPr>
          <w:lang w:eastAsia="en-GB"/>
        </w:rPr>
        <w:t>.</w:t>
      </w:r>
      <w:r>
        <w:rPr>
          <w:lang w:eastAsia="en-GB"/>
        </w:rPr>
        <w:t>5</w:t>
      </w:r>
      <w:r w:rsidRPr="00991FDA">
        <w:rPr>
          <w:lang w:eastAsia="en-GB"/>
        </w:rPr>
        <w:t>.</w:t>
      </w:r>
      <w:r>
        <w:rPr>
          <w:lang w:eastAsia="en-GB"/>
        </w:rPr>
        <w:t>3</w:t>
      </w:r>
      <w:r w:rsidRPr="00991FDA">
        <w:rPr>
          <w:lang w:eastAsia="en-GB"/>
        </w:rPr>
        <w:t>.</w:t>
      </w:r>
      <w:r>
        <w:rPr>
          <w:lang w:eastAsia="en-GB"/>
        </w:rPr>
        <w:t>2</w:t>
      </w:r>
      <w:r w:rsidRPr="00991FDA">
        <w:rPr>
          <w:lang w:eastAsia="en-GB"/>
        </w:rPr>
        <w:t>.4.1-1</w:t>
      </w:r>
      <w:r>
        <w:rPr>
          <w:lang w:eastAsia="en-GB"/>
        </w:rPr>
        <w:t xml:space="preserve"> for DL and in table7.5.3.2.4.1-2</w:t>
      </w:r>
      <w:r w:rsidRPr="00991FDA">
        <w:rPr>
          <w:lang w:eastAsia="en-GB"/>
        </w:rPr>
        <w:t>.</w:t>
      </w:r>
    </w:p>
    <w:p w14:paraId="52E6FA49"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.4.1-1: OBUE limits for protection of Earth Exploration Satellite Service</w:t>
      </w:r>
      <w:r>
        <w:rPr>
          <w:rFonts w:ascii="Arial" w:hAnsi="Arial"/>
          <w:b/>
          <w:lang w:eastAsia="en-GB"/>
        </w:rPr>
        <w:t xml:space="preserve"> for DL</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295"/>
        <w:gridCol w:w="2274"/>
      </w:tblGrid>
      <w:tr w:rsidR="0043494A" w:rsidRPr="00991FDA" w14:paraId="7A361370"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21CABCD"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p>
        </w:tc>
        <w:tc>
          <w:tcPr>
            <w:tcW w:w="2294" w:type="dxa"/>
            <w:tcBorders>
              <w:top w:val="single" w:sz="6" w:space="0" w:color="000000"/>
              <w:left w:val="single" w:sz="6" w:space="0" w:color="000000"/>
              <w:bottom w:val="single" w:sz="6" w:space="0" w:color="000000"/>
              <w:right w:val="single" w:sz="6" w:space="0" w:color="000000"/>
            </w:tcBorders>
            <w:hideMark/>
          </w:tcPr>
          <w:p w14:paraId="20F777EB"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2268" w:type="dxa"/>
            <w:tcBorders>
              <w:top w:val="single" w:sz="6" w:space="0" w:color="000000"/>
              <w:left w:val="single" w:sz="6" w:space="0" w:color="000000"/>
              <w:bottom w:val="single" w:sz="6" w:space="0" w:color="000000"/>
              <w:right w:val="single" w:sz="6" w:space="0" w:color="000000"/>
            </w:tcBorders>
            <w:hideMark/>
          </w:tcPr>
          <w:p w14:paraId="50C03ECD" w14:textId="77777777" w:rsidR="0043494A" w:rsidRPr="00991FDA" w:rsidRDefault="0043494A" w:rsidP="0043494A">
            <w:pPr>
              <w:keepNext/>
              <w:keepLines/>
              <w:spacing w:after="0"/>
              <w:jc w:val="center"/>
              <w:rPr>
                <w:rFonts w:ascii="Arial" w:hAnsi="Arial"/>
                <w:b/>
                <w:i/>
                <w:sz w:val="18"/>
                <w:lang w:eastAsia="en-GB"/>
              </w:rPr>
            </w:pPr>
            <w:r w:rsidRPr="00991FDA">
              <w:rPr>
                <w:rFonts w:ascii="Arial" w:hAnsi="Arial"/>
                <w:b/>
                <w:i/>
                <w:sz w:val="18"/>
                <w:lang w:eastAsia="en-GB"/>
              </w:rPr>
              <w:t>Measurement Bandwidth</w:t>
            </w:r>
          </w:p>
        </w:tc>
      </w:tr>
      <w:tr w:rsidR="0043494A" w:rsidRPr="00991FDA" w14:paraId="1BB612EB"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794AF25"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294" w:type="dxa"/>
            <w:tcBorders>
              <w:top w:val="single" w:sz="6" w:space="0" w:color="000000"/>
              <w:left w:val="single" w:sz="6" w:space="0" w:color="000000"/>
              <w:bottom w:val="single" w:sz="6" w:space="0" w:color="000000"/>
              <w:right w:val="single" w:sz="6" w:space="0" w:color="000000"/>
            </w:tcBorders>
            <w:hideMark/>
          </w:tcPr>
          <w:p w14:paraId="6E0FD0DE"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-3 dBm (Note 1)</w:t>
            </w:r>
          </w:p>
        </w:tc>
        <w:tc>
          <w:tcPr>
            <w:tcW w:w="2268" w:type="dxa"/>
            <w:tcBorders>
              <w:top w:val="single" w:sz="6" w:space="0" w:color="000000"/>
              <w:left w:val="single" w:sz="6" w:space="0" w:color="000000"/>
              <w:bottom w:val="single" w:sz="6" w:space="0" w:color="000000"/>
              <w:right w:val="single" w:sz="6" w:space="0" w:color="000000"/>
            </w:tcBorders>
            <w:hideMark/>
          </w:tcPr>
          <w:p w14:paraId="6FCCB7DA"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r>
      <w:tr w:rsidR="0043494A" w:rsidRPr="00991FDA" w14:paraId="612E463C"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3008A6D"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294" w:type="dxa"/>
            <w:tcBorders>
              <w:top w:val="single" w:sz="6" w:space="0" w:color="000000"/>
              <w:left w:val="single" w:sz="6" w:space="0" w:color="000000"/>
              <w:bottom w:val="single" w:sz="6" w:space="0" w:color="000000"/>
              <w:right w:val="single" w:sz="6" w:space="0" w:color="000000"/>
            </w:tcBorders>
            <w:hideMark/>
          </w:tcPr>
          <w:p w14:paraId="36CB5542"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-9 dBm (Note 2)</w:t>
            </w:r>
          </w:p>
        </w:tc>
        <w:tc>
          <w:tcPr>
            <w:tcW w:w="2268" w:type="dxa"/>
            <w:tcBorders>
              <w:top w:val="single" w:sz="6" w:space="0" w:color="000000"/>
              <w:left w:val="single" w:sz="6" w:space="0" w:color="000000"/>
              <w:bottom w:val="single" w:sz="6" w:space="0" w:color="000000"/>
              <w:right w:val="single" w:sz="6" w:space="0" w:color="000000"/>
            </w:tcBorders>
            <w:hideMark/>
          </w:tcPr>
          <w:p w14:paraId="3192A0C4"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r>
      <w:tr w:rsidR="0043494A" w:rsidRPr="00991FDA" w14:paraId="1DE3EDEC" w14:textId="77777777" w:rsidTr="0043494A">
        <w:trPr>
          <w:cantSplit/>
          <w:jc w:val="center"/>
        </w:trPr>
        <w:tc>
          <w:tcPr>
            <w:tcW w:w="6943" w:type="dxa"/>
            <w:gridSpan w:val="3"/>
            <w:tcBorders>
              <w:top w:val="single" w:sz="6" w:space="0" w:color="000000"/>
              <w:left w:val="single" w:sz="6" w:space="0" w:color="000000"/>
              <w:bottom w:val="single" w:sz="6" w:space="0" w:color="000000"/>
              <w:right w:val="single" w:sz="6" w:space="0" w:color="000000"/>
            </w:tcBorders>
            <w:hideMark/>
          </w:tcPr>
          <w:p w14:paraId="47494D21"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t xml:space="preserve">This limit applies to </w:t>
            </w:r>
            <w:r>
              <w:rPr>
                <w:rFonts w:ascii="Arial" w:hAnsi="Arial"/>
                <w:sz w:val="18"/>
                <w:lang w:eastAsia="en-GB"/>
              </w:rPr>
              <w:t>repeater</w:t>
            </w:r>
            <w:r w:rsidRPr="00991FDA">
              <w:rPr>
                <w:rFonts w:ascii="Arial" w:hAnsi="Arial"/>
                <w:sz w:val="18"/>
                <w:lang w:eastAsia="en-GB"/>
              </w:rPr>
              <w:t xml:space="preserve"> brought into use on or before 1 September 2027.</w:t>
            </w:r>
          </w:p>
          <w:p w14:paraId="6220C2F4" w14:textId="77777777" w:rsidR="0043494A" w:rsidRPr="00991FDA" w:rsidRDefault="0043494A" w:rsidP="0043494A">
            <w:pPr>
              <w:keepNext/>
              <w:keepLines/>
              <w:spacing w:after="0"/>
              <w:ind w:left="851" w:hanging="851"/>
              <w:rPr>
                <w:rFonts w:ascii="Arial" w:hAnsi="Arial" w:cs="Arial"/>
                <w:sz w:val="18"/>
                <w:lang w:eastAsia="en-GB"/>
              </w:rPr>
            </w:pPr>
            <w:r w:rsidRPr="00991FDA">
              <w:rPr>
                <w:rFonts w:ascii="Arial" w:hAnsi="Arial"/>
                <w:sz w:val="18"/>
                <w:lang w:eastAsia="en-GB"/>
              </w:rPr>
              <w:t xml:space="preserve">NOTE 2: </w:t>
            </w:r>
            <w:r w:rsidRPr="00991FDA">
              <w:rPr>
                <w:rFonts w:ascii="Arial" w:hAnsi="Arial"/>
                <w:sz w:val="18"/>
                <w:lang w:eastAsia="en-GB"/>
              </w:rPr>
              <w:tab/>
              <w:t xml:space="preserve">This limit applies to </w:t>
            </w:r>
            <w:r>
              <w:rPr>
                <w:rFonts w:ascii="Arial" w:hAnsi="Arial"/>
                <w:sz w:val="18"/>
                <w:lang w:eastAsia="en-GB"/>
              </w:rPr>
              <w:t>repeater</w:t>
            </w:r>
            <w:r w:rsidRPr="00991FDA">
              <w:rPr>
                <w:rFonts w:ascii="Arial" w:hAnsi="Arial"/>
                <w:sz w:val="18"/>
                <w:lang w:eastAsia="en-GB"/>
              </w:rPr>
              <w:t xml:space="preserve"> brought into use after 1 September 2027.</w:t>
            </w:r>
          </w:p>
        </w:tc>
      </w:tr>
    </w:tbl>
    <w:p w14:paraId="4C2B440F" w14:textId="77777777" w:rsidR="0043494A" w:rsidRDefault="0043494A" w:rsidP="0043494A">
      <w:pPr>
        <w:rPr>
          <w:lang w:eastAsia="en-GB"/>
        </w:rPr>
      </w:pPr>
    </w:p>
    <w:p w14:paraId="32DEDEAC"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3</w:t>
      </w:r>
      <w:r w:rsidRPr="00991FDA">
        <w:rPr>
          <w:rFonts w:ascii="Arial" w:hAnsi="Arial"/>
          <w:b/>
          <w:lang w:eastAsia="en-GB"/>
        </w:rPr>
        <w:t>.</w:t>
      </w:r>
      <w:r>
        <w:rPr>
          <w:rFonts w:ascii="Arial" w:hAnsi="Arial"/>
          <w:b/>
          <w:lang w:eastAsia="en-GB"/>
        </w:rPr>
        <w:t>2</w:t>
      </w:r>
      <w:r w:rsidRPr="00991FDA">
        <w:rPr>
          <w:rFonts w:ascii="Arial" w:hAnsi="Arial"/>
          <w:b/>
          <w:lang w:eastAsia="en-GB"/>
        </w:rPr>
        <w:t>.4.1-</w:t>
      </w:r>
      <w:r>
        <w:rPr>
          <w:rFonts w:ascii="Arial" w:hAnsi="Arial"/>
          <w:b/>
          <w:lang w:eastAsia="en-GB"/>
        </w:rPr>
        <w:t>2</w:t>
      </w:r>
      <w:r w:rsidRPr="00991FDA">
        <w:rPr>
          <w:rFonts w:ascii="Arial" w:hAnsi="Arial"/>
          <w:b/>
          <w:lang w:eastAsia="en-GB"/>
        </w:rPr>
        <w:t>: OBUE limits for protection of Earth Exploration Satellite Service</w:t>
      </w:r>
      <w:r>
        <w:rPr>
          <w:rFonts w:ascii="Arial" w:hAnsi="Arial"/>
          <w:b/>
          <w:lang w:eastAsia="en-GB"/>
        </w:rPr>
        <w:t xml:space="preserve"> for UL</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295"/>
        <w:gridCol w:w="2274"/>
      </w:tblGrid>
      <w:tr w:rsidR="0043494A" w:rsidRPr="00991FDA" w14:paraId="0CD5DBB9"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B11438D"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p>
        </w:tc>
        <w:tc>
          <w:tcPr>
            <w:tcW w:w="2295" w:type="dxa"/>
            <w:tcBorders>
              <w:top w:val="single" w:sz="6" w:space="0" w:color="000000"/>
              <w:left w:val="single" w:sz="6" w:space="0" w:color="000000"/>
              <w:bottom w:val="single" w:sz="6" w:space="0" w:color="000000"/>
              <w:right w:val="single" w:sz="6" w:space="0" w:color="000000"/>
            </w:tcBorders>
            <w:hideMark/>
          </w:tcPr>
          <w:p w14:paraId="5059549C"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2274" w:type="dxa"/>
            <w:tcBorders>
              <w:top w:val="single" w:sz="6" w:space="0" w:color="000000"/>
              <w:left w:val="single" w:sz="6" w:space="0" w:color="000000"/>
              <w:bottom w:val="single" w:sz="6" w:space="0" w:color="000000"/>
              <w:right w:val="single" w:sz="6" w:space="0" w:color="000000"/>
            </w:tcBorders>
            <w:hideMark/>
          </w:tcPr>
          <w:p w14:paraId="0E0FBD17" w14:textId="77777777" w:rsidR="0043494A" w:rsidRPr="00991FDA" w:rsidRDefault="0043494A" w:rsidP="0043494A">
            <w:pPr>
              <w:keepNext/>
              <w:keepLines/>
              <w:spacing w:after="0"/>
              <w:jc w:val="center"/>
              <w:rPr>
                <w:rFonts w:ascii="Arial" w:hAnsi="Arial"/>
                <w:b/>
                <w:i/>
                <w:sz w:val="18"/>
                <w:lang w:eastAsia="en-GB"/>
              </w:rPr>
            </w:pPr>
            <w:r w:rsidRPr="00991FDA">
              <w:rPr>
                <w:rFonts w:ascii="Arial" w:hAnsi="Arial"/>
                <w:b/>
                <w:i/>
                <w:sz w:val="18"/>
                <w:lang w:eastAsia="en-GB"/>
              </w:rPr>
              <w:t>Measurement Bandwidth</w:t>
            </w:r>
          </w:p>
        </w:tc>
      </w:tr>
      <w:tr w:rsidR="0043494A" w:rsidRPr="00991FDA" w14:paraId="524A910F"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35AFCD0"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295" w:type="dxa"/>
            <w:tcBorders>
              <w:top w:val="single" w:sz="6" w:space="0" w:color="000000"/>
              <w:left w:val="single" w:sz="6" w:space="0" w:color="000000"/>
              <w:bottom w:val="single" w:sz="6" w:space="0" w:color="000000"/>
              <w:right w:val="single" w:sz="6" w:space="0" w:color="000000"/>
            </w:tcBorders>
            <w:hideMark/>
          </w:tcPr>
          <w:p w14:paraId="54A1584E" w14:textId="77777777" w:rsidR="0043494A" w:rsidRPr="00991FDA" w:rsidRDefault="0043494A" w:rsidP="0043494A">
            <w:pPr>
              <w:keepNext/>
              <w:keepLines/>
              <w:spacing w:after="0"/>
              <w:jc w:val="center"/>
              <w:rPr>
                <w:rFonts w:ascii="Arial" w:hAnsi="Arial"/>
                <w:sz w:val="18"/>
                <w:lang w:eastAsia="en-GB"/>
              </w:rPr>
            </w:pPr>
            <w:r>
              <w:rPr>
                <w:rFonts w:ascii="Arial" w:hAnsi="Arial" w:cs="Arial"/>
                <w:sz w:val="18"/>
                <w:lang w:eastAsia="en-GB"/>
              </w:rPr>
              <w:t>1</w:t>
            </w:r>
            <w:r w:rsidRPr="00991FDA">
              <w:rPr>
                <w:rFonts w:ascii="Arial" w:hAnsi="Arial" w:cs="Arial"/>
                <w:sz w:val="18"/>
                <w:lang w:eastAsia="en-GB"/>
              </w:rPr>
              <w:t xml:space="preserve"> dBm</w:t>
            </w:r>
          </w:p>
        </w:tc>
        <w:tc>
          <w:tcPr>
            <w:tcW w:w="2274" w:type="dxa"/>
            <w:tcBorders>
              <w:top w:val="single" w:sz="6" w:space="0" w:color="000000"/>
              <w:left w:val="single" w:sz="6" w:space="0" w:color="000000"/>
              <w:bottom w:val="single" w:sz="6" w:space="0" w:color="000000"/>
              <w:right w:val="single" w:sz="6" w:space="0" w:color="000000"/>
            </w:tcBorders>
            <w:hideMark/>
          </w:tcPr>
          <w:p w14:paraId="4CC590A3"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r>
    </w:tbl>
    <w:p w14:paraId="11ABD01B" w14:textId="77777777" w:rsidR="0043494A" w:rsidRPr="00991FDA" w:rsidRDefault="0043494A" w:rsidP="0043494A">
      <w:pPr>
        <w:rPr>
          <w:lang w:eastAsia="en-GB"/>
        </w:rPr>
      </w:pPr>
    </w:p>
    <w:p w14:paraId="075B659E" w14:textId="77777777" w:rsidR="0043494A" w:rsidRPr="00991FDA" w:rsidRDefault="0043494A" w:rsidP="0043494A">
      <w:pPr>
        <w:keepNext/>
        <w:keepLines/>
        <w:spacing w:before="120"/>
        <w:ind w:left="1134" w:hanging="1134"/>
        <w:outlineLvl w:val="2"/>
        <w:rPr>
          <w:rFonts w:ascii="Arial" w:hAnsi="Arial"/>
          <w:sz w:val="28"/>
          <w:lang w:eastAsia="en-GB"/>
        </w:rPr>
      </w:pPr>
      <w:bookmarkStart w:id="1137" w:name="_Toc45893668"/>
      <w:bookmarkStart w:id="1138" w:name="_Toc44712356"/>
      <w:bookmarkStart w:id="1139" w:name="_Toc37267751"/>
      <w:bookmarkStart w:id="1140" w:name="_Toc37260363"/>
      <w:bookmarkStart w:id="1141" w:name="_Toc36817441"/>
      <w:bookmarkStart w:id="1142" w:name="_Toc29811889"/>
      <w:bookmarkStart w:id="1143" w:name="_Toc21127680"/>
      <w:bookmarkStart w:id="1144" w:name="_Toc53185507"/>
      <w:bookmarkStart w:id="1145" w:name="_Toc53185883"/>
      <w:bookmarkStart w:id="1146" w:name="_Toc57820369"/>
      <w:bookmarkStart w:id="1147" w:name="_Toc57821296"/>
      <w:bookmarkStart w:id="1148" w:name="_Toc61183572"/>
      <w:bookmarkStart w:id="1149" w:name="_Toc61183966"/>
      <w:bookmarkStart w:id="1150" w:name="_Toc61184358"/>
      <w:bookmarkStart w:id="1151" w:name="_Toc61184750"/>
      <w:bookmarkStart w:id="1152" w:name="_Toc61185140"/>
      <w:bookmarkStart w:id="1153" w:name="_Toc66386484"/>
      <w:bookmarkStart w:id="1154" w:name="_Toc74583387"/>
      <w:bookmarkStart w:id="1155" w:name="_Toc76542200"/>
      <w:bookmarkStart w:id="1156" w:name="_Toc82450182"/>
      <w:bookmarkStart w:id="1157" w:name="_Toc82450830"/>
      <w:r>
        <w:rPr>
          <w:rFonts w:ascii="Arial" w:hAnsi="Arial"/>
          <w:sz w:val="28"/>
          <w:lang w:eastAsia="en-GB"/>
        </w:rPr>
        <w:t>7</w:t>
      </w:r>
      <w:r w:rsidRPr="00991FDA">
        <w:rPr>
          <w:rFonts w:ascii="Arial" w:hAnsi="Arial"/>
          <w:sz w:val="28"/>
          <w:lang w:eastAsia="en-GB"/>
        </w:rPr>
        <w:t>.</w:t>
      </w:r>
      <w:r>
        <w:rPr>
          <w:rFonts w:ascii="Arial" w:hAnsi="Arial"/>
          <w:sz w:val="28"/>
          <w:lang w:eastAsia="en-GB"/>
        </w:rPr>
        <w:t>5</w:t>
      </w:r>
      <w:r w:rsidRPr="00991FDA">
        <w:rPr>
          <w:rFonts w:ascii="Arial" w:hAnsi="Arial"/>
          <w:sz w:val="28"/>
          <w:lang w:eastAsia="en-GB"/>
        </w:rPr>
        <w:t>.</w:t>
      </w:r>
      <w:r>
        <w:rPr>
          <w:rFonts w:ascii="Arial" w:hAnsi="Arial"/>
          <w:sz w:val="28"/>
          <w:lang w:eastAsia="en-GB"/>
        </w:rPr>
        <w:t>4</w:t>
      </w:r>
      <w:r w:rsidRPr="00991FDA">
        <w:rPr>
          <w:rFonts w:ascii="Arial" w:hAnsi="Arial"/>
          <w:sz w:val="28"/>
          <w:lang w:eastAsia="en-GB"/>
        </w:rPr>
        <w:tab/>
        <w:t>OTA transmitter spurious emissions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58560EA7" w14:textId="77777777" w:rsidR="0043494A" w:rsidRPr="00991FDA" w:rsidRDefault="0043494A" w:rsidP="0043494A">
      <w:pPr>
        <w:keepNext/>
        <w:keepLines/>
        <w:spacing w:before="120"/>
        <w:ind w:left="1418" w:hanging="1418"/>
        <w:outlineLvl w:val="3"/>
        <w:rPr>
          <w:rFonts w:ascii="Arial" w:hAnsi="Arial"/>
          <w:sz w:val="24"/>
          <w:lang w:eastAsia="en-GB"/>
        </w:rPr>
      </w:pPr>
      <w:bookmarkStart w:id="1158" w:name="_Toc45893669"/>
      <w:bookmarkStart w:id="1159" w:name="_Toc44712357"/>
      <w:bookmarkStart w:id="1160" w:name="_Toc37267752"/>
      <w:bookmarkStart w:id="1161" w:name="_Toc37260364"/>
      <w:bookmarkStart w:id="1162" w:name="_Toc36817442"/>
      <w:bookmarkStart w:id="1163" w:name="_Toc29811890"/>
      <w:bookmarkStart w:id="1164" w:name="_Toc21127681"/>
      <w:bookmarkStart w:id="1165" w:name="_Toc53185508"/>
      <w:bookmarkStart w:id="1166" w:name="_Toc53185884"/>
      <w:bookmarkStart w:id="1167" w:name="_Toc57820370"/>
      <w:bookmarkStart w:id="1168" w:name="_Toc57821297"/>
      <w:bookmarkStart w:id="1169" w:name="_Toc61183573"/>
      <w:bookmarkStart w:id="1170" w:name="_Toc61183967"/>
      <w:bookmarkStart w:id="1171" w:name="_Toc61184359"/>
      <w:bookmarkStart w:id="1172" w:name="_Toc61184751"/>
      <w:bookmarkStart w:id="1173" w:name="_Toc61185141"/>
      <w:bookmarkStart w:id="1174" w:name="_Toc66386485"/>
      <w:bookmarkStart w:id="1175" w:name="_Toc74583388"/>
      <w:bookmarkStart w:id="1176" w:name="_Toc76542201"/>
      <w:bookmarkStart w:id="1177" w:name="_Toc82450183"/>
      <w:bookmarkStart w:id="1178" w:name="_Toc82450831"/>
      <w:bookmarkStart w:id="1179" w:name="_Hlk494698976"/>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4</w:t>
      </w:r>
      <w:r w:rsidRPr="00991FDA">
        <w:rPr>
          <w:rFonts w:ascii="Arial" w:hAnsi="Arial"/>
          <w:sz w:val="24"/>
          <w:lang w:eastAsia="en-GB"/>
        </w:rPr>
        <w:t>.1</w:t>
      </w:r>
      <w:r w:rsidRPr="00991FDA">
        <w:rPr>
          <w:rFonts w:ascii="Arial" w:hAnsi="Arial"/>
          <w:sz w:val="24"/>
          <w:lang w:eastAsia="en-GB"/>
        </w:rPr>
        <w:tab/>
        <w:t>General</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787CF59B" w14:textId="77777777" w:rsidR="0043494A" w:rsidRPr="00991FDA" w:rsidRDefault="0043494A" w:rsidP="0043494A">
      <w:pPr>
        <w:rPr>
          <w:rFonts w:cs="v5.0.0"/>
          <w:lang w:eastAsia="en-GB"/>
        </w:rPr>
      </w:pPr>
      <w:r w:rsidRPr="00991FDA">
        <w:rPr>
          <w:rFonts w:cs="v5.0.0"/>
          <w:lang w:eastAsia="en-GB"/>
        </w:rPr>
        <w:t>Unless otherwise stated, all requirements are measured as mean power.</w:t>
      </w:r>
    </w:p>
    <w:p w14:paraId="6CE72C73" w14:textId="77777777" w:rsidR="0043494A" w:rsidRPr="00991FDA" w:rsidRDefault="0043494A" w:rsidP="0043494A">
      <w:pPr>
        <w:rPr>
          <w:lang w:eastAsia="en-GB"/>
        </w:rPr>
      </w:pPr>
      <w:r w:rsidRPr="00991FDA">
        <w:rPr>
          <w:lang w:eastAsia="en-GB"/>
        </w:rPr>
        <w:t>The OTA spurious emissions limits are specified as TRP per RIB unless otherwise stated.</w:t>
      </w:r>
    </w:p>
    <w:p w14:paraId="7BA11C67" w14:textId="77777777" w:rsidR="0043494A" w:rsidRPr="00991FDA" w:rsidRDefault="0043494A" w:rsidP="0043494A">
      <w:pPr>
        <w:keepNext/>
        <w:keepLines/>
        <w:spacing w:before="120"/>
        <w:ind w:left="1418" w:hanging="1418"/>
        <w:outlineLvl w:val="3"/>
        <w:rPr>
          <w:rFonts w:ascii="Arial" w:hAnsi="Arial"/>
          <w:sz w:val="24"/>
          <w:lang w:eastAsia="en-GB"/>
        </w:rPr>
      </w:pPr>
      <w:bookmarkStart w:id="1180" w:name="_Toc45893676"/>
      <w:bookmarkStart w:id="1181" w:name="_Toc44712364"/>
      <w:bookmarkStart w:id="1182" w:name="_Toc37267759"/>
      <w:bookmarkStart w:id="1183" w:name="_Toc37260371"/>
      <w:bookmarkStart w:id="1184" w:name="_Toc36817449"/>
      <w:bookmarkStart w:id="1185" w:name="_Toc29811897"/>
      <w:bookmarkStart w:id="1186" w:name="_Toc21127688"/>
      <w:bookmarkStart w:id="1187" w:name="_Toc53185514"/>
      <w:bookmarkStart w:id="1188" w:name="_Toc53185890"/>
      <w:bookmarkStart w:id="1189" w:name="_Toc57820376"/>
      <w:bookmarkStart w:id="1190" w:name="_Toc57821303"/>
      <w:bookmarkStart w:id="1191" w:name="_Toc61183579"/>
      <w:bookmarkStart w:id="1192" w:name="_Toc61183973"/>
      <w:bookmarkStart w:id="1193" w:name="_Toc61184365"/>
      <w:bookmarkStart w:id="1194" w:name="_Toc61184757"/>
      <w:bookmarkStart w:id="1195" w:name="_Toc61185147"/>
      <w:bookmarkStart w:id="1196" w:name="_Toc66386491"/>
      <w:bookmarkStart w:id="1197" w:name="_Toc74583394"/>
      <w:bookmarkStart w:id="1198" w:name="_Toc76542207"/>
      <w:bookmarkStart w:id="1199" w:name="_Toc82450189"/>
      <w:bookmarkStart w:id="1200" w:name="_Toc82450837"/>
      <w:r>
        <w:rPr>
          <w:rFonts w:ascii="Arial" w:hAnsi="Arial"/>
          <w:sz w:val="24"/>
          <w:lang w:eastAsia="en-GB"/>
        </w:rPr>
        <w:t>7</w:t>
      </w:r>
      <w:r w:rsidRPr="00991FDA">
        <w:rPr>
          <w:rFonts w:ascii="Arial" w:hAnsi="Arial"/>
          <w:sz w:val="24"/>
          <w:lang w:eastAsia="en-GB"/>
        </w:rPr>
        <w:t>.</w:t>
      </w:r>
      <w:r>
        <w:rPr>
          <w:rFonts w:ascii="Arial" w:hAnsi="Arial"/>
          <w:sz w:val="24"/>
          <w:lang w:eastAsia="en-GB"/>
        </w:rPr>
        <w:t>5</w:t>
      </w:r>
      <w:r w:rsidRPr="00991FDA">
        <w:rPr>
          <w:rFonts w:ascii="Arial" w:hAnsi="Arial"/>
          <w:sz w:val="24"/>
          <w:lang w:eastAsia="en-GB"/>
        </w:rPr>
        <w:t>.</w:t>
      </w:r>
      <w:r>
        <w:rPr>
          <w:rFonts w:ascii="Arial" w:hAnsi="Arial"/>
          <w:sz w:val="24"/>
          <w:lang w:eastAsia="en-GB"/>
        </w:rPr>
        <w:t>4</w:t>
      </w:r>
      <w:r w:rsidRPr="00991FDA">
        <w:rPr>
          <w:rFonts w:ascii="Arial" w:hAnsi="Arial"/>
          <w:sz w:val="24"/>
          <w:lang w:eastAsia="en-GB"/>
        </w:rPr>
        <w:t>.</w:t>
      </w:r>
      <w:r>
        <w:rPr>
          <w:rFonts w:ascii="Arial" w:hAnsi="Arial"/>
          <w:sz w:val="24"/>
          <w:lang w:eastAsia="en-GB"/>
        </w:rPr>
        <w:t>2</w:t>
      </w:r>
      <w:r w:rsidRPr="00991FDA">
        <w:rPr>
          <w:rFonts w:ascii="Arial" w:hAnsi="Arial"/>
          <w:sz w:val="24"/>
          <w:lang w:eastAsia="en-GB"/>
        </w:rPr>
        <w:tab/>
        <w:t xml:space="preserve">Minimum requirement for </w:t>
      </w:r>
      <w:r>
        <w:rPr>
          <w:rFonts w:ascii="Arial" w:hAnsi="Arial"/>
          <w:i/>
          <w:sz w:val="24"/>
          <w:lang w:eastAsia="en-GB"/>
        </w:rPr>
        <w:t>repeater</w:t>
      </w:r>
      <w:r w:rsidRPr="00991FDA">
        <w:rPr>
          <w:rFonts w:ascii="Arial" w:hAnsi="Arial"/>
          <w:i/>
          <w:sz w:val="24"/>
          <w:lang w:eastAsia="en-GB"/>
        </w:rPr>
        <w:t xml:space="preserve"> type 2-O</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6ECB9985" w14:textId="77777777" w:rsidR="0043494A" w:rsidRPr="00991FDA" w:rsidRDefault="0043494A" w:rsidP="0043494A">
      <w:pPr>
        <w:keepNext/>
        <w:keepLines/>
        <w:spacing w:before="120"/>
        <w:ind w:left="1701" w:hanging="1701"/>
        <w:outlineLvl w:val="4"/>
        <w:rPr>
          <w:rFonts w:ascii="Arial" w:hAnsi="Arial"/>
          <w:sz w:val="22"/>
          <w:lang w:eastAsia="en-GB"/>
        </w:rPr>
      </w:pPr>
      <w:bookmarkStart w:id="1201" w:name="_Toc45893677"/>
      <w:bookmarkStart w:id="1202" w:name="_Toc44712365"/>
      <w:bookmarkStart w:id="1203" w:name="_Toc37267760"/>
      <w:bookmarkStart w:id="1204" w:name="_Toc37260372"/>
      <w:bookmarkStart w:id="1205" w:name="_Toc36817450"/>
      <w:bookmarkStart w:id="1206" w:name="_Toc29811898"/>
      <w:bookmarkStart w:id="1207" w:name="_Toc21127689"/>
      <w:bookmarkStart w:id="1208" w:name="_Toc53185515"/>
      <w:bookmarkStart w:id="1209" w:name="_Toc53185891"/>
      <w:bookmarkStart w:id="1210" w:name="_Toc57820377"/>
      <w:bookmarkStart w:id="1211" w:name="_Toc57821304"/>
      <w:bookmarkStart w:id="1212" w:name="_Toc61183580"/>
      <w:bookmarkStart w:id="1213" w:name="_Toc61183974"/>
      <w:bookmarkStart w:id="1214" w:name="_Toc61184366"/>
      <w:bookmarkStart w:id="1215" w:name="_Toc61184758"/>
      <w:bookmarkStart w:id="1216" w:name="_Toc61185148"/>
      <w:bookmarkStart w:id="1217" w:name="_Toc66386492"/>
      <w:bookmarkStart w:id="1218" w:name="_Toc74583395"/>
      <w:bookmarkStart w:id="1219" w:name="_Toc76542208"/>
      <w:bookmarkStart w:id="1220" w:name="_Toc82450190"/>
      <w:bookmarkStart w:id="1221" w:name="_Toc82450838"/>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4</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.1</w:t>
      </w:r>
      <w:r w:rsidRPr="00991FDA">
        <w:rPr>
          <w:rFonts w:ascii="Arial" w:hAnsi="Arial"/>
          <w:sz w:val="22"/>
          <w:lang w:eastAsia="en-GB"/>
        </w:rPr>
        <w:tab/>
        <w:t>General</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14:paraId="13CD7822" w14:textId="77777777" w:rsidR="0043494A" w:rsidRPr="00991FDA" w:rsidRDefault="0043494A" w:rsidP="0043494A">
      <w:pPr>
        <w:rPr>
          <w:lang w:eastAsia="en-GB"/>
        </w:rPr>
      </w:pPr>
      <w:r w:rsidRPr="00991FDA">
        <w:rPr>
          <w:lang w:eastAsia="en-GB"/>
        </w:rPr>
        <w:t xml:space="preserve">For </w:t>
      </w:r>
      <w:r>
        <w:rPr>
          <w:i/>
          <w:iCs/>
          <w:lang w:eastAsia="en-GB"/>
        </w:rPr>
        <w:t>repeater</w:t>
      </w:r>
      <w:r w:rsidRPr="001048A5">
        <w:rPr>
          <w:i/>
          <w:iCs/>
          <w:lang w:eastAsia="en-GB"/>
        </w:rPr>
        <w:t xml:space="preserve"> type 2-O</w:t>
      </w:r>
      <w:r w:rsidRPr="00991FDA">
        <w:rPr>
          <w:lang w:eastAsia="en-GB"/>
        </w:rPr>
        <w:t>, the OTA transmitter spurious emission limits apply from 30 MHz to 2</w:t>
      </w:r>
      <w:r w:rsidRPr="00991FDA">
        <w:rPr>
          <w:vertAlign w:val="superscript"/>
          <w:lang w:eastAsia="en-GB"/>
        </w:rPr>
        <w:t>nd</w:t>
      </w:r>
      <w:r w:rsidRPr="00991FDA">
        <w:rPr>
          <w:lang w:eastAsia="en-GB"/>
        </w:rPr>
        <w:t xml:space="preserve"> harmonic of the upper frequency edge of the downlink </w:t>
      </w:r>
      <w:r w:rsidRPr="00991FDA">
        <w:rPr>
          <w:i/>
          <w:lang w:eastAsia="en-GB"/>
        </w:rPr>
        <w:t>operating band</w:t>
      </w:r>
      <w:r w:rsidRPr="00991FDA">
        <w:rPr>
          <w:lang w:eastAsia="en-GB"/>
        </w:rPr>
        <w:t xml:space="preserve">, excluding the frequency range from </w:t>
      </w:r>
      <w:r w:rsidRPr="00991FDA">
        <w:rPr>
          <w:rFonts w:cs="v5.0.0"/>
          <w:lang w:eastAsia="en-GB"/>
        </w:rPr>
        <w:t>Δf</w:t>
      </w:r>
      <w:r w:rsidRPr="00991FDA">
        <w:rPr>
          <w:rFonts w:cs="v5.0.0"/>
          <w:vertAlign w:val="subscript"/>
          <w:lang w:eastAsia="en-GB"/>
        </w:rPr>
        <w:t>OBUE</w:t>
      </w:r>
      <w:r w:rsidRPr="00991FDA">
        <w:rPr>
          <w:lang w:eastAsia="en-GB"/>
        </w:rPr>
        <w:t xml:space="preserve"> below the lowest frequency </w:t>
      </w:r>
      <w:r w:rsidRPr="00991FDA">
        <w:rPr>
          <w:lang w:eastAsia="en-GB"/>
        </w:rPr>
        <w:lastRenderedPageBreak/>
        <w:t xml:space="preserve">of the downlink </w:t>
      </w:r>
      <w:r w:rsidRPr="00991FDA">
        <w:rPr>
          <w:i/>
          <w:lang w:eastAsia="en-GB"/>
        </w:rPr>
        <w:t>operating band</w:t>
      </w:r>
      <w:r w:rsidRPr="00991FDA">
        <w:rPr>
          <w:lang w:eastAsia="en-GB"/>
        </w:rPr>
        <w:t xml:space="preserve">, up to </w:t>
      </w:r>
      <w:r w:rsidRPr="00991FDA">
        <w:rPr>
          <w:rFonts w:cs="v5.0.0"/>
          <w:lang w:eastAsia="en-GB"/>
        </w:rPr>
        <w:t>Δf</w:t>
      </w:r>
      <w:r w:rsidRPr="00991FDA">
        <w:rPr>
          <w:rFonts w:cs="v5.0.0"/>
          <w:vertAlign w:val="subscript"/>
          <w:lang w:eastAsia="en-GB"/>
        </w:rPr>
        <w:t>OBUE</w:t>
      </w:r>
      <w:r w:rsidRPr="00991FDA">
        <w:rPr>
          <w:lang w:eastAsia="zh-CN"/>
        </w:rPr>
        <w:t xml:space="preserve"> </w:t>
      </w:r>
      <w:r w:rsidRPr="00991FDA">
        <w:rPr>
          <w:lang w:eastAsia="en-GB"/>
        </w:rPr>
        <w:t xml:space="preserve">above the highest frequency of the downlink </w:t>
      </w:r>
      <w:r w:rsidRPr="00991FDA">
        <w:rPr>
          <w:i/>
          <w:lang w:eastAsia="en-GB"/>
        </w:rPr>
        <w:t>operating band</w:t>
      </w:r>
      <w:r w:rsidRPr="00991FDA">
        <w:rPr>
          <w:lang w:eastAsia="en-GB"/>
        </w:rPr>
        <w:t xml:space="preserve">, where the </w:t>
      </w:r>
      <w:r w:rsidRPr="00991FDA">
        <w:rPr>
          <w:rFonts w:cs="v5.0.0"/>
          <w:lang w:eastAsia="en-GB"/>
        </w:rPr>
        <w:t>Δf</w:t>
      </w:r>
      <w:r w:rsidRPr="00991FDA">
        <w:rPr>
          <w:rFonts w:cs="v5.0.0"/>
          <w:vertAlign w:val="subscript"/>
          <w:lang w:eastAsia="en-GB"/>
        </w:rPr>
        <w:t>OBUE</w:t>
      </w:r>
      <w:r w:rsidRPr="00991FDA">
        <w:rPr>
          <w:rFonts w:cs="v5.0.0"/>
          <w:lang w:eastAsia="en-GB"/>
        </w:rPr>
        <w:t xml:space="preserve"> is defined in table </w:t>
      </w:r>
      <w:r>
        <w:rPr>
          <w:rFonts w:cs="v5.0.0"/>
          <w:lang w:eastAsia="en-GB"/>
        </w:rPr>
        <w:t>7</w:t>
      </w:r>
      <w:r w:rsidRPr="00991FDA">
        <w:rPr>
          <w:rFonts w:cs="v5.0.0"/>
          <w:lang w:eastAsia="en-GB"/>
        </w:rPr>
        <w:t>.</w:t>
      </w:r>
      <w:r>
        <w:rPr>
          <w:rFonts w:cs="v5.0.0"/>
          <w:lang w:eastAsia="en-GB"/>
        </w:rPr>
        <w:t>5</w:t>
      </w:r>
      <w:r w:rsidRPr="00991FDA">
        <w:rPr>
          <w:rFonts w:cs="v5.0.0"/>
          <w:lang w:eastAsia="en-GB"/>
        </w:rPr>
        <w:t>.1-1</w:t>
      </w:r>
      <w:r w:rsidRPr="00991FDA">
        <w:rPr>
          <w:lang w:eastAsia="en-GB"/>
        </w:rPr>
        <w:t>.</w:t>
      </w:r>
    </w:p>
    <w:p w14:paraId="4C866AB8" w14:textId="77777777" w:rsidR="0043494A" w:rsidRPr="00991FDA" w:rsidRDefault="0043494A" w:rsidP="0043494A">
      <w:pPr>
        <w:keepNext/>
        <w:keepLines/>
        <w:spacing w:before="120"/>
        <w:ind w:left="1701" w:hanging="1701"/>
        <w:outlineLvl w:val="4"/>
        <w:rPr>
          <w:rFonts w:ascii="Arial" w:hAnsi="Arial"/>
          <w:sz w:val="22"/>
          <w:lang w:eastAsia="en-GB"/>
        </w:rPr>
      </w:pPr>
      <w:bookmarkStart w:id="1222" w:name="_Toc45893678"/>
      <w:bookmarkStart w:id="1223" w:name="_Toc44712366"/>
      <w:bookmarkStart w:id="1224" w:name="_Toc37267761"/>
      <w:bookmarkStart w:id="1225" w:name="_Toc37260373"/>
      <w:bookmarkStart w:id="1226" w:name="_Toc36817451"/>
      <w:bookmarkStart w:id="1227" w:name="_Toc29811899"/>
      <w:bookmarkStart w:id="1228" w:name="_Toc21127690"/>
      <w:bookmarkStart w:id="1229" w:name="_Toc53185516"/>
      <w:bookmarkStart w:id="1230" w:name="_Toc53185892"/>
      <w:bookmarkStart w:id="1231" w:name="_Toc57820378"/>
      <w:bookmarkStart w:id="1232" w:name="_Toc57821305"/>
      <w:bookmarkStart w:id="1233" w:name="_Toc61183581"/>
      <w:bookmarkStart w:id="1234" w:name="_Toc61183975"/>
      <w:bookmarkStart w:id="1235" w:name="_Toc61184367"/>
      <w:bookmarkStart w:id="1236" w:name="_Toc61184759"/>
      <w:bookmarkStart w:id="1237" w:name="_Toc61185149"/>
      <w:bookmarkStart w:id="1238" w:name="_Toc66386493"/>
      <w:bookmarkStart w:id="1239" w:name="_Toc74583396"/>
      <w:bookmarkStart w:id="1240" w:name="_Toc76542209"/>
      <w:bookmarkStart w:id="1241" w:name="_Toc82450191"/>
      <w:bookmarkStart w:id="1242" w:name="_Toc82450839"/>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4</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.2</w:t>
      </w:r>
      <w:r w:rsidRPr="00991FDA">
        <w:rPr>
          <w:rFonts w:ascii="Arial" w:hAnsi="Arial"/>
          <w:sz w:val="22"/>
          <w:lang w:eastAsia="en-GB"/>
        </w:rPr>
        <w:tab/>
        <w:t>General OTA transmitter spurious emissions requirements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14:paraId="5BB901CA" w14:textId="77777777" w:rsidR="0043494A" w:rsidRPr="00991FDA" w:rsidRDefault="0043494A" w:rsidP="0043494A">
      <w:pPr>
        <w:keepNext/>
        <w:keepLines/>
        <w:spacing w:before="120"/>
        <w:ind w:left="1985" w:hanging="1985"/>
        <w:outlineLvl w:val="5"/>
        <w:rPr>
          <w:rFonts w:ascii="Arial" w:hAnsi="Arial"/>
          <w:lang w:eastAsia="en-GB"/>
        </w:rPr>
      </w:pPr>
      <w:bookmarkStart w:id="1243" w:name="_Toc45893679"/>
      <w:bookmarkStart w:id="1244" w:name="_Toc44712367"/>
      <w:bookmarkStart w:id="1245" w:name="_Toc37267762"/>
      <w:bookmarkStart w:id="1246" w:name="_Toc37260374"/>
      <w:bookmarkStart w:id="1247" w:name="_Toc36817452"/>
      <w:bookmarkStart w:id="1248" w:name="_Toc29811900"/>
      <w:bookmarkStart w:id="1249" w:name="_Toc21127691"/>
      <w:bookmarkStart w:id="1250" w:name="_Toc53185517"/>
      <w:bookmarkStart w:id="1251" w:name="_Toc53185893"/>
      <w:bookmarkStart w:id="1252" w:name="_Toc57820379"/>
      <w:bookmarkStart w:id="1253" w:name="_Toc57821306"/>
      <w:bookmarkStart w:id="1254" w:name="_Toc61183582"/>
      <w:bookmarkStart w:id="1255" w:name="_Toc61183976"/>
      <w:bookmarkStart w:id="1256" w:name="_Toc61184368"/>
      <w:bookmarkStart w:id="1257" w:name="_Toc61184760"/>
      <w:bookmarkStart w:id="1258" w:name="_Toc61185150"/>
      <w:bookmarkStart w:id="1259" w:name="_Toc66386494"/>
      <w:bookmarkStart w:id="1260" w:name="_Toc74583397"/>
      <w:bookmarkStart w:id="1261" w:name="_Toc76542210"/>
      <w:bookmarkStart w:id="1262" w:name="_Toc82450192"/>
      <w:bookmarkStart w:id="1263" w:name="_Toc82450840"/>
      <w:bookmarkEnd w:id="1179"/>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4</w:t>
      </w:r>
      <w:r w:rsidRPr="00991FDA">
        <w:rPr>
          <w:rFonts w:ascii="Arial" w:hAnsi="Arial"/>
          <w:lang w:eastAsia="en-GB"/>
        </w:rPr>
        <w:t>.</w:t>
      </w:r>
      <w:r>
        <w:rPr>
          <w:rFonts w:ascii="Arial" w:hAnsi="Arial"/>
          <w:lang w:eastAsia="en-GB"/>
        </w:rPr>
        <w:t>2</w:t>
      </w:r>
      <w:r w:rsidRPr="00991FDA">
        <w:rPr>
          <w:rFonts w:ascii="Arial" w:hAnsi="Arial"/>
          <w:lang w:eastAsia="en-GB"/>
        </w:rPr>
        <w:t>.2.1</w:t>
      </w:r>
      <w:r w:rsidRPr="00991FDA">
        <w:rPr>
          <w:rFonts w:ascii="Arial" w:hAnsi="Arial"/>
          <w:lang w:eastAsia="en-GB"/>
        </w:rPr>
        <w:tab/>
        <w:t>General</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63868044" w14:textId="77777777" w:rsidR="0043494A" w:rsidRPr="00991FDA" w:rsidRDefault="0043494A" w:rsidP="0043494A">
      <w:pPr>
        <w:keepNext/>
        <w:rPr>
          <w:rFonts w:cs="v5.0.0"/>
          <w:lang w:eastAsia="en-GB"/>
        </w:rPr>
      </w:pPr>
      <w:r w:rsidRPr="00991FDA">
        <w:rPr>
          <w:rFonts w:cs="v5.0.0"/>
          <w:lang w:eastAsia="en-GB"/>
        </w:rPr>
        <w:t xml:space="preserve">The requirements of either clause </w:t>
      </w:r>
      <w:r>
        <w:rPr>
          <w:lang w:eastAsia="en-GB"/>
        </w:rPr>
        <w:t>7</w:t>
      </w:r>
      <w:r w:rsidRPr="00991FDA">
        <w:rPr>
          <w:lang w:eastAsia="en-GB"/>
        </w:rPr>
        <w:t>.</w:t>
      </w:r>
      <w:r>
        <w:rPr>
          <w:lang w:eastAsia="en-GB"/>
        </w:rPr>
        <w:t>5</w:t>
      </w:r>
      <w:r w:rsidRPr="00991FDA">
        <w:rPr>
          <w:lang w:eastAsia="en-GB"/>
        </w:rPr>
        <w:t>.5.</w:t>
      </w:r>
      <w:r>
        <w:rPr>
          <w:lang w:eastAsia="en-GB"/>
        </w:rPr>
        <w:t>2</w:t>
      </w:r>
      <w:r w:rsidRPr="00991FDA">
        <w:rPr>
          <w:lang w:eastAsia="en-GB"/>
        </w:rPr>
        <w:t>.2.2</w:t>
      </w:r>
      <w:r w:rsidRPr="00991FDA">
        <w:rPr>
          <w:rFonts w:cs="v5.0.0"/>
          <w:lang w:eastAsia="en-GB"/>
        </w:rPr>
        <w:t xml:space="preserve"> (Category A limits) or clause </w:t>
      </w:r>
      <w:r>
        <w:rPr>
          <w:lang w:eastAsia="en-GB"/>
        </w:rPr>
        <w:t>7</w:t>
      </w:r>
      <w:r w:rsidRPr="00991FDA">
        <w:rPr>
          <w:lang w:eastAsia="en-GB"/>
        </w:rPr>
        <w:t>.</w:t>
      </w:r>
      <w:r>
        <w:rPr>
          <w:lang w:eastAsia="en-GB"/>
        </w:rPr>
        <w:t>5</w:t>
      </w:r>
      <w:r w:rsidRPr="00991FDA">
        <w:rPr>
          <w:lang w:eastAsia="en-GB"/>
        </w:rPr>
        <w:t>.5.</w:t>
      </w:r>
      <w:r>
        <w:rPr>
          <w:lang w:eastAsia="en-GB"/>
        </w:rPr>
        <w:t>2</w:t>
      </w:r>
      <w:r w:rsidRPr="00991FDA">
        <w:rPr>
          <w:lang w:eastAsia="en-GB"/>
        </w:rPr>
        <w:t>.2.3</w:t>
      </w:r>
      <w:r w:rsidRPr="00991FDA">
        <w:rPr>
          <w:rFonts w:cs="v5.0.0"/>
          <w:lang w:eastAsia="en-GB"/>
        </w:rPr>
        <w:t xml:space="preserve"> (Category B limits) shall apply. The application of either Category A or Category B limits shall be the same as for Operating band unwanted emissions in clause </w:t>
      </w:r>
      <w:r>
        <w:rPr>
          <w:rFonts w:cs="v5.0.0"/>
          <w:lang w:eastAsia="en-GB"/>
        </w:rPr>
        <w:t>7</w:t>
      </w:r>
      <w:r w:rsidRPr="00991FDA">
        <w:rPr>
          <w:rFonts w:cs="v5.0.0"/>
          <w:lang w:eastAsia="en-GB"/>
        </w:rPr>
        <w:t>.</w:t>
      </w:r>
      <w:r>
        <w:rPr>
          <w:rFonts w:cs="v5.0.0"/>
          <w:lang w:eastAsia="en-GB"/>
        </w:rPr>
        <w:t>5</w:t>
      </w:r>
      <w:r w:rsidRPr="00991FDA">
        <w:rPr>
          <w:rFonts w:cs="v5.0.0"/>
          <w:lang w:eastAsia="en-GB"/>
        </w:rPr>
        <w:t>.4.</w:t>
      </w:r>
    </w:p>
    <w:p w14:paraId="39F3A165" w14:textId="77777777" w:rsidR="0043494A" w:rsidRPr="00991FDA" w:rsidRDefault="0043494A" w:rsidP="0043494A">
      <w:pPr>
        <w:keepNext/>
        <w:keepLines/>
        <w:spacing w:before="120"/>
        <w:ind w:left="1985" w:hanging="1985"/>
        <w:outlineLvl w:val="5"/>
        <w:rPr>
          <w:rFonts w:ascii="Arial" w:hAnsi="Arial"/>
          <w:lang w:eastAsia="en-GB"/>
        </w:rPr>
      </w:pPr>
      <w:bookmarkStart w:id="1264" w:name="_Toc45893680"/>
      <w:bookmarkStart w:id="1265" w:name="_Toc44712368"/>
      <w:bookmarkStart w:id="1266" w:name="_Toc37267763"/>
      <w:bookmarkStart w:id="1267" w:name="_Toc37260375"/>
      <w:bookmarkStart w:id="1268" w:name="_Toc36817453"/>
      <w:bookmarkStart w:id="1269" w:name="_Toc29811901"/>
      <w:bookmarkStart w:id="1270" w:name="_Toc21127692"/>
      <w:bookmarkStart w:id="1271" w:name="_Toc53185518"/>
      <w:bookmarkStart w:id="1272" w:name="_Toc53185894"/>
      <w:bookmarkStart w:id="1273" w:name="_Toc57820380"/>
      <w:bookmarkStart w:id="1274" w:name="_Toc57821307"/>
      <w:bookmarkStart w:id="1275" w:name="_Toc61183583"/>
      <w:bookmarkStart w:id="1276" w:name="_Toc61183977"/>
      <w:bookmarkStart w:id="1277" w:name="_Toc61184369"/>
      <w:bookmarkStart w:id="1278" w:name="_Toc61184761"/>
      <w:bookmarkStart w:id="1279" w:name="_Toc61185151"/>
      <w:bookmarkStart w:id="1280" w:name="_Toc66386495"/>
      <w:bookmarkStart w:id="1281" w:name="_Toc74583398"/>
      <w:bookmarkStart w:id="1282" w:name="_Toc76542211"/>
      <w:bookmarkStart w:id="1283" w:name="_Toc82450193"/>
      <w:bookmarkStart w:id="1284" w:name="_Toc82450841"/>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4</w:t>
      </w:r>
      <w:r w:rsidRPr="00991FDA">
        <w:rPr>
          <w:rFonts w:ascii="Arial" w:hAnsi="Arial"/>
          <w:lang w:eastAsia="en-GB"/>
        </w:rPr>
        <w:t>.</w:t>
      </w:r>
      <w:r>
        <w:rPr>
          <w:rFonts w:ascii="Arial" w:hAnsi="Arial"/>
          <w:lang w:eastAsia="en-GB"/>
        </w:rPr>
        <w:t>2</w:t>
      </w:r>
      <w:r w:rsidRPr="00991FDA">
        <w:rPr>
          <w:rFonts w:ascii="Arial" w:hAnsi="Arial"/>
          <w:lang w:eastAsia="en-GB"/>
        </w:rPr>
        <w:t>.2.2</w:t>
      </w:r>
      <w:r w:rsidRPr="00991FDA">
        <w:rPr>
          <w:rFonts w:ascii="Arial" w:hAnsi="Arial"/>
          <w:lang w:eastAsia="en-GB"/>
        </w:rPr>
        <w:tab/>
        <w:t>OTA transmitter spurious emissions (Category A)</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14:paraId="528380B9" w14:textId="77777777" w:rsidR="0043494A" w:rsidRPr="00991FDA" w:rsidRDefault="0043494A" w:rsidP="0043494A">
      <w:pPr>
        <w:keepNext/>
        <w:rPr>
          <w:rFonts w:cs="v5.0.0"/>
          <w:lang w:eastAsia="en-GB"/>
        </w:rPr>
      </w:pPr>
      <w:r w:rsidRPr="00991FDA">
        <w:rPr>
          <w:rFonts w:cs="v5.0.0"/>
          <w:lang w:eastAsia="en-GB"/>
        </w:rPr>
        <w:t xml:space="preserve">The power of any spurious emission shall not exceed the limits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4</w:t>
      </w:r>
      <w:r w:rsidRPr="00991FDA">
        <w:rPr>
          <w:rFonts w:cs="v5.0.0"/>
          <w:lang w:eastAsia="en-GB"/>
        </w:rPr>
        <w:t>.</w:t>
      </w:r>
      <w:r>
        <w:rPr>
          <w:rFonts w:cs="v5.0.0"/>
          <w:lang w:eastAsia="en-GB"/>
        </w:rPr>
        <w:t>2</w:t>
      </w:r>
      <w:r w:rsidRPr="00991FDA">
        <w:rPr>
          <w:rFonts w:cs="v5.0.0"/>
          <w:lang w:eastAsia="en-GB"/>
        </w:rPr>
        <w:t>.2-1</w:t>
      </w:r>
    </w:p>
    <w:p w14:paraId="19EE1BAA"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4</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.2.2-1: </w:t>
      </w:r>
      <w:r>
        <w:rPr>
          <w:rFonts w:ascii="Arial" w:hAnsi="Arial"/>
          <w:b/>
          <w:lang w:eastAsia="en-GB"/>
        </w:rPr>
        <w:t>Repeater</w:t>
      </w:r>
      <w:r w:rsidRPr="00991FDA">
        <w:rPr>
          <w:rFonts w:ascii="Arial" w:hAnsi="Arial"/>
          <w:b/>
          <w:lang w:eastAsia="en-GB"/>
        </w:rPr>
        <w:t xml:space="preserve"> radiated Tx spurious emission limits in FR2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43494A" w:rsidRPr="00991FDA" w14:paraId="38DB553A"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EA81628"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Frequency range</w:t>
            </w:r>
          </w:p>
        </w:tc>
        <w:tc>
          <w:tcPr>
            <w:tcW w:w="2052" w:type="dxa"/>
            <w:tcBorders>
              <w:top w:val="single" w:sz="6" w:space="0" w:color="000000"/>
              <w:left w:val="single" w:sz="6" w:space="0" w:color="000000"/>
              <w:bottom w:val="single" w:sz="4" w:space="0" w:color="auto"/>
              <w:right w:val="single" w:sz="6" w:space="0" w:color="000000"/>
            </w:tcBorders>
            <w:hideMark/>
          </w:tcPr>
          <w:p w14:paraId="7166EEB8"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1440" w:type="dxa"/>
            <w:tcBorders>
              <w:top w:val="single" w:sz="6" w:space="0" w:color="000000"/>
              <w:left w:val="single" w:sz="6" w:space="0" w:color="000000"/>
              <w:bottom w:val="single" w:sz="6" w:space="0" w:color="000000"/>
              <w:right w:val="single" w:sz="6" w:space="0" w:color="000000"/>
            </w:tcBorders>
            <w:hideMark/>
          </w:tcPr>
          <w:p w14:paraId="14E10228"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i/>
                <w:sz w:val="18"/>
                <w:lang w:eastAsia="en-GB"/>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171C6F02"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Note</w:t>
            </w:r>
          </w:p>
        </w:tc>
      </w:tr>
      <w:tr w:rsidR="0043494A" w:rsidRPr="00991FDA" w14:paraId="75A33A9E" w14:textId="77777777" w:rsidTr="0043494A">
        <w:trPr>
          <w:cantSplit/>
          <w:jc w:val="center"/>
        </w:trPr>
        <w:tc>
          <w:tcPr>
            <w:tcW w:w="2376" w:type="dxa"/>
            <w:tcBorders>
              <w:top w:val="single" w:sz="6" w:space="0" w:color="000000"/>
              <w:left w:val="single" w:sz="6" w:space="0" w:color="000000"/>
              <w:bottom w:val="single" w:sz="6" w:space="0" w:color="000000"/>
              <w:right w:val="single" w:sz="4" w:space="0" w:color="auto"/>
            </w:tcBorders>
            <w:hideMark/>
          </w:tcPr>
          <w:p w14:paraId="51616012"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30 MHz – 1 GHz</w:t>
            </w:r>
          </w:p>
        </w:tc>
        <w:tc>
          <w:tcPr>
            <w:tcW w:w="2052" w:type="dxa"/>
            <w:tcBorders>
              <w:top w:val="single" w:sz="4" w:space="0" w:color="auto"/>
              <w:left w:val="single" w:sz="4" w:space="0" w:color="auto"/>
              <w:bottom w:val="nil"/>
              <w:right w:val="single" w:sz="4" w:space="0" w:color="auto"/>
            </w:tcBorders>
            <w:shd w:val="clear" w:color="auto" w:fill="auto"/>
            <w:hideMark/>
          </w:tcPr>
          <w:p w14:paraId="1FAF6FC1"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-13 dBm</w:t>
            </w:r>
          </w:p>
        </w:tc>
        <w:tc>
          <w:tcPr>
            <w:tcW w:w="1440" w:type="dxa"/>
            <w:tcBorders>
              <w:top w:val="single" w:sz="6" w:space="0" w:color="000000"/>
              <w:left w:val="single" w:sz="4" w:space="0" w:color="auto"/>
              <w:bottom w:val="single" w:sz="6" w:space="0" w:color="000000"/>
              <w:right w:val="single" w:sz="6" w:space="0" w:color="000000"/>
            </w:tcBorders>
            <w:hideMark/>
          </w:tcPr>
          <w:p w14:paraId="285EF118"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100 kHz</w:t>
            </w:r>
          </w:p>
        </w:tc>
        <w:tc>
          <w:tcPr>
            <w:tcW w:w="2604" w:type="dxa"/>
            <w:tcBorders>
              <w:top w:val="single" w:sz="6" w:space="0" w:color="000000"/>
              <w:left w:val="single" w:sz="6" w:space="0" w:color="000000"/>
              <w:bottom w:val="single" w:sz="6" w:space="0" w:color="000000"/>
              <w:right w:val="single" w:sz="6" w:space="0" w:color="000000"/>
            </w:tcBorders>
            <w:hideMark/>
          </w:tcPr>
          <w:p w14:paraId="5D53DF1D"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w:t>
            </w:r>
          </w:p>
        </w:tc>
      </w:tr>
      <w:tr w:rsidR="0043494A" w:rsidRPr="00991FDA" w14:paraId="13DD2A55" w14:textId="77777777" w:rsidTr="0043494A">
        <w:trPr>
          <w:cantSplit/>
          <w:jc w:val="center"/>
        </w:trPr>
        <w:tc>
          <w:tcPr>
            <w:tcW w:w="2376" w:type="dxa"/>
            <w:tcBorders>
              <w:top w:val="single" w:sz="6" w:space="0" w:color="000000"/>
              <w:left w:val="single" w:sz="6" w:space="0" w:color="000000"/>
              <w:bottom w:val="single" w:sz="6" w:space="0" w:color="000000"/>
              <w:right w:val="single" w:sz="4" w:space="0" w:color="auto"/>
            </w:tcBorders>
            <w:hideMark/>
          </w:tcPr>
          <w:p w14:paraId="120CAC7F"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 GHz – 2</w:t>
            </w:r>
            <w:r w:rsidRPr="00991FDA">
              <w:rPr>
                <w:rFonts w:ascii="Arial" w:hAnsi="Arial"/>
                <w:sz w:val="18"/>
                <w:vertAlign w:val="superscript"/>
                <w:lang w:eastAsia="en-GB"/>
              </w:rPr>
              <w:t>nd</w:t>
            </w:r>
            <w:r w:rsidRPr="00991FDA">
              <w:rPr>
                <w:rFonts w:ascii="Arial" w:hAnsi="Arial"/>
                <w:sz w:val="18"/>
                <w:lang w:eastAsia="en-GB"/>
              </w:rPr>
              <w:t xml:space="preserve"> harmonic of the upper frequency edge of the </w:t>
            </w:r>
            <w:r>
              <w:rPr>
                <w:rFonts w:ascii="Arial" w:hAnsi="Arial"/>
                <w:sz w:val="18"/>
                <w:lang w:eastAsia="en-GB"/>
              </w:rPr>
              <w:t>passband</w:t>
            </w:r>
          </w:p>
        </w:tc>
        <w:tc>
          <w:tcPr>
            <w:tcW w:w="2052" w:type="dxa"/>
            <w:tcBorders>
              <w:top w:val="nil"/>
              <w:left w:val="single" w:sz="4" w:space="0" w:color="auto"/>
              <w:bottom w:val="single" w:sz="4" w:space="0" w:color="auto"/>
              <w:right w:val="single" w:sz="4" w:space="0" w:color="auto"/>
            </w:tcBorders>
            <w:shd w:val="clear" w:color="auto" w:fill="auto"/>
            <w:hideMark/>
          </w:tcPr>
          <w:p w14:paraId="0B424999" w14:textId="77777777" w:rsidR="0043494A" w:rsidRPr="00991FDA" w:rsidRDefault="0043494A" w:rsidP="0043494A">
            <w:pPr>
              <w:keepNext/>
              <w:keepLines/>
              <w:spacing w:after="0"/>
              <w:jc w:val="center"/>
              <w:rPr>
                <w:rFonts w:ascii="Arial" w:hAnsi="Arial"/>
                <w:sz w:val="18"/>
                <w:lang w:eastAsia="en-GB"/>
              </w:rPr>
            </w:pPr>
          </w:p>
        </w:tc>
        <w:tc>
          <w:tcPr>
            <w:tcW w:w="1440" w:type="dxa"/>
            <w:tcBorders>
              <w:top w:val="single" w:sz="6" w:space="0" w:color="000000"/>
              <w:left w:val="single" w:sz="4" w:space="0" w:color="auto"/>
              <w:bottom w:val="single" w:sz="6" w:space="0" w:color="000000"/>
              <w:right w:val="single" w:sz="6" w:space="0" w:color="000000"/>
            </w:tcBorders>
            <w:hideMark/>
          </w:tcPr>
          <w:p w14:paraId="090E34AC"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 MHz</w:t>
            </w:r>
          </w:p>
        </w:tc>
        <w:tc>
          <w:tcPr>
            <w:tcW w:w="2604" w:type="dxa"/>
            <w:tcBorders>
              <w:top w:val="single" w:sz="6" w:space="0" w:color="000000"/>
              <w:left w:val="single" w:sz="6" w:space="0" w:color="000000"/>
              <w:bottom w:val="single" w:sz="6" w:space="0" w:color="000000"/>
              <w:right w:val="single" w:sz="6" w:space="0" w:color="000000"/>
            </w:tcBorders>
            <w:hideMark/>
          </w:tcPr>
          <w:p w14:paraId="010765E8"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 Note 2</w:t>
            </w:r>
          </w:p>
        </w:tc>
      </w:tr>
      <w:tr w:rsidR="0043494A" w:rsidRPr="00991FDA" w14:paraId="783867CB" w14:textId="77777777" w:rsidTr="0043494A">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26ADC970"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r>
            <w:r w:rsidR="00676F24">
              <w:rPr>
                <w:rFonts w:ascii="Arial" w:hAnsi="Arial"/>
                <w:sz w:val="18"/>
                <w:lang w:eastAsia="en-GB"/>
              </w:rPr>
              <w:t>Bandwidth as in ITU-R SM.329 [</w:t>
            </w:r>
            <w:r w:rsidR="00676F24">
              <w:rPr>
                <w:rFonts w:ascii="Arial" w:hAnsi="Arial" w:hint="eastAsia"/>
                <w:sz w:val="18"/>
                <w:lang w:eastAsia="zh-CN"/>
              </w:rPr>
              <w:t>5</w:t>
            </w:r>
            <w:r w:rsidRPr="00991FDA">
              <w:rPr>
                <w:rFonts w:ascii="Arial" w:hAnsi="Arial"/>
                <w:sz w:val="18"/>
                <w:lang w:eastAsia="en-GB"/>
              </w:rPr>
              <w:t>], s4.1</w:t>
            </w:r>
          </w:p>
          <w:p w14:paraId="74158266"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2:</w:t>
            </w:r>
            <w:r w:rsidRPr="00991FDA">
              <w:rPr>
                <w:rFonts w:ascii="Arial" w:hAnsi="Arial"/>
                <w:sz w:val="18"/>
                <w:lang w:eastAsia="en-GB"/>
              </w:rPr>
              <w:tab/>
              <w:t xml:space="preserve">Upper </w:t>
            </w:r>
            <w:r w:rsidR="00676F24">
              <w:rPr>
                <w:rFonts w:ascii="Arial" w:hAnsi="Arial"/>
                <w:sz w:val="18"/>
                <w:lang w:eastAsia="en-GB"/>
              </w:rPr>
              <w:t>frequency as in ITU-R SM.329 [</w:t>
            </w:r>
            <w:r w:rsidR="00676F24">
              <w:rPr>
                <w:rFonts w:ascii="Arial" w:hAnsi="Arial" w:hint="eastAsia"/>
                <w:sz w:val="18"/>
                <w:lang w:eastAsia="zh-CN"/>
              </w:rPr>
              <w:t>5</w:t>
            </w:r>
            <w:r w:rsidRPr="00991FDA">
              <w:rPr>
                <w:rFonts w:ascii="Arial" w:hAnsi="Arial"/>
                <w:sz w:val="18"/>
                <w:lang w:eastAsia="en-GB"/>
              </w:rPr>
              <w:t>], s2.5 table 1.</w:t>
            </w:r>
          </w:p>
        </w:tc>
      </w:tr>
    </w:tbl>
    <w:p w14:paraId="26F2CC29" w14:textId="77777777" w:rsidR="0043494A" w:rsidRPr="00991FDA" w:rsidRDefault="0043494A" w:rsidP="0043494A">
      <w:pPr>
        <w:rPr>
          <w:lang w:eastAsia="en-GB"/>
        </w:rPr>
      </w:pPr>
    </w:p>
    <w:p w14:paraId="4B8F0CA6" w14:textId="77777777" w:rsidR="0043494A" w:rsidRPr="00991FDA" w:rsidRDefault="0043494A" w:rsidP="0043494A">
      <w:pPr>
        <w:keepNext/>
        <w:keepLines/>
        <w:spacing w:before="120"/>
        <w:ind w:left="1985" w:hanging="1985"/>
        <w:outlineLvl w:val="5"/>
        <w:rPr>
          <w:rFonts w:ascii="Arial" w:hAnsi="Arial"/>
          <w:lang w:eastAsia="en-GB"/>
        </w:rPr>
      </w:pPr>
      <w:bookmarkStart w:id="1285" w:name="_Toc45893681"/>
      <w:bookmarkStart w:id="1286" w:name="_Toc44712369"/>
      <w:bookmarkStart w:id="1287" w:name="_Toc37267764"/>
      <w:bookmarkStart w:id="1288" w:name="_Toc37260376"/>
      <w:bookmarkStart w:id="1289" w:name="_Toc36817454"/>
      <w:bookmarkStart w:id="1290" w:name="_Toc29811902"/>
      <w:bookmarkStart w:id="1291" w:name="_Toc21127693"/>
      <w:bookmarkStart w:id="1292" w:name="_Toc53185519"/>
      <w:bookmarkStart w:id="1293" w:name="_Toc53185895"/>
      <w:bookmarkStart w:id="1294" w:name="_Toc57820381"/>
      <w:bookmarkStart w:id="1295" w:name="_Toc57821308"/>
      <w:bookmarkStart w:id="1296" w:name="_Toc61183584"/>
      <w:bookmarkStart w:id="1297" w:name="_Toc61183978"/>
      <w:bookmarkStart w:id="1298" w:name="_Toc61184370"/>
      <w:bookmarkStart w:id="1299" w:name="_Toc61184762"/>
      <w:bookmarkStart w:id="1300" w:name="_Toc61185152"/>
      <w:bookmarkStart w:id="1301" w:name="_Toc66386496"/>
      <w:bookmarkStart w:id="1302" w:name="_Toc74583399"/>
      <w:bookmarkStart w:id="1303" w:name="_Toc76542212"/>
      <w:bookmarkStart w:id="1304" w:name="_Toc82450194"/>
      <w:bookmarkStart w:id="1305" w:name="_Toc82450842"/>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4</w:t>
      </w:r>
      <w:r w:rsidRPr="00991FDA">
        <w:rPr>
          <w:rFonts w:ascii="Arial" w:hAnsi="Arial"/>
          <w:lang w:eastAsia="en-GB"/>
        </w:rPr>
        <w:t>.</w:t>
      </w:r>
      <w:r>
        <w:rPr>
          <w:rFonts w:ascii="Arial" w:hAnsi="Arial"/>
          <w:lang w:eastAsia="en-GB"/>
        </w:rPr>
        <w:t>2</w:t>
      </w:r>
      <w:r w:rsidRPr="00991FDA">
        <w:rPr>
          <w:rFonts w:ascii="Arial" w:hAnsi="Arial"/>
          <w:lang w:eastAsia="en-GB"/>
        </w:rPr>
        <w:t>.2.3</w:t>
      </w:r>
      <w:r w:rsidRPr="00991FDA">
        <w:rPr>
          <w:rFonts w:ascii="Arial" w:hAnsi="Arial"/>
          <w:lang w:eastAsia="en-GB"/>
        </w:rPr>
        <w:tab/>
        <w:t>OTA transmitter spurious emissions (Category B)</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49E50848" w14:textId="77777777" w:rsidR="0043494A" w:rsidRPr="00991FDA" w:rsidRDefault="0043494A" w:rsidP="0043494A">
      <w:pPr>
        <w:keepNext/>
        <w:rPr>
          <w:rFonts w:cs="v5.0.0"/>
          <w:lang w:eastAsia="en-GB"/>
        </w:rPr>
      </w:pPr>
      <w:r w:rsidRPr="00991FDA">
        <w:rPr>
          <w:rFonts w:cs="v5.0.0"/>
          <w:lang w:eastAsia="en-GB"/>
        </w:rPr>
        <w:t xml:space="preserve">The power of any spurious emission shall not exceed the limits in table </w:t>
      </w:r>
      <w:r>
        <w:rPr>
          <w:rFonts w:cs="v5.0.0"/>
          <w:lang w:eastAsia="en-GB"/>
        </w:rPr>
        <w:t>7</w:t>
      </w:r>
      <w:r w:rsidRPr="00991FDA">
        <w:rPr>
          <w:rFonts w:cs="v5.0.0"/>
          <w:lang w:eastAsia="en-GB"/>
        </w:rPr>
        <w:t>.</w:t>
      </w:r>
      <w:r>
        <w:rPr>
          <w:rFonts w:cs="v5.0.0"/>
          <w:lang w:eastAsia="en-GB"/>
        </w:rPr>
        <w:t>5</w:t>
      </w:r>
      <w:r w:rsidRPr="00991FDA">
        <w:rPr>
          <w:rFonts w:cs="v5.0.0"/>
          <w:lang w:eastAsia="en-GB"/>
        </w:rPr>
        <w:t>.</w:t>
      </w:r>
      <w:r>
        <w:rPr>
          <w:rFonts w:cs="v5.0.0"/>
          <w:lang w:eastAsia="en-GB"/>
        </w:rPr>
        <w:t>4</w:t>
      </w:r>
      <w:r w:rsidRPr="00991FDA">
        <w:rPr>
          <w:rFonts w:cs="v5.0.0"/>
          <w:lang w:eastAsia="en-GB"/>
        </w:rPr>
        <w:t>.</w:t>
      </w:r>
      <w:r>
        <w:rPr>
          <w:rFonts w:cs="v5.0.0"/>
          <w:lang w:eastAsia="en-GB"/>
        </w:rPr>
        <w:t>2</w:t>
      </w:r>
      <w:r w:rsidRPr="00991FDA">
        <w:rPr>
          <w:rFonts w:cs="v5.0.0"/>
          <w:lang w:eastAsia="en-GB"/>
        </w:rPr>
        <w:t>.2.3-1.</w:t>
      </w:r>
    </w:p>
    <w:p w14:paraId="727B9309"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4</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.2.3-1: </w:t>
      </w:r>
      <w:r>
        <w:rPr>
          <w:rFonts w:ascii="Arial" w:hAnsi="Arial"/>
          <w:b/>
          <w:lang w:eastAsia="en-GB"/>
        </w:rPr>
        <w:t>Repeater</w:t>
      </w:r>
      <w:r w:rsidRPr="00991FDA">
        <w:rPr>
          <w:rFonts w:ascii="Arial" w:hAnsi="Arial"/>
          <w:b/>
          <w:lang w:eastAsia="en-GB"/>
        </w:rPr>
        <w:t xml:space="preserve"> radiated Tx spurious emission limits in FR2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43494A" w:rsidRPr="00991FDA" w14:paraId="106A654A"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9C4BB28"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r w:rsidRPr="00991FDA">
              <w:rPr>
                <w:rFonts w:ascii="Arial" w:hAnsi="Arial"/>
                <w:b/>
                <w:sz w:val="18"/>
                <w:lang w:eastAsia="en-GB"/>
              </w:rPr>
              <w:br/>
              <w:t>(Note 4)</w:t>
            </w:r>
          </w:p>
        </w:tc>
        <w:tc>
          <w:tcPr>
            <w:tcW w:w="2052" w:type="dxa"/>
            <w:tcBorders>
              <w:top w:val="single" w:sz="6" w:space="0" w:color="000000"/>
              <w:left w:val="single" w:sz="6" w:space="0" w:color="000000"/>
              <w:bottom w:val="single" w:sz="6" w:space="0" w:color="000000"/>
              <w:right w:val="single" w:sz="6" w:space="0" w:color="000000"/>
            </w:tcBorders>
            <w:hideMark/>
          </w:tcPr>
          <w:p w14:paraId="5B4C9CCF"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1440" w:type="dxa"/>
            <w:tcBorders>
              <w:top w:val="single" w:sz="6" w:space="0" w:color="000000"/>
              <w:left w:val="single" w:sz="6" w:space="0" w:color="000000"/>
              <w:bottom w:val="single" w:sz="6" w:space="0" w:color="000000"/>
              <w:right w:val="single" w:sz="6" w:space="0" w:color="000000"/>
            </w:tcBorders>
            <w:hideMark/>
          </w:tcPr>
          <w:p w14:paraId="2528A2A5"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i/>
                <w:sz w:val="18"/>
                <w:lang w:eastAsia="en-GB"/>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22F44792"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Note</w:t>
            </w:r>
          </w:p>
        </w:tc>
      </w:tr>
      <w:tr w:rsidR="0043494A" w:rsidRPr="00991FDA" w14:paraId="64757200"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CBC72AA"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30 MHz  </w:t>
            </w:r>
            <w:r w:rsidRPr="00991FDA">
              <w:rPr>
                <w:rFonts w:ascii="Arial" w:hAnsi="Arial" w:cs="Arial"/>
                <w:sz w:val="18"/>
                <w:lang w:eastAsia="en-GB"/>
              </w:rPr>
              <w:sym w:font="Symbol" w:char="F0AB"/>
            </w:r>
            <w:r w:rsidRPr="00991FDA">
              <w:rPr>
                <w:rFonts w:ascii="Arial" w:hAnsi="Arial"/>
                <w:sz w:val="18"/>
                <w:lang w:eastAsia="en-GB"/>
              </w:rPr>
              <w:t xml:space="preserve">  1 GHz</w:t>
            </w:r>
          </w:p>
        </w:tc>
        <w:tc>
          <w:tcPr>
            <w:tcW w:w="2052" w:type="dxa"/>
            <w:tcBorders>
              <w:top w:val="single" w:sz="6" w:space="0" w:color="000000"/>
              <w:left w:val="single" w:sz="6" w:space="0" w:color="000000"/>
              <w:bottom w:val="single" w:sz="6" w:space="0" w:color="000000"/>
              <w:right w:val="single" w:sz="6" w:space="0" w:color="000000"/>
            </w:tcBorders>
            <w:hideMark/>
          </w:tcPr>
          <w:p w14:paraId="4487D918"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-36 dBm</w:t>
            </w:r>
          </w:p>
        </w:tc>
        <w:tc>
          <w:tcPr>
            <w:tcW w:w="1440" w:type="dxa"/>
            <w:tcBorders>
              <w:top w:val="single" w:sz="6" w:space="0" w:color="000000"/>
              <w:left w:val="single" w:sz="6" w:space="0" w:color="000000"/>
              <w:bottom w:val="single" w:sz="6" w:space="0" w:color="000000"/>
              <w:right w:val="single" w:sz="6" w:space="0" w:color="000000"/>
            </w:tcBorders>
            <w:hideMark/>
          </w:tcPr>
          <w:p w14:paraId="2AA058CB"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sz w:val="18"/>
                <w:lang w:eastAsia="en-GB"/>
              </w:rPr>
              <w:t>100 kHz</w:t>
            </w:r>
          </w:p>
        </w:tc>
        <w:tc>
          <w:tcPr>
            <w:tcW w:w="2604" w:type="dxa"/>
            <w:tcBorders>
              <w:top w:val="single" w:sz="6" w:space="0" w:color="000000"/>
              <w:left w:val="single" w:sz="6" w:space="0" w:color="000000"/>
              <w:bottom w:val="single" w:sz="6" w:space="0" w:color="000000"/>
              <w:right w:val="single" w:sz="6" w:space="0" w:color="000000"/>
            </w:tcBorders>
            <w:hideMark/>
          </w:tcPr>
          <w:p w14:paraId="647B2CE0"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w:t>
            </w:r>
          </w:p>
        </w:tc>
      </w:tr>
      <w:tr w:rsidR="0043494A" w:rsidRPr="00991FDA" w14:paraId="6DC08973"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8A36808"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1 GHz  </w:t>
            </w:r>
            <w:r w:rsidRPr="00991FDA">
              <w:rPr>
                <w:rFonts w:ascii="Arial" w:hAnsi="Arial" w:cs="Arial"/>
                <w:sz w:val="18"/>
                <w:lang w:eastAsia="en-GB"/>
              </w:rPr>
              <w:sym w:font="Symbol" w:char="F0AB"/>
            </w:r>
            <w:r w:rsidRPr="00991FDA">
              <w:rPr>
                <w:rFonts w:ascii="Arial" w:hAnsi="Arial"/>
                <w:sz w:val="18"/>
                <w:lang w:eastAsia="en-GB"/>
              </w:rPr>
              <w:t xml:space="preserve">  18 GHz</w:t>
            </w:r>
          </w:p>
        </w:tc>
        <w:tc>
          <w:tcPr>
            <w:tcW w:w="2052" w:type="dxa"/>
            <w:tcBorders>
              <w:top w:val="single" w:sz="6" w:space="0" w:color="000000"/>
              <w:left w:val="single" w:sz="6" w:space="0" w:color="000000"/>
              <w:bottom w:val="single" w:sz="6" w:space="0" w:color="000000"/>
              <w:right w:val="single" w:sz="6" w:space="0" w:color="000000"/>
            </w:tcBorders>
            <w:hideMark/>
          </w:tcPr>
          <w:p w14:paraId="7FDAC24F"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-30 dBm</w:t>
            </w:r>
          </w:p>
        </w:tc>
        <w:tc>
          <w:tcPr>
            <w:tcW w:w="1440" w:type="dxa"/>
            <w:tcBorders>
              <w:top w:val="single" w:sz="6" w:space="0" w:color="000000"/>
              <w:left w:val="single" w:sz="6" w:space="0" w:color="000000"/>
              <w:bottom w:val="single" w:sz="6" w:space="0" w:color="000000"/>
              <w:right w:val="single" w:sz="6" w:space="0" w:color="000000"/>
            </w:tcBorders>
            <w:hideMark/>
          </w:tcPr>
          <w:p w14:paraId="065D54E0"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 MHz</w:t>
            </w:r>
          </w:p>
        </w:tc>
        <w:tc>
          <w:tcPr>
            <w:tcW w:w="2604" w:type="dxa"/>
            <w:tcBorders>
              <w:top w:val="single" w:sz="6" w:space="0" w:color="000000"/>
              <w:left w:val="single" w:sz="6" w:space="0" w:color="000000"/>
              <w:bottom w:val="single" w:sz="6" w:space="0" w:color="000000"/>
              <w:right w:val="single" w:sz="6" w:space="0" w:color="000000"/>
            </w:tcBorders>
            <w:hideMark/>
          </w:tcPr>
          <w:p w14:paraId="458DD8BC"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w:t>
            </w:r>
          </w:p>
        </w:tc>
      </w:tr>
      <w:tr w:rsidR="0043494A" w:rsidRPr="00991FDA" w14:paraId="2B9A367C"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E65E2DD"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 xml:space="preserve">18 GHz  </w:t>
            </w:r>
            <w:r w:rsidRPr="00991FDA">
              <w:rPr>
                <w:rFonts w:ascii="Arial" w:hAnsi="Arial" w:cs="Arial"/>
                <w:sz w:val="18"/>
                <w:lang w:eastAsia="en-GB"/>
              </w:rPr>
              <w:sym w:font="Symbol" w:char="F0AB"/>
            </w:r>
            <w:r w:rsidRPr="00991FDA">
              <w:rPr>
                <w:rFonts w:ascii="Arial" w:hAnsi="Arial"/>
                <w:sz w:val="18"/>
                <w:lang w:eastAsia="en-GB"/>
              </w:rPr>
              <w:t xml:space="preserve">  F</w:t>
            </w:r>
            <w:r w:rsidRPr="00991FDA">
              <w:rPr>
                <w:rFonts w:ascii="Arial" w:hAnsi="Arial"/>
                <w:sz w:val="18"/>
                <w:vertAlign w:val="subscript"/>
                <w:lang w:eastAsia="en-GB"/>
              </w:rPr>
              <w:t>step,1</w:t>
            </w:r>
          </w:p>
        </w:tc>
        <w:tc>
          <w:tcPr>
            <w:tcW w:w="2052" w:type="dxa"/>
            <w:tcBorders>
              <w:top w:val="single" w:sz="6" w:space="0" w:color="000000"/>
              <w:left w:val="single" w:sz="6" w:space="0" w:color="000000"/>
              <w:bottom w:val="single" w:sz="6" w:space="0" w:color="000000"/>
              <w:right w:val="single" w:sz="6" w:space="0" w:color="000000"/>
            </w:tcBorders>
            <w:hideMark/>
          </w:tcPr>
          <w:p w14:paraId="75BCE2EB"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w:t>
            </w:r>
          </w:p>
        </w:tc>
        <w:tc>
          <w:tcPr>
            <w:tcW w:w="1440" w:type="dxa"/>
            <w:tcBorders>
              <w:top w:val="single" w:sz="6" w:space="0" w:color="000000"/>
              <w:left w:val="single" w:sz="6" w:space="0" w:color="000000"/>
              <w:bottom w:val="single" w:sz="6" w:space="0" w:color="000000"/>
              <w:right w:val="single" w:sz="6" w:space="0" w:color="000000"/>
            </w:tcBorders>
            <w:hideMark/>
          </w:tcPr>
          <w:p w14:paraId="6A5A38C5"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2240D0E2"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14:paraId="39C385CA"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628F85B"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 xml:space="preserve">step,1 </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cs="Arial"/>
                <w:sz w:val="18"/>
                <w:lang w:eastAsia="en-GB"/>
              </w:rPr>
              <w:t xml:space="preserve"> </w:t>
            </w:r>
            <w:r w:rsidRPr="00991FDA">
              <w:rPr>
                <w:rFonts w:ascii="Arial" w:hAnsi="Arial"/>
                <w:sz w:val="18"/>
                <w:lang w:eastAsia="en-GB"/>
              </w:rPr>
              <w:t xml:space="preserve"> F</w:t>
            </w:r>
            <w:r w:rsidRPr="00991FDA">
              <w:rPr>
                <w:rFonts w:ascii="Arial" w:hAnsi="Arial"/>
                <w:sz w:val="18"/>
                <w:vertAlign w:val="subscript"/>
                <w:lang w:eastAsia="en-GB"/>
              </w:rPr>
              <w:t>step,2</w:t>
            </w:r>
          </w:p>
        </w:tc>
        <w:tc>
          <w:tcPr>
            <w:tcW w:w="2052" w:type="dxa"/>
            <w:tcBorders>
              <w:top w:val="single" w:sz="6" w:space="0" w:color="000000"/>
              <w:left w:val="single" w:sz="6" w:space="0" w:color="000000"/>
              <w:bottom w:val="single" w:sz="6" w:space="0" w:color="000000"/>
              <w:right w:val="single" w:sz="6" w:space="0" w:color="000000"/>
            </w:tcBorders>
            <w:hideMark/>
          </w:tcPr>
          <w:p w14:paraId="7CCC9592"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-15 dBm</w:t>
            </w:r>
          </w:p>
        </w:tc>
        <w:tc>
          <w:tcPr>
            <w:tcW w:w="1440" w:type="dxa"/>
            <w:tcBorders>
              <w:top w:val="single" w:sz="6" w:space="0" w:color="000000"/>
              <w:left w:val="single" w:sz="6" w:space="0" w:color="000000"/>
              <w:bottom w:val="single" w:sz="6" w:space="0" w:color="000000"/>
              <w:right w:val="single" w:sz="6" w:space="0" w:color="000000"/>
            </w:tcBorders>
            <w:hideMark/>
          </w:tcPr>
          <w:p w14:paraId="4F92EC10"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5276FC8D"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14:paraId="7CA54D67"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CF064AF"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step,2</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sz w:val="18"/>
                <w:lang w:eastAsia="en-GB"/>
              </w:rPr>
              <w:t xml:space="preserve">  F</w:t>
            </w:r>
            <w:r w:rsidRPr="00991FDA">
              <w:rPr>
                <w:rFonts w:ascii="Arial" w:hAnsi="Arial"/>
                <w:sz w:val="18"/>
                <w:vertAlign w:val="subscript"/>
                <w:lang w:eastAsia="en-GB"/>
              </w:rPr>
              <w:t>step,3</w:t>
            </w:r>
            <w:r w:rsidRPr="00991FDA">
              <w:rPr>
                <w:rFonts w:ascii="Arial" w:hAnsi="Arial"/>
                <w:sz w:val="18"/>
                <w:lang w:eastAsia="en-GB"/>
              </w:rPr>
              <w:t xml:space="preserve">  </w:t>
            </w:r>
          </w:p>
        </w:tc>
        <w:tc>
          <w:tcPr>
            <w:tcW w:w="2052" w:type="dxa"/>
            <w:tcBorders>
              <w:top w:val="single" w:sz="6" w:space="0" w:color="000000"/>
              <w:left w:val="single" w:sz="6" w:space="0" w:color="000000"/>
              <w:bottom w:val="single" w:sz="6" w:space="0" w:color="000000"/>
              <w:right w:val="single" w:sz="6" w:space="0" w:color="000000"/>
            </w:tcBorders>
            <w:hideMark/>
          </w:tcPr>
          <w:p w14:paraId="4D53604B"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-10 dBm</w:t>
            </w:r>
          </w:p>
        </w:tc>
        <w:tc>
          <w:tcPr>
            <w:tcW w:w="1440" w:type="dxa"/>
            <w:tcBorders>
              <w:top w:val="single" w:sz="6" w:space="0" w:color="000000"/>
              <w:left w:val="single" w:sz="6" w:space="0" w:color="000000"/>
              <w:bottom w:val="single" w:sz="6" w:space="0" w:color="000000"/>
              <w:right w:val="single" w:sz="6" w:space="0" w:color="000000"/>
            </w:tcBorders>
            <w:hideMark/>
          </w:tcPr>
          <w:p w14:paraId="12A20B78"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6D9EB57C"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14:paraId="265488C2"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C977641"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 xml:space="preserve">step,4 </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cs="Arial"/>
                <w:sz w:val="18"/>
                <w:lang w:eastAsia="en-GB"/>
              </w:rPr>
              <w:t xml:space="preserve"> </w:t>
            </w:r>
            <w:r w:rsidRPr="00991FDA">
              <w:rPr>
                <w:rFonts w:ascii="Arial" w:hAnsi="Arial"/>
                <w:sz w:val="18"/>
                <w:lang w:eastAsia="en-GB"/>
              </w:rPr>
              <w:t xml:space="preserve"> F</w:t>
            </w:r>
            <w:r w:rsidRPr="00991FDA">
              <w:rPr>
                <w:rFonts w:ascii="Arial" w:hAnsi="Arial"/>
                <w:sz w:val="18"/>
                <w:vertAlign w:val="subscript"/>
                <w:lang w:eastAsia="en-GB"/>
              </w:rPr>
              <w:t>step,5</w:t>
            </w:r>
          </w:p>
        </w:tc>
        <w:tc>
          <w:tcPr>
            <w:tcW w:w="2052" w:type="dxa"/>
            <w:tcBorders>
              <w:top w:val="single" w:sz="6" w:space="0" w:color="000000"/>
              <w:left w:val="single" w:sz="6" w:space="0" w:color="000000"/>
              <w:bottom w:val="single" w:sz="6" w:space="0" w:color="000000"/>
              <w:right w:val="single" w:sz="6" w:space="0" w:color="000000"/>
            </w:tcBorders>
            <w:hideMark/>
          </w:tcPr>
          <w:p w14:paraId="09A095FA"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-10 dBm</w:t>
            </w:r>
          </w:p>
        </w:tc>
        <w:tc>
          <w:tcPr>
            <w:tcW w:w="1440" w:type="dxa"/>
            <w:tcBorders>
              <w:top w:val="single" w:sz="6" w:space="0" w:color="000000"/>
              <w:left w:val="single" w:sz="6" w:space="0" w:color="000000"/>
              <w:bottom w:val="single" w:sz="6" w:space="0" w:color="000000"/>
              <w:right w:val="single" w:sz="6" w:space="0" w:color="000000"/>
            </w:tcBorders>
            <w:hideMark/>
          </w:tcPr>
          <w:p w14:paraId="70A63CC2"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3475CD5F"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14:paraId="58EFC38F"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40F4CC0"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 xml:space="preserve">step,5 </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cs="Arial"/>
                <w:sz w:val="18"/>
                <w:lang w:eastAsia="en-GB"/>
              </w:rPr>
              <w:t xml:space="preserve"> </w:t>
            </w:r>
            <w:r w:rsidRPr="00991FDA">
              <w:rPr>
                <w:rFonts w:ascii="Arial" w:hAnsi="Arial"/>
                <w:sz w:val="18"/>
                <w:lang w:eastAsia="en-GB"/>
              </w:rPr>
              <w:t xml:space="preserve"> F</w:t>
            </w:r>
            <w:r w:rsidRPr="00991FDA">
              <w:rPr>
                <w:rFonts w:ascii="Arial" w:hAnsi="Arial"/>
                <w:sz w:val="18"/>
                <w:vertAlign w:val="subscript"/>
                <w:lang w:eastAsia="en-GB"/>
              </w:rPr>
              <w:t>step,6</w:t>
            </w:r>
          </w:p>
        </w:tc>
        <w:tc>
          <w:tcPr>
            <w:tcW w:w="2052" w:type="dxa"/>
            <w:tcBorders>
              <w:top w:val="single" w:sz="6" w:space="0" w:color="000000"/>
              <w:left w:val="single" w:sz="6" w:space="0" w:color="000000"/>
              <w:bottom w:val="single" w:sz="6" w:space="0" w:color="000000"/>
              <w:right w:val="single" w:sz="6" w:space="0" w:color="000000"/>
            </w:tcBorders>
            <w:hideMark/>
          </w:tcPr>
          <w:p w14:paraId="2A002629"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-15 dBm</w:t>
            </w:r>
          </w:p>
        </w:tc>
        <w:tc>
          <w:tcPr>
            <w:tcW w:w="1440" w:type="dxa"/>
            <w:tcBorders>
              <w:top w:val="single" w:sz="6" w:space="0" w:color="000000"/>
              <w:left w:val="single" w:sz="6" w:space="0" w:color="000000"/>
              <w:bottom w:val="single" w:sz="6" w:space="0" w:color="000000"/>
              <w:right w:val="single" w:sz="6" w:space="0" w:color="000000"/>
            </w:tcBorders>
            <w:hideMark/>
          </w:tcPr>
          <w:p w14:paraId="62C4C683"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320084B4"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14:paraId="54E5B86C"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12E1A72"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F</w:t>
            </w:r>
            <w:r w:rsidRPr="00991FDA">
              <w:rPr>
                <w:rFonts w:ascii="Arial" w:hAnsi="Arial"/>
                <w:sz w:val="18"/>
                <w:vertAlign w:val="subscript"/>
                <w:lang w:eastAsia="en-GB"/>
              </w:rPr>
              <w:t>step,6</w:t>
            </w:r>
            <w:r w:rsidRPr="00991FDA">
              <w:rPr>
                <w:rFonts w:ascii="Arial" w:hAnsi="Arial"/>
                <w:sz w:val="18"/>
                <w:lang w:eastAsia="en-GB"/>
              </w:rPr>
              <w:t xml:space="preserve">  </w:t>
            </w:r>
            <w:r w:rsidRPr="00991FDA">
              <w:rPr>
                <w:rFonts w:ascii="Arial" w:hAnsi="Arial" w:cs="Arial"/>
                <w:sz w:val="18"/>
                <w:lang w:eastAsia="en-GB"/>
              </w:rPr>
              <w:sym w:font="Symbol" w:char="F0AB"/>
            </w:r>
            <w:r w:rsidRPr="00991FDA">
              <w:rPr>
                <w:rFonts w:ascii="Arial" w:hAnsi="Arial" w:cs="Arial"/>
                <w:sz w:val="18"/>
                <w:lang w:eastAsia="en-GB"/>
              </w:rPr>
              <w:t xml:space="preserve"> </w:t>
            </w:r>
            <w:r w:rsidRPr="00991FDA">
              <w:rPr>
                <w:rFonts w:ascii="Arial" w:hAnsi="Arial"/>
                <w:sz w:val="18"/>
                <w:lang w:eastAsia="en-GB"/>
              </w:rPr>
              <w:t xml:space="preserve"> 2</w:t>
            </w:r>
            <w:r w:rsidRPr="00991FDA">
              <w:rPr>
                <w:rFonts w:ascii="Arial" w:hAnsi="Arial"/>
                <w:sz w:val="18"/>
                <w:vertAlign w:val="superscript"/>
                <w:lang w:eastAsia="en-GB"/>
              </w:rPr>
              <w:t>nd</w:t>
            </w:r>
            <w:r w:rsidRPr="00991FDA">
              <w:rPr>
                <w:rFonts w:ascii="Arial" w:hAnsi="Arial"/>
                <w:sz w:val="18"/>
                <w:lang w:eastAsia="en-GB"/>
              </w:rPr>
              <w:t xml:space="preserve"> harmonic of the upper frequency edge of the </w:t>
            </w:r>
            <w:r>
              <w:rPr>
                <w:rFonts w:ascii="Arial" w:hAnsi="Arial"/>
                <w:sz w:val="18"/>
                <w:lang w:eastAsia="en-GB"/>
              </w:rPr>
              <w:t>passband</w:t>
            </w:r>
          </w:p>
        </w:tc>
        <w:tc>
          <w:tcPr>
            <w:tcW w:w="2052" w:type="dxa"/>
            <w:tcBorders>
              <w:top w:val="single" w:sz="6" w:space="0" w:color="000000"/>
              <w:left w:val="single" w:sz="6" w:space="0" w:color="000000"/>
              <w:bottom w:val="single" w:sz="6" w:space="0" w:color="000000"/>
              <w:right w:val="single" w:sz="6" w:space="0" w:color="000000"/>
            </w:tcBorders>
            <w:hideMark/>
          </w:tcPr>
          <w:p w14:paraId="60B9448E"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-20 dBm</w:t>
            </w:r>
          </w:p>
        </w:tc>
        <w:tc>
          <w:tcPr>
            <w:tcW w:w="1440" w:type="dxa"/>
            <w:tcBorders>
              <w:top w:val="single" w:sz="6" w:space="0" w:color="000000"/>
              <w:left w:val="single" w:sz="6" w:space="0" w:color="000000"/>
              <w:bottom w:val="single" w:sz="6" w:space="0" w:color="000000"/>
              <w:right w:val="single" w:sz="6" w:space="0" w:color="000000"/>
            </w:tcBorders>
            <w:hideMark/>
          </w:tcPr>
          <w:p w14:paraId="3E87DDD2"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sz w:val="18"/>
                <w:lang w:eastAsia="en-GB"/>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7D55853F"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sz w:val="18"/>
                <w:lang w:eastAsia="en-GB"/>
              </w:rPr>
              <w:t>Note 2, Note 3</w:t>
            </w:r>
          </w:p>
        </w:tc>
      </w:tr>
      <w:tr w:rsidR="0043494A" w:rsidRPr="00991FDA" w14:paraId="04F5801C" w14:textId="77777777" w:rsidTr="0043494A">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0BE0EEDD"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r>
            <w:r w:rsidR="00A04A31">
              <w:rPr>
                <w:rFonts w:ascii="Arial" w:hAnsi="Arial"/>
                <w:sz w:val="18"/>
                <w:lang w:eastAsia="en-GB"/>
              </w:rPr>
              <w:t>Bandwidth as in ITU-R SM.329 [</w:t>
            </w:r>
            <w:r w:rsidR="00A04A31">
              <w:rPr>
                <w:rFonts w:ascii="Arial" w:hAnsi="Arial" w:hint="eastAsia"/>
                <w:sz w:val="18"/>
                <w:lang w:eastAsia="zh-CN"/>
              </w:rPr>
              <w:t>5</w:t>
            </w:r>
            <w:r w:rsidRPr="00991FDA">
              <w:rPr>
                <w:rFonts w:ascii="Arial" w:hAnsi="Arial"/>
                <w:sz w:val="18"/>
                <w:lang w:eastAsia="en-GB"/>
              </w:rPr>
              <w:t>], s4.1</w:t>
            </w:r>
          </w:p>
          <w:p w14:paraId="4F384FC7"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2:</w:t>
            </w:r>
            <w:r w:rsidRPr="00991FDA">
              <w:rPr>
                <w:rFonts w:ascii="Arial" w:hAnsi="Arial"/>
                <w:sz w:val="18"/>
                <w:lang w:eastAsia="en-GB"/>
              </w:rPr>
              <w:tab/>
              <w:t>Limit and bandwidth a</w:t>
            </w:r>
            <w:r w:rsidR="00A04A31">
              <w:rPr>
                <w:rFonts w:ascii="Arial" w:hAnsi="Arial"/>
                <w:sz w:val="18"/>
                <w:lang w:eastAsia="en-GB"/>
              </w:rPr>
              <w:t>s in ERC Recommendation 74-01 [</w:t>
            </w:r>
            <w:r w:rsidRPr="00991FDA">
              <w:rPr>
                <w:rFonts w:ascii="Arial" w:hAnsi="Arial"/>
                <w:sz w:val="18"/>
                <w:lang w:eastAsia="en-GB"/>
              </w:rPr>
              <w:t>9], Annex 2.</w:t>
            </w:r>
          </w:p>
          <w:p w14:paraId="3E5967AD"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3:</w:t>
            </w:r>
            <w:r w:rsidRPr="00991FDA">
              <w:rPr>
                <w:rFonts w:ascii="Arial" w:hAnsi="Arial"/>
                <w:sz w:val="18"/>
                <w:lang w:eastAsia="en-GB"/>
              </w:rPr>
              <w:tab/>
              <w:t xml:space="preserve">Upper </w:t>
            </w:r>
            <w:r w:rsidR="00A04A31">
              <w:rPr>
                <w:rFonts w:ascii="Arial" w:hAnsi="Arial"/>
                <w:sz w:val="18"/>
                <w:lang w:eastAsia="en-GB"/>
              </w:rPr>
              <w:t>frequency as in ITU-R SM.329 [</w:t>
            </w:r>
            <w:r w:rsidR="00A04A31">
              <w:rPr>
                <w:rFonts w:ascii="Arial" w:hAnsi="Arial" w:hint="eastAsia"/>
                <w:sz w:val="18"/>
                <w:lang w:eastAsia="zh-CN"/>
              </w:rPr>
              <w:t>5</w:t>
            </w:r>
            <w:r w:rsidRPr="00991FDA">
              <w:rPr>
                <w:rFonts w:ascii="Arial" w:hAnsi="Arial"/>
                <w:sz w:val="18"/>
                <w:lang w:eastAsia="en-GB"/>
              </w:rPr>
              <w:t>], s2.5 table 1.</w:t>
            </w:r>
          </w:p>
          <w:p w14:paraId="06EB1E49"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4:</w:t>
            </w:r>
            <w:r w:rsidRPr="00991FDA">
              <w:rPr>
                <w:rFonts w:ascii="Arial" w:hAnsi="Arial"/>
                <w:sz w:val="18"/>
                <w:lang w:eastAsia="en-GB"/>
              </w:rPr>
              <w:tab/>
              <w:t>The step frequencies F</w:t>
            </w:r>
            <w:r w:rsidRPr="00991FDA">
              <w:rPr>
                <w:rFonts w:ascii="Arial" w:hAnsi="Arial"/>
                <w:sz w:val="18"/>
                <w:vertAlign w:val="subscript"/>
                <w:lang w:eastAsia="en-GB"/>
              </w:rPr>
              <w:t>step,X</w:t>
            </w:r>
            <w:r w:rsidRPr="00991FDA">
              <w:rPr>
                <w:rFonts w:ascii="Arial" w:hAnsi="Arial"/>
                <w:sz w:val="18"/>
                <w:lang w:eastAsia="en-GB"/>
              </w:rPr>
              <w:t xml:space="preserve"> are defined in Table 9.7.5.3.2.3-2.</w:t>
            </w:r>
          </w:p>
        </w:tc>
      </w:tr>
    </w:tbl>
    <w:p w14:paraId="59405E61" w14:textId="77777777" w:rsidR="0043494A" w:rsidRPr="00991FDA" w:rsidRDefault="0043494A" w:rsidP="0043494A">
      <w:pPr>
        <w:rPr>
          <w:lang w:eastAsia="en-GB"/>
        </w:rPr>
      </w:pPr>
    </w:p>
    <w:p w14:paraId="15718F86"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lastRenderedPageBreak/>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4</w:t>
      </w:r>
      <w:r w:rsidRPr="00991FDA">
        <w:rPr>
          <w:rFonts w:ascii="Arial" w:hAnsi="Arial"/>
          <w:b/>
          <w:lang w:eastAsia="en-GB"/>
        </w:rPr>
        <w:t>.</w:t>
      </w:r>
      <w:r>
        <w:rPr>
          <w:rFonts w:ascii="Arial" w:hAnsi="Arial"/>
          <w:b/>
          <w:lang w:eastAsia="en-GB"/>
        </w:rPr>
        <w:t>2</w:t>
      </w:r>
      <w:r w:rsidRPr="00991FDA">
        <w:rPr>
          <w:rFonts w:ascii="Arial" w:hAnsi="Arial"/>
          <w:b/>
          <w:lang w:eastAsia="en-GB"/>
        </w:rPr>
        <w:t xml:space="preserve">.2.3-2: Step frequencies for defining the </w:t>
      </w:r>
      <w:r>
        <w:rPr>
          <w:rFonts w:ascii="Arial" w:hAnsi="Arial"/>
          <w:b/>
          <w:lang w:eastAsia="en-GB"/>
        </w:rPr>
        <w:t>Repeater</w:t>
      </w:r>
      <w:r w:rsidRPr="00991FDA">
        <w:rPr>
          <w:rFonts w:ascii="Arial" w:hAnsi="Arial"/>
          <w:b/>
          <w:lang w:eastAsia="en-GB"/>
        </w:rPr>
        <w:t xml:space="preserve"> radiated Tx spurious emission limits in FR2 (Category B)</w:t>
      </w:r>
    </w:p>
    <w:tbl>
      <w:tblPr>
        <w:tblW w:w="0" w:type="auto"/>
        <w:jc w:val="center"/>
        <w:tblLook w:val="04A0" w:firstRow="1" w:lastRow="0" w:firstColumn="1" w:lastColumn="0" w:noHBand="0" w:noVBand="1"/>
      </w:tblPr>
      <w:tblGrid>
        <w:gridCol w:w="1912"/>
        <w:gridCol w:w="1031"/>
        <w:gridCol w:w="1134"/>
        <w:gridCol w:w="1134"/>
        <w:gridCol w:w="1196"/>
        <w:gridCol w:w="1019"/>
        <w:gridCol w:w="1134"/>
      </w:tblGrid>
      <w:tr w:rsidR="0043494A" w:rsidRPr="00991FDA" w14:paraId="7C905CD1" w14:textId="77777777" w:rsidTr="0043494A">
        <w:trPr>
          <w:jc w:val="center"/>
        </w:trPr>
        <w:tc>
          <w:tcPr>
            <w:tcW w:w="1912" w:type="dxa"/>
            <w:tcBorders>
              <w:top w:val="single" w:sz="4" w:space="0" w:color="auto"/>
              <w:left w:val="single" w:sz="4" w:space="0" w:color="auto"/>
              <w:bottom w:val="single" w:sz="4" w:space="0" w:color="auto"/>
              <w:right w:val="single" w:sz="4" w:space="0" w:color="auto"/>
            </w:tcBorders>
            <w:hideMark/>
          </w:tcPr>
          <w:p w14:paraId="409BCAD1"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14:paraId="33C0842D"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step,1</w:t>
            </w:r>
            <w:r w:rsidRPr="00991FDA">
              <w:rPr>
                <w:rFonts w:ascii="Arial" w:hAnsi="Arial"/>
                <w:b/>
                <w:sz w:val="18"/>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7B9B7A6D"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step,2</w:t>
            </w:r>
            <w:r w:rsidRPr="00991FDA">
              <w:rPr>
                <w:rFonts w:ascii="Arial" w:hAnsi="Arial"/>
                <w:b/>
                <w:sz w:val="18"/>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6B49DC3"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step,3</w:t>
            </w:r>
            <w:r w:rsidRPr="00991FDA">
              <w:rPr>
                <w:rFonts w:ascii="Arial" w:hAnsi="Arial"/>
                <w:b/>
                <w:sz w:val="18"/>
                <w:lang w:eastAsia="en-GB"/>
              </w:rPr>
              <w:br/>
              <w:t>(GHz) (Note 2)</w:t>
            </w:r>
          </w:p>
        </w:tc>
        <w:tc>
          <w:tcPr>
            <w:tcW w:w="1196" w:type="dxa"/>
            <w:tcBorders>
              <w:top w:val="single" w:sz="4" w:space="0" w:color="auto"/>
              <w:left w:val="single" w:sz="4" w:space="0" w:color="auto"/>
              <w:bottom w:val="single" w:sz="4" w:space="0" w:color="auto"/>
              <w:right w:val="single" w:sz="4" w:space="0" w:color="auto"/>
            </w:tcBorders>
            <w:hideMark/>
          </w:tcPr>
          <w:p w14:paraId="2A15068D"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step,4</w:t>
            </w:r>
            <w:r w:rsidRPr="00991FDA">
              <w:rPr>
                <w:rFonts w:ascii="Arial" w:hAnsi="Arial"/>
                <w:b/>
                <w:sz w:val="18"/>
                <w:lang w:eastAsia="en-GB"/>
              </w:rPr>
              <w:br/>
              <w:t>(GHz) (Note 2)</w:t>
            </w:r>
          </w:p>
        </w:tc>
        <w:tc>
          <w:tcPr>
            <w:tcW w:w="1019" w:type="dxa"/>
            <w:tcBorders>
              <w:top w:val="single" w:sz="4" w:space="0" w:color="auto"/>
              <w:left w:val="single" w:sz="4" w:space="0" w:color="auto"/>
              <w:bottom w:val="single" w:sz="4" w:space="0" w:color="auto"/>
              <w:right w:val="single" w:sz="4" w:space="0" w:color="auto"/>
            </w:tcBorders>
            <w:hideMark/>
          </w:tcPr>
          <w:p w14:paraId="03A9185B"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step,5</w:t>
            </w:r>
            <w:r w:rsidRPr="00991FDA">
              <w:rPr>
                <w:rFonts w:ascii="Arial" w:hAnsi="Arial"/>
                <w:b/>
                <w:sz w:val="18"/>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09181954"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F</w:t>
            </w:r>
            <w:r w:rsidRPr="00991FDA">
              <w:rPr>
                <w:rFonts w:ascii="Arial" w:hAnsi="Arial"/>
                <w:b/>
                <w:sz w:val="18"/>
                <w:vertAlign w:val="subscript"/>
                <w:lang w:eastAsia="en-GB"/>
              </w:rPr>
              <w:t>step,6</w:t>
            </w:r>
            <w:r w:rsidRPr="00991FDA">
              <w:rPr>
                <w:rFonts w:ascii="Arial" w:hAnsi="Arial"/>
                <w:b/>
                <w:sz w:val="18"/>
                <w:lang w:eastAsia="en-GB"/>
              </w:rPr>
              <w:br/>
              <w:t>(GHz)</w:t>
            </w:r>
          </w:p>
        </w:tc>
      </w:tr>
      <w:tr w:rsidR="0043494A" w:rsidRPr="00991FDA" w14:paraId="15D98A30" w14:textId="77777777" w:rsidTr="0043494A">
        <w:trPr>
          <w:jc w:val="center"/>
        </w:trPr>
        <w:tc>
          <w:tcPr>
            <w:tcW w:w="1912" w:type="dxa"/>
            <w:tcBorders>
              <w:top w:val="single" w:sz="4" w:space="0" w:color="auto"/>
              <w:left w:val="single" w:sz="4" w:space="0" w:color="auto"/>
              <w:bottom w:val="single" w:sz="4" w:space="0" w:color="auto"/>
              <w:right w:val="single" w:sz="4" w:space="0" w:color="auto"/>
            </w:tcBorders>
            <w:hideMark/>
          </w:tcPr>
          <w:p w14:paraId="4945ABB2"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14:paraId="10D8A98D"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62ED508D"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14:paraId="45381241"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14:paraId="13212A12"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14:paraId="7A57C1F0"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14:paraId="13B80662"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40.5</w:t>
            </w:r>
          </w:p>
        </w:tc>
      </w:tr>
      <w:tr w:rsidR="0043494A" w:rsidRPr="00991FDA" w14:paraId="58D94C9A" w14:textId="77777777" w:rsidTr="0043494A">
        <w:trPr>
          <w:jc w:val="center"/>
        </w:trPr>
        <w:tc>
          <w:tcPr>
            <w:tcW w:w="1912" w:type="dxa"/>
            <w:tcBorders>
              <w:top w:val="single" w:sz="4" w:space="0" w:color="auto"/>
              <w:left w:val="single" w:sz="4" w:space="0" w:color="auto"/>
              <w:bottom w:val="single" w:sz="4" w:space="0" w:color="auto"/>
              <w:right w:val="single" w:sz="4" w:space="0" w:color="auto"/>
            </w:tcBorders>
            <w:hideMark/>
          </w:tcPr>
          <w:p w14:paraId="559709D6"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14:paraId="1E612BA3"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10D3DE57"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14:paraId="2B056614"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14:paraId="0929E922"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14:paraId="27E164FE"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14:paraId="0CEC1B20"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sz w:val="18"/>
                <w:lang w:eastAsia="en-GB"/>
              </w:rPr>
              <w:t>59.5</w:t>
            </w:r>
          </w:p>
        </w:tc>
      </w:tr>
      <w:tr w:rsidR="0043494A" w:rsidRPr="00991FDA" w14:paraId="2CE7CE0E" w14:textId="77777777" w:rsidTr="0043494A">
        <w:trPr>
          <w:jc w:val="center"/>
        </w:trPr>
        <w:tc>
          <w:tcPr>
            <w:tcW w:w="8560" w:type="dxa"/>
            <w:gridSpan w:val="7"/>
            <w:tcBorders>
              <w:top w:val="single" w:sz="4" w:space="0" w:color="auto"/>
              <w:left w:val="single" w:sz="4" w:space="0" w:color="auto"/>
              <w:bottom w:val="single" w:sz="4" w:space="0" w:color="auto"/>
              <w:right w:val="single" w:sz="4" w:space="0" w:color="auto"/>
            </w:tcBorders>
            <w:hideMark/>
          </w:tcPr>
          <w:p w14:paraId="235C8FB5"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1:</w:t>
            </w:r>
            <w:r w:rsidRPr="00991FDA">
              <w:rPr>
                <w:rFonts w:ascii="Arial" w:hAnsi="Arial"/>
                <w:sz w:val="18"/>
                <w:lang w:eastAsia="en-GB"/>
              </w:rPr>
              <w:tab/>
              <w:t>F</w:t>
            </w:r>
            <w:r w:rsidRPr="00991FDA">
              <w:rPr>
                <w:rFonts w:ascii="Arial" w:hAnsi="Arial"/>
                <w:sz w:val="18"/>
                <w:vertAlign w:val="subscript"/>
                <w:lang w:eastAsia="en-GB"/>
              </w:rPr>
              <w:t>step,</w:t>
            </w:r>
            <w:r w:rsidRPr="00991FDA">
              <w:rPr>
                <w:rFonts w:ascii="Arial" w:hAnsi="Arial"/>
                <w:sz w:val="18"/>
                <w:vertAlign w:val="subscript"/>
                <w:lang w:eastAsia="zh-CN"/>
              </w:rPr>
              <w:t>X</w:t>
            </w:r>
            <w:r w:rsidRPr="00991FDA">
              <w:rPr>
                <w:rFonts w:ascii="Arial" w:hAnsi="Arial"/>
                <w:sz w:val="18"/>
                <w:lang w:eastAsia="zh-CN"/>
              </w:rPr>
              <w:t xml:space="preserve"> are based on </w:t>
            </w:r>
            <w:r w:rsidRPr="00991FDA">
              <w:rPr>
                <w:rFonts w:ascii="Arial" w:hAnsi="Arial"/>
                <w:sz w:val="18"/>
                <w:lang w:eastAsia="en-GB"/>
              </w:rPr>
              <w:t xml:space="preserve">ERC Recommendation 74-01 </w:t>
            </w:r>
            <w:r w:rsidR="007C5F97">
              <w:rPr>
                <w:rFonts w:ascii="Arial" w:hAnsi="Arial"/>
                <w:sz w:val="18"/>
                <w:lang w:eastAsia="zh-CN"/>
              </w:rPr>
              <w:t>[</w:t>
            </w:r>
            <w:r w:rsidRPr="00991FDA">
              <w:rPr>
                <w:rFonts w:ascii="Arial" w:hAnsi="Arial"/>
                <w:sz w:val="18"/>
                <w:lang w:eastAsia="zh-CN"/>
              </w:rPr>
              <w:t>9]</w:t>
            </w:r>
            <w:r w:rsidRPr="00991FDA">
              <w:rPr>
                <w:rFonts w:ascii="Arial" w:hAnsi="Arial"/>
                <w:sz w:val="18"/>
                <w:lang w:eastAsia="en-GB"/>
              </w:rPr>
              <w:t>, Annex 2</w:t>
            </w:r>
            <w:r w:rsidRPr="00991FDA">
              <w:rPr>
                <w:rFonts w:ascii="Arial" w:hAnsi="Arial"/>
                <w:sz w:val="18"/>
                <w:lang w:eastAsia="zh-CN"/>
              </w:rPr>
              <w:t>.</w:t>
            </w:r>
          </w:p>
          <w:p w14:paraId="3101CB7A" w14:textId="77777777" w:rsidR="0043494A" w:rsidRPr="00991FDA" w:rsidRDefault="0043494A" w:rsidP="0043494A">
            <w:pPr>
              <w:keepNext/>
              <w:keepLines/>
              <w:spacing w:after="0"/>
              <w:ind w:left="851" w:hanging="851"/>
              <w:rPr>
                <w:rFonts w:ascii="Arial" w:hAnsi="Arial"/>
                <w:sz w:val="18"/>
                <w:lang w:eastAsia="en-GB"/>
              </w:rPr>
            </w:pPr>
            <w:r w:rsidRPr="00991FDA">
              <w:rPr>
                <w:rFonts w:ascii="Arial" w:hAnsi="Arial"/>
                <w:sz w:val="18"/>
                <w:lang w:eastAsia="en-GB"/>
              </w:rPr>
              <w:t>NOTE 2:</w:t>
            </w:r>
            <w:r w:rsidRPr="00991FDA">
              <w:rPr>
                <w:rFonts w:ascii="Arial" w:hAnsi="Arial"/>
                <w:sz w:val="18"/>
                <w:lang w:eastAsia="en-GB"/>
              </w:rPr>
              <w:tab/>
              <w:t>F</w:t>
            </w:r>
            <w:r w:rsidRPr="00991FDA">
              <w:rPr>
                <w:rFonts w:ascii="Arial" w:hAnsi="Arial"/>
                <w:sz w:val="18"/>
                <w:vertAlign w:val="subscript"/>
                <w:lang w:eastAsia="en-GB"/>
              </w:rPr>
              <w:t>step,3</w:t>
            </w:r>
            <w:r w:rsidRPr="00991FDA">
              <w:rPr>
                <w:rFonts w:ascii="Arial" w:hAnsi="Arial"/>
                <w:sz w:val="18"/>
                <w:lang w:eastAsia="en-GB"/>
              </w:rPr>
              <w:t xml:space="preserve"> and F</w:t>
            </w:r>
            <w:r w:rsidRPr="00991FDA">
              <w:rPr>
                <w:rFonts w:ascii="Arial" w:hAnsi="Arial"/>
                <w:sz w:val="18"/>
                <w:vertAlign w:val="subscript"/>
                <w:lang w:eastAsia="en-GB"/>
              </w:rPr>
              <w:t>step,4</w:t>
            </w:r>
            <w:r w:rsidRPr="00991FDA">
              <w:rPr>
                <w:rFonts w:ascii="Arial" w:hAnsi="Arial"/>
                <w:sz w:val="18"/>
                <w:lang w:eastAsia="en-GB"/>
              </w:rPr>
              <w:t xml:space="preserve"> are aligned with the values for Δf</w:t>
            </w:r>
            <w:r w:rsidRPr="00991FDA">
              <w:rPr>
                <w:rFonts w:ascii="Arial" w:hAnsi="Arial"/>
                <w:sz w:val="18"/>
                <w:vertAlign w:val="subscript"/>
                <w:lang w:eastAsia="en-GB"/>
              </w:rPr>
              <w:t>OBUE</w:t>
            </w:r>
            <w:r w:rsidRPr="00991FDA">
              <w:rPr>
                <w:rFonts w:ascii="Arial" w:hAnsi="Arial"/>
                <w:sz w:val="18"/>
                <w:lang w:eastAsia="en-GB"/>
              </w:rPr>
              <w:t xml:space="preserve"> in Table 9.7.1-1 and Table 9.7.1-2.</w:t>
            </w:r>
          </w:p>
        </w:tc>
      </w:tr>
    </w:tbl>
    <w:p w14:paraId="53D8B48B" w14:textId="77777777" w:rsidR="0043494A" w:rsidRPr="00991FDA" w:rsidRDefault="0043494A" w:rsidP="0043494A">
      <w:pPr>
        <w:keepNext/>
        <w:keepLines/>
        <w:spacing w:before="120"/>
        <w:ind w:left="1701" w:hanging="1701"/>
        <w:outlineLvl w:val="4"/>
        <w:rPr>
          <w:rFonts w:ascii="Arial" w:hAnsi="Arial"/>
          <w:sz w:val="22"/>
          <w:lang w:eastAsia="en-GB"/>
        </w:rPr>
      </w:pPr>
      <w:bookmarkStart w:id="1306" w:name="_Toc45893682"/>
      <w:bookmarkStart w:id="1307" w:name="_Toc44712370"/>
      <w:bookmarkStart w:id="1308" w:name="_Toc37267765"/>
      <w:bookmarkStart w:id="1309" w:name="_Toc37260377"/>
      <w:bookmarkStart w:id="1310" w:name="_Toc36817455"/>
      <w:bookmarkStart w:id="1311" w:name="_Toc29811903"/>
      <w:bookmarkStart w:id="1312" w:name="_Toc21127694"/>
      <w:bookmarkStart w:id="1313" w:name="_Toc53185520"/>
      <w:bookmarkStart w:id="1314" w:name="_Toc53185896"/>
      <w:bookmarkStart w:id="1315" w:name="_Toc57820382"/>
      <w:bookmarkStart w:id="1316" w:name="_Toc57821309"/>
      <w:bookmarkStart w:id="1317" w:name="_Toc61183585"/>
      <w:bookmarkStart w:id="1318" w:name="_Toc61183979"/>
      <w:bookmarkStart w:id="1319" w:name="_Toc61184371"/>
      <w:bookmarkStart w:id="1320" w:name="_Toc61184763"/>
      <w:bookmarkStart w:id="1321" w:name="_Toc61185153"/>
      <w:bookmarkStart w:id="1322" w:name="_Toc66386497"/>
      <w:bookmarkStart w:id="1323" w:name="_Toc74583400"/>
      <w:bookmarkStart w:id="1324" w:name="_Toc76542213"/>
      <w:bookmarkStart w:id="1325" w:name="_Toc82450195"/>
      <w:bookmarkStart w:id="1326" w:name="_Toc82450843"/>
      <w:r>
        <w:rPr>
          <w:rFonts w:ascii="Arial" w:hAnsi="Arial"/>
          <w:sz w:val="22"/>
          <w:lang w:eastAsia="en-GB"/>
        </w:rPr>
        <w:t>7</w:t>
      </w:r>
      <w:r w:rsidRPr="00991FDA">
        <w:rPr>
          <w:rFonts w:ascii="Arial" w:hAnsi="Arial"/>
          <w:sz w:val="22"/>
          <w:lang w:eastAsia="en-GB"/>
        </w:rPr>
        <w:t>.</w:t>
      </w:r>
      <w:r>
        <w:rPr>
          <w:rFonts w:ascii="Arial" w:hAnsi="Arial"/>
          <w:sz w:val="22"/>
          <w:lang w:eastAsia="en-GB"/>
        </w:rPr>
        <w:t>5</w:t>
      </w:r>
      <w:r w:rsidRPr="00991FDA">
        <w:rPr>
          <w:rFonts w:ascii="Arial" w:hAnsi="Arial"/>
          <w:sz w:val="22"/>
          <w:lang w:eastAsia="en-GB"/>
        </w:rPr>
        <w:t>.</w:t>
      </w:r>
      <w:r>
        <w:rPr>
          <w:rFonts w:ascii="Arial" w:hAnsi="Arial"/>
          <w:sz w:val="22"/>
          <w:lang w:eastAsia="en-GB"/>
        </w:rPr>
        <w:t>4</w:t>
      </w:r>
      <w:r w:rsidRPr="00991FDA">
        <w:rPr>
          <w:rFonts w:ascii="Arial" w:hAnsi="Arial"/>
          <w:sz w:val="22"/>
          <w:lang w:eastAsia="en-GB"/>
        </w:rPr>
        <w:t>.</w:t>
      </w:r>
      <w:r>
        <w:rPr>
          <w:rFonts w:ascii="Arial" w:hAnsi="Arial"/>
          <w:sz w:val="22"/>
          <w:lang w:eastAsia="en-GB"/>
        </w:rPr>
        <w:t>2</w:t>
      </w:r>
      <w:r w:rsidRPr="00991FDA">
        <w:rPr>
          <w:rFonts w:ascii="Arial" w:hAnsi="Arial"/>
          <w:sz w:val="22"/>
          <w:lang w:eastAsia="en-GB"/>
        </w:rPr>
        <w:t>.3</w:t>
      </w:r>
      <w:r w:rsidRPr="00991FDA">
        <w:rPr>
          <w:rFonts w:ascii="Arial" w:hAnsi="Arial"/>
          <w:sz w:val="22"/>
          <w:lang w:eastAsia="en-GB"/>
        </w:rPr>
        <w:tab/>
        <w:t>Additional OTA transmitter spurious emissions requirements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3B9320F2" w14:textId="77777777" w:rsidR="0043494A" w:rsidRPr="00991FDA" w:rsidRDefault="0043494A" w:rsidP="0043494A">
      <w:pPr>
        <w:rPr>
          <w:lang w:eastAsia="en-GB"/>
        </w:rPr>
      </w:pPr>
      <w:r w:rsidRPr="00991FDA">
        <w:rPr>
          <w:lang w:eastAsia="en-GB"/>
        </w:rPr>
        <w:t xml:space="preserve">These requirements may be applied for the protection of systems operating in frequency ranges other than the </w:t>
      </w:r>
      <w:r>
        <w:rPr>
          <w:lang w:eastAsia="en-GB"/>
        </w:rPr>
        <w:t>repeater</w:t>
      </w:r>
      <w:r w:rsidRPr="00991FDA">
        <w:rPr>
          <w:lang w:eastAsia="en-GB"/>
        </w:rPr>
        <w:t xml:space="preserve">-Node. The limits may apply as an optional protection of such systems that are deployed in the same geographical area as the </w:t>
      </w:r>
      <w:r>
        <w:rPr>
          <w:lang w:eastAsia="en-GB"/>
        </w:rPr>
        <w:t>repeater</w:t>
      </w:r>
      <w:r w:rsidRPr="00991FDA">
        <w:rPr>
          <w:lang w:eastAsia="en-GB"/>
        </w:rPr>
        <w:t xml:space="preserve">-Node, or they may be set by local or regional regulation as a mandatory requirement for an NR </w:t>
      </w:r>
      <w:r w:rsidRPr="00991FDA">
        <w:rPr>
          <w:i/>
          <w:lang w:eastAsia="en-GB"/>
        </w:rPr>
        <w:t>operating band</w:t>
      </w:r>
      <w:r w:rsidRPr="00991FDA">
        <w:rPr>
          <w:lang w:eastAsia="en-GB"/>
        </w:rP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1663C5B3" w14:textId="77777777" w:rsidR="0043494A" w:rsidRPr="00991FDA" w:rsidRDefault="0043494A" w:rsidP="0043494A">
      <w:pPr>
        <w:keepNext/>
        <w:keepLines/>
        <w:spacing w:before="120"/>
        <w:ind w:left="1985" w:hanging="1985"/>
        <w:outlineLvl w:val="5"/>
        <w:rPr>
          <w:rFonts w:ascii="Arial" w:hAnsi="Arial"/>
          <w:lang w:eastAsia="en-GB"/>
        </w:rPr>
      </w:pPr>
      <w:bookmarkStart w:id="1327" w:name="_Toc45893683"/>
      <w:bookmarkStart w:id="1328" w:name="_Toc44712371"/>
      <w:bookmarkStart w:id="1329" w:name="_Toc53185521"/>
      <w:bookmarkStart w:id="1330" w:name="_Toc53185897"/>
      <w:bookmarkStart w:id="1331" w:name="_Toc57820383"/>
      <w:bookmarkStart w:id="1332" w:name="_Toc57821310"/>
      <w:bookmarkStart w:id="1333" w:name="_Toc61183586"/>
      <w:bookmarkStart w:id="1334" w:name="_Toc61183980"/>
      <w:bookmarkStart w:id="1335" w:name="_Toc61184372"/>
      <w:bookmarkStart w:id="1336" w:name="_Toc61184764"/>
      <w:bookmarkStart w:id="1337" w:name="_Toc61185154"/>
      <w:bookmarkStart w:id="1338" w:name="_Toc66386498"/>
      <w:bookmarkStart w:id="1339" w:name="_Toc74583401"/>
      <w:bookmarkStart w:id="1340" w:name="_Toc76542214"/>
      <w:bookmarkStart w:id="1341" w:name="_Toc82450196"/>
      <w:bookmarkStart w:id="1342" w:name="_Toc82450844"/>
      <w:r>
        <w:rPr>
          <w:rFonts w:ascii="Arial" w:hAnsi="Arial"/>
          <w:lang w:eastAsia="en-GB"/>
        </w:rPr>
        <w:t>7</w:t>
      </w:r>
      <w:r w:rsidRPr="00991FDA">
        <w:rPr>
          <w:rFonts w:ascii="Arial" w:hAnsi="Arial"/>
          <w:lang w:eastAsia="en-GB"/>
        </w:rPr>
        <w:t>.</w:t>
      </w:r>
      <w:r>
        <w:rPr>
          <w:rFonts w:ascii="Arial" w:hAnsi="Arial"/>
          <w:lang w:eastAsia="en-GB"/>
        </w:rPr>
        <w:t>5</w:t>
      </w:r>
      <w:r w:rsidRPr="00991FDA">
        <w:rPr>
          <w:rFonts w:ascii="Arial" w:hAnsi="Arial"/>
          <w:lang w:eastAsia="en-GB"/>
        </w:rPr>
        <w:t>.</w:t>
      </w:r>
      <w:r>
        <w:rPr>
          <w:rFonts w:ascii="Arial" w:hAnsi="Arial"/>
          <w:lang w:eastAsia="en-GB"/>
        </w:rPr>
        <w:t>4</w:t>
      </w:r>
      <w:r w:rsidRPr="00991FDA">
        <w:rPr>
          <w:rFonts w:ascii="Arial" w:hAnsi="Arial"/>
          <w:lang w:eastAsia="en-GB"/>
        </w:rPr>
        <w:t>.</w:t>
      </w:r>
      <w:r>
        <w:rPr>
          <w:rFonts w:ascii="Arial" w:hAnsi="Arial"/>
          <w:lang w:eastAsia="en-GB"/>
        </w:rPr>
        <w:t>2</w:t>
      </w:r>
      <w:r w:rsidRPr="00991FDA">
        <w:rPr>
          <w:rFonts w:ascii="Arial" w:hAnsi="Arial"/>
          <w:lang w:eastAsia="en-GB"/>
        </w:rPr>
        <w:t>.3.1</w:t>
      </w:r>
      <w:r w:rsidRPr="00991FDA">
        <w:rPr>
          <w:rFonts w:ascii="Arial" w:hAnsi="Arial"/>
          <w:lang w:eastAsia="en-GB"/>
        </w:rPr>
        <w:tab/>
        <w:t>Limits for protection of Earth Exploration Satellite Service</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14:paraId="0CA41914" w14:textId="77777777" w:rsidR="0043494A" w:rsidRPr="00991FDA" w:rsidRDefault="0043494A" w:rsidP="0043494A">
      <w:pPr>
        <w:rPr>
          <w:lang w:eastAsia="en-GB"/>
        </w:rPr>
      </w:pPr>
      <w:r w:rsidRPr="00991FDA">
        <w:rPr>
          <w:lang w:eastAsia="en-GB"/>
        </w:rPr>
        <w:t xml:space="preserve">For </w:t>
      </w:r>
      <w:r>
        <w:rPr>
          <w:lang w:eastAsia="en-GB"/>
        </w:rPr>
        <w:t>repeater</w:t>
      </w:r>
      <w:r w:rsidRPr="00991FDA">
        <w:rPr>
          <w:lang w:eastAsia="en-GB"/>
        </w:rPr>
        <w:t xml:space="preserve"> operating in the frequency range 24.25 – 27.5 GHz, the power of any spurious emissions shall not exceed the limits in Table </w:t>
      </w:r>
      <w:r>
        <w:rPr>
          <w:lang w:eastAsia="en-GB"/>
        </w:rPr>
        <w:t>7</w:t>
      </w:r>
      <w:r w:rsidRPr="00991FDA">
        <w:rPr>
          <w:lang w:eastAsia="en-GB"/>
        </w:rPr>
        <w:t>.</w:t>
      </w:r>
      <w:r>
        <w:rPr>
          <w:lang w:eastAsia="en-GB"/>
        </w:rPr>
        <w:t>5</w:t>
      </w:r>
      <w:r w:rsidRPr="00991FDA">
        <w:rPr>
          <w:lang w:eastAsia="en-GB"/>
        </w:rPr>
        <w:t>.</w:t>
      </w:r>
      <w:r>
        <w:rPr>
          <w:lang w:eastAsia="en-GB"/>
        </w:rPr>
        <w:t>4</w:t>
      </w:r>
      <w:r w:rsidRPr="00991FDA">
        <w:rPr>
          <w:lang w:eastAsia="en-GB"/>
        </w:rPr>
        <w:t>.</w:t>
      </w:r>
      <w:r>
        <w:rPr>
          <w:lang w:eastAsia="en-GB"/>
        </w:rPr>
        <w:t>2</w:t>
      </w:r>
      <w:r w:rsidRPr="00991FDA">
        <w:rPr>
          <w:lang w:eastAsia="en-GB"/>
        </w:rPr>
        <w:t>.3.1-1</w:t>
      </w:r>
      <w:r>
        <w:rPr>
          <w:lang w:eastAsia="en-GB"/>
        </w:rPr>
        <w:t xml:space="preserve"> and Table 7.5.4.2.3.1-2</w:t>
      </w:r>
      <w:r w:rsidRPr="00991FDA">
        <w:rPr>
          <w:lang w:eastAsia="en-GB"/>
        </w:rPr>
        <w:t>.</w:t>
      </w:r>
    </w:p>
    <w:p w14:paraId="0E62DED3" w14:textId="77777777" w:rsidR="0043494A" w:rsidRPr="00991FDA" w:rsidRDefault="0043494A" w:rsidP="0043494A">
      <w:pPr>
        <w:keepNext/>
        <w:keepLines/>
        <w:spacing w:before="60"/>
        <w:jc w:val="center"/>
        <w:rPr>
          <w:rFonts w:ascii="Arial" w:hAnsi="Arial"/>
          <w:b/>
          <w:lang w:eastAsia="en-GB"/>
        </w:rPr>
      </w:pPr>
      <w:bookmarkStart w:id="1343" w:name="_Hlk41916699"/>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w:t>
      </w:r>
      <w:r>
        <w:rPr>
          <w:rFonts w:ascii="Arial" w:hAnsi="Arial"/>
          <w:b/>
          <w:lang w:eastAsia="en-GB"/>
        </w:rPr>
        <w:t>4</w:t>
      </w:r>
      <w:r w:rsidRPr="00991FDA">
        <w:rPr>
          <w:rFonts w:ascii="Arial" w:hAnsi="Arial"/>
          <w:b/>
          <w:lang w:eastAsia="en-GB"/>
        </w:rPr>
        <w:t>.</w:t>
      </w:r>
      <w:r>
        <w:rPr>
          <w:rFonts w:ascii="Arial" w:hAnsi="Arial"/>
          <w:b/>
          <w:lang w:eastAsia="en-GB"/>
        </w:rPr>
        <w:t>2</w:t>
      </w:r>
      <w:r w:rsidRPr="00991FDA">
        <w:rPr>
          <w:rFonts w:ascii="Arial" w:hAnsi="Arial"/>
          <w:b/>
          <w:lang w:eastAsia="en-GB"/>
        </w:rPr>
        <w:t>.3.1-1: Limits for protection of Earth Exploration Satellite Service</w:t>
      </w:r>
      <w:r>
        <w:rPr>
          <w:rFonts w:ascii="Arial" w:hAnsi="Arial"/>
          <w:b/>
          <w:lang w:eastAsia="en-GB"/>
        </w:rPr>
        <w:t xml:space="preserve"> for DL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43494A" w:rsidRPr="00991FDA" w14:paraId="59203F41"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20AEDDE"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p>
        </w:tc>
        <w:tc>
          <w:tcPr>
            <w:tcW w:w="2052" w:type="dxa"/>
            <w:tcBorders>
              <w:top w:val="single" w:sz="6" w:space="0" w:color="000000"/>
              <w:left w:val="single" w:sz="6" w:space="0" w:color="000000"/>
              <w:bottom w:val="single" w:sz="6" w:space="0" w:color="000000"/>
              <w:right w:val="single" w:sz="6" w:space="0" w:color="000000"/>
            </w:tcBorders>
            <w:hideMark/>
          </w:tcPr>
          <w:p w14:paraId="78540D60"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1440" w:type="dxa"/>
            <w:tcBorders>
              <w:top w:val="single" w:sz="6" w:space="0" w:color="000000"/>
              <w:left w:val="single" w:sz="6" w:space="0" w:color="000000"/>
              <w:bottom w:val="single" w:sz="6" w:space="0" w:color="000000"/>
              <w:right w:val="single" w:sz="6" w:space="0" w:color="000000"/>
            </w:tcBorders>
            <w:hideMark/>
          </w:tcPr>
          <w:p w14:paraId="4B9210C4" w14:textId="77777777" w:rsidR="0043494A" w:rsidRPr="00991FDA" w:rsidRDefault="0043494A" w:rsidP="0043494A">
            <w:pPr>
              <w:keepNext/>
              <w:keepLines/>
              <w:spacing w:after="0"/>
              <w:jc w:val="center"/>
              <w:rPr>
                <w:rFonts w:ascii="Arial" w:hAnsi="Arial"/>
                <w:b/>
                <w:i/>
                <w:sz w:val="18"/>
                <w:lang w:eastAsia="en-GB"/>
              </w:rPr>
            </w:pPr>
            <w:r w:rsidRPr="00991FDA">
              <w:rPr>
                <w:rFonts w:ascii="Arial" w:hAnsi="Arial"/>
                <w:b/>
                <w:i/>
                <w:sz w:val="18"/>
                <w:lang w:eastAsia="en-GB"/>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3D9A078B"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Note</w:t>
            </w:r>
          </w:p>
        </w:tc>
      </w:tr>
      <w:tr w:rsidR="0043494A" w:rsidRPr="00991FDA" w14:paraId="304ED73B"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5277FB3"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052" w:type="dxa"/>
            <w:tcBorders>
              <w:top w:val="single" w:sz="6" w:space="0" w:color="000000"/>
              <w:left w:val="single" w:sz="6" w:space="0" w:color="000000"/>
              <w:bottom w:val="single" w:sz="6" w:space="0" w:color="000000"/>
              <w:right w:val="single" w:sz="6" w:space="0" w:color="000000"/>
            </w:tcBorders>
            <w:hideMark/>
          </w:tcPr>
          <w:p w14:paraId="175ABCC3"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 xml:space="preserve">-3 dBm </w:t>
            </w:r>
          </w:p>
        </w:tc>
        <w:tc>
          <w:tcPr>
            <w:tcW w:w="1440" w:type="dxa"/>
            <w:tcBorders>
              <w:top w:val="single" w:sz="6" w:space="0" w:color="000000"/>
              <w:left w:val="single" w:sz="6" w:space="0" w:color="000000"/>
              <w:bottom w:val="single" w:sz="6" w:space="0" w:color="000000"/>
              <w:right w:val="single" w:sz="6" w:space="0" w:color="000000"/>
            </w:tcBorders>
            <w:hideMark/>
          </w:tcPr>
          <w:p w14:paraId="0F084A4D"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c>
          <w:tcPr>
            <w:tcW w:w="2604" w:type="dxa"/>
            <w:tcBorders>
              <w:top w:val="single" w:sz="6" w:space="0" w:color="000000"/>
              <w:left w:val="single" w:sz="6" w:space="0" w:color="000000"/>
              <w:bottom w:val="single" w:sz="6" w:space="0" w:color="000000"/>
              <w:right w:val="single" w:sz="6" w:space="0" w:color="000000"/>
            </w:tcBorders>
            <w:hideMark/>
          </w:tcPr>
          <w:p w14:paraId="4C172E0F"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1</w:t>
            </w:r>
          </w:p>
        </w:tc>
      </w:tr>
      <w:tr w:rsidR="0043494A" w:rsidRPr="00991FDA" w14:paraId="1F2FE899"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BA3CDD8"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052" w:type="dxa"/>
            <w:tcBorders>
              <w:top w:val="single" w:sz="6" w:space="0" w:color="000000"/>
              <w:left w:val="single" w:sz="6" w:space="0" w:color="000000"/>
              <w:bottom w:val="single" w:sz="6" w:space="0" w:color="000000"/>
              <w:right w:val="single" w:sz="6" w:space="0" w:color="000000"/>
            </w:tcBorders>
            <w:hideMark/>
          </w:tcPr>
          <w:p w14:paraId="361CC863"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-9 dBm</w:t>
            </w:r>
          </w:p>
        </w:tc>
        <w:tc>
          <w:tcPr>
            <w:tcW w:w="1440" w:type="dxa"/>
            <w:tcBorders>
              <w:top w:val="single" w:sz="6" w:space="0" w:color="000000"/>
              <w:left w:val="single" w:sz="6" w:space="0" w:color="000000"/>
              <w:bottom w:val="single" w:sz="6" w:space="0" w:color="000000"/>
              <w:right w:val="single" w:sz="6" w:space="0" w:color="000000"/>
            </w:tcBorders>
            <w:hideMark/>
          </w:tcPr>
          <w:p w14:paraId="09404D8B"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c>
          <w:tcPr>
            <w:tcW w:w="2604" w:type="dxa"/>
            <w:tcBorders>
              <w:top w:val="single" w:sz="6" w:space="0" w:color="000000"/>
              <w:left w:val="single" w:sz="6" w:space="0" w:color="000000"/>
              <w:bottom w:val="single" w:sz="6" w:space="0" w:color="000000"/>
              <w:right w:val="single" w:sz="6" w:space="0" w:color="000000"/>
            </w:tcBorders>
            <w:hideMark/>
          </w:tcPr>
          <w:p w14:paraId="02EB7D3B"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Note 2</w:t>
            </w:r>
          </w:p>
        </w:tc>
      </w:tr>
      <w:tr w:rsidR="0043494A" w:rsidRPr="00991FDA" w14:paraId="6F2530D4" w14:textId="77777777" w:rsidTr="0043494A">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0BFAF6DA" w14:textId="77777777" w:rsidR="0043494A" w:rsidRPr="00991FDA" w:rsidRDefault="0043494A" w:rsidP="0043494A">
            <w:pPr>
              <w:keepNext/>
              <w:keepLines/>
              <w:spacing w:after="0"/>
              <w:ind w:left="851" w:hanging="851"/>
              <w:rPr>
                <w:rFonts w:ascii="Arial" w:hAnsi="Arial"/>
                <w:color w:val="FFFFFF"/>
                <w:sz w:val="18"/>
                <w:lang w:val="en-US" w:eastAsia="en-GB"/>
              </w:rPr>
            </w:pPr>
            <w:r w:rsidRPr="00991FDA">
              <w:rPr>
                <w:rFonts w:ascii="Arial" w:hAnsi="Arial"/>
                <w:sz w:val="18"/>
                <w:lang w:val="en-US" w:eastAsia="en-GB"/>
              </w:rPr>
              <w:t>NOTE 1:</w:t>
            </w:r>
            <w:r w:rsidRPr="00991FDA">
              <w:rPr>
                <w:rFonts w:ascii="Arial" w:hAnsi="Arial"/>
                <w:sz w:val="18"/>
                <w:lang w:val="en-US" w:eastAsia="en-GB"/>
              </w:rPr>
              <w:tab/>
              <w:t xml:space="preserve">This limit applies to </w:t>
            </w:r>
            <w:r>
              <w:rPr>
                <w:rFonts w:ascii="Arial" w:hAnsi="Arial"/>
                <w:sz w:val="18"/>
                <w:lang w:val="en-US" w:eastAsia="en-GB"/>
              </w:rPr>
              <w:t>Repeater</w:t>
            </w:r>
            <w:r w:rsidRPr="00991FDA">
              <w:rPr>
                <w:rFonts w:ascii="Arial" w:hAnsi="Arial"/>
                <w:sz w:val="18"/>
                <w:lang w:val="en-US" w:eastAsia="en-GB"/>
              </w:rPr>
              <w:t xml:space="preserve"> brought into use on or before 1 September 2027.</w:t>
            </w:r>
          </w:p>
          <w:p w14:paraId="35DCB554" w14:textId="77777777" w:rsidR="0043494A" w:rsidRPr="00991FDA" w:rsidRDefault="0043494A" w:rsidP="0043494A">
            <w:pPr>
              <w:keepNext/>
              <w:keepLines/>
              <w:spacing w:after="0"/>
              <w:ind w:left="851" w:hanging="851"/>
              <w:rPr>
                <w:rFonts w:ascii="Arial" w:hAnsi="Arial" w:cs="Arial"/>
                <w:sz w:val="18"/>
                <w:lang w:eastAsia="en-GB"/>
              </w:rPr>
            </w:pPr>
            <w:r w:rsidRPr="00991FDA">
              <w:rPr>
                <w:rFonts w:ascii="Arial" w:hAnsi="Arial"/>
                <w:sz w:val="18"/>
                <w:lang w:val="en-US" w:eastAsia="en-GB"/>
              </w:rPr>
              <w:t>NOTE 2:</w:t>
            </w:r>
            <w:r w:rsidRPr="00991FDA">
              <w:rPr>
                <w:rFonts w:ascii="Arial" w:hAnsi="Arial"/>
                <w:sz w:val="18"/>
                <w:lang w:val="en-US" w:eastAsia="en-GB"/>
              </w:rPr>
              <w:tab/>
            </w:r>
            <w:r w:rsidRPr="00991FDA">
              <w:rPr>
                <w:rFonts w:ascii="Arial" w:hAnsi="Arial"/>
                <w:sz w:val="18"/>
                <w:lang w:eastAsia="zh-CN"/>
              </w:rPr>
              <w:t xml:space="preserve">This limit applies to </w:t>
            </w:r>
            <w:r>
              <w:rPr>
                <w:rFonts w:ascii="Arial" w:hAnsi="Arial"/>
                <w:sz w:val="18"/>
                <w:lang w:eastAsia="zh-CN"/>
              </w:rPr>
              <w:t>Repeater</w:t>
            </w:r>
            <w:r w:rsidRPr="00991FDA">
              <w:rPr>
                <w:rFonts w:ascii="Arial" w:hAnsi="Arial"/>
                <w:sz w:val="18"/>
                <w:lang w:eastAsia="zh-CN"/>
              </w:rPr>
              <w:t xml:space="preserve"> brought into use after 1 September 2027.</w:t>
            </w:r>
          </w:p>
        </w:tc>
        <w:bookmarkEnd w:id="1343"/>
      </w:tr>
    </w:tbl>
    <w:p w14:paraId="00CF22A4" w14:textId="77777777" w:rsidR="0043494A" w:rsidRPr="00991FDA" w:rsidRDefault="0043494A" w:rsidP="0043494A">
      <w:pPr>
        <w:rPr>
          <w:lang w:eastAsia="en-GB"/>
        </w:rPr>
      </w:pPr>
    </w:p>
    <w:p w14:paraId="2570972A" w14:textId="77777777" w:rsidR="0043494A" w:rsidRPr="00991FDA" w:rsidRDefault="0043494A" w:rsidP="0043494A">
      <w:pPr>
        <w:keepNext/>
        <w:keepLines/>
        <w:spacing w:before="60"/>
        <w:jc w:val="center"/>
        <w:rPr>
          <w:rFonts w:ascii="Arial" w:hAnsi="Arial"/>
          <w:b/>
          <w:lang w:eastAsia="en-GB"/>
        </w:rPr>
      </w:pPr>
      <w:r w:rsidRPr="00991FDA">
        <w:rPr>
          <w:rFonts w:ascii="Arial" w:hAnsi="Arial"/>
          <w:b/>
          <w:lang w:eastAsia="en-GB"/>
        </w:rPr>
        <w:t xml:space="preserve">Table </w:t>
      </w:r>
      <w:r>
        <w:rPr>
          <w:rFonts w:ascii="Arial" w:hAnsi="Arial"/>
          <w:b/>
          <w:lang w:eastAsia="en-GB"/>
        </w:rPr>
        <w:t>7</w:t>
      </w:r>
      <w:r w:rsidRPr="00991FDA">
        <w:rPr>
          <w:rFonts w:ascii="Arial" w:hAnsi="Arial"/>
          <w:b/>
          <w:lang w:eastAsia="en-GB"/>
        </w:rPr>
        <w:t>.</w:t>
      </w:r>
      <w:r>
        <w:rPr>
          <w:rFonts w:ascii="Arial" w:hAnsi="Arial"/>
          <w:b/>
          <w:lang w:eastAsia="en-GB"/>
        </w:rPr>
        <w:t>5</w:t>
      </w:r>
      <w:r w:rsidRPr="00991FDA">
        <w:rPr>
          <w:rFonts w:ascii="Arial" w:hAnsi="Arial"/>
          <w:b/>
          <w:lang w:eastAsia="en-GB"/>
        </w:rPr>
        <w:t>.4.</w:t>
      </w:r>
      <w:r>
        <w:rPr>
          <w:rFonts w:ascii="Arial" w:hAnsi="Arial"/>
          <w:b/>
          <w:lang w:eastAsia="en-GB"/>
        </w:rPr>
        <w:t>2</w:t>
      </w:r>
      <w:r w:rsidRPr="00991FDA">
        <w:rPr>
          <w:rFonts w:ascii="Arial" w:hAnsi="Arial"/>
          <w:b/>
          <w:lang w:eastAsia="en-GB"/>
        </w:rPr>
        <w:t>.</w:t>
      </w:r>
      <w:r>
        <w:rPr>
          <w:rFonts w:ascii="Arial" w:hAnsi="Arial"/>
          <w:b/>
          <w:lang w:eastAsia="en-GB"/>
        </w:rPr>
        <w:t>3</w:t>
      </w:r>
      <w:r w:rsidRPr="00991FDA">
        <w:rPr>
          <w:rFonts w:ascii="Arial" w:hAnsi="Arial"/>
          <w:b/>
          <w:lang w:eastAsia="en-GB"/>
        </w:rPr>
        <w:t>.1-</w:t>
      </w:r>
      <w:r>
        <w:rPr>
          <w:rFonts w:ascii="Arial" w:hAnsi="Arial"/>
          <w:b/>
          <w:lang w:eastAsia="en-GB"/>
        </w:rPr>
        <w:t>2</w:t>
      </w:r>
      <w:r w:rsidRPr="00991FDA">
        <w:rPr>
          <w:rFonts w:ascii="Arial" w:hAnsi="Arial"/>
          <w:b/>
          <w:lang w:eastAsia="en-GB"/>
        </w:rPr>
        <w:t>: OBUE limits for protection of Earth Exploration Satellite Service</w:t>
      </w:r>
      <w:r>
        <w:rPr>
          <w:rFonts w:ascii="Arial" w:hAnsi="Arial"/>
          <w:b/>
          <w:lang w:eastAsia="en-GB"/>
        </w:rPr>
        <w:t xml:space="preserve"> for UL</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295"/>
        <w:gridCol w:w="2274"/>
      </w:tblGrid>
      <w:tr w:rsidR="0043494A" w:rsidRPr="00991FDA" w14:paraId="2F222E85"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B63F8D4"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 xml:space="preserve">Frequency range </w:t>
            </w:r>
          </w:p>
        </w:tc>
        <w:tc>
          <w:tcPr>
            <w:tcW w:w="2295" w:type="dxa"/>
            <w:tcBorders>
              <w:top w:val="single" w:sz="6" w:space="0" w:color="000000"/>
              <w:left w:val="single" w:sz="6" w:space="0" w:color="000000"/>
              <w:bottom w:val="single" w:sz="6" w:space="0" w:color="000000"/>
              <w:right w:val="single" w:sz="6" w:space="0" w:color="000000"/>
            </w:tcBorders>
            <w:hideMark/>
          </w:tcPr>
          <w:p w14:paraId="754DC8CC" w14:textId="77777777" w:rsidR="0043494A" w:rsidRPr="00991FDA" w:rsidRDefault="0043494A" w:rsidP="0043494A">
            <w:pPr>
              <w:keepNext/>
              <w:keepLines/>
              <w:spacing w:after="0"/>
              <w:jc w:val="center"/>
              <w:rPr>
                <w:rFonts w:ascii="Arial" w:hAnsi="Arial"/>
                <w:b/>
                <w:sz w:val="18"/>
                <w:lang w:eastAsia="en-GB"/>
              </w:rPr>
            </w:pPr>
            <w:r w:rsidRPr="00991FDA">
              <w:rPr>
                <w:rFonts w:ascii="Arial" w:hAnsi="Arial"/>
                <w:b/>
                <w:sz w:val="18"/>
                <w:lang w:eastAsia="en-GB"/>
              </w:rPr>
              <w:t>Limit</w:t>
            </w:r>
          </w:p>
        </w:tc>
        <w:tc>
          <w:tcPr>
            <w:tcW w:w="2274" w:type="dxa"/>
            <w:tcBorders>
              <w:top w:val="single" w:sz="6" w:space="0" w:color="000000"/>
              <w:left w:val="single" w:sz="6" w:space="0" w:color="000000"/>
              <w:bottom w:val="single" w:sz="6" w:space="0" w:color="000000"/>
              <w:right w:val="single" w:sz="6" w:space="0" w:color="000000"/>
            </w:tcBorders>
            <w:hideMark/>
          </w:tcPr>
          <w:p w14:paraId="441D325F" w14:textId="77777777" w:rsidR="0043494A" w:rsidRPr="00991FDA" w:rsidRDefault="0043494A" w:rsidP="0043494A">
            <w:pPr>
              <w:keepNext/>
              <w:keepLines/>
              <w:spacing w:after="0"/>
              <w:jc w:val="center"/>
              <w:rPr>
                <w:rFonts w:ascii="Arial" w:hAnsi="Arial"/>
                <w:b/>
                <w:i/>
                <w:sz w:val="18"/>
                <w:lang w:eastAsia="en-GB"/>
              </w:rPr>
            </w:pPr>
            <w:r w:rsidRPr="00991FDA">
              <w:rPr>
                <w:rFonts w:ascii="Arial" w:hAnsi="Arial"/>
                <w:b/>
                <w:i/>
                <w:sz w:val="18"/>
                <w:lang w:eastAsia="en-GB"/>
              </w:rPr>
              <w:t>Measurement Bandwidth</w:t>
            </w:r>
          </w:p>
        </w:tc>
      </w:tr>
      <w:tr w:rsidR="0043494A" w:rsidRPr="00991FDA" w14:paraId="61E6D45A" w14:textId="77777777" w:rsidTr="0043494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D5F6D25" w14:textId="77777777" w:rsidR="0043494A" w:rsidRPr="00991FDA" w:rsidRDefault="0043494A" w:rsidP="0043494A">
            <w:pPr>
              <w:keepNext/>
              <w:keepLines/>
              <w:spacing w:after="0"/>
              <w:jc w:val="center"/>
              <w:rPr>
                <w:rFonts w:ascii="Arial" w:hAnsi="Arial"/>
                <w:sz w:val="18"/>
                <w:lang w:eastAsia="en-GB"/>
              </w:rPr>
            </w:pPr>
            <w:r w:rsidRPr="00991FDA">
              <w:rPr>
                <w:rFonts w:ascii="Arial" w:hAnsi="Arial" w:cs="Arial"/>
                <w:sz w:val="18"/>
                <w:lang w:eastAsia="en-GB"/>
              </w:rPr>
              <w:t>23.6 – 24 GHz</w:t>
            </w:r>
          </w:p>
        </w:tc>
        <w:tc>
          <w:tcPr>
            <w:tcW w:w="2295" w:type="dxa"/>
            <w:tcBorders>
              <w:top w:val="single" w:sz="6" w:space="0" w:color="000000"/>
              <w:left w:val="single" w:sz="6" w:space="0" w:color="000000"/>
              <w:bottom w:val="single" w:sz="6" w:space="0" w:color="000000"/>
              <w:right w:val="single" w:sz="6" w:space="0" w:color="000000"/>
            </w:tcBorders>
            <w:hideMark/>
          </w:tcPr>
          <w:p w14:paraId="60EB138F" w14:textId="77777777" w:rsidR="0043494A" w:rsidRPr="00991FDA" w:rsidRDefault="0043494A" w:rsidP="0043494A">
            <w:pPr>
              <w:keepNext/>
              <w:keepLines/>
              <w:spacing w:after="0"/>
              <w:jc w:val="center"/>
              <w:rPr>
                <w:rFonts w:ascii="Arial" w:hAnsi="Arial"/>
                <w:sz w:val="18"/>
                <w:lang w:eastAsia="en-GB"/>
              </w:rPr>
            </w:pPr>
            <w:r>
              <w:rPr>
                <w:rFonts w:ascii="Arial" w:hAnsi="Arial" w:cs="Arial"/>
                <w:sz w:val="18"/>
                <w:lang w:eastAsia="en-GB"/>
              </w:rPr>
              <w:t>1</w:t>
            </w:r>
            <w:r w:rsidRPr="00991FDA">
              <w:rPr>
                <w:rFonts w:ascii="Arial" w:hAnsi="Arial" w:cs="Arial"/>
                <w:sz w:val="18"/>
                <w:lang w:eastAsia="en-GB"/>
              </w:rPr>
              <w:t xml:space="preserve"> dBm</w:t>
            </w:r>
          </w:p>
        </w:tc>
        <w:tc>
          <w:tcPr>
            <w:tcW w:w="2274" w:type="dxa"/>
            <w:tcBorders>
              <w:top w:val="single" w:sz="6" w:space="0" w:color="000000"/>
              <w:left w:val="single" w:sz="6" w:space="0" w:color="000000"/>
              <w:bottom w:val="single" w:sz="6" w:space="0" w:color="000000"/>
              <w:right w:val="single" w:sz="6" w:space="0" w:color="000000"/>
            </w:tcBorders>
            <w:hideMark/>
          </w:tcPr>
          <w:p w14:paraId="355A3D1A" w14:textId="77777777" w:rsidR="0043494A" w:rsidRPr="00991FDA" w:rsidRDefault="0043494A" w:rsidP="0043494A">
            <w:pPr>
              <w:keepNext/>
              <w:keepLines/>
              <w:spacing w:after="0"/>
              <w:jc w:val="center"/>
              <w:rPr>
                <w:rFonts w:ascii="Arial" w:hAnsi="Arial" w:cs="Arial"/>
                <w:sz w:val="18"/>
                <w:lang w:eastAsia="en-GB"/>
              </w:rPr>
            </w:pPr>
            <w:r w:rsidRPr="00991FDA">
              <w:rPr>
                <w:rFonts w:ascii="Arial" w:hAnsi="Arial" w:cs="Arial"/>
                <w:sz w:val="18"/>
                <w:lang w:eastAsia="en-GB"/>
              </w:rPr>
              <w:t>200 MHz</w:t>
            </w:r>
          </w:p>
        </w:tc>
      </w:tr>
    </w:tbl>
    <w:p w14:paraId="6F6D6C97" w14:textId="77777777" w:rsidR="0043494A" w:rsidRPr="00991FDA" w:rsidRDefault="0043494A" w:rsidP="0043494A">
      <w:pPr>
        <w:rPr>
          <w:lang w:eastAsia="en-GB"/>
        </w:rPr>
      </w:pPr>
    </w:p>
    <w:p w14:paraId="53EBCC46" w14:textId="77777777" w:rsidR="00774CAC" w:rsidRDefault="00803367" w:rsidP="00774CAC">
      <w:pPr>
        <w:pStyle w:val="Heading2"/>
        <w:rPr>
          <w:lang w:eastAsia="zh-CN"/>
        </w:rPr>
      </w:pPr>
      <w:r>
        <w:rPr>
          <w:rFonts w:hint="eastAsia"/>
          <w:lang w:eastAsia="zh-CN"/>
        </w:rPr>
        <w:t>7</w:t>
      </w:r>
      <w:r w:rsidR="00774CAC" w:rsidRPr="007E346D">
        <w:t>.</w:t>
      </w:r>
      <w:r w:rsidR="00774CAC">
        <w:rPr>
          <w:rFonts w:hint="eastAsia"/>
          <w:lang w:eastAsia="zh-CN"/>
        </w:rPr>
        <w:t>6</w:t>
      </w:r>
      <w:r w:rsidR="00774CAC" w:rsidRPr="007E346D">
        <w:tab/>
      </w:r>
      <w:r w:rsidR="00774CAC">
        <w:rPr>
          <w:rFonts w:hint="eastAsia"/>
          <w:lang w:eastAsia="zh-CN"/>
        </w:rPr>
        <w:t>OTA Error Vector Magnitude</w:t>
      </w:r>
      <w:bookmarkEnd w:id="920"/>
    </w:p>
    <w:p w14:paraId="1808772B" w14:textId="77777777" w:rsidR="00335340" w:rsidRDefault="00335340" w:rsidP="00335340">
      <w:pPr>
        <w:keepNext/>
        <w:keepLines/>
        <w:overflowPunct w:val="0"/>
        <w:autoSpaceDE w:val="0"/>
        <w:autoSpaceDN w:val="0"/>
        <w:adjustRightInd w:val="0"/>
        <w:spacing w:before="120"/>
        <w:ind w:left="1134" w:hanging="1134"/>
        <w:outlineLvl w:val="2"/>
        <w:rPr>
          <w:rFonts w:ascii="Arial" w:hAnsi="Arial"/>
          <w:sz w:val="28"/>
          <w:lang w:eastAsia="en-GB"/>
        </w:rPr>
      </w:pPr>
      <w:bookmarkStart w:id="1344" w:name="_Toc80647511"/>
      <w:r>
        <w:rPr>
          <w:rFonts w:ascii="Arial" w:hAnsi="Arial" w:hint="eastAsia"/>
          <w:sz w:val="28"/>
          <w:lang w:eastAsia="zh-CN"/>
        </w:rPr>
        <w:t>7</w:t>
      </w:r>
      <w:r w:rsidRPr="00A75385">
        <w:rPr>
          <w:rFonts w:ascii="Arial" w:hAnsi="Arial"/>
          <w:sz w:val="28"/>
          <w:lang w:eastAsia="en-GB"/>
        </w:rPr>
        <w:t>.</w:t>
      </w:r>
      <w:r>
        <w:rPr>
          <w:rFonts w:ascii="Arial" w:hAnsi="Arial"/>
          <w:sz w:val="28"/>
          <w:lang w:eastAsia="en-GB"/>
        </w:rPr>
        <w:t>6</w:t>
      </w:r>
      <w:r w:rsidRPr="00A75385">
        <w:rPr>
          <w:rFonts w:ascii="Arial" w:hAnsi="Arial"/>
          <w:sz w:val="28"/>
          <w:lang w:eastAsia="en-GB"/>
        </w:rPr>
        <w:t>.1</w:t>
      </w:r>
      <w:r w:rsidRPr="00A75385">
        <w:rPr>
          <w:rFonts w:ascii="Arial" w:hAnsi="Arial"/>
          <w:sz w:val="28"/>
          <w:lang w:eastAsia="en-GB"/>
        </w:rPr>
        <w:tab/>
      </w:r>
      <w:r>
        <w:rPr>
          <w:rFonts w:ascii="Arial" w:hAnsi="Arial"/>
          <w:sz w:val="28"/>
          <w:lang w:eastAsia="en-GB"/>
        </w:rPr>
        <w:t>Downlink Error vector magnitude</w:t>
      </w:r>
    </w:p>
    <w:p w14:paraId="17D06904" w14:textId="77777777" w:rsidR="00335340" w:rsidRPr="003F1B56" w:rsidRDefault="00335340" w:rsidP="00335340">
      <w:pPr>
        <w:keepNext/>
        <w:keepLines/>
        <w:overflowPunct w:val="0"/>
        <w:autoSpaceDE w:val="0"/>
        <w:autoSpaceDN w:val="0"/>
        <w:adjustRightInd w:val="0"/>
        <w:spacing w:before="120"/>
        <w:ind w:left="1418" w:hanging="1418"/>
        <w:outlineLvl w:val="3"/>
        <w:rPr>
          <w:rFonts w:ascii="Arial" w:hAnsi="Arial"/>
          <w:sz w:val="24"/>
          <w:lang w:eastAsia="en-GB"/>
        </w:rPr>
      </w:pPr>
      <w:r>
        <w:rPr>
          <w:rFonts w:ascii="Arial" w:hAnsi="Arial" w:hint="eastAsia"/>
          <w:sz w:val="24"/>
          <w:lang w:eastAsia="zh-CN"/>
        </w:rPr>
        <w:t>7</w:t>
      </w:r>
      <w:r w:rsidRPr="00566E41">
        <w:rPr>
          <w:rFonts w:ascii="Arial" w:hAnsi="Arial"/>
          <w:sz w:val="24"/>
          <w:lang w:eastAsia="en-GB"/>
        </w:rPr>
        <w:t>.</w:t>
      </w:r>
      <w:r>
        <w:rPr>
          <w:rFonts w:ascii="Arial" w:hAnsi="Arial"/>
          <w:sz w:val="24"/>
          <w:lang w:eastAsia="en-GB"/>
        </w:rPr>
        <w:t>6</w:t>
      </w:r>
      <w:r w:rsidRPr="00566E41">
        <w:rPr>
          <w:rFonts w:ascii="Arial" w:hAnsi="Arial"/>
          <w:sz w:val="24"/>
          <w:lang w:eastAsia="en-GB"/>
        </w:rPr>
        <w:t>.</w:t>
      </w:r>
      <w:r>
        <w:rPr>
          <w:rFonts w:ascii="Arial" w:hAnsi="Arial"/>
          <w:sz w:val="24"/>
          <w:lang w:eastAsia="en-GB"/>
        </w:rPr>
        <w:t>1</w:t>
      </w:r>
      <w:r w:rsidRPr="00566E41">
        <w:rPr>
          <w:rFonts w:ascii="Arial" w:hAnsi="Arial"/>
          <w:sz w:val="24"/>
          <w:lang w:eastAsia="en-GB"/>
        </w:rPr>
        <w:t>.1</w:t>
      </w:r>
      <w:r w:rsidRPr="00566E41">
        <w:rPr>
          <w:rFonts w:ascii="Arial" w:hAnsi="Arial"/>
          <w:sz w:val="24"/>
          <w:lang w:eastAsia="en-GB"/>
        </w:rPr>
        <w:tab/>
      </w:r>
      <w:r>
        <w:rPr>
          <w:rFonts w:ascii="Arial" w:hAnsi="Arial"/>
          <w:sz w:val="24"/>
          <w:lang w:eastAsia="en-GB"/>
        </w:rPr>
        <w:t>General</w:t>
      </w:r>
    </w:p>
    <w:p w14:paraId="3159815E" w14:textId="77777777" w:rsidR="00335340" w:rsidRDefault="00335340" w:rsidP="00335340">
      <w:pPr>
        <w:pStyle w:val="NoSpacing"/>
        <w:spacing w:after="180"/>
      </w:pPr>
      <w:r>
        <w:rPr>
          <w:rFonts w:eastAsia="DengXian"/>
        </w:rPr>
        <w:t xml:space="preserve">The </w:t>
      </w:r>
      <w:r w:rsidRPr="00D36904">
        <w:rPr>
          <w:rFonts w:eastAsia="DengXian"/>
        </w:rPr>
        <w:t>Error Vector Magnitude (EVM)</w:t>
      </w:r>
      <w:r>
        <w:rPr>
          <w:rFonts w:eastAsia="DengXian"/>
        </w:rPr>
        <w:t xml:space="preserve"> is a measure of the difference between the symbols provided at the input of the repeater and the measured signal symbols at the output of the repeater after the equalization by the measurement equipment</w:t>
      </w:r>
      <w:r w:rsidRPr="00D36904">
        <w:rPr>
          <w:rFonts w:eastAsia="DengXian"/>
        </w:rPr>
        <w:t xml:space="preserve">. </w:t>
      </w:r>
      <w:r w:rsidRPr="00A741A0">
        <w:rPr>
          <w:rFonts w:eastAsia="DengXian"/>
        </w:rPr>
        <w:t xml:space="preserve">This difference is called the error vector. </w:t>
      </w:r>
      <w:r w:rsidRPr="00D36904">
        <w:rPr>
          <w:rFonts w:eastAsia="DengXian"/>
        </w:rPr>
        <w:t xml:space="preserve">Details about how the EVM is determined are specified in </w:t>
      </w:r>
      <w:r>
        <w:rPr>
          <w:rFonts w:eastAsia="DengXian"/>
        </w:rPr>
        <w:t xml:space="preserve">TS 38.104 </w:t>
      </w:r>
      <w:r w:rsidRPr="00D36904">
        <w:rPr>
          <w:rFonts w:eastAsia="DengXian"/>
        </w:rPr>
        <w:t>Annex C for FR2.</w:t>
      </w:r>
      <w:r w:rsidRPr="00632D67">
        <w:t xml:space="preserve"> </w:t>
      </w:r>
      <w:r>
        <w:t xml:space="preserve"> </w:t>
      </w:r>
      <w:r w:rsidRPr="006D1E31">
        <w:t>The EVM result is defined as the square root of the ratio of the mean error vector power to the mean reference power expressed in percent.</w:t>
      </w:r>
    </w:p>
    <w:p w14:paraId="51C4AE7E" w14:textId="77777777" w:rsidR="00335340" w:rsidRDefault="00335340" w:rsidP="00335340">
      <w:pPr>
        <w:rPr>
          <w:rFonts w:eastAsia="DengXian" w:cs="v5.0.0"/>
        </w:rPr>
      </w:pPr>
      <w:r w:rsidRPr="00D36904">
        <w:rPr>
          <w:rFonts w:eastAsia="DengXian" w:cs="v5.0.0"/>
        </w:rPr>
        <w:lastRenderedPageBreak/>
        <w:t xml:space="preserve">OTA modulation quality requirement is defined as a </w:t>
      </w:r>
      <w:r w:rsidRPr="00D36904">
        <w:rPr>
          <w:rFonts w:eastAsia="DengXian" w:cs="v5.0.0"/>
          <w:i/>
        </w:rPr>
        <w:t>directional requirement</w:t>
      </w:r>
      <w:r w:rsidRPr="00D36904">
        <w:rPr>
          <w:rFonts w:eastAsia="DengXian" w:cs="v5.0.0"/>
        </w:rPr>
        <w:t xml:space="preserve"> at the RIB and shall be met within the </w:t>
      </w:r>
      <w:r w:rsidRPr="00D36904">
        <w:rPr>
          <w:rFonts w:eastAsia="DengXian" w:cs="v5.0.0"/>
          <w:i/>
        </w:rPr>
        <w:t>OTA coverage range</w:t>
      </w:r>
      <w:r>
        <w:rPr>
          <w:rFonts w:eastAsia="DengXian" w:cs="v5.0.0"/>
          <w:i/>
        </w:rPr>
        <w:t xml:space="preserve"> </w:t>
      </w:r>
      <w:r>
        <w:rPr>
          <w:rFonts w:eastAsia="DengXian"/>
        </w:rPr>
        <w:t>on the transmit side and</w:t>
      </w:r>
      <w:r>
        <w:rPr>
          <w:lang w:eastAsia="en-GB"/>
        </w:rPr>
        <w:t xml:space="preserve"> the AoA of the incident wave of the received signal</w:t>
      </w:r>
      <w:r>
        <w:rPr>
          <w:rFonts w:eastAsia="DengXian"/>
        </w:rPr>
        <w:t xml:space="preserve"> is in the reference direction at the receive side</w:t>
      </w:r>
      <w:r w:rsidRPr="00D36904">
        <w:rPr>
          <w:rFonts w:eastAsia="DengXian" w:cs="v5.0.0"/>
        </w:rPr>
        <w:t>.</w:t>
      </w:r>
    </w:p>
    <w:p w14:paraId="0166EC39" w14:textId="77777777" w:rsidR="00335340" w:rsidRDefault="00335340" w:rsidP="00335340">
      <w:r>
        <w:rPr>
          <w:rFonts w:eastAsia="DengXian" w:cs="v5.0.0"/>
        </w:rPr>
        <w:t>The EVM requirement is applicable when the repeater is operating with an input power level within the range from what is required to reach the rated output EIRP  (</w:t>
      </w:r>
      <w:r w:rsidRPr="00F95B02">
        <w:t>P</w:t>
      </w:r>
      <w:r>
        <w:rPr>
          <w:vertAlign w:val="subscript"/>
        </w:rPr>
        <w:t>rated,out,EIRP</w:t>
      </w:r>
      <w:r w:rsidRPr="003F1B56">
        <w:t xml:space="preserve">) </w:t>
      </w:r>
      <w:r>
        <w:t>to the minimum power levels in table 9.6.1.1-1.</w:t>
      </w:r>
    </w:p>
    <w:p w14:paraId="6480EF04" w14:textId="77777777" w:rsidR="00335340" w:rsidRDefault="00335340" w:rsidP="00335340">
      <w:pPr>
        <w:pStyle w:val="TH"/>
        <w:rPr>
          <w:lang w:eastAsia="sv-SE"/>
        </w:rPr>
      </w:pPr>
      <w:r>
        <w:rPr>
          <w:lang w:eastAsia="sv-SE"/>
        </w:rPr>
        <w:t>Table 9.6.1.1-1: Minimum input power for EVM</w:t>
      </w:r>
    </w:p>
    <w:tbl>
      <w:tblPr>
        <w:tblStyle w:val="TableGrid"/>
        <w:tblW w:w="5000" w:type="pct"/>
        <w:tblLook w:val="04A0" w:firstRow="1" w:lastRow="0" w:firstColumn="1" w:lastColumn="0" w:noHBand="0" w:noVBand="1"/>
      </w:tblPr>
      <w:tblGrid>
        <w:gridCol w:w="697"/>
        <w:gridCol w:w="1797"/>
        <w:gridCol w:w="1473"/>
        <w:gridCol w:w="1473"/>
        <w:gridCol w:w="1473"/>
        <w:gridCol w:w="1471"/>
        <w:gridCol w:w="1473"/>
      </w:tblGrid>
      <w:tr w:rsidR="00335340" w:rsidRPr="00BC7579" w14:paraId="0F30F486" w14:textId="77777777" w:rsidTr="0043494A">
        <w:tc>
          <w:tcPr>
            <w:tcW w:w="354" w:type="pct"/>
            <w:vMerge w:val="restart"/>
          </w:tcPr>
          <w:p w14:paraId="415E6204"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BS class</w:t>
            </w:r>
          </w:p>
        </w:tc>
        <w:tc>
          <w:tcPr>
            <w:tcW w:w="4646" w:type="pct"/>
            <w:gridSpan w:val="6"/>
          </w:tcPr>
          <w:p w14:paraId="5CE31888"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Minimum input power (dBm/MHz)</w:t>
            </w:r>
          </w:p>
        </w:tc>
      </w:tr>
      <w:tr w:rsidR="00335340" w:rsidRPr="00BC7579" w14:paraId="19378B7B" w14:textId="77777777" w:rsidTr="0043494A">
        <w:tc>
          <w:tcPr>
            <w:tcW w:w="354" w:type="pct"/>
            <w:vMerge/>
          </w:tcPr>
          <w:p w14:paraId="6421675C" w14:textId="77777777" w:rsidR="00335340" w:rsidRPr="00544D42" w:rsidRDefault="00335340" w:rsidP="0043494A">
            <w:pPr>
              <w:rPr>
                <w:rFonts w:ascii="Arial" w:hAnsi="Arial" w:cs="Arial"/>
                <w:sz w:val="18"/>
                <w:szCs w:val="18"/>
                <w:lang w:eastAsia="sv-SE"/>
              </w:rPr>
            </w:pPr>
          </w:p>
        </w:tc>
        <w:tc>
          <w:tcPr>
            <w:tcW w:w="2406" w:type="pct"/>
            <w:gridSpan w:val="3"/>
          </w:tcPr>
          <w:p w14:paraId="7087147A"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ja-JP"/>
              </w:rPr>
              <w:t>24.25 – 33.4 GHz</w:t>
            </w:r>
          </w:p>
        </w:tc>
        <w:tc>
          <w:tcPr>
            <w:tcW w:w="2240" w:type="pct"/>
            <w:gridSpan w:val="3"/>
          </w:tcPr>
          <w:p w14:paraId="09298748"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ja-JP"/>
              </w:rPr>
              <w:t>37 – 52.6 GHz</w:t>
            </w:r>
          </w:p>
        </w:tc>
      </w:tr>
      <w:tr w:rsidR="00335340" w:rsidRPr="00BC7579" w14:paraId="543EC4E8" w14:textId="77777777" w:rsidTr="0043494A">
        <w:tc>
          <w:tcPr>
            <w:tcW w:w="354" w:type="pct"/>
            <w:vMerge/>
          </w:tcPr>
          <w:p w14:paraId="02EEBB9D" w14:textId="77777777" w:rsidR="00335340" w:rsidRPr="00544D42" w:rsidRDefault="00335340" w:rsidP="0043494A">
            <w:pPr>
              <w:rPr>
                <w:rFonts w:ascii="Arial" w:hAnsi="Arial" w:cs="Arial"/>
                <w:sz w:val="18"/>
                <w:szCs w:val="18"/>
                <w:lang w:eastAsia="sv-SE"/>
              </w:rPr>
            </w:pPr>
          </w:p>
        </w:tc>
        <w:tc>
          <w:tcPr>
            <w:tcW w:w="912" w:type="pct"/>
          </w:tcPr>
          <w:p w14:paraId="1BA025EB"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Up to 16 QAM</w:t>
            </w:r>
          </w:p>
        </w:tc>
        <w:tc>
          <w:tcPr>
            <w:tcW w:w="747" w:type="pct"/>
          </w:tcPr>
          <w:p w14:paraId="69DB5E78"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 xml:space="preserve">64QAM </w:t>
            </w:r>
            <w:r w:rsidRPr="00544D42">
              <w:rPr>
                <w:rFonts w:ascii="Arial" w:hAnsi="Arial" w:cs="Arial"/>
                <w:sz w:val="18"/>
                <w:szCs w:val="18"/>
                <w:vertAlign w:val="superscript"/>
                <w:lang w:eastAsia="sv-SE"/>
              </w:rPr>
              <w:t>1</w:t>
            </w:r>
          </w:p>
        </w:tc>
        <w:tc>
          <w:tcPr>
            <w:tcW w:w="747" w:type="pct"/>
          </w:tcPr>
          <w:p w14:paraId="1FC417FC"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 xml:space="preserve">256QAM </w:t>
            </w:r>
            <w:r w:rsidRPr="00544D42">
              <w:rPr>
                <w:rFonts w:ascii="Arial" w:hAnsi="Arial" w:cs="Arial"/>
                <w:sz w:val="18"/>
                <w:szCs w:val="18"/>
                <w:vertAlign w:val="superscript"/>
                <w:lang w:eastAsia="sv-SE"/>
              </w:rPr>
              <w:t>2</w:t>
            </w:r>
          </w:p>
        </w:tc>
        <w:tc>
          <w:tcPr>
            <w:tcW w:w="747" w:type="pct"/>
          </w:tcPr>
          <w:p w14:paraId="40D8D1B9"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Up to 16 QAM</w:t>
            </w:r>
          </w:p>
        </w:tc>
        <w:tc>
          <w:tcPr>
            <w:tcW w:w="746" w:type="pct"/>
          </w:tcPr>
          <w:p w14:paraId="58F2825E"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 xml:space="preserve">64QAM </w:t>
            </w:r>
            <w:r w:rsidRPr="00544D42">
              <w:rPr>
                <w:rFonts w:ascii="Arial" w:hAnsi="Arial" w:cs="Arial"/>
                <w:sz w:val="18"/>
                <w:szCs w:val="18"/>
                <w:vertAlign w:val="superscript"/>
                <w:lang w:eastAsia="sv-SE"/>
              </w:rPr>
              <w:t>1</w:t>
            </w:r>
          </w:p>
        </w:tc>
        <w:tc>
          <w:tcPr>
            <w:tcW w:w="747" w:type="pct"/>
          </w:tcPr>
          <w:p w14:paraId="6A803A05"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 xml:space="preserve">256QAM  </w:t>
            </w:r>
            <w:r w:rsidRPr="00544D42">
              <w:rPr>
                <w:rFonts w:ascii="Arial" w:hAnsi="Arial" w:cs="Arial"/>
                <w:sz w:val="18"/>
                <w:szCs w:val="18"/>
                <w:vertAlign w:val="superscript"/>
                <w:lang w:eastAsia="sv-SE"/>
              </w:rPr>
              <w:t>2</w:t>
            </w:r>
          </w:p>
        </w:tc>
      </w:tr>
      <w:tr w:rsidR="00335340" w:rsidRPr="00BC7579" w14:paraId="61FCFAF2" w14:textId="77777777" w:rsidTr="0043494A">
        <w:tc>
          <w:tcPr>
            <w:tcW w:w="354" w:type="pct"/>
          </w:tcPr>
          <w:p w14:paraId="0714D220"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WA, MR, LA</w:t>
            </w:r>
          </w:p>
        </w:tc>
        <w:tc>
          <w:tcPr>
            <w:tcW w:w="912" w:type="pct"/>
          </w:tcPr>
          <w:p w14:paraId="44CDC0EF"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[-77- G</w:t>
            </w:r>
            <w:r w:rsidRPr="00544D42">
              <w:rPr>
                <w:rFonts w:ascii="Arial" w:hAnsi="Arial" w:cs="Arial"/>
                <w:sz w:val="18"/>
                <w:szCs w:val="18"/>
                <w:vertAlign w:val="subscript"/>
                <w:lang w:eastAsia="sv-SE"/>
              </w:rPr>
              <w:t xml:space="preserve">RX_ANT </w:t>
            </w:r>
            <w:r w:rsidRPr="00544D42">
              <w:rPr>
                <w:rFonts w:ascii="Arial" w:hAnsi="Arial" w:cs="Arial"/>
                <w:sz w:val="18"/>
                <w:szCs w:val="18"/>
                <w:lang w:eastAsia="sv-SE"/>
              </w:rPr>
              <w:t>]</w:t>
            </w:r>
          </w:p>
        </w:tc>
        <w:tc>
          <w:tcPr>
            <w:tcW w:w="747" w:type="pct"/>
          </w:tcPr>
          <w:p w14:paraId="246F6A37"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[-73- G</w:t>
            </w:r>
            <w:r w:rsidRPr="00544D42">
              <w:rPr>
                <w:rFonts w:ascii="Arial" w:hAnsi="Arial" w:cs="Arial"/>
                <w:sz w:val="18"/>
                <w:szCs w:val="18"/>
                <w:vertAlign w:val="subscript"/>
                <w:lang w:eastAsia="sv-SE"/>
              </w:rPr>
              <w:t>RX_ANT]</w:t>
            </w:r>
          </w:p>
        </w:tc>
        <w:tc>
          <w:tcPr>
            <w:tcW w:w="747" w:type="pct"/>
          </w:tcPr>
          <w:p w14:paraId="614A8E34"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[-66- G</w:t>
            </w:r>
            <w:r w:rsidRPr="00544D42">
              <w:rPr>
                <w:rFonts w:ascii="Arial" w:hAnsi="Arial" w:cs="Arial"/>
                <w:sz w:val="18"/>
                <w:szCs w:val="18"/>
                <w:vertAlign w:val="subscript"/>
                <w:lang w:eastAsia="sv-SE"/>
              </w:rPr>
              <w:t>RX_ANT]</w:t>
            </w:r>
          </w:p>
        </w:tc>
        <w:tc>
          <w:tcPr>
            <w:tcW w:w="747" w:type="pct"/>
          </w:tcPr>
          <w:p w14:paraId="043E5303"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[-75-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746" w:type="pct"/>
          </w:tcPr>
          <w:p w14:paraId="66033FB4"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[-71-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747" w:type="pct"/>
          </w:tcPr>
          <w:p w14:paraId="25AFBD46"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[-64-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r>
      <w:tr w:rsidR="00335340" w:rsidRPr="00BC7579" w14:paraId="7308E68C" w14:textId="77777777" w:rsidTr="0043494A">
        <w:tc>
          <w:tcPr>
            <w:tcW w:w="5000" w:type="pct"/>
            <w:gridSpan w:val="7"/>
          </w:tcPr>
          <w:p w14:paraId="413411EC"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Note 1: support of 64QAM is based on the declaration</w:t>
            </w:r>
          </w:p>
          <w:p w14:paraId="05A055D1"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Note 2: support of 256QAM is based on the declaration</w:t>
            </w:r>
          </w:p>
        </w:tc>
      </w:tr>
    </w:tbl>
    <w:p w14:paraId="37818ED5" w14:textId="77777777" w:rsidR="00335340" w:rsidRDefault="00335340" w:rsidP="00335340">
      <w:pPr>
        <w:rPr>
          <w:rFonts w:eastAsia="DengXian" w:cs="v5.0.0"/>
        </w:rPr>
      </w:pPr>
    </w:p>
    <w:p w14:paraId="00515288" w14:textId="77777777" w:rsidR="00335340" w:rsidRPr="00FB0503" w:rsidRDefault="00335340" w:rsidP="00335340">
      <w:pPr>
        <w:rPr>
          <w:rFonts w:eastAsia="DengXian" w:cs="v5.0.0"/>
        </w:rPr>
      </w:pPr>
      <w:r>
        <w:rPr>
          <w:rFonts w:eastAsia="DengXian" w:cs="v5.0.0"/>
        </w:rPr>
        <w:t>W</w:t>
      </w:r>
      <w:r>
        <w:rPr>
          <w:rFonts w:eastAsia="DengXian" w:cs="v5.0.0" w:hint="eastAsia"/>
        </w:rPr>
        <w:t xml:space="preserve">here </w:t>
      </w:r>
      <w:r>
        <w:rPr>
          <w:rFonts w:eastAsia="DengXian" w:cs="v5.0.0"/>
        </w:rPr>
        <w:t>G</w:t>
      </w:r>
      <w:r w:rsidRPr="003F1B56">
        <w:rPr>
          <w:rFonts w:eastAsia="DengXian" w:cs="v5.0.0"/>
          <w:vertAlign w:val="subscript"/>
        </w:rPr>
        <w:t>RX_ANT</w:t>
      </w:r>
      <w:r>
        <w:rPr>
          <w:rFonts w:eastAsia="DengXian" w:cs="v5.0.0"/>
        </w:rPr>
        <w:t xml:space="preserve"> is the gain of the receive side antennas and is based on EIRP and TRP declaration.</w:t>
      </w:r>
    </w:p>
    <w:p w14:paraId="4AD7D404" w14:textId="77777777" w:rsidR="00335340" w:rsidRPr="00566E41" w:rsidRDefault="00335340" w:rsidP="00335340">
      <w:pPr>
        <w:keepNext/>
        <w:keepLines/>
        <w:overflowPunct w:val="0"/>
        <w:autoSpaceDE w:val="0"/>
        <w:autoSpaceDN w:val="0"/>
        <w:adjustRightInd w:val="0"/>
        <w:spacing w:before="120"/>
        <w:ind w:left="1418" w:hanging="1418"/>
        <w:outlineLvl w:val="3"/>
        <w:rPr>
          <w:rFonts w:ascii="Arial" w:hAnsi="Arial"/>
          <w:sz w:val="24"/>
          <w:lang w:eastAsia="en-GB"/>
        </w:rPr>
      </w:pPr>
      <w:r>
        <w:rPr>
          <w:rFonts w:ascii="Arial" w:hAnsi="Arial" w:hint="eastAsia"/>
          <w:sz w:val="24"/>
          <w:lang w:eastAsia="zh-CN"/>
        </w:rPr>
        <w:t>7</w:t>
      </w:r>
      <w:r w:rsidRPr="00566E41">
        <w:rPr>
          <w:rFonts w:ascii="Arial" w:hAnsi="Arial"/>
          <w:sz w:val="24"/>
          <w:lang w:eastAsia="en-GB"/>
        </w:rPr>
        <w:t>.</w:t>
      </w:r>
      <w:r>
        <w:rPr>
          <w:rFonts w:ascii="Arial" w:hAnsi="Arial"/>
          <w:sz w:val="24"/>
          <w:lang w:eastAsia="en-GB"/>
        </w:rPr>
        <w:t>6</w:t>
      </w:r>
      <w:r w:rsidRPr="00566E41">
        <w:rPr>
          <w:rFonts w:ascii="Arial" w:hAnsi="Arial"/>
          <w:sz w:val="24"/>
          <w:lang w:eastAsia="en-GB"/>
        </w:rPr>
        <w:t>.</w:t>
      </w:r>
      <w:r>
        <w:rPr>
          <w:rFonts w:ascii="Arial" w:hAnsi="Arial"/>
          <w:sz w:val="24"/>
          <w:lang w:eastAsia="en-GB"/>
        </w:rPr>
        <w:t>1</w:t>
      </w:r>
      <w:r w:rsidRPr="00566E41">
        <w:rPr>
          <w:rFonts w:ascii="Arial" w:hAnsi="Arial"/>
          <w:sz w:val="24"/>
          <w:lang w:eastAsia="en-GB"/>
        </w:rPr>
        <w:t>.</w:t>
      </w:r>
      <w:r>
        <w:rPr>
          <w:rFonts w:ascii="Arial" w:hAnsi="Arial"/>
          <w:sz w:val="24"/>
          <w:lang w:eastAsia="en-GB"/>
        </w:rPr>
        <w:t>2</w:t>
      </w:r>
      <w:r w:rsidRPr="00566E41">
        <w:rPr>
          <w:rFonts w:ascii="Arial" w:hAnsi="Arial"/>
          <w:sz w:val="24"/>
          <w:lang w:eastAsia="en-GB"/>
        </w:rPr>
        <w:tab/>
        <w:t>Minimum requirement</w:t>
      </w:r>
    </w:p>
    <w:p w14:paraId="54ED8887" w14:textId="77777777" w:rsidR="00335340" w:rsidRPr="00E9009D" w:rsidRDefault="00335340" w:rsidP="00335340">
      <w:pPr>
        <w:pStyle w:val="NoSpacing"/>
        <w:spacing w:after="180"/>
      </w:pPr>
      <w:r w:rsidRPr="009651E8">
        <w:t>T</w:t>
      </w:r>
      <w:r w:rsidRPr="00E9009D">
        <w:t>he EVM levels for different modulation schemes outlined in table 6.</w:t>
      </w:r>
      <w:r w:rsidRPr="009651E8">
        <w:t>6</w:t>
      </w:r>
      <w:r w:rsidRPr="00E9009D">
        <w:t>.</w:t>
      </w:r>
      <w:r w:rsidRPr="009651E8">
        <w:t>1</w:t>
      </w:r>
      <w:r w:rsidRPr="00E9009D">
        <w:t>.</w:t>
      </w:r>
      <w:r>
        <w:t>2</w:t>
      </w:r>
      <w:r w:rsidRPr="00E9009D">
        <w:t xml:space="preserve">-1 shall be met using the frame structure described in clause </w:t>
      </w:r>
      <w:r>
        <w:t>9</w:t>
      </w:r>
      <w:r w:rsidRPr="00E9009D">
        <w:t>.</w:t>
      </w:r>
      <w:r w:rsidRPr="009651E8">
        <w:t>6</w:t>
      </w:r>
      <w:r w:rsidRPr="00E9009D">
        <w:t>.</w:t>
      </w:r>
      <w:r w:rsidRPr="009651E8">
        <w:t>1</w:t>
      </w:r>
      <w:r w:rsidRPr="00E9009D">
        <w:t>.</w:t>
      </w:r>
      <w:r>
        <w:t>3</w:t>
      </w:r>
      <w:r w:rsidRPr="00E9009D">
        <w:t>.</w:t>
      </w:r>
    </w:p>
    <w:p w14:paraId="379B7A8F" w14:textId="77777777" w:rsidR="00335340" w:rsidRPr="00E9009D" w:rsidRDefault="00335340" w:rsidP="00335340">
      <w:pPr>
        <w:keepNext/>
        <w:keepLines/>
        <w:spacing w:before="60"/>
        <w:jc w:val="center"/>
        <w:rPr>
          <w:rFonts w:ascii="Arial" w:eastAsia="SimSun" w:hAnsi="Arial" w:cs="Arial"/>
          <w:b/>
          <w:lang w:val="en-US"/>
        </w:rPr>
      </w:pPr>
      <w:r w:rsidRPr="00E9009D">
        <w:rPr>
          <w:rFonts w:ascii="Arial" w:eastAsia="SimSun" w:hAnsi="Arial" w:cs="Arial"/>
          <w:b/>
          <w:lang w:val="en-US"/>
        </w:rPr>
        <w:t xml:space="preserve">Table </w:t>
      </w:r>
      <w:r>
        <w:rPr>
          <w:rFonts w:ascii="Arial" w:eastAsia="SimSun" w:hAnsi="Arial" w:cs="Arial"/>
          <w:b/>
          <w:lang w:val="en-US"/>
        </w:rPr>
        <w:t>9</w:t>
      </w:r>
      <w:r w:rsidRPr="00E9009D">
        <w:rPr>
          <w:rFonts w:ascii="Arial" w:eastAsia="SimSun" w:hAnsi="Arial" w:cs="Arial"/>
          <w:b/>
          <w:lang w:val="en-US"/>
        </w:rPr>
        <w:t>.</w:t>
      </w:r>
      <w:r>
        <w:rPr>
          <w:rFonts w:ascii="Arial" w:eastAsia="SimSun" w:hAnsi="Arial" w:cs="Arial"/>
          <w:b/>
          <w:lang w:val="en-US"/>
        </w:rPr>
        <w:t>6</w:t>
      </w:r>
      <w:r w:rsidRPr="00E9009D">
        <w:rPr>
          <w:rFonts w:ascii="Arial" w:eastAsia="SimSun" w:hAnsi="Arial" w:cs="Arial"/>
          <w:b/>
          <w:lang w:val="en-US"/>
        </w:rPr>
        <w:t>.</w:t>
      </w:r>
      <w:r>
        <w:rPr>
          <w:rFonts w:ascii="Arial" w:eastAsia="SimSun" w:hAnsi="Arial" w:cs="Arial"/>
          <w:b/>
          <w:lang w:val="en-US"/>
        </w:rPr>
        <w:t>1</w:t>
      </w:r>
      <w:r w:rsidRPr="00E9009D">
        <w:rPr>
          <w:rFonts w:ascii="Arial" w:eastAsia="SimSun" w:hAnsi="Arial" w:cs="Arial"/>
          <w:b/>
          <w:lang w:val="en-US"/>
        </w:rPr>
        <w:t>.</w:t>
      </w:r>
      <w:r>
        <w:rPr>
          <w:rFonts w:ascii="Arial" w:eastAsia="SimSun" w:hAnsi="Arial" w:cs="Arial"/>
          <w:b/>
          <w:lang w:val="en-US"/>
        </w:rPr>
        <w:t>2</w:t>
      </w:r>
      <w:r w:rsidRPr="00E9009D">
        <w:rPr>
          <w:rFonts w:ascii="Arial" w:eastAsia="SimSun"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539"/>
      </w:tblGrid>
      <w:tr w:rsidR="00335340" w:rsidRPr="00BC7579" w14:paraId="05CF85BB" w14:textId="77777777" w:rsidTr="0043494A">
        <w:trPr>
          <w:cantSplit/>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62B99FC8" w14:textId="77777777" w:rsidR="00335340" w:rsidRPr="00BC7579" w:rsidRDefault="00335340" w:rsidP="0043494A">
            <w:pPr>
              <w:keepNext/>
              <w:keepLines/>
              <w:spacing w:after="0"/>
              <w:jc w:val="center"/>
              <w:rPr>
                <w:rFonts w:ascii="Arial" w:eastAsia="SimSun" w:hAnsi="Arial" w:cs="Arial"/>
                <w:b/>
                <w:sz w:val="18"/>
                <w:szCs w:val="18"/>
                <w:lang w:val="en-US"/>
              </w:rPr>
            </w:pPr>
            <w:r w:rsidRPr="00BC7579">
              <w:rPr>
                <w:rFonts w:ascii="Arial" w:eastAsia="SimSun" w:hAnsi="Arial" w:cs="Arial"/>
                <w:b/>
                <w:sz w:val="18"/>
                <w:szCs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14:paraId="0633A1B6" w14:textId="77777777" w:rsidR="00335340" w:rsidRPr="00BC7579" w:rsidRDefault="00335340" w:rsidP="0043494A">
            <w:pPr>
              <w:keepNext/>
              <w:keepLines/>
              <w:spacing w:after="0"/>
              <w:jc w:val="center"/>
              <w:rPr>
                <w:rFonts w:ascii="Arial" w:eastAsia="SimSun" w:hAnsi="Arial" w:cs="Arial"/>
                <w:b/>
                <w:sz w:val="18"/>
                <w:szCs w:val="18"/>
                <w:lang w:val="en-US"/>
              </w:rPr>
            </w:pPr>
            <w:r w:rsidRPr="00BC7579">
              <w:rPr>
                <w:rFonts w:ascii="Arial" w:eastAsia="SimSun" w:hAnsi="Arial" w:cs="Arial"/>
                <w:b/>
                <w:sz w:val="18"/>
                <w:szCs w:val="18"/>
                <w:lang w:val="en-US"/>
              </w:rPr>
              <w:t>Required EVM</w:t>
            </w:r>
          </w:p>
        </w:tc>
      </w:tr>
      <w:tr w:rsidR="00335340" w:rsidRPr="00BC7579" w14:paraId="01609588" w14:textId="77777777"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54A1CC5" w14:textId="77777777" w:rsidR="00335340" w:rsidRPr="00BC7579" w:rsidRDefault="00335340" w:rsidP="0043494A">
            <w:pPr>
              <w:keepNext/>
              <w:keepLines/>
              <w:spacing w:after="0"/>
              <w:jc w:val="center"/>
              <w:rPr>
                <w:rFonts w:ascii="Arial" w:eastAsia="SimSun" w:hAnsi="Arial" w:cs="Arial"/>
                <w:sz w:val="18"/>
                <w:szCs w:val="18"/>
                <w:lang w:val="en-US"/>
              </w:rPr>
            </w:pPr>
            <w:r w:rsidRPr="00BC7579">
              <w:rPr>
                <w:rFonts w:ascii="Arial" w:eastAsia="SimSun" w:hAnsi="Arial" w:cs="Arial"/>
                <w:sz w:val="18"/>
                <w:szCs w:val="18"/>
                <w:lang w:val="en-US"/>
              </w:rPr>
              <w:t>Up to 16QAM</w:t>
            </w:r>
          </w:p>
        </w:tc>
        <w:tc>
          <w:tcPr>
            <w:tcW w:w="3539" w:type="dxa"/>
            <w:tcBorders>
              <w:top w:val="single" w:sz="4" w:space="0" w:color="auto"/>
              <w:left w:val="single" w:sz="4" w:space="0" w:color="auto"/>
              <w:bottom w:val="single" w:sz="4" w:space="0" w:color="auto"/>
              <w:right w:val="single" w:sz="4" w:space="0" w:color="auto"/>
            </w:tcBorders>
            <w:hideMark/>
          </w:tcPr>
          <w:p w14:paraId="073E7023" w14:textId="77777777" w:rsidR="00335340" w:rsidRPr="00BC7579" w:rsidRDefault="00335340" w:rsidP="0043494A">
            <w:pPr>
              <w:keepNext/>
              <w:keepLines/>
              <w:spacing w:after="0"/>
              <w:jc w:val="center"/>
              <w:rPr>
                <w:rFonts w:ascii="Arial" w:eastAsia="SimSun" w:hAnsi="Arial" w:cs="Arial"/>
                <w:sz w:val="18"/>
                <w:szCs w:val="18"/>
                <w:lang w:val="en-US"/>
              </w:rPr>
            </w:pPr>
            <w:r w:rsidRPr="00BC7579">
              <w:rPr>
                <w:rFonts w:ascii="Arial" w:eastAsia="SimSun" w:hAnsi="Arial" w:cs="Arial"/>
                <w:sz w:val="18"/>
                <w:szCs w:val="18"/>
                <w:lang w:val="en-US"/>
              </w:rPr>
              <w:t>12.5%</w:t>
            </w:r>
          </w:p>
        </w:tc>
      </w:tr>
      <w:tr w:rsidR="00335340" w:rsidRPr="00BC7579" w14:paraId="28C8C7D5" w14:textId="77777777"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1553953" w14:textId="77777777" w:rsidR="00335340" w:rsidRPr="00BC7579" w:rsidRDefault="00335340" w:rsidP="0043494A">
            <w:pPr>
              <w:keepNext/>
              <w:keepLines/>
              <w:spacing w:after="0"/>
              <w:jc w:val="center"/>
              <w:rPr>
                <w:rFonts w:ascii="Arial" w:eastAsia="SimSun" w:hAnsi="Arial" w:cs="Arial"/>
                <w:sz w:val="18"/>
                <w:szCs w:val="18"/>
                <w:lang w:val="en-US"/>
              </w:rPr>
            </w:pPr>
            <w:r w:rsidRPr="00BC7579">
              <w:rPr>
                <w:rFonts w:ascii="Arial" w:eastAsia="SimSun" w:hAnsi="Arial" w:cs="Arial"/>
                <w:sz w:val="18"/>
                <w:szCs w:val="18"/>
                <w:lang w:val="en-US"/>
              </w:rPr>
              <w:t>64QAM</w:t>
            </w:r>
          </w:p>
        </w:tc>
        <w:tc>
          <w:tcPr>
            <w:tcW w:w="3539" w:type="dxa"/>
            <w:tcBorders>
              <w:top w:val="single" w:sz="4" w:space="0" w:color="auto"/>
              <w:left w:val="single" w:sz="4" w:space="0" w:color="auto"/>
              <w:bottom w:val="single" w:sz="4" w:space="0" w:color="auto"/>
              <w:right w:val="single" w:sz="4" w:space="0" w:color="auto"/>
            </w:tcBorders>
            <w:hideMark/>
          </w:tcPr>
          <w:p w14:paraId="6D852AD3" w14:textId="77777777" w:rsidR="00335340" w:rsidRPr="00BC7579" w:rsidRDefault="00335340" w:rsidP="0043494A">
            <w:pPr>
              <w:keepNext/>
              <w:keepLines/>
              <w:spacing w:after="0"/>
              <w:jc w:val="center"/>
              <w:rPr>
                <w:rFonts w:ascii="Arial" w:eastAsia="SimSun" w:hAnsi="Arial" w:cs="Arial"/>
                <w:sz w:val="18"/>
                <w:szCs w:val="18"/>
                <w:lang w:val="en-US"/>
              </w:rPr>
            </w:pPr>
            <w:r w:rsidRPr="00BC7579">
              <w:rPr>
                <w:rFonts w:ascii="Arial" w:eastAsia="SimSun" w:hAnsi="Arial" w:cs="Arial"/>
                <w:sz w:val="18"/>
                <w:szCs w:val="18"/>
                <w:lang w:val="en-US"/>
              </w:rPr>
              <w:t xml:space="preserve">8 % </w:t>
            </w:r>
            <w:r w:rsidRPr="00544D42">
              <w:rPr>
                <w:rFonts w:ascii="Arial" w:hAnsi="Arial" w:cs="Arial"/>
                <w:sz w:val="18"/>
                <w:szCs w:val="18"/>
                <w:vertAlign w:val="superscript"/>
                <w:lang w:eastAsia="sv-SE"/>
              </w:rPr>
              <w:t>1</w:t>
            </w:r>
          </w:p>
        </w:tc>
      </w:tr>
      <w:tr w:rsidR="00335340" w:rsidRPr="00BC7579" w14:paraId="4AFB7E0B" w14:textId="77777777" w:rsidTr="0043494A">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9A6EE80" w14:textId="77777777" w:rsidR="00335340" w:rsidRPr="00BC7579" w:rsidRDefault="00335340" w:rsidP="0043494A">
            <w:pPr>
              <w:keepNext/>
              <w:keepLines/>
              <w:spacing w:after="0"/>
              <w:jc w:val="center"/>
              <w:rPr>
                <w:rFonts w:ascii="Arial" w:eastAsia="SimSun" w:hAnsi="Arial" w:cs="Arial"/>
                <w:sz w:val="18"/>
                <w:szCs w:val="18"/>
                <w:lang w:val="en-US"/>
              </w:rPr>
            </w:pPr>
            <w:r w:rsidRPr="00BC7579">
              <w:rPr>
                <w:rFonts w:ascii="Arial" w:eastAsia="SimSun" w:hAnsi="Arial" w:cs="Arial"/>
                <w:sz w:val="18"/>
                <w:szCs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14:paraId="54188036" w14:textId="77777777" w:rsidR="00335340" w:rsidRPr="00BC7579" w:rsidRDefault="00335340" w:rsidP="0043494A">
            <w:pPr>
              <w:keepNext/>
              <w:keepLines/>
              <w:spacing w:after="0"/>
              <w:jc w:val="center"/>
              <w:rPr>
                <w:rFonts w:ascii="Arial" w:eastAsia="SimSun" w:hAnsi="Arial" w:cs="Arial"/>
                <w:sz w:val="18"/>
                <w:szCs w:val="18"/>
                <w:lang w:val="en-US"/>
              </w:rPr>
            </w:pPr>
            <w:r w:rsidRPr="00BC7579">
              <w:rPr>
                <w:rFonts w:ascii="Arial" w:eastAsia="SimSun" w:hAnsi="Arial" w:cs="Arial"/>
                <w:sz w:val="18"/>
                <w:szCs w:val="18"/>
                <w:lang w:val="en-US"/>
              </w:rPr>
              <w:t xml:space="preserve">3.5 % </w:t>
            </w:r>
            <w:r w:rsidRPr="00544D42">
              <w:rPr>
                <w:rFonts w:ascii="Arial" w:hAnsi="Arial" w:cs="Arial"/>
                <w:sz w:val="18"/>
                <w:szCs w:val="18"/>
                <w:vertAlign w:val="superscript"/>
                <w:lang w:eastAsia="sv-SE"/>
              </w:rPr>
              <w:t>2</w:t>
            </w:r>
          </w:p>
        </w:tc>
      </w:tr>
      <w:tr w:rsidR="00335340" w:rsidRPr="00BC7579" w14:paraId="673D7CF3" w14:textId="77777777" w:rsidTr="0043494A">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tcPr>
          <w:p w14:paraId="2D1F5173" w14:textId="77777777" w:rsidR="00335340" w:rsidRPr="00BC7579" w:rsidRDefault="00335340" w:rsidP="0043494A">
            <w:pPr>
              <w:keepNext/>
              <w:keepLines/>
              <w:spacing w:after="0"/>
              <w:jc w:val="both"/>
              <w:rPr>
                <w:rFonts w:ascii="Arial" w:eastAsia="SimSun" w:hAnsi="Arial" w:cs="Arial"/>
                <w:sz w:val="18"/>
                <w:szCs w:val="18"/>
                <w:lang w:val="en-US" w:eastAsia="zh-CN"/>
              </w:rPr>
            </w:pPr>
            <w:r w:rsidRPr="00BC7579">
              <w:rPr>
                <w:rFonts w:ascii="Arial" w:eastAsia="SimSun" w:hAnsi="Arial" w:cs="Arial"/>
                <w:sz w:val="18"/>
                <w:szCs w:val="18"/>
                <w:lang w:val="en-US" w:eastAsia="zh-CN"/>
              </w:rPr>
              <w:t xml:space="preserve">Note 1: </w:t>
            </w:r>
            <w:r w:rsidRPr="00BC7579">
              <w:rPr>
                <w:rFonts w:ascii="Arial" w:eastAsia="SimSun" w:hAnsi="Arial" w:cs="Arial"/>
                <w:sz w:val="18"/>
                <w:szCs w:val="18"/>
                <w:lang w:val="en-US"/>
              </w:rPr>
              <w:t>support of 64QAM is based on the declaration</w:t>
            </w:r>
          </w:p>
          <w:p w14:paraId="2584805F" w14:textId="77777777" w:rsidR="00335340" w:rsidRPr="00BC7579" w:rsidRDefault="00335340" w:rsidP="0043494A">
            <w:pPr>
              <w:keepNext/>
              <w:keepLines/>
              <w:spacing w:after="0"/>
              <w:jc w:val="both"/>
              <w:rPr>
                <w:rFonts w:ascii="Arial" w:eastAsia="SimSun" w:hAnsi="Arial" w:cs="Arial"/>
                <w:sz w:val="18"/>
                <w:szCs w:val="18"/>
                <w:lang w:val="en-US"/>
              </w:rPr>
            </w:pPr>
            <w:r w:rsidRPr="00BC7579">
              <w:rPr>
                <w:rFonts w:ascii="Arial" w:eastAsia="SimSun" w:hAnsi="Arial" w:cs="Arial"/>
                <w:sz w:val="18"/>
                <w:szCs w:val="18"/>
                <w:lang w:val="en-US"/>
              </w:rPr>
              <w:t>Note 2: support of 256QAM is based on the declaration.</w:t>
            </w:r>
          </w:p>
        </w:tc>
      </w:tr>
    </w:tbl>
    <w:p w14:paraId="3CEF5836" w14:textId="77777777" w:rsidR="00335340" w:rsidRPr="00E9009D" w:rsidRDefault="00335340" w:rsidP="00335340">
      <w:pPr>
        <w:rPr>
          <w:rFonts w:eastAsia="DengXian"/>
        </w:rPr>
      </w:pPr>
    </w:p>
    <w:p w14:paraId="4517D29A" w14:textId="77777777" w:rsidR="00335340" w:rsidRPr="00566E41" w:rsidRDefault="00335340" w:rsidP="00335340">
      <w:pPr>
        <w:keepNext/>
        <w:keepLines/>
        <w:overflowPunct w:val="0"/>
        <w:autoSpaceDE w:val="0"/>
        <w:autoSpaceDN w:val="0"/>
        <w:adjustRightInd w:val="0"/>
        <w:spacing w:before="120"/>
        <w:ind w:left="1418" w:hanging="1418"/>
        <w:outlineLvl w:val="3"/>
        <w:rPr>
          <w:rFonts w:ascii="Arial" w:hAnsi="Arial"/>
          <w:sz w:val="24"/>
          <w:lang w:eastAsia="en-GB"/>
        </w:rPr>
      </w:pPr>
      <w:r>
        <w:rPr>
          <w:rFonts w:ascii="Arial" w:hAnsi="Arial" w:hint="eastAsia"/>
          <w:sz w:val="24"/>
          <w:lang w:eastAsia="zh-CN"/>
        </w:rPr>
        <w:t>7</w:t>
      </w:r>
      <w:r w:rsidRPr="00566E41">
        <w:rPr>
          <w:rFonts w:ascii="Arial" w:hAnsi="Arial"/>
          <w:sz w:val="24"/>
          <w:lang w:eastAsia="en-GB"/>
        </w:rPr>
        <w:t>.</w:t>
      </w:r>
      <w:r>
        <w:rPr>
          <w:rFonts w:ascii="Arial" w:hAnsi="Arial"/>
          <w:sz w:val="24"/>
          <w:lang w:eastAsia="en-GB"/>
        </w:rPr>
        <w:t>6</w:t>
      </w:r>
      <w:r w:rsidRPr="00566E41">
        <w:rPr>
          <w:rFonts w:ascii="Arial" w:hAnsi="Arial"/>
          <w:sz w:val="24"/>
          <w:lang w:eastAsia="en-GB"/>
        </w:rPr>
        <w:t>.</w:t>
      </w:r>
      <w:r>
        <w:rPr>
          <w:rFonts w:ascii="Arial" w:hAnsi="Arial"/>
          <w:sz w:val="24"/>
          <w:lang w:eastAsia="en-GB"/>
        </w:rPr>
        <w:t>1</w:t>
      </w:r>
      <w:r w:rsidRPr="00566E41">
        <w:rPr>
          <w:rFonts w:ascii="Arial" w:hAnsi="Arial"/>
          <w:sz w:val="24"/>
          <w:lang w:eastAsia="en-GB"/>
        </w:rPr>
        <w:t>.</w:t>
      </w:r>
      <w:r>
        <w:rPr>
          <w:rFonts w:ascii="Arial" w:hAnsi="Arial"/>
          <w:sz w:val="24"/>
          <w:lang w:eastAsia="en-GB"/>
        </w:rPr>
        <w:t>3</w:t>
      </w:r>
      <w:r w:rsidRPr="00566E41">
        <w:rPr>
          <w:rFonts w:ascii="Arial" w:hAnsi="Arial"/>
          <w:sz w:val="24"/>
          <w:lang w:eastAsia="en-GB"/>
        </w:rPr>
        <w:tab/>
      </w:r>
      <w:r>
        <w:rPr>
          <w:rFonts w:ascii="Arial" w:hAnsi="Arial"/>
          <w:sz w:val="24"/>
          <w:lang w:eastAsia="en-GB"/>
        </w:rPr>
        <w:t>EVM frame structure for measurement</w:t>
      </w:r>
    </w:p>
    <w:p w14:paraId="3DF7469F" w14:textId="77777777" w:rsidR="00335340" w:rsidRPr="009651E8" w:rsidRDefault="00335340" w:rsidP="00335340">
      <w:pPr>
        <w:pStyle w:val="NoSpacing"/>
      </w:pPr>
      <w:r>
        <w:t xml:space="preserve">The input signals for the EVM requirement shall have the same frame structure as defined for the BS is </w:t>
      </w:r>
      <w:r w:rsidR="000F0DD4">
        <w:rPr>
          <w:rFonts w:eastAsiaTheme="minorEastAsia" w:hint="eastAsia"/>
          <w:lang w:eastAsia="zh-CN"/>
        </w:rPr>
        <w:t xml:space="preserve">TS </w:t>
      </w:r>
      <w:r w:rsidR="000F0DD4">
        <w:t>38.104 [</w:t>
      </w:r>
      <w:r w:rsidR="000F0DD4">
        <w:rPr>
          <w:rFonts w:eastAsiaTheme="minorEastAsia" w:hint="eastAsia"/>
          <w:lang w:eastAsia="zh-CN"/>
        </w:rPr>
        <w:t>2</w:t>
      </w:r>
      <w:r>
        <w:t xml:space="preserve">]. </w:t>
      </w:r>
    </w:p>
    <w:p w14:paraId="525D1216" w14:textId="77777777" w:rsidR="00335340" w:rsidRDefault="00470603" w:rsidP="00335340">
      <w:pPr>
        <w:keepNext/>
        <w:keepLines/>
        <w:overflowPunct w:val="0"/>
        <w:autoSpaceDE w:val="0"/>
        <w:autoSpaceDN w:val="0"/>
        <w:adjustRightInd w:val="0"/>
        <w:spacing w:before="120"/>
        <w:ind w:left="1134" w:hanging="1134"/>
        <w:outlineLvl w:val="2"/>
        <w:rPr>
          <w:rFonts w:ascii="Arial" w:hAnsi="Arial"/>
          <w:sz w:val="28"/>
          <w:lang w:eastAsia="en-GB"/>
        </w:rPr>
      </w:pPr>
      <w:r>
        <w:rPr>
          <w:rFonts w:ascii="Arial" w:hAnsi="Arial" w:hint="eastAsia"/>
          <w:sz w:val="28"/>
          <w:lang w:eastAsia="zh-CN"/>
        </w:rPr>
        <w:t>7</w:t>
      </w:r>
      <w:r w:rsidR="00335340" w:rsidRPr="00A75385">
        <w:rPr>
          <w:rFonts w:ascii="Arial" w:hAnsi="Arial"/>
          <w:sz w:val="28"/>
          <w:lang w:eastAsia="en-GB"/>
        </w:rPr>
        <w:t>.6.</w:t>
      </w:r>
      <w:r w:rsidR="00335340">
        <w:rPr>
          <w:rFonts w:ascii="Arial" w:hAnsi="Arial"/>
          <w:sz w:val="28"/>
          <w:lang w:eastAsia="en-GB"/>
        </w:rPr>
        <w:t>2</w:t>
      </w:r>
      <w:r w:rsidR="00335340" w:rsidRPr="00A75385">
        <w:rPr>
          <w:rFonts w:ascii="Arial" w:hAnsi="Arial"/>
          <w:sz w:val="28"/>
          <w:lang w:eastAsia="en-GB"/>
        </w:rPr>
        <w:tab/>
      </w:r>
      <w:r w:rsidR="00335340">
        <w:rPr>
          <w:rFonts w:ascii="Arial" w:hAnsi="Arial"/>
          <w:sz w:val="28"/>
          <w:lang w:eastAsia="en-GB"/>
        </w:rPr>
        <w:t>Up</w:t>
      </w:r>
      <w:r w:rsidR="00335340" w:rsidRPr="00A75385">
        <w:rPr>
          <w:rFonts w:ascii="Arial" w:hAnsi="Arial"/>
          <w:sz w:val="28"/>
          <w:lang w:eastAsia="en-GB"/>
        </w:rPr>
        <w:t>link Error vector magnitude</w:t>
      </w:r>
    </w:p>
    <w:p w14:paraId="578BA50A" w14:textId="77777777" w:rsidR="00335340" w:rsidRPr="00566E41" w:rsidRDefault="00470603" w:rsidP="00335340">
      <w:pPr>
        <w:keepNext/>
        <w:keepLines/>
        <w:overflowPunct w:val="0"/>
        <w:autoSpaceDE w:val="0"/>
        <w:autoSpaceDN w:val="0"/>
        <w:adjustRightInd w:val="0"/>
        <w:spacing w:before="120"/>
        <w:ind w:left="1418" w:hanging="1418"/>
        <w:outlineLvl w:val="3"/>
        <w:rPr>
          <w:rFonts w:ascii="Arial" w:hAnsi="Arial"/>
          <w:sz w:val="24"/>
          <w:lang w:eastAsia="en-GB"/>
        </w:rPr>
      </w:pPr>
      <w:r>
        <w:rPr>
          <w:rFonts w:ascii="Arial" w:hAnsi="Arial" w:hint="eastAsia"/>
          <w:sz w:val="24"/>
          <w:lang w:eastAsia="zh-CN"/>
        </w:rPr>
        <w:t>7</w:t>
      </w:r>
      <w:r w:rsidR="00335340" w:rsidRPr="00566E41">
        <w:rPr>
          <w:rFonts w:ascii="Arial" w:hAnsi="Arial"/>
          <w:sz w:val="24"/>
          <w:lang w:eastAsia="en-GB"/>
        </w:rPr>
        <w:t>.</w:t>
      </w:r>
      <w:r w:rsidR="00335340">
        <w:rPr>
          <w:rFonts w:ascii="Arial" w:hAnsi="Arial"/>
          <w:sz w:val="24"/>
          <w:lang w:eastAsia="en-GB"/>
        </w:rPr>
        <w:t>6</w:t>
      </w:r>
      <w:r w:rsidR="00335340" w:rsidRPr="00566E41">
        <w:rPr>
          <w:rFonts w:ascii="Arial" w:hAnsi="Arial"/>
          <w:sz w:val="24"/>
          <w:lang w:eastAsia="en-GB"/>
        </w:rPr>
        <w:t>.</w:t>
      </w:r>
      <w:r w:rsidR="00335340">
        <w:rPr>
          <w:rFonts w:ascii="Arial" w:hAnsi="Arial"/>
          <w:sz w:val="24"/>
          <w:lang w:eastAsia="en-GB"/>
        </w:rPr>
        <w:t>2</w:t>
      </w:r>
      <w:r w:rsidR="00335340" w:rsidRPr="00566E41">
        <w:rPr>
          <w:rFonts w:ascii="Arial" w:hAnsi="Arial"/>
          <w:sz w:val="24"/>
          <w:lang w:eastAsia="en-GB"/>
        </w:rPr>
        <w:t>.1</w:t>
      </w:r>
      <w:r w:rsidR="00335340" w:rsidRPr="00566E41">
        <w:rPr>
          <w:rFonts w:ascii="Arial" w:hAnsi="Arial"/>
          <w:sz w:val="24"/>
          <w:lang w:eastAsia="en-GB"/>
        </w:rPr>
        <w:tab/>
      </w:r>
      <w:r w:rsidR="00335340">
        <w:rPr>
          <w:rFonts w:ascii="Arial" w:hAnsi="Arial"/>
          <w:sz w:val="24"/>
          <w:lang w:eastAsia="en-GB"/>
        </w:rPr>
        <w:t>General</w:t>
      </w:r>
    </w:p>
    <w:p w14:paraId="234762AD" w14:textId="77777777" w:rsidR="00335340" w:rsidRPr="003472A6" w:rsidRDefault="00335340" w:rsidP="00335340">
      <w:pPr>
        <w:rPr>
          <w:rFonts w:eastAsia="MS Mincho"/>
        </w:rPr>
      </w:pPr>
      <w:r w:rsidRPr="003472A6">
        <w:rPr>
          <w:rFonts w:eastAsia="MS Mincho"/>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p w14:paraId="04A14BDC" w14:textId="77777777" w:rsidR="00335340" w:rsidRPr="003472A6" w:rsidRDefault="00335340" w:rsidP="00335340">
      <w:pPr>
        <w:rPr>
          <w:rFonts w:eastAsia="MS Mincho"/>
        </w:rPr>
      </w:pPr>
      <w:r w:rsidRPr="003472A6">
        <w:rPr>
          <w:rFonts w:eastAsia="MS Mincho"/>
        </w:rPr>
        <w:t xml:space="preserve">The measured waveform is further equalised using the channel estimates subjected to the EVM equaliser spectrum flatness requirement specified in </w:t>
      </w:r>
      <w:r>
        <w:rPr>
          <w:rFonts w:eastAsia="MS Mincho"/>
        </w:rPr>
        <w:t xml:space="preserve">TS 38.101-2 </w:t>
      </w:r>
      <w:r w:rsidRPr="003472A6">
        <w:rPr>
          <w:rFonts w:eastAsia="MS Mincho"/>
        </w:rPr>
        <w:t xml:space="preserve">sub-clauses 6.4.2.4 and 6.4.2.5. For DFT-s-OFDM waveforms, the EVM </w:t>
      </w:r>
      <w:r w:rsidRPr="003472A6">
        <w:rPr>
          <w:rFonts w:eastAsia="MS Mincho"/>
        </w:rPr>
        <w:lastRenderedPageBreak/>
        <w:t>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14:paraId="3AE7F590" w14:textId="77777777" w:rsidR="00335340" w:rsidRDefault="00335340" w:rsidP="00335340">
      <w:pPr>
        <w:rPr>
          <w:rFonts w:eastAsia="MS Mincho"/>
        </w:rPr>
      </w:pPr>
      <w:r w:rsidRPr="003472A6">
        <w:rPr>
          <w:rFonts w:eastAsia="MS Mincho"/>
        </w:rPr>
        <w:t xml:space="preserve">The basic EVM measurement interval is one slot in the time domain. </w:t>
      </w:r>
      <w:r w:rsidRPr="00EF3536">
        <w:rPr>
          <w:rFonts w:eastAsia="MS Mincho"/>
        </w:rPr>
        <w:t xml:space="preserve">The EVM measurement interval is reduced by any symbols that contains an allowable power transient in the measurement interval as defined in </w:t>
      </w:r>
      <w:r>
        <w:rPr>
          <w:rFonts w:eastAsia="MS Mincho"/>
        </w:rPr>
        <w:t xml:space="preserve">TS 38.101-2 </w:t>
      </w:r>
      <w:r w:rsidRPr="00EF3536">
        <w:rPr>
          <w:rFonts w:eastAsia="MS Mincho"/>
        </w:rPr>
        <w:t>clause 6.3.3.</w:t>
      </w:r>
    </w:p>
    <w:p w14:paraId="6FC46974" w14:textId="77777777" w:rsidR="00335340" w:rsidRPr="003472A6" w:rsidRDefault="00335340" w:rsidP="00335340">
      <w:pPr>
        <w:rPr>
          <w:rFonts w:eastAsia="MS Mincho"/>
        </w:rPr>
      </w:pPr>
      <w:r w:rsidRPr="003472A6">
        <w:rPr>
          <w:rFonts w:eastAsia="MS Mincho"/>
        </w:rPr>
        <w:t xml:space="preserve">All the parameters defined in clause </w:t>
      </w:r>
      <w:r>
        <w:rPr>
          <w:rFonts w:eastAsia="MS Mincho"/>
        </w:rPr>
        <w:t>9</w:t>
      </w:r>
      <w:r w:rsidRPr="003472A6">
        <w:rPr>
          <w:rFonts w:eastAsia="MS Mincho"/>
        </w:rPr>
        <w:t>.</w:t>
      </w:r>
      <w:r>
        <w:rPr>
          <w:rFonts w:eastAsia="MS Mincho"/>
        </w:rPr>
        <w:t>6</w:t>
      </w:r>
      <w:r w:rsidRPr="003472A6">
        <w:rPr>
          <w:rFonts w:eastAsia="MS Mincho"/>
        </w:rPr>
        <w:t xml:space="preserve">.2 are defined using the measurement methodology specified in </w:t>
      </w:r>
      <w:r>
        <w:rPr>
          <w:rFonts w:eastAsia="MS Mincho"/>
        </w:rPr>
        <w:t xml:space="preserve">TS 38.101-2 </w:t>
      </w:r>
      <w:r w:rsidRPr="003472A6">
        <w:rPr>
          <w:rFonts w:eastAsia="MS Mincho"/>
        </w:rPr>
        <w:t>Annex F.</w:t>
      </w:r>
    </w:p>
    <w:p w14:paraId="5D0E86AB" w14:textId="77777777" w:rsidR="00335340" w:rsidRPr="00D36904" w:rsidRDefault="00335340" w:rsidP="00335340">
      <w:pPr>
        <w:rPr>
          <w:rFonts w:eastAsia="DengXian" w:cs="v5.0.0"/>
        </w:rPr>
      </w:pPr>
      <w:r w:rsidRPr="00D36904">
        <w:rPr>
          <w:rFonts w:eastAsia="DengXian" w:cs="v5.0.0"/>
        </w:rPr>
        <w:t xml:space="preserve">OTA modulation quality requirement is defined as a </w:t>
      </w:r>
      <w:r w:rsidRPr="00D36904">
        <w:rPr>
          <w:rFonts w:eastAsia="DengXian" w:cs="v5.0.0"/>
          <w:i/>
        </w:rPr>
        <w:t>directional requirement</w:t>
      </w:r>
      <w:r w:rsidRPr="00D36904">
        <w:rPr>
          <w:rFonts w:eastAsia="DengXian" w:cs="v5.0.0"/>
        </w:rPr>
        <w:t xml:space="preserve"> at the RIB and shall be met within the </w:t>
      </w:r>
      <w:r w:rsidRPr="00D36904">
        <w:rPr>
          <w:rFonts w:eastAsia="DengXian" w:cs="v5.0.0"/>
          <w:i/>
        </w:rPr>
        <w:t>OTA coverage range</w:t>
      </w:r>
      <w:r>
        <w:rPr>
          <w:rFonts w:eastAsia="DengXian" w:cs="v5.0.0"/>
          <w:i/>
        </w:rPr>
        <w:t xml:space="preserve"> </w:t>
      </w:r>
      <w:r>
        <w:rPr>
          <w:rFonts w:eastAsia="DengXian"/>
        </w:rPr>
        <w:t>on the transmit side and</w:t>
      </w:r>
      <w:r>
        <w:rPr>
          <w:lang w:eastAsia="en-GB"/>
        </w:rPr>
        <w:t xml:space="preserve"> the AoA of the incident wave of the received signal</w:t>
      </w:r>
      <w:r>
        <w:rPr>
          <w:rFonts w:eastAsia="DengXian"/>
        </w:rPr>
        <w:t xml:space="preserve"> is in the reference direction at the receive side</w:t>
      </w:r>
      <w:r w:rsidRPr="00D36904">
        <w:rPr>
          <w:rFonts w:eastAsia="DengXian" w:cs="v5.0.0"/>
        </w:rPr>
        <w:t>.</w:t>
      </w:r>
    </w:p>
    <w:p w14:paraId="11512DF5" w14:textId="77777777" w:rsidR="00335340" w:rsidRDefault="00335340" w:rsidP="00335340">
      <w:r w:rsidRPr="00544D42">
        <w:rPr>
          <w:rFonts w:eastAsia="DengXian" w:cs="v5.0.0"/>
        </w:rPr>
        <w:t>The EVM requirement is applicable when the repeater is operating with an input power level within the range from what is required to reach the rated output EIRP(</w:t>
      </w:r>
      <w:r w:rsidRPr="00544D42">
        <w:t>P</w:t>
      </w:r>
      <w:r w:rsidRPr="00544D42">
        <w:rPr>
          <w:vertAlign w:val="subscript"/>
        </w:rPr>
        <w:t>rated,out,EIRP</w:t>
      </w:r>
      <w:r w:rsidRPr="00544D42">
        <w:t>) to the minimum power levels in table 9.6.</w:t>
      </w:r>
      <w:r>
        <w:t>2</w:t>
      </w:r>
      <w:r w:rsidRPr="00544D42">
        <w:t>.1-1</w:t>
      </w:r>
      <w:r>
        <w:t>.</w:t>
      </w:r>
    </w:p>
    <w:p w14:paraId="725CCFB1" w14:textId="77777777" w:rsidR="00335340" w:rsidRDefault="00335340" w:rsidP="00335340">
      <w:pPr>
        <w:pStyle w:val="TH"/>
        <w:rPr>
          <w:lang w:eastAsia="sv-SE"/>
        </w:rPr>
      </w:pPr>
      <w:r>
        <w:rPr>
          <w:lang w:eastAsia="sv-SE"/>
        </w:rPr>
        <w:t>Table 9.6.2.1-1: Minimum input power for EVM</w:t>
      </w:r>
    </w:p>
    <w:tbl>
      <w:tblPr>
        <w:tblStyle w:val="TableGrid"/>
        <w:tblW w:w="0" w:type="auto"/>
        <w:jc w:val="center"/>
        <w:tblLook w:val="04A0" w:firstRow="1" w:lastRow="0" w:firstColumn="1" w:lastColumn="0" w:noHBand="0" w:noVBand="1"/>
      </w:tblPr>
      <w:tblGrid>
        <w:gridCol w:w="1207"/>
        <w:gridCol w:w="1357"/>
        <w:gridCol w:w="1300"/>
        <w:gridCol w:w="1357"/>
        <w:gridCol w:w="1300"/>
      </w:tblGrid>
      <w:tr w:rsidR="00335340" w:rsidRPr="00BC7579" w14:paraId="06B01601" w14:textId="77777777" w:rsidTr="0043494A">
        <w:trPr>
          <w:jc w:val="center"/>
        </w:trPr>
        <w:tc>
          <w:tcPr>
            <w:tcW w:w="0" w:type="auto"/>
            <w:vMerge w:val="restart"/>
          </w:tcPr>
          <w:p w14:paraId="6D98A246"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BS class</w:t>
            </w:r>
          </w:p>
        </w:tc>
        <w:tc>
          <w:tcPr>
            <w:tcW w:w="0" w:type="auto"/>
            <w:gridSpan w:val="4"/>
          </w:tcPr>
          <w:p w14:paraId="139643B4"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Minimum input power (dBm/MHz)</w:t>
            </w:r>
          </w:p>
        </w:tc>
      </w:tr>
      <w:tr w:rsidR="00335340" w:rsidRPr="00BC7579" w14:paraId="6661603C" w14:textId="77777777" w:rsidTr="0043494A">
        <w:trPr>
          <w:jc w:val="center"/>
        </w:trPr>
        <w:tc>
          <w:tcPr>
            <w:tcW w:w="0" w:type="auto"/>
            <w:vMerge/>
          </w:tcPr>
          <w:p w14:paraId="2C48CE06" w14:textId="77777777" w:rsidR="00335340" w:rsidRPr="00544D42" w:rsidRDefault="00335340" w:rsidP="0043494A">
            <w:pPr>
              <w:rPr>
                <w:rFonts w:ascii="Arial" w:hAnsi="Arial" w:cs="Arial"/>
                <w:sz w:val="18"/>
                <w:szCs w:val="18"/>
                <w:lang w:eastAsia="sv-SE"/>
              </w:rPr>
            </w:pPr>
          </w:p>
        </w:tc>
        <w:tc>
          <w:tcPr>
            <w:tcW w:w="0" w:type="auto"/>
            <w:gridSpan w:val="2"/>
          </w:tcPr>
          <w:p w14:paraId="001495B9"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ja-JP"/>
              </w:rPr>
              <w:t>24.25 – 33.4 GHz</w:t>
            </w:r>
          </w:p>
        </w:tc>
        <w:tc>
          <w:tcPr>
            <w:tcW w:w="0" w:type="auto"/>
            <w:gridSpan w:val="2"/>
          </w:tcPr>
          <w:p w14:paraId="30C09002"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ja-JP"/>
              </w:rPr>
              <w:t>37 – 52.6 GHz</w:t>
            </w:r>
          </w:p>
        </w:tc>
      </w:tr>
      <w:tr w:rsidR="00335340" w:rsidRPr="00BC7579" w14:paraId="338E4F5A" w14:textId="77777777" w:rsidTr="0043494A">
        <w:trPr>
          <w:jc w:val="center"/>
        </w:trPr>
        <w:tc>
          <w:tcPr>
            <w:tcW w:w="0" w:type="auto"/>
            <w:vMerge/>
          </w:tcPr>
          <w:p w14:paraId="40B5DE86" w14:textId="77777777" w:rsidR="00335340" w:rsidRPr="00544D42" w:rsidRDefault="00335340" w:rsidP="0043494A">
            <w:pPr>
              <w:rPr>
                <w:rFonts w:ascii="Arial" w:hAnsi="Arial" w:cs="Arial"/>
                <w:sz w:val="18"/>
                <w:szCs w:val="18"/>
                <w:lang w:eastAsia="sv-SE"/>
              </w:rPr>
            </w:pPr>
          </w:p>
        </w:tc>
        <w:tc>
          <w:tcPr>
            <w:tcW w:w="0" w:type="auto"/>
          </w:tcPr>
          <w:p w14:paraId="1C2696C5"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Up to 16 QAM</w:t>
            </w:r>
          </w:p>
        </w:tc>
        <w:tc>
          <w:tcPr>
            <w:tcW w:w="0" w:type="auto"/>
          </w:tcPr>
          <w:p w14:paraId="0F72C01D"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 xml:space="preserve">64QAM </w:t>
            </w:r>
            <w:r w:rsidRPr="00BC7579">
              <w:rPr>
                <w:rFonts w:ascii="Arial" w:hAnsi="Arial" w:cs="Arial"/>
                <w:sz w:val="18"/>
                <w:szCs w:val="18"/>
                <w:vertAlign w:val="superscript"/>
                <w:lang w:eastAsia="sv-SE"/>
              </w:rPr>
              <w:t>1</w:t>
            </w:r>
          </w:p>
        </w:tc>
        <w:tc>
          <w:tcPr>
            <w:tcW w:w="0" w:type="auto"/>
          </w:tcPr>
          <w:p w14:paraId="4040C305"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Up to 16 QAM</w:t>
            </w:r>
          </w:p>
        </w:tc>
        <w:tc>
          <w:tcPr>
            <w:tcW w:w="0" w:type="auto"/>
          </w:tcPr>
          <w:p w14:paraId="0F867049" w14:textId="77777777" w:rsidR="00335340" w:rsidRPr="00544D42" w:rsidRDefault="00335340" w:rsidP="0043494A">
            <w:pPr>
              <w:jc w:val="center"/>
              <w:rPr>
                <w:rFonts w:ascii="Arial" w:hAnsi="Arial" w:cs="Arial"/>
                <w:sz w:val="18"/>
                <w:szCs w:val="18"/>
                <w:lang w:eastAsia="sv-SE"/>
              </w:rPr>
            </w:pPr>
            <w:r w:rsidRPr="00544D42">
              <w:rPr>
                <w:rFonts w:ascii="Arial" w:hAnsi="Arial" w:cs="Arial"/>
                <w:sz w:val="18"/>
                <w:szCs w:val="18"/>
                <w:lang w:eastAsia="sv-SE"/>
              </w:rPr>
              <w:t>64QAM</w:t>
            </w:r>
            <w:r w:rsidRPr="00BC7579">
              <w:rPr>
                <w:rFonts w:ascii="Arial" w:hAnsi="Arial" w:cs="Arial"/>
                <w:sz w:val="18"/>
                <w:szCs w:val="18"/>
                <w:vertAlign w:val="superscript"/>
                <w:lang w:eastAsia="sv-SE"/>
              </w:rPr>
              <w:t>1</w:t>
            </w:r>
          </w:p>
        </w:tc>
      </w:tr>
      <w:tr w:rsidR="00335340" w:rsidRPr="00BC7579" w14:paraId="64BEF284" w14:textId="77777777" w:rsidTr="0043494A">
        <w:trPr>
          <w:jc w:val="center"/>
        </w:trPr>
        <w:tc>
          <w:tcPr>
            <w:tcW w:w="0" w:type="auto"/>
          </w:tcPr>
          <w:p w14:paraId="7586F753"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WA, MR, LA</w:t>
            </w:r>
          </w:p>
        </w:tc>
        <w:tc>
          <w:tcPr>
            <w:tcW w:w="0" w:type="auto"/>
          </w:tcPr>
          <w:p w14:paraId="55CB1DDE"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[-77-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0" w:type="auto"/>
          </w:tcPr>
          <w:p w14:paraId="6C45AB15"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[-73-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0" w:type="auto"/>
          </w:tcPr>
          <w:p w14:paraId="47C131E0"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[-75-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c>
          <w:tcPr>
            <w:tcW w:w="0" w:type="auto"/>
          </w:tcPr>
          <w:p w14:paraId="59A331EB"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[-71- G</w:t>
            </w:r>
            <w:r w:rsidRPr="00544D42">
              <w:rPr>
                <w:rFonts w:ascii="Arial" w:hAnsi="Arial" w:cs="Arial"/>
                <w:sz w:val="18"/>
                <w:szCs w:val="18"/>
                <w:vertAlign w:val="subscript"/>
                <w:lang w:eastAsia="sv-SE"/>
              </w:rPr>
              <w:t>RX_ANT</w:t>
            </w:r>
            <w:r w:rsidRPr="00544D42">
              <w:rPr>
                <w:rFonts w:ascii="Arial" w:hAnsi="Arial" w:cs="Arial"/>
                <w:sz w:val="18"/>
                <w:szCs w:val="18"/>
                <w:lang w:eastAsia="sv-SE"/>
              </w:rPr>
              <w:t>]</w:t>
            </w:r>
          </w:p>
        </w:tc>
      </w:tr>
      <w:tr w:rsidR="00335340" w:rsidRPr="00BC7579" w14:paraId="6E92FBA4" w14:textId="77777777" w:rsidTr="0043494A">
        <w:trPr>
          <w:jc w:val="center"/>
        </w:trPr>
        <w:tc>
          <w:tcPr>
            <w:tcW w:w="0" w:type="auto"/>
            <w:gridSpan w:val="5"/>
          </w:tcPr>
          <w:p w14:paraId="0C6A8C3F" w14:textId="77777777" w:rsidR="00335340" w:rsidRPr="00544D42" w:rsidRDefault="00335340" w:rsidP="0043494A">
            <w:pPr>
              <w:rPr>
                <w:rFonts w:ascii="Arial" w:hAnsi="Arial" w:cs="Arial"/>
                <w:sz w:val="18"/>
                <w:szCs w:val="18"/>
                <w:lang w:eastAsia="sv-SE"/>
              </w:rPr>
            </w:pPr>
            <w:r w:rsidRPr="00544D42">
              <w:rPr>
                <w:rFonts w:ascii="Arial" w:hAnsi="Arial" w:cs="Arial"/>
                <w:sz w:val="18"/>
                <w:szCs w:val="18"/>
                <w:lang w:eastAsia="sv-SE"/>
              </w:rPr>
              <w:t>Note 1: support of 64QAM is based on the declaration</w:t>
            </w:r>
          </w:p>
        </w:tc>
      </w:tr>
    </w:tbl>
    <w:p w14:paraId="17CCA99B" w14:textId="77777777" w:rsidR="00335340" w:rsidRDefault="00335340" w:rsidP="00335340">
      <w:pPr>
        <w:rPr>
          <w:rFonts w:eastAsia="DengXian" w:cs="v5.0.0"/>
        </w:rPr>
      </w:pPr>
    </w:p>
    <w:p w14:paraId="21936FDC" w14:textId="77777777" w:rsidR="00335340" w:rsidRPr="00FB0503" w:rsidRDefault="00335340" w:rsidP="00335340">
      <w:pPr>
        <w:rPr>
          <w:rFonts w:eastAsia="DengXian" w:cs="v5.0.0"/>
          <w:lang w:eastAsia="zh-CN"/>
        </w:rPr>
      </w:pPr>
      <w:r>
        <w:rPr>
          <w:rFonts w:eastAsia="DengXian" w:cs="v5.0.0"/>
        </w:rPr>
        <w:t>W</w:t>
      </w:r>
      <w:r>
        <w:rPr>
          <w:rFonts w:eastAsia="DengXian" w:cs="v5.0.0" w:hint="eastAsia"/>
        </w:rPr>
        <w:t xml:space="preserve">here </w:t>
      </w:r>
      <w:r>
        <w:rPr>
          <w:rFonts w:eastAsia="DengXian" w:cs="v5.0.0"/>
        </w:rPr>
        <w:t>G</w:t>
      </w:r>
      <w:r w:rsidRPr="003F1B56">
        <w:rPr>
          <w:rFonts w:eastAsia="DengXian" w:cs="v5.0.0"/>
          <w:vertAlign w:val="subscript"/>
        </w:rPr>
        <w:t>RX_ANT</w:t>
      </w:r>
      <w:r>
        <w:rPr>
          <w:rFonts w:eastAsia="DengXian" w:cs="v5.0.0"/>
        </w:rPr>
        <w:t xml:space="preserve"> is the gain of the receive side antennas and is calculated from EIRP and TRP declaration.</w:t>
      </w:r>
    </w:p>
    <w:p w14:paraId="30370884" w14:textId="77777777" w:rsidR="00335340" w:rsidRPr="00566E41" w:rsidRDefault="00470603" w:rsidP="00335340">
      <w:pPr>
        <w:keepNext/>
        <w:keepLines/>
        <w:overflowPunct w:val="0"/>
        <w:autoSpaceDE w:val="0"/>
        <w:autoSpaceDN w:val="0"/>
        <w:adjustRightInd w:val="0"/>
        <w:spacing w:before="120"/>
        <w:ind w:left="1418" w:hanging="1418"/>
        <w:outlineLvl w:val="3"/>
        <w:rPr>
          <w:rFonts w:ascii="Arial" w:hAnsi="Arial"/>
          <w:sz w:val="24"/>
          <w:lang w:eastAsia="en-GB"/>
        </w:rPr>
      </w:pPr>
      <w:r>
        <w:rPr>
          <w:rFonts w:ascii="Arial" w:hAnsi="Arial" w:hint="eastAsia"/>
          <w:sz w:val="24"/>
          <w:lang w:eastAsia="zh-CN"/>
        </w:rPr>
        <w:t>7</w:t>
      </w:r>
      <w:r w:rsidR="00335340" w:rsidRPr="00566E41">
        <w:rPr>
          <w:rFonts w:ascii="Arial" w:hAnsi="Arial"/>
          <w:sz w:val="24"/>
          <w:lang w:eastAsia="en-GB"/>
        </w:rPr>
        <w:t>.</w:t>
      </w:r>
      <w:r w:rsidR="00335340">
        <w:rPr>
          <w:rFonts w:ascii="Arial" w:hAnsi="Arial"/>
          <w:sz w:val="24"/>
          <w:lang w:eastAsia="en-GB"/>
        </w:rPr>
        <w:t>6</w:t>
      </w:r>
      <w:r w:rsidR="00335340" w:rsidRPr="00566E41">
        <w:rPr>
          <w:rFonts w:ascii="Arial" w:hAnsi="Arial"/>
          <w:sz w:val="24"/>
          <w:lang w:eastAsia="en-GB"/>
        </w:rPr>
        <w:t>.</w:t>
      </w:r>
      <w:r w:rsidR="00335340">
        <w:rPr>
          <w:rFonts w:ascii="Arial" w:hAnsi="Arial"/>
          <w:sz w:val="24"/>
          <w:lang w:eastAsia="en-GB"/>
        </w:rPr>
        <w:t>2</w:t>
      </w:r>
      <w:r w:rsidR="00335340" w:rsidRPr="00566E41">
        <w:rPr>
          <w:rFonts w:ascii="Arial" w:hAnsi="Arial"/>
          <w:sz w:val="24"/>
          <w:lang w:eastAsia="en-GB"/>
        </w:rPr>
        <w:t>.</w:t>
      </w:r>
      <w:r w:rsidR="00335340">
        <w:rPr>
          <w:rFonts w:ascii="Arial" w:hAnsi="Arial"/>
          <w:sz w:val="24"/>
          <w:lang w:eastAsia="en-GB"/>
        </w:rPr>
        <w:t>2</w:t>
      </w:r>
      <w:r w:rsidR="00335340" w:rsidRPr="00566E41">
        <w:rPr>
          <w:rFonts w:ascii="Arial" w:hAnsi="Arial"/>
          <w:sz w:val="24"/>
          <w:lang w:eastAsia="en-GB"/>
        </w:rPr>
        <w:tab/>
        <w:t>Minimum requirement</w:t>
      </w:r>
    </w:p>
    <w:p w14:paraId="4A4E6F44" w14:textId="77777777" w:rsidR="00335340" w:rsidRPr="006208FC" w:rsidRDefault="00335340" w:rsidP="00335340">
      <w:pPr>
        <w:rPr>
          <w:rFonts w:eastAsia="DengXian"/>
          <w:lang w:eastAsia="zh-CN"/>
        </w:rPr>
      </w:pPr>
      <w:r w:rsidRPr="006208FC">
        <w:rPr>
          <w:rFonts w:eastAsia="DengXian"/>
        </w:rPr>
        <w:t xml:space="preserve">The RMS average of the basic EVM measurements over 10 subframes for the average EVM case, for the different modulation schemes shall not exceed the values specified in Table </w:t>
      </w:r>
      <w:r>
        <w:rPr>
          <w:rFonts w:eastAsia="DengXian"/>
        </w:rPr>
        <w:t>9</w:t>
      </w:r>
      <w:r w:rsidRPr="006208FC">
        <w:rPr>
          <w:rFonts w:eastAsia="DengXian"/>
        </w:rPr>
        <w:t>.</w:t>
      </w:r>
      <w:r>
        <w:rPr>
          <w:rFonts w:eastAsia="DengXian"/>
        </w:rPr>
        <w:t>6</w:t>
      </w:r>
      <w:r w:rsidRPr="006208FC">
        <w:rPr>
          <w:rFonts w:eastAsia="DengXian"/>
        </w:rPr>
        <w:t xml:space="preserve">.2.1-1. </w:t>
      </w:r>
    </w:p>
    <w:p w14:paraId="3E0F7033" w14:textId="77777777" w:rsidR="00335340" w:rsidRPr="006208FC" w:rsidRDefault="00335340" w:rsidP="00335340">
      <w:pPr>
        <w:keepNext/>
        <w:keepLines/>
        <w:spacing w:before="60"/>
        <w:jc w:val="center"/>
        <w:rPr>
          <w:rFonts w:ascii="Arial" w:eastAsia="SimSun" w:hAnsi="Arial" w:cs="Arial"/>
          <w:b/>
          <w:lang w:val="en-US" w:eastAsia="zh-CN"/>
        </w:rPr>
      </w:pPr>
      <w:r w:rsidRPr="006208FC">
        <w:rPr>
          <w:rFonts w:ascii="Arial" w:eastAsia="SimSun" w:hAnsi="Arial" w:cs="Arial"/>
          <w:b/>
          <w:lang w:val="en-US"/>
        </w:rPr>
        <w:t xml:space="preserve">Table </w:t>
      </w:r>
      <w:r>
        <w:rPr>
          <w:rFonts w:ascii="Arial" w:eastAsia="SimSun" w:hAnsi="Arial" w:cs="Arial"/>
          <w:b/>
          <w:lang w:val="en-US"/>
        </w:rPr>
        <w:t>9</w:t>
      </w:r>
      <w:r w:rsidRPr="006208FC">
        <w:rPr>
          <w:rFonts w:ascii="Arial" w:eastAsia="SimSun" w:hAnsi="Arial" w:cs="Arial"/>
          <w:b/>
          <w:lang w:val="en-US"/>
        </w:rPr>
        <w:t>.</w:t>
      </w:r>
      <w:r>
        <w:rPr>
          <w:rFonts w:ascii="Arial" w:eastAsia="SimSun" w:hAnsi="Arial" w:cs="Arial"/>
          <w:b/>
          <w:lang w:val="en-US"/>
        </w:rPr>
        <w:t>6</w:t>
      </w:r>
      <w:r w:rsidRPr="006208FC">
        <w:rPr>
          <w:rFonts w:ascii="Arial" w:eastAsia="SimSun" w:hAnsi="Arial" w:cs="Arial"/>
          <w:b/>
          <w:lang w:val="en-US"/>
        </w:rPr>
        <w:t>.2.</w:t>
      </w:r>
      <w:r>
        <w:rPr>
          <w:rFonts w:ascii="Arial" w:eastAsia="SimSun" w:hAnsi="Arial" w:cs="Arial"/>
          <w:b/>
          <w:lang w:val="en-US"/>
        </w:rPr>
        <w:t>2</w:t>
      </w:r>
      <w:r w:rsidRPr="006208FC">
        <w:rPr>
          <w:rFonts w:ascii="Arial" w:eastAsia="SimSun" w:hAnsi="Arial" w:cs="Arial"/>
          <w:b/>
          <w:lang w:val="en-US"/>
        </w:rPr>
        <w:t>-1: Minimum requirements for error vector magnitude</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081"/>
        <w:gridCol w:w="2522"/>
      </w:tblGrid>
      <w:tr w:rsidR="00335340" w:rsidRPr="006208FC" w14:paraId="6AD9D4CC" w14:textId="77777777" w:rsidTr="0043494A">
        <w:trPr>
          <w:jc w:val="center"/>
        </w:trPr>
        <w:tc>
          <w:tcPr>
            <w:tcW w:w="2517" w:type="dxa"/>
            <w:tcBorders>
              <w:top w:val="single" w:sz="4" w:space="0" w:color="auto"/>
              <w:left w:val="single" w:sz="4" w:space="0" w:color="auto"/>
              <w:bottom w:val="single" w:sz="4" w:space="0" w:color="auto"/>
              <w:right w:val="single" w:sz="4" w:space="0" w:color="auto"/>
            </w:tcBorders>
            <w:hideMark/>
          </w:tcPr>
          <w:p w14:paraId="71502EF7" w14:textId="77777777" w:rsidR="00335340" w:rsidRPr="006208FC" w:rsidRDefault="00335340" w:rsidP="0043494A">
            <w:pPr>
              <w:keepNext/>
              <w:keepLines/>
              <w:spacing w:after="0"/>
              <w:jc w:val="center"/>
              <w:rPr>
                <w:rFonts w:ascii="Arial" w:eastAsia="SimSun" w:hAnsi="Arial" w:cs="v5.0.0"/>
                <w:b/>
                <w:sz w:val="18"/>
                <w:lang w:val="en-US"/>
              </w:rPr>
            </w:pPr>
            <w:r w:rsidRPr="006208FC">
              <w:rPr>
                <w:rFonts w:ascii="Arial" w:eastAsia="SimSun" w:hAnsi="Arial" w:cs="v5.0.0"/>
                <w:sz w:val="18"/>
                <w:lang w:val="en-US"/>
              </w:rPr>
              <w:br w:type="page"/>
            </w:r>
            <w:r w:rsidRPr="006208FC">
              <w:rPr>
                <w:rFonts w:ascii="Arial" w:eastAsia="SimSun" w:hAnsi="Arial" w:cs="v5.0.0"/>
                <w:b/>
                <w:sz w:val="18"/>
                <w:lang w:val="en-US"/>
              </w:rPr>
              <w:t>Parameter</w:t>
            </w:r>
          </w:p>
        </w:tc>
        <w:tc>
          <w:tcPr>
            <w:tcW w:w="1081" w:type="dxa"/>
            <w:tcBorders>
              <w:top w:val="single" w:sz="4" w:space="0" w:color="auto"/>
              <w:left w:val="single" w:sz="4" w:space="0" w:color="auto"/>
              <w:bottom w:val="single" w:sz="4" w:space="0" w:color="auto"/>
              <w:right w:val="single" w:sz="4" w:space="0" w:color="auto"/>
            </w:tcBorders>
            <w:hideMark/>
          </w:tcPr>
          <w:p w14:paraId="2C269CCA" w14:textId="77777777" w:rsidR="00335340" w:rsidRPr="006208FC" w:rsidRDefault="00335340" w:rsidP="0043494A">
            <w:pPr>
              <w:keepNext/>
              <w:keepLines/>
              <w:spacing w:after="0"/>
              <w:jc w:val="center"/>
              <w:rPr>
                <w:rFonts w:ascii="Arial" w:eastAsia="SimSun" w:hAnsi="Arial" w:cs="v5.0.0"/>
                <w:b/>
                <w:sz w:val="18"/>
                <w:lang w:val="en-US"/>
              </w:rPr>
            </w:pPr>
            <w:r w:rsidRPr="006208FC">
              <w:rPr>
                <w:rFonts w:ascii="Arial" w:eastAsia="SimSun" w:hAnsi="Arial" w:cs="v5.0.0"/>
                <w:b/>
                <w:sz w:val="18"/>
                <w:lang w:val="en-US"/>
              </w:rPr>
              <w:t>Unit</w:t>
            </w:r>
          </w:p>
        </w:tc>
        <w:tc>
          <w:tcPr>
            <w:tcW w:w="2522" w:type="dxa"/>
            <w:tcBorders>
              <w:top w:val="single" w:sz="4" w:space="0" w:color="auto"/>
              <w:left w:val="single" w:sz="4" w:space="0" w:color="auto"/>
              <w:bottom w:val="single" w:sz="4" w:space="0" w:color="auto"/>
              <w:right w:val="single" w:sz="4" w:space="0" w:color="auto"/>
            </w:tcBorders>
            <w:hideMark/>
          </w:tcPr>
          <w:p w14:paraId="6059A9F4" w14:textId="77777777" w:rsidR="00335340" w:rsidRPr="006208FC" w:rsidRDefault="00335340" w:rsidP="0043494A">
            <w:pPr>
              <w:keepNext/>
              <w:keepLines/>
              <w:spacing w:after="0"/>
              <w:jc w:val="center"/>
              <w:rPr>
                <w:rFonts w:ascii="Arial" w:eastAsia="SimSun" w:hAnsi="Arial" w:cs="v5.0.0"/>
                <w:b/>
                <w:sz w:val="18"/>
                <w:lang w:val="en-US"/>
              </w:rPr>
            </w:pPr>
            <w:r w:rsidRPr="006208FC">
              <w:rPr>
                <w:rFonts w:ascii="Arial" w:eastAsia="SimSun" w:hAnsi="Arial" w:cs="v5.0.0"/>
                <w:b/>
                <w:sz w:val="18"/>
                <w:lang w:val="en-US"/>
              </w:rPr>
              <w:t>Average EVM level</w:t>
            </w:r>
          </w:p>
        </w:tc>
      </w:tr>
      <w:tr w:rsidR="00335340" w:rsidRPr="006208FC" w14:paraId="78635434" w14:textId="77777777" w:rsidTr="0043494A">
        <w:trPr>
          <w:jc w:val="center"/>
        </w:trPr>
        <w:tc>
          <w:tcPr>
            <w:tcW w:w="2517" w:type="dxa"/>
            <w:tcBorders>
              <w:top w:val="single" w:sz="4" w:space="0" w:color="auto"/>
              <w:left w:val="single" w:sz="4" w:space="0" w:color="auto"/>
              <w:bottom w:val="single" w:sz="4" w:space="0" w:color="auto"/>
              <w:right w:val="single" w:sz="4" w:space="0" w:color="auto"/>
            </w:tcBorders>
            <w:hideMark/>
          </w:tcPr>
          <w:p w14:paraId="41C58A2C" w14:textId="77777777" w:rsidR="00335340" w:rsidRPr="006208FC" w:rsidRDefault="00335340" w:rsidP="0043494A">
            <w:pPr>
              <w:keepNext/>
              <w:keepLines/>
              <w:spacing w:after="0"/>
              <w:jc w:val="center"/>
              <w:rPr>
                <w:rFonts w:ascii="Arial" w:eastAsia="SimSun" w:hAnsi="Arial" w:cs="Arial"/>
                <w:sz w:val="18"/>
                <w:lang w:val="en-US"/>
              </w:rPr>
            </w:pPr>
            <w:r>
              <w:rPr>
                <w:rFonts w:ascii="Arial" w:eastAsia="SimSun" w:hAnsi="Arial" w:cs="Arial"/>
                <w:sz w:val="18"/>
                <w:lang w:val="en-US"/>
              </w:rPr>
              <w:t xml:space="preserve">Up to </w:t>
            </w:r>
            <w:r w:rsidRPr="006208FC">
              <w:rPr>
                <w:rFonts w:ascii="Arial" w:eastAsia="SimSun" w:hAnsi="Arial" w:cs="Arial"/>
                <w:sz w:val="18"/>
                <w:lang w:val="en-US"/>
              </w:rPr>
              <w:t>16</w:t>
            </w:r>
            <w:r w:rsidRPr="006208FC">
              <w:rPr>
                <w:rFonts w:ascii="Arial" w:eastAsia="Malgun Gothic" w:hAnsi="Arial" w:cs="Arial"/>
                <w:sz w:val="18"/>
                <w:lang w:val="en-US" w:eastAsia="ko-KR"/>
              </w:rPr>
              <w:t xml:space="preserve"> </w:t>
            </w:r>
            <w:r w:rsidRPr="006208FC">
              <w:rPr>
                <w:rFonts w:ascii="Arial" w:eastAsia="SimSun" w:hAnsi="Arial" w:cs="Arial"/>
                <w:sz w:val="18"/>
                <w:lang w:val="en-US"/>
              </w:rPr>
              <w:t xml:space="preserve">QAM </w:t>
            </w:r>
          </w:p>
        </w:tc>
        <w:tc>
          <w:tcPr>
            <w:tcW w:w="1081" w:type="dxa"/>
            <w:tcBorders>
              <w:top w:val="single" w:sz="4" w:space="0" w:color="auto"/>
              <w:left w:val="single" w:sz="4" w:space="0" w:color="auto"/>
              <w:bottom w:val="single" w:sz="4" w:space="0" w:color="auto"/>
              <w:right w:val="single" w:sz="4" w:space="0" w:color="auto"/>
            </w:tcBorders>
            <w:hideMark/>
          </w:tcPr>
          <w:p w14:paraId="5252A1C2" w14:textId="77777777" w:rsidR="00335340" w:rsidRPr="006208FC" w:rsidRDefault="00335340" w:rsidP="0043494A">
            <w:pPr>
              <w:keepNext/>
              <w:keepLines/>
              <w:spacing w:after="0"/>
              <w:jc w:val="center"/>
              <w:rPr>
                <w:rFonts w:ascii="Arial" w:eastAsia="SimSun" w:hAnsi="Arial" w:cs="Arial"/>
                <w:sz w:val="18"/>
                <w:lang w:val="en-US"/>
              </w:rPr>
            </w:pPr>
            <w:r w:rsidRPr="006208FC">
              <w:rPr>
                <w:rFonts w:ascii="Arial" w:eastAsia="SimSun" w:hAnsi="Arial" w:cs="Arial"/>
                <w:sz w:val="18"/>
                <w:lang w:val="en-US"/>
              </w:rPr>
              <w:t>%</w:t>
            </w:r>
          </w:p>
        </w:tc>
        <w:tc>
          <w:tcPr>
            <w:tcW w:w="2522" w:type="dxa"/>
            <w:tcBorders>
              <w:top w:val="single" w:sz="4" w:space="0" w:color="auto"/>
              <w:left w:val="single" w:sz="4" w:space="0" w:color="auto"/>
              <w:bottom w:val="single" w:sz="4" w:space="0" w:color="auto"/>
              <w:right w:val="single" w:sz="4" w:space="0" w:color="auto"/>
            </w:tcBorders>
            <w:hideMark/>
          </w:tcPr>
          <w:p w14:paraId="47147F45" w14:textId="77777777" w:rsidR="00335340" w:rsidRPr="006208FC" w:rsidRDefault="00335340" w:rsidP="0043494A">
            <w:pPr>
              <w:keepNext/>
              <w:keepLines/>
              <w:spacing w:after="0"/>
              <w:jc w:val="center"/>
              <w:rPr>
                <w:rFonts w:ascii="Arial" w:eastAsia="SimSun" w:hAnsi="Arial" w:cs="Arial"/>
                <w:sz w:val="18"/>
                <w:lang w:val="en-US"/>
              </w:rPr>
            </w:pPr>
            <w:r>
              <w:rPr>
                <w:rFonts w:ascii="Arial" w:eastAsia="MS Mincho" w:hAnsi="Arial" w:cs="Arial"/>
                <w:sz w:val="18"/>
                <w:lang w:val="en-US"/>
              </w:rPr>
              <w:t>12.5%</w:t>
            </w:r>
          </w:p>
        </w:tc>
      </w:tr>
      <w:tr w:rsidR="00335340" w:rsidRPr="006208FC" w14:paraId="083E585D" w14:textId="77777777" w:rsidTr="0043494A">
        <w:trPr>
          <w:jc w:val="center"/>
        </w:trPr>
        <w:tc>
          <w:tcPr>
            <w:tcW w:w="2517" w:type="dxa"/>
            <w:tcBorders>
              <w:top w:val="single" w:sz="4" w:space="0" w:color="auto"/>
              <w:left w:val="single" w:sz="4" w:space="0" w:color="auto"/>
              <w:bottom w:val="single" w:sz="4" w:space="0" w:color="auto"/>
              <w:right w:val="single" w:sz="4" w:space="0" w:color="auto"/>
            </w:tcBorders>
            <w:hideMark/>
          </w:tcPr>
          <w:p w14:paraId="15A23C70" w14:textId="77777777" w:rsidR="00335340" w:rsidRPr="006208FC" w:rsidRDefault="00335340" w:rsidP="0043494A">
            <w:pPr>
              <w:keepNext/>
              <w:keepLines/>
              <w:spacing w:after="0"/>
              <w:jc w:val="center"/>
              <w:rPr>
                <w:rFonts w:ascii="Arial" w:eastAsia="SimSun" w:hAnsi="Arial" w:cs="Arial"/>
                <w:sz w:val="18"/>
                <w:lang w:val="en-US"/>
              </w:rPr>
            </w:pPr>
            <w:r w:rsidRPr="006208FC">
              <w:rPr>
                <w:rFonts w:ascii="Arial" w:eastAsia="SimSun" w:hAnsi="Arial" w:cs="Arial"/>
                <w:sz w:val="18"/>
                <w:lang w:val="en-US" w:eastAsia="zh-CN"/>
              </w:rPr>
              <w:t>64</w:t>
            </w:r>
            <w:r w:rsidRPr="006208FC">
              <w:rPr>
                <w:rFonts w:ascii="Arial" w:eastAsia="Malgun Gothic" w:hAnsi="Arial" w:cs="Arial"/>
                <w:sz w:val="18"/>
                <w:lang w:val="en-US" w:eastAsia="ko-KR"/>
              </w:rPr>
              <w:t xml:space="preserve"> </w:t>
            </w:r>
            <w:r w:rsidRPr="006208FC">
              <w:rPr>
                <w:rFonts w:ascii="Arial" w:eastAsia="SimSun" w:hAnsi="Arial" w:cs="Arial"/>
                <w:sz w:val="18"/>
                <w:lang w:val="en-US"/>
              </w:rPr>
              <w:t xml:space="preserve">QAM </w:t>
            </w:r>
          </w:p>
        </w:tc>
        <w:tc>
          <w:tcPr>
            <w:tcW w:w="1081" w:type="dxa"/>
            <w:tcBorders>
              <w:top w:val="single" w:sz="4" w:space="0" w:color="auto"/>
              <w:left w:val="single" w:sz="4" w:space="0" w:color="auto"/>
              <w:bottom w:val="single" w:sz="4" w:space="0" w:color="auto"/>
              <w:right w:val="single" w:sz="4" w:space="0" w:color="auto"/>
            </w:tcBorders>
            <w:hideMark/>
          </w:tcPr>
          <w:p w14:paraId="0BF55DBF" w14:textId="77777777" w:rsidR="00335340" w:rsidRPr="006208FC" w:rsidRDefault="00335340" w:rsidP="0043494A">
            <w:pPr>
              <w:keepNext/>
              <w:keepLines/>
              <w:spacing w:after="0"/>
              <w:jc w:val="center"/>
              <w:rPr>
                <w:rFonts w:ascii="Arial" w:eastAsia="SimSun" w:hAnsi="Arial" w:cs="Arial"/>
                <w:sz w:val="18"/>
                <w:lang w:val="en-US"/>
              </w:rPr>
            </w:pPr>
            <w:r w:rsidRPr="006208FC">
              <w:rPr>
                <w:rFonts w:ascii="Arial" w:eastAsia="SimSun" w:hAnsi="Arial" w:cs="Arial"/>
                <w:sz w:val="18"/>
                <w:lang w:val="en-US"/>
              </w:rPr>
              <w:t>%</w:t>
            </w:r>
          </w:p>
        </w:tc>
        <w:tc>
          <w:tcPr>
            <w:tcW w:w="2522" w:type="dxa"/>
            <w:tcBorders>
              <w:top w:val="single" w:sz="4" w:space="0" w:color="auto"/>
              <w:left w:val="single" w:sz="4" w:space="0" w:color="auto"/>
              <w:bottom w:val="single" w:sz="4" w:space="0" w:color="auto"/>
              <w:right w:val="single" w:sz="4" w:space="0" w:color="auto"/>
            </w:tcBorders>
            <w:hideMark/>
          </w:tcPr>
          <w:p w14:paraId="5F1A1FAF" w14:textId="77777777" w:rsidR="00335340" w:rsidRPr="006208FC" w:rsidRDefault="00335340" w:rsidP="0043494A">
            <w:pPr>
              <w:keepNext/>
              <w:keepLines/>
              <w:spacing w:after="0"/>
              <w:jc w:val="center"/>
              <w:rPr>
                <w:rFonts w:ascii="Arial" w:eastAsia="SimSun" w:hAnsi="Arial" w:cs="Arial"/>
                <w:sz w:val="18"/>
                <w:lang w:val="en-US"/>
              </w:rPr>
            </w:pPr>
            <w:r>
              <w:rPr>
                <w:rFonts w:ascii="Arial" w:eastAsia="MS Mincho" w:hAnsi="Arial" w:cs="Arial"/>
                <w:sz w:val="18"/>
                <w:lang w:val="en-US"/>
              </w:rPr>
              <w:t xml:space="preserve">8 </w:t>
            </w:r>
            <w:r w:rsidRPr="00CF094D">
              <w:rPr>
                <w:rFonts w:ascii="Arial" w:hAnsi="Arial" w:cs="Arial"/>
                <w:sz w:val="18"/>
                <w:szCs w:val="18"/>
                <w:vertAlign w:val="superscript"/>
                <w:lang w:eastAsia="sv-SE"/>
              </w:rPr>
              <w:t>1</w:t>
            </w:r>
          </w:p>
        </w:tc>
      </w:tr>
      <w:tr w:rsidR="00335340" w:rsidRPr="006208FC" w14:paraId="12CF6943" w14:textId="77777777" w:rsidTr="0043494A">
        <w:trPr>
          <w:jc w:val="center"/>
        </w:trPr>
        <w:tc>
          <w:tcPr>
            <w:tcW w:w="6120" w:type="dxa"/>
            <w:gridSpan w:val="3"/>
            <w:tcBorders>
              <w:top w:val="single" w:sz="4" w:space="0" w:color="auto"/>
              <w:left w:val="single" w:sz="4" w:space="0" w:color="auto"/>
              <w:bottom w:val="single" w:sz="4" w:space="0" w:color="auto"/>
              <w:right w:val="single" w:sz="4" w:space="0" w:color="auto"/>
            </w:tcBorders>
            <w:vAlign w:val="center"/>
          </w:tcPr>
          <w:p w14:paraId="5AD0AED1" w14:textId="77777777" w:rsidR="00335340" w:rsidRDefault="00335340" w:rsidP="0043494A">
            <w:pPr>
              <w:keepNext/>
              <w:keepLines/>
              <w:spacing w:after="0"/>
              <w:jc w:val="both"/>
              <w:rPr>
                <w:rFonts w:ascii="Arial" w:eastAsia="MS Mincho" w:hAnsi="Arial" w:cs="Arial"/>
                <w:sz w:val="18"/>
                <w:lang w:val="en-US"/>
              </w:rPr>
            </w:pPr>
            <w:r w:rsidRPr="00482C08">
              <w:rPr>
                <w:rFonts w:ascii="Arial" w:eastAsia="MS Mincho" w:hAnsi="Arial" w:cs="Arial"/>
                <w:sz w:val="18"/>
                <w:lang w:val="en-US"/>
              </w:rPr>
              <w:t xml:space="preserve">Note 1: </w:t>
            </w:r>
            <w:r w:rsidRPr="00010F50">
              <w:rPr>
                <w:rFonts w:ascii="Arial" w:eastAsia="SimSun" w:hAnsi="Arial" w:cs="Arial"/>
                <w:sz w:val="18"/>
                <w:lang w:val="en-US"/>
              </w:rPr>
              <w:t xml:space="preserve">support of </w:t>
            </w:r>
            <w:r>
              <w:rPr>
                <w:rFonts w:ascii="Arial" w:eastAsia="SimSun" w:hAnsi="Arial" w:cs="Arial"/>
                <w:sz w:val="18"/>
                <w:lang w:val="en-US"/>
              </w:rPr>
              <w:t>64</w:t>
            </w:r>
            <w:r w:rsidRPr="00010F50">
              <w:rPr>
                <w:rFonts w:ascii="Arial" w:eastAsia="SimSun" w:hAnsi="Arial" w:cs="Arial"/>
                <w:sz w:val="18"/>
                <w:lang w:val="en-US"/>
              </w:rPr>
              <w:t>QAM is based on the declaration</w:t>
            </w:r>
          </w:p>
        </w:tc>
      </w:tr>
    </w:tbl>
    <w:p w14:paraId="3A05E0F1" w14:textId="77777777" w:rsidR="00774CAC" w:rsidRDefault="00803367" w:rsidP="00774CAC">
      <w:pPr>
        <w:pStyle w:val="Heading2"/>
        <w:rPr>
          <w:lang w:eastAsia="zh-CN"/>
        </w:rPr>
      </w:pPr>
      <w:r>
        <w:rPr>
          <w:rFonts w:hint="eastAsia"/>
          <w:lang w:eastAsia="zh-CN"/>
        </w:rPr>
        <w:t>7</w:t>
      </w:r>
      <w:r w:rsidR="00774CAC" w:rsidRPr="007E346D">
        <w:t>.</w:t>
      </w:r>
      <w:r w:rsidR="00774CAC">
        <w:rPr>
          <w:rFonts w:hint="eastAsia"/>
          <w:lang w:eastAsia="zh-CN"/>
        </w:rPr>
        <w:t>7</w:t>
      </w:r>
      <w:r w:rsidR="00774CAC" w:rsidRPr="007E346D">
        <w:tab/>
      </w:r>
      <w:r w:rsidR="00774CAC">
        <w:rPr>
          <w:rFonts w:hint="eastAsia"/>
          <w:lang w:eastAsia="zh-CN"/>
        </w:rPr>
        <w:t>OTA input intermodulation</w:t>
      </w:r>
      <w:bookmarkEnd w:id="1344"/>
    </w:p>
    <w:p w14:paraId="0E9360D6" w14:textId="77777777" w:rsidR="00402A79" w:rsidRPr="00EC52E1" w:rsidRDefault="00402A79" w:rsidP="00402A79">
      <w:pPr>
        <w:keepNext/>
        <w:keepLines/>
        <w:overflowPunct w:val="0"/>
        <w:autoSpaceDE w:val="0"/>
        <w:autoSpaceDN w:val="0"/>
        <w:adjustRightInd w:val="0"/>
        <w:spacing w:before="120"/>
        <w:ind w:left="1134" w:hanging="1134"/>
        <w:outlineLvl w:val="2"/>
        <w:rPr>
          <w:rFonts w:ascii="Arial" w:hAnsi="Arial"/>
          <w:sz w:val="28"/>
          <w:lang w:eastAsia="en-GB"/>
        </w:rPr>
      </w:pPr>
      <w:bookmarkStart w:id="1345" w:name="_Toc80647512"/>
      <w:r>
        <w:rPr>
          <w:rFonts w:ascii="Arial" w:hAnsi="Arial" w:hint="eastAsia"/>
          <w:sz w:val="28"/>
          <w:lang w:eastAsia="zh-CN"/>
        </w:rPr>
        <w:t>7</w:t>
      </w:r>
      <w:r w:rsidRPr="00EC52E1">
        <w:rPr>
          <w:rFonts w:ascii="Arial" w:hAnsi="Arial"/>
          <w:sz w:val="28"/>
          <w:lang w:eastAsia="en-GB"/>
        </w:rPr>
        <w:t>.7.1</w:t>
      </w:r>
      <w:r w:rsidRPr="00EC52E1">
        <w:rPr>
          <w:rFonts w:ascii="Arial" w:hAnsi="Arial"/>
          <w:sz w:val="28"/>
          <w:lang w:eastAsia="en-GB"/>
        </w:rPr>
        <w:tab/>
        <w:t>General</w:t>
      </w:r>
    </w:p>
    <w:p w14:paraId="46F698B4" w14:textId="77777777" w:rsidR="00402A79" w:rsidRDefault="00402A79" w:rsidP="00402A79">
      <w:pPr>
        <w:rPr>
          <w:lang w:eastAsia="en-GB"/>
        </w:rPr>
      </w:pPr>
      <w:r w:rsidRPr="00AB6FB5">
        <w:rPr>
          <w:lang w:eastAsia="en-GB"/>
        </w:rPr>
        <w:t xml:space="preserve">The input intermodulation is a measure of the capability of the repeater to inhibit the generation of interference in the pass band, in the presence of interfering signals on frequencies other than the </w:t>
      </w:r>
      <w:commentRangeStart w:id="1346"/>
      <w:r w:rsidRPr="00AB6FB5">
        <w:rPr>
          <w:lang w:eastAsia="en-GB"/>
        </w:rPr>
        <w:t>pass band</w:t>
      </w:r>
      <w:commentRangeEnd w:id="1346"/>
      <w:r w:rsidR="00F200AF">
        <w:rPr>
          <w:rStyle w:val="CommentReference"/>
        </w:rPr>
        <w:commentReference w:id="1346"/>
      </w:r>
      <w:r w:rsidRPr="00AB6FB5">
        <w:rPr>
          <w:lang w:eastAsia="en-GB"/>
        </w:rPr>
        <w:t xml:space="preserve">. </w:t>
      </w:r>
      <w:r w:rsidRPr="005260B3">
        <w:rPr>
          <w:lang w:eastAsia="en-GB"/>
        </w:rPr>
        <w:t>The requirement is defined as a directional requirement.</w:t>
      </w:r>
    </w:p>
    <w:p w14:paraId="7D4D1C9C" w14:textId="77777777" w:rsidR="00402A79" w:rsidRDefault="00402A79" w:rsidP="00402A79">
      <w:pPr>
        <w:rPr>
          <w:lang w:eastAsia="en-GB"/>
        </w:rPr>
      </w:pPr>
      <w:r>
        <w:rPr>
          <w:lang w:eastAsia="en-GB"/>
        </w:rPr>
        <w:t>The requirement shall apply at the RIB when the AoA of the incident wave of a received signal and the interfering signal are from the same direction:</w:t>
      </w:r>
    </w:p>
    <w:p w14:paraId="124F8A1B" w14:textId="77777777" w:rsidR="00402A79" w:rsidRPr="00A75385" w:rsidRDefault="00402A79" w:rsidP="00402A79">
      <w:pPr>
        <w:rPr>
          <w:lang w:eastAsia="en-GB"/>
        </w:rPr>
      </w:pPr>
      <w:r>
        <w:rPr>
          <w:lang w:eastAsia="en-GB"/>
        </w:rPr>
        <w:lastRenderedPageBreak/>
        <w:t>The interfering signals apply to each supported polarization, under the assumption of polarization match.</w:t>
      </w:r>
    </w:p>
    <w:p w14:paraId="1071E3FC" w14:textId="77777777" w:rsidR="00402A79" w:rsidRPr="00B1461C" w:rsidRDefault="00402A79" w:rsidP="00402A79">
      <w:pPr>
        <w:rPr>
          <w:lang w:eastAsia="en-GB"/>
        </w:rPr>
      </w:pPr>
      <w:r w:rsidRPr="00B1461C">
        <w:rPr>
          <w:lang w:eastAsia="en-GB"/>
        </w:rPr>
        <w:t>The following requirement applies for interfering signals depending on the repeaters pass band.</w:t>
      </w:r>
    </w:p>
    <w:p w14:paraId="7C43FA88" w14:textId="77777777" w:rsidR="00402A79" w:rsidRPr="00B1461C" w:rsidRDefault="00402A79" w:rsidP="00402A79">
      <w:pPr>
        <w:rPr>
          <w:lang w:eastAsia="en-GB"/>
        </w:rPr>
      </w:pPr>
      <w:r w:rsidRPr="00B1461C">
        <w:rPr>
          <w:lang w:eastAsia="en-GB"/>
        </w:rPr>
        <w:t>This requirement applies to the uplink and downlink of the repeater.</w:t>
      </w:r>
    </w:p>
    <w:p w14:paraId="56EF3841" w14:textId="77777777" w:rsidR="00402A79" w:rsidRPr="009909ED" w:rsidRDefault="00402A79" w:rsidP="00402A79">
      <w:pPr>
        <w:keepNext/>
        <w:keepLines/>
        <w:overflowPunct w:val="0"/>
        <w:autoSpaceDE w:val="0"/>
        <w:autoSpaceDN w:val="0"/>
        <w:adjustRightInd w:val="0"/>
        <w:spacing w:before="120"/>
        <w:ind w:left="1134" w:hanging="1134"/>
        <w:outlineLvl w:val="2"/>
        <w:rPr>
          <w:rFonts w:ascii="Arial" w:hAnsi="Arial"/>
          <w:sz w:val="28"/>
          <w:lang w:eastAsia="en-GB"/>
        </w:rPr>
      </w:pPr>
      <w:r>
        <w:rPr>
          <w:rFonts w:ascii="Arial" w:hAnsi="Arial" w:hint="eastAsia"/>
          <w:sz w:val="28"/>
          <w:lang w:eastAsia="zh-CN"/>
        </w:rPr>
        <w:t>7</w:t>
      </w:r>
      <w:r w:rsidRPr="009909ED">
        <w:rPr>
          <w:rFonts w:ascii="Arial" w:hAnsi="Arial"/>
          <w:sz w:val="28"/>
          <w:lang w:eastAsia="en-GB"/>
        </w:rPr>
        <w:t>.7.2</w:t>
      </w:r>
      <w:r w:rsidRPr="009909ED">
        <w:rPr>
          <w:rFonts w:ascii="Arial" w:hAnsi="Arial"/>
          <w:sz w:val="28"/>
          <w:lang w:eastAsia="en-GB"/>
        </w:rPr>
        <w:tab/>
        <w:t>Minimum requirement</w:t>
      </w:r>
    </w:p>
    <w:p w14:paraId="324DF167" w14:textId="77777777" w:rsidR="00402A79" w:rsidRPr="00AE73FC" w:rsidRDefault="00402A79" w:rsidP="00402A79">
      <w:pPr>
        <w:overflowPunct w:val="0"/>
        <w:autoSpaceDE w:val="0"/>
        <w:autoSpaceDN w:val="0"/>
        <w:adjustRightInd w:val="0"/>
        <w:rPr>
          <w:rFonts w:cs="v4.1.0"/>
          <w:lang w:eastAsia="en-GB"/>
        </w:rPr>
      </w:pPr>
      <w:r w:rsidRPr="00AE73FC">
        <w:rPr>
          <w:rFonts w:cs="v4.1.0"/>
          <w:lang w:eastAsia="en-GB"/>
        </w:rPr>
        <w:t xml:space="preserve">For the parameters specified in table </w:t>
      </w:r>
      <w:r>
        <w:rPr>
          <w:rFonts w:cs="v4.1.0"/>
          <w:lang w:eastAsia="en-GB"/>
        </w:rPr>
        <w:t>9.7.2</w:t>
      </w:r>
      <w:r w:rsidRPr="00AE73FC">
        <w:rPr>
          <w:rFonts w:cs="v4.1.0"/>
          <w:lang w:eastAsia="en-GB"/>
        </w:rPr>
        <w:t xml:space="preserve">-1, the power in the pass band shall not increase with more than </w:t>
      </w:r>
      <w:r>
        <w:rPr>
          <w:rFonts w:cs="v4.1.0"/>
          <w:lang w:eastAsia="en-GB"/>
        </w:rPr>
        <w:t>TBD</w:t>
      </w:r>
      <w:r w:rsidRPr="00AE73FC">
        <w:rPr>
          <w:rFonts w:cs="v4.1.0"/>
          <w:lang w:eastAsia="en-GB"/>
        </w:rPr>
        <w:t xml:space="preserve"> dB at the output of the repeater as measured </w:t>
      </w:r>
      <w:r>
        <w:rPr>
          <w:rFonts w:cs="v4.1.0"/>
          <w:lang w:eastAsia="en-GB"/>
        </w:rPr>
        <w:t>with</w:t>
      </w:r>
      <w:r w:rsidRPr="00AE73FC">
        <w:rPr>
          <w:rFonts w:cs="v4.1.0"/>
          <w:lang w:eastAsia="en-GB"/>
        </w:rPr>
        <w:t xml:space="preserve"> </w:t>
      </w:r>
      <w:r>
        <w:rPr>
          <w:rFonts w:cs="v4.1.0"/>
          <w:lang w:eastAsia="en-GB"/>
        </w:rPr>
        <w:t>[TBD MHz]</w:t>
      </w:r>
      <w:r w:rsidRPr="00AE73FC">
        <w:rPr>
          <w:rFonts w:cs="v4.1.0"/>
          <w:lang w:eastAsia="en-GB"/>
        </w:rPr>
        <w:t xml:space="preserve"> </w:t>
      </w:r>
      <w:r>
        <w:rPr>
          <w:rFonts w:cs="v4.1.0"/>
          <w:lang w:eastAsia="en-GB"/>
        </w:rPr>
        <w:t>measurement bandwidth</w:t>
      </w:r>
      <w:r w:rsidRPr="00AE73FC">
        <w:rPr>
          <w:rFonts w:cs="v4.1.0"/>
          <w:lang w:eastAsia="en-GB"/>
        </w:rPr>
        <w:t>, compared to the level obtained without interfering signals applied.</w:t>
      </w:r>
    </w:p>
    <w:p w14:paraId="7332C372" w14:textId="77777777" w:rsidR="00402A79" w:rsidRPr="00AE73FC" w:rsidRDefault="00402A79" w:rsidP="00402A79">
      <w:pPr>
        <w:overflowPunct w:val="0"/>
        <w:autoSpaceDE w:val="0"/>
        <w:autoSpaceDN w:val="0"/>
        <w:adjustRightInd w:val="0"/>
        <w:rPr>
          <w:rFonts w:cs="v4.1.0"/>
          <w:lang w:eastAsia="en-GB"/>
        </w:rPr>
      </w:pPr>
      <w:r w:rsidRPr="00B0692E">
        <w:rPr>
          <w:rFonts w:cs="v4.1.0"/>
          <w:lang w:eastAsia="en-GB"/>
        </w:rPr>
        <w:t xml:space="preserve">The core requirement is applicable for all frequency separation possibilities between the two interfering signals that cause the 3rd order intermodulation product to fall into the </w:t>
      </w:r>
      <w:r>
        <w:rPr>
          <w:rFonts w:cs="v4.1.0"/>
          <w:lang w:eastAsia="en-GB"/>
        </w:rPr>
        <w:t xml:space="preserve">whole </w:t>
      </w:r>
      <w:commentRangeStart w:id="1347"/>
      <w:r w:rsidRPr="00B0692E">
        <w:rPr>
          <w:rFonts w:cs="v4.1.0"/>
          <w:lang w:eastAsia="en-GB"/>
        </w:rPr>
        <w:t>pass band</w:t>
      </w:r>
      <w:commentRangeEnd w:id="1347"/>
      <w:r w:rsidR="00F11484">
        <w:rPr>
          <w:rStyle w:val="CommentReference"/>
        </w:rPr>
        <w:commentReference w:id="1347"/>
      </w:r>
      <w:r w:rsidRPr="00AE73FC">
        <w:rPr>
          <w:rFonts w:cs="v4.1.0"/>
          <w:lang w:eastAsia="en-GB"/>
        </w:rPr>
        <w:t>.</w:t>
      </w:r>
    </w:p>
    <w:p w14:paraId="7D80F41B" w14:textId="77777777" w:rsidR="00402A79" w:rsidRPr="00AE73FC" w:rsidRDefault="00402A79" w:rsidP="00402A79">
      <w:pPr>
        <w:overflowPunct w:val="0"/>
        <w:autoSpaceDE w:val="0"/>
        <w:autoSpaceDN w:val="0"/>
        <w:adjustRightInd w:val="0"/>
        <w:rPr>
          <w:rFonts w:cs="v4.1.0"/>
          <w:lang w:eastAsia="en-GB"/>
        </w:rPr>
      </w:pPr>
      <w:r w:rsidRPr="00AE73FC">
        <w:rPr>
          <w:rFonts w:cs="v4.1.0"/>
          <w:lang w:eastAsia="en-GB"/>
        </w:rPr>
        <w:t xml:space="preserve">Table </w:t>
      </w:r>
      <w:r>
        <w:rPr>
          <w:rFonts w:cs="v4.1.0"/>
          <w:lang w:eastAsia="en-GB"/>
        </w:rPr>
        <w:t>9.7.2</w:t>
      </w:r>
      <w:r w:rsidRPr="00AE73FC">
        <w:rPr>
          <w:rFonts w:cs="v4.1.0"/>
          <w:lang w:eastAsia="en-GB"/>
        </w:rPr>
        <w:t>-1 specifies the parameters for two interfering signals, where:</w:t>
      </w:r>
    </w:p>
    <w:p w14:paraId="5721AE36" w14:textId="77777777" w:rsidR="00402A79" w:rsidRDefault="00402A79" w:rsidP="00402A79">
      <w:pPr>
        <w:overflowPunct w:val="0"/>
        <w:autoSpaceDE w:val="0"/>
        <w:autoSpaceDN w:val="0"/>
        <w:adjustRightInd w:val="0"/>
        <w:ind w:left="284"/>
        <w:rPr>
          <w:lang w:eastAsia="en-GB"/>
        </w:rPr>
      </w:pPr>
      <w:r w:rsidRPr="00AE73FC">
        <w:rPr>
          <w:lang w:eastAsia="en-GB"/>
        </w:rPr>
        <w:t>-</w:t>
      </w:r>
      <w:r w:rsidRPr="00AE73FC">
        <w:rPr>
          <w:lang w:eastAsia="en-GB"/>
        </w:rPr>
        <w:tab/>
        <w:t>f</w:t>
      </w:r>
      <w:r w:rsidRPr="00AE73FC">
        <w:rPr>
          <w:vertAlign w:val="subscript"/>
          <w:lang w:eastAsia="en-GB"/>
        </w:rPr>
        <w:t>1</w:t>
      </w:r>
      <w:r w:rsidRPr="00AE73FC">
        <w:rPr>
          <w:lang w:eastAsia="en-GB"/>
        </w:rPr>
        <w:t xml:space="preserve"> offset is the offset from the channel edge frequency of the first or last channel in the pass band of the closer carrier.</w:t>
      </w:r>
    </w:p>
    <w:p w14:paraId="422537F1" w14:textId="77777777" w:rsidR="00402A79" w:rsidRPr="00544D42" w:rsidRDefault="00402A79" w:rsidP="00402A79">
      <w:pPr>
        <w:overflowPunct w:val="0"/>
        <w:autoSpaceDE w:val="0"/>
        <w:autoSpaceDN w:val="0"/>
        <w:adjustRightInd w:val="0"/>
        <w:ind w:left="284"/>
        <w:rPr>
          <w:lang w:eastAsia="en-GB"/>
        </w:rPr>
      </w:pPr>
      <w:r w:rsidRPr="00B63387">
        <w:rPr>
          <w:lang w:eastAsia="en-GB"/>
        </w:rPr>
        <w:t>-</w:t>
      </w:r>
      <w:r w:rsidRPr="00B63387">
        <w:rPr>
          <w:lang w:eastAsia="en-GB"/>
        </w:rPr>
        <w:tab/>
      </w:r>
      <w:r>
        <w:rPr>
          <w:rFonts w:eastAsia="DengXian" w:cs="v5.0.0"/>
        </w:rPr>
        <w:t>G</w:t>
      </w:r>
      <w:r w:rsidRPr="003F1B56">
        <w:rPr>
          <w:rFonts w:eastAsia="DengXian" w:cs="v5.0.0"/>
          <w:vertAlign w:val="subscript"/>
        </w:rPr>
        <w:t>RX_ANT</w:t>
      </w:r>
      <w:r>
        <w:rPr>
          <w:rFonts w:eastAsia="DengXian" w:cs="v5.0.0"/>
        </w:rPr>
        <w:t xml:space="preserve"> is the gain of the receive side antennas and is calculated from EIRP and TRP declaration</w:t>
      </w:r>
      <w:r w:rsidRPr="00B63387">
        <w:rPr>
          <w:lang w:eastAsia="en-GB"/>
        </w:rPr>
        <w:t>.</w:t>
      </w:r>
    </w:p>
    <w:p w14:paraId="28DFE8BA" w14:textId="77777777" w:rsidR="00402A79" w:rsidRPr="00AE73FC" w:rsidRDefault="00402A79" w:rsidP="00402A79">
      <w:pPr>
        <w:keepNext/>
        <w:keepLines/>
        <w:overflowPunct w:val="0"/>
        <w:autoSpaceDE w:val="0"/>
        <w:autoSpaceDN w:val="0"/>
        <w:adjustRightInd w:val="0"/>
        <w:spacing w:before="60"/>
        <w:jc w:val="center"/>
        <w:rPr>
          <w:rFonts w:ascii="Arial" w:hAnsi="Arial" w:cs="Arial"/>
          <w:b/>
          <w:lang w:eastAsia="en-GB"/>
        </w:rPr>
      </w:pPr>
      <w:r w:rsidRPr="00AE73FC">
        <w:rPr>
          <w:rFonts w:ascii="Arial" w:eastAsia="Osaka" w:hAnsi="Arial" w:cs="Arial"/>
          <w:b/>
          <w:lang w:eastAsia="en-GB"/>
        </w:rPr>
        <w:t xml:space="preserve">Table </w:t>
      </w:r>
      <w:r>
        <w:rPr>
          <w:rFonts w:ascii="Arial" w:eastAsia="Osaka" w:hAnsi="Arial" w:cs="Arial"/>
          <w:b/>
          <w:lang w:eastAsia="ja-JP"/>
        </w:rPr>
        <w:t>9</w:t>
      </w:r>
      <w:r w:rsidRPr="00AE73FC">
        <w:rPr>
          <w:rFonts w:ascii="Arial" w:eastAsia="Osaka" w:hAnsi="Arial" w:cs="Arial"/>
          <w:b/>
          <w:lang w:eastAsia="ja-JP"/>
        </w:rPr>
        <w:t>.</w:t>
      </w:r>
      <w:r>
        <w:rPr>
          <w:rFonts w:ascii="Arial" w:eastAsia="Osaka" w:hAnsi="Arial" w:cs="Arial"/>
          <w:b/>
          <w:lang w:eastAsia="ja-JP"/>
        </w:rPr>
        <w:t>7</w:t>
      </w:r>
      <w:r w:rsidRPr="00AE73FC">
        <w:rPr>
          <w:rFonts w:ascii="Arial" w:eastAsia="Osaka" w:hAnsi="Arial" w:cs="Arial"/>
          <w:b/>
          <w:lang w:eastAsia="ja-JP"/>
        </w:rPr>
        <w:t>.</w:t>
      </w:r>
      <w:r>
        <w:rPr>
          <w:rFonts w:ascii="Arial" w:eastAsia="Osaka" w:hAnsi="Arial" w:cs="Arial"/>
          <w:b/>
          <w:lang w:eastAsia="ja-JP"/>
        </w:rPr>
        <w:t>2</w:t>
      </w:r>
      <w:r w:rsidRPr="00AE73FC">
        <w:rPr>
          <w:rFonts w:ascii="Arial" w:eastAsia="Osaka" w:hAnsi="Arial" w:cs="Arial"/>
          <w:b/>
          <w:lang w:eastAsia="ja-JP"/>
        </w:rPr>
        <w:t>-1</w:t>
      </w:r>
      <w:r w:rsidRPr="00AE73FC">
        <w:rPr>
          <w:rFonts w:ascii="Arial" w:eastAsia="Osaka" w:hAnsi="Arial" w:cs="Arial"/>
          <w:b/>
          <w:lang w:eastAsia="en-GB"/>
        </w:rPr>
        <w:t xml:space="preserve">: </w:t>
      </w:r>
      <w:r w:rsidRPr="00AE73FC">
        <w:rPr>
          <w:rFonts w:ascii="Arial" w:hAnsi="Arial" w:cs="Arial"/>
          <w:b/>
          <w:lang w:eastAsia="en-GB"/>
        </w:rPr>
        <w:t>Input intermodulation requirement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15"/>
        <w:gridCol w:w="2648"/>
        <w:gridCol w:w="2330"/>
      </w:tblGrid>
      <w:tr w:rsidR="00402A79" w:rsidRPr="00B63387" w14:paraId="5323F486" w14:textId="77777777" w:rsidTr="0043494A">
        <w:trPr>
          <w:trHeight w:val="535"/>
          <w:jc w:val="center"/>
        </w:trPr>
        <w:tc>
          <w:tcPr>
            <w:tcW w:w="1250" w:type="pct"/>
            <w:tcBorders>
              <w:top w:val="single" w:sz="4" w:space="0" w:color="auto"/>
              <w:left w:val="single" w:sz="4" w:space="0" w:color="auto"/>
              <w:bottom w:val="single" w:sz="4" w:space="0" w:color="auto"/>
              <w:right w:val="single" w:sz="4" w:space="0" w:color="auto"/>
            </w:tcBorders>
            <w:hideMark/>
          </w:tcPr>
          <w:p w14:paraId="30EFE8AF" w14:textId="77777777" w:rsidR="00402A79" w:rsidRPr="00B63387" w:rsidRDefault="00402A79" w:rsidP="0043494A">
            <w:pPr>
              <w:keepNext/>
              <w:keepLines/>
              <w:overflowPunct w:val="0"/>
              <w:autoSpaceDE w:val="0"/>
              <w:autoSpaceDN w:val="0"/>
              <w:adjustRightInd w:val="0"/>
              <w:spacing w:after="0"/>
              <w:jc w:val="center"/>
              <w:rPr>
                <w:rFonts w:ascii="Arial" w:hAnsi="Arial" w:cs="Arial"/>
                <w:b/>
                <w:sz w:val="18"/>
                <w:szCs w:val="18"/>
                <w:lang w:eastAsia="en-GB"/>
              </w:rPr>
            </w:pPr>
            <w:r w:rsidRPr="00B63387">
              <w:rPr>
                <w:rFonts w:ascii="Arial" w:hAnsi="Arial" w:cs="Arial"/>
                <w:b/>
                <w:sz w:val="18"/>
                <w:szCs w:val="18"/>
                <w:lang w:eastAsia="en-GB"/>
              </w:rPr>
              <w:t>f</w:t>
            </w:r>
            <w:r w:rsidRPr="00B63387">
              <w:rPr>
                <w:rFonts w:ascii="Arial" w:hAnsi="Arial" w:cs="Arial"/>
                <w:b/>
                <w:sz w:val="18"/>
                <w:szCs w:val="18"/>
                <w:vertAlign w:val="subscript"/>
                <w:lang w:eastAsia="en-GB"/>
              </w:rPr>
              <w:t>1</w:t>
            </w:r>
            <w:r w:rsidRPr="00B63387">
              <w:rPr>
                <w:rFonts w:ascii="Arial" w:hAnsi="Arial" w:cs="Arial"/>
                <w:b/>
                <w:sz w:val="18"/>
                <w:szCs w:val="18"/>
                <w:lang w:eastAsia="en-GB"/>
              </w:rPr>
              <w:t xml:space="preserve"> offset</w:t>
            </w:r>
          </w:p>
        </w:tc>
        <w:tc>
          <w:tcPr>
            <w:tcW w:w="1225" w:type="pct"/>
            <w:tcBorders>
              <w:top w:val="single" w:sz="4" w:space="0" w:color="auto"/>
              <w:left w:val="single" w:sz="4" w:space="0" w:color="auto"/>
              <w:bottom w:val="single" w:sz="4" w:space="0" w:color="auto"/>
              <w:right w:val="single" w:sz="4" w:space="0" w:color="auto"/>
            </w:tcBorders>
            <w:hideMark/>
          </w:tcPr>
          <w:p w14:paraId="7EBE557E" w14:textId="77777777" w:rsidR="00402A79" w:rsidRPr="00B63387" w:rsidRDefault="00402A79" w:rsidP="0043494A">
            <w:pPr>
              <w:keepNext/>
              <w:keepLines/>
              <w:overflowPunct w:val="0"/>
              <w:autoSpaceDE w:val="0"/>
              <w:autoSpaceDN w:val="0"/>
              <w:adjustRightInd w:val="0"/>
              <w:spacing w:after="0"/>
              <w:jc w:val="center"/>
              <w:rPr>
                <w:rFonts w:ascii="Arial" w:hAnsi="Arial" w:cs="Arial"/>
                <w:b/>
                <w:sz w:val="18"/>
                <w:szCs w:val="18"/>
                <w:lang w:eastAsia="en-GB"/>
              </w:rPr>
            </w:pPr>
            <w:r w:rsidRPr="00B63387">
              <w:rPr>
                <w:rFonts w:ascii="Arial" w:hAnsi="Arial" w:cs="Arial"/>
                <w:b/>
                <w:sz w:val="18"/>
                <w:szCs w:val="18"/>
                <w:lang w:eastAsia="en-GB"/>
              </w:rPr>
              <w:t xml:space="preserve">Interfering Signal Levels </w:t>
            </w:r>
          </w:p>
        </w:tc>
        <w:tc>
          <w:tcPr>
            <w:tcW w:w="1343" w:type="pct"/>
            <w:tcBorders>
              <w:top w:val="single" w:sz="4" w:space="0" w:color="auto"/>
              <w:left w:val="single" w:sz="4" w:space="0" w:color="auto"/>
              <w:bottom w:val="single" w:sz="4" w:space="0" w:color="auto"/>
              <w:right w:val="single" w:sz="4" w:space="0" w:color="auto"/>
            </w:tcBorders>
            <w:hideMark/>
          </w:tcPr>
          <w:p w14:paraId="66E2AD65" w14:textId="77777777" w:rsidR="00402A79" w:rsidRPr="00B63387" w:rsidRDefault="00402A79" w:rsidP="0043494A">
            <w:pPr>
              <w:keepNext/>
              <w:keepLines/>
              <w:overflowPunct w:val="0"/>
              <w:autoSpaceDE w:val="0"/>
              <w:autoSpaceDN w:val="0"/>
              <w:adjustRightInd w:val="0"/>
              <w:spacing w:after="0"/>
              <w:jc w:val="center"/>
              <w:rPr>
                <w:rFonts w:ascii="Arial" w:hAnsi="Arial" w:cs="Arial"/>
                <w:b/>
                <w:sz w:val="18"/>
                <w:szCs w:val="18"/>
                <w:lang w:eastAsia="en-GB"/>
              </w:rPr>
            </w:pPr>
            <w:r w:rsidRPr="00B63387">
              <w:rPr>
                <w:rFonts w:ascii="Arial" w:hAnsi="Arial" w:cs="Arial"/>
                <w:b/>
                <w:sz w:val="18"/>
                <w:szCs w:val="18"/>
                <w:lang w:eastAsia="en-GB"/>
              </w:rPr>
              <w:t>Type of signals</w:t>
            </w:r>
          </w:p>
        </w:tc>
        <w:tc>
          <w:tcPr>
            <w:tcW w:w="1182" w:type="pct"/>
            <w:tcBorders>
              <w:top w:val="single" w:sz="4" w:space="0" w:color="auto"/>
              <w:left w:val="single" w:sz="4" w:space="0" w:color="auto"/>
              <w:bottom w:val="single" w:sz="4" w:space="0" w:color="auto"/>
              <w:right w:val="single" w:sz="4" w:space="0" w:color="auto"/>
            </w:tcBorders>
            <w:hideMark/>
          </w:tcPr>
          <w:p w14:paraId="2122E7D1" w14:textId="77777777"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en-GB"/>
              </w:rPr>
            </w:pPr>
            <w:r w:rsidRPr="00B63387">
              <w:rPr>
                <w:rFonts w:ascii="Arial" w:hAnsi="Arial" w:cs="Arial"/>
                <w:b/>
                <w:sz w:val="18"/>
                <w:szCs w:val="18"/>
                <w:lang w:eastAsia="en-GB"/>
              </w:rPr>
              <w:t>Measurement bandwidth</w:t>
            </w:r>
          </w:p>
        </w:tc>
      </w:tr>
      <w:tr w:rsidR="00402A79" w:rsidRPr="00B63387" w14:paraId="55278837" w14:textId="77777777" w:rsidTr="0043494A">
        <w:trPr>
          <w:trHeight w:val="351"/>
          <w:jc w:val="center"/>
        </w:trPr>
        <w:tc>
          <w:tcPr>
            <w:tcW w:w="1250" w:type="pct"/>
            <w:tcBorders>
              <w:top w:val="single" w:sz="4" w:space="0" w:color="auto"/>
              <w:left w:val="single" w:sz="4" w:space="0" w:color="auto"/>
              <w:bottom w:val="single" w:sz="4" w:space="0" w:color="auto"/>
              <w:right w:val="single" w:sz="4" w:space="0" w:color="auto"/>
            </w:tcBorders>
            <w:hideMark/>
          </w:tcPr>
          <w:p w14:paraId="256889FB" w14:textId="77777777"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en-GB"/>
              </w:rPr>
            </w:pPr>
            <w:r w:rsidRPr="00B63387">
              <w:rPr>
                <w:rFonts w:ascii="Arial" w:hAnsi="Arial" w:cs="Arial"/>
                <w:sz w:val="18"/>
                <w:szCs w:val="18"/>
                <w:lang w:eastAsia="en-GB"/>
              </w:rPr>
              <w:t>TBD MHz</w:t>
            </w:r>
          </w:p>
        </w:tc>
        <w:tc>
          <w:tcPr>
            <w:tcW w:w="1225" w:type="pct"/>
            <w:tcBorders>
              <w:top w:val="single" w:sz="4" w:space="0" w:color="auto"/>
              <w:left w:val="single" w:sz="4" w:space="0" w:color="auto"/>
              <w:bottom w:val="single" w:sz="4" w:space="0" w:color="auto"/>
              <w:right w:val="single" w:sz="4" w:space="0" w:color="auto"/>
            </w:tcBorders>
            <w:hideMark/>
          </w:tcPr>
          <w:p w14:paraId="368218BB" w14:textId="77777777"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en-GB"/>
              </w:rPr>
            </w:pPr>
            <w:r w:rsidRPr="00B63387">
              <w:rPr>
                <w:rFonts w:ascii="Arial" w:hAnsi="Arial" w:cs="Arial"/>
                <w:sz w:val="18"/>
                <w:szCs w:val="18"/>
                <w:lang w:eastAsia="zh-CN"/>
              </w:rPr>
              <w:t>[-53dBm] – G</w:t>
            </w:r>
            <w:r w:rsidRPr="00B63387">
              <w:rPr>
                <w:rFonts w:ascii="Arial" w:hAnsi="Arial" w:cs="Arial"/>
                <w:sz w:val="18"/>
                <w:szCs w:val="18"/>
                <w:vertAlign w:val="subscript"/>
                <w:lang w:eastAsia="zh-CN"/>
              </w:rPr>
              <w:t>_RX_ANT</w:t>
            </w:r>
          </w:p>
        </w:tc>
        <w:tc>
          <w:tcPr>
            <w:tcW w:w="1343" w:type="pct"/>
            <w:tcBorders>
              <w:top w:val="single" w:sz="4" w:space="0" w:color="auto"/>
              <w:left w:val="single" w:sz="4" w:space="0" w:color="auto"/>
              <w:bottom w:val="single" w:sz="4" w:space="0" w:color="auto"/>
              <w:right w:val="single" w:sz="4" w:space="0" w:color="auto"/>
            </w:tcBorders>
            <w:hideMark/>
          </w:tcPr>
          <w:p w14:paraId="37FBA0C4" w14:textId="77777777"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ja-JP"/>
              </w:rPr>
            </w:pPr>
            <w:r w:rsidRPr="00B63387">
              <w:rPr>
                <w:rFonts w:ascii="Arial" w:hAnsi="Arial" w:cs="Arial"/>
                <w:sz w:val="18"/>
                <w:szCs w:val="18"/>
                <w:lang w:eastAsia="en-GB"/>
              </w:rPr>
              <w:t>2 CW carriers</w:t>
            </w:r>
          </w:p>
        </w:tc>
        <w:tc>
          <w:tcPr>
            <w:tcW w:w="1182" w:type="pct"/>
            <w:tcBorders>
              <w:top w:val="single" w:sz="4" w:space="0" w:color="auto"/>
              <w:left w:val="single" w:sz="4" w:space="0" w:color="auto"/>
              <w:bottom w:val="single" w:sz="4" w:space="0" w:color="auto"/>
              <w:right w:val="single" w:sz="4" w:space="0" w:color="auto"/>
            </w:tcBorders>
            <w:hideMark/>
          </w:tcPr>
          <w:p w14:paraId="4B534915" w14:textId="77777777" w:rsidR="00402A79" w:rsidRPr="00B63387" w:rsidRDefault="00402A79" w:rsidP="0043494A">
            <w:pPr>
              <w:keepNext/>
              <w:keepLines/>
              <w:overflowPunct w:val="0"/>
              <w:autoSpaceDE w:val="0"/>
              <w:autoSpaceDN w:val="0"/>
              <w:adjustRightInd w:val="0"/>
              <w:spacing w:after="0"/>
              <w:jc w:val="center"/>
              <w:rPr>
                <w:rFonts w:ascii="Arial" w:hAnsi="Arial" w:cs="Arial"/>
                <w:sz w:val="18"/>
                <w:szCs w:val="18"/>
                <w:lang w:eastAsia="en-GB"/>
              </w:rPr>
            </w:pPr>
            <w:r w:rsidRPr="00B63387">
              <w:rPr>
                <w:rFonts w:ascii="Arial" w:hAnsi="Arial" w:cs="Arial"/>
                <w:sz w:val="18"/>
                <w:szCs w:val="18"/>
                <w:lang w:eastAsia="en-GB"/>
              </w:rPr>
              <w:t>TBD MHz</w:t>
            </w:r>
          </w:p>
        </w:tc>
      </w:tr>
    </w:tbl>
    <w:p w14:paraId="68A17ACC" w14:textId="77777777" w:rsidR="00774CAC" w:rsidRDefault="00803367" w:rsidP="00774CAC">
      <w:pPr>
        <w:pStyle w:val="Heading2"/>
        <w:rPr>
          <w:lang w:eastAsia="zh-CN"/>
        </w:rPr>
      </w:pPr>
      <w:commentRangeStart w:id="1348"/>
      <w:r>
        <w:rPr>
          <w:rFonts w:hint="eastAsia"/>
          <w:lang w:eastAsia="zh-CN"/>
        </w:rPr>
        <w:t>7</w:t>
      </w:r>
      <w:r w:rsidR="00774CAC" w:rsidRPr="007E346D">
        <w:t>.</w:t>
      </w:r>
      <w:r w:rsidR="00774CAC">
        <w:rPr>
          <w:rFonts w:hint="eastAsia"/>
          <w:lang w:eastAsia="zh-CN"/>
        </w:rPr>
        <w:t>8</w:t>
      </w:r>
      <w:r w:rsidR="00774CAC" w:rsidRPr="007E346D">
        <w:tab/>
      </w:r>
      <w:r w:rsidR="00774CAC">
        <w:rPr>
          <w:rFonts w:hint="eastAsia"/>
          <w:lang w:eastAsia="zh-CN"/>
        </w:rPr>
        <w:t>OTA output intermodulation</w:t>
      </w:r>
      <w:bookmarkEnd w:id="1345"/>
    </w:p>
    <w:p w14:paraId="15F0D5A1" w14:textId="77777777" w:rsidR="00774CAC" w:rsidRPr="00FF54A4" w:rsidRDefault="00774CAC" w:rsidP="00774CAC">
      <w:pPr>
        <w:pStyle w:val="Guidance"/>
        <w:rPr>
          <w:lang w:eastAsia="zh-CN"/>
        </w:rPr>
      </w:pPr>
      <w:r w:rsidRPr="000B6B37">
        <w:t>&lt;Text will be added.&gt;</w:t>
      </w:r>
      <w:commentRangeEnd w:id="1348"/>
      <w:r w:rsidR="00F11484">
        <w:rPr>
          <w:rStyle w:val="CommentReference"/>
          <w:i w:val="0"/>
          <w:color w:val="auto"/>
        </w:rPr>
        <w:commentReference w:id="1348"/>
      </w:r>
    </w:p>
    <w:p w14:paraId="53403C15" w14:textId="77777777" w:rsidR="00774CAC" w:rsidRPr="005D3AFA" w:rsidRDefault="00803367" w:rsidP="00774CAC">
      <w:pPr>
        <w:pStyle w:val="Heading2"/>
      </w:pPr>
      <w:bookmarkStart w:id="1349" w:name="_Toc80647513"/>
      <w:r>
        <w:rPr>
          <w:rFonts w:hint="eastAsia"/>
          <w:lang w:eastAsia="zh-CN"/>
        </w:rPr>
        <w:t>7</w:t>
      </w:r>
      <w:r w:rsidR="00774CAC">
        <w:rPr>
          <w:rFonts w:hint="eastAsia"/>
          <w:lang w:eastAsia="zh-CN"/>
        </w:rPr>
        <w:t>.9</w:t>
      </w:r>
      <w:r w:rsidR="00774CAC">
        <w:rPr>
          <w:rFonts w:hint="eastAsia"/>
          <w:lang w:eastAsia="zh-CN"/>
        </w:rPr>
        <w:tab/>
        <w:t xml:space="preserve">OTA </w:t>
      </w:r>
      <w:r w:rsidR="00774CAC" w:rsidRPr="0031418B">
        <w:t>Adjacent Channel Rejection Ratio (ACRR)</w:t>
      </w:r>
      <w:bookmarkEnd w:id="1349"/>
    </w:p>
    <w:p w14:paraId="624DCD1D" w14:textId="77777777" w:rsidR="007D2D4C" w:rsidRDefault="007D2D4C" w:rsidP="007D2D4C">
      <w:pPr>
        <w:pStyle w:val="Heading3"/>
        <w:spacing w:before="0"/>
        <w:rPr>
          <w:rFonts w:eastAsia="DengXian"/>
          <w:lang w:eastAsia="zh-CN"/>
        </w:rPr>
      </w:pPr>
      <w:bookmarkStart w:id="1350" w:name="_Toc80647514"/>
      <w:r>
        <w:rPr>
          <w:rFonts w:hint="eastAsia"/>
          <w:lang w:eastAsia="zh-CN"/>
        </w:rPr>
        <w:t>7</w:t>
      </w:r>
      <w:r>
        <w:rPr>
          <w:rFonts w:eastAsia="DengXian" w:hint="eastAsia"/>
          <w:lang w:eastAsia="zh-CN"/>
        </w:rPr>
        <w:t>.9.1</w:t>
      </w:r>
      <w:r>
        <w:rPr>
          <w:rFonts w:eastAsia="DengXian"/>
        </w:rPr>
        <w:tab/>
      </w:r>
      <w:r>
        <w:rPr>
          <w:rFonts w:eastAsia="DengXian" w:hint="eastAsia"/>
          <w:lang w:eastAsia="zh-CN"/>
        </w:rPr>
        <w:t>General</w:t>
      </w:r>
    </w:p>
    <w:p w14:paraId="5DC2C96B" w14:textId="77777777" w:rsidR="007D2D4C" w:rsidRDefault="007D2D4C" w:rsidP="007D2D4C">
      <w:pPr>
        <w:rPr>
          <w:rFonts w:eastAsia="DengXian" w:cs="v4.2.0"/>
        </w:rPr>
      </w:pPr>
      <w:r>
        <w:rPr>
          <w:rFonts w:eastAsia="DengXian" w:cs="v5.0.0" w:hint="eastAsia"/>
        </w:rPr>
        <w:t xml:space="preserve">OTA </w:t>
      </w:r>
      <w:r>
        <w:rPr>
          <w:rFonts w:eastAsia="DengXian" w:cs="v5.0.0"/>
        </w:rPr>
        <w:t xml:space="preserve">Adjacent Channel Rejection Ratio (ACRR) is the ratio of the </w:t>
      </w:r>
      <w:r>
        <w:rPr>
          <w:rFonts w:eastAsia="DengXian"/>
        </w:rPr>
        <w:t>average gain</w:t>
      </w:r>
      <w:r>
        <w:rPr>
          <w:rFonts w:eastAsia="DengXian" w:cs="v4.2.0"/>
          <w:snapToGrid w:val="0"/>
        </w:rPr>
        <w:t xml:space="preserve"> over a carrier</w:t>
      </w:r>
      <w:r>
        <w:rPr>
          <w:rFonts w:eastAsia="DengXian" w:cs="v5.0.0"/>
        </w:rPr>
        <w:t xml:space="preserve"> </w:t>
      </w:r>
      <w:r>
        <w:rPr>
          <w:rFonts w:eastAsia="DengXian"/>
        </w:rPr>
        <w:t xml:space="preserve">of the repeater in the pass band </w:t>
      </w:r>
      <w:r>
        <w:rPr>
          <w:rFonts w:eastAsia="DengXian" w:cs="v5.0.0"/>
        </w:rPr>
        <w:t>to the</w:t>
      </w:r>
      <w:r>
        <w:rPr>
          <w:rFonts w:eastAsia="DengXian"/>
        </w:rPr>
        <w:t xml:space="preserve"> average gain of the repeater</w:t>
      </w:r>
      <w:r>
        <w:rPr>
          <w:rFonts w:eastAsia="DengXian" w:cs="v5.0.0"/>
        </w:rPr>
        <w:t xml:space="preserve"> over an adjacent channel outside the repeater </w:t>
      </w:r>
      <w:commentRangeStart w:id="1351"/>
      <w:r>
        <w:rPr>
          <w:rFonts w:eastAsia="DengXian" w:cs="v5.0.0"/>
          <w:i/>
          <w:iCs/>
        </w:rPr>
        <w:t>pass band</w:t>
      </w:r>
      <w:commentRangeEnd w:id="1351"/>
      <w:r w:rsidR="00F11484">
        <w:rPr>
          <w:rStyle w:val="CommentReference"/>
        </w:rPr>
        <w:commentReference w:id="1351"/>
      </w:r>
      <w:r>
        <w:rPr>
          <w:rFonts w:eastAsia="DengXian" w:cs="v5.0.0"/>
        </w:rPr>
        <w:t xml:space="preserve">. </w:t>
      </w:r>
      <w:r>
        <w:rPr>
          <w:rFonts w:eastAsia="DengXian" w:cs="v4.2.0"/>
        </w:rPr>
        <w:t>The requirement shall apply to the uplink and downlink of the Repeater.</w:t>
      </w:r>
      <w:commentRangeStart w:id="1352"/>
      <w:r>
        <w:rPr>
          <w:rFonts w:eastAsia="DengXian" w:cs="v4.2.0"/>
        </w:rPr>
        <w:t xml:space="preserve">The </w:t>
      </w:r>
      <w:commentRangeEnd w:id="1352"/>
      <w:r w:rsidR="00F11484">
        <w:rPr>
          <w:rStyle w:val="CommentReference"/>
        </w:rPr>
        <w:commentReference w:id="1352"/>
      </w:r>
      <w:r>
        <w:rPr>
          <w:rFonts w:eastAsia="DengXian" w:cs="v4.2.0"/>
        </w:rPr>
        <w:t xml:space="preserve">bandwidth of the channel inside the </w:t>
      </w:r>
      <w:commentRangeStart w:id="1353"/>
      <w:r>
        <w:rPr>
          <w:rFonts w:eastAsia="DengXian" w:cs="v4.2.0"/>
        </w:rPr>
        <w:t xml:space="preserve">passband </w:t>
      </w:r>
      <w:commentRangeEnd w:id="1353"/>
      <w:r w:rsidR="00F11484">
        <w:rPr>
          <w:rStyle w:val="CommentReference"/>
        </w:rPr>
        <w:commentReference w:id="1353"/>
      </w:r>
      <w:r>
        <w:rPr>
          <w:rFonts w:eastAsia="DengXian" w:cs="v4.2.0"/>
        </w:rPr>
        <w:t xml:space="preserve">and the adjacent channel are assumed to be </w:t>
      </w:r>
      <w:r>
        <w:rPr>
          <w:rFonts w:eastAsia="Yu Mincho"/>
          <w:szCs w:val="24"/>
        </w:rPr>
        <w:t xml:space="preserve">minimum {400MHz, </w:t>
      </w:r>
      <w:commentRangeStart w:id="1354"/>
      <w:r>
        <w:rPr>
          <w:rFonts w:eastAsia="Yu Mincho"/>
          <w:szCs w:val="24"/>
        </w:rPr>
        <w:t xml:space="preserve">passband </w:t>
      </w:r>
      <w:commentRangeEnd w:id="1354"/>
      <w:r w:rsidR="00F11484">
        <w:rPr>
          <w:rStyle w:val="CommentReference"/>
        </w:rPr>
        <w:commentReference w:id="1354"/>
      </w:r>
      <w:r>
        <w:rPr>
          <w:rFonts w:eastAsia="Yu Mincho"/>
          <w:szCs w:val="24"/>
        </w:rPr>
        <w:t>BW}.</w:t>
      </w:r>
    </w:p>
    <w:p w14:paraId="14B5FFB1" w14:textId="77777777" w:rsidR="007D2D4C" w:rsidRDefault="007D2D4C" w:rsidP="007D2D4C">
      <w:pPr>
        <w:rPr>
          <w:rFonts w:eastAsia="DengXian" w:cs="v4.2.0"/>
        </w:rPr>
      </w:pPr>
      <w:r>
        <w:rPr>
          <w:rFonts w:eastAsia="DengXian" w:cs="v4.2.0" w:hint="eastAsia"/>
        </w:rPr>
        <w:t>The requirement is differentiated between downlink and uplink.</w:t>
      </w:r>
    </w:p>
    <w:p w14:paraId="251ED968" w14:textId="77777777" w:rsidR="007D2D4C" w:rsidRDefault="007D2D4C" w:rsidP="007D2D4C">
      <w:pPr>
        <w:rPr>
          <w:rFonts w:eastAsia="DengXian"/>
        </w:rPr>
      </w:pPr>
      <w:r>
        <w:rPr>
          <w:rFonts w:eastAsia="DengXian"/>
        </w:rPr>
        <w:t xml:space="preserve">The requirement shall apply during the </w:t>
      </w:r>
      <w:r>
        <w:rPr>
          <w:rFonts w:eastAsia="DengXian"/>
          <w:i/>
        </w:rPr>
        <w:t>transmitter ON period</w:t>
      </w:r>
      <w:r>
        <w:rPr>
          <w:rFonts w:eastAsia="DengXian"/>
        </w:rPr>
        <w:t>.</w:t>
      </w:r>
    </w:p>
    <w:p w14:paraId="2B8735C9" w14:textId="77777777" w:rsidR="007D2D4C" w:rsidRDefault="007D2D4C" w:rsidP="007D2D4C">
      <w:pPr>
        <w:keepNext/>
        <w:keepLines/>
        <w:overflowPunct w:val="0"/>
        <w:autoSpaceDE w:val="0"/>
        <w:autoSpaceDN w:val="0"/>
        <w:adjustRightInd w:val="0"/>
        <w:spacing w:before="120"/>
        <w:ind w:left="1134" w:hanging="1134"/>
        <w:textAlignment w:val="baseline"/>
        <w:outlineLvl w:val="3"/>
        <w:rPr>
          <w:rFonts w:ascii="Arial" w:eastAsia="Times New Roman" w:hAnsi="Arial"/>
          <w:sz w:val="28"/>
          <w:lang w:eastAsia="en-GB"/>
        </w:rPr>
      </w:pPr>
      <w:r>
        <w:rPr>
          <w:rFonts w:ascii="Arial" w:hAnsi="Arial" w:hint="eastAsia"/>
          <w:sz w:val="28"/>
          <w:lang w:eastAsia="zh-CN"/>
        </w:rPr>
        <w:lastRenderedPageBreak/>
        <w:t>7</w:t>
      </w:r>
      <w:r>
        <w:rPr>
          <w:rFonts w:ascii="Arial" w:eastAsia="DengXian" w:hAnsi="Arial" w:hint="eastAsia"/>
          <w:sz w:val="28"/>
        </w:rPr>
        <w:t>.9.1</w:t>
      </w:r>
      <w:r>
        <w:rPr>
          <w:rFonts w:ascii="Arial" w:eastAsia="Times New Roman" w:hAnsi="Arial"/>
          <w:sz w:val="28"/>
          <w:lang w:eastAsia="en-GB"/>
        </w:rPr>
        <w:t>.1</w:t>
      </w:r>
      <w:r>
        <w:rPr>
          <w:rFonts w:ascii="Arial" w:eastAsia="Times New Roman" w:hAnsi="Arial"/>
          <w:sz w:val="28"/>
          <w:lang w:eastAsia="en-GB"/>
        </w:rPr>
        <w:tab/>
        <w:t>Minimum Requirements</w:t>
      </w:r>
    </w:p>
    <w:p w14:paraId="7D273309" w14:textId="77777777" w:rsidR="007D2D4C" w:rsidRDefault="007D2D4C" w:rsidP="007D2D4C">
      <w:pPr>
        <w:rPr>
          <w:rFonts w:eastAsia="DengXian"/>
        </w:rPr>
      </w:pPr>
      <w:r>
        <w:rPr>
          <w:rFonts w:eastAsia="DengXian"/>
        </w:rPr>
        <w:t>The requirement shall apply at the RIB when the AoA of the incident wave of a received signal</w:t>
      </w:r>
      <w:r>
        <w:rPr>
          <w:rFonts w:eastAsia="DengXian" w:hint="eastAsia"/>
        </w:rPr>
        <w:t xml:space="preserve"> in the </w:t>
      </w:r>
      <w:commentRangeStart w:id="1355"/>
      <w:r>
        <w:rPr>
          <w:rFonts w:eastAsia="DengXian" w:hint="eastAsia"/>
        </w:rPr>
        <w:t>pass band</w:t>
      </w:r>
      <w:r>
        <w:rPr>
          <w:rFonts w:eastAsia="DengXian"/>
        </w:rPr>
        <w:t xml:space="preserve"> </w:t>
      </w:r>
      <w:commentRangeEnd w:id="1355"/>
      <w:r w:rsidR="00F11484">
        <w:rPr>
          <w:rStyle w:val="CommentReference"/>
        </w:rPr>
        <w:commentReference w:id="1355"/>
      </w:r>
      <w:r>
        <w:rPr>
          <w:rFonts w:eastAsia="DengXian"/>
        </w:rPr>
        <w:t xml:space="preserve">and </w:t>
      </w:r>
      <w:r>
        <w:rPr>
          <w:rFonts w:eastAsia="DengXian" w:hint="eastAsia"/>
        </w:rPr>
        <w:t xml:space="preserve">a received signal on an adjacent channel outside repeater pass band </w:t>
      </w:r>
      <w:r>
        <w:rPr>
          <w:rFonts w:eastAsia="DengXian"/>
        </w:rPr>
        <w:t>are from the same direction and are the same as the TX reference direction for the opposite DL/UL setting</w:t>
      </w:r>
      <w:r>
        <w:rPr>
          <w:rFonts w:eastAsia="DengXian"/>
          <w:i/>
        </w:rPr>
        <w:t>.</w:t>
      </w:r>
    </w:p>
    <w:p w14:paraId="63DDEA5C" w14:textId="77777777" w:rsidR="007D2D4C" w:rsidRDefault="007D2D4C" w:rsidP="007D2D4C">
      <w:pPr>
        <w:rPr>
          <w:rFonts w:eastAsia="DengXian" w:cs="v4.2.0"/>
        </w:rPr>
      </w:pPr>
      <w:r>
        <w:rPr>
          <w:rFonts w:eastAsia="DengXian" w:cs="v4.2.0" w:hint="eastAsia"/>
        </w:rPr>
        <w:t xml:space="preserve">For a repeater operating at </w:t>
      </w:r>
      <w:commentRangeStart w:id="1356"/>
      <w:r>
        <w:rPr>
          <w:rFonts w:eastAsia="DengXian" w:cs="v4.2.0" w:hint="eastAsia"/>
          <w:i/>
          <w:iCs/>
        </w:rPr>
        <w:t>pass band</w:t>
      </w:r>
      <w:r>
        <w:rPr>
          <w:rFonts w:eastAsia="DengXian" w:cs="v4.2.0" w:hint="eastAsia"/>
        </w:rPr>
        <w:t xml:space="preserve"> </w:t>
      </w:r>
      <w:commentRangeEnd w:id="1356"/>
      <w:r w:rsidR="00F11484">
        <w:rPr>
          <w:rStyle w:val="CommentReference"/>
        </w:rPr>
        <w:commentReference w:id="1356"/>
      </w:r>
      <w:r>
        <w:rPr>
          <w:rFonts w:eastAsia="DengXian" w:cs="v4.2.0" w:hint="eastAsia"/>
        </w:rPr>
        <w:t xml:space="preserve">operating in FR2, the ACRR requirements in table 9.9.1.1-1 shall apply in downlink. </w:t>
      </w:r>
      <w:r>
        <w:rPr>
          <w:rFonts w:eastAsia="DengXian" w:cs="v4.2.0"/>
        </w:rPr>
        <w:t xml:space="preserve">In normal conditions the </w:t>
      </w:r>
      <w:r>
        <w:rPr>
          <w:rFonts w:eastAsia="DengXian" w:cs="v5.0.0"/>
        </w:rPr>
        <w:t>ACRR</w:t>
      </w:r>
      <w:r>
        <w:rPr>
          <w:rFonts w:eastAsia="DengXian" w:cs="v4.2.0"/>
        </w:rPr>
        <w:t xml:space="preserve"> </w:t>
      </w:r>
      <w:r>
        <w:rPr>
          <w:rFonts w:eastAsia="DengXian" w:cs="v4.2.0" w:hint="eastAsia"/>
        </w:rPr>
        <w:t xml:space="preserve">for downlink </w:t>
      </w:r>
      <w:r>
        <w:rPr>
          <w:rFonts w:eastAsia="DengXian" w:cs="v4.2.0"/>
        </w:rPr>
        <w:t xml:space="preserve">shall be higher than the value specified in the Table </w:t>
      </w:r>
      <w:r>
        <w:rPr>
          <w:rFonts w:eastAsia="DengXian" w:cs="v4.2.0" w:hint="eastAsia"/>
        </w:rPr>
        <w:t>9.9.1.1-1</w:t>
      </w:r>
      <w:r>
        <w:rPr>
          <w:rFonts w:eastAsia="DengXian" w:cs="v4.2.0"/>
        </w:rPr>
        <w:t>.</w:t>
      </w:r>
    </w:p>
    <w:p w14:paraId="5374C2A2" w14:textId="77777777" w:rsidR="007D2D4C" w:rsidRDefault="007D2D4C" w:rsidP="007D2D4C">
      <w:pPr>
        <w:keepNext/>
        <w:keepLines/>
        <w:overflowPunct w:val="0"/>
        <w:autoSpaceDE w:val="0"/>
        <w:autoSpaceDN w:val="0"/>
        <w:adjustRightInd w:val="0"/>
        <w:spacing w:before="60"/>
        <w:jc w:val="center"/>
        <w:textAlignment w:val="baseline"/>
        <w:rPr>
          <w:rFonts w:ascii="Arial" w:eastAsia="DengXian" w:hAnsi="Arial" w:cs="v4.2.0"/>
          <w:b/>
        </w:rPr>
      </w:pPr>
      <w:r>
        <w:rPr>
          <w:rFonts w:ascii="Arial" w:eastAsia="Times New Roman" w:hAnsi="Arial" w:cs="v4.2.0"/>
          <w:b/>
          <w:lang w:eastAsia="en-GB"/>
        </w:rPr>
        <w:t xml:space="preserve">Table </w:t>
      </w:r>
      <w:r>
        <w:rPr>
          <w:rFonts w:ascii="Arial" w:eastAsia="DengXian" w:hAnsi="Arial" w:cs="v4.2.0" w:hint="eastAsia"/>
          <w:b/>
        </w:rPr>
        <w:t>9.9.1.1</w:t>
      </w:r>
      <w:r>
        <w:rPr>
          <w:rFonts w:ascii="Arial" w:eastAsia="Times New Roman" w:hAnsi="Arial" w:cs="v4.2.0"/>
          <w:b/>
          <w:lang w:eastAsia="en-GB"/>
        </w:rPr>
        <w:t>-</w:t>
      </w:r>
      <w:r>
        <w:rPr>
          <w:rFonts w:ascii="Arial" w:eastAsia="DengXian" w:hAnsi="Arial" w:cs="v4.2.0" w:hint="eastAsia"/>
          <w:b/>
        </w:rPr>
        <w:t>1</w:t>
      </w:r>
      <w:r>
        <w:rPr>
          <w:rFonts w:ascii="Arial" w:eastAsia="Times New Roman" w:hAnsi="Arial" w:cs="v4.2.0"/>
          <w:b/>
          <w:lang w:eastAsia="en-GB"/>
        </w:rPr>
        <w:t>: Repeater</w:t>
      </w:r>
      <w:r>
        <w:rPr>
          <w:rFonts w:ascii="Arial" w:eastAsia="DengXian" w:hAnsi="Arial" w:cs="v4.2.0" w:hint="eastAsia"/>
          <w:b/>
        </w:rPr>
        <w:t xml:space="preserve"> Downlink</w:t>
      </w:r>
      <w:r>
        <w:rPr>
          <w:rFonts w:ascii="Arial" w:eastAsia="Times New Roman" w:hAnsi="Arial" w:cs="v4.2.0"/>
          <w:b/>
          <w:lang w:eastAsia="en-GB"/>
        </w:rPr>
        <w:t xml:space="preserve"> ACRR</w:t>
      </w:r>
      <w:r>
        <w:rPr>
          <w:rFonts w:ascii="Arial" w:eastAsia="DengXian" w:hAnsi="Arial" w:cs="v4.2.0" w:hint="eastAsia"/>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1"/>
        <w:gridCol w:w="2061"/>
        <w:gridCol w:w="3600"/>
        <w:gridCol w:w="1620"/>
      </w:tblGrid>
      <w:tr w:rsidR="007D2D4C" w14:paraId="7CD69B6E" w14:textId="77777777" w:rsidTr="000E6A6E">
        <w:trPr>
          <w:jc w:val="center"/>
        </w:trPr>
        <w:tc>
          <w:tcPr>
            <w:tcW w:w="2061" w:type="dxa"/>
          </w:tcPr>
          <w:p w14:paraId="415B9A51" w14:textId="77777777" w:rsidR="007D2D4C" w:rsidRDefault="007D2D4C" w:rsidP="000E6A6E">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14:paraId="723BEA9E" w14:textId="77777777" w:rsidR="007D2D4C" w:rsidRDefault="007D2D4C" w:rsidP="000E6A6E">
            <w:pPr>
              <w:keepNext/>
              <w:keepLines/>
              <w:overflowPunct w:val="0"/>
              <w:autoSpaceDE w:val="0"/>
              <w:autoSpaceDN w:val="0"/>
              <w:adjustRightInd w:val="0"/>
              <w:jc w:val="center"/>
              <w:textAlignment w:val="baseline"/>
              <w:rPr>
                <w:rFonts w:ascii="Arial" w:eastAsia="DengXian" w:hAnsi="Arial"/>
                <w:b/>
                <w:sz w:val="18"/>
              </w:rPr>
            </w:pPr>
            <w:r>
              <w:rPr>
                <w:rFonts w:ascii="Arial" w:eastAsia="DengXian" w:hAnsi="Arial" w:hint="eastAsia"/>
                <w:b/>
                <w:sz w:val="18"/>
              </w:rPr>
              <w:t>Repeater Class</w:t>
            </w:r>
          </w:p>
        </w:tc>
        <w:tc>
          <w:tcPr>
            <w:tcW w:w="3600" w:type="dxa"/>
          </w:tcPr>
          <w:p w14:paraId="7FA49D64" w14:textId="77777777" w:rsidR="007D2D4C" w:rsidRDefault="007D2D4C" w:rsidP="000E6A6E">
            <w:pPr>
              <w:keepNext/>
              <w:keepLines/>
              <w:overflowPunct w:val="0"/>
              <w:autoSpaceDE w:val="0"/>
              <w:autoSpaceDN w:val="0"/>
              <w:adjustRightInd w:val="0"/>
              <w:jc w:val="center"/>
              <w:textAlignment w:val="baseline"/>
              <w:rPr>
                <w:rFonts w:ascii="Arial" w:eastAsia="DengXian" w:hAnsi="Arial" w:cs="v5.0.0"/>
                <w:b/>
                <w:sz w:val="18"/>
              </w:rPr>
            </w:pPr>
            <w:r>
              <w:rPr>
                <w:rFonts w:ascii="Arial" w:eastAsia="Times New Roman" w:hAnsi="Arial" w:cs="v4.2.0"/>
                <w:b/>
                <w:sz w:val="18"/>
                <w:lang w:eastAsia="en-GB"/>
              </w:rPr>
              <w:t>Channel offset from</w:t>
            </w:r>
            <w:r>
              <w:rPr>
                <w:rFonts w:ascii="Arial" w:eastAsia="DengXian" w:hAnsi="Arial" w:cs="v4.2.0" w:hint="eastAsia"/>
                <w:b/>
                <w:sz w:val="18"/>
              </w:rPr>
              <w:t xml:space="preserve"> frequency edge of pass band (MHz)</w:t>
            </w:r>
          </w:p>
        </w:tc>
        <w:tc>
          <w:tcPr>
            <w:tcW w:w="1620" w:type="dxa"/>
          </w:tcPr>
          <w:p w14:paraId="6936F80B" w14:textId="77777777" w:rsidR="007D2D4C" w:rsidRDefault="007D2D4C" w:rsidP="000E6A6E">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2D4C" w14:paraId="2006463B" w14:textId="77777777" w:rsidTr="000E6A6E">
        <w:trPr>
          <w:jc w:val="center"/>
        </w:trPr>
        <w:tc>
          <w:tcPr>
            <w:tcW w:w="2061" w:type="dxa"/>
            <w:vMerge w:val="restart"/>
            <w:vAlign w:val="center"/>
          </w:tcPr>
          <w:p w14:paraId="5015B835" w14:textId="77777777" w:rsidR="007D2D4C" w:rsidRDefault="007D2D4C" w:rsidP="000E6A6E">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NR</w:t>
            </w:r>
          </w:p>
        </w:tc>
        <w:tc>
          <w:tcPr>
            <w:tcW w:w="2061" w:type="dxa"/>
            <w:vAlign w:val="center"/>
          </w:tcPr>
          <w:p w14:paraId="6C489CCC" w14:textId="77777777" w:rsidR="007D2D4C" w:rsidRDefault="007D2D4C" w:rsidP="000E6A6E">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Wide Area repeater</w:t>
            </w:r>
          </w:p>
        </w:tc>
        <w:tc>
          <w:tcPr>
            <w:tcW w:w="3600" w:type="dxa"/>
            <w:vAlign w:val="center"/>
          </w:tcPr>
          <w:p w14:paraId="38B42C41" w14:textId="77777777" w:rsidR="007D2D4C" w:rsidRDefault="007D2D4C" w:rsidP="000E6A6E">
            <w:pPr>
              <w:keepNext/>
              <w:keepLines/>
              <w:overflowPunct w:val="0"/>
              <w:autoSpaceDE w:val="0"/>
              <w:autoSpaceDN w:val="0"/>
              <w:adjustRightInd w:val="0"/>
              <w:jc w:val="center"/>
              <w:textAlignment w:val="baseline"/>
              <w:rPr>
                <w:rFonts w:ascii="Arial" w:eastAsia="DengXian" w:hAnsi="Arial" w:cs="v5.0.0"/>
                <w:sz w:val="18"/>
              </w:rPr>
            </w:pPr>
            <w:r>
              <w:rPr>
                <w:rFonts w:eastAsia="Yu Mincho"/>
                <w:szCs w:val="24"/>
              </w:rPr>
              <w:t xml:space="preserve">minimum {400MHz, </w:t>
            </w:r>
            <w:commentRangeStart w:id="1357"/>
            <w:r>
              <w:rPr>
                <w:rFonts w:eastAsia="Yu Mincho"/>
                <w:szCs w:val="24"/>
              </w:rPr>
              <w:t xml:space="preserve">passband </w:t>
            </w:r>
            <w:commentRangeEnd w:id="1357"/>
            <w:r w:rsidR="00F11484">
              <w:rPr>
                <w:rStyle w:val="CommentReference"/>
              </w:rPr>
              <w:commentReference w:id="1357"/>
            </w:r>
            <w:r>
              <w:rPr>
                <w:rFonts w:eastAsia="Yu Mincho"/>
                <w:szCs w:val="24"/>
              </w:rPr>
              <w:t>BW}/2</w:t>
            </w:r>
          </w:p>
        </w:tc>
        <w:tc>
          <w:tcPr>
            <w:tcW w:w="1620" w:type="dxa"/>
            <w:vAlign w:val="center"/>
          </w:tcPr>
          <w:p w14:paraId="7312940D" w14:textId="77777777" w:rsidR="007D2D4C" w:rsidRDefault="007D2D4C" w:rsidP="000E6A6E">
            <w:pPr>
              <w:jc w:val="center"/>
              <w:rPr>
                <w:rFonts w:ascii="Arial" w:eastAsia="DengXian" w:hAnsi="Arial" w:cs="v5.0.0"/>
                <w:sz w:val="18"/>
              </w:rPr>
            </w:pPr>
            <w:r>
              <w:rPr>
                <w:rFonts w:ascii="Arial" w:eastAsia="DengXian" w:hAnsi="Arial" w:cs="v5.0.0" w:hint="eastAsia"/>
                <w:sz w:val="18"/>
              </w:rPr>
              <w:t>28 (Note 2)</w:t>
            </w:r>
          </w:p>
          <w:p w14:paraId="2AC699C8" w14:textId="77777777" w:rsidR="007D2D4C" w:rsidRDefault="007D2D4C" w:rsidP="000E6A6E">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hint="eastAsia"/>
                <w:sz w:val="18"/>
              </w:rPr>
              <w:t>26 (Note 3)</w:t>
            </w:r>
          </w:p>
        </w:tc>
      </w:tr>
      <w:tr w:rsidR="007D2D4C" w14:paraId="01881A9D" w14:textId="77777777" w:rsidTr="000E6A6E">
        <w:trPr>
          <w:jc w:val="center"/>
        </w:trPr>
        <w:tc>
          <w:tcPr>
            <w:tcW w:w="2061" w:type="dxa"/>
            <w:vMerge/>
            <w:vAlign w:val="center"/>
          </w:tcPr>
          <w:p w14:paraId="2BC0FE3B" w14:textId="77777777" w:rsidR="007D2D4C" w:rsidRDefault="007D2D4C" w:rsidP="000E6A6E">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14:paraId="25E5EB23" w14:textId="77777777" w:rsidR="007D2D4C" w:rsidRDefault="007D2D4C" w:rsidP="000E6A6E">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DengXian" w:hAnsi="Arial" w:hint="eastAsia"/>
                <w:sz w:val="18"/>
              </w:rPr>
              <w:t>Medium Range repeater</w:t>
            </w:r>
          </w:p>
        </w:tc>
        <w:tc>
          <w:tcPr>
            <w:tcW w:w="3600" w:type="dxa"/>
            <w:vAlign w:val="center"/>
          </w:tcPr>
          <w:p w14:paraId="007A5F0E" w14:textId="77777777" w:rsidR="007D2D4C" w:rsidRDefault="007D2D4C" w:rsidP="000E6A6E">
            <w:pPr>
              <w:keepNext/>
              <w:keepLines/>
              <w:overflowPunct w:val="0"/>
              <w:autoSpaceDE w:val="0"/>
              <w:autoSpaceDN w:val="0"/>
              <w:adjustRightInd w:val="0"/>
              <w:jc w:val="center"/>
              <w:textAlignment w:val="baseline"/>
              <w:rPr>
                <w:rFonts w:ascii="Arial" w:eastAsia="DengXian" w:hAnsi="Arial" w:cs="v5.0.0"/>
                <w:sz w:val="18"/>
              </w:rPr>
            </w:pPr>
            <w:r>
              <w:rPr>
                <w:rFonts w:eastAsia="Yu Mincho"/>
                <w:szCs w:val="24"/>
              </w:rPr>
              <w:t>minimum {400MHz, passband BW}/2</w:t>
            </w:r>
          </w:p>
        </w:tc>
        <w:tc>
          <w:tcPr>
            <w:tcW w:w="1620" w:type="dxa"/>
            <w:vAlign w:val="center"/>
          </w:tcPr>
          <w:p w14:paraId="719D5E8B" w14:textId="77777777" w:rsidR="007D2D4C" w:rsidRDefault="007D2D4C" w:rsidP="000E6A6E">
            <w:pPr>
              <w:jc w:val="center"/>
              <w:rPr>
                <w:rFonts w:ascii="Arial" w:eastAsia="DengXian" w:hAnsi="Arial" w:cs="v5.0.0"/>
                <w:sz w:val="18"/>
              </w:rPr>
            </w:pPr>
            <w:r>
              <w:rPr>
                <w:rFonts w:ascii="Arial" w:eastAsia="DengXian" w:hAnsi="Arial" w:cs="v5.0.0" w:hint="eastAsia"/>
                <w:sz w:val="18"/>
              </w:rPr>
              <w:t>28 (Note 2)</w:t>
            </w:r>
          </w:p>
          <w:p w14:paraId="3D40FF1F" w14:textId="77777777" w:rsidR="007D2D4C" w:rsidRDefault="007D2D4C" w:rsidP="000E6A6E">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hint="eastAsia"/>
                <w:sz w:val="18"/>
              </w:rPr>
              <w:t>26 (Note 3)</w:t>
            </w:r>
          </w:p>
        </w:tc>
      </w:tr>
      <w:tr w:rsidR="007D2D4C" w14:paraId="301CC641" w14:textId="77777777" w:rsidTr="000E6A6E">
        <w:trPr>
          <w:jc w:val="center"/>
        </w:trPr>
        <w:tc>
          <w:tcPr>
            <w:tcW w:w="2061" w:type="dxa"/>
            <w:vMerge/>
            <w:vAlign w:val="center"/>
          </w:tcPr>
          <w:p w14:paraId="5D719E0C" w14:textId="77777777" w:rsidR="007D2D4C" w:rsidRDefault="007D2D4C" w:rsidP="000E6A6E">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14:paraId="6AC92838" w14:textId="77777777" w:rsidR="007D2D4C" w:rsidRDefault="007D2D4C" w:rsidP="000E6A6E">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Local Area repeater</w:t>
            </w:r>
          </w:p>
        </w:tc>
        <w:tc>
          <w:tcPr>
            <w:tcW w:w="3600" w:type="dxa"/>
            <w:vAlign w:val="center"/>
          </w:tcPr>
          <w:p w14:paraId="4218ED4C" w14:textId="77777777" w:rsidR="007D2D4C" w:rsidRDefault="007D2D4C" w:rsidP="000E6A6E">
            <w:pPr>
              <w:keepNext/>
              <w:keepLines/>
              <w:overflowPunct w:val="0"/>
              <w:autoSpaceDE w:val="0"/>
              <w:autoSpaceDN w:val="0"/>
              <w:adjustRightInd w:val="0"/>
              <w:jc w:val="center"/>
              <w:textAlignment w:val="baseline"/>
              <w:rPr>
                <w:rFonts w:ascii="Arial" w:eastAsia="DengXian" w:hAnsi="Arial" w:cs="v5.0.0"/>
                <w:sz w:val="18"/>
              </w:rPr>
            </w:pPr>
            <w:r>
              <w:rPr>
                <w:rFonts w:eastAsia="Yu Mincho"/>
                <w:szCs w:val="24"/>
              </w:rPr>
              <w:t>minimum {400MHz, passband BW}/2</w:t>
            </w:r>
          </w:p>
        </w:tc>
        <w:tc>
          <w:tcPr>
            <w:tcW w:w="1620" w:type="dxa"/>
            <w:vAlign w:val="center"/>
          </w:tcPr>
          <w:p w14:paraId="51544750" w14:textId="77777777" w:rsidR="007D2D4C" w:rsidRDefault="007D2D4C" w:rsidP="000E6A6E">
            <w:pPr>
              <w:jc w:val="center"/>
              <w:rPr>
                <w:rFonts w:ascii="Arial" w:eastAsia="DengXian" w:hAnsi="Arial" w:cs="v5.0.0"/>
                <w:sz w:val="18"/>
              </w:rPr>
            </w:pPr>
            <w:r>
              <w:rPr>
                <w:rFonts w:ascii="Arial" w:eastAsia="DengXian" w:hAnsi="Arial" w:cs="v5.0.0" w:hint="eastAsia"/>
                <w:sz w:val="18"/>
              </w:rPr>
              <w:t xml:space="preserve">28 (Note </w:t>
            </w:r>
            <w:r>
              <w:rPr>
                <w:rFonts w:ascii="Arial" w:eastAsia="DengXian" w:hAnsi="Arial" w:cs="v5.0.0"/>
                <w:sz w:val="18"/>
              </w:rPr>
              <w:t xml:space="preserve">1, </w:t>
            </w:r>
            <w:r>
              <w:rPr>
                <w:rFonts w:ascii="Arial" w:eastAsia="DengXian" w:hAnsi="Arial" w:cs="v5.0.0" w:hint="eastAsia"/>
                <w:sz w:val="18"/>
              </w:rPr>
              <w:t>2)</w:t>
            </w:r>
          </w:p>
          <w:p w14:paraId="2940A593" w14:textId="77777777" w:rsidR="007D2D4C" w:rsidRDefault="007D2D4C" w:rsidP="000E6A6E">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hint="eastAsia"/>
                <w:sz w:val="18"/>
              </w:rPr>
              <w:t xml:space="preserve">26 (Note </w:t>
            </w:r>
            <w:r>
              <w:rPr>
                <w:rFonts w:ascii="Arial" w:eastAsia="DengXian" w:hAnsi="Arial" w:cs="v5.0.0"/>
                <w:sz w:val="18"/>
              </w:rPr>
              <w:t xml:space="preserve">1, </w:t>
            </w:r>
            <w:r>
              <w:rPr>
                <w:rFonts w:ascii="Arial" w:eastAsia="DengXian" w:hAnsi="Arial" w:cs="v5.0.0" w:hint="eastAsia"/>
                <w:sz w:val="18"/>
              </w:rPr>
              <w:t>3)</w:t>
            </w:r>
          </w:p>
        </w:tc>
      </w:tr>
      <w:tr w:rsidR="007D2D4C" w14:paraId="12AC4A47" w14:textId="77777777" w:rsidTr="000E6A6E">
        <w:trPr>
          <w:jc w:val="center"/>
        </w:trPr>
        <w:tc>
          <w:tcPr>
            <w:tcW w:w="9342" w:type="dxa"/>
            <w:gridSpan w:val="4"/>
          </w:tcPr>
          <w:p w14:paraId="5AEE7AE3" w14:textId="77777777" w:rsidR="007D2D4C" w:rsidRDefault="007D2D4C" w:rsidP="000E6A6E">
            <w:pPr>
              <w:keepNext/>
              <w:keepLines/>
              <w:overflowPunct w:val="0"/>
              <w:autoSpaceDE w:val="0"/>
              <w:autoSpaceDN w:val="0"/>
              <w:adjustRightInd w:val="0"/>
              <w:ind w:left="851" w:hanging="851"/>
              <w:textAlignment w:val="baseline"/>
              <w:rPr>
                <w:rFonts w:ascii="Arial" w:eastAsia="DengXian" w:hAnsi="Arial" w:cs="Arial"/>
                <w:sz w:val="18"/>
              </w:rPr>
            </w:pPr>
            <w:r>
              <w:rPr>
                <w:rFonts w:ascii="Arial" w:eastAsia="Times New Roman" w:hAnsi="Arial" w:cs="Arial"/>
                <w:sz w:val="18"/>
              </w:rPr>
              <w:t>NOTE 1:</w:t>
            </w:r>
            <w:r>
              <w:rPr>
                <w:rFonts w:ascii="Arial" w:eastAsia="Times New Roman" w:hAnsi="Arial" w:cs="Arial"/>
                <w:sz w:val="18"/>
              </w:rPr>
              <w:tab/>
            </w:r>
            <w:r>
              <w:rPr>
                <w:rFonts w:ascii="Arial" w:eastAsia="DengXian" w:hAnsi="Arial" w:cs="Arial" w:hint="eastAsia"/>
                <w:sz w:val="18"/>
              </w:rPr>
              <w:t>This</w:t>
            </w:r>
            <w:r>
              <w:rPr>
                <w:rFonts w:ascii="Arial" w:eastAsia="Times New Roman" w:hAnsi="Arial" w:cs="Arial" w:hint="eastAsia"/>
                <w:sz w:val="18"/>
              </w:rPr>
              <w:t xml:space="preserve"> requirement</w:t>
            </w:r>
            <w:r>
              <w:rPr>
                <w:rFonts w:ascii="Arial" w:eastAsia="DengXian" w:hAnsi="Arial" w:cs="Arial" w:hint="eastAsia"/>
                <w:sz w:val="18"/>
              </w:rPr>
              <w:t xml:space="preserve"> does</w:t>
            </w:r>
            <w:r>
              <w:rPr>
                <w:rFonts w:ascii="Arial" w:eastAsia="Times New Roman" w:hAnsi="Arial" w:cs="Arial" w:hint="eastAsia"/>
                <w:sz w:val="18"/>
              </w:rPr>
              <w:t xml:space="preserve"> not applicable if </w:t>
            </w:r>
            <w:r>
              <w:rPr>
                <w:rFonts w:ascii="Arial" w:eastAsia="DengXian" w:hAnsi="Arial" w:cs="Arial" w:hint="eastAsia"/>
                <w:sz w:val="18"/>
              </w:rPr>
              <w:t xml:space="preserve">the </w:t>
            </w:r>
            <w:commentRangeStart w:id="1358"/>
            <w:r>
              <w:rPr>
                <w:rFonts w:ascii="Arial" w:eastAsia="Times New Roman" w:hAnsi="Arial" w:cs="Arial" w:hint="eastAsia"/>
                <w:i/>
                <w:iCs/>
                <w:sz w:val="18"/>
              </w:rPr>
              <w:t>pass</w:t>
            </w:r>
            <w:r>
              <w:rPr>
                <w:rFonts w:ascii="Arial" w:eastAsia="DengXian" w:hAnsi="Arial" w:cs="Arial" w:hint="eastAsia"/>
                <w:i/>
                <w:iCs/>
                <w:sz w:val="18"/>
              </w:rPr>
              <w:t xml:space="preserve"> </w:t>
            </w:r>
            <w:r>
              <w:rPr>
                <w:rFonts w:ascii="Arial" w:eastAsia="Times New Roman" w:hAnsi="Arial" w:cs="Arial" w:hint="eastAsia"/>
                <w:i/>
                <w:iCs/>
                <w:sz w:val="18"/>
              </w:rPr>
              <w:t>band</w:t>
            </w:r>
            <w:r>
              <w:rPr>
                <w:rFonts w:ascii="Arial" w:eastAsia="Times New Roman" w:hAnsi="Arial" w:cs="Arial" w:hint="eastAsia"/>
                <w:sz w:val="18"/>
              </w:rPr>
              <w:t xml:space="preserve"> </w:t>
            </w:r>
            <w:commentRangeEnd w:id="1358"/>
            <w:r w:rsidR="00F11484">
              <w:rPr>
                <w:rStyle w:val="CommentReference"/>
              </w:rPr>
              <w:commentReference w:id="1358"/>
            </w:r>
            <w:r>
              <w:rPr>
                <w:rFonts w:ascii="Arial" w:eastAsia="DengXian" w:hAnsi="Arial" w:cs="Arial" w:hint="eastAsia"/>
                <w:sz w:val="18"/>
              </w:rPr>
              <w:t>occupies the</w:t>
            </w:r>
            <w:r>
              <w:rPr>
                <w:rFonts w:ascii="Arial" w:eastAsia="Times New Roman" w:hAnsi="Arial" w:cs="Arial" w:hint="eastAsia"/>
                <w:sz w:val="18"/>
              </w:rPr>
              <w:t xml:space="preserve"> </w:t>
            </w:r>
            <w:r>
              <w:rPr>
                <w:rFonts w:ascii="Arial" w:eastAsia="DengXian" w:hAnsi="Arial" w:cs="Arial" w:hint="eastAsia"/>
                <w:sz w:val="18"/>
              </w:rPr>
              <w:t xml:space="preserve">entire </w:t>
            </w:r>
            <w:r>
              <w:rPr>
                <w:rFonts w:ascii="Arial" w:eastAsia="DengXian" w:hAnsi="Arial" w:cs="Arial" w:hint="eastAsia"/>
                <w:i/>
                <w:iCs/>
                <w:sz w:val="18"/>
              </w:rPr>
              <w:t>operating</w:t>
            </w:r>
            <w:r>
              <w:rPr>
                <w:rFonts w:ascii="Arial" w:eastAsia="Times New Roman" w:hAnsi="Arial" w:cs="Arial" w:hint="eastAsia"/>
                <w:i/>
                <w:iCs/>
                <w:sz w:val="18"/>
              </w:rPr>
              <w:t xml:space="preserve"> band</w:t>
            </w:r>
            <w:r>
              <w:rPr>
                <w:rFonts w:ascii="Arial" w:eastAsia="DengXian" w:hAnsi="Arial" w:cs="Arial" w:hint="eastAsia"/>
                <w:sz w:val="18"/>
              </w:rPr>
              <w:t>.</w:t>
            </w:r>
          </w:p>
          <w:p w14:paraId="09ED370D" w14:textId="77777777" w:rsidR="007D2D4C" w:rsidRDefault="007D2D4C" w:rsidP="000E6A6E">
            <w:pPr>
              <w:pStyle w:val="TAN"/>
              <w:rPr>
                <w:rFonts w:eastAsia="DengXian"/>
                <w:lang w:eastAsia="zh-CN"/>
              </w:rPr>
            </w:pPr>
            <w:r>
              <w:rPr>
                <w:rFonts w:eastAsia="DengXian"/>
                <w:lang w:eastAsia="zh-CN"/>
              </w:rPr>
              <w:t xml:space="preserve">NOTE </w:t>
            </w:r>
            <w:r>
              <w:rPr>
                <w:rFonts w:eastAsia="DengXian" w:hint="eastAsia"/>
                <w:lang w:val="en-US" w:eastAsia="zh-CN"/>
              </w:rPr>
              <w:t>2</w:t>
            </w:r>
            <w:r>
              <w:rPr>
                <w:rFonts w:eastAsia="DengXian"/>
                <w:lang w:eastAsia="zh-CN"/>
              </w:rPr>
              <w:t>:</w:t>
            </w:r>
            <w:r>
              <w:rPr>
                <w:rFonts w:eastAsia="DengXian"/>
                <w:lang w:eastAsia="zh-CN"/>
              </w:rPr>
              <w:tab/>
              <w:t>Applicable to bands defined within the frequency spectrum range of 24.25 – 33.4 GHz.</w:t>
            </w:r>
          </w:p>
          <w:p w14:paraId="6C65A65E" w14:textId="77777777" w:rsidR="007D2D4C" w:rsidRDefault="007D2D4C" w:rsidP="000E6A6E">
            <w:pPr>
              <w:keepNext/>
              <w:keepLines/>
              <w:overflowPunct w:val="0"/>
              <w:autoSpaceDE w:val="0"/>
              <w:autoSpaceDN w:val="0"/>
              <w:adjustRightInd w:val="0"/>
              <w:ind w:left="851" w:hanging="851"/>
              <w:textAlignment w:val="baseline"/>
              <w:rPr>
                <w:rFonts w:ascii="Arial" w:eastAsia="DengXian" w:hAnsi="Arial" w:cs="Arial"/>
                <w:sz w:val="18"/>
              </w:rPr>
            </w:pPr>
            <w:r>
              <w:rPr>
                <w:rFonts w:ascii="Arial" w:eastAsia="DengXian" w:hAnsi="Arial"/>
                <w:sz w:val="18"/>
                <w:szCs w:val="18"/>
              </w:rPr>
              <w:t>NOTE 3:</w:t>
            </w:r>
            <w:r>
              <w:rPr>
                <w:rFonts w:ascii="Arial" w:eastAsia="DengXian" w:hAnsi="Arial"/>
                <w:sz w:val="18"/>
                <w:szCs w:val="18"/>
              </w:rPr>
              <w:tab/>
              <w:t>Applicable to bands defined within the frequency spectrum range of 37 – 52.6 GHz</w:t>
            </w:r>
          </w:p>
        </w:tc>
      </w:tr>
    </w:tbl>
    <w:p w14:paraId="76AA4F72" w14:textId="77777777" w:rsidR="007D2D4C" w:rsidRDefault="007D2D4C" w:rsidP="007D2D4C">
      <w:pPr>
        <w:overflowPunct w:val="0"/>
        <w:autoSpaceDE w:val="0"/>
        <w:autoSpaceDN w:val="0"/>
        <w:adjustRightInd w:val="0"/>
        <w:textAlignment w:val="baseline"/>
        <w:rPr>
          <w:rFonts w:eastAsia="Times New Roman" w:cs="v4.2.0"/>
          <w:lang w:eastAsia="en-GB"/>
        </w:rPr>
      </w:pPr>
    </w:p>
    <w:p w14:paraId="7EB6B774" w14:textId="77777777" w:rsidR="007D2D4C" w:rsidRDefault="007D2D4C" w:rsidP="007D2D4C">
      <w:pPr>
        <w:rPr>
          <w:rFonts w:eastAsia="Times New Roman" w:cs="v4.2.0"/>
          <w:lang w:eastAsia="en-GB"/>
        </w:rPr>
      </w:pPr>
      <w:r>
        <w:rPr>
          <w:rFonts w:eastAsia="DengXian" w:cs="v4.2.0" w:hint="eastAsia"/>
        </w:rPr>
        <w:t xml:space="preserve">For a repeater operating at </w:t>
      </w:r>
      <w:r>
        <w:rPr>
          <w:rFonts w:eastAsia="DengXian" w:cs="v4.2.0" w:hint="eastAsia"/>
          <w:i/>
          <w:iCs/>
        </w:rPr>
        <w:t xml:space="preserve">pass band </w:t>
      </w:r>
      <w:r>
        <w:rPr>
          <w:rFonts w:eastAsia="DengXian" w:cs="v4.2.0" w:hint="eastAsia"/>
        </w:rPr>
        <w:t xml:space="preserve">operating in FR2, the ACRR requirements in table 9.9.1.1-2 shall apply in uplink. </w:t>
      </w:r>
      <w:r>
        <w:rPr>
          <w:rFonts w:eastAsia="DengXian" w:cs="v4.2.0"/>
        </w:rPr>
        <w:t xml:space="preserve">In normal conditions the </w:t>
      </w:r>
      <w:r>
        <w:rPr>
          <w:rFonts w:eastAsia="DengXian" w:cs="v5.0.0"/>
        </w:rPr>
        <w:t>ACRR</w:t>
      </w:r>
      <w:r>
        <w:rPr>
          <w:rFonts w:eastAsia="DengXian" w:cs="v4.2.0"/>
        </w:rPr>
        <w:t xml:space="preserve"> </w:t>
      </w:r>
      <w:r>
        <w:rPr>
          <w:rFonts w:eastAsia="DengXian" w:cs="v4.2.0" w:hint="eastAsia"/>
        </w:rPr>
        <w:t xml:space="preserve">for uplink </w:t>
      </w:r>
      <w:r>
        <w:rPr>
          <w:rFonts w:eastAsia="DengXian" w:cs="v4.2.0"/>
        </w:rPr>
        <w:t xml:space="preserve">shall be higher than the value specified in the Table </w:t>
      </w:r>
      <w:r>
        <w:rPr>
          <w:rFonts w:eastAsia="DengXian" w:cs="v4.2.0" w:hint="eastAsia"/>
        </w:rPr>
        <w:t>9.9.1.1-2</w:t>
      </w:r>
      <w:r>
        <w:rPr>
          <w:rFonts w:eastAsia="DengXian" w:cs="v4.2.0"/>
        </w:rPr>
        <w:t>.</w:t>
      </w:r>
    </w:p>
    <w:p w14:paraId="42A8E4D6" w14:textId="77777777" w:rsidR="007D2D4C" w:rsidRDefault="007D2D4C" w:rsidP="007D2D4C">
      <w:pPr>
        <w:keepNext/>
        <w:keepLines/>
        <w:overflowPunct w:val="0"/>
        <w:autoSpaceDE w:val="0"/>
        <w:autoSpaceDN w:val="0"/>
        <w:adjustRightInd w:val="0"/>
        <w:spacing w:before="60"/>
        <w:jc w:val="center"/>
        <w:textAlignment w:val="baseline"/>
        <w:rPr>
          <w:rFonts w:ascii="Arial" w:eastAsia="DengXian" w:hAnsi="Arial" w:cs="v4.2.0"/>
          <w:b/>
        </w:rPr>
      </w:pPr>
      <w:r>
        <w:rPr>
          <w:rFonts w:ascii="Arial" w:eastAsia="Times New Roman" w:hAnsi="Arial" w:cs="v4.2.0"/>
          <w:b/>
          <w:lang w:eastAsia="en-GB"/>
        </w:rPr>
        <w:lastRenderedPageBreak/>
        <w:t xml:space="preserve">Table </w:t>
      </w:r>
      <w:r>
        <w:rPr>
          <w:rFonts w:ascii="Arial" w:eastAsia="DengXian" w:hAnsi="Arial" w:cs="v4.2.0" w:hint="eastAsia"/>
          <w:b/>
        </w:rPr>
        <w:t>9.9.1.1</w:t>
      </w:r>
      <w:r>
        <w:rPr>
          <w:rFonts w:ascii="Arial" w:eastAsia="Times New Roman" w:hAnsi="Arial" w:cs="v4.2.0"/>
          <w:b/>
          <w:lang w:eastAsia="en-GB"/>
        </w:rPr>
        <w:t>-</w:t>
      </w:r>
      <w:r>
        <w:rPr>
          <w:rFonts w:ascii="Arial" w:eastAsia="DengXian" w:hAnsi="Arial" w:cs="v4.2.0" w:hint="eastAsia"/>
          <w:b/>
        </w:rPr>
        <w:t>2</w:t>
      </w:r>
      <w:r>
        <w:rPr>
          <w:rFonts w:ascii="Arial" w:eastAsia="Times New Roman" w:hAnsi="Arial" w:cs="v4.2.0"/>
          <w:b/>
          <w:lang w:eastAsia="en-GB"/>
        </w:rPr>
        <w:t>: Repeater</w:t>
      </w:r>
      <w:r>
        <w:rPr>
          <w:rFonts w:ascii="Arial" w:eastAsia="DengXian" w:hAnsi="Arial" w:cs="v4.2.0" w:hint="eastAsia"/>
          <w:b/>
        </w:rPr>
        <w:t xml:space="preserve"> Uplink</w:t>
      </w:r>
      <w:r>
        <w:rPr>
          <w:rFonts w:ascii="Arial" w:eastAsia="Times New Roman" w:hAnsi="Arial" w:cs="v4.2.0"/>
          <w:b/>
          <w:lang w:eastAsia="en-GB"/>
        </w:rPr>
        <w:t xml:space="preserve"> ACRR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1"/>
        <w:gridCol w:w="2061"/>
        <w:gridCol w:w="3600"/>
        <w:gridCol w:w="1620"/>
      </w:tblGrid>
      <w:tr w:rsidR="007D2D4C" w14:paraId="2EA0797D" w14:textId="77777777" w:rsidTr="000E6A6E">
        <w:trPr>
          <w:jc w:val="center"/>
        </w:trPr>
        <w:tc>
          <w:tcPr>
            <w:tcW w:w="2061" w:type="dxa"/>
          </w:tcPr>
          <w:p w14:paraId="645FBDC8" w14:textId="77777777" w:rsidR="007D2D4C" w:rsidRDefault="007D2D4C" w:rsidP="000E6A6E">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b/>
                <w:sz w:val="18"/>
                <w:lang w:eastAsia="en-GB"/>
              </w:rPr>
              <w:t>Co-existence with other systems</w:t>
            </w:r>
          </w:p>
        </w:tc>
        <w:tc>
          <w:tcPr>
            <w:tcW w:w="2061" w:type="dxa"/>
          </w:tcPr>
          <w:p w14:paraId="48008BE8" w14:textId="77777777" w:rsidR="007D2D4C" w:rsidRDefault="007D2D4C" w:rsidP="000E6A6E">
            <w:pPr>
              <w:keepNext/>
              <w:keepLines/>
              <w:overflowPunct w:val="0"/>
              <w:autoSpaceDE w:val="0"/>
              <w:autoSpaceDN w:val="0"/>
              <w:adjustRightInd w:val="0"/>
              <w:jc w:val="center"/>
              <w:textAlignment w:val="baseline"/>
              <w:rPr>
                <w:rFonts w:ascii="Arial" w:eastAsia="DengXian" w:hAnsi="Arial"/>
                <w:b/>
                <w:sz w:val="18"/>
              </w:rPr>
            </w:pPr>
            <w:r>
              <w:rPr>
                <w:rFonts w:ascii="Arial" w:eastAsia="DengXian" w:hAnsi="Arial" w:hint="eastAsia"/>
                <w:b/>
                <w:sz w:val="18"/>
              </w:rPr>
              <w:t>Repeater Class</w:t>
            </w:r>
          </w:p>
        </w:tc>
        <w:tc>
          <w:tcPr>
            <w:tcW w:w="3600" w:type="dxa"/>
          </w:tcPr>
          <w:p w14:paraId="58040C7C" w14:textId="77777777" w:rsidR="007D2D4C" w:rsidRDefault="007D2D4C" w:rsidP="000E6A6E">
            <w:pPr>
              <w:keepNext/>
              <w:keepLines/>
              <w:overflowPunct w:val="0"/>
              <w:autoSpaceDE w:val="0"/>
              <w:autoSpaceDN w:val="0"/>
              <w:adjustRightInd w:val="0"/>
              <w:jc w:val="center"/>
              <w:textAlignment w:val="baseline"/>
              <w:rPr>
                <w:rFonts w:ascii="Arial" w:eastAsia="DengXian" w:hAnsi="Arial" w:cs="v5.0.0"/>
                <w:b/>
                <w:sz w:val="18"/>
              </w:rPr>
            </w:pPr>
            <w:r>
              <w:rPr>
                <w:rFonts w:ascii="Arial" w:eastAsia="Times New Roman" w:hAnsi="Arial" w:cs="v4.2.0"/>
                <w:b/>
                <w:sz w:val="18"/>
                <w:lang w:eastAsia="en-GB"/>
              </w:rPr>
              <w:t>Channel offset from</w:t>
            </w:r>
            <w:r>
              <w:rPr>
                <w:rFonts w:ascii="Arial" w:eastAsia="DengXian" w:hAnsi="Arial" w:cs="v4.2.0" w:hint="eastAsia"/>
                <w:b/>
                <w:sz w:val="18"/>
              </w:rPr>
              <w:t xml:space="preserve"> frequency edge of pass band (MHz)</w:t>
            </w:r>
          </w:p>
        </w:tc>
        <w:tc>
          <w:tcPr>
            <w:tcW w:w="1620" w:type="dxa"/>
          </w:tcPr>
          <w:p w14:paraId="2E5FDCA5" w14:textId="77777777" w:rsidR="007D2D4C" w:rsidRDefault="007D2D4C" w:rsidP="000E6A6E">
            <w:pPr>
              <w:keepNext/>
              <w:keepLines/>
              <w:overflowPunct w:val="0"/>
              <w:autoSpaceDE w:val="0"/>
              <w:autoSpaceDN w:val="0"/>
              <w:adjustRightInd w:val="0"/>
              <w:jc w:val="center"/>
              <w:textAlignment w:val="baseline"/>
              <w:rPr>
                <w:rFonts w:ascii="Arial" w:eastAsia="Times New Roman" w:hAnsi="Arial"/>
                <w:b/>
                <w:sz w:val="18"/>
                <w:lang w:eastAsia="en-GB"/>
              </w:rPr>
            </w:pPr>
            <w:r>
              <w:rPr>
                <w:rFonts w:ascii="Arial" w:eastAsia="Times New Roman" w:hAnsi="Arial" w:cs="v5.0.0"/>
                <w:b/>
                <w:sz w:val="18"/>
                <w:lang w:eastAsia="en-GB"/>
              </w:rPr>
              <w:t>ACRR limit</w:t>
            </w:r>
          </w:p>
        </w:tc>
      </w:tr>
      <w:tr w:rsidR="007D2D4C" w14:paraId="016AF5CE" w14:textId="77777777" w:rsidTr="000E6A6E">
        <w:trPr>
          <w:jc w:val="center"/>
        </w:trPr>
        <w:tc>
          <w:tcPr>
            <w:tcW w:w="2061" w:type="dxa"/>
            <w:vMerge w:val="restart"/>
            <w:vAlign w:val="center"/>
          </w:tcPr>
          <w:p w14:paraId="5D617831" w14:textId="77777777" w:rsidR="007D2D4C" w:rsidRDefault="007D2D4C" w:rsidP="000E6A6E">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 xml:space="preserve"> NR</w:t>
            </w:r>
          </w:p>
        </w:tc>
        <w:tc>
          <w:tcPr>
            <w:tcW w:w="2061" w:type="dxa"/>
            <w:vAlign w:val="center"/>
          </w:tcPr>
          <w:p w14:paraId="7F4CCA16" w14:textId="77777777" w:rsidR="007D2D4C" w:rsidRDefault="007D2D4C" w:rsidP="000E6A6E">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Wide Area repeater</w:t>
            </w:r>
          </w:p>
        </w:tc>
        <w:tc>
          <w:tcPr>
            <w:tcW w:w="3600" w:type="dxa"/>
            <w:vAlign w:val="center"/>
          </w:tcPr>
          <w:p w14:paraId="3FF1A979" w14:textId="77777777" w:rsidR="007D2D4C" w:rsidRDefault="007D2D4C" w:rsidP="000E6A6E">
            <w:pPr>
              <w:keepNext/>
              <w:keepLines/>
              <w:overflowPunct w:val="0"/>
              <w:autoSpaceDE w:val="0"/>
              <w:autoSpaceDN w:val="0"/>
              <w:adjustRightInd w:val="0"/>
              <w:jc w:val="center"/>
              <w:textAlignment w:val="baseline"/>
              <w:rPr>
                <w:rFonts w:ascii="Arial" w:eastAsia="DengXian" w:hAnsi="Arial" w:cs="v5.0.0"/>
                <w:sz w:val="18"/>
              </w:rPr>
            </w:pPr>
            <w:r>
              <w:rPr>
                <w:rFonts w:eastAsia="Yu Mincho"/>
                <w:szCs w:val="24"/>
              </w:rPr>
              <w:t xml:space="preserve">minimum {400MHz, </w:t>
            </w:r>
            <w:commentRangeStart w:id="1359"/>
            <w:r>
              <w:rPr>
                <w:rFonts w:eastAsia="Yu Mincho"/>
                <w:szCs w:val="24"/>
              </w:rPr>
              <w:t xml:space="preserve">passband </w:t>
            </w:r>
            <w:commentRangeEnd w:id="1359"/>
            <w:r w:rsidR="00F11484">
              <w:rPr>
                <w:rStyle w:val="CommentReference"/>
              </w:rPr>
              <w:commentReference w:id="1359"/>
            </w:r>
            <w:r>
              <w:rPr>
                <w:rFonts w:eastAsia="Yu Mincho"/>
                <w:szCs w:val="24"/>
              </w:rPr>
              <w:t>BW}/2</w:t>
            </w:r>
          </w:p>
        </w:tc>
        <w:tc>
          <w:tcPr>
            <w:tcW w:w="1620" w:type="dxa"/>
            <w:vAlign w:val="center"/>
          </w:tcPr>
          <w:p w14:paraId="34FF6DFC" w14:textId="77777777" w:rsidR="007D2D4C" w:rsidRDefault="007D2D4C" w:rsidP="000E6A6E">
            <w:pPr>
              <w:jc w:val="center"/>
              <w:rPr>
                <w:rFonts w:ascii="Arial" w:eastAsia="DengXian" w:hAnsi="Arial" w:cs="v5.0.0"/>
                <w:sz w:val="18"/>
              </w:rPr>
            </w:pPr>
            <w:r>
              <w:rPr>
                <w:rFonts w:ascii="Arial" w:eastAsia="DengXian" w:hAnsi="Arial" w:cs="v5.0.0" w:hint="eastAsia"/>
                <w:sz w:val="18"/>
              </w:rPr>
              <w:t>28 (Note 2)</w:t>
            </w:r>
          </w:p>
          <w:p w14:paraId="462B2D05" w14:textId="77777777" w:rsidR="007D2D4C" w:rsidRDefault="007D2D4C" w:rsidP="000E6A6E">
            <w:pPr>
              <w:keepNext/>
              <w:keepLines/>
              <w:overflowPunct w:val="0"/>
              <w:autoSpaceDE w:val="0"/>
              <w:autoSpaceDN w:val="0"/>
              <w:adjustRightInd w:val="0"/>
              <w:jc w:val="center"/>
              <w:textAlignment w:val="baseline"/>
              <w:rPr>
                <w:rFonts w:ascii="Arial" w:eastAsia="Times New Roman" w:hAnsi="Arial"/>
                <w:sz w:val="18"/>
                <w:lang w:eastAsia="en-GB"/>
              </w:rPr>
            </w:pPr>
            <w:r>
              <w:rPr>
                <w:rFonts w:ascii="Arial" w:eastAsia="DengXian" w:hAnsi="Arial" w:cs="v5.0.0" w:hint="eastAsia"/>
                <w:sz w:val="18"/>
              </w:rPr>
              <w:t>26 (Note 3)</w:t>
            </w:r>
          </w:p>
        </w:tc>
      </w:tr>
      <w:tr w:rsidR="007D2D4C" w14:paraId="56515091" w14:textId="77777777" w:rsidTr="000E6A6E">
        <w:trPr>
          <w:jc w:val="center"/>
        </w:trPr>
        <w:tc>
          <w:tcPr>
            <w:tcW w:w="2061" w:type="dxa"/>
            <w:vMerge/>
            <w:vAlign w:val="center"/>
          </w:tcPr>
          <w:p w14:paraId="7F64A345" w14:textId="77777777" w:rsidR="007D2D4C" w:rsidRDefault="007D2D4C" w:rsidP="000E6A6E">
            <w:pPr>
              <w:keepNext/>
              <w:keepLines/>
              <w:overflowPunct w:val="0"/>
              <w:autoSpaceDE w:val="0"/>
              <w:autoSpaceDN w:val="0"/>
              <w:adjustRightInd w:val="0"/>
              <w:jc w:val="center"/>
              <w:textAlignment w:val="baseline"/>
              <w:rPr>
                <w:rFonts w:ascii="Arial" w:eastAsia="Times New Roman" w:hAnsi="Arial"/>
                <w:sz w:val="18"/>
                <w:lang w:eastAsia="en-GB"/>
              </w:rPr>
            </w:pPr>
          </w:p>
        </w:tc>
        <w:tc>
          <w:tcPr>
            <w:tcW w:w="2061" w:type="dxa"/>
            <w:vAlign w:val="center"/>
          </w:tcPr>
          <w:p w14:paraId="52D87A30" w14:textId="77777777" w:rsidR="007D2D4C" w:rsidRDefault="007D2D4C" w:rsidP="000E6A6E">
            <w:pPr>
              <w:keepNext/>
              <w:keepLines/>
              <w:overflowPunct w:val="0"/>
              <w:autoSpaceDE w:val="0"/>
              <w:autoSpaceDN w:val="0"/>
              <w:adjustRightInd w:val="0"/>
              <w:jc w:val="center"/>
              <w:textAlignment w:val="baseline"/>
              <w:rPr>
                <w:rFonts w:ascii="Arial" w:eastAsia="DengXian" w:hAnsi="Arial"/>
                <w:sz w:val="18"/>
              </w:rPr>
            </w:pPr>
            <w:r>
              <w:rPr>
                <w:rFonts w:ascii="Arial" w:eastAsia="DengXian" w:hAnsi="Arial" w:hint="eastAsia"/>
                <w:sz w:val="18"/>
              </w:rPr>
              <w:t>Local Area repeater</w:t>
            </w:r>
          </w:p>
        </w:tc>
        <w:tc>
          <w:tcPr>
            <w:tcW w:w="3600" w:type="dxa"/>
            <w:vAlign w:val="center"/>
          </w:tcPr>
          <w:p w14:paraId="55D46D03" w14:textId="77777777" w:rsidR="007D2D4C" w:rsidRDefault="007D2D4C" w:rsidP="000E6A6E">
            <w:pPr>
              <w:keepNext/>
              <w:keepLines/>
              <w:overflowPunct w:val="0"/>
              <w:autoSpaceDE w:val="0"/>
              <w:autoSpaceDN w:val="0"/>
              <w:adjustRightInd w:val="0"/>
              <w:jc w:val="center"/>
              <w:textAlignment w:val="baseline"/>
              <w:rPr>
                <w:rFonts w:ascii="Arial" w:eastAsia="Times New Roman" w:hAnsi="Arial" w:cs="v5.0.0"/>
                <w:sz w:val="18"/>
                <w:lang w:eastAsia="en-GB"/>
              </w:rPr>
            </w:pPr>
            <w:r>
              <w:rPr>
                <w:rFonts w:eastAsia="Yu Mincho"/>
                <w:szCs w:val="24"/>
              </w:rPr>
              <w:t>minimum {400MHz, passband BW}/2</w:t>
            </w:r>
          </w:p>
        </w:tc>
        <w:tc>
          <w:tcPr>
            <w:tcW w:w="1620" w:type="dxa"/>
            <w:vAlign w:val="center"/>
          </w:tcPr>
          <w:p w14:paraId="5166E34E" w14:textId="77777777" w:rsidR="007D2D4C" w:rsidRDefault="007D2D4C" w:rsidP="000E6A6E">
            <w:pPr>
              <w:jc w:val="center"/>
              <w:rPr>
                <w:rFonts w:ascii="Arial" w:eastAsia="DengXian" w:hAnsi="Arial" w:cs="v5.0.0"/>
                <w:sz w:val="18"/>
              </w:rPr>
            </w:pPr>
            <w:r>
              <w:rPr>
                <w:rFonts w:ascii="Arial" w:eastAsia="DengXian" w:hAnsi="Arial" w:cs="v5.0.0" w:hint="eastAsia"/>
                <w:sz w:val="18"/>
              </w:rPr>
              <w:t xml:space="preserve">17 (Note </w:t>
            </w:r>
            <w:r>
              <w:rPr>
                <w:rFonts w:ascii="Arial" w:eastAsia="DengXian" w:hAnsi="Arial" w:cs="v5.0.0"/>
                <w:sz w:val="18"/>
              </w:rPr>
              <w:t xml:space="preserve">1, </w:t>
            </w:r>
            <w:r>
              <w:rPr>
                <w:rFonts w:ascii="Arial" w:eastAsia="DengXian" w:hAnsi="Arial" w:cs="v5.0.0" w:hint="eastAsia"/>
                <w:sz w:val="18"/>
              </w:rPr>
              <w:t>2)</w:t>
            </w:r>
          </w:p>
          <w:p w14:paraId="732B11A8" w14:textId="77777777" w:rsidR="007D2D4C" w:rsidRDefault="007D2D4C" w:rsidP="000E6A6E">
            <w:pPr>
              <w:keepNext/>
              <w:keepLines/>
              <w:overflowPunct w:val="0"/>
              <w:autoSpaceDE w:val="0"/>
              <w:autoSpaceDN w:val="0"/>
              <w:adjustRightInd w:val="0"/>
              <w:jc w:val="center"/>
              <w:textAlignment w:val="baseline"/>
              <w:rPr>
                <w:rFonts w:ascii="Arial" w:eastAsia="DengXian" w:hAnsi="Arial" w:cs="v5.0.0"/>
                <w:sz w:val="18"/>
              </w:rPr>
            </w:pPr>
            <w:r>
              <w:rPr>
                <w:rFonts w:ascii="Arial" w:eastAsia="DengXian" w:hAnsi="Arial" w:cs="v5.0.0" w:hint="eastAsia"/>
                <w:sz w:val="18"/>
              </w:rPr>
              <w:t xml:space="preserve">16 (Note </w:t>
            </w:r>
            <w:r>
              <w:rPr>
                <w:rFonts w:ascii="Arial" w:eastAsia="DengXian" w:hAnsi="Arial" w:cs="v5.0.0"/>
                <w:sz w:val="18"/>
              </w:rPr>
              <w:t xml:space="preserve">1, </w:t>
            </w:r>
            <w:r>
              <w:rPr>
                <w:rFonts w:ascii="Arial" w:eastAsia="DengXian" w:hAnsi="Arial" w:cs="v5.0.0" w:hint="eastAsia"/>
                <w:sz w:val="18"/>
              </w:rPr>
              <w:t>3)</w:t>
            </w:r>
          </w:p>
        </w:tc>
      </w:tr>
      <w:tr w:rsidR="007D2D4C" w14:paraId="0919377E" w14:textId="77777777" w:rsidTr="000E6A6E">
        <w:trPr>
          <w:jc w:val="center"/>
        </w:trPr>
        <w:tc>
          <w:tcPr>
            <w:tcW w:w="9342" w:type="dxa"/>
            <w:gridSpan w:val="4"/>
          </w:tcPr>
          <w:p w14:paraId="088CB24E" w14:textId="77777777" w:rsidR="007D2D4C" w:rsidRDefault="007D2D4C" w:rsidP="000E6A6E">
            <w:pPr>
              <w:keepNext/>
              <w:keepLines/>
              <w:overflowPunct w:val="0"/>
              <w:autoSpaceDE w:val="0"/>
              <w:autoSpaceDN w:val="0"/>
              <w:adjustRightInd w:val="0"/>
              <w:ind w:left="851" w:hanging="851"/>
              <w:textAlignment w:val="baseline"/>
              <w:rPr>
                <w:rFonts w:ascii="Arial" w:eastAsia="DengXian" w:hAnsi="Arial" w:cs="Arial"/>
                <w:sz w:val="18"/>
              </w:rPr>
            </w:pPr>
            <w:r>
              <w:rPr>
                <w:rFonts w:ascii="Arial" w:eastAsia="Times New Roman" w:hAnsi="Arial" w:cs="Arial"/>
                <w:sz w:val="18"/>
              </w:rPr>
              <w:t>NOTE 1:</w:t>
            </w:r>
            <w:r>
              <w:rPr>
                <w:rFonts w:ascii="Arial" w:eastAsia="Times New Roman" w:hAnsi="Arial" w:cs="Arial"/>
                <w:sz w:val="18"/>
              </w:rPr>
              <w:tab/>
            </w:r>
            <w:r>
              <w:rPr>
                <w:rFonts w:ascii="Arial" w:eastAsia="DengXian" w:hAnsi="Arial" w:cs="Arial" w:hint="eastAsia"/>
                <w:sz w:val="18"/>
              </w:rPr>
              <w:t>This</w:t>
            </w:r>
            <w:r>
              <w:rPr>
                <w:rFonts w:ascii="Arial" w:eastAsia="Times New Roman" w:hAnsi="Arial" w:cs="Arial" w:hint="eastAsia"/>
                <w:sz w:val="18"/>
              </w:rPr>
              <w:t xml:space="preserve"> requirement</w:t>
            </w:r>
            <w:r>
              <w:rPr>
                <w:rFonts w:ascii="Arial" w:eastAsia="DengXian" w:hAnsi="Arial" w:cs="Arial" w:hint="eastAsia"/>
                <w:sz w:val="18"/>
              </w:rPr>
              <w:t xml:space="preserve"> does</w:t>
            </w:r>
            <w:r>
              <w:rPr>
                <w:rFonts w:ascii="Arial" w:eastAsia="Times New Roman" w:hAnsi="Arial" w:cs="Arial" w:hint="eastAsia"/>
                <w:sz w:val="18"/>
              </w:rPr>
              <w:t xml:space="preserve"> not applicable if </w:t>
            </w:r>
            <w:r>
              <w:rPr>
                <w:rFonts w:ascii="Arial" w:eastAsia="DengXian" w:hAnsi="Arial" w:cs="Arial" w:hint="eastAsia"/>
                <w:sz w:val="18"/>
              </w:rPr>
              <w:t xml:space="preserve">the </w:t>
            </w:r>
            <w:commentRangeStart w:id="1360"/>
            <w:r>
              <w:rPr>
                <w:rFonts w:ascii="Arial" w:eastAsia="Times New Roman" w:hAnsi="Arial" w:cs="Arial" w:hint="eastAsia"/>
                <w:i/>
                <w:iCs/>
                <w:sz w:val="18"/>
              </w:rPr>
              <w:t>pass</w:t>
            </w:r>
            <w:r>
              <w:rPr>
                <w:rFonts w:ascii="Arial" w:eastAsia="DengXian" w:hAnsi="Arial" w:cs="Arial" w:hint="eastAsia"/>
                <w:i/>
                <w:iCs/>
                <w:sz w:val="18"/>
              </w:rPr>
              <w:t xml:space="preserve"> </w:t>
            </w:r>
            <w:r>
              <w:rPr>
                <w:rFonts w:ascii="Arial" w:eastAsia="Times New Roman" w:hAnsi="Arial" w:cs="Arial" w:hint="eastAsia"/>
                <w:i/>
                <w:iCs/>
                <w:sz w:val="18"/>
              </w:rPr>
              <w:t>band</w:t>
            </w:r>
            <w:r>
              <w:rPr>
                <w:rFonts w:ascii="Arial" w:eastAsia="Times New Roman" w:hAnsi="Arial" w:cs="Arial" w:hint="eastAsia"/>
                <w:sz w:val="18"/>
              </w:rPr>
              <w:t xml:space="preserve"> </w:t>
            </w:r>
            <w:commentRangeEnd w:id="1360"/>
            <w:r w:rsidR="00F11484">
              <w:rPr>
                <w:rStyle w:val="CommentReference"/>
              </w:rPr>
              <w:commentReference w:id="1360"/>
            </w:r>
            <w:r>
              <w:rPr>
                <w:rFonts w:ascii="Arial" w:eastAsia="DengXian" w:hAnsi="Arial" w:cs="Arial" w:hint="eastAsia"/>
                <w:sz w:val="18"/>
              </w:rPr>
              <w:t>occupies the</w:t>
            </w:r>
            <w:r>
              <w:rPr>
                <w:rFonts w:ascii="Arial" w:eastAsia="Times New Roman" w:hAnsi="Arial" w:cs="Arial" w:hint="eastAsia"/>
                <w:sz w:val="18"/>
              </w:rPr>
              <w:t xml:space="preserve"> </w:t>
            </w:r>
            <w:r>
              <w:rPr>
                <w:rFonts w:ascii="Arial" w:eastAsia="DengXian" w:hAnsi="Arial" w:cs="Arial" w:hint="eastAsia"/>
                <w:sz w:val="18"/>
              </w:rPr>
              <w:t xml:space="preserve">entire </w:t>
            </w:r>
            <w:r>
              <w:rPr>
                <w:rFonts w:ascii="Arial" w:eastAsia="DengXian" w:hAnsi="Arial" w:cs="Arial" w:hint="eastAsia"/>
                <w:i/>
                <w:iCs/>
                <w:sz w:val="18"/>
              </w:rPr>
              <w:t>operating</w:t>
            </w:r>
            <w:r>
              <w:rPr>
                <w:rFonts w:ascii="Arial" w:eastAsia="Times New Roman" w:hAnsi="Arial" w:cs="Arial" w:hint="eastAsia"/>
                <w:i/>
                <w:iCs/>
                <w:sz w:val="18"/>
              </w:rPr>
              <w:t xml:space="preserve"> band</w:t>
            </w:r>
            <w:r>
              <w:rPr>
                <w:rFonts w:ascii="Arial" w:eastAsia="DengXian" w:hAnsi="Arial" w:cs="Arial" w:hint="eastAsia"/>
                <w:sz w:val="18"/>
              </w:rPr>
              <w:t>.</w:t>
            </w:r>
          </w:p>
          <w:p w14:paraId="18A115D5" w14:textId="77777777" w:rsidR="007D2D4C" w:rsidRDefault="007D2D4C" w:rsidP="000E6A6E">
            <w:pPr>
              <w:pStyle w:val="TAN"/>
              <w:rPr>
                <w:rFonts w:eastAsia="DengXian"/>
                <w:lang w:eastAsia="zh-CN"/>
              </w:rPr>
            </w:pPr>
            <w:r>
              <w:rPr>
                <w:rFonts w:eastAsia="DengXian"/>
                <w:lang w:eastAsia="zh-CN"/>
              </w:rPr>
              <w:t xml:space="preserve">NOTE </w:t>
            </w:r>
            <w:r>
              <w:rPr>
                <w:rFonts w:eastAsia="DengXian" w:hint="eastAsia"/>
                <w:lang w:val="en-US" w:eastAsia="zh-CN"/>
              </w:rPr>
              <w:t>2</w:t>
            </w:r>
            <w:r>
              <w:rPr>
                <w:rFonts w:eastAsia="DengXian"/>
                <w:lang w:eastAsia="zh-CN"/>
              </w:rPr>
              <w:t>:</w:t>
            </w:r>
            <w:r>
              <w:rPr>
                <w:rFonts w:eastAsia="DengXian"/>
                <w:lang w:eastAsia="zh-CN"/>
              </w:rPr>
              <w:tab/>
              <w:t>Applicable to bands defined within the frequency spectrum range of 24.25 – 33.4 GHz.</w:t>
            </w:r>
          </w:p>
          <w:p w14:paraId="76CF4865" w14:textId="77777777" w:rsidR="007D2D4C" w:rsidRDefault="007D2D4C" w:rsidP="000E6A6E">
            <w:pPr>
              <w:keepNext/>
              <w:keepLines/>
              <w:overflowPunct w:val="0"/>
              <w:autoSpaceDE w:val="0"/>
              <w:autoSpaceDN w:val="0"/>
              <w:adjustRightInd w:val="0"/>
              <w:ind w:left="851" w:hanging="851"/>
              <w:textAlignment w:val="baseline"/>
              <w:rPr>
                <w:rFonts w:ascii="Arial" w:eastAsia="DengXian" w:hAnsi="Arial" w:cs="Arial"/>
                <w:sz w:val="18"/>
              </w:rPr>
            </w:pPr>
            <w:r>
              <w:rPr>
                <w:rFonts w:ascii="Arial" w:eastAsia="DengXian" w:hAnsi="Arial"/>
                <w:sz w:val="18"/>
                <w:szCs w:val="18"/>
              </w:rPr>
              <w:t>NOTE 3:</w:t>
            </w:r>
            <w:r>
              <w:rPr>
                <w:rFonts w:ascii="Arial" w:eastAsia="DengXian" w:hAnsi="Arial"/>
                <w:sz w:val="18"/>
                <w:szCs w:val="18"/>
              </w:rPr>
              <w:tab/>
              <w:t>Applicable to bands defined within the frequency spectrum range of 37 – 52.6 GHz</w:t>
            </w:r>
          </w:p>
        </w:tc>
      </w:tr>
    </w:tbl>
    <w:p w14:paraId="2772865C" w14:textId="77777777" w:rsidR="00B009A2" w:rsidRPr="005D3AFA" w:rsidRDefault="00803367" w:rsidP="00B009A2">
      <w:pPr>
        <w:pStyle w:val="Heading2"/>
        <w:rPr>
          <w:lang w:eastAsia="zh-CN"/>
        </w:rPr>
      </w:pPr>
      <w:r>
        <w:rPr>
          <w:rFonts w:hint="eastAsia"/>
          <w:lang w:eastAsia="zh-CN"/>
        </w:rPr>
        <w:t>7</w:t>
      </w:r>
      <w:r w:rsidR="00B009A2">
        <w:rPr>
          <w:rFonts w:hint="eastAsia"/>
          <w:lang w:eastAsia="zh-CN"/>
        </w:rPr>
        <w:t>.10</w:t>
      </w:r>
      <w:r w:rsidR="00144DDD">
        <w:rPr>
          <w:rFonts w:hint="eastAsia"/>
          <w:lang w:eastAsia="zh-CN"/>
        </w:rPr>
        <w:t xml:space="preserve"> </w:t>
      </w:r>
      <w:r w:rsidR="00DF02AE">
        <w:rPr>
          <w:rFonts w:hint="eastAsia"/>
          <w:lang w:eastAsia="zh-CN"/>
        </w:rPr>
        <w:t xml:space="preserve"> </w:t>
      </w:r>
      <w:r w:rsidR="00676C4B">
        <w:rPr>
          <w:rFonts w:hint="eastAsia"/>
          <w:lang w:eastAsia="zh-CN"/>
        </w:rPr>
        <w:t xml:space="preserve">OTA transmit </w:t>
      </w:r>
      <w:r w:rsidR="00B009A2" w:rsidRPr="00F37094">
        <w:t xml:space="preserve">ON/OFF </w:t>
      </w:r>
      <w:bookmarkEnd w:id="1350"/>
      <w:r w:rsidR="00676C4B">
        <w:rPr>
          <w:rFonts w:hint="eastAsia"/>
          <w:lang w:eastAsia="zh-CN"/>
        </w:rPr>
        <w:t>power</w:t>
      </w:r>
    </w:p>
    <w:p w14:paraId="6F9949FE" w14:textId="77777777" w:rsidR="00854944" w:rsidRPr="00854944" w:rsidRDefault="00854944" w:rsidP="00854944">
      <w:pPr>
        <w:keepNext/>
        <w:keepLines/>
        <w:overflowPunct w:val="0"/>
        <w:autoSpaceDE w:val="0"/>
        <w:autoSpaceDN w:val="0"/>
        <w:adjustRightInd w:val="0"/>
        <w:spacing w:before="120"/>
        <w:ind w:left="1134" w:hanging="1134"/>
        <w:textAlignment w:val="baseline"/>
        <w:outlineLvl w:val="2"/>
        <w:rPr>
          <w:rFonts w:ascii="Arial" w:eastAsia="DengXian" w:hAnsi="Arial"/>
          <w:sz w:val="28"/>
        </w:rPr>
      </w:pPr>
      <w:bookmarkStart w:id="1361" w:name="_Toc21127638"/>
      <w:bookmarkStart w:id="1362" w:name="_Toc29811847"/>
      <w:bookmarkStart w:id="1363" w:name="_Toc36817399"/>
      <w:bookmarkStart w:id="1364" w:name="_Toc37260321"/>
      <w:bookmarkStart w:id="1365" w:name="_Toc37267709"/>
      <w:bookmarkStart w:id="1366" w:name="_Toc44712312"/>
      <w:bookmarkStart w:id="1367" w:name="_Toc45893625"/>
      <w:bookmarkStart w:id="1368" w:name="_Toc53178345"/>
      <w:bookmarkStart w:id="1369" w:name="_Toc53178796"/>
      <w:bookmarkStart w:id="1370" w:name="_Toc61179034"/>
      <w:bookmarkStart w:id="1371" w:name="_Toc61179504"/>
      <w:bookmarkStart w:id="1372" w:name="_Toc67916800"/>
      <w:bookmarkStart w:id="1373" w:name="_Toc74663421"/>
      <w:bookmarkStart w:id="1374" w:name="_Toc82621962"/>
      <w:r w:rsidRPr="00854944">
        <w:rPr>
          <w:rFonts w:ascii="Arial" w:eastAsia="DengXian" w:hAnsi="Arial" w:hint="eastAsia"/>
          <w:sz w:val="28"/>
        </w:rPr>
        <w:t>7</w:t>
      </w:r>
      <w:r w:rsidRPr="00854944">
        <w:rPr>
          <w:rFonts w:ascii="Arial" w:eastAsia="DengXian" w:hAnsi="Arial"/>
          <w:sz w:val="28"/>
        </w:rPr>
        <w:t>.</w:t>
      </w:r>
      <w:r w:rsidRPr="00854944">
        <w:rPr>
          <w:rFonts w:ascii="Arial" w:eastAsia="DengXian" w:hAnsi="Arial" w:hint="eastAsia"/>
          <w:sz w:val="28"/>
        </w:rPr>
        <w:t>10</w:t>
      </w:r>
      <w:r w:rsidRPr="00854944">
        <w:rPr>
          <w:rFonts w:ascii="Arial" w:eastAsia="DengXian" w:hAnsi="Arial"/>
          <w:sz w:val="28"/>
        </w:rPr>
        <w:t>.1</w:t>
      </w:r>
      <w:r w:rsidRPr="00854944">
        <w:rPr>
          <w:rFonts w:ascii="Arial" w:eastAsia="DengXian" w:hAnsi="Arial"/>
          <w:sz w:val="28"/>
        </w:rPr>
        <w:tab/>
        <w:t>General</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14:paraId="66B8758E" w14:textId="77777777" w:rsidR="00854944" w:rsidRPr="00854944" w:rsidRDefault="00854944" w:rsidP="00854944">
      <w:pPr>
        <w:overflowPunct w:val="0"/>
        <w:autoSpaceDE w:val="0"/>
        <w:autoSpaceDN w:val="0"/>
        <w:adjustRightInd w:val="0"/>
        <w:textAlignment w:val="baseline"/>
        <w:rPr>
          <w:rFonts w:eastAsia="DengXian"/>
        </w:rPr>
      </w:pPr>
      <w:r w:rsidRPr="00854944">
        <w:rPr>
          <w:rFonts w:eastAsia="DengXian"/>
        </w:rPr>
        <w:t>OTA transmit ON/OFF power requirements</w:t>
      </w:r>
      <w:r w:rsidRPr="00854944">
        <w:rPr>
          <w:rFonts w:eastAsia="DengXian"/>
          <w:kern w:val="2"/>
        </w:rPr>
        <w:t xml:space="preserve"> apply only to TDD operation of NR </w:t>
      </w:r>
      <w:r w:rsidRPr="00854944">
        <w:rPr>
          <w:rFonts w:eastAsia="DengXian" w:hint="eastAsia"/>
          <w:kern w:val="2"/>
        </w:rPr>
        <w:t>repeater</w:t>
      </w:r>
      <w:r w:rsidRPr="00854944">
        <w:rPr>
          <w:rFonts w:eastAsia="DengXian"/>
        </w:rPr>
        <w:t>.</w:t>
      </w:r>
      <w:r w:rsidRPr="00854944">
        <w:rPr>
          <w:rFonts w:eastAsia="DengXian" w:hint="eastAsia"/>
        </w:rPr>
        <w:t xml:space="preserve"> The requirements apply to both downlink and uplink of the repeater.</w:t>
      </w:r>
    </w:p>
    <w:p w14:paraId="4D82B229" w14:textId="77777777" w:rsidR="00854944" w:rsidRPr="00854944" w:rsidRDefault="00854944" w:rsidP="00854944">
      <w:pPr>
        <w:keepNext/>
        <w:keepLines/>
        <w:overflowPunct w:val="0"/>
        <w:autoSpaceDE w:val="0"/>
        <w:autoSpaceDN w:val="0"/>
        <w:adjustRightInd w:val="0"/>
        <w:spacing w:before="120"/>
        <w:ind w:left="1134" w:hanging="1134"/>
        <w:textAlignment w:val="baseline"/>
        <w:outlineLvl w:val="2"/>
        <w:rPr>
          <w:rFonts w:ascii="Arial" w:eastAsia="DengXian" w:hAnsi="Arial"/>
          <w:sz w:val="28"/>
        </w:rPr>
      </w:pPr>
      <w:bookmarkStart w:id="1375" w:name="_Toc21127639"/>
      <w:bookmarkStart w:id="1376" w:name="_Toc29811848"/>
      <w:bookmarkStart w:id="1377" w:name="_Toc36817400"/>
      <w:bookmarkStart w:id="1378" w:name="_Toc37260322"/>
      <w:bookmarkStart w:id="1379" w:name="_Toc37267710"/>
      <w:bookmarkStart w:id="1380" w:name="_Toc44712313"/>
      <w:bookmarkStart w:id="1381" w:name="_Toc45893626"/>
      <w:bookmarkStart w:id="1382" w:name="_Toc53178346"/>
      <w:bookmarkStart w:id="1383" w:name="_Toc53178797"/>
      <w:bookmarkStart w:id="1384" w:name="_Toc61179035"/>
      <w:bookmarkStart w:id="1385" w:name="_Toc61179505"/>
      <w:bookmarkStart w:id="1386" w:name="_Toc67916801"/>
      <w:bookmarkStart w:id="1387" w:name="_Toc74663422"/>
      <w:bookmarkStart w:id="1388" w:name="_Toc82621963"/>
      <w:r w:rsidRPr="00854944">
        <w:rPr>
          <w:rFonts w:ascii="Arial" w:eastAsia="DengXian" w:hAnsi="Arial" w:hint="eastAsia"/>
          <w:sz w:val="28"/>
        </w:rPr>
        <w:t>7</w:t>
      </w:r>
      <w:r w:rsidRPr="00854944">
        <w:rPr>
          <w:rFonts w:ascii="Arial" w:eastAsia="DengXian" w:hAnsi="Arial"/>
          <w:sz w:val="28"/>
        </w:rPr>
        <w:t>.</w:t>
      </w:r>
      <w:r w:rsidRPr="00854944">
        <w:rPr>
          <w:rFonts w:ascii="Arial" w:eastAsia="DengXian" w:hAnsi="Arial" w:hint="eastAsia"/>
          <w:sz w:val="28"/>
        </w:rPr>
        <w:t>10</w:t>
      </w:r>
      <w:r w:rsidRPr="00854944">
        <w:rPr>
          <w:rFonts w:ascii="Arial" w:eastAsia="DengXian" w:hAnsi="Arial"/>
          <w:sz w:val="28"/>
        </w:rPr>
        <w:t>.2</w:t>
      </w:r>
      <w:r w:rsidRPr="00854944">
        <w:rPr>
          <w:rFonts w:ascii="Arial" w:eastAsia="DengXian" w:hAnsi="Arial"/>
          <w:sz w:val="28"/>
        </w:rPr>
        <w:tab/>
        <w:t>OTA transmitter OFF power</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14:paraId="29F9A61D" w14:textId="77777777" w:rsidR="00854944" w:rsidRPr="00854944" w:rsidRDefault="00854944" w:rsidP="00854944">
      <w:pPr>
        <w:keepNext/>
        <w:keepLines/>
        <w:overflowPunct w:val="0"/>
        <w:autoSpaceDE w:val="0"/>
        <w:autoSpaceDN w:val="0"/>
        <w:adjustRightInd w:val="0"/>
        <w:spacing w:before="120"/>
        <w:ind w:left="1418" w:hanging="1418"/>
        <w:textAlignment w:val="baseline"/>
        <w:outlineLvl w:val="3"/>
        <w:rPr>
          <w:rFonts w:ascii="Arial" w:eastAsia="DengXian" w:hAnsi="Arial"/>
        </w:rPr>
      </w:pPr>
      <w:bookmarkStart w:id="1389" w:name="_Toc21127640"/>
      <w:bookmarkStart w:id="1390" w:name="_Toc29811849"/>
      <w:bookmarkStart w:id="1391" w:name="_Toc36817401"/>
      <w:bookmarkStart w:id="1392" w:name="_Toc37260323"/>
      <w:bookmarkStart w:id="1393" w:name="_Toc37267711"/>
      <w:bookmarkStart w:id="1394" w:name="_Toc44712314"/>
      <w:bookmarkStart w:id="1395" w:name="_Toc45893627"/>
      <w:bookmarkStart w:id="1396" w:name="_Toc53178347"/>
      <w:bookmarkStart w:id="1397" w:name="_Toc53178798"/>
      <w:bookmarkStart w:id="1398" w:name="_Toc61179036"/>
      <w:bookmarkStart w:id="1399" w:name="_Toc61179506"/>
      <w:bookmarkStart w:id="1400" w:name="_Toc67916802"/>
      <w:bookmarkStart w:id="1401" w:name="_Toc74663423"/>
      <w:bookmarkStart w:id="1402" w:name="_Toc82621964"/>
      <w:r w:rsidRPr="00854944">
        <w:rPr>
          <w:rFonts w:ascii="Arial" w:eastAsia="DengXian" w:hAnsi="Arial" w:hint="eastAsia"/>
        </w:rPr>
        <w:t>7.10</w:t>
      </w:r>
      <w:r w:rsidRPr="00854944">
        <w:rPr>
          <w:rFonts w:ascii="Arial" w:eastAsia="DengXian" w:hAnsi="Arial"/>
        </w:rPr>
        <w:t>.2.1</w:t>
      </w:r>
      <w:r w:rsidRPr="00854944">
        <w:rPr>
          <w:rFonts w:ascii="Arial" w:eastAsia="DengXian" w:hAnsi="Arial"/>
        </w:rPr>
        <w:tab/>
        <w:t>General</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14:paraId="69666A7E" w14:textId="77777777" w:rsidR="00854944" w:rsidRPr="00854944" w:rsidRDefault="00854944" w:rsidP="00854944">
      <w:pPr>
        <w:overflowPunct w:val="0"/>
        <w:autoSpaceDE w:val="0"/>
        <w:autoSpaceDN w:val="0"/>
        <w:adjustRightInd w:val="0"/>
        <w:textAlignment w:val="baseline"/>
        <w:rPr>
          <w:rFonts w:eastAsia="DengXian"/>
        </w:rPr>
      </w:pPr>
      <w:r w:rsidRPr="00854944">
        <w:rPr>
          <w:rFonts w:eastAsia="DengXian"/>
        </w:rPr>
        <w:t xml:space="preserve">OTA transmitter OFF power is defined as the mean power measured over 70/N µs filtered with a square filter of bandwidth equal to the </w:t>
      </w:r>
      <w:r w:rsidRPr="00854944">
        <w:rPr>
          <w:rFonts w:eastAsia="DengXian"/>
          <w:i/>
        </w:rPr>
        <w:t>transmission bandwidth configuration</w:t>
      </w:r>
      <w:r w:rsidRPr="00854944">
        <w:rPr>
          <w:rFonts w:eastAsia="DengXian"/>
        </w:rPr>
        <w:t xml:space="preserve"> of the </w:t>
      </w:r>
      <w:r w:rsidRPr="00854944">
        <w:rPr>
          <w:rFonts w:eastAsia="DengXian" w:hint="eastAsia"/>
        </w:rPr>
        <w:t>repeater</w:t>
      </w:r>
      <w:r w:rsidRPr="00854944">
        <w:rPr>
          <w:rFonts w:eastAsia="DengXian"/>
        </w:rPr>
        <w:t xml:space="preserve"> (BW</w:t>
      </w:r>
      <w:r w:rsidRPr="00854944">
        <w:rPr>
          <w:rFonts w:eastAsia="DengXian"/>
          <w:vertAlign w:val="subscript"/>
        </w:rPr>
        <w:t>Config</w:t>
      </w:r>
      <w:r w:rsidRPr="00854944">
        <w:rPr>
          <w:rFonts w:eastAsia="DengXian"/>
        </w:rPr>
        <w:t>) centred</w:t>
      </w:r>
      <w:bookmarkStart w:id="1403" w:name="_Hlk498674997"/>
      <w:r w:rsidRPr="00854944">
        <w:rPr>
          <w:rFonts w:eastAsia="DengXian"/>
        </w:rPr>
        <w:t xml:space="preserve"> on the assigned channel frequency during the </w:t>
      </w:r>
      <w:r w:rsidRPr="00854944">
        <w:rPr>
          <w:rFonts w:eastAsia="DengXian"/>
          <w:i/>
        </w:rPr>
        <w:t>transmitter OFF period</w:t>
      </w:r>
      <w:r w:rsidRPr="00854944">
        <w:rPr>
          <w:rFonts w:eastAsia="DengXian"/>
        </w:rPr>
        <w:t>. N = SCS/15, where SCS is Sub Carrier Spacing in kHz</w:t>
      </w:r>
      <w:bookmarkEnd w:id="1403"/>
      <w:r w:rsidRPr="00854944">
        <w:rPr>
          <w:rFonts w:eastAsia="DengXian"/>
        </w:rPr>
        <w:t>.</w:t>
      </w:r>
    </w:p>
    <w:p w14:paraId="19105A50" w14:textId="77777777" w:rsidR="00854944" w:rsidRPr="00854944" w:rsidRDefault="00854944" w:rsidP="00854944">
      <w:pPr>
        <w:overflowPunct w:val="0"/>
        <w:autoSpaceDE w:val="0"/>
        <w:autoSpaceDN w:val="0"/>
        <w:adjustRightInd w:val="0"/>
        <w:textAlignment w:val="baseline"/>
        <w:rPr>
          <w:rFonts w:eastAsia="DengXian"/>
        </w:rPr>
      </w:pPr>
      <w:r w:rsidRPr="00854944">
        <w:rPr>
          <w:rFonts w:eastAsia="DengXian"/>
        </w:rPr>
        <w:t xml:space="preserve">For </w:t>
      </w:r>
      <w:r w:rsidRPr="00854944">
        <w:rPr>
          <w:rFonts w:eastAsia="DengXian"/>
          <w:i/>
        </w:rPr>
        <w:t>multi-band</w:t>
      </w:r>
      <w:r w:rsidRPr="00854944">
        <w:rPr>
          <w:rFonts w:eastAsia="DengXian"/>
        </w:rPr>
        <w:t xml:space="preserve"> </w:t>
      </w:r>
      <w:r w:rsidRPr="00854944">
        <w:rPr>
          <w:rFonts w:eastAsia="DengXian"/>
          <w:i/>
        </w:rPr>
        <w:t xml:space="preserve">RIBs </w:t>
      </w:r>
      <w:bookmarkStart w:id="1404" w:name="_Hlk528438836"/>
      <w:r w:rsidRPr="00854944">
        <w:rPr>
          <w:rFonts w:eastAsia="DengXian"/>
        </w:rPr>
        <w:t>and</w:t>
      </w:r>
      <w:r w:rsidRPr="00854944">
        <w:rPr>
          <w:rFonts w:eastAsia="DengXian"/>
          <w:i/>
        </w:rPr>
        <w:t xml:space="preserve"> single band RIBs </w:t>
      </w:r>
      <w:r w:rsidRPr="00854944">
        <w:rPr>
          <w:rFonts w:eastAsia="DengXian"/>
        </w:rPr>
        <w:t>supporting transmission in multiple bands</w:t>
      </w:r>
      <w:bookmarkEnd w:id="1404"/>
      <w:r w:rsidRPr="00854944">
        <w:rPr>
          <w:rFonts w:eastAsia="DengXian"/>
        </w:rPr>
        <w:t xml:space="preserve">, the requirement is only applicable during the </w:t>
      </w:r>
      <w:r w:rsidRPr="00854944">
        <w:rPr>
          <w:rFonts w:eastAsia="DengXian"/>
          <w:i/>
        </w:rPr>
        <w:t>transmitter OFF period</w:t>
      </w:r>
      <w:r w:rsidRPr="00854944">
        <w:rPr>
          <w:rFonts w:eastAsia="DengXian"/>
        </w:rPr>
        <w:t xml:space="preserve"> in all supported </w:t>
      </w:r>
      <w:r w:rsidRPr="00854944">
        <w:rPr>
          <w:rFonts w:eastAsia="DengXian"/>
          <w:i/>
        </w:rPr>
        <w:t>operating bands</w:t>
      </w:r>
      <w:r w:rsidRPr="00854944">
        <w:rPr>
          <w:rFonts w:eastAsia="DengXian"/>
        </w:rPr>
        <w:t>.</w:t>
      </w:r>
    </w:p>
    <w:p w14:paraId="2365702D" w14:textId="77777777" w:rsidR="00854944" w:rsidRPr="00854944" w:rsidRDefault="00854944" w:rsidP="00854944">
      <w:pPr>
        <w:keepNext/>
        <w:keepLines/>
        <w:overflowPunct w:val="0"/>
        <w:autoSpaceDE w:val="0"/>
        <w:autoSpaceDN w:val="0"/>
        <w:adjustRightInd w:val="0"/>
        <w:spacing w:before="120"/>
        <w:ind w:left="1418" w:hanging="1418"/>
        <w:textAlignment w:val="baseline"/>
        <w:outlineLvl w:val="3"/>
        <w:rPr>
          <w:rFonts w:ascii="Arial" w:eastAsia="DengXian" w:hAnsi="Arial"/>
        </w:rPr>
      </w:pPr>
      <w:bookmarkStart w:id="1405" w:name="_Toc21127642"/>
      <w:bookmarkStart w:id="1406" w:name="_Toc29811851"/>
      <w:bookmarkStart w:id="1407" w:name="_Toc36817403"/>
      <w:bookmarkStart w:id="1408" w:name="_Toc37260325"/>
      <w:bookmarkStart w:id="1409" w:name="_Toc37267713"/>
      <w:bookmarkStart w:id="1410" w:name="_Toc44712316"/>
      <w:bookmarkStart w:id="1411" w:name="_Toc45893629"/>
      <w:bookmarkStart w:id="1412" w:name="_Toc53178349"/>
      <w:bookmarkStart w:id="1413" w:name="_Toc53178800"/>
      <w:bookmarkStart w:id="1414" w:name="_Toc61179038"/>
      <w:bookmarkStart w:id="1415" w:name="_Toc61179508"/>
      <w:bookmarkStart w:id="1416" w:name="_Toc67916804"/>
      <w:bookmarkStart w:id="1417" w:name="_Toc74663425"/>
      <w:bookmarkStart w:id="1418" w:name="_Toc82621966"/>
      <w:r w:rsidRPr="00854944">
        <w:rPr>
          <w:rFonts w:ascii="Arial" w:eastAsia="DengXian" w:hAnsi="Arial" w:hint="eastAsia"/>
        </w:rPr>
        <w:t>7.10</w:t>
      </w:r>
      <w:r w:rsidRPr="00854944">
        <w:rPr>
          <w:rFonts w:ascii="Arial" w:eastAsia="DengXian" w:hAnsi="Arial"/>
        </w:rPr>
        <w:t>.2.3</w:t>
      </w:r>
      <w:r w:rsidRPr="00854944">
        <w:rPr>
          <w:rFonts w:ascii="Arial" w:eastAsia="DengXian" w:hAnsi="Arial"/>
        </w:rPr>
        <w:tab/>
        <w:t xml:space="preserve">Minimum requirement for </w:t>
      </w:r>
      <w:r w:rsidRPr="00854944">
        <w:rPr>
          <w:rFonts w:ascii="Arial" w:eastAsia="DengXian" w:hAnsi="Arial" w:hint="eastAsia"/>
          <w:i/>
        </w:rPr>
        <w:t>repeater</w:t>
      </w:r>
      <w:r w:rsidRPr="00854944">
        <w:rPr>
          <w:rFonts w:ascii="Arial" w:eastAsia="DengXian" w:hAnsi="Arial"/>
          <w:i/>
        </w:rPr>
        <w:t xml:space="preserve"> type 2-O</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14:paraId="058D4245" w14:textId="77777777" w:rsidR="00854944" w:rsidRPr="00854944" w:rsidRDefault="00854944" w:rsidP="00854944">
      <w:pPr>
        <w:overflowPunct w:val="0"/>
        <w:autoSpaceDE w:val="0"/>
        <w:autoSpaceDN w:val="0"/>
        <w:adjustRightInd w:val="0"/>
        <w:textAlignment w:val="baseline"/>
        <w:rPr>
          <w:rFonts w:eastAsia="DengXian"/>
        </w:rPr>
      </w:pPr>
      <w:r w:rsidRPr="00854944">
        <w:rPr>
          <w:rFonts w:eastAsia="DengXian"/>
        </w:rPr>
        <w:t xml:space="preserve">The OTA transmitter OFF TRP spectral density for </w:t>
      </w:r>
      <w:r w:rsidRPr="00854944">
        <w:rPr>
          <w:rFonts w:eastAsia="DengXian" w:hint="eastAsia"/>
          <w:i/>
        </w:rPr>
        <w:t>repeater</w:t>
      </w:r>
      <w:r w:rsidRPr="00854944">
        <w:rPr>
          <w:rFonts w:eastAsia="DengXian"/>
          <w:i/>
        </w:rPr>
        <w:t xml:space="preserve"> type 2-O</w:t>
      </w:r>
      <w:r w:rsidRPr="00854944">
        <w:rPr>
          <w:rFonts w:eastAsia="DengXian"/>
        </w:rPr>
        <w:t xml:space="preserve"> shall be less than </w:t>
      </w:r>
      <w:r w:rsidRPr="00854944">
        <w:rPr>
          <w:rFonts w:eastAsia="DengXian"/>
        </w:rPr>
        <w:noBreakHyphen/>
        <w:t>36 dBm/MHz.</w:t>
      </w:r>
    </w:p>
    <w:p w14:paraId="17341554" w14:textId="77777777" w:rsidR="00854944" w:rsidRPr="00854944" w:rsidRDefault="00854944" w:rsidP="00854944">
      <w:pPr>
        <w:keepNext/>
        <w:keepLines/>
        <w:overflowPunct w:val="0"/>
        <w:autoSpaceDE w:val="0"/>
        <w:autoSpaceDN w:val="0"/>
        <w:adjustRightInd w:val="0"/>
        <w:spacing w:before="120"/>
        <w:ind w:left="1134" w:hanging="1134"/>
        <w:textAlignment w:val="baseline"/>
        <w:outlineLvl w:val="2"/>
        <w:rPr>
          <w:rFonts w:ascii="Arial" w:eastAsia="DengXian" w:hAnsi="Arial"/>
          <w:sz w:val="28"/>
        </w:rPr>
      </w:pPr>
      <w:bookmarkStart w:id="1419" w:name="_Toc21127643"/>
      <w:bookmarkStart w:id="1420" w:name="_Toc29811852"/>
      <w:bookmarkStart w:id="1421" w:name="_Toc36817404"/>
      <w:bookmarkStart w:id="1422" w:name="_Toc37260326"/>
      <w:bookmarkStart w:id="1423" w:name="_Toc37267714"/>
      <w:bookmarkStart w:id="1424" w:name="_Toc44712317"/>
      <w:bookmarkStart w:id="1425" w:name="_Toc45893630"/>
      <w:bookmarkStart w:id="1426" w:name="_Toc53178350"/>
      <w:bookmarkStart w:id="1427" w:name="_Toc53178801"/>
      <w:bookmarkStart w:id="1428" w:name="_Toc61179039"/>
      <w:bookmarkStart w:id="1429" w:name="_Toc61179509"/>
      <w:bookmarkStart w:id="1430" w:name="_Toc67916805"/>
      <w:bookmarkStart w:id="1431" w:name="_Toc74663426"/>
      <w:bookmarkStart w:id="1432" w:name="_Toc82621967"/>
      <w:r w:rsidRPr="00854944">
        <w:rPr>
          <w:rFonts w:ascii="Arial" w:eastAsia="DengXian" w:hAnsi="Arial" w:hint="eastAsia"/>
          <w:sz w:val="28"/>
        </w:rPr>
        <w:t>7</w:t>
      </w:r>
      <w:r w:rsidRPr="00854944">
        <w:rPr>
          <w:rFonts w:ascii="Arial" w:eastAsia="DengXian" w:hAnsi="Arial"/>
          <w:sz w:val="28"/>
        </w:rPr>
        <w:t>.</w:t>
      </w:r>
      <w:r w:rsidRPr="00854944">
        <w:rPr>
          <w:rFonts w:ascii="Arial" w:eastAsia="DengXian" w:hAnsi="Arial" w:hint="eastAsia"/>
          <w:sz w:val="28"/>
        </w:rPr>
        <w:t>10</w:t>
      </w:r>
      <w:r w:rsidRPr="00854944">
        <w:rPr>
          <w:rFonts w:ascii="Arial" w:eastAsia="DengXian" w:hAnsi="Arial"/>
          <w:sz w:val="28"/>
        </w:rPr>
        <w:t>.3</w:t>
      </w:r>
      <w:r w:rsidRPr="00854944">
        <w:rPr>
          <w:rFonts w:ascii="Arial" w:eastAsia="DengXian" w:hAnsi="Arial"/>
          <w:sz w:val="28"/>
        </w:rPr>
        <w:tab/>
        <w:t>OTA transient period</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14:paraId="4422FD33" w14:textId="77777777" w:rsidR="00854944" w:rsidRPr="00854944" w:rsidRDefault="00854944" w:rsidP="00854944">
      <w:pPr>
        <w:keepNext/>
        <w:keepLines/>
        <w:overflowPunct w:val="0"/>
        <w:autoSpaceDE w:val="0"/>
        <w:autoSpaceDN w:val="0"/>
        <w:adjustRightInd w:val="0"/>
        <w:spacing w:before="120"/>
        <w:ind w:left="1418" w:hanging="1418"/>
        <w:textAlignment w:val="baseline"/>
        <w:outlineLvl w:val="3"/>
        <w:rPr>
          <w:rFonts w:ascii="Arial" w:eastAsia="DengXian" w:hAnsi="Arial"/>
        </w:rPr>
      </w:pPr>
      <w:bookmarkStart w:id="1433" w:name="_Toc21127644"/>
      <w:bookmarkStart w:id="1434" w:name="_Toc29811853"/>
      <w:bookmarkStart w:id="1435" w:name="_Toc36817405"/>
      <w:bookmarkStart w:id="1436" w:name="_Toc37260327"/>
      <w:bookmarkStart w:id="1437" w:name="_Toc37267715"/>
      <w:bookmarkStart w:id="1438" w:name="_Toc44712318"/>
      <w:bookmarkStart w:id="1439" w:name="_Toc45893631"/>
      <w:bookmarkStart w:id="1440" w:name="_Toc53178351"/>
      <w:bookmarkStart w:id="1441" w:name="_Toc53178802"/>
      <w:bookmarkStart w:id="1442" w:name="_Toc61179040"/>
      <w:bookmarkStart w:id="1443" w:name="_Toc61179510"/>
      <w:bookmarkStart w:id="1444" w:name="_Toc67916806"/>
      <w:bookmarkStart w:id="1445" w:name="_Toc74663427"/>
      <w:bookmarkStart w:id="1446" w:name="_Toc82621968"/>
      <w:r w:rsidRPr="00854944">
        <w:rPr>
          <w:rFonts w:ascii="Arial" w:eastAsia="DengXian" w:hAnsi="Arial" w:hint="eastAsia"/>
        </w:rPr>
        <w:t>7</w:t>
      </w:r>
      <w:r w:rsidRPr="00854944">
        <w:rPr>
          <w:rFonts w:ascii="Arial" w:eastAsia="DengXian" w:hAnsi="Arial"/>
        </w:rPr>
        <w:t>.</w:t>
      </w:r>
      <w:r w:rsidRPr="00854944">
        <w:rPr>
          <w:rFonts w:ascii="Arial" w:eastAsia="DengXian" w:hAnsi="Arial" w:hint="eastAsia"/>
        </w:rPr>
        <w:t>10</w:t>
      </w:r>
      <w:r w:rsidRPr="00854944">
        <w:rPr>
          <w:rFonts w:ascii="Arial" w:eastAsia="DengXian" w:hAnsi="Arial"/>
        </w:rPr>
        <w:t>.3.1</w:t>
      </w:r>
      <w:r w:rsidRPr="00854944">
        <w:rPr>
          <w:rFonts w:ascii="Arial" w:eastAsia="DengXian" w:hAnsi="Arial"/>
        </w:rPr>
        <w:tab/>
        <w:t>General</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14:paraId="0D586486" w14:textId="77777777" w:rsidR="00854944" w:rsidRPr="00854944" w:rsidRDefault="00854944" w:rsidP="00854944">
      <w:pPr>
        <w:overflowPunct w:val="0"/>
        <w:autoSpaceDE w:val="0"/>
        <w:autoSpaceDN w:val="0"/>
        <w:adjustRightInd w:val="0"/>
        <w:textAlignment w:val="baseline"/>
        <w:rPr>
          <w:rFonts w:eastAsia="DengXian"/>
        </w:rPr>
      </w:pPr>
      <w:r w:rsidRPr="00854944">
        <w:rPr>
          <w:rFonts w:eastAsia="DengXian"/>
        </w:rPr>
        <w:t xml:space="preserve">The OTA </w:t>
      </w:r>
      <w:r w:rsidRPr="00854944">
        <w:rPr>
          <w:rFonts w:eastAsia="DengXian"/>
          <w:i/>
        </w:rPr>
        <w:t>transmitter transient period</w:t>
      </w:r>
      <w:r w:rsidRPr="00854944">
        <w:rPr>
          <w:rFonts w:eastAsia="DengXian"/>
        </w:rPr>
        <w:t xml:space="preserve"> is the time period during which the transmitter is changing from the tra</w:t>
      </w:r>
      <w:r w:rsidRPr="00854944">
        <w:rPr>
          <w:rFonts w:eastAsia="DengXian"/>
          <w:i/>
        </w:rPr>
        <w:t>nsmitter OFF period</w:t>
      </w:r>
      <w:r w:rsidRPr="00854944">
        <w:rPr>
          <w:rFonts w:eastAsia="DengXian"/>
        </w:rPr>
        <w:t xml:space="preserve"> to the </w:t>
      </w:r>
      <w:r w:rsidRPr="00854944">
        <w:rPr>
          <w:rFonts w:eastAsia="DengXian"/>
          <w:i/>
        </w:rPr>
        <w:t xml:space="preserve">transmitter ON period </w:t>
      </w:r>
      <w:r w:rsidRPr="00854944">
        <w:rPr>
          <w:rFonts w:eastAsia="DengXian"/>
        </w:rPr>
        <w:t xml:space="preserve">or vice versa. The </w:t>
      </w:r>
      <w:r w:rsidRPr="00854944">
        <w:rPr>
          <w:rFonts w:eastAsia="DengXian"/>
          <w:i/>
        </w:rPr>
        <w:t>transmitter transient period</w:t>
      </w:r>
      <w:r w:rsidRPr="00854944">
        <w:rPr>
          <w:rFonts w:eastAsia="DengXian"/>
        </w:rPr>
        <w:t xml:space="preserve"> is illustrated in figure </w:t>
      </w:r>
      <w:r w:rsidRPr="00854944">
        <w:rPr>
          <w:rFonts w:eastAsia="DengXian" w:hint="eastAsia"/>
          <w:lang w:eastAsia="zh-CN"/>
        </w:rPr>
        <w:t>7</w:t>
      </w:r>
      <w:r w:rsidRPr="00854944">
        <w:rPr>
          <w:rFonts w:eastAsia="DengXian"/>
        </w:rPr>
        <w:t>.</w:t>
      </w:r>
      <w:r w:rsidRPr="00854944">
        <w:rPr>
          <w:rFonts w:eastAsia="DengXian" w:hint="eastAsia"/>
        </w:rPr>
        <w:t>10</w:t>
      </w:r>
      <w:r w:rsidRPr="00854944">
        <w:rPr>
          <w:rFonts w:eastAsia="DengXian"/>
        </w:rPr>
        <w:t>.</w:t>
      </w:r>
      <w:r w:rsidRPr="00854944">
        <w:rPr>
          <w:rFonts w:eastAsia="DengXian" w:hint="eastAsia"/>
          <w:lang w:eastAsia="zh-CN"/>
        </w:rPr>
        <w:t>3</w:t>
      </w:r>
      <w:r w:rsidRPr="00854944">
        <w:rPr>
          <w:rFonts w:eastAsia="DengXian"/>
        </w:rPr>
        <w:t>.1-1.</w:t>
      </w:r>
    </w:p>
    <w:p w14:paraId="131517BD" w14:textId="77777777" w:rsidR="00854944" w:rsidRPr="00854944" w:rsidRDefault="00854944" w:rsidP="00854944">
      <w:pPr>
        <w:keepNext/>
        <w:keepLines/>
        <w:overflowPunct w:val="0"/>
        <w:autoSpaceDE w:val="0"/>
        <w:autoSpaceDN w:val="0"/>
        <w:adjustRightInd w:val="0"/>
        <w:spacing w:before="60"/>
        <w:jc w:val="center"/>
        <w:textAlignment w:val="baseline"/>
        <w:rPr>
          <w:rFonts w:ascii="Arial" w:eastAsia="DengXian" w:hAnsi="Arial"/>
          <w:b/>
        </w:rPr>
      </w:pPr>
      <w:r w:rsidRPr="00854944">
        <w:rPr>
          <w:rFonts w:eastAsia="Times New Roman"/>
          <w:noProof/>
          <w:lang w:val="en-US" w:eastAsia="zh-CN"/>
        </w:rPr>
        <w:lastRenderedPageBreak/>
        <w:drawing>
          <wp:inline distT="0" distB="0" distL="0" distR="0" wp14:anchorId="1F8834EF" wp14:editId="47638659">
            <wp:extent cx="4428067" cy="2118953"/>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27608" cy="2118733"/>
                    </a:xfrm>
                    <a:prstGeom prst="rect">
                      <a:avLst/>
                    </a:prstGeom>
                    <a:noFill/>
                    <a:ln>
                      <a:noFill/>
                    </a:ln>
                  </pic:spPr>
                </pic:pic>
              </a:graphicData>
            </a:graphic>
          </wp:inline>
        </w:drawing>
      </w:r>
    </w:p>
    <w:p w14:paraId="2B3C63D6" w14:textId="77777777" w:rsidR="00854944" w:rsidRPr="00854944" w:rsidRDefault="00854944" w:rsidP="00854944">
      <w:pPr>
        <w:keepLines/>
        <w:overflowPunct w:val="0"/>
        <w:autoSpaceDE w:val="0"/>
        <w:autoSpaceDN w:val="0"/>
        <w:adjustRightInd w:val="0"/>
        <w:spacing w:after="240"/>
        <w:jc w:val="center"/>
        <w:textAlignment w:val="baseline"/>
        <w:rPr>
          <w:rFonts w:ascii="Arial" w:eastAsia="DengXian" w:hAnsi="Arial"/>
          <w:b/>
        </w:rPr>
      </w:pPr>
      <w:r w:rsidRPr="00854944">
        <w:rPr>
          <w:rFonts w:ascii="Arial" w:eastAsia="DengXian" w:hAnsi="Arial"/>
          <w:b/>
        </w:rPr>
        <w:t xml:space="preserve">Figure </w:t>
      </w:r>
      <w:r w:rsidRPr="00854944">
        <w:rPr>
          <w:rFonts w:ascii="Arial" w:eastAsia="DengXian" w:hAnsi="Arial" w:hint="eastAsia"/>
          <w:b/>
          <w:lang w:eastAsia="zh-CN"/>
        </w:rPr>
        <w:t>7</w:t>
      </w:r>
      <w:r w:rsidRPr="00854944">
        <w:rPr>
          <w:rFonts w:ascii="Arial" w:eastAsia="DengXian" w:hAnsi="Arial"/>
          <w:b/>
        </w:rPr>
        <w:t>.</w:t>
      </w:r>
      <w:r w:rsidRPr="00854944">
        <w:rPr>
          <w:rFonts w:ascii="Arial" w:eastAsia="DengXian" w:hAnsi="Arial" w:hint="eastAsia"/>
          <w:b/>
        </w:rPr>
        <w:t>10</w:t>
      </w:r>
      <w:r w:rsidRPr="00854944">
        <w:rPr>
          <w:rFonts w:ascii="Arial" w:eastAsia="DengXian" w:hAnsi="Arial"/>
          <w:b/>
        </w:rPr>
        <w:t>.</w:t>
      </w:r>
      <w:r w:rsidRPr="00854944">
        <w:rPr>
          <w:rFonts w:ascii="Arial" w:eastAsia="DengXian" w:hAnsi="Arial" w:hint="eastAsia"/>
          <w:b/>
          <w:lang w:eastAsia="zh-CN"/>
        </w:rPr>
        <w:t>3</w:t>
      </w:r>
      <w:r w:rsidRPr="00854944">
        <w:rPr>
          <w:rFonts w:ascii="Arial" w:eastAsia="DengXian" w:hAnsi="Arial"/>
          <w:b/>
        </w:rPr>
        <w:t xml:space="preserve">.1-1: Example of relations between transmitter ON period, transmitter OFF period and </w:t>
      </w:r>
      <w:r w:rsidRPr="00854944">
        <w:rPr>
          <w:rFonts w:ascii="Arial" w:eastAsia="DengXian" w:hAnsi="Arial"/>
          <w:b/>
          <w:i/>
        </w:rPr>
        <w:t>transmitter transient period</w:t>
      </w:r>
    </w:p>
    <w:p w14:paraId="46CEC8BB" w14:textId="77777777" w:rsidR="00854944" w:rsidRPr="00854944" w:rsidRDefault="00854944" w:rsidP="00854944">
      <w:pPr>
        <w:overflowPunct w:val="0"/>
        <w:autoSpaceDE w:val="0"/>
        <w:autoSpaceDN w:val="0"/>
        <w:adjustRightInd w:val="0"/>
        <w:textAlignment w:val="baseline"/>
        <w:rPr>
          <w:rFonts w:eastAsia="DengXian"/>
          <w:lang w:eastAsia="zh-CN"/>
        </w:rPr>
      </w:pPr>
      <w:r w:rsidRPr="00854944">
        <w:rPr>
          <w:rFonts w:eastAsia="DengXian"/>
        </w:rPr>
        <w:t xml:space="preserve">This requirement </w:t>
      </w:r>
      <w:r w:rsidRPr="00854944">
        <w:rPr>
          <w:rFonts w:eastAsia="Times New Roman"/>
        </w:rPr>
        <w:t>shall be applied</w:t>
      </w:r>
      <w:r w:rsidRPr="00854944">
        <w:rPr>
          <w:rFonts w:eastAsia="DengXian"/>
        </w:rPr>
        <w:t xml:space="preserve"> at each RIB supporting transmission in the </w:t>
      </w:r>
      <w:r w:rsidRPr="00854944">
        <w:rPr>
          <w:rFonts w:eastAsia="DengXian"/>
          <w:i/>
          <w:iCs/>
        </w:rPr>
        <w:t>operating band</w:t>
      </w:r>
      <w:r w:rsidRPr="00854944">
        <w:rPr>
          <w:rFonts w:eastAsia="DengXian"/>
        </w:rPr>
        <w:t>.</w:t>
      </w:r>
      <w:r w:rsidRPr="00854944">
        <w:rPr>
          <w:rFonts w:eastAsia="DengXian" w:hint="eastAsia"/>
          <w:lang w:eastAsia="zh-CN"/>
        </w:rPr>
        <w:t xml:space="preserve"> </w:t>
      </w:r>
      <w:r w:rsidRPr="00854944">
        <w:rPr>
          <w:rFonts w:eastAsia="DengXian" w:cs="v5.0.0" w:hint="eastAsia"/>
          <w:lang w:eastAsia="zh-CN"/>
        </w:rPr>
        <w:t>[</w:t>
      </w:r>
      <w:r w:rsidRPr="00854944">
        <w:rPr>
          <w:rFonts w:eastAsia="DengXian" w:cs="v5.0.0"/>
        </w:rPr>
        <w:t>The beginning and end point of downlink and uplink bursts are referenced to the slot timing at the input</w:t>
      </w:r>
      <w:r w:rsidRPr="00854944">
        <w:rPr>
          <w:rFonts w:eastAsia="DengXian" w:cs="v5.0.0" w:hint="eastAsia"/>
          <w:lang w:eastAsia="zh-CN"/>
        </w:rPr>
        <w:t>.]</w:t>
      </w:r>
    </w:p>
    <w:p w14:paraId="05F78C6C" w14:textId="77777777" w:rsidR="00854944" w:rsidRPr="00854944" w:rsidRDefault="00854944" w:rsidP="00854944">
      <w:pPr>
        <w:keepNext/>
        <w:keepLines/>
        <w:overflowPunct w:val="0"/>
        <w:autoSpaceDE w:val="0"/>
        <w:autoSpaceDN w:val="0"/>
        <w:adjustRightInd w:val="0"/>
        <w:spacing w:before="120"/>
        <w:ind w:left="1418" w:hanging="1418"/>
        <w:textAlignment w:val="baseline"/>
        <w:outlineLvl w:val="3"/>
        <w:rPr>
          <w:rFonts w:ascii="Arial" w:eastAsia="DengXian" w:hAnsi="Arial"/>
        </w:rPr>
      </w:pPr>
      <w:bookmarkStart w:id="1447" w:name="_Toc13080356"/>
      <w:bookmarkStart w:id="1448" w:name="_Toc29811855"/>
      <w:bookmarkStart w:id="1449" w:name="_Toc36817407"/>
      <w:bookmarkStart w:id="1450" w:name="_Toc37260329"/>
      <w:bookmarkStart w:id="1451" w:name="_Toc37267717"/>
      <w:bookmarkStart w:id="1452" w:name="_Toc44712320"/>
      <w:bookmarkStart w:id="1453" w:name="_Toc45893633"/>
      <w:bookmarkStart w:id="1454" w:name="_Toc53178353"/>
      <w:bookmarkStart w:id="1455" w:name="_Toc53178804"/>
      <w:bookmarkStart w:id="1456" w:name="_Toc61179042"/>
      <w:bookmarkStart w:id="1457" w:name="_Toc61179512"/>
      <w:bookmarkStart w:id="1458" w:name="_Toc67916808"/>
      <w:bookmarkStart w:id="1459" w:name="_Toc74663429"/>
      <w:bookmarkStart w:id="1460" w:name="_Toc82621970"/>
      <w:r w:rsidRPr="00854944">
        <w:rPr>
          <w:rFonts w:ascii="Arial" w:eastAsia="DengXian" w:hAnsi="Arial" w:hint="eastAsia"/>
        </w:rPr>
        <w:t>7</w:t>
      </w:r>
      <w:r w:rsidRPr="00854944">
        <w:rPr>
          <w:rFonts w:ascii="Arial" w:eastAsia="DengXian" w:hAnsi="Arial"/>
        </w:rPr>
        <w:t>.</w:t>
      </w:r>
      <w:r w:rsidRPr="00854944">
        <w:rPr>
          <w:rFonts w:ascii="Arial" w:eastAsia="DengXian" w:hAnsi="Arial" w:hint="eastAsia"/>
        </w:rPr>
        <w:t>10</w:t>
      </w:r>
      <w:r w:rsidRPr="00854944">
        <w:rPr>
          <w:rFonts w:ascii="Arial" w:eastAsia="DengXian" w:hAnsi="Arial"/>
        </w:rPr>
        <w:t>.3.</w:t>
      </w:r>
      <w:r w:rsidRPr="00854944">
        <w:rPr>
          <w:rFonts w:ascii="Arial" w:eastAsia="DengXian" w:hAnsi="Arial" w:hint="eastAsia"/>
        </w:rPr>
        <w:t>2</w:t>
      </w:r>
      <w:r w:rsidRPr="00854944">
        <w:rPr>
          <w:rFonts w:ascii="Arial" w:eastAsia="DengXian" w:hAnsi="Arial"/>
        </w:rPr>
        <w:tab/>
        <w:t xml:space="preserve">Minimum requirement for </w:t>
      </w:r>
      <w:r w:rsidRPr="00854944">
        <w:rPr>
          <w:rFonts w:ascii="Arial" w:eastAsia="DengXian" w:hAnsi="Arial" w:hint="eastAsia"/>
          <w:i/>
        </w:rPr>
        <w:t>repeater</w:t>
      </w:r>
      <w:r w:rsidRPr="00854944">
        <w:rPr>
          <w:rFonts w:ascii="Arial" w:eastAsia="DengXian" w:hAnsi="Arial"/>
          <w:i/>
        </w:rPr>
        <w:t xml:space="preserve"> type 2-O</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14:paraId="04D2C096" w14:textId="77777777" w:rsidR="00854944" w:rsidRPr="00854944" w:rsidRDefault="00854944" w:rsidP="00854944">
      <w:pPr>
        <w:overflowPunct w:val="0"/>
        <w:autoSpaceDE w:val="0"/>
        <w:autoSpaceDN w:val="0"/>
        <w:adjustRightInd w:val="0"/>
        <w:textAlignment w:val="baseline"/>
        <w:rPr>
          <w:rFonts w:eastAsia="DengXian"/>
        </w:rPr>
      </w:pPr>
      <w:r w:rsidRPr="00854944">
        <w:rPr>
          <w:rFonts w:eastAsia="DengXian"/>
        </w:rPr>
        <w:t xml:space="preserve">For </w:t>
      </w:r>
      <w:r w:rsidRPr="00854944">
        <w:rPr>
          <w:rFonts w:eastAsia="DengXian" w:hint="eastAsia"/>
          <w:i/>
        </w:rPr>
        <w:t>repeater</w:t>
      </w:r>
      <w:r w:rsidRPr="00854944">
        <w:rPr>
          <w:rFonts w:eastAsia="DengXian"/>
          <w:i/>
        </w:rPr>
        <w:t xml:space="preserve"> type 2-O</w:t>
      </w:r>
      <w:r w:rsidRPr="00854944">
        <w:rPr>
          <w:rFonts w:eastAsia="DengXian"/>
        </w:rPr>
        <w:t xml:space="preserve">, the OTA </w:t>
      </w:r>
      <w:r w:rsidRPr="00854944">
        <w:rPr>
          <w:rFonts w:eastAsia="DengXian"/>
          <w:i/>
        </w:rPr>
        <w:t>transmitter transient period</w:t>
      </w:r>
      <w:r w:rsidRPr="00854944">
        <w:rPr>
          <w:rFonts w:eastAsia="DengXian"/>
        </w:rPr>
        <w:t xml:space="preserve"> shall be shorter than the values listed in the minimum requirement table </w:t>
      </w:r>
      <w:r w:rsidRPr="00854944">
        <w:rPr>
          <w:rFonts w:eastAsia="DengXian" w:hint="eastAsia"/>
        </w:rPr>
        <w:t>7.10.3.2</w:t>
      </w:r>
      <w:r w:rsidRPr="00854944">
        <w:rPr>
          <w:rFonts w:eastAsia="DengXian"/>
        </w:rPr>
        <w:t>-1.</w:t>
      </w:r>
    </w:p>
    <w:p w14:paraId="2432FA8F" w14:textId="77777777" w:rsidR="00854944" w:rsidRPr="00854944" w:rsidRDefault="00854944" w:rsidP="00854944">
      <w:pPr>
        <w:keepNext/>
        <w:keepLines/>
        <w:overflowPunct w:val="0"/>
        <w:autoSpaceDE w:val="0"/>
        <w:autoSpaceDN w:val="0"/>
        <w:adjustRightInd w:val="0"/>
        <w:spacing w:before="60"/>
        <w:jc w:val="center"/>
        <w:textAlignment w:val="baseline"/>
        <w:rPr>
          <w:rFonts w:ascii="Arial" w:eastAsia="DengXian" w:hAnsi="Arial"/>
          <w:b/>
        </w:rPr>
      </w:pPr>
      <w:r w:rsidRPr="00854944">
        <w:rPr>
          <w:rFonts w:ascii="Arial" w:eastAsia="DengXian" w:hAnsi="Arial"/>
          <w:b/>
        </w:rPr>
        <w:t xml:space="preserve">Table </w:t>
      </w:r>
      <w:r w:rsidRPr="00854944">
        <w:rPr>
          <w:rFonts w:ascii="Arial" w:eastAsia="DengXian" w:hAnsi="Arial" w:hint="eastAsia"/>
          <w:b/>
        </w:rPr>
        <w:t>7.10.3.2</w:t>
      </w:r>
      <w:r w:rsidRPr="00854944">
        <w:rPr>
          <w:rFonts w:ascii="Arial" w:eastAsia="DengXian" w:hAnsi="Arial"/>
          <w:b/>
        </w:rPr>
        <w:t xml:space="preserve">-1: Minimum requirement for the OTA </w:t>
      </w:r>
      <w:r w:rsidRPr="00854944">
        <w:rPr>
          <w:rFonts w:ascii="Arial" w:eastAsia="DengXian" w:hAnsi="Arial"/>
          <w:b/>
          <w:i/>
        </w:rPr>
        <w:t>transmitter transient period</w:t>
      </w:r>
      <w:r w:rsidRPr="00854944">
        <w:rPr>
          <w:rFonts w:ascii="Arial" w:eastAsia="DengXian" w:hAnsi="Arial"/>
          <w:b/>
        </w:rPr>
        <w:t xml:space="preserve"> for </w:t>
      </w:r>
      <w:r w:rsidRPr="00854944">
        <w:rPr>
          <w:rFonts w:ascii="Arial" w:eastAsia="DengXian" w:hAnsi="Arial" w:hint="eastAsia"/>
          <w:b/>
          <w:i/>
        </w:rPr>
        <w:t>repeater</w:t>
      </w:r>
      <w:r w:rsidRPr="00854944">
        <w:rPr>
          <w:rFonts w:ascii="Arial" w:eastAsia="DengXian" w:hAnsi="Arial"/>
          <w:b/>
          <w:i/>
        </w:rPr>
        <w:t xml:space="preserve">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854944" w:rsidRPr="00854944" w14:paraId="42924382" w14:textId="77777777" w:rsidTr="0043494A">
        <w:trPr>
          <w:cantSplit/>
          <w:jc w:val="center"/>
        </w:trPr>
        <w:tc>
          <w:tcPr>
            <w:tcW w:w="2507" w:type="dxa"/>
          </w:tcPr>
          <w:p w14:paraId="52C2FF0A" w14:textId="77777777" w:rsidR="00854944" w:rsidRPr="00854944" w:rsidRDefault="00854944" w:rsidP="00854944">
            <w:pPr>
              <w:keepNext/>
              <w:keepLines/>
              <w:overflowPunct w:val="0"/>
              <w:autoSpaceDE w:val="0"/>
              <w:autoSpaceDN w:val="0"/>
              <w:adjustRightInd w:val="0"/>
              <w:jc w:val="center"/>
              <w:textAlignment w:val="baseline"/>
              <w:rPr>
                <w:rFonts w:ascii="Arial" w:eastAsia="DengXian" w:hAnsi="Arial"/>
                <w:b/>
                <w:sz w:val="18"/>
              </w:rPr>
            </w:pPr>
            <w:r w:rsidRPr="00854944">
              <w:rPr>
                <w:rFonts w:ascii="Arial" w:eastAsia="DengXian" w:hAnsi="Arial"/>
                <w:b/>
                <w:sz w:val="18"/>
              </w:rPr>
              <w:t>Transition</w:t>
            </w:r>
          </w:p>
        </w:tc>
        <w:tc>
          <w:tcPr>
            <w:tcW w:w="3969" w:type="dxa"/>
          </w:tcPr>
          <w:p w14:paraId="1DBEFA3A" w14:textId="77777777" w:rsidR="00854944" w:rsidRPr="00854944" w:rsidRDefault="00854944" w:rsidP="00854944">
            <w:pPr>
              <w:keepNext/>
              <w:keepLines/>
              <w:overflowPunct w:val="0"/>
              <w:autoSpaceDE w:val="0"/>
              <w:autoSpaceDN w:val="0"/>
              <w:adjustRightInd w:val="0"/>
              <w:jc w:val="center"/>
              <w:textAlignment w:val="baseline"/>
              <w:rPr>
                <w:rFonts w:ascii="Arial" w:eastAsia="DengXian" w:hAnsi="Arial"/>
                <w:b/>
                <w:sz w:val="18"/>
              </w:rPr>
            </w:pPr>
            <w:r w:rsidRPr="00854944">
              <w:rPr>
                <w:rFonts w:ascii="Arial" w:eastAsia="DengXian" w:hAnsi="Arial"/>
                <w:b/>
                <w:sz w:val="18"/>
              </w:rPr>
              <w:t>Transient period length (µs)</w:t>
            </w:r>
          </w:p>
        </w:tc>
      </w:tr>
      <w:tr w:rsidR="00854944" w:rsidRPr="00854944" w14:paraId="1D9BDF6B" w14:textId="77777777" w:rsidTr="0043494A">
        <w:trPr>
          <w:cantSplit/>
          <w:jc w:val="center"/>
        </w:trPr>
        <w:tc>
          <w:tcPr>
            <w:tcW w:w="2507" w:type="dxa"/>
          </w:tcPr>
          <w:p w14:paraId="0034B429" w14:textId="77777777" w:rsidR="00854944" w:rsidRPr="00854944" w:rsidRDefault="00854944" w:rsidP="00854944">
            <w:pPr>
              <w:keepNext/>
              <w:keepLines/>
              <w:overflowPunct w:val="0"/>
              <w:autoSpaceDE w:val="0"/>
              <w:autoSpaceDN w:val="0"/>
              <w:adjustRightInd w:val="0"/>
              <w:jc w:val="center"/>
              <w:textAlignment w:val="baseline"/>
              <w:rPr>
                <w:rFonts w:ascii="Arial" w:eastAsia="DengXian" w:hAnsi="Arial"/>
                <w:sz w:val="18"/>
              </w:rPr>
            </w:pPr>
            <w:r w:rsidRPr="00854944">
              <w:rPr>
                <w:rFonts w:ascii="Arial" w:eastAsia="DengXian" w:hAnsi="Arial"/>
                <w:sz w:val="18"/>
              </w:rPr>
              <w:t>OFF to ON</w:t>
            </w:r>
          </w:p>
        </w:tc>
        <w:tc>
          <w:tcPr>
            <w:tcW w:w="3969" w:type="dxa"/>
          </w:tcPr>
          <w:p w14:paraId="00F04BE2" w14:textId="77777777" w:rsidR="00854944" w:rsidRPr="00854944" w:rsidRDefault="00854944" w:rsidP="00854944">
            <w:pPr>
              <w:keepNext/>
              <w:keepLines/>
              <w:overflowPunct w:val="0"/>
              <w:autoSpaceDE w:val="0"/>
              <w:autoSpaceDN w:val="0"/>
              <w:adjustRightInd w:val="0"/>
              <w:jc w:val="center"/>
              <w:textAlignment w:val="baseline"/>
              <w:rPr>
                <w:rFonts w:ascii="Arial" w:eastAsia="DengXian" w:hAnsi="Arial"/>
                <w:sz w:val="18"/>
              </w:rPr>
            </w:pPr>
            <w:r w:rsidRPr="00854944">
              <w:rPr>
                <w:rFonts w:ascii="Arial" w:eastAsia="DengXian" w:hAnsi="Arial"/>
                <w:sz w:val="18"/>
              </w:rPr>
              <w:t>3</w:t>
            </w:r>
          </w:p>
        </w:tc>
      </w:tr>
      <w:tr w:rsidR="00854944" w:rsidRPr="00854944" w14:paraId="2E093C06" w14:textId="77777777" w:rsidTr="0043494A">
        <w:trPr>
          <w:cantSplit/>
          <w:jc w:val="center"/>
        </w:trPr>
        <w:tc>
          <w:tcPr>
            <w:tcW w:w="2507" w:type="dxa"/>
          </w:tcPr>
          <w:p w14:paraId="7FD6C433" w14:textId="77777777" w:rsidR="00854944" w:rsidRPr="00854944" w:rsidRDefault="00854944" w:rsidP="00854944">
            <w:pPr>
              <w:keepNext/>
              <w:keepLines/>
              <w:overflowPunct w:val="0"/>
              <w:autoSpaceDE w:val="0"/>
              <w:autoSpaceDN w:val="0"/>
              <w:adjustRightInd w:val="0"/>
              <w:jc w:val="center"/>
              <w:textAlignment w:val="baseline"/>
              <w:rPr>
                <w:rFonts w:ascii="Arial" w:eastAsia="DengXian" w:hAnsi="Arial"/>
                <w:sz w:val="18"/>
              </w:rPr>
            </w:pPr>
            <w:r w:rsidRPr="00854944">
              <w:rPr>
                <w:rFonts w:ascii="Arial" w:eastAsia="DengXian" w:hAnsi="Arial"/>
                <w:sz w:val="18"/>
              </w:rPr>
              <w:t>ON to OFF</w:t>
            </w:r>
          </w:p>
        </w:tc>
        <w:tc>
          <w:tcPr>
            <w:tcW w:w="3969" w:type="dxa"/>
          </w:tcPr>
          <w:p w14:paraId="6D31E41E" w14:textId="77777777" w:rsidR="00854944" w:rsidRPr="00854944" w:rsidRDefault="00854944" w:rsidP="00854944">
            <w:pPr>
              <w:keepNext/>
              <w:keepLines/>
              <w:overflowPunct w:val="0"/>
              <w:autoSpaceDE w:val="0"/>
              <w:autoSpaceDN w:val="0"/>
              <w:adjustRightInd w:val="0"/>
              <w:jc w:val="center"/>
              <w:textAlignment w:val="baseline"/>
              <w:rPr>
                <w:rFonts w:ascii="Arial" w:eastAsia="DengXian" w:hAnsi="Arial"/>
                <w:sz w:val="18"/>
              </w:rPr>
            </w:pPr>
            <w:r w:rsidRPr="00854944">
              <w:rPr>
                <w:rFonts w:ascii="Arial" w:eastAsia="DengXian" w:hAnsi="Arial"/>
                <w:sz w:val="18"/>
              </w:rPr>
              <w:t xml:space="preserve">3 </w:t>
            </w:r>
          </w:p>
        </w:tc>
      </w:tr>
    </w:tbl>
    <w:p w14:paraId="33508607" w14:textId="77777777" w:rsidR="00456446" w:rsidRPr="00325BE3" w:rsidRDefault="00456446" w:rsidP="00631E8A">
      <w:pPr>
        <w:pStyle w:val="Guidance"/>
        <w:rPr>
          <w:lang w:eastAsia="zh-CN"/>
        </w:rPr>
      </w:pPr>
    </w:p>
    <w:bookmarkEnd w:id="224"/>
    <w:p w14:paraId="333277D6" w14:textId="77777777" w:rsidR="00C56F97" w:rsidRPr="00891884" w:rsidRDefault="00C56F97" w:rsidP="00891884">
      <w:pPr>
        <w:pStyle w:val="BodyTextIndent"/>
        <w:rPr>
          <w:rFonts w:eastAsiaTheme="minorEastAsia"/>
          <w:lang w:eastAsia="zh-CN"/>
        </w:rPr>
      </w:pPr>
    </w:p>
    <w:p w14:paraId="322C168C" w14:textId="77777777" w:rsidR="00573DE3" w:rsidRPr="002F523B" w:rsidRDefault="00573DE3" w:rsidP="00573DE3">
      <w:pPr>
        <w:pStyle w:val="Heading8"/>
      </w:pPr>
      <w:r>
        <w:br w:type="page"/>
      </w:r>
      <w:bookmarkStart w:id="1461" w:name="_Toc197274883"/>
      <w:bookmarkStart w:id="1462" w:name="_Toc80647515"/>
      <w:r w:rsidRPr="002F523B">
        <w:lastRenderedPageBreak/>
        <w:t xml:space="preserve">Annex </w:t>
      </w:r>
      <w:r>
        <w:t>A</w:t>
      </w:r>
      <w:r w:rsidRPr="002F523B">
        <w:t xml:space="preserve"> (normative):</w:t>
      </w:r>
      <w:r w:rsidRPr="002F523B">
        <w:br/>
      </w:r>
      <w:r w:rsidRPr="00715CB4">
        <w:t xml:space="preserve">Environmental requirements for the </w:t>
      </w:r>
      <w:r>
        <w:t xml:space="preserve">Repeater </w:t>
      </w:r>
      <w:r w:rsidRPr="00715CB4">
        <w:t>equipment</w:t>
      </w:r>
      <w:bookmarkEnd w:id="1461"/>
      <w:bookmarkEnd w:id="1462"/>
    </w:p>
    <w:p w14:paraId="6069CF7A" w14:textId="77777777" w:rsidR="00573DE3" w:rsidRDefault="00573DE3" w:rsidP="00573DE3">
      <w:pPr>
        <w:pStyle w:val="Guidance"/>
      </w:pPr>
      <w:r w:rsidRPr="002F523B">
        <w:t>&lt;Text will be added.&gt;</w:t>
      </w:r>
    </w:p>
    <w:p w14:paraId="56495442" w14:textId="77777777" w:rsidR="00573DE3" w:rsidRDefault="00573DE3">
      <w:pPr>
        <w:spacing w:after="0"/>
        <w:rPr>
          <w:rFonts w:ascii="Arial" w:hAnsi="Arial"/>
          <w:sz w:val="36"/>
        </w:rPr>
      </w:pPr>
      <w:bookmarkStart w:id="1463" w:name="historyclause"/>
      <w:bookmarkStart w:id="1464" w:name="_Toc345380288"/>
      <w:bookmarkStart w:id="1465" w:name="_Toc345380467"/>
      <w:bookmarkStart w:id="1466" w:name="_Toc345380552"/>
      <w:bookmarkStart w:id="1467" w:name="_Toc345380637"/>
      <w:bookmarkStart w:id="1468" w:name="_Toc345380722"/>
      <w:bookmarkStart w:id="1469" w:name="_Toc345381662"/>
      <w:bookmarkStart w:id="1470" w:name="_Toc345381826"/>
      <w:bookmarkStart w:id="1471" w:name="_Toc345381963"/>
      <w:bookmarkStart w:id="1472" w:name="_Toc345382408"/>
      <w:bookmarkStart w:id="1473" w:name="_Toc345382493"/>
      <w:bookmarkStart w:id="1474" w:name="_Toc345382599"/>
      <w:bookmarkStart w:id="1475" w:name="_Toc345382760"/>
      <w:bookmarkStart w:id="1476" w:name="_Toc345382845"/>
      <w:bookmarkStart w:id="1477" w:name="_Toc345383119"/>
      <w:bookmarkStart w:id="1478" w:name="_Toc345383291"/>
      <w:bookmarkStart w:id="1479" w:name="_Toc345383962"/>
      <w:bookmarkStart w:id="1480" w:name="_Toc345384247"/>
      <w:bookmarkStart w:id="1481" w:name="_Toc345384828"/>
      <w:bookmarkStart w:id="1482" w:name="_Toc345385032"/>
      <w:bookmarkStart w:id="1483" w:name="_Toc345386113"/>
      <w:bookmarkStart w:id="1484" w:name="_Toc345405449"/>
      <w:bookmarkStart w:id="1485" w:name="_Toc345405610"/>
      <w:bookmarkStart w:id="1486" w:name="_Toc345405695"/>
      <w:bookmarkStart w:id="1487" w:name="_Toc345405780"/>
      <w:bookmarkStart w:id="1488" w:name="_Toc345405865"/>
      <w:bookmarkStart w:id="1489" w:name="_Toc345406215"/>
      <w:bookmarkStart w:id="1490" w:name="_Toc345406563"/>
      <w:bookmarkStart w:id="1491" w:name="_Toc345406648"/>
      <w:bookmarkStart w:id="1492" w:name="_Toc345406733"/>
      <w:bookmarkStart w:id="1493" w:name="_Toc345406818"/>
      <w:bookmarkStart w:id="1494" w:name="_Toc345407140"/>
      <w:bookmarkStart w:id="1495" w:name="_Toc345409574"/>
      <w:bookmarkStart w:id="1496" w:name="_Toc345409684"/>
      <w:bookmarkStart w:id="1497" w:name="_Toc345409769"/>
      <w:bookmarkStart w:id="1498" w:name="_Toc345410565"/>
      <w:bookmarkStart w:id="1499" w:name="_Toc345410650"/>
      <w:bookmarkStart w:id="1500" w:name="_Toc345735882"/>
      <w:bookmarkStart w:id="1501" w:name="_Toc345736201"/>
      <w:bookmarkStart w:id="1502" w:name="_Toc345736286"/>
      <w:bookmarkStart w:id="1503" w:name="_Toc351282584"/>
      <w:bookmarkStart w:id="1504" w:name="_Toc374955690"/>
      <w:bookmarkStart w:id="1505" w:name="_Toc436619030"/>
      <w:bookmarkStart w:id="1506" w:name="_Toc436619267"/>
      <w:bookmarkStart w:id="1507" w:name="_Toc451844197"/>
      <w:r>
        <w:br w:type="page"/>
      </w:r>
    </w:p>
    <w:p w14:paraId="5632591E" w14:textId="77777777" w:rsidR="00573DE3" w:rsidRPr="000B6B37" w:rsidRDefault="00573DE3" w:rsidP="00573DE3">
      <w:pPr>
        <w:pStyle w:val="Heading8"/>
      </w:pPr>
      <w:bookmarkStart w:id="1508" w:name="_Toc80647516"/>
      <w:r w:rsidRPr="000B6B37">
        <w:lastRenderedPageBreak/>
        <w:t xml:space="preserve">Annex </w:t>
      </w:r>
      <w:r>
        <w:t>B</w:t>
      </w:r>
      <w:r w:rsidRPr="000B6B37">
        <w:t xml:space="preserve"> (informative):</w:t>
      </w:r>
      <w:r w:rsidRPr="000B6B37">
        <w:br/>
        <w:t>Change history</w:t>
      </w:r>
      <w:bookmarkEnd w:id="1508"/>
    </w:p>
    <w:p w14:paraId="6491B860" w14:textId="77777777" w:rsidR="00573DE3" w:rsidRPr="000B6B37" w:rsidRDefault="00573DE3" w:rsidP="00573DE3"/>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01"/>
        <w:gridCol w:w="426"/>
        <w:gridCol w:w="428"/>
        <w:gridCol w:w="4867"/>
        <w:gridCol w:w="567"/>
        <w:gridCol w:w="567"/>
      </w:tblGrid>
      <w:tr w:rsidR="00573DE3" w:rsidRPr="000B6B37" w14:paraId="558C3BBE" w14:textId="77777777" w:rsidTr="0043494A">
        <w:trPr>
          <w:cantSplit/>
        </w:trPr>
        <w:tc>
          <w:tcPr>
            <w:tcW w:w="9356" w:type="dxa"/>
            <w:gridSpan w:val="8"/>
            <w:tcBorders>
              <w:bottom w:val="nil"/>
            </w:tcBorders>
            <w:shd w:val="solid" w:color="FFFFFF" w:fill="auto"/>
          </w:tcP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14:paraId="455B2AF8" w14:textId="77777777" w:rsidR="00573DE3" w:rsidRPr="000B6B37" w:rsidRDefault="00573DE3" w:rsidP="0043494A">
            <w:pPr>
              <w:pStyle w:val="TAL"/>
              <w:jc w:val="center"/>
              <w:rPr>
                <w:b/>
                <w:sz w:val="16"/>
              </w:rPr>
            </w:pPr>
            <w:r w:rsidRPr="000B6B37">
              <w:rPr>
                <w:b/>
              </w:rPr>
              <w:t>Change history</w:t>
            </w:r>
          </w:p>
        </w:tc>
      </w:tr>
      <w:tr w:rsidR="00573DE3" w:rsidRPr="000B6B37" w14:paraId="5A43D213" w14:textId="77777777" w:rsidTr="0043494A">
        <w:tc>
          <w:tcPr>
            <w:tcW w:w="800" w:type="dxa"/>
            <w:shd w:val="pct10" w:color="auto" w:fill="FFFFFF"/>
          </w:tcPr>
          <w:p w14:paraId="7FDCC515" w14:textId="77777777" w:rsidR="00573DE3" w:rsidRPr="000B6B37" w:rsidRDefault="00573DE3" w:rsidP="0043494A">
            <w:pPr>
              <w:pStyle w:val="TAL"/>
              <w:rPr>
                <w:b/>
                <w:sz w:val="16"/>
              </w:rPr>
            </w:pPr>
            <w:r w:rsidRPr="000B6B37">
              <w:rPr>
                <w:b/>
                <w:sz w:val="16"/>
              </w:rPr>
              <w:t>Date</w:t>
            </w:r>
          </w:p>
        </w:tc>
        <w:tc>
          <w:tcPr>
            <w:tcW w:w="800" w:type="dxa"/>
            <w:shd w:val="pct10" w:color="auto" w:fill="FFFFFF"/>
          </w:tcPr>
          <w:p w14:paraId="5381A765" w14:textId="77777777" w:rsidR="00573DE3" w:rsidRPr="000B6B37" w:rsidRDefault="00573DE3" w:rsidP="0043494A">
            <w:pPr>
              <w:pStyle w:val="TAL"/>
              <w:rPr>
                <w:b/>
                <w:sz w:val="16"/>
              </w:rPr>
            </w:pPr>
            <w:r w:rsidRPr="000B6B37">
              <w:rPr>
                <w:b/>
                <w:sz w:val="16"/>
              </w:rPr>
              <w:t>TSG #</w:t>
            </w:r>
          </w:p>
        </w:tc>
        <w:tc>
          <w:tcPr>
            <w:tcW w:w="901" w:type="dxa"/>
            <w:shd w:val="pct10" w:color="auto" w:fill="FFFFFF"/>
          </w:tcPr>
          <w:p w14:paraId="2FFFB5C5" w14:textId="77777777" w:rsidR="00573DE3" w:rsidRPr="000B6B37" w:rsidRDefault="00573DE3" w:rsidP="0043494A">
            <w:pPr>
              <w:pStyle w:val="TAL"/>
              <w:rPr>
                <w:b/>
                <w:sz w:val="16"/>
              </w:rPr>
            </w:pPr>
            <w:r w:rsidRPr="000B6B37">
              <w:rPr>
                <w:b/>
                <w:sz w:val="16"/>
              </w:rPr>
              <w:t>TSG Doc.</w:t>
            </w:r>
          </w:p>
        </w:tc>
        <w:tc>
          <w:tcPr>
            <w:tcW w:w="426" w:type="dxa"/>
            <w:shd w:val="pct10" w:color="auto" w:fill="FFFFFF"/>
          </w:tcPr>
          <w:p w14:paraId="7FED0581" w14:textId="77777777" w:rsidR="00573DE3" w:rsidRPr="000B6B37" w:rsidRDefault="00573DE3" w:rsidP="0043494A">
            <w:pPr>
              <w:pStyle w:val="TAL"/>
              <w:rPr>
                <w:b/>
                <w:sz w:val="16"/>
              </w:rPr>
            </w:pPr>
            <w:r w:rsidRPr="000B6B37">
              <w:rPr>
                <w:b/>
                <w:sz w:val="16"/>
              </w:rPr>
              <w:t>CR</w:t>
            </w:r>
          </w:p>
        </w:tc>
        <w:tc>
          <w:tcPr>
            <w:tcW w:w="428" w:type="dxa"/>
            <w:shd w:val="pct10" w:color="auto" w:fill="FFFFFF"/>
          </w:tcPr>
          <w:p w14:paraId="42F915E2" w14:textId="77777777" w:rsidR="00573DE3" w:rsidRPr="000B6B37" w:rsidRDefault="00573DE3" w:rsidP="0043494A">
            <w:pPr>
              <w:pStyle w:val="TAL"/>
              <w:rPr>
                <w:b/>
                <w:sz w:val="16"/>
              </w:rPr>
            </w:pPr>
            <w:r w:rsidRPr="000B6B37">
              <w:rPr>
                <w:b/>
                <w:sz w:val="16"/>
              </w:rPr>
              <w:t>Rev</w:t>
            </w:r>
          </w:p>
        </w:tc>
        <w:tc>
          <w:tcPr>
            <w:tcW w:w="4867" w:type="dxa"/>
            <w:shd w:val="pct10" w:color="auto" w:fill="FFFFFF"/>
          </w:tcPr>
          <w:p w14:paraId="68C947DB" w14:textId="77777777" w:rsidR="00573DE3" w:rsidRPr="000B6B37" w:rsidRDefault="00573DE3" w:rsidP="0043494A">
            <w:pPr>
              <w:pStyle w:val="TAL"/>
              <w:rPr>
                <w:b/>
                <w:sz w:val="16"/>
              </w:rPr>
            </w:pPr>
            <w:r w:rsidRPr="000B6B37">
              <w:rPr>
                <w:b/>
                <w:sz w:val="16"/>
              </w:rPr>
              <w:t>Subject/Comment</w:t>
            </w:r>
          </w:p>
        </w:tc>
        <w:tc>
          <w:tcPr>
            <w:tcW w:w="567" w:type="dxa"/>
            <w:shd w:val="pct10" w:color="auto" w:fill="FFFFFF"/>
          </w:tcPr>
          <w:p w14:paraId="0CD684B6" w14:textId="77777777" w:rsidR="00573DE3" w:rsidRPr="000B6B37" w:rsidRDefault="00573DE3" w:rsidP="0043494A">
            <w:pPr>
              <w:pStyle w:val="TAL"/>
              <w:rPr>
                <w:b/>
                <w:sz w:val="16"/>
              </w:rPr>
            </w:pPr>
            <w:r w:rsidRPr="000B6B37">
              <w:rPr>
                <w:b/>
                <w:sz w:val="16"/>
              </w:rPr>
              <w:t>Old</w:t>
            </w:r>
          </w:p>
        </w:tc>
        <w:tc>
          <w:tcPr>
            <w:tcW w:w="567" w:type="dxa"/>
            <w:shd w:val="pct10" w:color="auto" w:fill="FFFFFF"/>
          </w:tcPr>
          <w:p w14:paraId="1CAE0007" w14:textId="77777777" w:rsidR="00573DE3" w:rsidRPr="000B6B37" w:rsidRDefault="00573DE3" w:rsidP="0043494A">
            <w:pPr>
              <w:pStyle w:val="TAL"/>
              <w:rPr>
                <w:b/>
                <w:sz w:val="16"/>
              </w:rPr>
            </w:pPr>
            <w:r w:rsidRPr="000B6B37">
              <w:rPr>
                <w:b/>
                <w:sz w:val="16"/>
              </w:rPr>
              <w:t>New</w:t>
            </w:r>
          </w:p>
        </w:tc>
      </w:tr>
      <w:tr w:rsidR="00573DE3" w:rsidRPr="00AC0C42" w14:paraId="14420E01" w14:textId="77777777"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DF1251" w14:textId="77777777" w:rsidR="00573DE3" w:rsidRPr="00AC0C42" w:rsidRDefault="00573DE3" w:rsidP="00A9199B">
            <w:pPr>
              <w:pStyle w:val="TAL"/>
              <w:rPr>
                <w:snapToGrid w:val="0"/>
                <w:sz w:val="16"/>
                <w:szCs w:val="16"/>
                <w:lang w:eastAsia="zh-CN"/>
              </w:rPr>
            </w:pPr>
            <w:r w:rsidRPr="00AC0C42">
              <w:rPr>
                <w:snapToGrid w:val="0"/>
                <w:sz w:val="16"/>
                <w:szCs w:val="16"/>
              </w:rPr>
              <w:t>20</w:t>
            </w:r>
            <w:r w:rsidR="00A9199B">
              <w:rPr>
                <w:rFonts w:hint="eastAsia"/>
                <w:snapToGrid w:val="0"/>
                <w:sz w:val="16"/>
                <w:szCs w:val="16"/>
                <w:lang w:eastAsia="zh-CN"/>
              </w:rPr>
              <w:t>21-04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CEB173" w14:textId="77777777" w:rsidR="00573DE3" w:rsidRPr="00AC0C42" w:rsidRDefault="00573DE3" w:rsidP="00A9199B">
            <w:pPr>
              <w:pStyle w:val="TAL"/>
              <w:rPr>
                <w:snapToGrid w:val="0"/>
                <w:sz w:val="16"/>
                <w:szCs w:val="16"/>
                <w:lang w:eastAsia="zh-CN"/>
              </w:rPr>
            </w:pPr>
            <w:r w:rsidRPr="00AC0C42">
              <w:rPr>
                <w:snapToGrid w:val="0"/>
                <w:sz w:val="16"/>
                <w:szCs w:val="16"/>
              </w:rPr>
              <w:t>RAN4#</w:t>
            </w:r>
            <w:r w:rsidR="00A9199B">
              <w:rPr>
                <w:rFonts w:hint="eastAsia"/>
                <w:snapToGrid w:val="0"/>
                <w:sz w:val="16"/>
                <w:szCs w:val="16"/>
                <w:lang w:eastAsia="zh-CN"/>
              </w:rPr>
              <w:t>98Bis</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7A64B7" w14:textId="77777777" w:rsidR="00573DE3" w:rsidRPr="00A9199B" w:rsidRDefault="00424299" w:rsidP="0043494A">
            <w:pPr>
              <w:pStyle w:val="TAL"/>
              <w:rPr>
                <w:snapToGrid w:val="0"/>
                <w:sz w:val="16"/>
                <w:szCs w:val="16"/>
                <w:highlight w:val="yellow"/>
                <w:lang w:eastAsia="zh-CN"/>
              </w:rPr>
            </w:pPr>
            <w:r w:rsidRPr="00424299">
              <w:rPr>
                <w:snapToGrid w:val="0"/>
                <w:sz w:val="16"/>
                <w:szCs w:val="16"/>
              </w:rPr>
              <w:t>R4-2115772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C769573" w14:textId="77777777"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C5035DD" w14:textId="77777777"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2F5E5D" w14:textId="77777777" w:rsidR="00573DE3" w:rsidRPr="00AC0C42" w:rsidRDefault="00A9199B" w:rsidP="00A9199B">
            <w:pPr>
              <w:pStyle w:val="TAL"/>
              <w:rPr>
                <w:snapToGrid w:val="0"/>
                <w:sz w:val="16"/>
                <w:szCs w:val="16"/>
                <w:lang w:eastAsia="zh-CN"/>
              </w:rPr>
            </w:pPr>
            <w:r>
              <w:rPr>
                <w:rFonts w:hint="eastAsia"/>
                <w:snapToGrid w:val="0"/>
                <w:sz w:val="16"/>
                <w:szCs w:val="16"/>
                <w:lang w:eastAsia="zh-CN"/>
              </w:rPr>
              <w:t>Initial Skeleton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43F206" w14:textId="77777777"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A89AA9" w14:textId="77777777" w:rsidR="00573DE3" w:rsidRPr="00AC0C42" w:rsidRDefault="00573DE3" w:rsidP="0043494A">
            <w:pPr>
              <w:pStyle w:val="TAL"/>
              <w:rPr>
                <w:snapToGrid w:val="0"/>
                <w:sz w:val="16"/>
                <w:szCs w:val="16"/>
              </w:rPr>
            </w:pPr>
            <w:r w:rsidRPr="00AC0C42">
              <w:rPr>
                <w:snapToGrid w:val="0"/>
                <w:sz w:val="16"/>
                <w:szCs w:val="16"/>
              </w:rPr>
              <w:t>0.0.1</w:t>
            </w:r>
          </w:p>
        </w:tc>
      </w:tr>
      <w:tr w:rsidR="00573DE3" w:rsidRPr="00AC0C42" w14:paraId="58C72D03" w14:textId="77777777"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1FF037" w14:textId="77777777" w:rsidR="00573DE3" w:rsidRPr="00AC0C42" w:rsidRDefault="00573DE3" w:rsidP="0043494A">
            <w:pPr>
              <w:pStyle w:val="TAL"/>
              <w:rPr>
                <w:snapToGrid w:val="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4F3C21" w14:textId="77777777" w:rsidR="00573DE3" w:rsidRPr="00AC0C42" w:rsidRDefault="00573DE3" w:rsidP="0043494A">
            <w:pPr>
              <w:pStyle w:val="TAL"/>
              <w:rPr>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C2A922" w14:textId="77777777" w:rsidR="00573DE3" w:rsidRPr="00AC0C42" w:rsidRDefault="00573DE3" w:rsidP="0043494A">
            <w:pPr>
              <w:pStyle w:val="TAL"/>
              <w:rPr>
                <w:snapToGrid w:val="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5DF73F6" w14:textId="77777777"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87092E4" w14:textId="77777777"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1BFE54F" w14:textId="77777777"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CCCF2F" w14:textId="77777777"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34FC7E" w14:textId="77777777" w:rsidR="00573DE3" w:rsidRPr="00AC0C42" w:rsidRDefault="00573DE3" w:rsidP="0043494A">
            <w:pPr>
              <w:pStyle w:val="TAL"/>
              <w:rPr>
                <w:snapToGrid w:val="0"/>
                <w:sz w:val="16"/>
                <w:szCs w:val="16"/>
              </w:rPr>
            </w:pPr>
          </w:p>
        </w:tc>
      </w:tr>
      <w:tr w:rsidR="00573DE3" w:rsidRPr="00AC0C42" w14:paraId="54D057BE" w14:textId="77777777"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16B19E" w14:textId="77777777" w:rsidR="00573DE3" w:rsidRPr="00AC0C42" w:rsidRDefault="00573DE3" w:rsidP="0043494A">
            <w:pPr>
              <w:pStyle w:val="TAL"/>
              <w:rPr>
                <w:snapToGrid w:val="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A8D8F5" w14:textId="77777777" w:rsidR="00573DE3" w:rsidRPr="00AC0C42" w:rsidRDefault="00573DE3" w:rsidP="0043494A">
            <w:pPr>
              <w:pStyle w:val="TAL"/>
              <w:rPr>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9811D6" w14:textId="77777777" w:rsidR="00573DE3" w:rsidRPr="00AC0C42" w:rsidRDefault="00573DE3" w:rsidP="0043494A">
            <w:pPr>
              <w:pStyle w:val="TAL"/>
              <w:rPr>
                <w:snapToGrid w:val="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1F108A0" w14:textId="77777777"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6E49958" w14:textId="77777777"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ADBC026" w14:textId="77777777"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676353" w14:textId="77777777"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5A21D3" w14:textId="77777777" w:rsidR="00573DE3" w:rsidRPr="00AC0C42" w:rsidRDefault="00573DE3" w:rsidP="0043494A">
            <w:pPr>
              <w:pStyle w:val="TAL"/>
              <w:rPr>
                <w:snapToGrid w:val="0"/>
                <w:sz w:val="16"/>
                <w:szCs w:val="16"/>
              </w:rPr>
            </w:pPr>
          </w:p>
        </w:tc>
      </w:tr>
      <w:tr w:rsidR="00573DE3" w:rsidRPr="00AC0C42" w14:paraId="49BF84BD" w14:textId="77777777"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C307C9" w14:textId="77777777" w:rsidR="00573DE3" w:rsidRPr="00AC0C42" w:rsidRDefault="00573DE3" w:rsidP="0043494A">
            <w:pPr>
              <w:pStyle w:val="TAL"/>
              <w:rPr>
                <w:snapToGrid w:val="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0E9C35" w14:textId="77777777" w:rsidR="00573DE3" w:rsidRPr="00AC0C42" w:rsidRDefault="00573DE3" w:rsidP="0043494A">
            <w:pPr>
              <w:pStyle w:val="TAL"/>
              <w:rPr>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8B968F" w14:textId="77777777" w:rsidR="00573DE3" w:rsidRPr="00AC0C42" w:rsidRDefault="00573DE3" w:rsidP="0043494A">
            <w:pPr>
              <w:pStyle w:val="TAL"/>
              <w:rPr>
                <w:snapToGrid w:val="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1BEF26" w14:textId="77777777"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BB260BF" w14:textId="77777777"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5362DFE" w14:textId="77777777"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8F425E" w14:textId="77777777"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F1C281" w14:textId="77777777" w:rsidR="00573DE3" w:rsidRPr="00AC0C42" w:rsidRDefault="00573DE3" w:rsidP="0043494A">
            <w:pPr>
              <w:pStyle w:val="TAL"/>
              <w:rPr>
                <w:snapToGrid w:val="0"/>
                <w:sz w:val="16"/>
                <w:szCs w:val="16"/>
              </w:rPr>
            </w:pPr>
          </w:p>
        </w:tc>
      </w:tr>
      <w:tr w:rsidR="00573DE3" w:rsidRPr="00AC0C42" w14:paraId="1EEDA8D2" w14:textId="77777777"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541123" w14:textId="77777777" w:rsidR="00573DE3" w:rsidRPr="00AC0C42" w:rsidRDefault="00573DE3" w:rsidP="0043494A">
            <w:pPr>
              <w:pStyle w:val="TAL"/>
              <w:rPr>
                <w:snapToGrid w:val="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25AAF" w14:textId="77777777" w:rsidR="00573DE3" w:rsidRPr="00AC0C42" w:rsidRDefault="00573DE3" w:rsidP="0043494A">
            <w:pPr>
              <w:pStyle w:val="TAL"/>
              <w:rPr>
                <w:snapToGrid w:val="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FFDC5CA" w14:textId="77777777" w:rsidR="00573DE3" w:rsidRPr="00AC0C42" w:rsidRDefault="00573DE3" w:rsidP="0043494A">
            <w:pPr>
              <w:pStyle w:val="TAL"/>
              <w:rPr>
                <w:snapToGrid w:val="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99A488" w14:textId="77777777" w:rsidR="00573DE3" w:rsidRPr="00AC0C42" w:rsidRDefault="00573DE3" w:rsidP="0043494A">
            <w:pPr>
              <w:pStyle w:val="TAL"/>
              <w:rPr>
                <w:snapToGrid w:val="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249E08F" w14:textId="77777777" w:rsidR="00573DE3" w:rsidRPr="00AC0C42" w:rsidRDefault="00573DE3" w:rsidP="0043494A">
            <w:pPr>
              <w:pStyle w:val="TAL"/>
              <w:rPr>
                <w:snapToGrid w:val="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73877AF" w14:textId="77777777"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545515" w14:textId="77777777" w:rsidR="00573DE3" w:rsidRPr="00AC0C42"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50F5AC" w14:textId="77777777" w:rsidR="00573DE3" w:rsidRPr="00AC0C42" w:rsidRDefault="00573DE3" w:rsidP="0043494A">
            <w:pPr>
              <w:pStyle w:val="TAL"/>
              <w:rPr>
                <w:snapToGrid w:val="0"/>
                <w:sz w:val="16"/>
                <w:szCs w:val="16"/>
              </w:rPr>
            </w:pPr>
          </w:p>
        </w:tc>
      </w:tr>
      <w:tr w:rsidR="00573DE3" w:rsidRPr="000B6B37" w14:paraId="4D0EBA31" w14:textId="77777777"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7231E5" w14:textId="77777777" w:rsidR="00573DE3" w:rsidRPr="000B6B37" w:rsidRDefault="00573DE3" w:rsidP="0043494A">
            <w:pPr>
              <w:pStyle w:val="TAL"/>
              <w:rPr>
                <w:snapToGrid w:val="0"/>
                <w:color w:val="00000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F0DB1C" w14:textId="77777777" w:rsidR="00573DE3" w:rsidRPr="000B6B37" w:rsidRDefault="00573DE3" w:rsidP="0043494A">
            <w:pPr>
              <w:pStyle w:val="TAL"/>
              <w:rPr>
                <w:snapToGrid w:val="0"/>
                <w:color w:val="00000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128E80" w14:textId="77777777" w:rsidR="00573DE3" w:rsidRPr="000B6B37" w:rsidRDefault="00573DE3" w:rsidP="0043494A">
            <w:pPr>
              <w:pStyle w:val="TAL"/>
              <w:rPr>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EF1895C" w14:textId="77777777" w:rsidR="00573DE3" w:rsidRPr="000B6B37" w:rsidRDefault="00573DE3" w:rsidP="0043494A">
            <w:pPr>
              <w:pStyle w:val="TAL"/>
              <w:rPr>
                <w:snapToGrid w:val="0"/>
                <w:color w:val="00000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32F657E" w14:textId="77777777" w:rsidR="00573DE3" w:rsidRPr="000B6B37" w:rsidRDefault="00573DE3" w:rsidP="0043494A">
            <w:pPr>
              <w:pStyle w:val="TAL"/>
              <w:rPr>
                <w:snapToGrid w:val="0"/>
                <w:color w:val="00000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C5548CC" w14:textId="77777777" w:rsidR="00573DE3" w:rsidRPr="000B6B37" w:rsidRDefault="00573DE3" w:rsidP="0043494A">
            <w:pPr>
              <w:pStyle w:val="TAL"/>
              <w:rPr>
                <w:snapToGrid w:val="0"/>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D69286" w14:textId="77777777" w:rsidR="00573DE3" w:rsidRPr="000B6B37"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C01C6A" w14:textId="77777777" w:rsidR="00573DE3" w:rsidRPr="000B6B37" w:rsidRDefault="00573DE3" w:rsidP="0043494A">
            <w:pPr>
              <w:pStyle w:val="TAL"/>
              <w:rPr>
                <w:snapToGrid w:val="0"/>
                <w:sz w:val="16"/>
                <w:szCs w:val="16"/>
              </w:rPr>
            </w:pPr>
          </w:p>
        </w:tc>
      </w:tr>
      <w:tr w:rsidR="00573DE3" w:rsidRPr="000B6B37" w14:paraId="5D50052B" w14:textId="77777777" w:rsidTr="00434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09BFAB" w14:textId="77777777" w:rsidR="00573DE3" w:rsidRPr="000B6B37" w:rsidRDefault="00573DE3" w:rsidP="0043494A">
            <w:pPr>
              <w:pStyle w:val="TAL"/>
              <w:rPr>
                <w:snapToGrid w:val="0"/>
                <w:color w:val="000000"/>
                <w:sz w:val="16"/>
                <w:szCs w:val="16"/>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0AE31B" w14:textId="77777777" w:rsidR="00573DE3" w:rsidRPr="000B6B37" w:rsidRDefault="00573DE3" w:rsidP="0043494A">
            <w:pPr>
              <w:pStyle w:val="TAL"/>
              <w:rPr>
                <w:snapToGrid w:val="0"/>
                <w:color w:val="000000"/>
                <w:sz w:val="16"/>
                <w:szCs w:val="16"/>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B7506F" w14:textId="77777777" w:rsidR="00573DE3" w:rsidRPr="000B6B37" w:rsidRDefault="00573DE3" w:rsidP="0043494A">
            <w:pPr>
              <w:pStyle w:val="TAL"/>
              <w:rPr>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95930F" w14:textId="77777777" w:rsidR="00573DE3" w:rsidRPr="000B6B37" w:rsidRDefault="00573DE3" w:rsidP="0043494A">
            <w:pPr>
              <w:pStyle w:val="TAL"/>
              <w:rPr>
                <w:snapToGrid w:val="0"/>
                <w:color w:val="000000"/>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6376D07" w14:textId="77777777" w:rsidR="00573DE3" w:rsidRPr="000B6B37" w:rsidRDefault="00573DE3" w:rsidP="0043494A">
            <w:pPr>
              <w:pStyle w:val="TAL"/>
              <w:rPr>
                <w:snapToGrid w:val="0"/>
                <w:color w:val="00000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75EA9CB" w14:textId="77777777" w:rsidR="00573DE3" w:rsidRPr="000B6B37" w:rsidRDefault="00573DE3" w:rsidP="0043494A">
            <w:pPr>
              <w:pStyle w:val="TAL"/>
              <w:rPr>
                <w:snapToGrid w:val="0"/>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A49B27" w14:textId="77777777" w:rsidR="00573DE3" w:rsidRPr="000B6B37" w:rsidRDefault="00573DE3" w:rsidP="0043494A">
            <w:pPr>
              <w:pStyle w:val="TAL"/>
              <w:rPr>
                <w:snapToGrid w:val="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E0E8CE" w14:textId="77777777" w:rsidR="00573DE3" w:rsidRPr="000B6B37" w:rsidRDefault="00573DE3" w:rsidP="0043494A">
            <w:pPr>
              <w:pStyle w:val="TAL"/>
              <w:rPr>
                <w:snapToGrid w:val="0"/>
                <w:sz w:val="16"/>
                <w:szCs w:val="16"/>
              </w:rPr>
            </w:pPr>
          </w:p>
        </w:tc>
      </w:tr>
      <w:tr w:rsidR="00573DE3" w:rsidRPr="000B6B37" w14:paraId="34484DAD" w14:textId="77777777" w:rsidTr="0043494A">
        <w:tc>
          <w:tcPr>
            <w:tcW w:w="800" w:type="dxa"/>
            <w:shd w:val="solid" w:color="FFFFFF" w:fill="auto"/>
          </w:tcPr>
          <w:p w14:paraId="61E336C2" w14:textId="77777777" w:rsidR="00573DE3" w:rsidRPr="000B6B37" w:rsidRDefault="00573DE3" w:rsidP="0043494A">
            <w:pPr>
              <w:pStyle w:val="TAL"/>
              <w:rPr>
                <w:snapToGrid w:val="0"/>
                <w:color w:val="000000"/>
                <w:sz w:val="16"/>
                <w:szCs w:val="16"/>
              </w:rPr>
            </w:pPr>
          </w:p>
        </w:tc>
        <w:tc>
          <w:tcPr>
            <w:tcW w:w="800" w:type="dxa"/>
            <w:shd w:val="solid" w:color="FFFFFF" w:fill="auto"/>
          </w:tcPr>
          <w:p w14:paraId="64B89F25" w14:textId="77777777" w:rsidR="00573DE3" w:rsidRPr="000B6B37" w:rsidRDefault="00573DE3" w:rsidP="0043494A">
            <w:pPr>
              <w:pStyle w:val="TAL"/>
              <w:rPr>
                <w:snapToGrid w:val="0"/>
                <w:color w:val="000000"/>
                <w:sz w:val="16"/>
                <w:szCs w:val="16"/>
              </w:rPr>
            </w:pPr>
          </w:p>
        </w:tc>
        <w:tc>
          <w:tcPr>
            <w:tcW w:w="901" w:type="dxa"/>
            <w:shd w:val="solid" w:color="FFFFFF" w:fill="auto"/>
          </w:tcPr>
          <w:p w14:paraId="19BE3326" w14:textId="77777777" w:rsidR="00573DE3" w:rsidRPr="000B6B37" w:rsidRDefault="00573DE3" w:rsidP="0043494A">
            <w:pPr>
              <w:pStyle w:val="TAL"/>
              <w:rPr>
                <w:snapToGrid w:val="0"/>
                <w:color w:val="000000"/>
                <w:sz w:val="16"/>
                <w:szCs w:val="16"/>
              </w:rPr>
            </w:pPr>
          </w:p>
        </w:tc>
        <w:tc>
          <w:tcPr>
            <w:tcW w:w="426" w:type="dxa"/>
            <w:shd w:val="solid" w:color="FFFFFF" w:fill="auto"/>
          </w:tcPr>
          <w:p w14:paraId="30BCF114" w14:textId="77777777" w:rsidR="00573DE3" w:rsidRPr="000B6B37" w:rsidRDefault="00573DE3" w:rsidP="0043494A">
            <w:pPr>
              <w:pStyle w:val="TAL"/>
              <w:rPr>
                <w:snapToGrid w:val="0"/>
                <w:color w:val="000000"/>
                <w:sz w:val="16"/>
                <w:szCs w:val="16"/>
              </w:rPr>
            </w:pPr>
          </w:p>
        </w:tc>
        <w:tc>
          <w:tcPr>
            <w:tcW w:w="428" w:type="dxa"/>
            <w:shd w:val="solid" w:color="FFFFFF" w:fill="auto"/>
          </w:tcPr>
          <w:p w14:paraId="5B794F8D" w14:textId="77777777" w:rsidR="00573DE3" w:rsidRPr="000B6B37" w:rsidRDefault="00573DE3" w:rsidP="0043494A">
            <w:pPr>
              <w:pStyle w:val="TAL"/>
              <w:rPr>
                <w:snapToGrid w:val="0"/>
                <w:color w:val="000000"/>
                <w:sz w:val="16"/>
                <w:szCs w:val="16"/>
              </w:rPr>
            </w:pPr>
          </w:p>
        </w:tc>
        <w:tc>
          <w:tcPr>
            <w:tcW w:w="4867" w:type="dxa"/>
            <w:shd w:val="solid" w:color="FFFFFF" w:fill="auto"/>
          </w:tcPr>
          <w:p w14:paraId="57EDB268" w14:textId="77777777" w:rsidR="00573DE3" w:rsidRPr="000B6B37" w:rsidRDefault="00573DE3" w:rsidP="0043494A">
            <w:pPr>
              <w:pStyle w:val="TAL"/>
              <w:rPr>
                <w:snapToGrid w:val="0"/>
                <w:color w:val="000000"/>
                <w:sz w:val="16"/>
                <w:szCs w:val="16"/>
              </w:rPr>
            </w:pPr>
          </w:p>
        </w:tc>
        <w:tc>
          <w:tcPr>
            <w:tcW w:w="567" w:type="dxa"/>
            <w:shd w:val="solid" w:color="FFFFFF" w:fill="auto"/>
          </w:tcPr>
          <w:p w14:paraId="54E225FC" w14:textId="77777777" w:rsidR="00573DE3" w:rsidRPr="000B6B37" w:rsidRDefault="00573DE3" w:rsidP="0043494A">
            <w:pPr>
              <w:pStyle w:val="TAL"/>
              <w:rPr>
                <w:snapToGrid w:val="0"/>
                <w:color w:val="000000"/>
                <w:sz w:val="16"/>
                <w:szCs w:val="16"/>
              </w:rPr>
            </w:pPr>
          </w:p>
        </w:tc>
        <w:tc>
          <w:tcPr>
            <w:tcW w:w="567" w:type="dxa"/>
            <w:shd w:val="solid" w:color="FFFFFF" w:fill="auto"/>
          </w:tcPr>
          <w:p w14:paraId="02D80519" w14:textId="77777777" w:rsidR="00573DE3" w:rsidRPr="000B6B37" w:rsidRDefault="00573DE3" w:rsidP="0043494A">
            <w:pPr>
              <w:pStyle w:val="TAL"/>
              <w:rPr>
                <w:snapToGrid w:val="0"/>
                <w:color w:val="000000"/>
                <w:sz w:val="16"/>
                <w:szCs w:val="16"/>
              </w:rPr>
            </w:pPr>
          </w:p>
        </w:tc>
      </w:tr>
      <w:tr w:rsidR="00573DE3" w:rsidRPr="000B6B37" w14:paraId="7A3F4497" w14:textId="77777777" w:rsidTr="0043494A">
        <w:tc>
          <w:tcPr>
            <w:tcW w:w="800" w:type="dxa"/>
            <w:shd w:val="solid" w:color="FFFFFF" w:fill="auto"/>
          </w:tcPr>
          <w:p w14:paraId="54D8A52A" w14:textId="77777777" w:rsidR="00573DE3" w:rsidRPr="000B6B37" w:rsidRDefault="00573DE3" w:rsidP="0043494A">
            <w:pPr>
              <w:pStyle w:val="TAL"/>
              <w:rPr>
                <w:snapToGrid w:val="0"/>
                <w:color w:val="000000"/>
                <w:sz w:val="16"/>
                <w:szCs w:val="16"/>
              </w:rPr>
            </w:pPr>
          </w:p>
        </w:tc>
        <w:tc>
          <w:tcPr>
            <w:tcW w:w="800" w:type="dxa"/>
            <w:shd w:val="solid" w:color="FFFFFF" w:fill="auto"/>
          </w:tcPr>
          <w:p w14:paraId="16451966" w14:textId="77777777" w:rsidR="00573DE3" w:rsidRPr="000B6B37" w:rsidRDefault="00573DE3" w:rsidP="0043494A">
            <w:pPr>
              <w:pStyle w:val="TAL"/>
              <w:rPr>
                <w:snapToGrid w:val="0"/>
                <w:color w:val="000000"/>
                <w:sz w:val="16"/>
                <w:szCs w:val="16"/>
              </w:rPr>
            </w:pPr>
          </w:p>
        </w:tc>
        <w:tc>
          <w:tcPr>
            <w:tcW w:w="901" w:type="dxa"/>
            <w:shd w:val="solid" w:color="FFFFFF" w:fill="auto"/>
          </w:tcPr>
          <w:p w14:paraId="73EC0910" w14:textId="77777777" w:rsidR="00573DE3" w:rsidRPr="000B6B37" w:rsidRDefault="00573DE3" w:rsidP="0043494A">
            <w:pPr>
              <w:pStyle w:val="TAL"/>
              <w:rPr>
                <w:snapToGrid w:val="0"/>
                <w:color w:val="000000"/>
                <w:sz w:val="16"/>
                <w:szCs w:val="16"/>
              </w:rPr>
            </w:pPr>
          </w:p>
        </w:tc>
        <w:tc>
          <w:tcPr>
            <w:tcW w:w="426" w:type="dxa"/>
            <w:shd w:val="solid" w:color="FFFFFF" w:fill="auto"/>
          </w:tcPr>
          <w:p w14:paraId="41248EB1" w14:textId="77777777" w:rsidR="00573DE3" w:rsidRPr="000B6B37" w:rsidRDefault="00573DE3" w:rsidP="0043494A">
            <w:pPr>
              <w:pStyle w:val="TAL"/>
              <w:rPr>
                <w:snapToGrid w:val="0"/>
                <w:color w:val="000000"/>
                <w:sz w:val="16"/>
                <w:szCs w:val="16"/>
              </w:rPr>
            </w:pPr>
          </w:p>
        </w:tc>
        <w:tc>
          <w:tcPr>
            <w:tcW w:w="428" w:type="dxa"/>
            <w:shd w:val="solid" w:color="FFFFFF" w:fill="auto"/>
          </w:tcPr>
          <w:p w14:paraId="3282FB16" w14:textId="77777777" w:rsidR="00573DE3" w:rsidRPr="000B6B37" w:rsidRDefault="00573DE3" w:rsidP="0043494A">
            <w:pPr>
              <w:pStyle w:val="TAL"/>
              <w:rPr>
                <w:snapToGrid w:val="0"/>
                <w:color w:val="000000"/>
                <w:sz w:val="16"/>
                <w:szCs w:val="16"/>
              </w:rPr>
            </w:pPr>
          </w:p>
        </w:tc>
        <w:tc>
          <w:tcPr>
            <w:tcW w:w="4867" w:type="dxa"/>
            <w:shd w:val="solid" w:color="FFFFFF" w:fill="auto"/>
          </w:tcPr>
          <w:p w14:paraId="65E74C36" w14:textId="77777777" w:rsidR="00573DE3" w:rsidRPr="000B6B37" w:rsidRDefault="00573DE3" w:rsidP="0043494A">
            <w:pPr>
              <w:pStyle w:val="TAL"/>
              <w:rPr>
                <w:snapToGrid w:val="0"/>
                <w:color w:val="000000"/>
                <w:sz w:val="16"/>
                <w:szCs w:val="16"/>
              </w:rPr>
            </w:pPr>
          </w:p>
        </w:tc>
        <w:tc>
          <w:tcPr>
            <w:tcW w:w="567" w:type="dxa"/>
            <w:shd w:val="solid" w:color="FFFFFF" w:fill="auto"/>
          </w:tcPr>
          <w:p w14:paraId="7563AFEC" w14:textId="77777777" w:rsidR="00573DE3" w:rsidRPr="000B6B37" w:rsidRDefault="00573DE3" w:rsidP="0043494A">
            <w:pPr>
              <w:pStyle w:val="TAL"/>
              <w:rPr>
                <w:snapToGrid w:val="0"/>
                <w:color w:val="000000"/>
                <w:sz w:val="16"/>
                <w:szCs w:val="16"/>
              </w:rPr>
            </w:pPr>
          </w:p>
        </w:tc>
        <w:tc>
          <w:tcPr>
            <w:tcW w:w="567" w:type="dxa"/>
            <w:shd w:val="solid" w:color="FFFFFF" w:fill="auto"/>
          </w:tcPr>
          <w:p w14:paraId="0C60D7B0" w14:textId="77777777" w:rsidR="00573DE3" w:rsidRPr="000B6B37" w:rsidRDefault="00573DE3" w:rsidP="0043494A">
            <w:pPr>
              <w:pStyle w:val="TAL"/>
              <w:rPr>
                <w:snapToGrid w:val="0"/>
                <w:color w:val="000000"/>
                <w:sz w:val="16"/>
                <w:szCs w:val="16"/>
              </w:rPr>
            </w:pPr>
          </w:p>
        </w:tc>
      </w:tr>
    </w:tbl>
    <w:p w14:paraId="683743E6" w14:textId="77777777" w:rsidR="00C403F9" w:rsidRPr="001826D3" w:rsidRDefault="00C403F9" w:rsidP="003110C9">
      <w:pPr>
        <w:rPr>
          <w:lang w:eastAsia="zh-CN"/>
        </w:rPr>
      </w:pPr>
    </w:p>
    <w:p w14:paraId="2B34AFE3" w14:textId="77777777" w:rsidR="00080512" w:rsidRDefault="00080512"/>
    <w:sectPr w:rsidR="00080512" w:rsidSect="00EF5973">
      <w:headerReference w:type="default" r:id="rId23"/>
      <w:footerReference w:type="default" r:id="rId24"/>
      <w:footnotePr>
        <w:numRestart w:val="eachSect"/>
      </w:footnotePr>
      <w:pgSz w:w="11907" w:h="16840" w:code="9"/>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Thomas Chapman" w:date="2022-03-07T16:52:00Z" w:initials="TC">
    <w:p w14:paraId="19E87E9F" w14:textId="1B9D4E76" w:rsidR="00F200AF" w:rsidRDefault="00F200AF">
      <w:pPr>
        <w:pStyle w:val="CommentText"/>
      </w:pPr>
      <w:r>
        <w:rPr>
          <w:rStyle w:val="CommentReference"/>
        </w:rPr>
        <w:annotationRef/>
      </w:r>
      <w:r>
        <w:t>Should be one word</w:t>
      </w:r>
    </w:p>
  </w:comment>
  <w:comment w:id="40" w:author="Thomas Chapman" w:date="2022-03-07T16:19:00Z" w:initials="TC">
    <w:p w14:paraId="0EC5F764" w14:textId="2C48501E" w:rsidR="00F2081F" w:rsidRDefault="00F2081F">
      <w:pPr>
        <w:pStyle w:val="CommentText"/>
      </w:pPr>
      <w:r>
        <w:rPr>
          <w:rStyle w:val="CommentReference"/>
        </w:rPr>
        <w:annotationRef/>
      </w:r>
      <w:r>
        <w:t>Should be “as the”</w:t>
      </w:r>
    </w:p>
  </w:comment>
  <w:comment w:id="58" w:author="Thomas Chapman" w:date="2022-03-07T16:21:00Z" w:initials="TC">
    <w:p w14:paraId="026A669E" w14:textId="4A500CB9" w:rsidR="00F2081F" w:rsidRDefault="00F2081F">
      <w:pPr>
        <w:pStyle w:val="CommentText"/>
      </w:pPr>
      <w:r>
        <w:rPr>
          <w:rStyle w:val="CommentReference"/>
        </w:rPr>
        <w:annotationRef/>
      </w:r>
      <w:r>
        <w:t>Passband should be one word and in italics</w:t>
      </w:r>
    </w:p>
  </w:comment>
  <w:comment w:id="59" w:author="Thomas Chapman" w:date="2022-03-07T16:22:00Z" w:initials="TC">
    <w:p w14:paraId="4D8AF247" w14:textId="33FD1D6B" w:rsidR="00F2081F" w:rsidRDefault="00F2081F">
      <w:pPr>
        <w:pStyle w:val="CommentText"/>
      </w:pPr>
      <w:r>
        <w:rPr>
          <w:rStyle w:val="CommentReference"/>
        </w:rPr>
        <w:annotationRef/>
      </w:r>
      <w:r>
        <w:t>Passband should be one word and in italics</w:t>
      </w:r>
    </w:p>
  </w:comment>
  <w:comment w:id="73" w:author="Thomas Chapman" w:date="2022-03-07T16:22:00Z" w:initials="TC">
    <w:p w14:paraId="05DCD30B" w14:textId="5DCC5B9C" w:rsidR="00F2081F" w:rsidRDefault="00F2081F">
      <w:pPr>
        <w:pStyle w:val="CommentText"/>
      </w:pPr>
      <w:r>
        <w:rPr>
          <w:rStyle w:val="CommentReference"/>
        </w:rPr>
        <w:annotationRef/>
      </w:r>
      <w:r>
        <w:t>Should be “antenna connector” (in italics)</w:t>
      </w:r>
    </w:p>
  </w:comment>
  <w:comment w:id="74" w:author="Thomas Chapman" w:date="2022-03-07T16:23:00Z" w:initials="TC">
    <w:p w14:paraId="6306A705" w14:textId="450EFE10" w:rsidR="00F2081F" w:rsidRDefault="00F2081F">
      <w:pPr>
        <w:pStyle w:val="CommentText"/>
      </w:pPr>
      <w:r>
        <w:rPr>
          <w:rStyle w:val="CommentReference"/>
        </w:rPr>
        <w:annotationRef/>
      </w:r>
      <w:r>
        <w:t>Should be “antenna connector” (in italics)</w:t>
      </w:r>
    </w:p>
  </w:comment>
  <w:comment w:id="309" w:author="Thomas Chapman" w:date="2022-03-07T16:31:00Z" w:initials="TC">
    <w:p w14:paraId="19944424" w14:textId="0E1B0119" w:rsidR="00AF6278" w:rsidRDefault="00AF6278">
      <w:pPr>
        <w:pStyle w:val="CommentText"/>
      </w:pPr>
      <w:r>
        <w:rPr>
          <w:rStyle w:val="CommentReference"/>
        </w:rPr>
        <w:annotationRef/>
      </w:r>
      <w:r>
        <w:t>Small “i” for “Inter”, and hyphen between “inter” and “passband”</w:t>
      </w:r>
    </w:p>
  </w:comment>
  <w:comment w:id="310" w:author="Thomas Chapman" w:date="2022-03-07T16:31:00Z" w:initials="TC">
    <w:p w14:paraId="1DAB0DAE" w14:textId="75DCE8E2" w:rsidR="00AF6278" w:rsidRDefault="00AF6278">
      <w:pPr>
        <w:pStyle w:val="CommentText"/>
      </w:pPr>
      <w:r>
        <w:rPr>
          <w:rStyle w:val="CommentReference"/>
        </w:rPr>
        <w:annotationRef/>
      </w:r>
      <w:r>
        <w:t>Small “i” for “Inter”</w:t>
      </w:r>
      <w:r w:rsidRPr="00AF6278">
        <w:t xml:space="preserve"> </w:t>
      </w:r>
      <w:r>
        <w:t>, and hyphen between “inter” and “passband”</w:t>
      </w:r>
    </w:p>
  </w:comment>
  <w:comment w:id="334" w:author="Thomas Chapman" w:date="2022-03-07T16:35:00Z" w:initials="TC">
    <w:p w14:paraId="77ACB7C6" w14:textId="40896E3A" w:rsidR="00AF6278" w:rsidRDefault="00AF6278">
      <w:pPr>
        <w:pStyle w:val="CommentText"/>
      </w:pPr>
      <w:r>
        <w:rPr>
          <w:rStyle w:val="CommentReference"/>
        </w:rPr>
        <w:annotationRef/>
      </w:r>
      <w:r>
        <w:t>Italics and “inter-passband gap”</w:t>
      </w:r>
    </w:p>
  </w:comment>
  <w:comment w:id="335" w:author="Thomas Chapman" w:date="2022-03-07T16:35:00Z" w:initials="TC">
    <w:p w14:paraId="43E6BF33" w14:textId="543F2929" w:rsidR="00AF6278" w:rsidRDefault="00AF6278">
      <w:pPr>
        <w:pStyle w:val="CommentText"/>
      </w:pPr>
      <w:r>
        <w:rPr>
          <w:rStyle w:val="CommentReference"/>
        </w:rPr>
        <w:annotationRef/>
      </w:r>
      <w:r>
        <w:t xml:space="preserve"> hyphen between “inter” and “passband”</w:t>
      </w:r>
    </w:p>
  </w:comment>
  <w:comment w:id="336" w:author="Thomas Chapman" w:date="2022-03-07T16:36:00Z" w:initials="TC">
    <w:p w14:paraId="5CFF181E" w14:textId="3E94B44D" w:rsidR="00AF6278" w:rsidRDefault="00AF6278">
      <w:pPr>
        <w:pStyle w:val="CommentText"/>
      </w:pPr>
      <w:r>
        <w:rPr>
          <w:rStyle w:val="CommentReference"/>
        </w:rPr>
        <w:annotationRef/>
      </w:r>
      <w:r>
        <w:t>hyphen between “inter” and “passband”</w:t>
      </w:r>
    </w:p>
  </w:comment>
  <w:comment w:id="337" w:author="Thomas Chapman" w:date="2022-03-07T16:36:00Z" w:initials="TC">
    <w:p w14:paraId="13C1799B" w14:textId="25B9AA33" w:rsidR="00AF6278" w:rsidRDefault="00AF6278">
      <w:pPr>
        <w:pStyle w:val="CommentText"/>
      </w:pPr>
      <w:r>
        <w:rPr>
          <w:rStyle w:val="CommentReference"/>
        </w:rPr>
        <w:annotationRef/>
      </w:r>
      <w:r>
        <w:t>hyphen between “inter” and “passband”</w:t>
      </w:r>
    </w:p>
  </w:comment>
  <w:comment w:id="338" w:author="Thomas Chapman" w:date="2022-03-07T16:33:00Z" w:initials="TC">
    <w:p w14:paraId="75F05E50" w14:textId="59930596" w:rsidR="00AF6278" w:rsidRDefault="00AF6278">
      <w:pPr>
        <w:pStyle w:val="CommentText"/>
      </w:pPr>
      <w:r>
        <w:rPr>
          <w:rStyle w:val="CommentReference"/>
        </w:rPr>
        <w:annotationRef/>
      </w:r>
      <w:r>
        <w:t>T</w:t>
      </w:r>
      <w:r w:rsidR="006D0DE0">
        <w:t>o</w:t>
      </w:r>
      <w:r>
        <w:t>o many spaces between “repeater” and “bandwidth”</w:t>
      </w:r>
    </w:p>
  </w:comment>
  <w:comment w:id="381" w:author="Thomas Chapman" w:date="2022-03-07T16:33:00Z" w:initials="TC">
    <w:p w14:paraId="10076ABA" w14:textId="7A2CE17C" w:rsidR="00AF6278" w:rsidRDefault="00AF6278">
      <w:pPr>
        <w:pStyle w:val="CommentText"/>
      </w:pPr>
      <w:r>
        <w:rPr>
          <w:rStyle w:val="CommentReference"/>
        </w:rPr>
        <w:annotationRef/>
      </w:r>
      <w:r>
        <w:t>Small “i” for “Inter”</w:t>
      </w:r>
      <w:r w:rsidRPr="00AF6278">
        <w:t xml:space="preserve"> </w:t>
      </w:r>
      <w:r>
        <w:t>, and hyphen between “inter” and “passbands”</w:t>
      </w:r>
    </w:p>
  </w:comment>
  <w:comment w:id="389" w:author="Thomas Chapman" w:date="2022-03-07T16:30:00Z" w:initials="TC">
    <w:p w14:paraId="6A3F0E99" w14:textId="475E2508" w:rsidR="00AF6278" w:rsidRDefault="00AF6278">
      <w:pPr>
        <w:pStyle w:val="CommentText"/>
      </w:pPr>
      <w:r>
        <w:rPr>
          <w:rStyle w:val="CommentReference"/>
        </w:rPr>
        <w:annotationRef/>
      </w:r>
      <w:r>
        <w:t>Words need to be separated</w:t>
      </w:r>
    </w:p>
  </w:comment>
  <w:comment w:id="390" w:author="Thomas Chapman" w:date="2022-03-07T16:30:00Z" w:initials="TC">
    <w:p w14:paraId="1BA0CBEB" w14:textId="27B5A5A4" w:rsidR="00AF6278" w:rsidRDefault="00AF6278">
      <w:pPr>
        <w:pStyle w:val="CommentText"/>
      </w:pPr>
      <w:r>
        <w:rPr>
          <w:rStyle w:val="CommentReference"/>
        </w:rPr>
        <w:annotationRef/>
      </w:r>
      <w:r>
        <w:t>Too many spaces between “the” and “minimum”</w:t>
      </w:r>
    </w:p>
  </w:comment>
  <w:comment w:id="391" w:author="Thomas Chapman" w:date="2022-03-07T16:30:00Z" w:initials="TC">
    <w:p w14:paraId="054FC263" w14:textId="22EFD854" w:rsidR="00AF6278" w:rsidRDefault="00AF6278">
      <w:pPr>
        <w:pStyle w:val="CommentText"/>
      </w:pPr>
      <w:r>
        <w:rPr>
          <w:rStyle w:val="CommentReference"/>
        </w:rPr>
        <w:annotationRef/>
      </w:r>
      <w:r>
        <w:t>Too many spaces between “the” and “minimum”</w:t>
      </w:r>
    </w:p>
  </w:comment>
  <w:comment w:id="392" w:author="Thomas Chapman" w:date="2022-03-07T16:36:00Z" w:initials="TC">
    <w:p w14:paraId="1F15F7CA" w14:textId="1CCBB24C" w:rsidR="00AF6278" w:rsidRDefault="00AF6278">
      <w:pPr>
        <w:pStyle w:val="CommentText"/>
      </w:pPr>
      <w:r>
        <w:rPr>
          <w:rStyle w:val="CommentReference"/>
        </w:rPr>
        <w:annotationRef/>
      </w:r>
      <w:r>
        <w:t>hyphen between “inter” and “passband”</w:t>
      </w:r>
    </w:p>
  </w:comment>
  <w:comment w:id="393" w:author="Thomas Chapman" w:date="2022-03-07T16:37:00Z" w:initials="TC">
    <w:p w14:paraId="1E2D8271" w14:textId="2C28DD70" w:rsidR="00AF6278" w:rsidRDefault="00AF6278">
      <w:pPr>
        <w:pStyle w:val="CommentText"/>
      </w:pPr>
      <w:r>
        <w:rPr>
          <w:rStyle w:val="CommentReference"/>
        </w:rPr>
        <w:annotationRef/>
      </w:r>
      <w:r>
        <w:t>Too many spaces between requirement and specified</w:t>
      </w:r>
    </w:p>
  </w:comment>
  <w:comment w:id="394" w:author="Thomas Chapman" w:date="2022-03-07T16:37:00Z" w:initials="TC">
    <w:p w14:paraId="1CC46829" w14:textId="270BC606" w:rsidR="00AF6278" w:rsidRDefault="00AF6278">
      <w:pPr>
        <w:pStyle w:val="CommentText"/>
      </w:pPr>
      <w:r>
        <w:rPr>
          <w:rStyle w:val="CommentReference"/>
        </w:rPr>
        <w:annotationRef/>
      </w:r>
      <w:r>
        <w:t>To many spaces between “requirement” and “for”</w:t>
      </w:r>
    </w:p>
  </w:comment>
  <w:comment w:id="437" w:author="Thomas Chapman" w:date="2022-03-07T16:37:00Z" w:initials="TC">
    <w:p w14:paraId="02428F98" w14:textId="7AF08283" w:rsidR="00AF6278" w:rsidRDefault="00AF6278">
      <w:pPr>
        <w:pStyle w:val="CommentText"/>
      </w:pPr>
      <w:r>
        <w:rPr>
          <w:rStyle w:val="CommentReference"/>
        </w:rPr>
        <w:annotationRef/>
      </w:r>
      <w:r>
        <w:t>hyphen between “inter” and “passband”</w:t>
      </w:r>
    </w:p>
  </w:comment>
  <w:comment w:id="438" w:author="Thomas Chapman" w:date="2022-03-07T16:38:00Z" w:initials="TC">
    <w:p w14:paraId="61800A0C" w14:textId="0ACAC36B" w:rsidR="00AF6278" w:rsidRDefault="00AF6278">
      <w:pPr>
        <w:pStyle w:val="CommentText"/>
      </w:pPr>
      <w:r>
        <w:rPr>
          <w:rStyle w:val="CommentReference"/>
        </w:rPr>
        <w:annotationRef/>
      </w:r>
      <w:r>
        <w:t>hyphen between “inter” and “passband”</w:t>
      </w:r>
    </w:p>
  </w:comment>
  <w:comment w:id="439" w:author="Thomas Chapman" w:date="2022-03-07T16:39:00Z" w:initials="TC">
    <w:p w14:paraId="7D4DEBD1" w14:textId="1F858A2C" w:rsidR="00AF6278" w:rsidRDefault="00AF6278">
      <w:pPr>
        <w:pStyle w:val="CommentText"/>
      </w:pPr>
      <w:r>
        <w:rPr>
          <w:rStyle w:val="CommentReference"/>
        </w:rPr>
        <w:annotationRef/>
      </w:r>
      <w:r>
        <w:t>Passband in italics</w:t>
      </w:r>
    </w:p>
  </w:comment>
  <w:comment w:id="440" w:author="Thomas Chapman" w:date="2022-03-07T16:38:00Z" w:initials="TC">
    <w:p w14:paraId="6A25DA37" w14:textId="49316398" w:rsidR="00AF6278" w:rsidRDefault="00AF6278">
      <w:pPr>
        <w:pStyle w:val="CommentText"/>
      </w:pPr>
      <w:r>
        <w:rPr>
          <w:rStyle w:val="CommentReference"/>
        </w:rPr>
        <w:annotationRef/>
      </w:r>
    </w:p>
  </w:comment>
  <w:comment w:id="441" w:author="Thomas Chapman" w:date="2022-03-07T16:39:00Z" w:initials="TC">
    <w:p w14:paraId="4CD8CA4C" w14:textId="262B1429" w:rsidR="00AF6278" w:rsidRDefault="00AF6278">
      <w:pPr>
        <w:pStyle w:val="CommentText"/>
      </w:pPr>
      <w:r>
        <w:rPr>
          <w:rStyle w:val="CommentReference"/>
        </w:rPr>
        <w:annotationRef/>
      </w:r>
      <w:r>
        <w:t>Passband in italics</w:t>
      </w:r>
    </w:p>
  </w:comment>
  <w:comment w:id="442" w:author="Thomas Chapman" w:date="2022-03-07T16:39:00Z" w:initials="TC">
    <w:p w14:paraId="226B8C4F" w14:textId="0FD7F9A3" w:rsidR="00AF6278" w:rsidRDefault="00AF6278">
      <w:pPr>
        <w:pStyle w:val="CommentText"/>
      </w:pPr>
      <w:r>
        <w:rPr>
          <w:rStyle w:val="CommentReference"/>
        </w:rPr>
        <w:annotationRef/>
      </w:r>
      <w:r>
        <w:t>Passband in italics</w:t>
      </w:r>
    </w:p>
  </w:comment>
  <w:comment w:id="443" w:author="Thomas Chapman" w:date="2022-03-07T16:38:00Z" w:initials="TC">
    <w:p w14:paraId="45873971" w14:textId="67F403C2" w:rsidR="00AF6278" w:rsidRDefault="00AF6278">
      <w:pPr>
        <w:pStyle w:val="CommentText"/>
      </w:pPr>
      <w:r>
        <w:rPr>
          <w:rStyle w:val="CommentReference"/>
        </w:rPr>
        <w:annotationRef/>
      </w:r>
      <w:r>
        <w:t>Remove line break from title</w:t>
      </w:r>
    </w:p>
  </w:comment>
  <w:comment w:id="444" w:author="Thomas Chapman" w:date="2022-03-07T16:39:00Z" w:initials="TC">
    <w:p w14:paraId="65F62F92" w14:textId="7EDE43C1" w:rsidR="00AF6278" w:rsidRDefault="00AF6278">
      <w:pPr>
        <w:pStyle w:val="CommentText"/>
      </w:pPr>
      <w:r>
        <w:rPr>
          <w:rStyle w:val="CommentReference"/>
        </w:rPr>
        <w:annotationRef/>
      </w:r>
      <w:r>
        <w:t>hyphen between “inter” and “passband”</w:t>
      </w:r>
    </w:p>
  </w:comment>
  <w:comment w:id="445" w:author="Thomas Chapman" w:date="2022-03-07T16:40:00Z" w:initials="TC">
    <w:p w14:paraId="3CEEC8BD" w14:textId="64089E54" w:rsidR="00AF6278" w:rsidRDefault="00AF6278">
      <w:pPr>
        <w:pStyle w:val="CommentText"/>
      </w:pPr>
      <w:r>
        <w:rPr>
          <w:rStyle w:val="CommentReference"/>
        </w:rPr>
        <w:annotationRef/>
      </w:r>
      <w:r>
        <w:t>passband in italics in all parts of the note</w:t>
      </w:r>
    </w:p>
  </w:comment>
  <w:comment w:id="446" w:author="Thomas Chapman" w:date="2022-03-07T16:39:00Z" w:initials="TC">
    <w:p w14:paraId="6CED2838" w14:textId="6E74D1BC" w:rsidR="00AF6278" w:rsidRDefault="00AF6278">
      <w:pPr>
        <w:pStyle w:val="CommentText"/>
      </w:pPr>
      <w:r>
        <w:rPr>
          <w:rStyle w:val="CommentReference"/>
        </w:rPr>
        <w:annotationRef/>
      </w:r>
      <w:r>
        <w:t>hyphen between “inter” and “passband”</w:t>
      </w:r>
    </w:p>
  </w:comment>
  <w:comment w:id="489" w:author="Thomas Chapman" w:date="2022-03-07T16:38:00Z" w:initials="TC">
    <w:p w14:paraId="18068717" w14:textId="4FB20754" w:rsidR="00AF6278" w:rsidRDefault="00AF6278">
      <w:pPr>
        <w:pStyle w:val="CommentText"/>
      </w:pPr>
      <w:r>
        <w:rPr>
          <w:rStyle w:val="CommentReference"/>
        </w:rPr>
        <w:annotationRef/>
      </w:r>
      <w:r>
        <w:t>Remove line break from title</w:t>
      </w:r>
    </w:p>
  </w:comment>
  <w:comment w:id="490" w:author="Thomas Chapman" w:date="2022-03-07T16:39:00Z" w:initials="TC">
    <w:p w14:paraId="4CE5122E" w14:textId="56BAAAED" w:rsidR="00AF6278" w:rsidRDefault="00AF6278">
      <w:pPr>
        <w:pStyle w:val="CommentText"/>
      </w:pPr>
      <w:r>
        <w:rPr>
          <w:rStyle w:val="CommentReference"/>
        </w:rPr>
        <w:annotationRef/>
      </w:r>
      <w:r>
        <w:t>hyphen between “inter” and “passband” in all parts of the note. Also “passband” in italics in all parts of the note</w:t>
      </w:r>
    </w:p>
  </w:comment>
  <w:comment w:id="491" w:author="Thomas Chapman" w:date="2022-03-07T16:40:00Z" w:initials="TC">
    <w:p w14:paraId="3086508D" w14:textId="36DD119D" w:rsidR="00AF6278" w:rsidRDefault="00AF6278">
      <w:pPr>
        <w:pStyle w:val="CommentText"/>
      </w:pPr>
      <w:r>
        <w:rPr>
          <w:rStyle w:val="CommentReference"/>
        </w:rPr>
        <w:annotationRef/>
      </w:r>
      <w:r>
        <w:t>Title line break</w:t>
      </w:r>
    </w:p>
  </w:comment>
  <w:comment w:id="492" w:author="Thomas Chapman" w:date="2022-03-07T16:40:00Z" w:initials="TC">
    <w:p w14:paraId="26E3BA9D" w14:textId="239963BC" w:rsidR="00AF6278" w:rsidRDefault="00AF6278">
      <w:pPr>
        <w:pStyle w:val="CommentText"/>
      </w:pPr>
      <w:r>
        <w:rPr>
          <w:rStyle w:val="CommentReference"/>
        </w:rPr>
        <w:annotationRef/>
      </w:r>
      <w:r>
        <w:t>“Passband” and “inter-passband gaps”</w:t>
      </w:r>
    </w:p>
  </w:comment>
  <w:comment w:id="493" w:author="Thomas Chapman" w:date="2022-03-07T16:41:00Z" w:initials="TC">
    <w:p w14:paraId="2FD75F0F" w14:textId="7C5AD266" w:rsidR="006D761D" w:rsidRDefault="006D761D">
      <w:pPr>
        <w:pStyle w:val="CommentText"/>
      </w:pPr>
      <w:r>
        <w:rPr>
          <w:rStyle w:val="CommentReference"/>
        </w:rPr>
        <w:annotationRef/>
      </w:r>
      <w:r>
        <w:t>“passband” in italics and “inter-band gaps”</w:t>
      </w:r>
    </w:p>
  </w:comment>
  <w:comment w:id="515" w:author="Thomas Chapman" w:date="2022-03-07T16:41:00Z" w:initials="TC">
    <w:p w14:paraId="5398F4BB" w14:textId="37E4A61E" w:rsidR="006D761D" w:rsidRDefault="006D761D">
      <w:pPr>
        <w:pStyle w:val="CommentText"/>
      </w:pPr>
      <w:r>
        <w:rPr>
          <w:rStyle w:val="CommentReference"/>
        </w:rPr>
        <w:annotationRef/>
      </w:r>
      <w:r>
        <w:t>“passband” in italics and “inter-band gaps”</w:t>
      </w:r>
    </w:p>
  </w:comment>
  <w:comment w:id="516" w:author="Thomas Chapman" w:date="2022-03-07T16:41:00Z" w:initials="TC">
    <w:p w14:paraId="5E78E416" w14:textId="36D975CA" w:rsidR="006D761D" w:rsidRDefault="006D761D">
      <w:pPr>
        <w:pStyle w:val="CommentText"/>
      </w:pPr>
      <w:r>
        <w:rPr>
          <w:rStyle w:val="CommentReference"/>
        </w:rPr>
        <w:annotationRef/>
      </w:r>
      <w:r>
        <w:t>“passband” in italics and “inter-band gaps”</w:t>
      </w:r>
    </w:p>
  </w:comment>
  <w:comment w:id="538" w:author="Thomas Chapman" w:date="2022-03-07T16:41:00Z" w:initials="TC">
    <w:p w14:paraId="6F93B4D1" w14:textId="6DD55F72" w:rsidR="006D761D" w:rsidRDefault="006D761D">
      <w:pPr>
        <w:pStyle w:val="CommentText"/>
      </w:pPr>
      <w:r>
        <w:rPr>
          <w:rStyle w:val="CommentReference"/>
        </w:rPr>
        <w:annotationRef/>
      </w:r>
      <w:r>
        <w:t>“passband” in italics and “inter-band gaps”</w:t>
      </w:r>
    </w:p>
  </w:comment>
  <w:comment w:id="724" w:author="Thomas Chapman" w:date="2022-03-07T16:46:00Z" w:initials="TC">
    <w:p w14:paraId="71FD09BD" w14:textId="37BBFED1" w:rsidR="006D761D" w:rsidRDefault="006D761D">
      <w:pPr>
        <w:pStyle w:val="CommentText"/>
      </w:pPr>
      <w:r>
        <w:rPr>
          <w:rStyle w:val="CommentReference"/>
        </w:rPr>
        <w:annotationRef/>
      </w:r>
      <w:r>
        <w:t>Should be one word and italics</w:t>
      </w:r>
    </w:p>
  </w:comment>
  <w:comment w:id="725" w:author="Thomas Chapman" w:date="2022-03-07T16:46:00Z" w:initials="TC">
    <w:p w14:paraId="018392B8" w14:textId="4387C102" w:rsidR="006D761D" w:rsidRDefault="006D761D">
      <w:pPr>
        <w:pStyle w:val="CommentText"/>
      </w:pPr>
      <w:r>
        <w:rPr>
          <w:rStyle w:val="CommentReference"/>
        </w:rPr>
        <w:annotationRef/>
      </w:r>
      <w:r>
        <w:t>Should be one word and italics</w:t>
      </w:r>
    </w:p>
  </w:comment>
  <w:comment w:id="726" w:author="Thomas Chapman" w:date="2022-03-07T16:46:00Z" w:initials="TC">
    <w:p w14:paraId="5B9CCD61" w14:textId="369893BB" w:rsidR="006D761D" w:rsidRDefault="006D761D">
      <w:pPr>
        <w:pStyle w:val="CommentText"/>
      </w:pPr>
      <w:r>
        <w:rPr>
          <w:rStyle w:val="CommentReference"/>
        </w:rPr>
        <w:annotationRef/>
      </w:r>
      <w:r>
        <w:t>Should be one word and italics</w:t>
      </w:r>
    </w:p>
  </w:comment>
  <w:comment w:id="727" w:author="Thomas Chapman" w:date="2022-03-07T16:46:00Z" w:initials="TC">
    <w:p w14:paraId="1B101512" w14:textId="06F72A34" w:rsidR="006D761D" w:rsidRDefault="006D761D">
      <w:pPr>
        <w:pStyle w:val="CommentText"/>
      </w:pPr>
      <w:r>
        <w:rPr>
          <w:rStyle w:val="CommentReference"/>
        </w:rPr>
        <w:annotationRef/>
      </w:r>
      <w:r>
        <w:t>Should be one word and italics</w:t>
      </w:r>
    </w:p>
  </w:comment>
  <w:comment w:id="728" w:author="Thomas Chapman" w:date="2022-03-07T16:46:00Z" w:initials="TC">
    <w:p w14:paraId="36BC0046" w14:textId="1D4F8C2D" w:rsidR="006D761D" w:rsidRDefault="006D761D">
      <w:pPr>
        <w:pStyle w:val="CommentText"/>
      </w:pPr>
      <w:r>
        <w:rPr>
          <w:rStyle w:val="CommentReference"/>
        </w:rPr>
        <w:annotationRef/>
      </w:r>
      <w:r>
        <w:t>Should be one word and italics</w:t>
      </w:r>
    </w:p>
  </w:comment>
  <w:comment w:id="729" w:author="Thomas Chapman" w:date="2022-03-07T16:47:00Z" w:initials="TC">
    <w:p w14:paraId="67F70B90" w14:textId="696BA9D6" w:rsidR="006D761D" w:rsidRDefault="006D761D">
      <w:pPr>
        <w:pStyle w:val="CommentText"/>
      </w:pPr>
      <w:r>
        <w:rPr>
          <w:rStyle w:val="CommentReference"/>
        </w:rPr>
        <w:annotationRef/>
      </w:r>
      <w:r>
        <w:t>Should be one word and italics</w:t>
      </w:r>
    </w:p>
  </w:comment>
  <w:comment w:id="730" w:author="Thomas Chapman" w:date="2022-03-07T16:47:00Z" w:initials="TC">
    <w:p w14:paraId="138F8B4D" w14:textId="6A81C137" w:rsidR="006D761D" w:rsidRDefault="006D761D">
      <w:pPr>
        <w:pStyle w:val="CommentText"/>
      </w:pPr>
      <w:r>
        <w:rPr>
          <w:rStyle w:val="CommentReference"/>
        </w:rPr>
        <w:annotationRef/>
      </w:r>
      <w:r>
        <w:t>Should be one word and italics</w:t>
      </w:r>
    </w:p>
  </w:comment>
  <w:comment w:id="731" w:author="Thomas Chapman" w:date="2022-03-07T16:47:00Z" w:initials="TC">
    <w:p w14:paraId="50E30623" w14:textId="183982FF" w:rsidR="006D761D" w:rsidRDefault="006D761D">
      <w:pPr>
        <w:pStyle w:val="CommentText"/>
      </w:pPr>
      <w:r>
        <w:rPr>
          <w:rStyle w:val="CommentReference"/>
        </w:rPr>
        <w:annotationRef/>
      </w:r>
      <w:r>
        <w:t>Should be one word and italics</w:t>
      </w:r>
    </w:p>
  </w:comment>
  <w:comment w:id="732" w:author="Thomas Chapman" w:date="2022-03-07T16:47:00Z" w:initials="TC">
    <w:p w14:paraId="5939C10A" w14:textId="7E85194A" w:rsidR="006D761D" w:rsidRDefault="006D761D">
      <w:pPr>
        <w:pStyle w:val="CommentText"/>
      </w:pPr>
      <w:r>
        <w:rPr>
          <w:rStyle w:val="CommentReference"/>
        </w:rPr>
        <w:annotationRef/>
      </w:r>
      <w:r>
        <w:t>italics</w:t>
      </w:r>
    </w:p>
  </w:comment>
  <w:comment w:id="733" w:author="Thomas Chapman" w:date="2022-03-07T16:47:00Z" w:initials="TC">
    <w:p w14:paraId="419B4D19" w14:textId="128C9CCF" w:rsidR="006D761D" w:rsidRDefault="006D761D">
      <w:pPr>
        <w:pStyle w:val="CommentText"/>
      </w:pPr>
      <w:r>
        <w:rPr>
          <w:rStyle w:val="CommentReference"/>
        </w:rPr>
        <w:annotationRef/>
      </w:r>
      <w:r>
        <w:t>italics</w:t>
      </w:r>
    </w:p>
  </w:comment>
  <w:comment w:id="761" w:author="Thomas Chapman" w:date="2022-03-07T16:47:00Z" w:initials="TC">
    <w:p w14:paraId="78F55216" w14:textId="00F2AC96" w:rsidR="006D761D" w:rsidRDefault="006D761D">
      <w:pPr>
        <w:pStyle w:val="CommentText"/>
      </w:pPr>
      <w:r>
        <w:rPr>
          <w:rStyle w:val="CommentReference"/>
        </w:rPr>
        <w:annotationRef/>
      </w:r>
      <w:r>
        <w:t>one word</w:t>
      </w:r>
    </w:p>
  </w:comment>
  <w:comment w:id="771" w:author="Thomas Chapman" w:date="2022-03-07T16:48:00Z" w:initials="TC">
    <w:p w14:paraId="553D9895" w14:textId="7A23ACE5" w:rsidR="006D761D" w:rsidRDefault="006D761D">
      <w:pPr>
        <w:pStyle w:val="CommentText"/>
      </w:pPr>
      <w:r>
        <w:rPr>
          <w:rStyle w:val="CommentReference"/>
        </w:rPr>
        <w:annotationRef/>
      </w:r>
      <w:r>
        <w:t>one word</w:t>
      </w:r>
    </w:p>
  </w:comment>
  <w:comment w:id="772" w:author="Thomas Chapman" w:date="2022-03-07T16:48:00Z" w:initials="TC">
    <w:p w14:paraId="1B4BF840" w14:textId="13D39A0F" w:rsidR="006D761D" w:rsidRDefault="006D761D">
      <w:pPr>
        <w:pStyle w:val="CommentText"/>
      </w:pPr>
      <w:r>
        <w:rPr>
          <w:rStyle w:val="CommentReference"/>
        </w:rPr>
        <w:annotationRef/>
      </w:r>
      <w:r>
        <w:t>one word</w:t>
      </w:r>
    </w:p>
  </w:comment>
  <w:comment w:id="773" w:author="Thomas Chapman" w:date="2022-03-07T16:48:00Z" w:initials="TC">
    <w:p w14:paraId="12115DD4" w14:textId="0A3773D8" w:rsidR="006D761D" w:rsidRDefault="006D761D">
      <w:pPr>
        <w:pStyle w:val="CommentText"/>
      </w:pPr>
      <w:r>
        <w:rPr>
          <w:rStyle w:val="CommentReference"/>
        </w:rPr>
        <w:annotationRef/>
      </w:r>
      <w:r>
        <w:t>one word</w:t>
      </w:r>
    </w:p>
  </w:comment>
  <w:comment w:id="784" w:author="Thomas Chapman" w:date="2022-03-07T16:48:00Z" w:initials="TC">
    <w:p w14:paraId="41BCE5DA" w14:textId="783470E6" w:rsidR="006D761D" w:rsidRDefault="006D761D">
      <w:pPr>
        <w:pStyle w:val="CommentText"/>
      </w:pPr>
      <w:r>
        <w:rPr>
          <w:rStyle w:val="CommentReference"/>
        </w:rPr>
        <w:annotationRef/>
      </w:r>
      <w:r>
        <w:t>Should be one word and italics</w:t>
      </w:r>
    </w:p>
  </w:comment>
  <w:comment w:id="785" w:author="Thomas Chapman" w:date="2022-03-07T16:48:00Z" w:initials="TC">
    <w:p w14:paraId="27E08578" w14:textId="1C981B40" w:rsidR="006D761D" w:rsidRDefault="006D761D">
      <w:pPr>
        <w:pStyle w:val="CommentText"/>
      </w:pPr>
      <w:r>
        <w:rPr>
          <w:rStyle w:val="CommentReference"/>
        </w:rPr>
        <w:annotationRef/>
      </w:r>
      <w:r>
        <w:t>one word</w:t>
      </w:r>
    </w:p>
  </w:comment>
  <w:comment w:id="786" w:author="Thomas Chapman" w:date="2022-03-07T16:48:00Z" w:initials="TC">
    <w:p w14:paraId="57E9DAEF" w14:textId="34882372" w:rsidR="006D761D" w:rsidRDefault="006D761D">
      <w:pPr>
        <w:pStyle w:val="CommentText"/>
      </w:pPr>
      <w:r>
        <w:rPr>
          <w:rStyle w:val="CommentReference"/>
        </w:rPr>
        <w:annotationRef/>
      </w:r>
      <w:r>
        <w:t>one word</w:t>
      </w:r>
    </w:p>
  </w:comment>
  <w:comment w:id="787" w:author="Thomas Chapman" w:date="2022-03-07T16:48:00Z" w:initials="TC">
    <w:p w14:paraId="1051ADFC" w14:textId="547162AA" w:rsidR="006D761D" w:rsidRDefault="006D761D">
      <w:pPr>
        <w:pStyle w:val="CommentText"/>
      </w:pPr>
      <w:r>
        <w:rPr>
          <w:rStyle w:val="CommentReference"/>
        </w:rPr>
        <w:annotationRef/>
      </w:r>
      <w:r>
        <w:t>italics</w:t>
      </w:r>
    </w:p>
  </w:comment>
  <w:comment w:id="788" w:author="Thomas Chapman" w:date="2022-03-07T16:49:00Z" w:initials="TC">
    <w:p w14:paraId="11CC9EFD" w14:textId="112FA720" w:rsidR="006D761D" w:rsidRDefault="006D761D">
      <w:pPr>
        <w:pStyle w:val="CommentText"/>
      </w:pPr>
      <w:r>
        <w:rPr>
          <w:rStyle w:val="CommentReference"/>
        </w:rPr>
        <w:annotationRef/>
      </w:r>
      <w:r>
        <w:t>remove “.”</w:t>
      </w:r>
    </w:p>
  </w:comment>
  <w:comment w:id="789" w:author="Thomas Chapman" w:date="2022-03-07T16:49:00Z" w:initials="TC">
    <w:p w14:paraId="08051A66" w14:textId="611211FE" w:rsidR="006D761D" w:rsidRDefault="006D761D">
      <w:pPr>
        <w:pStyle w:val="CommentText"/>
      </w:pPr>
      <w:r>
        <w:rPr>
          <w:rStyle w:val="CommentReference"/>
        </w:rPr>
        <w:annotationRef/>
      </w:r>
      <w:r>
        <w:t>One word</w:t>
      </w:r>
    </w:p>
  </w:comment>
  <w:comment w:id="790" w:author="Thomas Chapman" w:date="2022-03-07T16:49:00Z" w:initials="TC">
    <w:p w14:paraId="13475987" w14:textId="20E5600B" w:rsidR="006D761D" w:rsidRDefault="006D761D">
      <w:pPr>
        <w:pStyle w:val="CommentText"/>
      </w:pPr>
      <w:r>
        <w:rPr>
          <w:rStyle w:val="CommentReference"/>
        </w:rPr>
        <w:annotationRef/>
      </w:r>
      <w:r>
        <w:t>Italics, also for the two rows below</w:t>
      </w:r>
    </w:p>
  </w:comment>
  <w:comment w:id="791" w:author="Thomas Chapman" w:date="2022-03-07T16:49:00Z" w:initials="TC">
    <w:p w14:paraId="5D59FD98" w14:textId="3064296B" w:rsidR="006D761D" w:rsidRDefault="006D761D">
      <w:pPr>
        <w:pStyle w:val="CommentText"/>
      </w:pPr>
      <w:r>
        <w:rPr>
          <w:rStyle w:val="CommentReference"/>
        </w:rPr>
        <w:annotationRef/>
      </w:r>
      <w:r>
        <w:t xml:space="preserve">one </w:t>
      </w:r>
      <w:r w:rsidR="00F200AF">
        <w:t>word for passband</w:t>
      </w:r>
    </w:p>
  </w:comment>
  <w:comment w:id="792" w:author="Thomas Chapman" w:date="2022-03-07T16:53:00Z" w:initials="TC">
    <w:p w14:paraId="5A08D616" w14:textId="4F916F89" w:rsidR="00F200AF" w:rsidRDefault="00F200AF">
      <w:pPr>
        <w:pStyle w:val="CommentText"/>
      </w:pPr>
      <w:r>
        <w:rPr>
          <w:rStyle w:val="CommentReference"/>
        </w:rPr>
        <w:annotationRef/>
      </w:r>
      <w:r>
        <w:t>italics (also below)</w:t>
      </w:r>
    </w:p>
  </w:comment>
  <w:comment w:id="793" w:author="Thomas Chapman" w:date="2022-03-07T16:53:00Z" w:initials="TC">
    <w:p w14:paraId="0FFFC44D" w14:textId="2E380C23" w:rsidR="00F200AF" w:rsidRDefault="00F200AF">
      <w:pPr>
        <w:pStyle w:val="CommentText"/>
      </w:pPr>
      <w:r>
        <w:rPr>
          <w:rStyle w:val="CommentReference"/>
        </w:rPr>
        <w:annotationRef/>
      </w:r>
      <w:r>
        <w:t>one word</w:t>
      </w:r>
    </w:p>
  </w:comment>
  <w:comment w:id="794" w:author="Thomas Chapman" w:date="2022-03-07T16:55:00Z" w:initials="TC">
    <w:p w14:paraId="4C7039F9" w14:textId="0D682FE6" w:rsidR="00F200AF" w:rsidRDefault="00F200AF">
      <w:pPr>
        <w:pStyle w:val="CommentText"/>
      </w:pPr>
      <w:r>
        <w:rPr>
          <w:rStyle w:val="CommentReference"/>
        </w:rPr>
        <w:annotationRef/>
      </w:r>
      <w:r>
        <w:t>one word</w:t>
      </w:r>
    </w:p>
  </w:comment>
  <w:comment w:id="795" w:author="Thomas Chapman" w:date="2022-03-07T16:53:00Z" w:initials="TC">
    <w:p w14:paraId="6AC4E130" w14:textId="0983DE0C" w:rsidR="00F200AF" w:rsidRDefault="00F200AF">
      <w:pPr>
        <w:pStyle w:val="CommentText"/>
      </w:pPr>
      <w:r>
        <w:rPr>
          <w:rStyle w:val="CommentReference"/>
        </w:rPr>
        <w:annotationRef/>
      </w:r>
      <w:r>
        <w:t>italics (also below)</w:t>
      </w:r>
    </w:p>
  </w:comment>
  <w:comment w:id="796" w:author="Thomas Chapman" w:date="2022-03-07T16:53:00Z" w:initials="TC">
    <w:p w14:paraId="4998F516" w14:textId="0C862F32" w:rsidR="00F200AF" w:rsidRDefault="00F200AF">
      <w:pPr>
        <w:pStyle w:val="CommentText"/>
      </w:pPr>
      <w:r>
        <w:rPr>
          <w:rStyle w:val="CommentReference"/>
        </w:rPr>
        <w:annotationRef/>
      </w:r>
      <w:r>
        <w:t>one word</w:t>
      </w:r>
    </w:p>
  </w:comment>
  <w:comment w:id="797" w:author="Thomas Chapman" w:date="2022-03-07T16:55:00Z" w:initials="TC">
    <w:p w14:paraId="19FE11B2" w14:textId="2926F538" w:rsidR="00F200AF" w:rsidRDefault="00F200AF">
      <w:pPr>
        <w:pStyle w:val="CommentText"/>
      </w:pPr>
      <w:r>
        <w:rPr>
          <w:rStyle w:val="CommentReference"/>
        </w:rPr>
        <w:annotationRef/>
      </w:r>
      <w:r>
        <w:t>one word</w:t>
      </w:r>
    </w:p>
  </w:comment>
  <w:comment w:id="798" w:author="Thomas Chapman" w:date="2022-03-07T16:55:00Z" w:initials="TC">
    <w:p w14:paraId="7F83BF65" w14:textId="010FE27A" w:rsidR="00F200AF" w:rsidRDefault="00F200AF">
      <w:pPr>
        <w:pStyle w:val="CommentText"/>
      </w:pPr>
      <w:r>
        <w:rPr>
          <w:rStyle w:val="CommentReference"/>
        </w:rPr>
        <w:annotationRef/>
      </w:r>
      <w:r>
        <w:t>italics (also below)</w:t>
      </w:r>
    </w:p>
  </w:comment>
  <w:comment w:id="799" w:author="Thomas Chapman" w:date="2022-03-07T16:55:00Z" w:initials="TC">
    <w:p w14:paraId="3665F936" w14:textId="61DFB049" w:rsidR="00F200AF" w:rsidRDefault="00F200AF">
      <w:pPr>
        <w:pStyle w:val="CommentText"/>
      </w:pPr>
      <w:r>
        <w:rPr>
          <w:rStyle w:val="CommentReference"/>
        </w:rPr>
        <w:annotationRef/>
      </w:r>
      <w:r>
        <w:t>one word</w:t>
      </w:r>
    </w:p>
  </w:comment>
  <w:comment w:id="844" w:author="Thomas Chapman" w:date="2022-03-07T16:56:00Z" w:initials="TC">
    <w:p w14:paraId="2E5F9A4F" w14:textId="7EF0B080" w:rsidR="00F200AF" w:rsidRDefault="00F200AF">
      <w:pPr>
        <w:pStyle w:val="CommentText"/>
      </w:pPr>
      <w:r>
        <w:rPr>
          <w:rStyle w:val="CommentReference"/>
        </w:rPr>
        <w:annotationRef/>
      </w:r>
      <w:r>
        <w:t>too many spaces before “the”</w:t>
      </w:r>
    </w:p>
  </w:comment>
  <w:comment w:id="893" w:author="Thomas Chapman" w:date="2022-03-07T16:57:00Z" w:initials="TC">
    <w:p w14:paraId="6F403CFC" w14:textId="79B08742" w:rsidR="00F200AF" w:rsidRDefault="00F200AF">
      <w:pPr>
        <w:pStyle w:val="CommentText"/>
      </w:pPr>
      <w:r>
        <w:rPr>
          <w:rStyle w:val="CommentReference"/>
        </w:rPr>
        <w:annotationRef/>
      </w:r>
      <w:r>
        <w:t>remove “and”</w:t>
      </w:r>
    </w:p>
  </w:comment>
  <w:comment w:id="896" w:author="Thomas Chapman" w:date="2022-03-07T16:57:00Z" w:initials="TC">
    <w:p w14:paraId="05D0711F" w14:textId="4B3ADE9C" w:rsidR="00F200AF" w:rsidRDefault="00F200AF">
      <w:pPr>
        <w:pStyle w:val="CommentText"/>
      </w:pPr>
      <w:r>
        <w:rPr>
          <w:rStyle w:val="CommentReference"/>
        </w:rPr>
        <w:annotationRef/>
      </w:r>
      <w:r>
        <w:t>one word and italics</w:t>
      </w:r>
    </w:p>
  </w:comment>
  <w:comment w:id="897" w:author="Thomas Chapman" w:date="2022-03-07T16:57:00Z" w:initials="TC">
    <w:p w14:paraId="49EF9FE4" w14:textId="2263A164" w:rsidR="00F200AF" w:rsidRDefault="00F200AF">
      <w:pPr>
        <w:pStyle w:val="CommentText"/>
      </w:pPr>
      <w:r>
        <w:rPr>
          <w:rStyle w:val="CommentReference"/>
        </w:rPr>
        <w:annotationRef/>
      </w:r>
      <w:r>
        <w:t>italics</w:t>
      </w:r>
    </w:p>
  </w:comment>
  <w:comment w:id="898" w:author="Thomas Chapman" w:date="2022-03-07T16:58:00Z" w:initials="TC">
    <w:p w14:paraId="4B653792" w14:textId="36B5D574" w:rsidR="00F200AF" w:rsidRDefault="00F200AF">
      <w:pPr>
        <w:pStyle w:val="CommentText"/>
      </w:pPr>
      <w:r>
        <w:rPr>
          <w:rStyle w:val="CommentReference"/>
        </w:rPr>
        <w:annotationRef/>
      </w:r>
      <w:r>
        <w:t>one word and italics</w:t>
      </w:r>
    </w:p>
  </w:comment>
  <w:comment w:id="989" w:author="Thomas Chapman" w:date="2022-03-07T16:58:00Z" w:initials="TC">
    <w:p w14:paraId="55E747BC" w14:textId="17F83987" w:rsidR="00F200AF" w:rsidRDefault="00F200AF">
      <w:pPr>
        <w:pStyle w:val="CommentText"/>
      </w:pPr>
      <w:r>
        <w:rPr>
          <w:rStyle w:val="CommentReference"/>
        </w:rPr>
        <w:annotationRef/>
      </w:r>
      <w:r>
        <w:t>too many spaces before “bandwidth”</w:t>
      </w:r>
    </w:p>
  </w:comment>
  <w:comment w:id="990" w:author="Thomas Chapman" w:date="2022-03-07T16:59:00Z" w:initials="TC">
    <w:p w14:paraId="41F4A0C1" w14:textId="607B3578" w:rsidR="00F200AF" w:rsidRDefault="00F200AF">
      <w:pPr>
        <w:pStyle w:val="CommentText"/>
      </w:pPr>
      <w:r>
        <w:rPr>
          <w:rStyle w:val="CommentReference"/>
        </w:rPr>
        <w:annotationRef/>
      </w:r>
      <w:r>
        <w:t>too many spaces before bandwidth</w:t>
      </w:r>
    </w:p>
  </w:comment>
  <w:comment w:id="1077" w:author="Thomas Chapman" w:date="2022-03-07T16:59:00Z" w:initials="TC">
    <w:p w14:paraId="529E4C5A" w14:textId="469DC574" w:rsidR="00F200AF" w:rsidRDefault="00F200AF">
      <w:pPr>
        <w:pStyle w:val="CommentText"/>
      </w:pPr>
      <w:r>
        <w:rPr>
          <w:rStyle w:val="CommentReference"/>
        </w:rPr>
        <w:annotationRef/>
      </w:r>
      <w:r>
        <w:t>add space between “the” and “passband”</w:t>
      </w:r>
    </w:p>
  </w:comment>
  <w:comment w:id="1346" w:author="Thomas Chapman" w:date="2022-03-07T17:01:00Z" w:initials="TC">
    <w:p w14:paraId="40B89B10" w14:textId="61A04677" w:rsidR="00F200AF" w:rsidRDefault="00F200AF">
      <w:pPr>
        <w:pStyle w:val="CommentText"/>
      </w:pPr>
      <w:r>
        <w:rPr>
          <w:rStyle w:val="CommentReference"/>
        </w:rPr>
        <w:annotationRef/>
      </w:r>
      <w:r>
        <w:t>one word + italics</w:t>
      </w:r>
    </w:p>
  </w:comment>
  <w:comment w:id="1347" w:author="Thomas Chapman" w:date="2022-03-07T17:01:00Z" w:initials="TC">
    <w:p w14:paraId="376EB80C" w14:textId="0C7B16A0" w:rsidR="00F11484" w:rsidRDefault="00F11484">
      <w:pPr>
        <w:pStyle w:val="CommentText"/>
      </w:pPr>
      <w:r>
        <w:rPr>
          <w:rStyle w:val="CommentReference"/>
        </w:rPr>
        <w:annotationRef/>
      </w:r>
      <w:r>
        <w:t>one word + italics</w:t>
      </w:r>
    </w:p>
  </w:comment>
  <w:comment w:id="1348" w:author="Thomas Chapman" w:date="2022-03-07T17:01:00Z" w:initials="TC">
    <w:p w14:paraId="12A33073" w14:textId="711B14CE" w:rsidR="00F11484" w:rsidRDefault="00F11484">
      <w:pPr>
        <w:pStyle w:val="CommentText"/>
      </w:pPr>
      <w:r>
        <w:rPr>
          <w:rStyle w:val="CommentReference"/>
        </w:rPr>
        <w:annotationRef/>
      </w:r>
      <w:r>
        <w:t>This heading should be removed; important to do this before the spec goes under change control</w:t>
      </w:r>
    </w:p>
  </w:comment>
  <w:comment w:id="1351" w:author="Thomas Chapman" w:date="2022-03-07T17:01:00Z" w:initials="TC">
    <w:p w14:paraId="3E604BFC" w14:textId="4F692051" w:rsidR="00F11484" w:rsidRDefault="00F11484">
      <w:pPr>
        <w:pStyle w:val="CommentText"/>
      </w:pPr>
      <w:r>
        <w:rPr>
          <w:rStyle w:val="CommentReference"/>
        </w:rPr>
        <w:annotationRef/>
      </w:r>
      <w:r>
        <w:t>One word</w:t>
      </w:r>
    </w:p>
  </w:comment>
  <w:comment w:id="1352" w:author="Thomas Chapman" w:date="2022-03-07T17:02:00Z" w:initials="TC">
    <w:p w14:paraId="521237A3" w14:textId="71AA0EFA" w:rsidR="00F11484" w:rsidRDefault="00F11484">
      <w:pPr>
        <w:pStyle w:val="CommentText"/>
      </w:pPr>
      <w:r>
        <w:rPr>
          <w:rStyle w:val="CommentReference"/>
        </w:rPr>
        <w:annotationRef/>
      </w:r>
      <w:r>
        <w:t>Add space before “The”</w:t>
      </w:r>
    </w:p>
  </w:comment>
  <w:comment w:id="1353" w:author="Thomas Chapman" w:date="2022-03-07T17:02:00Z" w:initials="TC">
    <w:p w14:paraId="6E0C5B54" w14:textId="1E4CAD76" w:rsidR="00F11484" w:rsidRDefault="00F11484">
      <w:pPr>
        <w:pStyle w:val="CommentText"/>
      </w:pPr>
      <w:r>
        <w:rPr>
          <w:rStyle w:val="CommentReference"/>
        </w:rPr>
        <w:annotationRef/>
      </w:r>
      <w:r>
        <w:t>italics</w:t>
      </w:r>
    </w:p>
  </w:comment>
  <w:comment w:id="1354" w:author="Thomas Chapman" w:date="2022-03-07T17:02:00Z" w:initials="TC">
    <w:p w14:paraId="04B83268" w14:textId="3B6AAEB6" w:rsidR="00F11484" w:rsidRDefault="00F11484">
      <w:pPr>
        <w:pStyle w:val="CommentText"/>
      </w:pPr>
      <w:r>
        <w:rPr>
          <w:rStyle w:val="CommentReference"/>
        </w:rPr>
        <w:annotationRef/>
      </w:r>
      <w:r>
        <w:t>italics</w:t>
      </w:r>
    </w:p>
  </w:comment>
  <w:comment w:id="1355" w:author="Thomas Chapman" w:date="2022-03-07T17:02:00Z" w:initials="TC">
    <w:p w14:paraId="669D2535" w14:textId="77E93A91" w:rsidR="00F11484" w:rsidRDefault="00F11484">
      <w:pPr>
        <w:pStyle w:val="CommentText"/>
      </w:pPr>
      <w:r>
        <w:rPr>
          <w:rStyle w:val="CommentReference"/>
        </w:rPr>
        <w:annotationRef/>
      </w:r>
      <w:r>
        <w:t>one word + italics</w:t>
      </w:r>
    </w:p>
  </w:comment>
  <w:comment w:id="1356" w:author="Thomas Chapman" w:date="2022-03-07T17:02:00Z" w:initials="TC">
    <w:p w14:paraId="533AAAB5" w14:textId="0ACA8EEE" w:rsidR="00F11484" w:rsidRDefault="00F11484">
      <w:pPr>
        <w:pStyle w:val="CommentText"/>
      </w:pPr>
      <w:r>
        <w:rPr>
          <w:rStyle w:val="CommentReference"/>
        </w:rPr>
        <w:annotationRef/>
      </w:r>
      <w:r>
        <w:t>one word + italics</w:t>
      </w:r>
    </w:p>
  </w:comment>
  <w:comment w:id="1357" w:author="Thomas Chapman" w:date="2022-03-07T17:02:00Z" w:initials="TC">
    <w:p w14:paraId="380D1D36" w14:textId="5A1E08ED" w:rsidR="00F11484" w:rsidRDefault="00F11484">
      <w:pPr>
        <w:pStyle w:val="CommentText"/>
      </w:pPr>
      <w:r>
        <w:rPr>
          <w:rStyle w:val="CommentReference"/>
        </w:rPr>
        <w:annotationRef/>
      </w:r>
      <w:r>
        <w:t>italics (also in rows below)</w:t>
      </w:r>
    </w:p>
  </w:comment>
  <w:comment w:id="1358" w:author="Thomas Chapman" w:date="2022-03-07T17:02:00Z" w:initials="TC">
    <w:p w14:paraId="0E9FFB37" w14:textId="07855279" w:rsidR="00F11484" w:rsidRDefault="00F11484">
      <w:pPr>
        <w:pStyle w:val="CommentText"/>
      </w:pPr>
      <w:r>
        <w:rPr>
          <w:rStyle w:val="CommentReference"/>
        </w:rPr>
        <w:annotationRef/>
      </w:r>
      <w:r>
        <w:t>one word</w:t>
      </w:r>
    </w:p>
  </w:comment>
  <w:comment w:id="1359" w:author="Thomas Chapman" w:date="2022-03-07T17:02:00Z" w:initials="TC">
    <w:p w14:paraId="07BF641C" w14:textId="339A7C29" w:rsidR="00F11484" w:rsidRDefault="00F11484">
      <w:pPr>
        <w:pStyle w:val="CommentText"/>
      </w:pPr>
      <w:r>
        <w:rPr>
          <w:rStyle w:val="CommentReference"/>
        </w:rPr>
        <w:annotationRef/>
      </w:r>
      <w:r>
        <w:t>italics (also in rows below)</w:t>
      </w:r>
    </w:p>
  </w:comment>
  <w:comment w:id="1360" w:author="Thomas Chapman" w:date="2022-03-07T17:03:00Z" w:initials="TC">
    <w:p w14:paraId="311BF028" w14:textId="2B58766D" w:rsidR="00F11484" w:rsidRDefault="00F11484">
      <w:pPr>
        <w:pStyle w:val="CommentText"/>
      </w:pPr>
      <w:r>
        <w:rPr>
          <w:rStyle w:val="CommentReference"/>
        </w:rPr>
        <w:annotationRef/>
      </w:r>
      <w:r>
        <w:t>one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E87E9F" w15:done="0"/>
  <w15:commentEx w15:paraId="0EC5F764" w15:done="0"/>
  <w15:commentEx w15:paraId="026A669E" w15:done="0"/>
  <w15:commentEx w15:paraId="4D8AF247" w15:done="0"/>
  <w15:commentEx w15:paraId="05DCD30B" w15:done="0"/>
  <w15:commentEx w15:paraId="6306A705" w15:done="0"/>
  <w15:commentEx w15:paraId="19944424" w15:done="0"/>
  <w15:commentEx w15:paraId="1DAB0DAE" w15:done="0"/>
  <w15:commentEx w15:paraId="77ACB7C6" w15:done="0"/>
  <w15:commentEx w15:paraId="43E6BF33" w15:done="0"/>
  <w15:commentEx w15:paraId="5CFF181E" w15:done="0"/>
  <w15:commentEx w15:paraId="13C1799B" w15:done="0"/>
  <w15:commentEx w15:paraId="75F05E50" w15:done="0"/>
  <w15:commentEx w15:paraId="10076ABA" w15:done="0"/>
  <w15:commentEx w15:paraId="6A3F0E99" w15:done="0"/>
  <w15:commentEx w15:paraId="1BA0CBEB" w15:done="0"/>
  <w15:commentEx w15:paraId="054FC263" w15:done="0"/>
  <w15:commentEx w15:paraId="1F15F7CA" w15:done="0"/>
  <w15:commentEx w15:paraId="1E2D8271" w15:done="0"/>
  <w15:commentEx w15:paraId="1CC46829" w15:done="0"/>
  <w15:commentEx w15:paraId="02428F98" w15:done="0"/>
  <w15:commentEx w15:paraId="61800A0C" w15:done="0"/>
  <w15:commentEx w15:paraId="7D4DEBD1" w15:done="0"/>
  <w15:commentEx w15:paraId="6A25DA37" w15:done="0"/>
  <w15:commentEx w15:paraId="4CD8CA4C" w15:done="0"/>
  <w15:commentEx w15:paraId="226B8C4F" w15:done="0"/>
  <w15:commentEx w15:paraId="45873971" w15:done="0"/>
  <w15:commentEx w15:paraId="65F62F92" w15:done="0"/>
  <w15:commentEx w15:paraId="3CEEC8BD" w15:done="0"/>
  <w15:commentEx w15:paraId="6CED2838" w15:done="0"/>
  <w15:commentEx w15:paraId="18068717" w15:done="0"/>
  <w15:commentEx w15:paraId="4CE5122E" w15:done="0"/>
  <w15:commentEx w15:paraId="3086508D" w15:done="0"/>
  <w15:commentEx w15:paraId="26E3BA9D" w15:done="0"/>
  <w15:commentEx w15:paraId="2FD75F0F" w15:done="0"/>
  <w15:commentEx w15:paraId="5398F4BB" w15:done="0"/>
  <w15:commentEx w15:paraId="5E78E416" w15:done="0"/>
  <w15:commentEx w15:paraId="6F93B4D1" w15:done="0"/>
  <w15:commentEx w15:paraId="71FD09BD" w15:done="0"/>
  <w15:commentEx w15:paraId="018392B8" w15:done="0"/>
  <w15:commentEx w15:paraId="5B9CCD61" w15:done="0"/>
  <w15:commentEx w15:paraId="1B101512" w15:done="0"/>
  <w15:commentEx w15:paraId="36BC0046" w15:done="0"/>
  <w15:commentEx w15:paraId="67F70B90" w15:done="0"/>
  <w15:commentEx w15:paraId="138F8B4D" w15:done="0"/>
  <w15:commentEx w15:paraId="50E30623" w15:done="0"/>
  <w15:commentEx w15:paraId="5939C10A" w15:done="0"/>
  <w15:commentEx w15:paraId="419B4D19" w15:done="0"/>
  <w15:commentEx w15:paraId="78F55216" w15:done="0"/>
  <w15:commentEx w15:paraId="553D9895" w15:done="0"/>
  <w15:commentEx w15:paraId="1B4BF840" w15:done="0"/>
  <w15:commentEx w15:paraId="12115DD4" w15:done="0"/>
  <w15:commentEx w15:paraId="41BCE5DA" w15:done="0"/>
  <w15:commentEx w15:paraId="27E08578" w15:done="0"/>
  <w15:commentEx w15:paraId="57E9DAEF" w15:done="0"/>
  <w15:commentEx w15:paraId="1051ADFC" w15:done="0"/>
  <w15:commentEx w15:paraId="11CC9EFD" w15:done="0"/>
  <w15:commentEx w15:paraId="08051A66" w15:done="0"/>
  <w15:commentEx w15:paraId="13475987" w15:done="0"/>
  <w15:commentEx w15:paraId="5D59FD98" w15:done="0"/>
  <w15:commentEx w15:paraId="5A08D616" w15:done="0"/>
  <w15:commentEx w15:paraId="0FFFC44D" w15:done="0"/>
  <w15:commentEx w15:paraId="4C7039F9" w15:done="0"/>
  <w15:commentEx w15:paraId="6AC4E130" w15:done="0"/>
  <w15:commentEx w15:paraId="4998F516" w15:done="0"/>
  <w15:commentEx w15:paraId="19FE11B2" w15:done="0"/>
  <w15:commentEx w15:paraId="7F83BF65" w15:done="0"/>
  <w15:commentEx w15:paraId="3665F936" w15:done="0"/>
  <w15:commentEx w15:paraId="2E5F9A4F" w15:done="0"/>
  <w15:commentEx w15:paraId="6F403CFC" w15:done="0"/>
  <w15:commentEx w15:paraId="05D0711F" w15:done="0"/>
  <w15:commentEx w15:paraId="49EF9FE4" w15:done="0"/>
  <w15:commentEx w15:paraId="4B653792" w15:done="0"/>
  <w15:commentEx w15:paraId="55E747BC" w15:done="0"/>
  <w15:commentEx w15:paraId="41F4A0C1" w15:done="0"/>
  <w15:commentEx w15:paraId="529E4C5A" w15:done="0"/>
  <w15:commentEx w15:paraId="40B89B10" w15:done="0"/>
  <w15:commentEx w15:paraId="376EB80C" w15:done="0"/>
  <w15:commentEx w15:paraId="12A33073" w15:done="0"/>
  <w15:commentEx w15:paraId="3E604BFC" w15:done="0"/>
  <w15:commentEx w15:paraId="521237A3" w15:done="0"/>
  <w15:commentEx w15:paraId="6E0C5B54" w15:done="0"/>
  <w15:commentEx w15:paraId="04B83268" w15:done="0"/>
  <w15:commentEx w15:paraId="669D2535" w15:done="0"/>
  <w15:commentEx w15:paraId="533AAAB5" w15:done="0"/>
  <w15:commentEx w15:paraId="380D1D36" w15:done="0"/>
  <w15:commentEx w15:paraId="0E9FFB37" w15:done="0"/>
  <w15:commentEx w15:paraId="07BF641C" w15:done="0"/>
  <w15:commentEx w15:paraId="311BF0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B6D8" w16cex:dateUtc="2022-03-07T15:52:00Z"/>
  <w16cex:commentExtensible w16cex:durableId="25D0AF2D" w16cex:dateUtc="2022-03-07T15:19:00Z"/>
  <w16cex:commentExtensible w16cex:durableId="25D0AFA3" w16cex:dateUtc="2022-03-07T15:21:00Z"/>
  <w16cex:commentExtensible w16cex:durableId="25D0AFB2" w16cex:dateUtc="2022-03-07T15:22:00Z"/>
  <w16cex:commentExtensible w16cex:durableId="25D0AFDF" w16cex:dateUtc="2022-03-07T15:22:00Z"/>
  <w16cex:commentExtensible w16cex:durableId="25D0AFEB" w16cex:dateUtc="2022-03-07T15:23:00Z"/>
  <w16cex:commentExtensible w16cex:durableId="25D0B1CF" w16cex:dateUtc="2022-03-07T15:31:00Z"/>
  <w16cex:commentExtensible w16cex:durableId="25D0B1E1" w16cex:dateUtc="2022-03-07T15:31:00Z"/>
  <w16cex:commentExtensible w16cex:durableId="25D0B2B9" w16cex:dateUtc="2022-03-07T15:35:00Z"/>
  <w16cex:commentExtensible w16cex:durableId="25D0B2ED" w16cex:dateUtc="2022-03-07T15:35:00Z"/>
  <w16cex:commentExtensible w16cex:durableId="25D0B2FE" w16cex:dateUtc="2022-03-07T15:36:00Z"/>
  <w16cex:commentExtensible w16cex:durableId="25D0B306" w16cex:dateUtc="2022-03-07T15:36:00Z"/>
  <w16cex:commentExtensible w16cex:durableId="25D0B242" w16cex:dateUtc="2022-03-07T15:33:00Z"/>
  <w16cex:commentExtensible w16cex:durableId="25D0B259" w16cex:dateUtc="2022-03-07T15:33:00Z"/>
  <w16cex:commentExtensible w16cex:durableId="25D0B18E" w16cex:dateUtc="2022-03-07T15:30:00Z"/>
  <w16cex:commentExtensible w16cex:durableId="25D0B19F" w16cex:dateUtc="2022-03-07T15:30:00Z"/>
  <w16cex:commentExtensible w16cex:durableId="25D0B1AD" w16cex:dateUtc="2022-03-07T15:30:00Z"/>
  <w16cex:commentExtensible w16cex:durableId="25D0B31E" w16cex:dateUtc="2022-03-07T15:36:00Z"/>
  <w16cex:commentExtensible w16cex:durableId="25D0B340" w16cex:dateUtc="2022-03-07T15:37:00Z"/>
  <w16cex:commentExtensible w16cex:durableId="25D0B34B" w16cex:dateUtc="2022-03-07T15:37:00Z"/>
  <w16cex:commentExtensible w16cex:durableId="25D0B363" w16cex:dateUtc="2022-03-07T15:37:00Z"/>
  <w16cex:commentExtensible w16cex:durableId="25D0B369" w16cex:dateUtc="2022-03-07T15:38:00Z"/>
  <w16cex:commentExtensible w16cex:durableId="25D0B3CD" w16cex:dateUtc="2022-03-07T15:39:00Z"/>
  <w16cex:commentExtensible w16cex:durableId="25D0B370" w16cex:dateUtc="2022-03-07T15:38:00Z"/>
  <w16cex:commentExtensible w16cex:durableId="25D0B3D8" w16cex:dateUtc="2022-03-07T15:39:00Z"/>
  <w16cex:commentExtensible w16cex:durableId="25D0B3DF" w16cex:dateUtc="2022-03-07T15:39:00Z"/>
  <w16cex:commentExtensible w16cex:durableId="25D0B385" w16cex:dateUtc="2022-03-07T15:38:00Z"/>
  <w16cex:commentExtensible w16cex:durableId="25D0B3BB" w16cex:dateUtc="2022-03-07T15:39:00Z"/>
  <w16cex:commentExtensible w16cex:durableId="25D0B3E8" w16cex:dateUtc="2022-03-07T15:40:00Z"/>
  <w16cex:commentExtensible w16cex:durableId="25D0B3B5" w16cex:dateUtc="2022-03-07T15:39:00Z"/>
  <w16cex:commentExtensible w16cex:durableId="25D0B39E" w16cex:dateUtc="2022-03-07T15:38:00Z"/>
  <w16cex:commentExtensible w16cex:durableId="25D0B3AB" w16cex:dateUtc="2022-03-07T15:39:00Z"/>
  <w16cex:commentExtensible w16cex:durableId="25D0B419" w16cex:dateUtc="2022-03-07T15:40:00Z"/>
  <w16cex:commentExtensible w16cex:durableId="25D0B40D" w16cex:dateUtc="2022-03-07T15:40:00Z"/>
  <w16cex:commentExtensible w16cex:durableId="25D0B42C" w16cex:dateUtc="2022-03-07T15:41:00Z"/>
  <w16cex:commentExtensible w16cex:durableId="25D0B442" w16cex:dateUtc="2022-03-07T15:41:00Z"/>
  <w16cex:commentExtensible w16cex:durableId="25D0B447" w16cex:dateUtc="2022-03-07T15:41:00Z"/>
  <w16cex:commentExtensible w16cex:durableId="25D0B450" w16cex:dateUtc="2022-03-07T15:41:00Z"/>
  <w16cex:commentExtensible w16cex:durableId="25D0B569" w16cex:dateUtc="2022-03-07T15:46:00Z"/>
  <w16cex:commentExtensible w16cex:durableId="25D0B56E" w16cex:dateUtc="2022-03-07T15:46:00Z"/>
  <w16cex:commentExtensible w16cex:durableId="25D0B55D" w16cex:dateUtc="2022-03-07T15:46:00Z"/>
  <w16cex:commentExtensible w16cex:durableId="25D0B551" w16cex:dateUtc="2022-03-07T15:46:00Z"/>
  <w16cex:commentExtensible w16cex:durableId="25D0B577" w16cex:dateUtc="2022-03-07T15:46:00Z"/>
  <w16cex:commentExtensible w16cex:durableId="25D0B58A" w16cex:dateUtc="2022-03-07T15:47:00Z"/>
  <w16cex:commentExtensible w16cex:durableId="25D0B593" w16cex:dateUtc="2022-03-07T15:47:00Z"/>
  <w16cex:commentExtensible w16cex:durableId="25D0B59B" w16cex:dateUtc="2022-03-07T15:47:00Z"/>
  <w16cex:commentExtensible w16cex:durableId="25D0B5A4" w16cex:dateUtc="2022-03-07T15:47:00Z"/>
  <w16cex:commentExtensible w16cex:durableId="25D0B5AC" w16cex:dateUtc="2022-03-07T15:47:00Z"/>
  <w16cex:commentExtensible w16cex:durableId="25D0B5BE" w16cex:dateUtc="2022-03-07T15:47:00Z"/>
  <w16cex:commentExtensible w16cex:durableId="25D0B5CD" w16cex:dateUtc="2022-03-07T15:48:00Z"/>
  <w16cex:commentExtensible w16cex:durableId="25D0B5D3" w16cex:dateUtc="2022-03-07T15:48:00Z"/>
  <w16cex:commentExtensible w16cex:durableId="25D0B5DC" w16cex:dateUtc="2022-03-07T15:48:00Z"/>
  <w16cex:commentExtensible w16cex:durableId="25D0B5EB" w16cex:dateUtc="2022-03-07T15:48:00Z"/>
  <w16cex:commentExtensible w16cex:durableId="25D0B5E3" w16cex:dateUtc="2022-03-07T15:48:00Z"/>
  <w16cex:commentExtensible w16cex:durableId="25D0B5F2" w16cex:dateUtc="2022-03-07T15:48:00Z"/>
  <w16cex:commentExtensible w16cex:durableId="25D0B5F7" w16cex:dateUtc="2022-03-07T15:48:00Z"/>
  <w16cex:commentExtensible w16cex:durableId="25D0B5FE" w16cex:dateUtc="2022-03-07T15:49:00Z"/>
  <w16cex:commentExtensible w16cex:durableId="25D0B60A" w16cex:dateUtc="2022-03-07T15:49:00Z"/>
  <w16cex:commentExtensible w16cex:durableId="25D0B616" w16cex:dateUtc="2022-03-07T15:49:00Z"/>
  <w16cex:commentExtensible w16cex:durableId="25D0B621" w16cex:dateUtc="2022-03-07T15:49:00Z"/>
  <w16cex:commentExtensible w16cex:durableId="25D0B6F1" w16cex:dateUtc="2022-03-07T15:53:00Z"/>
  <w16cex:commentExtensible w16cex:durableId="25D0B701" w16cex:dateUtc="2022-03-07T15:53:00Z"/>
  <w16cex:commentExtensible w16cex:durableId="25D0B77F" w16cex:dateUtc="2022-03-07T15:55:00Z"/>
  <w16cex:commentExtensible w16cex:durableId="25D0B706" w16cex:dateUtc="2022-03-07T15:53:00Z"/>
  <w16cex:commentExtensible w16cex:durableId="25D0B70E" w16cex:dateUtc="2022-03-07T15:53:00Z"/>
  <w16cex:commentExtensible w16cex:durableId="25D0B788" w16cex:dateUtc="2022-03-07T15:55:00Z"/>
  <w16cex:commentExtensible w16cex:durableId="25D0B790" w16cex:dateUtc="2022-03-07T15:55:00Z"/>
  <w16cex:commentExtensible w16cex:durableId="25D0B79A" w16cex:dateUtc="2022-03-07T15:55:00Z"/>
  <w16cex:commentExtensible w16cex:durableId="25D0B7BA" w16cex:dateUtc="2022-03-07T15:56:00Z"/>
  <w16cex:commentExtensible w16cex:durableId="25D0B7E9" w16cex:dateUtc="2022-03-07T15:57:00Z"/>
  <w16cex:commentExtensible w16cex:durableId="25D0B80F" w16cex:dateUtc="2022-03-07T15:57:00Z"/>
  <w16cex:commentExtensible w16cex:durableId="25D0B816" w16cex:dateUtc="2022-03-07T15:57:00Z"/>
  <w16cex:commentExtensible w16cex:durableId="25D0B820" w16cex:dateUtc="2022-03-07T15:58:00Z"/>
  <w16cex:commentExtensible w16cex:durableId="25D0B845" w16cex:dateUtc="2022-03-07T15:58:00Z"/>
  <w16cex:commentExtensible w16cex:durableId="25D0B855" w16cex:dateUtc="2022-03-07T15:59:00Z"/>
  <w16cex:commentExtensible w16cex:durableId="25D0B86B" w16cex:dateUtc="2022-03-07T15:59:00Z"/>
  <w16cex:commentExtensible w16cex:durableId="25D0B8D0" w16cex:dateUtc="2022-03-07T16:01:00Z"/>
  <w16cex:commentExtensible w16cex:durableId="25D0B8E0" w16cex:dateUtc="2022-03-07T16:01:00Z"/>
  <w16cex:commentExtensible w16cex:durableId="25D0B8ED" w16cex:dateUtc="2022-03-07T16:01:00Z"/>
  <w16cex:commentExtensible w16cex:durableId="25D0B907" w16cex:dateUtc="2022-03-07T16:01:00Z"/>
  <w16cex:commentExtensible w16cex:durableId="25D0B90C" w16cex:dateUtc="2022-03-07T16:02:00Z"/>
  <w16cex:commentExtensible w16cex:durableId="25D0B917" w16cex:dateUtc="2022-03-07T16:02:00Z"/>
  <w16cex:commentExtensible w16cex:durableId="25D0B91B" w16cex:dateUtc="2022-03-07T16:02:00Z"/>
  <w16cex:commentExtensible w16cex:durableId="25D0B922" w16cex:dateUtc="2022-03-07T16:02:00Z"/>
  <w16cex:commentExtensible w16cex:durableId="25D0B929" w16cex:dateUtc="2022-03-07T16:02:00Z"/>
  <w16cex:commentExtensible w16cex:durableId="25D0B931" w16cex:dateUtc="2022-03-07T16:02:00Z"/>
  <w16cex:commentExtensible w16cex:durableId="25D0B93A" w16cex:dateUtc="2022-03-07T16:02:00Z"/>
  <w16cex:commentExtensible w16cex:durableId="25D0B943" w16cex:dateUtc="2022-03-07T16:02:00Z"/>
  <w16cex:commentExtensible w16cex:durableId="25D0B94D" w16cex:dateUtc="2022-03-07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87E9F" w16cid:durableId="25D0B6D8"/>
  <w16cid:commentId w16cid:paraId="0EC5F764" w16cid:durableId="25D0AF2D"/>
  <w16cid:commentId w16cid:paraId="026A669E" w16cid:durableId="25D0AFA3"/>
  <w16cid:commentId w16cid:paraId="4D8AF247" w16cid:durableId="25D0AFB2"/>
  <w16cid:commentId w16cid:paraId="05DCD30B" w16cid:durableId="25D0AFDF"/>
  <w16cid:commentId w16cid:paraId="6306A705" w16cid:durableId="25D0AFEB"/>
  <w16cid:commentId w16cid:paraId="19944424" w16cid:durableId="25D0B1CF"/>
  <w16cid:commentId w16cid:paraId="1DAB0DAE" w16cid:durableId="25D0B1E1"/>
  <w16cid:commentId w16cid:paraId="77ACB7C6" w16cid:durableId="25D0B2B9"/>
  <w16cid:commentId w16cid:paraId="43E6BF33" w16cid:durableId="25D0B2ED"/>
  <w16cid:commentId w16cid:paraId="5CFF181E" w16cid:durableId="25D0B2FE"/>
  <w16cid:commentId w16cid:paraId="13C1799B" w16cid:durableId="25D0B306"/>
  <w16cid:commentId w16cid:paraId="75F05E50" w16cid:durableId="25D0B242"/>
  <w16cid:commentId w16cid:paraId="10076ABA" w16cid:durableId="25D0B259"/>
  <w16cid:commentId w16cid:paraId="6A3F0E99" w16cid:durableId="25D0B18E"/>
  <w16cid:commentId w16cid:paraId="1BA0CBEB" w16cid:durableId="25D0B19F"/>
  <w16cid:commentId w16cid:paraId="054FC263" w16cid:durableId="25D0B1AD"/>
  <w16cid:commentId w16cid:paraId="1F15F7CA" w16cid:durableId="25D0B31E"/>
  <w16cid:commentId w16cid:paraId="1E2D8271" w16cid:durableId="25D0B340"/>
  <w16cid:commentId w16cid:paraId="1CC46829" w16cid:durableId="25D0B34B"/>
  <w16cid:commentId w16cid:paraId="02428F98" w16cid:durableId="25D0B363"/>
  <w16cid:commentId w16cid:paraId="61800A0C" w16cid:durableId="25D0B369"/>
  <w16cid:commentId w16cid:paraId="7D4DEBD1" w16cid:durableId="25D0B3CD"/>
  <w16cid:commentId w16cid:paraId="6A25DA37" w16cid:durableId="25D0B370"/>
  <w16cid:commentId w16cid:paraId="4CD8CA4C" w16cid:durableId="25D0B3D8"/>
  <w16cid:commentId w16cid:paraId="226B8C4F" w16cid:durableId="25D0B3DF"/>
  <w16cid:commentId w16cid:paraId="45873971" w16cid:durableId="25D0B385"/>
  <w16cid:commentId w16cid:paraId="65F62F92" w16cid:durableId="25D0B3BB"/>
  <w16cid:commentId w16cid:paraId="3CEEC8BD" w16cid:durableId="25D0B3E8"/>
  <w16cid:commentId w16cid:paraId="6CED2838" w16cid:durableId="25D0B3B5"/>
  <w16cid:commentId w16cid:paraId="18068717" w16cid:durableId="25D0B39E"/>
  <w16cid:commentId w16cid:paraId="4CE5122E" w16cid:durableId="25D0B3AB"/>
  <w16cid:commentId w16cid:paraId="3086508D" w16cid:durableId="25D0B419"/>
  <w16cid:commentId w16cid:paraId="26E3BA9D" w16cid:durableId="25D0B40D"/>
  <w16cid:commentId w16cid:paraId="2FD75F0F" w16cid:durableId="25D0B42C"/>
  <w16cid:commentId w16cid:paraId="5398F4BB" w16cid:durableId="25D0B442"/>
  <w16cid:commentId w16cid:paraId="5E78E416" w16cid:durableId="25D0B447"/>
  <w16cid:commentId w16cid:paraId="6F93B4D1" w16cid:durableId="25D0B450"/>
  <w16cid:commentId w16cid:paraId="71FD09BD" w16cid:durableId="25D0B569"/>
  <w16cid:commentId w16cid:paraId="018392B8" w16cid:durableId="25D0B56E"/>
  <w16cid:commentId w16cid:paraId="5B9CCD61" w16cid:durableId="25D0B55D"/>
  <w16cid:commentId w16cid:paraId="1B101512" w16cid:durableId="25D0B551"/>
  <w16cid:commentId w16cid:paraId="36BC0046" w16cid:durableId="25D0B577"/>
  <w16cid:commentId w16cid:paraId="67F70B90" w16cid:durableId="25D0B58A"/>
  <w16cid:commentId w16cid:paraId="138F8B4D" w16cid:durableId="25D0B593"/>
  <w16cid:commentId w16cid:paraId="50E30623" w16cid:durableId="25D0B59B"/>
  <w16cid:commentId w16cid:paraId="5939C10A" w16cid:durableId="25D0B5A4"/>
  <w16cid:commentId w16cid:paraId="419B4D19" w16cid:durableId="25D0B5AC"/>
  <w16cid:commentId w16cid:paraId="78F55216" w16cid:durableId="25D0B5BE"/>
  <w16cid:commentId w16cid:paraId="553D9895" w16cid:durableId="25D0B5CD"/>
  <w16cid:commentId w16cid:paraId="1B4BF840" w16cid:durableId="25D0B5D3"/>
  <w16cid:commentId w16cid:paraId="12115DD4" w16cid:durableId="25D0B5DC"/>
  <w16cid:commentId w16cid:paraId="41BCE5DA" w16cid:durableId="25D0B5EB"/>
  <w16cid:commentId w16cid:paraId="27E08578" w16cid:durableId="25D0B5E3"/>
  <w16cid:commentId w16cid:paraId="57E9DAEF" w16cid:durableId="25D0B5F2"/>
  <w16cid:commentId w16cid:paraId="1051ADFC" w16cid:durableId="25D0B5F7"/>
  <w16cid:commentId w16cid:paraId="11CC9EFD" w16cid:durableId="25D0B5FE"/>
  <w16cid:commentId w16cid:paraId="08051A66" w16cid:durableId="25D0B60A"/>
  <w16cid:commentId w16cid:paraId="13475987" w16cid:durableId="25D0B616"/>
  <w16cid:commentId w16cid:paraId="5D59FD98" w16cid:durableId="25D0B621"/>
  <w16cid:commentId w16cid:paraId="5A08D616" w16cid:durableId="25D0B6F1"/>
  <w16cid:commentId w16cid:paraId="0FFFC44D" w16cid:durableId="25D0B701"/>
  <w16cid:commentId w16cid:paraId="4C7039F9" w16cid:durableId="25D0B77F"/>
  <w16cid:commentId w16cid:paraId="6AC4E130" w16cid:durableId="25D0B706"/>
  <w16cid:commentId w16cid:paraId="4998F516" w16cid:durableId="25D0B70E"/>
  <w16cid:commentId w16cid:paraId="19FE11B2" w16cid:durableId="25D0B788"/>
  <w16cid:commentId w16cid:paraId="7F83BF65" w16cid:durableId="25D0B790"/>
  <w16cid:commentId w16cid:paraId="3665F936" w16cid:durableId="25D0B79A"/>
  <w16cid:commentId w16cid:paraId="2E5F9A4F" w16cid:durableId="25D0B7BA"/>
  <w16cid:commentId w16cid:paraId="6F403CFC" w16cid:durableId="25D0B7E9"/>
  <w16cid:commentId w16cid:paraId="05D0711F" w16cid:durableId="25D0B80F"/>
  <w16cid:commentId w16cid:paraId="49EF9FE4" w16cid:durableId="25D0B816"/>
  <w16cid:commentId w16cid:paraId="4B653792" w16cid:durableId="25D0B820"/>
  <w16cid:commentId w16cid:paraId="55E747BC" w16cid:durableId="25D0B845"/>
  <w16cid:commentId w16cid:paraId="41F4A0C1" w16cid:durableId="25D0B855"/>
  <w16cid:commentId w16cid:paraId="529E4C5A" w16cid:durableId="25D0B86B"/>
  <w16cid:commentId w16cid:paraId="40B89B10" w16cid:durableId="25D0B8D0"/>
  <w16cid:commentId w16cid:paraId="376EB80C" w16cid:durableId="25D0B8E0"/>
  <w16cid:commentId w16cid:paraId="12A33073" w16cid:durableId="25D0B8ED"/>
  <w16cid:commentId w16cid:paraId="3E604BFC" w16cid:durableId="25D0B907"/>
  <w16cid:commentId w16cid:paraId="521237A3" w16cid:durableId="25D0B90C"/>
  <w16cid:commentId w16cid:paraId="6E0C5B54" w16cid:durableId="25D0B917"/>
  <w16cid:commentId w16cid:paraId="04B83268" w16cid:durableId="25D0B91B"/>
  <w16cid:commentId w16cid:paraId="669D2535" w16cid:durableId="25D0B922"/>
  <w16cid:commentId w16cid:paraId="533AAAB5" w16cid:durableId="25D0B929"/>
  <w16cid:commentId w16cid:paraId="380D1D36" w16cid:durableId="25D0B931"/>
  <w16cid:commentId w16cid:paraId="0E9FFB37" w16cid:durableId="25D0B93A"/>
  <w16cid:commentId w16cid:paraId="07BF641C" w16cid:durableId="25D0B943"/>
  <w16cid:commentId w16cid:paraId="311BF028" w16cid:durableId="25D0B94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DDC6" w14:textId="77777777" w:rsidR="00861277" w:rsidRDefault="00861277">
      <w:r>
        <w:separator/>
      </w:r>
    </w:p>
  </w:endnote>
  <w:endnote w:type="continuationSeparator" w:id="0">
    <w:p w14:paraId="71555CE2" w14:textId="77777777" w:rsidR="00861277" w:rsidRDefault="0086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Nokia Pure Text">
    <w:altName w:val="Arial Unicode MS"/>
    <w:charset w:val="EE"/>
    <w:family w:val="swiss"/>
    <w:pitch w:val="variable"/>
    <w:sig w:usb0="00000001"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等线"/>
    <w:panose1 w:val="00000000000000000000"/>
    <w:charset w:val="00"/>
    <w:family w:val="roman"/>
    <w:notTrueType/>
    <w:pitch w:val="default"/>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v4.1.0">
    <w:altName w:val="Times New Roman"/>
    <w:panose1 w:val="00000000000000000000"/>
    <w:charset w:val="00"/>
    <w:family w:val="roman"/>
    <w:notTrueType/>
    <w:pitch w:val="default"/>
  </w:font>
  <w:font w:name="v3.8.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4026" w14:textId="77777777" w:rsidR="0043494A" w:rsidRDefault="004349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CFC9" w14:textId="77777777" w:rsidR="00861277" w:rsidRDefault="00861277">
      <w:r>
        <w:separator/>
      </w:r>
    </w:p>
  </w:footnote>
  <w:footnote w:type="continuationSeparator" w:id="0">
    <w:p w14:paraId="229B0E6A" w14:textId="77777777" w:rsidR="00861277" w:rsidRDefault="0086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4EB" w14:textId="6D1FBCA1" w:rsidR="0043494A" w:rsidRDefault="00A3219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43494A">
      <w:rPr>
        <w:rFonts w:ascii="Arial" w:hAnsi="Arial" w:cs="Arial"/>
        <w:b/>
        <w:sz w:val="18"/>
        <w:szCs w:val="18"/>
      </w:rPr>
      <w:instrText xml:space="preserve"> STYLEREF ZA </w:instrText>
    </w:r>
    <w:r>
      <w:rPr>
        <w:rFonts w:ascii="Arial" w:hAnsi="Arial" w:cs="Arial"/>
        <w:b/>
        <w:sz w:val="18"/>
        <w:szCs w:val="18"/>
      </w:rPr>
      <w:fldChar w:fldCharType="separate"/>
    </w:r>
    <w:r w:rsidR="006D0DE0">
      <w:rPr>
        <w:rFonts w:ascii="Arial" w:hAnsi="Arial" w:cs="Arial"/>
        <w:b/>
        <w:noProof/>
        <w:sz w:val="18"/>
        <w:szCs w:val="18"/>
      </w:rPr>
      <w:t>3GPP TS 38.106 V0.1.0 (2022-03)</w:t>
    </w:r>
    <w:r>
      <w:rPr>
        <w:rFonts w:ascii="Arial" w:hAnsi="Arial" w:cs="Arial"/>
        <w:b/>
        <w:sz w:val="18"/>
        <w:szCs w:val="18"/>
      </w:rPr>
      <w:fldChar w:fldCharType="end"/>
    </w:r>
  </w:p>
  <w:p w14:paraId="609094F4" w14:textId="77777777" w:rsidR="0043494A" w:rsidRDefault="00A3219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43494A">
      <w:rPr>
        <w:rFonts w:ascii="Arial" w:hAnsi="Arial" w:cs="Arial"/>
        <w:b/>
        <w:sz w:val="18"/>
        <w:szCs w:val="18"/>
      </w:rPr>
      <w:instrText xml:space="preserve"> PAGE </w:instrText>
    </w:r>
    <w:r>
      <w:rPr>
        <w:rFonts w:ascii="Arial" w:hAnsi="Arial" w:cs="Arial"/>
        <w:b/>
        <w:sz w:val="18"/>
        <w:szCs w:val="18"/>
      </w:rPr>
      <w:fldChar w:fldCharType="separate"/>
    </w:r>
    <w:r w:rsidR="00D11E8F">
      <w:rPr>
        <w:rFonts w:ascii="Arial" w:hAnsi="Arial" w:cs="Arial"/>
        <w:b/>
        <w:noProof/>
        <w:sz w:val="18"/>
        <w:szCs w:val="18"/>
      </w:rPr>
      <w:t>9</w:t>
    </w:r>
    <w:r>
      <w:rPr>
        <w:rFonts w:ascii="Arial" w:hAnsi="Arial" w:cs="Arial"/>
        <w:b/>
        <w:sz w:val="18"/>
        <w:szCs w:val="18"/>
      </w:rPr>
      <w:fldChar w:fldCharType="end"/>
    </w:r>
  </w:p>
  <w:p w14:paraId="25AF4D94" w14:textId="57F58CAC" w:rsidR="0043494A" w:rsidRDefault="00A32196">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43494A">
      <w:rPr>
        <w:rFonts w:ascii="Arial" w:hAnsi="Arial" w:cs="Arial"/>
        <w:b/>
        <w:sz w:val="18"/>
        <w:szCs w:val="18"/>
      </w:rPr>
      <w:instrText xml:space="preserve"> STYLEREF ZGSM </w:instrText>
    </w:r>
    <w:r>
      <w:rPr>
        <w:rFonts w:ascii="Arial" w:hAnsi="Arial" w:cs="Arial"/>
        <w:b/>
        <w:sz w:val="18"/>
        <w:szCs w:val="18"/>
      </w:rPr>
      <w:fldChar w:fldCharType="separate"/>
    </w:r>
    <w:r w:rsidR="006D0DE0">
      <w:rPr>
        <w:rFonts w:ascii="Arial" w:hAnsi="Arial" w:cs="Arial"/>
        <w:b/>
        <w:noProof/>
        <w:sz w:val="18"/>
        <w:szCs w:val="18"/>
      </w:rPr>
      <w:t>Release 17</w:t>
    </w:r>
    <w:r>
      <w:rPr>
        <w:rFonts w:ascii="Arial" w:hAnsi="Arial" w:cs="Arial"/>
        <w:b/>
        <w:sz w:val="18"/>
        <w:szCs w:val="18"/>
      </w:rPr>
      <w:fldChar w:fldCharType="end"/>
    </w:r>
  </w:p>
  <w:p w14:paraId="513FE0AF" w14:textId="77777777" w:rsidR="0043494A" w:rsidRDefault="00434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83D66"/>
    <w:multiLevelType w:val="multilevel"/>
    <w:tmpl w:val="5FC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2" w15:restartNumberingAfterBreak="0">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4"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47B350F4"/>
    <w:multiLevelType w:val="hybridMultilevel"/>
    <w:tmpl w:val="4B488902"/>
    <w:lvl w:ilvl="0" w:tplc="DBEEE72E">
      <w:start w:val="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9"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9217601"/>
    <w:multiLevelType w:val="hybridMultilevel"/>
    <w:tmpl w:val="CEB47B2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45146"/>
    <w:multiLevelType w:val="hybridMultilevel"/>
    <w:tmpl w:val="40D0CF3C"/>
    <w:lvl w:ilvl="0" w:tplc="0809000F">
      <w:start w:val="7"/>
      <w:numFmt w:val="bullet"/>
      <w:lvlText w:val="-"/>
      <w:lvlJc w:val="left"/>
      <w:pPr>
        <w:ind w:left="720" w:hanging="360"/>
      </w:pPr>
      <w:rPr>
        <w:rFonts w:ascii="Times New Roman" w:eastAsia="Batang"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6"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8"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29"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31"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2"/>
  </w:num>
  <w:num w:numId="5">
    <w:abstractNumId w:val="23"/>
  </w:num>
  <w:num w:numId="6">
    <w:abstractNumId w:val="18"/>
  </w:num>
  <w:num w:numId="7">
    <w:abstractNumId w:val="8"/>
  </w:num>
  <w:num w:numId="8">
    <w:abstractNumId w:val="31"/>
  </w:num>
  <w:num w:numId="9">
    <w:abstractNumId w:val="6"/>
  </w:num>
  <w:num w:numId="10">
    <w:abstractNumId w:val="3"/>
  </w:num>
  <w:num w:numId="11">
    <w:abstractNumId w:val="26"/>
  </w:num>
  <w:num w:numId="12">
    <w:abstractNumId w:val="21"/>
  </w:num>
  <w:num w:numId="13">
    <w:abstractNumId w:val="25"/>
  </w:num>
  <w:num w:numId="14">
    <w:abstractNumId w:val="7"/>
  </w:num>
  <w:num w:numId="15">
    <w:abstractNumId w:val="19"/>
  </w:num>
  <w:num w:numId="16">
    <w:abstractNumId w:val="32"/>
  </w:num>
  <w:num w:numId="17">
    <w:abstractNumId w:val="14"/>
  </w:num>
  <w:num w:numId="18">
    <w:abstractNumId w:val="20"/>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27"/>
  </w:num>
  <w:num w:numId="25">
    <w:abstractNumId w:val="29"/>
  </w:num>
  <w:num w:numId="26">
    <w:abstractNumId w:val="2"/>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1"/>
  </w:num>
  <w:num w:numId="31">
    <w:abstractNumId w:val="4"/>
  </w:num>
  <w:num w:numId="32">
    <w:abstractNumId w:val="10"/>
  </w:num>
  <w:num w:numId="33">
    <w:abstractNumId w:val="15"/>
  </w:num>
  <w:num w:numId="34">
    <w:abstractNumId w:val="16"/>
  </w:num>
  <w:num w:numId="35">
    <w:abstractNumId w:val="13"/>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33"/>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213A"/>
    <w:rsid w:val="0001447E"/>
    <w:rsid w:val="00033397"/>
    <w:rsid w:val="00040095"/>
    <w:rsid w:val="00051834"/>
    <w:rsid w:val="00054A22"/>
    <w:rsid w:val="00062023"/>
    <w:rsid w:val="000655A6"/>
    <w:rsid w:val="00066B70"/>
    <w:rsid w:val="00071370"/>
    <w:rsid w:val="00080512"/>
    <w:rsid w:val="000C10A9"/>
    <w:rsid w:val="000C243E"/>
    <w:rsid w:val="000C47C3"/>
    <w:rsid w:val="000C6882"/>
    <w:rsid w:val="000C7C5A"/>
    <w:rsid w:val="000D58AB"/>
    <w:rsid w:val="000F0DD4"/>
    <w:rsid w:val="0010522D"/>
    <w:rsid w:val="00133525"/>
    <w:rsid w:val="00144DDD"/>
    <w:rsid w:val="00150419"/>
    <w:rsid w:val="00155D67"/>
    <w:rsid w:val="00177095"/>
    <w:rsid w:val="001826D3"/>
    <w:rsid w:val="001A4C42"/>
    <w:rsid w:val="001A7420"/>
    <w:rsid w:val="001B6637"/>
    <w:rsid w:val="001C21C3"/>
    <w:rsid w:val="001C2683"/>
    <w:rsid w:val="001D02C2"/>
    <w:rsid w:val="001D7A99"/>
    <w:rsid w:val="001E0749"/>
    <w:rsid w:val="001E0DEA"/>
    <w:rsid w:val="001E4E95"/>
    <w:rsid w:val="001F0C1D"/>
    <w:rsid w:val="001F1132"/>
    <w:rsid w:val="001F168B"/>
    <w:rsid w:val="001F5494"/>
    <w:rsid w:val="001F629C"/>
    <w:rsid w:val="00214047"/>
    <w:rsid w:val="00224CEF"/>
    <w:rsid w:val="002347A2"/>
    <w:rsid w:val="00254EB5"/>
    <w:rsid w:val="002675F0"/>
    <w:rsid w:val="00275618"/>
    <w:rsid w:val="002843F3"/>
    <w:rsid w:val="002B0021"/>
    <w:rsid w:val="002B411B"/>
    <w:rsid w:val="002B6339"/>
    <w:rsid w:val="002D3A88"/>
    <w:rsid w:val="002D414E"/>
    <w:rsid w:val="002E00EE"/>
    <w:rsid w:val="00305D6B"/>
    <w:rsid w:val="003110C9"/>
    <w:rsid w:val="003172DC"/>
    <w:rsid w:val="003178D5"/>
    <w:rsid w:val="00325BE3"/>
    <w:rsid w:val="00335340"/>
    <w:rsid w:val="00335DCB"/>
    <w:rsid w:val="00337BB1"/>
    <w:rsid w:val="0035462D"/>
    <w:rsid w:val="003765B8"/>
    <w:rsid w:val="00376C5D"/>
    <w:rsid w:val="00384BA6"/>
    <w:rsid w:val="003903F4"/>
    <w:rsid w:val="003C3971"/>
    <w:rsid w:val="00402A79"/>
    <w:rsid w:val="00423334"/>
    <w:rsid w:val="00424299"/>
    <w:rsid w:val="00430642"/>
    <w:rsid w:val="004345EC"/>
    <w:rsid w:val="0043494A"/>
    <w:rsid w:val="00452E29"/>
    <w:rsid w:val="00456446"/>
    <w:rsid w:val="004605DF"/>
    <w:rsid w:val="00465515"/>
    <w:rsid w:val="00470603"/>
    <w:rsid w:val="004810AB"/>
    <w:rsid w:val="004C6347"/>
    <w:rsid w:val="004D3578"/>
    <w:rsid w:val="004D463B"/>
    <w:rsid w:val="004D76D4"/>
    <w:rsid w:val="004E213A"/>
    <w:rsid w:val="004E486F"/>
    <w:rsid w:val="004F0988"/>
    <w:rsid w:val="004F14DE"/>
    <w:rsid w:val="004F3340"/>
    <w:rsid w:val="00505567"/>
    <w:rsid w:val="00511D26"/>
    <w:rsid w:val="0053388B"/>
    <w:rsid w:val="00535773"/>
    <w:rsid w:val="00537F51"/>
    <w:rsid w:val="00543E6C"/>
    <w:rsid w:val="00544DB2"/>
    <w:rsid w:val="00545578"/>
    <w:rsid w:val="0054711F"/>
    <w:rsid w:val="00550045"/>
    <w:rsid w:val="00565087"/>
    <w:rsid w:val="00567AA6"/>
    <w:rsid w:val="00573DE3"/>
    <w:rsid w:val="00574E67"/>
    <w:rsid w:val="005922F0"/>
    <w:rsid w:val="00593E5F"/>
    <w:rsid w:val="00597B11"/>
    <w:rsid w:val="005B6AE4"/>
    <w:rsid w:val="005D2E01"/>
    <w:rsid w:val="005D3AFA"/>
    <w:rsid w:val="005D7526"/>
    <w:rsid w:val="005E4BB2"/>
    <w:rsid w:val="00602AEA"/>
    <w:rsid w:val="00614FDF"/>
    <w:rsid w:val="00617D26"/>
    <w:rsid w:val="00620406"/>
    <w:rsid w:val="006222DB"/>
    <w:rsid w:val="00626476"/>
    <w:rsid w:val="00631E8A"/>
    <w:rsid w:val="0063543D"/>
    <w:rsid w:val="00636760"/>
    <w:rsid w:val="00647114"/>
    <w:rsid w:val="006536AD"/>
    <w:rsid w:val="0065715A"/>
    <w:rsid w:val="00676C4B"/>
    <w:rsid w:val="00676F24"/>
    <w:rsid w:val="006834C1"/>
    <w:rsid w:val="006922BF"/>
    <w:rsid w:val="006946BE"/>
    <w:rsid w:val="00694D92"/>
    <w:rsid w:val="006A0B92"/>
    <w:rsid w:val="006A323F"/>
    <w:rsid w:val="006B30D0"/>
    <w:rsid w:val="006C3D95"/>
    <w:rsid w:val="006D0DE0"/>
    <w:rsid w:val="006D761D"/>
    <w:rsid w:val="006E4F5F"/>
    <w:rsid w:val="006E5C86"/>
    <w:rsid w:val="006E7DAA"/>
    <w:rsid w:val="007001BF"/>
    <w:rsid w:val="00701116"/>
    <w:rsid w:val="007111EC"/>
    <w:rsid w:val="00713C44"/>
    <w:rsid w:val="00716AB3"/>
    <w:rsid w:val="00726F53"/>
    <w:rsid w:val="00734A5B"/>
    <w:rsid w:val="0074026F"/>
    <w:rsid w:val="007429F6"/>
    <w:rsid w:val="00744E76"/>
    <w:rsid w:val="00757A0B"/>
    <w:rsid w:val="007608E8"/>
    <w:rsid w:val="00770E04"/>
    <w:rsid w:val="00774CAC"/>
    <w:rsid w:val="00774DA4"/>
    <w:rsid w:val="00775B59"/>
    <w:rsid w:val="00777D49"/>
    <w:rsid w:val="00780404"/>
    <w:rsid w:val="00781F0F"/>
    <w:rsid w:val="00787447"/>
    <w:rsid w:val="00792366"/>
    <w:rsid w:val="007B600E"/>
    <w:rsid w:val="007C3930"/>
    <w:rsid w:val="007C588A"/>
    <w:rsid w:val="007C5F97"/>
    <w:rsid w:val="007D2D4C"/>
    <w:rsid w:val="007D619C"/>
    <w:rsid w:val="007D639E"/>
    <w:rsid w:val="007E0EBD"/>
    <w:rsid w:val="007E3625"/>
    <w:rsid w:val="007E5588"/>
    <w:rsid w:val="007F0F4A"/>
    <w:rsid w:val="008028A4"/>
    <w:rsid w:val="00803367"/>
    <w:rsid w:val="008305DC"/>
    <w:rsid w:val="00830747"/>
    <w:rsid w:val="00836988"/>
    <w:rsid w:val="00846BF2"/>
    <w:rsid w:val="008508AA"/>
    <w:rsid w:val="00854944"/>
    <w:rsid w:val="00860028"/>
    <w:rsid w:val="00861277"/>
    <w:rsid w:val="00866113"/>
    <w:rsid w:val="00875D39"/>
    <w:rsid w:val="008768CA"/>
    <w:rsid w:val="00891884"/>
    <w:rsid w:val="00897C5C"/>
    <w:rsid w:val="008A668C"/>
    <w:rsid w:val="008C384C"/>
    <w:rsid w:val="008C52B6"/>
    <w:rsid w:val="008F5577"/>
    <w:rsid w:val="0090271F"/>
    <w:rsid w:val="00902E23"/>
    <w:rsid w:val="009114D7"/>
    <w:rsid w:val="0091348E"/>
    <w:rsid w:val="00917CCB"/>
    <w:rsid w:val="00942EC2"/>
    <w:rsid w:val="00945698"/>
    <w:rsid w:val="00951572"/>
    <w:rsid w:val="009547A2"/>
    <w:rsid w:val="00964C12"/>
    <w:rsid w:val="00990AEF"/>
    <w:rsid w:val="009A0B9B"/>
    <w:rsid w:val="009B1FFE"/>
    <w:rsid w:val="009C2AF5"/>
    <w:rsid w:val="009F37B7"/>
    <w:rsid w:val="00A035AF"/>
    <w:rsid w:val="00A04A31"/>
    <w:rsid w:val="00A10F02"/>
    <w:rsid w:val="00A11886"/>
    <w:rsid w:val="00A164B4"/>
    <w:rsid w:val="00A23B3A"/>
    <w:rsid w:val="00A26956"/>
    <w:rsid w:val="00A27486"/>
    <w:rsid w:val="00A32196"/>
    <w:rsid w:val="00A47F5D"/>
    <w:rsid w:val="00A53724"/>
    <w:rsid w:val="00A56066"/>
    <w:rsid w:val="00A73129"/>
    <w:rsid w:val="00A73944"/>
    <w:rsid w:val="00A775F6"/>
    <w:rsid w:val="00A82346"/>
    <w:rsid w:val="00A8682C"/>
    <w:rsid w:val="00A9199B"/>
    <w:rsid w:val="00A92BA1"/>
    <w:rsid w:val="00AC3F87"/>
    <w:rsid w:val="00AC5916"/>
    <w:rsid w:val="00AC6BC6"/>
    <w:rsid w:val="00AD20D4"/>
    <w:rsid w:val="00AE65E2"/>
    <w:rsid w:val="00AF462F"/>
    <w:rsid w:val="00AF6278"/>
    <w:rsid w:val="00B009A2"/>
    <w:rsid w:val="00B033C9"/>
    <w:rsid w:val="00B038B3"/>
    <w:rsid w:val="00B04FA4"/>
    <w:rsid w:val="00B14AF4"/>
    <w:rsid w:val="00B15449"/>
    <w:rsid w:val="00B21493"/>
    <w:rsid w:val="00B214F9"/>
    <w:rsid w:val="00B23A2E"/>
    <w:rsid w:val="00B369F1"/>
    <w:rsid w:val="00B42325"/>
    <w:rsid w:val="00B93086"/>
    <w:rsid w:val="00B94AD1"/>
    <w:rsid w:val="00BA19ED"/>
    <w:rsid w:val="00BA4B8D"/>
    <w:rsid w:val="00BB2FD7"/>
    <w:rsid w:val="00BC0F7D"/>
    <w:rsid w:val="00BD7485"/>
    <w:rsid w:val="00BD7D31"/>
    <w:rsid w:val="00BE3255"/>
    <w:rsid w:val="00BE6E9A"/>
    <w:rsid w:val="00BF128E"/>
    <w:rsid w:val="00C074DD"/>
    <w:rsid w:val="00C12336"/>
    <w:rsid w:val="00C1496A"/>
    <w:rsid w:val="00C2149C"/>
    <w:rsid w:val="00C33079"/>
    <w:rsid w:val="00C403F9"/>
    <w:rsid w:val="00C45231"/>
    <w:rsid w:val="00C51D6E"/>
    <w:rsid w:val="00C56F97"/>
    <w:rsid w:val="00C65CBC"/>
    <w:rsid w:val="00C72833"/>
    <w:rsid w:val="00C80F1D"/>
    <w:rsid w:val="00C93F40"/>
    <w:rsid w:val="00C956CE"/>
    <w:rsid w:val="00CA3D0C"/>
    <w:rsid w:val="00CB2FBF"/>
    <w:rsid w:val="00CC6AB3"/>
    <w:rsid w:val="00CD701A"/>
    <w:rsid w:val="00CD777E"/>
    <w:rsid w:val="00CE5B0B"/>
    <w:rsid w:val="00D11E8F"/>
    <w:rsid w:val="00D13C5E"/>
    <w:rsid w:val="00D17F7F"/>
    <w:rsid w:val="00D57972"/>
    <w:rsid w:val="00D675A9"/>
    <w:rsid w:val="00D738D6"/>
    <w:rsid w:val="00D755EB"/>
    <w:rsid w:val="00D76048"/>
    <w:rsid w:val="00D87E00"/>
    <w:rsid w:val="00D9134D"/>
    <w:rsid w:val="00D95637"/>
    <w:rsid w:val="00DA7A03"/>
    <w:rsid w:val="00DB1818"/>
    <w:rsid w:val="00DB32B2"/>
    <w:rsid w:val="00DC309B"/>
    <w:rsid w:val="00DC4DA2"/>
    <w:rsid w:val="00DC5617"/>
    <w:rsid w:val="00DD4C17"/>
    <w:rsid w:val="00DD74A5"/>
    <w:rsid w:val="00DF02AE"/>
    <w:rsid w:val="00DF1749"/>
    <w:rsid w:val="00DF19AF"/>
    <w:rsid w:val="00DF2B1F"/>
    <w:rsid w:val="00DF2C96"/>
    <w:rsid w:val="00DF62CD"/>
    <w:rsid w:val="00E16509"/>
    <w:rsid w:val="00E4082C"/>
    <w:rsid w:val="00E44582"/>
    <w:rsid w:val="00E77645"/>
    <w:rsid w:val="00E92BD5"/>
    <w:rsid w:val="00EA1126"/>
    <w:rsid w:val="00EA15B0"/>
    <w:rsid w:val="00EA5EA7"/>
    <w:rsid w:val="00EC4A25"/>
    <w:rsid w:val="00ED1353"/>
    <w:rsid w:val="00ED3ADD"/>
    <w:rsid w:val="00ED75DA"/>
    <w:rsid w:val="00EE5ED2"/>
    <w:rsid w:val="00EF5973"/>
    <w:rsid w:val="00F025A2"/>
    <w:rsid w:val="00F04712"/>
    <w:rsid w:val="00F07BA6"/>
    <w:rsid w:val="00F11484"/>
    <w:rsid w:val="00F13360"/>
    <w:rsid w:val="00F16D1B"/>
    <w:rsid w:val="00F200AF"/>
    <w:rsid w:val="00F2081F"/>
    <w:rsid w:val="00F22EC7"/>
    <w:rsid w:val="00F30372"/>
    <w:rsid w:val="00F325C8"/>
    <w:rsid w:val="00F37094"/>
    <w:rsid w:val="00F37F08"/>
    <w:rsid w:val="00F63494"/>
    <w:rsid w:val="00F653B8"/>
    <w:rsid w:val="00F8257F"/>
    <w:rsid w:val="00F82B3A"/>
    <w:rsid w:val="00F9008D"/>
    <w:rsid w:val="00F93981"/>
    <w:rsid w:val="00FA1266"/>
    <w:rsid w:val="00FA14D6"/>
    <w:rsid w:val="00FB7E75"/>
    <w:rsid w:val="00FC005A"/>
    <w:rsid w:val="00FC1192"/>
    <w:rsid w:val="00FC12DD"/>
    <w:rsid w:val="00FF54A4"/>
    <w:rsid w:val="00FF6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3"/>
    <o:shapelayout v:ext="edit">
      <o:idmap v:ext="edit" data="2"/>
      <o:rules v:ext="edit">
        <o:r id="V:Rule9" type="connector" idref="#Straight Arrow Connector 18056"/>
        <o:r id="V:Rule10" type="connector" idref="#Straight Arrow Connector 18054"/>
        <o:r id="V:Rule11" type="connector" idref="#Straight Arrow Connector 18006"/>
        <o:r id="V:Rule12" type="connector" idref="#Straight Arrow Connector 18023"/>
        <o:r id="V:Rule13" type="connector" idref="#Straight Arrow Connector 18025"/>
        <o:r id="V:Rule14" type="connector" idref="#Straight Arrow Connector 18052"/>
        <o:r id="V:Rule15" type="connector" idref="#Straight Arrow Connector 18058"/>
        <o:r id="V:Rule16" type="connector" idref="#Straight Arrow Connector 18003"/>
      </o:rules>
    </o:shapelayout>
  </w:shapeDefaults>
  <w:decimalSymbol w:val="."/>
  <w:listSeparator w:val=","/>
  <w14:docId w14:val="24F86C8D"/>
  <w15:docId w15:val="{2CB31805-FBB7-4D0F-8EF1-588CCB49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973"/>
    <w:pPr>
      <w:spacing w:after="180"/>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2"/>
    <w:uiPriority w:val="99"/>
    <w:qFormat/>
    <w:rsid w:val="00EF597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EF5973"/>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31"/>
    <w:basedOn w:val="Heading2"/>
    <w:next w:val="Normal"/>
    <w:link w:val="Heading3Char"/>
    <w:qFormat/>
    <w:rsid w:val="00EF597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EF5973"/>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EF5973"/>
    <w:pPr>
      <w:ind w:left="1701" w:hanging="1701"/>
      <w:outlineLvl w:val="4"/>
    </w:pPr>
    <w:rPr>
      <w:sz w:val="22"/>
    </w:rPr>
  </w:style>
  <w:style w:type="paragraph" w:styleId="Heading6">
    <w:name w:val="heading 6"/>
    <w:aliases w:val="T1,Header 6"/>
    <w:basedOn w:val="H6"/>
    <w:next w:val="Normal"/>
    <w:link w:val="Heading6Char"/>
    <w:qFormat/>
    <w:rsid w:val="00EF5973"/>
    <w:pPr>
      <w:outlineLvl w:val="5"/>
    </w:pPr>
  </w:style>
  <w:style w:type="paragraph" w:styleId="Heading7">
    <w:name w:val="heading 7"/>
    <w:basedOn w:val="H6"/>
    <w:next w:val="Normal"/>
    <w:link w:val="Heading7Char"/>
    <w:qFormat/>
    <w:rsid w:val="00EF5973"/>
    <w:pPr>
      <w:outlineLvl w:val="6"/>
    </w:pPr>
  </w:style>
  <w:style w:type="paragraph" w:styleId="Heading8">
    <w:name w:val="heading 8"/>
    <w:basedOn w:val="Heading1"/>
    <w:next w:val="Normal"/>
    <w:link w:val="Heading8Char"/>
    <w:qFormat/>
    <w:rsid w:val="00EF5973"/>
    <w:pPr>
      <w:ind w:left="0" w:firstLine="0"/>
      <w:outlineLvl w:val="7"/>
    </w:pPr>
  </w:style>
  <w:style w:type="paragraph" w:styleId="Heading9">
    <w:name w:val="heading 9"/>
    <w:aliases w:val="Figure Heading,FH"/>
    <w:basedOn w:val="Heading8"/>
    <w:next w:val="Normal"/>
    <w:link w:val="Heading9Char"/>
    <w:qFormat/>
    <w:rsid w:val="00EF59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EF5973"/>
    <w:pPr>
      <w:ind w:left="1985" w:hanging="1985"/>
      <w:outlineLvl w:val="9"/>
    </w:pPr>
    <w:rPr>
      <w:sz w:val="20"/>
    </w:rPr>
  </w:style>
  <w:style w:type="paragraph" w:styleId="TOC9">
    <w:name w:val="toc 9"/>
    <w:basedOn w:val="TOC8"/>
    <w:uiPriority w:val="39"/>
    <w:qFormat/>
    <w:rsid w:val="00EF5973"/>
    <w:pPr>
      <w:ind w:left="1418" w:hanging="1418"/>
    </w:pPr>
  </w:style>
  <w:style w:type="paragraph" w:styleId="TOC8">
    <w:name w:val="toc 8"/>
    <w:basedOn w:val="TOC1"/>
    <w:uiPriority w:val="39"/>
    <w:qFormat/>
    <w:rsid w:val="00EF5973"/>
    <w:pPr>
      <w:spacing w:before="180"/>
      <w:ind w:left="2693" w:hanging="2693"/>
    </w:pPr>
    <w:rPr>
      <w:b/>
    </w:rPr>
  </w:style>
  <w:style w:type="paragraph" w:styleId="TOC1">
    <w:name w:val="toc 1"/>
    <w:uiPriority w:val="39"/>
    <w:qFormat/>
    <w:rsid w:val="00EF597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rsid w:val="00EF5973"/>
    <w:pPr>
      <w:keepLines/>
      <w:tabs>
        <w:tab w:val="center" w:pos="4536"/>
        <w:tab w:val="right" w:pos="9072"/>
      </w:tabs>
    </w:pPr>
    <w:rPr>
      <w:noProof/>
    </w:rPr>
  </w:style>
  <w:style w:type="character" w:customStyle="1" w:styleId="ZGSM">
    <w:name w:val="ZGSM"/>
    <w:qFormat/>
    <w:rsid w:val="00EF597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EF597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rsid w:val="00EF5973"/>
    <w:pPr>
      <w:framePr w:wrap="notBeside" w:vAnchor="page" w:hAnchor="margin" w:y="15764"/>
      <w:widowControl w:val="0"/>
    </w:pPr>
    <w:rPr>
      <w:rFonts w:ascii="Arial" w:hAnsi="Arial"/>
      <w:noProof/>
      <w:sz w:val="32"/>
      <w:lang w:eastAsia="en-US"/>
    </w:rPr>
  </w:style>
  <w:style w:type="paragraph" w:styleId="TOC5">
    <w:name w:val="toc 5"/>
    <w:basedOn w:val="TOC4"/>
    <w:uiPriority w:val="39"/>
    <w:qFormat/>
    <w:rsid w:val="00EF5973"/>
    <w:pPr>
      <w:ind w:left="1701" w:hanging="1701"/>
    </w:pPr>
  </w:style>
  <w:style w:type="paragraph" w:styleId="TOC4">
    <w:name w:val="toc 4"/>
    <w:basedOn w:val="TOC3"/>
    <w:uiPriority w:val="39"/>
    <w:qFormat/>
    <w:rsid w:val="00EF5973"/>
    <w:pPr>
      <w:ind w:left="1418" w:hanging="1418"/>
    </w:pPr>
  </w:style>
  <w:style w:type="paragraph" w:styleId="TOC3">
    <w:name w:val="toc 3"/>
    <w:basedOn w:val="TOC2"/>
    <w:uiPriority w:val="39"/>
    <w:qFormat/>
    <w:rsid w:val="00EF5973"/>
    <w:pPr>
      <w:ind w:left="1134" w:hanging="1134"/>
    </w:pPr>
  </w:style>
  <w:style w:type="paragraph" w:styleId="TOC2">
    <w:name w:val="toc 2"/>
    <w:basedOn w:val="TOC1"/>
    <w:uiPriority w:val="39"/>
    <w:qFormat/>
    <w:rsid w:val="00EF5973"/>
    <w:pPr>
      <w:keepNext w:val="0"/>
      <w:spacing w:before="0"/>
      <w:ind w:left="851" w:hanging="851"/>
    </w:pPr>
    <w:rPr>
      <w:sz w:val="20"/>
    </w:rPr>
  </w:style>
  <w:style w:type="paragraph" w:styleId="Footer">
    <w:name w:val="footer"/>
    <w:aliases w:val="footer odd,footer,fo,pie de página"/>
    <w:basedOn w:val="Header"/>
    <w:link w:val="FooterChar"/>
    <w:qFormat/>
    <w:rsid w:val="00EF5973"/>
    <w:pPr>
      <w:jc w:val="center"/>
    </w:pPr>
    <w:rPr>
      <w:i/>
    </w:rPr>
  </w:style>
  <w:style w:type="paragraph" w:customStyle="1" w:styleId="TT">
    <w:name w:val="TT"/>
    <w:basedOn w:val="Heading1"/>
    <w:next w:val="Normal"/>
    <w:qFormat/>
    <w:rsid w:val="00EF5973"/>
    <w:pPr>
      <w:outlineLvl w:val="9"/>
    </w:pPr>
  </w:style>
  <w:style w:type="paragraph" w:customStyle="1" w:styleId="NF">
    <w:name w:val="NF"/>
    <w:basedOn w:val="NO"/>
    <w:qFormat/>
    <w:rsid w:val="00EF5973"/>
    <w:pPr>
      <w:keepNext/>
      <w:spacing w:after="0"/>
    </w:pPr>
    <w:rPr>
      <w:rFonts w:ascii="Arial" w:hAnsi="Arial"/>
      <w:sz w:val="18"/>
    </w:rPr>
  </w:style>
  <w:style w:type="paragraph" w:customStyle="1" w:styleId="NO">
    <w:name w:val="NO"/>
    <w:basedOn w:val="Normal"/>
    <w:link w:val="NOChar"/>
    <w:qFormat/>
    <w:rsid w:val="00EF5973"/>
    <w:pPr>
      <w:keepLines/>
      <w:ind w:left="1135" w:hanging="851"/>
    </w:pPr>
  </w:style>
  <w:style w:type="paragraph" w:customStyle="1" w:styleId="PL">
    <w:name w:val="PL"/>
    <w:link w:val="PLChar"/>
    <w:qFormat/>
    <w:rsid w:val="00EF597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rsid w:val="00EF5973"/>
    <w:pPr>
      <w:jc w:val="right"/>
    </w:pPr>
  </w:style>
  <w:style w:type="paragraph" w:customStyle="1" w:styleId="TAL">
    <w:name w:val="TAL"/>
    <w:basedOn w:val="Normal"/>
    <w:link w:val="TALCar"/>
    <w:qFormat/>
    <w:rsid w:val="00EF5973"/>
    <w:pPr>
      <w:keepNext/>
      <w:keepLines/>
      <w:spacing w:after="0"/>
    </w:pPr>
    <w:rPr>
      <w:rFonts w:ascii="Arial" w:hAnsi="Arial"/>
      <w:sz w:val="18"/>
    </w:rPr>
  </w:style>
  <w:style w:type="paragraph" w:customStyle="1" w:styleId="TAH">
    <w:name w:val="TAH"/>
    <w:basedOn w:val="TAC"/>
    <w:link w:val="TAHCar"/>
    <w:qFormat/>
    <w:rsid w:val="00EF5973"/>
    <w:rPr>
      <w:b/>
    </w:rPr>
  </w:style>
  <w:style w:type="paragraph" w:customStyle="1" w:styleId="TAC">
    <w:name w:val="TAC"/>
    <w:basedOn w:val="TAL"/>
    <w:link w:val="TACChar"/>
    <w:qFormat/>
    <w:rsid w:val="00EF5973"/>
    <w:pPr>
      <w:jc w:val="center"/>
    </w:pPr>
  </w:style>
  <w:style w:type="paragraph" w:customStyle="1" w:styleId="LD">
    <w:name w:val="LD"/>
    <w:qFormat/>
    <w:rsid w:val="00EF5973"/>
    <w:pPr>
      <w:keepNext/>
      <w:keepLines/>
      <w:spacing w:line="180" w:lineRule="exact"/>
    </w:pPr>
    <w:rPr>
      <w:rFonts w:ascii="Courier New" w:hAnsi="Courier New"/>
      <w:noProof/>
      <w:lang w:eastAsia="en-US"/>
    </w:rPr>
  </w:style>
  <w:style w:type="paragraph" w:customStyle="1" w:styleId="EX">
    <w:name w:val="EX"/>
    <w:basedOn w:val="Normal"/>
    <w:link w:val="EXChar"/>
    <w:qFormat/>
    <w:rsid w:val="00EF5973"/>
    <w:pPr>
      <w:keepLines/>
      <w:ind w:left="1702" w:hanging="1418"/>
    </w:pPr>
  </w:style>
  <w:style w:type="paragraph" w:customStyle="1" w:styleId="FP">
    <w:name w:val="FP"/>
    <w:basedOn w:val="Normal"/>
    <w:qFormat/>
    <w:rsid w:val="00EF5973"/>
    <w:pPr>
      <w:spacing w:after="0"/>
    </w:pPr>
  </w:style>
  <w:style w:type="paragraph" w:customStyle="1" w:styleId="NW">
    <w:name w:val="NW"/>
    <w:basedOn w:val="NO"/>
    <w:qFormat/>
    <w:rsid w:val="00EF5973"/>
    <w:pPr>
      <w:spacing w:after="0"/>
    </w:pPr>
  </w:style>
  <w:style w:type="paragraph" w:customStyle="1" w:styleId="EW">
    <w:name w:val="EW"/>
    <w:basedOn w:val="EX"/>
    <w:qFormat/>
    <w:rsid w:val="00EF5973"/>
    <w:pPr>
      <w:spacing w:after="0"/>
    </w:pPr>
  </w:style>
  <w:style w:type="paragraph" w:customStyle="1" w:styleId="B1">
    <w:name w:val="B1"/>
    <w:basedOn w:val="Normal"/>
    <w:link w:val="B1Char1"/>
    <w:qFormat/>
    <w:rsid w:val="00EF5973"/>
    <w:pPr>
      <w:ind w:left="568" w:hanging="284"/>
    </w:pPr>
  </w:style>
  <w:style w:type="paragraph" w:styleId="TOC6">
    <w:name w:val="toc 6"/>
    <w:basedOn w:val="TOC5"/>
    <w:next w:val="Normal"/>
    <w:uiPriority w:val="39"/>
    <w:qFormat/>
    <w:rsid w:val="00EF5973"/>
    <w:pPr>
      <w:ind w:left="1985" w:hanging="1985"/>
    </w:pPr>
  </w:style>
  <w:style w:type="paragraph" w:styleId="TOC7">
    <w:name w:val="toc 7"/>
    <w:basedOn w:val="TOC6"/>
    <w:next w:val="Normal"/>
    <w:uiPriority w:val="39"/>
    <w:qFormat/>
    <w:rsid w:val="00EF5973"/>
    <w:pPr>
      <w:ind w:left="2268" w:hanging="2268"/>
    </w:pPr>
  </w:style>
  <w:style w:type="paragraph" w:customStyle="1" w:styleId="EditorsNote">
    <w:name w:val="Editor's Note"/>
    <w:aliases w:val="EN"/>
    <w:basedOn w:val="NO"/>
    <w:link w:val="EditorsNoteCarCar"/>
    <w:qFormat/>
    <w:rsid w:val="00EF5973"/>
    <w:rPr>
      <w:color w:val="FF0000"/>
    </w:rPr>
  </w:style>
  <w:style w:type="paragraph" w:customStyle="1" w:styleId="TH">
    <w:name w:val="TH"/>
    <w:basedOn w:val="Normal"/>
    <w:link w:val="THChar"/>
    <w:qFormat/>
    <w:rsid w:val="00EF5973"/>
    <w:pPr>
      <w:keepNext/>
      <w:keepLines/>
      <w:spacing w:before="60"/>
      <w:jc w:val="center"/>
    </w:pPr>
    <w:rPr>
      <w:rFonts w:ascii="Arial" w:hAnsi="Arial"/>
      <w:b/>
    </w:rPr>
  </w:style>
  <w:style w:type="paragraph" w:customStyle="1" w:styleId="ZA">
    <w:name w:val="ZA"/>
    <w:qFormat/>
    <w:rsid w:val="00EF597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rsid w:val="00EF597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rsid w:val="00EF5973"/>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EF597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rsid w:val="00EF5973"/>
    <w:pPr>
      <w:ind w:left="851" w:hanging="851"/>
    </w:pPr>
  </w:style>
  <w:style w:type="paragraph" w:customStyle="1" w:styleId="ZH">
    <w:name w:val="ZH"/>
    <w:qFormat/>
    <w:rsid w:val="00EF5973"/>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rsid w:val="00EF5973"/>
    <w:pPr>
      <w:keepNext w:val="0"/>
      <w:spacing w:before="0" w:after="240"/>
    </w:pPr>
  </w:style>
  <w:style w:type="paragraph" w:customStyle="1" w:styleId="ZG">
    <w:name w:val="ZG"/>
    <w:qFormat/>
    <w:rsid w:val="00EF5973"/>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rsid w:val="00EF5973"/>
    <w:pPr>
      <w:ind w:left="851" w:hanging="284"/>
    </w:pPr>
  </w:style>
  <w:style w:type="paragraph" w:customStyle="1" w:styleId="B30">
    <w:name w:val="B3"/>
    <w:basedOn w:val="Normal"/>
    <w:link w:val="B3Char2"/>
    <w:qFormat/>
    <w:rsid w:val="00EF5973"/>
    <w:pPr>
      <w:ind w:left="1135" w:hanging="284"/>
    </w:pPr>
  </w:style>
  <w:style w:type="paragraph" w:customStyle="1" w:styleId="B4">
    <w:name w:val="B4"/>
    <w:basedOn w:val="Normal"/>
    <w:link w:val="B4Char"/>
    <w:qFormat/>
    <w:rsid w:val="00EF5973"/>
    <w:pPr>
      <w:ind w:left="1418" w:hanging="284"/>
    </w:pPr>
  </w:style>
  <w:style w:type="paragraph" w:customStyle="1" w:styleId="B5">
    <w:name w:val="B5"/>
    <w:basedOn w:val="Normal"/>
    <w:link w:val="B5Char"/>
    <w:qFormat/>
    <w:rsid w:val="00EF5973"/>
    <w:pPr>
      <w:ind w:left="1702" w:hanging="284"/>
    </w:pPr>
  </w:style>
  <w:style w:type="paragraph" w:customStyle="1" w:styleId="ZTD">
    <w:name w:val="ZTD"/>
    <w:basedOn w:val="ZB"/>
    <w:qFormat/>
    <w:rsid w:val="00EF5973"/>
    <w:pPr>
      <w:framePr w:hRule="auto" w:wrap="notBeside" w:y="852"/>
    </w:pPr>
    <w:rPr>
      <w:i w:val="0"/>
      <w:sz w:val="40"/>
    </w:rPr>
  </w:style>
  <w:style w:type="paragraph" w:customStyle="1" w:styleId="ZV">
    <w:name w:val="ZV"/>
    <w:basedOn w:val="ZU"/>
    <w:qFormat/>
    <w:rsid w:val="00EF5973"/>
    <w:pPr>
      <w:framePr w:wrap="notBeside" w:y="16161"/>
    </w:pPr>
  </w:style>
  <w:style w:type="paragraph" w:customStyle="1" w:styleId="TAJ">
    <w:name w:val="TAJ"/>
    <w:basedOn w:val="TH"/>
    <w:uiPriority w:val="99"/>
    <w:qFormat/>
    <w:rsid w:val="00EF5973"/>
  </w:style>
  <w:style w:type="paragraph" w:customStyle="1" w:styleId="Guidance">
    <w:name w:val="Guidance"/>
    <w:basedOn w:val="Normal"/>
    <w:link w:val="GuidanceChar"/>
    <w:qFormat/>
    <w:rsid w:val="00EF5973"/>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uiPriority w:val="99"/>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customStyle="1" w:styleId="UnresolvedMention1">
    <w:name w:val="Unresolved Mention1"/>
    <w:basedOn w:val="DefaultParagraphFont"/>
    <w:uiPriority w:val="99"/>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paragraph" w:styleId="DocumentMap">
    <w:name w:val="Document Map"/>
    <w:basedOn w:val="Normal"/>
    <w:link w:val="DocumentMapChar"/>
    <w:qFormat/>
    <w:rsid w:val="000C7C5A"/>
    <w:rPr>
      <w:rFonts w:ascii="SimSun" w:eastAsia="SimSun"/>
      <w:sz w:val="18"/>
      <w:szCs w:val="18"/>
    </w:rPr>
  </w:style>
  <w:style w:type="character" w:customStyle="1" w:styleId="DocumentMapChar">
    <w:name w:val="Document Map Char"/>
    <w:basedOn w:val="DefaultParagraphFont"/>
    <w:link w:val="DocumentMap"/>
    <w:uiPriority w:val="99"/>
    <w:qFormat/>
    <w:rsid w:val="000C7C5A"/>
    <w:rPr>
      <w:rFonts w:ascii="SimSun" w:eastAsia="SimSun"/>
      <w:sz w:val="18"/>
      <w:szCs w:val="18"/>
      <w:lang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1826D3"/>
    <w:rPr>
      <w:rFonts w:ascii="Arial" w:hAnsi="Arial"/>
      <w:sz w:val="32"/>
      <w:lang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basedOn w:val="DefaultParagraphFont"/>
    <w:link w:val="Heading1"/>
    <w:rsid w:val="00573DE3"/>
    <w:rPr>
      <w:rFonts w:ascii="Arial" w:hAnsi="Arial"/>
      <w:sz w:val="36"/>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Heading2Char"/>
    <w:link w:val="Heading3"/>
    <w:qFormat/>
    <w:rsid w:val="00573DE3"/>
    <w:rPr>
      <w:rFonts w:ascii="Arial" w:hAnsi="Arial"/>
      <w:sz w:val="28"/>
      <w:lang w:eastAsia="en-US"/>
    </w:rPr>
  </w:style>
  <w:style w:type="character" w:customStyle="1" w:styleId="GuidanceChar">
    <w:name w:val="Guidance Char"/>
    <w:link w:val="Guidance"/>
    <w:qFormat/>
    <w:rsid w:val="00B42325"/>
    <w:rPr>
      <w:i/>
      <w:color w:val="0000FF"/>
      <w:lang w:eastAsia="en-US"/>
    </w:rPr>
  </w:style>
  <w:style w:type="character" w:styleId="CommentReference">
    <w:name w:val="annotation reference"/>
    <w:basedOn w:val="DefaultParagraphFont"/>
    <w:qFormat/>
    <w:rsid w:val="00F37094"/>
    <w:rPr>
      <w:sz w:val="21"/>
      <w:szCs w:val="21"/>
    </w:rPr>
  </w:style>
  <w:style w:type="paragraph" w:styleId="CommentText">
    <w:name w:val="annotation text"/>
    <w:basedOn w:val="Normal"/>
    <w:link w:val="CommentTextChar"/>
    <w:qFormat/>
    <w:rsid w:val="00F37094"/>
  </w:style>
  <w:style w:type="character" w:customStyle="1" w:styleId="CommentTextChar">
    <w:name w:val="Comment Text Char"/>
    <w:basedOn w:val="DefaultParagraphFont"/>
    <w:link w:val="CommentText"/>
    <w:qFormat/>
    <w:rsid w:val="00F37094"/>
    <w:rPr>
      <w:lang w:eastAsia="en-US"/>
    </w:rPr>
  </w:style>
  <w:style w:type="paragraph" w:styleId="CommentSubject">
    <w:name w:val="annotation subject"/>
    <w:basedOn w:val="CommentText"/>
    <w:next w:val="CommentText"/>
    <w:link w:val="CommentSubjectChar"/>
    <w:qFormat/>
    <w:rsid w:val="00F37094"/>
    <w:rPr>
      <w:b/>
      <w:bCs/>
    </w:rPr>
  </w:style>
  <w:style w:type="character" w:customStyle="1" w:styleId="CommentSubjectChar">
    <w:name w:val="Comment Subject Char"/>
    <w:basedOn w:val="CommentTextChar"/>
    <w:link w:val="CommentSubject"/>
    <w:uiPriority w:val="99"/>
    <w:qFormat/>
    <w:rsid w:val="00F37094"/>
    <w:rPr>
      <w:b/>
      <w:bCs/>
      <w:lang w:eastAsia="en-US"/>
    </w:rPr>
  </w:style>
  <w:style w:type="character" w:customStyle="1" w:styleId="TALCar">
    <w:name w:val="TAL Car"/>
    <w:link w:val="TAL"/>
    <w:qFormat/>
    <w:rsid w:val="00550045"/>
    <w:rPr>
      <w:rFonts w:ascii="Arial" w:hAnsi="Arial"/>
      <w:sz w:val="18"/>
      <w:lang w:eastAsia="en-US"/>
    </w:rPr>
  </w:style>
  <w:style w:type="character" w:customStyle="1" w:styleId="TACChar">
    <w:name w:val="TAC Char"/>
    <w:link w:val="TAC"/>
    <w:qFormat/>
    <w:rsid w:val="00550045"/>
    <w:rPr>
      <w:rFonts w:ascii="Arial" w:hAnsi="Arial"/>
      <w:sz w:val="18"/>
      <w:lang w:eastAsia="en-US"/>
    </w:rPr>
  </w:style>
  <w:style w:type="character" w:customStyle="1" w:styleId="TAHCar">
    <w:name w:val="TAH Car"/>
    <w:link w:val="TAH"/>
    <w:qFormat/>
    <w:rsid w:val="00550045"/>
    <w:rPr>
      <w:rFonts w:ascii="Arial" w:hAnsi="Arial"/>
      <w:b/>
      <w:sz w:val="18"/>
      <w:lang w:eastAsia="en-US"/>
    </w:rPr>
  </w:style>
  <w:style w:type="character" w:customStyle="1" w:styleId="THChar">
    <w:name w:val="TH Char"/>
    <w:link w:val="TH"/>
    <w:qFormat/>
    <w:rsid w:val="00550045"/>
    <w:rPr>
      <w:rFonts w:ascii="Arial" w:hAnsi="Arial"/>
      <w:b/>
      <w:lang w:eastAsia="en-US"/>
    </w:rPr>
  </w:style>
  <w:style w:type="character" w:customStyle="1" w:styleId="TFChar">
    <w:name w:val="TF Char"/>
    <w:link w:val="TF"/>
    <w:qFormat/>
    <w:rsid w:val="007608E8"/>
    <w:rPr>
      <w:rFonts w:ascii="Arial" w:hAnsi="Arial"/>
      <w:b/>
      <w:lang w:eastAsia="en-US"/>
    </w:rPr>
  </w:style>
  <w:style w:type="character" w:customStyle="1" w:styleId="TALChar">
    <w:name w:val="TAL Char"/>
    <w:qFormat/>
    <w:rsid w:val="00626476"/>
    <w:rPr>
      <w:rFonts w:ascii="Arial" w:hAnsi="Arial"/>
      <w:sz w:val="18"/>
      <w:lang w:val="en-GB" w:eastAsia="en-US"/>
    </w:rPr>
  </w:style>
  <w:style w:type="character" w:customStyle="1" w:styleId="TANChar">
    <w:name w:val="TAN Char"/>
    <w:link w:val="TAN"/>
    <w:qFormat/>
    <w:rsid w:val="00626476"/>
    <w:rPr>
      <w:rFonts w:ascii="Arial" w:hAnsi="Arial"/>
      <w:sz w:val="18"/>
      <w:lang w:eastAsia="en-US"/>
    </w:rPr>
  </w:style>
  <w:style w:type="character" w:customStyle="1" w:styleId="B1Char1">
    <w:name w:val="B1 Char1"/>
    <w:link w:val="B1"/>
    <w:qFormat/>
    <w:rsid w:val="008508AA"/>
    <w:rPr>
      <w:lang w:eastAsia="en-US"/>
    </w:rPr>
  </w:style>
  <w:style w:type="character" w:customStyle="1" w:styleId="EXChar">
    <w:name w:val="EX Char"/>
    <w:link w:val="EX"/>
    <w:qFormat/>
    <w:rsid w:val="008508AA"/>
    <w:rPr>
      <w:lang w:eastAsia="en-US"/>
    </w:rPr>
  </w:style>
  <w:style w:type="character" w:customStyle="1" w:styleId="NOChar">
    <w:name w:val="NO Char"/>
    <w:link w:val="NO"/>
    <w:qFormat/>
    <w:rsid w:val="00376C5D"/>
    <w:rPr>
      <w:lang w:eastAsia="en-US"/>
    </w:rPr>
  </w:style>
  <w:style w:type="paragraph" w:styleId="Index1">
    <w:name w:val="index 1"/>
    <w:basedOn w:val="Normal"/>
    <w:qFormat/>
    <w:rsid w:val="00430642"/>
    <w:pPr>
      <w:keepLines/>
      <w:overflowPunct w:val="0"/>
      <w:autoSpaceDE w:val="0"/>
      <w:autoSpaceDN w:val="0"/>
      <w:adjustRightInd w:val="0"/>
      <w:spacing w:after="0"/>
      <w:textAlignment w:val="baseline"/>
    </w:pPr>
    <w:rPr>
      <w:rFonts w:eastAsia="Yu Mincho"/>
    </w:rPr>
  </w:style>
  <w:style w:type="paragraph" w:styleId="Index2">
    <w:name w:val="index 2"/>
    <w:basedOn w:val="Index1"/>
    <w:qFormat/>
    <w:rsid w:val="00430642"/>
    <w:pPr>
      <w:ind w:left="284"/>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43064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qFormat/>
    <w:rsid w:val="00430642"/>
    <w:pPr>
      <w:keepLines/>
      <w:overflowPunct w:val="0"/>
      <w:autoSpaceDE w:val="0"/>
      <w:autoSpaceDN w:val="0"/>
      <w:adjustRightInd w:val="0"/>
      <w:spacing w:after="0"/>
      <w:ind w:left="454" w:hanging="454"/>
      <w:textAlignment w:val="baseline"/>
    </w:pPr>
    <w:rPr>
      <w:rFonts w:eastAsia="Yu Mincho"/>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30642"/>
    <w:rPr>
      <w:rFonts w:eastAsia="Yu Mincho"/>
      <w:sz w:val="16"/>
      <w:lang w:eastAsia="en-US"/>
    </w:rPr>
  </w:style>
  <w:style w:type="paragraph" w:styleId="ListNumber2">
    <w:name w:val="List Number 2"/>
    <w:basedOn w:val="ListNumber"/>
    <w:qFormat/>
    <w:rsid w:val="00430642"/>
    <w:pPr>
      <w:ind w:left="851"/>
    </w:pPr>
  </w:style>
  <w:style w:type="paragraph" w:styleId="ListNumber">
    <w:name w:val="List Number"/>
    <w:basedOn w:val="List"/>
    <w:qFormat/>
    <w:rsid w:val="00430642"/>
  </w:style>
  <w:style w:type="paragraph" w:styleId="List">
    <w:name w:val="List"/>
    <w:basedOn w:val="Normal"/>
    <w:link w:val="ListChar"/>
    <w:qFormat/>
    <w:rsid w:val="00430642"/>
    <w:pPr>
      <w:overflowPunct w:val="0"/>
      <w:autoSpaceDE w:val="0"/>
      <w:autoSpaceDN w:val="0"/>
      <w:adjustRightInd w:val="0"/>
      <w:ind w:left="568" w:hanging="284"/>
      <w:textAlignment w:val="baseline"/>
    </w:pPr>
    <w:rPr>
      <w:rFonts w:eastAsia="Yu Mincho"/>
    </w:rPr>
  </w:style>
  <w:style w:type="paragraph" w:styleId="ListBullet2">
    <w:name w:val="List Bullet 2"/>
    <w:basedOn w:val="ListBullet"/>
    <w:link w:val="ListBullet2Char"/>
    <w:qFormat/>
    <w:rsid w:val="00430642"/>
    <w:pPr>
      <w:ind w:left="851"/>
    </w:pPr>
  </w:style>
  <w:style w:type="paragraph" w:styleId="ListBullet">
    <w:name w:val="List Bullet"/>
    <w:basedOn w:val="List"/>
    <w:link w:val="ListBulletChar"/>
    <w:qFormat/>
    <w:rsid w:val="00430642"/>
  </w:style>
  <w:style w:type="paragraph" w:styleId="ListBullet3">
    <w:name w:val="List Bullet 3"/>
    <w:basedOn w:val="ListBullet2"/>
    <w:link w:val="ListBullet3Char"/>
    <w:qFormat/>
    <w:rsid w:val="00430642"/>
    <w:pPr>
      <w:ind w:left="1135"/>
    </w:pPr>
  </w:style>
  <w:style w:type="paragraph" w:styleId="List2">
    <w:name w:val="List 2"/>
    <w:basedOn w:val="List"/>
    <w:link w:val="List2Char"/>
    <w:qFormat/>
    <w:rsid w:val="00430642"/>
    <w:pPr>
      <w:ind w:left="851"/>
    </w:pPr>
  </w:style>
  <w:style w:type="paragraph" w:styleId="List3">
    <w:name w:val="List 3"/>
    <w:basedOn w:val="List2"/>
    <w:qFormat/>
    <w:rsid w:val="00430642"/>
    <w:pPr>
      <w:ind w:left="1135"/>
    </w:pPr>
  </w:style>
  <w:style w:type="paragraph" w:styleId="List4">
    <w:name w:val="List 4"/>
    <w:basedOn w:val="List3"/>
    <w:qFormat/>
    <w:rsid w:val="00430642"/>
    <w:pPr>
      <w:ind w:left="1418"/>
    </w:pPr>
  </w:style>
  <w:style w:type="paragraph" w:styleId="List5">
    <w:name w:val="List 5"/>
    <w:basedOn w:val="List4"/>
    <w:qFormat/>
    <w:rsid w:val="00430642"/>
    <w:pPr>
      <w:ind w:left="1702"/>
    </w:pPr>
  </w:style>
  <w:style w:type="paragraph" w:styleId="ListBullet4">
    <w:name w:val="List Bullet 4"/>
    <w:basedOn w:val="ListBullet3"/>
    <w:qFormat/>
    <w:rsid w:val="00430642"/>
    <w:pPr>
      <w:ind w:left="1418"/>
    </w:pPr>
  </w:style>
  <w:style w:type="paragraph" w:styleId="ListBullet5">
    <w:name w:val="List Bullet 5"/>
    <w:basedOn w:val="ListBullet4"/>
    <w:qFormat/>
    <w:rsid w:val="00430642"/>
    <w:pPr>
      <w:ind w:left="1702"/>
    </w:pPr>
  </w:style>
  <w:style w:type="paragraph" w:styleId="IndexHeading">
    <w:name w:val="index heading"/>
    <w:basedOn w:val="Normal"/>
    <w:next w:val="Normal"/>
    <w:uiPriority w:val="99"/>
    <w:qFormat/>
    <w:rsid w:val="00430642"/>
    <w:pPr>
      <w:pBdr>
        <w:top w:val="single" w:sz="12" w:space="0" w:color="auto"/>
      </w:pBdr>
      <w:overflowPunct w:val="0"/>
      <w:autoSpaceDE w:val="0"/>
      <w:autoSpaceDN w:val="0"/>
      <w:adjustRightInd w:val="0"/>
      <w:spacing w:before="360" w:after="240"/>
      <w:textAlignment w:val="baseline"/>
    </w:pPr>
    <w:rPr>
      <w:rFonts w:eastAsia="Yu Mincho"/>
      <w:b/>
      <w:i/>
      <w:sz w:val="26"/>
    </w:rPr>
  </w:style>
  <w:style w:type="paragraph" w:customStyle="1" w:styleId="INDENT1">
    <w:name w:val="INDENT1"/>
    <w:basedOn w:val="Normal"/>
    <w:uiPriority w:val="99"/>
    <w:qFormat/>
    <w:rsid w:val="00430642"/>
    <w:pPr>
      <w:overflowPunct w:val="0"/>
      <w:autoSpaceDE w:val="0"/>
      <w:autoSpaceDN w:val="0"/>
      <w:adjustRightInd w:val="0"/>
      <w:ind w:left="851"/>
      <w:textAlignment w:val="baseline"/>
    </w:pPr>
    <w:rPr>
      <w:rFonts w:eastAsia="Yu Mincho"/>
    </w:rPr>
  </w:style>
  <w:style w:type="paragraph" w:customStyle="1" w:styleId="INDENT2">
    <w:name w:val="INDENT2"/>
    <w:basedOn w:val="Normal"/>
    <w:uiPriority w:val="99"/>
    <w:qFormat/>
    <w:rsid w:val="00430642"/>
    <w:pPr>
      <w:overflowPunct w:val="0"/>
      <w:autoSpaceDE w:val="0"/>
      <w:autoSpaceDN w:val="0"/>
      <w:adjustRightInd w:val="0"/>
      <w:ind w:left="1135" w:hanging="284"/>
      <w:textAlignment w:val="baseline"/>
    </w:pPr>
    <w:rPr>
      <w:rFonts w:eastAsia="Yu Mincho"/>
    </w:rPr>
  </w:style>
  <w:style w:type="paragraph" w:customStyle="1" w:styleId="INDENT3">
    <w:name w:val="INDENT3"/>
    <w:basedOn w:val="Normal"/>
    <w:uiPriority w:val="99"/>
    <w:qFormat/>
    <w:rsid w:val="00430642"/>
    <w:pPr>
      <w:overflowPunct w:val="0"/>
      <w:autoSpaceDE w:val="0"/>
      <w:autoSpaceDN w:val="0"/>
      <w:adjustRightInd w:val="0"/>
      <w:ind w:left="1701" w:hanging="567"/>
      <w:textAlignment w:val="baseline"/>
    </w:pPr>
    <w:rPr>
      <w:rFonts w:eastAsia="Yu Mincho"/>
    </w:rPr>
  </w:style>
  <w:style w:type="paragraph" w:customStyle="1" w:styleId="FigureTitle">
    <w:name w:val="Figure_Title"/>
    <w:basedOn w:val="Normal"/>
    <w:next w:val="Normal"/>
    <w:uiPriority w:val="99"/>
    <w:qFormat/>
    <w:rsid w:val="004306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rPr>
  </w:style>
  <w:style w:type="paragraph" w:customStyle="1" w:styleId="RecCCITT">
    <w:name w:val="Rec_CCITT_#"/>
    <w:basedOn w:val="Normal"/>
    <w:uiPriority w:val="99"/>
    <w:qFormat/>
    <w:rsid w:val="00430642"/>
    <w:pPr>
      <w:keepNext/>
      <w:keepLines/>
      <w:overflowPunct w:val="0"/>
      <w:autoSpaceDE w:val="0"/>
      <w:autoSpaceDN w:val="0"/>
      <w:adjustRightInd w:val="0"/>
      <w:textAlignment w:val="baseline"/>
    </w:pPr>
    <w:rPr>
      <w:rFonts w:eastAsia="Yu Mincho"/>
      <w:b/>
    </w:rPr>
  </w:style>
  <w:style w:type="paragraph" w:customStyle="1" w:styleId="enumlev2">
    <w:name w:val="enumlev2"/>
    <w:basedOn w:val="Normal"/>
    <w:uiPriority w:val="99"/>
    <w:qFormat/>
    <w:rsid w:val="004306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rPr>
  </w:style>
  <w:style w:type="paragraph" w:customStyle="1" w:styleId="CouvRecTitle">
    <w:name w:val="Couv Rec Title"/>
    <w:basedOn w:val="Normal"/>
    <w:uiPriority w:val="99"/>
    <w:qFormat/>
    <w:rsid w:val="00430642"/>
    <w:pPr>
      <w:keepNext/>
      <w:keepLines/>
      <w:overflowPunct w:val="0"/>
      <w:autoSpaceDE w:val="0"/>
      <w:autoSpaceDN w:val="0"/>
      <w:adjustRightInd w:val="0"/>
      <w:spacing w:before="240"/>
      <w:ind w:left="1418"/>
      <w:textAlignment w:val="baseline"/>
    </w:pPr>
    <w:rPr>
      <w:rFonts w:ascii="Arial" w:eastAsia="Yu Mincho" w:hAnsi="Arial"/>
      <w:b/>
      <w:sz w:val="36"/>
      <w:lang w:val="en-US"/>
    </w:rPr>
  </w:style>
  <w:style w:type="paragraph" w:styleId="Caption">
    <w:name w:val="caption"/>
    <w:aliases w:val="cap,cap Char,Caption Char,Caption Char1 Char,cap Char Char1,Caption Char Char1 Char,cap Char2,cap Char2 Char,Ca,Caption Char C...,cap1,cap2,cap11,Légende-figure,Légende-figure Char,Beschrifubg,Beschriftung Char,label,cap11 Char Char Char,caption"/>
    <w:basedOn w:val="Normal"/>
    <w:next w:val="Normal"/>
    <w:link w:val="CaptionChar1"/>
    <w:qFormat/>
    <w:rsid w:val="00430642"/>
    <w:pPr>
      <w:overflowPunct w:val="0"/>
      <w:autoSpaceDE w:val="0"/>
      <w:autoSpaceDN w:val="0"/>
      <w:adjustRightInd w:val="0"/>
      <w:spacing w:before="120" w:after="120"/>
      <w:textAlignment w:val="baseline"/>
    </w:pPr>
    <w:rPr>
      <w:rFonts w:eastAsia="Yu Mincho"/>
      <w:b/>
    </w:rPr>
  </w:style>
  <w:style w:type="paragraph" w:styleId="PlainText">
    <w:name w:val="Plain Text"/>
    <w:basedOn w:val="Normal"/>
    <w:link w:val="PlainTextChar"/>
    <w:uiPriority w:val="99"/>
    <w:qFormat/>
    <w:rsid w:val="00430642"/>
    <w:pPr>
      <w:overflowPunct w:val="0"/>
      <w:autoSpaceDE w:val="0"/>
      <w:autoSpaceDN w:val="0"/>
      <w:adjustRightInd w:val="0"/>
      <w:textAlignment w:val="baseline"/>
    </w:pPr>
    <w:rPr>
      <w:rFonts w:ascii="Courier New" w:eastAsia="Yu Mincho" w:hAnsi="Courier New"/>
      <w:lang w:val="nb-NO"/>
    </w:rPr>
  </w:style>
  <w:style w:type="character" w:customStyle="1" w:styleId="PlainTextChar">
    <w:name w:val="Plain Text Char"/>
    <w:basedOn w:val="DefaultParagraphFont"/>
    <w:link w:val="PlainText"/>
    <w:uiPriority w:val="99"/>
    <w:qFormat/>
    <w:rsid w:val="00430642"/>
    <w:rPr>
      <w:rFonts w:ascii="Courier New" w:eastAsia="Yu Mincho"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430642"/>
    <w:pPr>
      <w:overflowPunct w:val="0"/>
      <w:autoSpaceDE w:val="0"/>
      <w:autoSpaceDN w:val="0"/>
      <w:adjustRightInd w:val="0"/>
      <w:textAlignment w:val="baseline"/>
    </w:pPr>
    <w:rPr>
      <w:rFonts w:eastAsia="Yu Mincho"/>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qFormat/>
    <w:rsid w:val="00430642"/>
    <w:rPr>
      <w:rFonts w:eastAsia="Yu Mincho"/>
      <w:lang w:eastAsia="en-US"/>
    </w:rPr>
  </w:style>
  <w:style w:type="character" w:customStyle="1" w:styleId="FigureTitleChar">
    <w:name w:val="Figure Title Char"/>
    <w:rsid w:val="00430642"/>
    <w:rPr>
      <w:rFonts w:ascii="Arial" w:hAnsi="Arial"/>
      <w:lang w:val="en-GB" w:eastAsia="en-US" w:bidi="ar-SA"/>
    </w:rPr>
  </w:style>
  <w:style w:type="paragraph" w:customStyle="1" w:styleId="StandardText">
    <w:name w:val="StandardText"/>
    <w:basedOn w:val="Normal"/>
    <w:rsid w:val="00430642"/>
    <w:pPr>
      <w:spacing w:after="120"/>
      <w:jc w:val="both"/>
    </w:pPr>
    <w:rPr>
      <w:rFonts w:eastAsia="Yu Mincho"/>
      <w:sz w:val="22"/>
      <w:lang w:val="en-US"/>
    </w:rPr>
  </w:style>
  <w:style w:type="character" w:customStyle="1" w:styleId="B1Char">
    <w:name w:val="B1 Char"/>
    <w:qFormat/>
    <w:rsid w:val="00430642"/>
    <w:rPr>
      <w:lang w:val="en-GB" w:eastAsia="en-US" w:bidi="ar-SA"/>
    </w:rPr>
  </w:style>
  <w:style w:type="paragraph" w:customStyle="1" w:styleId="CarCar">
    <w:name w:val="Car Car"/>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430642"/>
  </w:style>
  <w:style w:type="character" w:customStyle="1" w:styleId="p1">
    <w:name w:val="p1"/>
    <w:rsid w:val="00430642"/>
    <w:rPr>
      <w:vanish w:val="0"/>
      <w:webHidden w:val="0"/>
      <w:specVanish w:val="0"/>
    </w:rPr>
  </w:style>
  <w:style w:type="character" w:customStyle="1" w:styleId="e-031">
    <w:name w:val="e-031"/>
    <w:rsid w:val="00430642"/>
    <w:rPr>
      <w:i/>
      <w:iCs/>
    </w:rPr>
  </w:style>
  <w:style w:type="character" w:customStyle="1" w:styleId="CaptionChar1">
    <w:name w:val="Caption Char1"/>
    <w:aliases w:val="cap Char1,cap Char Char,Caption Char Char,Caption Char1 Char Char,cap Char Char1 Char,Caption Char Char1 Char Char,cap Char2 Char1,cap Char2 Char Char,Ca Char,Caption Char C... Char,cap1 Char,cap2 Char,cap11 Char,Légende-figure Char1"/>
    <w:link w:val="Caption"/>
    <w:qFormat/>
    <w:rsid w:val="00430642"/>
    <w:rPr>
      <w:rFonts w:eastAsia="Yu Mincho"/>
      <w:b/>
      <w:lang w:eastAsia="en-US"/>
    </w:rPr>
  </w:style>
  <w:style w:type="paragraph" w:customStyle="1" w:styleId="myReference">
    <w:name w:val="myReference"/>
    <w:basedOn w:val="Normal"/>
    <w:next w:val="Normal"/>
    <w:autoRedefine/>
    <w:rsid w:val="00430642"/>
    <w:pPr>
      <w:keepNext/>
      <w:numPr>
        <w:numId w:val="6"/>
      </w:numPr>
      <w:tabs>
        <w:tab w:val="clear" w:pos="-1440"/>
        <w:tab w:val="left" w:pos="540"/>
      </w:tabs>
      <w:spacing w:after="40"/>
      <w:ind w:left="547" w:hanging="547"/>
      <w:jc w:val="both"/>
    </w:pPr>
    <w:rPr>
      <w:rFonts w:eastAsia="Yu Mincho"/>
      <w:sz w:val="22"/>
      <w:lang w:val="en-US"/>
    </w:rPr>
  </w:style>
  <w:style w:type="paragraph" w:styleId="NormalWeb">
    <w:name w:val="Normal (Web)"/>
    <w:basedOn w:val="Normal"/>
    <w:uiPriority w:val="99"/>
    <w:qFormat/>
    <w:rsid w:val="00430642"/>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430642"/>
    <w:pPr>
      <w:keepLines w:val="0"/>
      <w:numPr>
        <w:numId w:val="7"/>
      </w:numPr>
      <w:pBdr>
        <w:top w:val="none" w:sz="0" w:space="0" w:color="auto"/>
      </w:pBdr>
      <w:spacing w:after="120"/>
    </w:pPr>
    <w:rPr>
      <w:rFonts w:ascii="Times New Roman" w:eastAsia="Yu Mincho" w:hAnsi="Times New Roman"/>
      <w:b/>
      <w:bCs/>
      <w:sz w:val="28"/>
      <w:szCs w:val="28"/>
    </w:rPr>
  </w:style>
  <w:style w:type="paragraph" w:customStyle="1" w:styleId="Head2Mine">
    <w:name w:val="Head2Mine"/>
    <w:basedOn w:val="Head1Mine"/>
    <w:next w:val="StandardText"/>
    <w:rsid w:val="00430642"/>
    <w:pPr>
      <w:numPr>
        <w:ilvl w:val="1"/>
      </w:numPr>
    </w:pPr>
  </w:style>
  <w:style w:type="paragraph" w:customStyle="1" w:styleId="Head3Mine">
    <w:name w:val="Head3Mine"/>
    <w:basedOn w:val="Head2Mine"/>
    <w:next w:val="StandardText"/>
    <w:rsid w:val="00430642"/>
    <w:pPr>
      <w:numPr>
        <w:ilvl w:val="2"/>
      </w:numPr>
    </w:pPr>
  </w:style>
  <w:style w:type="paragraph" w:customStyle="1" w:styleId="TableText">
    <w:name w:val="TableText"/>
    <w:basedOn w:val="BodyTextIndent"/>
    <w:uiPriority w:val="99"/>
    <w:qFormat/>
    <w:rsid w:val="00430642"/>
    <w:pPr>
      <w:keepNext/>
      <w:keepLines/>
      <w:spacing w:after="180"/>
      <w:ind w:left="0"/>
      <w:jc w:val="center"/>
    </w:pPr>
    <w:rPr>
      <w:snapToGrid w:val="0"/>
      <w:kern w:val="2"/>
    </w:rPr>
  </w:style>
  <w:style w:type="paragraph" w:styleId="BodyTextIndent">
    <w:name w:val="Body Text Indent"/>
    <w:basedOn w:val="Normal"/>
    <w:link w:val="BodyTextIndentChar"/>
    <w:uiPriority w:val="99"/>
    <w:qFormat/>
    <w:rsid w:val="00430642"/>
    <w:pPr>
      <w:overflowPunct w:val="0"/>
      <w:autoSpaceDE w:val="0"/>
      <w:autoSpaceDN w:val="0"/>
      <w:adjustRightInd w:val="0"/>
      <w:spacing w:after="120"/>
      <w:ind w:left="283"/>
      <w:textAlignment w:val="baseline"/>
    </w:pPr>
    <w:rPr>
      <w:rFonts w:eastAsia="Yu Mincho"/>
    </w:rPr>
  </w:style>
  <w:style w:type="character" w:customStyle="1" w:styleId="BodyTextIndentChar">
    <w:name w:val="Body Text Indent Char"/>
    <w:basedOn w:val="DefaultParagraphFont"/>
    <w:link w:val="BodyTextIndent"/>
    <w:uiPriority w:val="99"/>
    <w:qFormat/>
    <w:rsid w:val="00430642"/>
    <w:rPr>
      <w:rFonts w:eastAsia="Yu Mincho"/>
      <w:lang w:eastAsia="en-US"/>
    </w:rPr>
  </w:style>
  <w:style w:type="paragraph" w:customStyle="1" w:styleId="Default">
    <w:name w:val="Default"/>
    <w:uiPriority w:val="99"/>
    <w:qFormat/>
    <w:rsid w:val="00430642"/>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430642"/>
    <w:rPr>
      <w:rFonts w:ascii="Arial" w:hAnsi="Arial"/>
      <w:b/>
      <w:noProof/>
      <w:sz w:val="18"/>
      <w:lang w:eastAsia="ja-JP"/>
    </w:rPr>
  </w:style>
  <w:style w:type="paragraph" w:styleId="Title">
    <w:name w:val="Title"/>
    <w:basedOn w:val="Normal"/>
    <w:next w:val="Normal"/>
    <w:link w:val="TitleChar"/>
    <w:uiPriority w:val="99"/>
    <w:qFormat/>
    <w:rsid w:val="00430642"/>
    <w:pPr>
      <w:overflowPunct w:val="0"/>
      <w:autoSpaceDE w:val="0"/>
      <w:autoSpaceDN w:val="0"/>
      <w:adjustRightInd w:val="0"/>
      <w:spacing w:before="240" w:after="60"/>
      <w:textAlignment w:val="baseline"/>
      <w:outlineLvl w:val="0"/>
    </w:pPr>
    <w:rPr>
      <w:rFonts w:ascii="Arial" w:eastAsia="Yu Mincho" w:hAnsi="Arial"/>
      <w:b/>
      <w:bCs/>
      <w:kern w:val="28"/>
      <w:sz w:val="28"/>
      <w:szCs w:val="32"/>
    </w:rPr>
  </w:style>
  <w:style w:type="character" w:customStyle="1" w:styleId="TitleChar">
    <w:name w:val="Title Char"/>
    <w:basedOn w:val="DefaultParagraphFont"/>
    <w:link w:val="Title"/>
    <w:uiPriority w:val="99"/>
    <w:qFormat/>
    <w:rsid w:val="00430642"/>
    <w:rPr>
      <w:rFonts w:ascii="Arial" w:eastAsia="Yu Mincho" w:hAnsi="Arial"/>
      <w:b/>
      <w:bCs/>
      <w:kern w:val="28"/>
      <w:sz w:val="28"/>
      <w:szCs w:val="32"/>
      <w:lang w:eastAsia="en-US"/>
    </w:rPr>
  </w:style>
  <w:style w:type="character" w:customStyle="1" w:styleId="Heading4Char">
    <w:name w:val="Heading 4 Char"/>
    <w:aliases w:val="h4 Char3,H4 Char3,H41 Char3,h41 Char3,H42 Char3,h42 Char3,H43 Char3,h43 Char3,H411 Char3,h411 Char3,H421 Char3,h421 Char3,H44 Char3,h44 Char3,H412 Char3,h412 Char3,H422 Char3,h422 Char3,H431 Char3,h431 Char3,H45 Char3,h45 Char3,H413 Char3"/>
    <w:link w:val="Heading4"/>
    <w:qFormat/>
    <w:rsid w:val="00430642"/>
    <w:rPr>
      <w:rFonts w:ascii="Arial" w:hAnsi="Arial"/>
      <w:sz w:val="24"/>
      <w:lang w:eastAsia="en-US"/>
    </w:rPr>
  </w:style>
  <w:style w:type="character" w:customStyle="1" w:styleId="Heading5Char">
    <w:name w:val="Heading 5 Char"/>
    <w:aliases w:val="h5 Char4,Heading5 Char3,Head5 Char3,H5 Char3,M5 Char3,mh2 Char3,Module heading 2 Char3,heading 8 Char3,Numbered Sub-list Char2,Heading 81 Char,标题 81 Char,Heading 811 Char,Heading 8111 Char"/>
    <w:link w:val="Heading5"/>
    <w:qFormat/>
    <w:rsid w:val="00430642"/>
    <w:rPr>
      <w:rFonts w:ascii="Arial" w:hAnsi="Arial"/>
      <w:sz w:val="22"/>
      <w:lang w:eastAsia="en-US"/>
    </w:rPr>
  </w:style>
  <w:style w:type="character" w:customStyle="1" w:styleId="H6Char">
    <w:name w:val="H6 Char"/>
    <w:link w:val="H6"/>
    <w:qFormat/>
    <w:rsid w:val="00430642"/>
    <w:rPr>
      <w:rFonts w:ascii="Arial" w:hAnsi="Arial"/>
      <w:lang w:eastAsia="en-US"/>
    </w:rPr>
  </w:style>
  <w:style w:type="character" w:customStyle="1" w:styleId="Heading6Char">
    <w:name w:val="Heading 6 Char"/>
    <w:aliases w:val="T1 Char4,Header 6 Char"/>
    <w:basedOn w:val="H6Char"/>
    <w:link w:val="Heading6"/>
    <w:qFormat/>
    <w:rsid w:val="00430642"/>
    <w:rPr>
      <w:rFonts w:ascii="Arial" w:hAnsi="Arial"/>
      <w:lang w:eastAsia="en-US"/>
    </w:rPr>
  </w:style>
  <w:style w:type="character" w:customStyle="1" w:styleId="CharChar12">
    <w:name w:val="Char Char12"/>
    <w:locked/>
    <w:rsid w:val="00430642"/>
    <w:rPr>
      <w:rFonts w:ascii="Arial" w:hAnsi="Arial"/>
      <w:b/>
      <w:noProof/>
      <w:sz w:val="18"/>
      <w:lang w:val="en-GB" w:bidi="ar-SA"/>
    </w:rPr>
  </w:style>
  <w:style w:type="character" w:customStyle="1" w:styleId="CharChar5">
    <w:name w:val="Char Char5"/>
    <w:rsid w:val="00430642"/>
    <w:rPr>
      <w:lang w:val="en-GB" w:eastAsia="ja-JP" w:bidi="ar-SA"/>
    </w:rPr>
  </w:style>
  <w:style w:type="paragraph" w:styleId="BodyText2">
    <w:name w:val="Body Text 2"/>
    <w:basedOn w:val="Normal"/>
    <w:link w:val="BodyText2Char"/>
    <w:uiPriority w:val="99"/>
    <w:qFormat/>
    <w:rsid w:val="00430642"/>
    <w:pPr>
      <w:overflowPunct w:val="0"/>
      <w:autoSpaceDE w:val="0"/>
      <w:autoSpaceDN w:val="0"/>
      <w:adjustRightInd w:val="0"/>
      <w:textAlignment w:val="baseline"/>
    </w:pPr>
    <w:rPr>
      <w:rFonts w:eastAsia="Yu Mincho"/>
      <w:i/>
    </w:rPr>
  </w:style>
  <w:style w:type="character" w:customStyle="1" w:styleId="BodyText2Char">
    <w:name w:val="Body Text 2 Char"/>
    <w:basedOn w:val="DefaultParagraphFont"/>
    <w:link w:val="BodyText2"/>
    <w:uiPriority w:val="99"/>
    <w:qFormat/>
    <w:rsid w:val="00430642"/>
    <w:rPr>
      <w:rFonts w:eastAsia="Yu Mincho"/>
      <w:i/>
      <w:lang w:eastAsia="en-US"/>
    </w:rPr>
  </w:style>
  <w:style w:type="paragraph" w:styleId="BodyText3">
    <w:name w:val="Body Text 3"/>
    <w:basedOn w:val="Normal"/>
    <w:link w:val="BodyText3Char"/>
    <w:uiPriority w:val="99"/>
    <w:qFormat/>
    <w:rsid w:val="00430642"/>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uiPriority w:val="99"/>
    <w:qFormat/>
    <w:rsid w:val="00430642"/>
    <w:rPr>
      <w:rFonts w:eastAsia="Osaka"/>
      <w:color w:val="000000"/>
      <w:lang w:eastAsia="en-US"/>
    </w:rPr>
  </w:style>
  <w:style w:type="paragraph" w:customStyle="1" w:styleId="CharCharCharCharChar">
    <w:name w:val="Char Char Char Char Char"/>
    <w:semiHidden/>
    <w:rsid w:val="00430642"/>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430642"/>
  </w:style>
  <w:style w:type="paragraph" w:customStyle="1" w:styleId="CharChar">
    <w:name w:val="Char Char"/>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30642"/>
    <w:rPr>
      <w:lang w:val="en-GB" w:eastAsia="ja-JP" w:bidi="ar-SA"/>
    </w:rPr>
  </w:style>
  <w:style w:type="paragraph" w:customStyle="1" w:styleId="1Char">
    <w:name w:val="(文字) (文字)1 Char (文字) (文字)"/>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430642"/>
    <w:rPr>
      <w:rFonts w:eastAsia="MS Mincho"/>
      <w:lang w:val="en-GB" w:eastAsia="en-US" w:bidi="ar-SA"/>
    </w:rPr>
  </w:style>
  <w:style w:type="paragraph" w:customStyle="1" w:styleId="1CharChar">
    <w:name w:val="(文字) (文字)1 Char (文字) (文字) Char"/>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43064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30642"/>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リスト段落"/>
    <w:basedOn w:val="Normal"/>
    <w:link w:val="ListParagraphChar"/>
    <w:uiPriority w:val="34"/>
    <w:qFormat/>
    <w:rsid w:val="00430642"/>
    <w:pPr>
      <w:overflowPunct w:val="0"/>
      <w:autoSpaceDE w:val="0"/>
      <w:autoSpaceDN w:val="0"/>
      <w:adjustRightInd w:val="0"/>
      <w:ind w:left="720"/>
      <w:contextualSpacing/>
      <w:textAlignment w:val="baseline"/>
    </w:pPr>
    <w:rPr>
      <w:rFonts w:eastAsia="Yu Mincho"/>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3064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30642"/>
    <w:rPr>
      <w:rFonts w:ascii="Arial" w:hAnsi="Arial"/>
      <w:sz w:val="32"/>
      <w:lang w:val="en-GB" w:eastAsia="ja-JP" w:bidi="ar-SA"/>
    </w:rPr>
  </w:style>
  <w:style w:type="character" w:customStyle="1" w:styleId="CharChar4">
    <w:name w:val="Char Char4"/>
    <w:rsid w:val="00430642"/>
    <w:rPr>
      <w:rFonts w:ascii="Courier New" w:hAnsi="Courier New"/>
      <w:lang w:val="nb-NO" w:eastAsia="ja-JP" w:bidi="ar-SA"/>
    </w:rPr>
  </w:style>
  <w:style w:type="character" w:customStyle="1" w:styleId="AndreaLeonardi">
    <w:name w:val="Andrea Leonardi"/>
    <w:semiHidden/>
    <w:qFormat/>
    <w:rsid w:val="00430642"/>
    <w:rPr>
      <w:rFonts w:ascii="Arial" w:hAnsi="Arial" w:cs="Arial"/>
      <w:color w:val="auto"/>
      <w:sz w:val="20"/>
      <w:szCs w:val="20"/>
    </w:rPr>
  </w:style>
  <w:style w:type="character" w:customStyle="1" w:styleId="NOCharChar">
    <w:name w:val="NO Char Char"/>
    <w:qFormat/>
    <w:rsid w:val="00430642"/>
    <w:rPr>
      <w:lang w:val="en-GB" w:eastAsia="en-US" w:bidi="ar-SA"/>
    </w:rPr>
  </w:style>
  <w:style w:type="character" w:customStyle="1" w:styleId="NOZchn">
    <w:name w:val="NO Zchn"/>
    <w:qFormat/>
    <w:rsid w:val="00430642"/>
    <w:rPr>
      <w:lang w:val="en-GB" w:eastAsia="en-US" w:bidi="ar-SA"/>
    </w:rPr>
  </w:style>
  <w:style w:type="character" w:customStyle="1" w:styleId="Heading1Char">
    <w:name w:val="Heading 1 Char"/>
    <w:aliases w:val="Char Char2"/>
    <w:qFormat/>
    <w:rsid w:val="00430642"/>
    <w:rPr>
      <w:rFonts w:ascii="Arial" w:hAnsi="Arial"/>
      <w:sz w:val="36"/>
      <w:lang w:val="en-GB" w:eastAsia="en-US" w:bidi="ar-SA"/>
    </w:rPr>
  </w:style>
  <w:style w:type="character" w:customStyle="1" w:styleId="TACCar">
    <w:name w:val="TAC Car"/>
    <w:qFormat/>
    <w:rsid w:val="00430642"/>
    <w:rPr>
      <w:rFonts w:ascii="Arial" w:hAnsi="Arial"/>
      <w:sz w:val="18"/>
      <w:lang w:val="en-GB" w:eastAsia="ja-JP" w:bidi="ar-SA"/>
    </w:rPr>
  </w:style>
  <w:style w:type="character" w:customStyle="1" w:styleId="TAL0">
    <w:name w:val="TAL (文字)"/>
    <w:qFormat/>
    <w:rsid w:val="00430642"/>
    <w:rPr>
      <w:rFonts w:ascii="Arial" w:hAnsi="Arial"/>
      <w:sz w:val="18"/>
      <w:lang w:val="en-GB" w:eastAsia="ja-JP" w:bidi="ar-SA"/>
    </w:rPr>
  </w:style>
  <w:style w:type="paragraph" w:customStyle="1" w:styleId="CharCharCharCharCharChar">
    <w:name w:val="Char Char Char Char Char Char"/>
    <w:semiHidden/>
    <w:rsid w:val="0043064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430642"/>
    <w:rPr>
      <w:rFonts w:ascii="Arial" w:hAnsi="Arial"/>
      <w:lang w:eastAsia="en-US"/>
    </w:rPr>
  </w:style>
  <w:style w:type="character" w:customStyle="1" w:styleId="T1Char1">
    <w:name w:val="T1 Char1"/>
    <w:aliases w:val="Header 6 Char Char1"/>
    <w:basedOn w:val="H6Char"/>
    <w:qFormat/>
    <w:rsid w:val="00430642"/>
    <w:rPr>
      <w:rFonts w:ascii="Arial" w:hAnsi="Arial"/>
      <w:lang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30642"/>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rsid w:val="00430642"/>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30642"/>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430642"/>
    <w:rPr>
      <w:rFonts w:ascii="Arial" w:hAnsi="Arial"/>
      <w:sz w:val="36"/>
      <w:lang w:val="en-GB" w:eastAsia="en-US" w:bidi="ar-SA"/>
    </w:rPr>
  </w:style>
  <w:style w:type="paragraph" w:customStyle="1" w:styleId="ZchnZchn1">
    <w:name w:val="Zchn Zchn1"/>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3064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30642"/>
    <w:rPr>
      <w:rFonts w:ascii="Arial" w:hAnsi="Arial"/>
      <w:sz w:val="32"/>
      <w:lang w:val="en-GB" w:eastAsia="en-US" w:bidi="ar-SA"/>
    </w:rPr>
  </w:style>
  <w:style w:type="paragraph" w:customStyle="1" w:styleId="2">
    <w:name w:val="(文字) (文字)2"/>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30642"/>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3064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43064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30642"/>
    <w:rPr>
      <w:rFonts w:ascii="Arial" w:eastAsia="Batang" w:hAnsi="Arial" w:cs="Times New Roman"/>
      <w:b/>
      <w:bCs/>
      <w:i/>
      <w:iCs/>
      <w:sz w:val="28"/>
      <w:szCs w:val="28"/>
      <w:lang w:val="en-GB" w:eastAsia="en-US" w:bidi="ar-SA"/>
    </w:rPr>
  </w:style>
  <w:style w:type="paragraph" w:customStyle="1" w:styleId="3">
    <w:name w:val="(文字) (文字)3"/>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430642"/>
    <w:rPr>
      <w:rFonts w:ascii="Arial" w:hAnsi="Arial"/>
      <w:lang w:eastAsia="en-US"/>
    </w:rPr>
  </w:style>
  <w:style w:type="paragraph" w:customStyle="1" w:styleId="10">
    <w:name w:val="(文字) (文字)1"/>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430642"/>
    <w:rPr>
      <w:rFonts w:eastAsia="Batang"/>
      <w:lang w:eastAsia="en-US"/>
    </w:rPr>
  </w:style>
  <w:style w:type="paragraph" w:styleId="BodyTextIndent2">
    <w:name w:val="Body Text Indent 2"/>
    <w:basedOn w:val="Normal"/>
    <w:link w:val="BodyTextIndent2Char"/>
    <w:uiPriority w:val="99"/>
    <w:qFormat/>
    <w:rsid w:val="0043064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430642"/>
    <w:rPr>
      <w:rFonts w:eastAsia="MS Mincho"/>
    </w:rPr>
  </w:style>
  <w:style w:type="paragraph" w:styleId="NormalIndent">
    <w:name w:val="Normal Indent"/>
    <w:basedOn w:val="Normal"/>
    <w:uiPriority w:val="99"/>
    <w:qFormat/>
    <w:rsid w:val="00430642"/>
    <w:pPr>
      <w:spacing w:after="0"/>
      <w:ind w:left="851"/>
    </w:pPr>
    <w:rPr>
      <w:rFonts w:eastAsia="MS Mincho"/>
      <w:lang w:val="it-IT" w:eastAsia="en-GB"/>
    </w:rPr>
  </w:style>
  <w:style w:type="paragraph" w:styleId="ListNumber5">
    <w:name w:val="List Number 5"/>
    <w:basedOn w:val="Normal"/>
    <w:uiPriority w:val="99"/>
    <w:qFormat/>
    <w:rsid w:val="0043064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430642"/>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430642"/>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430642"/>
    <w:rPr>
      <w:b/>
      <w:bCs/>
    </w:rPr>
  </w:style>
  <w:style w:type="character" w:customStyle="1" w:styleId="CharChar7">
    <w:name w:val="Char Char7"/>
    <w:semiHidden/>
    <w:rsid w:val="00430642"/>
    <w:rPr>
      <w:rFonts w:ascii="Tahoma" w:hAnsi="Tahoma" w:cs="Tahoma"/>
      <w:shd w:val="clear" w:color="auto" w:fill="000080"/>
      <w:lang w:val="en-GB" w:eastAsia="en-US"/>
    </w:rPr>
  </w:style>
  <w:style w:type="character" w:customStyle="1" w:styleId="ZchnZchn5">
    <w:name w:val="Zchn Zchn5"/>
    <w:rsid w:val="00430642"/>
    <w:rPr>
      <w:rFonts w:ascii="Courier New" w:eastAsia="Batang" w:hAnsi="Courier New"/>
      <w:lang w:val="nb-NO" w:eastAsia="en-US" w:bidi="ar-SA"/>
    </w:rPr>
  </w:style>
  <w:style w:type="character" w:customStyle="1" w:styleId="CharChar10">
    <w:name w:val="Char Char10"/>
    <w:semiHidden/>
    <w:rsid w:val="00430642"/>
    <w:rPr>
      <w:rFonts w:ascii="Times New Roman" w:hAnsi="Times New Roman"/>
      <w:lang w:val="en-GB" w:eastAsia="en-US"/>
    </w:rPr>
  </w:style>
  <w:style w:type="character" w:customStyle="1" w:styleId="CharChar9">
    <w:name w:val="Char Char9"/>
    <w:semiHidden/>
    <w:rsid w:val="00430642"/>
    <w:rPr>
      <w:rFonts w:ascii="Tahoma" w:hAnsi="Tahoma" w:cs="Tahoma"/>
      <w:sz w:val="16"/>
      <w:szCs w:val="16"/>
      <w:lang w:val="en-GB" w:eastAsia="en-US"/>
    </w:rPr>
  </w:style>
  <w:style w:type="character" w:customStyle="1" w:styleId="CharChar8">
    <w:name w:val="Char Char8"/>
    <w:semiHidden/>
    <w:rsid w:val="00430642"/>
    <w:rPr>
      <w:rFonts w:ascii="Times New Roman" w:hAnsi="Times New Roman"/>
      <w:b/>
      <w:bCs/>
      <w:lang w:val="en-GB" w:eastAsia="en-US"/>
    </w:rPr>
  </w:style>
  <w:style w:type="paragraph" w:customStyle="1" w:styleId="5">
    <w:name w:val="修订5"/>
    <w:hidden/>
    <w:semiHidden/>
    <w:rsid w:val="00430642"/>
    <w:rPr>
      <w:rFonts w:eastAsia="Batang"/>
      <w:lang w:eastAsia="en-US"/>
    </w:rPr>
  </w:style>
  <w:style w:type="paragraph" w:styleId="EndnoteText">
    <w:name w:val="endnote text"/>
    <w:basedOn w:val="Normal"/>
    <w:link w:val="EndnoteTextChar"/>
    <w:uiPriority w:val="99"/>
    <w:qFormat/>
    <w:rsid w:val="00430642"/>
    <w:pPr>
      <w:snapToGrid w:val="0"/>
    </w:pPr>
    <w:rPr>
      <w:rFonts w:eastAsia="SimSun"/>
    </w:rPr>
  </w:style>
  <w:style w:type="character" w:customStyle="1" w:styleId="EndnoteTextChar">
    <w:name w:val="Endnote Text Char"/>
    <w:basedOn w:val="DefaultParagraphFont"/>
    <w:link w:val="EndnoteText"/>
    <w:uiPriority w:val="99"/>
    <w:qFormat/>
    <w:rsid w:val="00430642"/>
    <w:rPr>
      <w:rFonts w:eastAsia="SimSun"/>
      <w:lang w:eastAsia="en-US"/>
    </w:rPr>
  </w:style>
  <w:style w:type="character" w:styleId="EndnoteReference">
    <w:name w:val="endnote reference"/>
    <w:qFormat/>
    <w:rsid w:val="00430642"/>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430642"/>
    <w:rPr>
      <w:lang w:val="en-GB" w:eastAsia="ja-JP" w:bidi="ar-SA"/>
    </w:rPr>
  </w:style>
  <w:style w:type="paragraph" w:customStyle="1" w:styleId="FL">
    <w:name w:val="FL"/>
    <w:basedOn w:val="Normal"/>
    <w:uiPriority w:val="99"/>
    <w:qFormat/>
    <w:rsid w:val="00430642"/>
    <w:pPr>
      <w:keepNext/>
      <w:keepLines/>
      <w:overflowPunct w:val="0"/>
      <w:autoSpaceDE w:val="0"/>
      <w:autoSpaceDN w:val="0"/>
      <w:adjustRightInd w:val="0"/>
      <w:spacing w:before="60"/>
      <w:jc w:val="center"/>
      <w:textAlignment w:val="baseline"/>
    </w:pPr>
    <w:rPr>
      <w:rFonts w:ascii="Arial" w:eastAsia="Yu Mincho" w:hAnsi="Arial"/>
      <w:b/>
    </w:rPr>
  </w:style>
  <w:style w:type="character" w:customStyle="1" w:styleId="h5Char2">
    <w:name w:val="h5 Char2"/>
    <w:aliases w:val="Heading5 Char2,Head5 Char2,H5 Char2,M5 Char2,mh2 Char2,Module heading 2 Char2,heading 8 Char2,Numbered Sub-list Char1,Heading 81 Char Char1"/>
    <w:qFormat/>
    <w:rsid w:val="00430642"/>
    <w:rPr>
      <w:rFonts w:ascii="Arial" w:hAnsi="Arial"/>
      <w:sz w:val="22"/>
      <w:lang w:val="en-GB" w:eastAsia="ja-JP" w:bidi="ar-SA"/>
    </w:rPr>
  </w:style>
  <w:style w:type="paragraph" w:styleId="Date">
    <w:name w:val="Date"/>
    <w:basedOn w:val="Normal"/>
    <w:next w:val="Normal"/>
    <w:link w:val="DateChar"/>
    <w:uiPriority w:val="99"/>
    <w:qFormat/>
    <w:rsid w:val="00430642"/>
    <w:pPr>
      <w:overflowPunct w:val="0"/>
      <w:autoSpaceDE w:val="0"/>
      <w:autoSpaceDN w:val="0"/>
      <w:adjustRightInd w:val="0"/>
      <w:textAlignment w:val="baseline"/>
    </w:pPr>
    <w:rPr>
      <w:rFonts w:eastAsia="Yu Mincho"/>
    </w:rPr>
  </w:style>
  <w:style w:type="character" w:customStyle="1" w:styleId="DateChar">
    <w:name w:val="Date Char"/>
    <w:basedOn w:val="DefaultParagraphFont"/>
    <w:link w:val="Date"/>
    <w:uiPriority w:val="99"/>
    <w:qFormat/>
    <w:rsid w:val="00430642"/>
    <w:rPr>
      <w:rFonts w:eastAsia="Yu Mincho"/>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30642"/>
    <w:rPr>
      <w:rFonts w:ascii="Arial" w:hAnsi="Arial"/>
      <w:sz w:val="24"/>
      <w:lang w:val="en-GB"/>
    </w:rPr>
  </w:style>
  <w:style w:type="paragraph" w:customStyle="1" w:styleId="gpotbltitle">
    <w:name w:val="gpotbl_title"/>
    <w:basedOn w:val="Normal"/>
    <w:rsid w:val="00430642"/>
    <w:pPr>
      <w:spacing w:before="100" w:beforeAutospacing="1" w:after="100" w:afterAutospacing="1"/>
      <w:jc w:val="center"/>
    </w:pPr>
    <w:rPr>
      <w:rFonts w:eastAsia="Yu Mincho"/>
      <w:b/>
      <w:bCs/>
      <w:sz w:val="24"/>
      <w:szCs w:val="24"/>
      <w:lang w:eastAsia="en-GB"/>
    </w:rPr>
  </w:style>
  <w:style w:type="paragraph" w:customStyle="1" w:styleId="gpotblnote">
    <w:name w:val="gpotbl_note"/>
    <w:basedOn w:val="Normal"/>
    <w:qFormat/>
    <w:rsid w:val="00430642"/>
    <w:pPr>
      <w:spacing w:before="100" w:beforeAutospacing="1" w:after="100" w:afterAutospacing="1"/>
    </w:pPr>
    <w:rPr>
      <w:rFonts w:eastAsia="Yu Mincho"/>
      <w:sz w:val="24"/>
      <w:szCs w:val="24"/>
      <w:lang w:eastAsia="en-GB"/>
    </w:rPr>
  </w:style>
  <w:style w:type="character" w:customStyle="1" w:styleId="Heading8Char">
    <w:name w:val="Heading 8 Char"/>
    <w:basedOn w:val="NMPHeading1Char"/>
    <w:link w:val="Heading8"/>
    <w:uiPriority w:val="99"/>
    <w:qFormat/>
    <w:rsid w:val="00430642"/>
    <w:rPr>
      <w:rFonts w:ascii="Arial" w:hAnsi="Arial"/>
      <w:sz w:val="36"/>
      <w:lang w:val="en-GB" w:eastAsia="en-US" w:bidi="ar-SA"/>
    </w:rPr>
  </w:style>
  <w:style w:type="character" w:customStyle="1" w:styleId="ListChar">
    <w:name w:val="List Char"/>
    <w:link w:val="List"/>
    <w:uiPriority w:val="99"/>
    <w:qFormat/>
    <w:rsid w:val="00430642"/>
    <w:rPr>
      <w:rFonts w:eastAsia="Yu Mincho"/>
      <w:lang w:eastAsia="en-US"/>
    </w:rPr>
  </w:style>
  <w:style w:type="character" w:customStyle="1" w:styleId="ListBulletChar">
    <w:name w:val="List Bullet Char"/>
    <w:basedOn w:val="ListChar"/>
    <w:link w:val="ListBullet"/>
    <w:qFormat/>
    <w:rsid w:val="00430642"/>
    <w:rPr>
      <w:rFonts w:eastAsia="Yu Mincho"/>
      <w:lang w:eastAsia="en-US"/>
    </w:rPr>
  </w:style>
  <w:style w:type="character" w:customStyle="1" w:styleId="ListBullet2Char">
    <w:name w:val="List Bullet 2 Char"/>
    <w:basedOn w:val="ListBulletChar"/>
    <w:link w:val="ListBullet2"/>
    <w:qFormat/>
    <w:rsid w:val="00430642"/>
    <w:rPr>
      <w:rFonts w:eastAsia="Yu Mincho"/>
      <w:lang w:eastAsia="en-US"/>
    </w:rPr>
  </w:style>
  <w:style w:type="character" w:customStyle="1" w:styleId="ListBullet3Char">
    <w:name w:val="List Bullet 3 Char"/>
    <w:basedOn w:val="ListBullet2Char"/>
    <w:link w:val="ListBullet3"/>
    <w:qFormat/>
    <w:rsid w:val="00430642"/>
    <w:rPr>
      <w:rFonts w:eastAsia="Yu Mincho"/>
      <w:lang w:eastAsia="en-US"/>
    </w:rPr>
  </w:style>
  <w:style w:type="paragraph" w:customStyle="1" w:styleId="TabList">
    <w:name w:val="TabList"/>
    <w:basedOn w:val="Normal"/>
    <w:uiPriority w:val="99"/>
    <w:qFormat/>
    <w:rsid w:val="00430642"/>
    <w:pPr>
      <w:tabs>
        <w:tab w:val="left" w:pos="1134"/>
      </w:tabs>
      <w:spacing w:after="0"/>
    </w:pPr>
    <w:rPr>
      <w:rFonts w:eastAsia="MS Mincho"/>
    </w:rPr>
  </w:style>
  <w:style w:type="paragraph" w:customStyle="1" w:styleId="tabletext0">
    <w:name w:val="table text"/>
    <w:basedOn w:val="Normal"/>
    <w:next w:val="table"/>
    <w:uiPriority w:val="99"/>
    <w:qFormat/>
    <w:rsid w:val="00430642"/>
    <w:pPr>
      <w:spacing w:after="0"/>
    </w:pPr>
    <w:rPr>
      <w:rFonts w:eastAsia="MS Mincho"/>
      <w:i/>
    </w:rPr>
  </w:style>
  <w:style w:type="paragraph" w:customStyle="1" w:styleId="table">
    <w:name w:val="table"/>
    <w:basedOn w:val="Normal"/>
    <w:next w:val="Normal"/>
    <w:uiPriority w:val="99"/>
    <w:qFormat/>
    <w:rsid w:val="00430642"/>
    <w:pPr>
      <w:spacing w:after="0"/>
      <w:jc w:val="center"/>
    </w:pPr>
    <w:rPr>
      <w:rFonts w:eastAsia="MS Mincho"/>
      <w:lang w:val="en-US"/>
    </w:rPr>
  </w:style>
  <w:style w:type="paragraph" w:customStyle="1" w:styleId="HE">
    <w:name w:val="HE"/>
    <w:basedOn w:val="Normal"/>
    <w:uiPriority w:val="99"/>
    <w:qFormat/>
    <w:rsid w:val="00430642"/>
    <w:pPr>
      <w:spacing w:after="0"/>
    </w:pPr>
    <w:rPr>
      <w:rFonts w:eastAsia="MS Mincho"/>
      <w:b/>
    </w:rPr>
  </w:style>
  <w:style w:type="paragraph" w:customStyle="1" w:styleId="text">
    <w:name w:val="text"/>
    <w:basedOn w:val="Normal"/>
    <w:uiPriority w:val="99"/>
    <w:qFormat/>
    <w:rsid w:val="00430642"/>
    <w:pPr>
      <w:widowControl w:val="0"/>
      <w:spacing w:after="240"/>
      <w:jc w:val="both"/>
    </w:pPr>
    <w:rPr>
      <w:rFonts w:eastAsia="Yu Mincho"/>
      <w:sz w:val="24"/>
      <w:lang w:val="en-AU"/>
    </w:rPr>
  </w:style>
  <w:style w:type="paragraph" w:customStyle="1" w:styleId="Reference">
    <w:name w:val="Reference"/>
    <w:basedOn w:val="EX"/>
    <w:link w:val="ReferenceChar"/>
    <w:uiPriority w:val="99"/>
    <w:qFormat/>
    <w:rsid w:val="00430642"/>
    <w:pPr>
      <w:tabs>
        <w:tab w:val="num" w:pos="567"/>
      </w:tabs>
      <w:ind w:left="567" w:hanging="567"/>
    </w:pPr>
    <w:rPr>
      <w:rFonts w:eastAsia="Yu Mincho"/>
    </w:rPr>
  </w:style>
  <w:style w:type="paragraph" w:customStyle="1" w:styleId="berschrift1H1">
    <w:name w:val="Überschrift 1.H1"/>
    <w:basedOn w:val="Normal"/>
    <w:next w:val="Normal"/>
    <w:uiPriority w:val="99"/>
    <w:qFormat/>
    <w:rsid w:val="00430642"/>
    <w:pPr>
      <w:keepNext/>
      <w:keepLines/>
      <w:pBdr>
        <w:top w:val="single" w:sz="12" w:space="3" w:color="auto"/>
      </w:pBdr>
      <w:tabs>
        <w:tab w:val="num" w:pos="735"/>
      </w:tabs>
      <w:spacing w:before="240"/>
      <w:ind w:left="735" w:hanging="735"/>
      <w:outlineLvl w:val="0"/>
    </w:pPr>
    <w:rPr>
      <w:rFonts w:ascii="Arial" w:eastAsia="Yu Mincho" w:hAnsi="Arial"/>
      <w:sz w:val="36"/>
      <w:lang w:eastAsia="de-DE"/>
    </w:rPr>
  </w:style>
  <w:style w:type="paragraph" w:customStyle="1" w:styleId="CRfront">
    <w:name w:val="CR_front"/>
    <w:uiPriority w:val="99"/>
    <w:qFormat/>
    <w:rsid w:val="00430642"/>
    <w:rPr>
      <w:rFonts w:ascii="Arial" w:eastAsia="Yu Mincho" w:hAnsi="Arial"/>
      <w:lang w:eastAsia="en-US"/>
    </w:rPr>
  </w:style>
  <w:style w:type="paragraph" w:customStyle="1" w:styleId="textintend1">
    <w:name w:val="text intend 1"/>
    <w:basedOn w:val="text"/>
    <w:uiPriority w:val="99"/>
    <w:qFormat/>
    <w:rsid w:val="00430642"/>
    <w:pPr>
      <w:widowControl/>
      <w:tabs>
        <w:tab w:val="num" w:pos="992"/>
      </w:tabs>
      <w:spacing w:after="120"/>
      <w:ind w:left="992" w:hanging="425"/>
    </w:pPr>
    <w:rPr>
      <w:rFonts w:eastAsia="MS Mincho"/>
      <w:lang w:val="en-US"/>
    </w:rPr>
  </w:style>
  <w:style w:type="paragraph" w:customStyle="1" w:styleId="textintend2">
    <w:name w:val="text intend 2"/>
    <w:basedOn w:val="text"/>
    <w:uiPriority w:val="99"/>
    <w:qFormat/>
    <w:rsid w:val="00430642"/>
    <w:pPr>
      <w:widowControl/>
      <w:tabs>
        <w:tab w:val="num" w:pos="1418"/>
      </w:tabs>
      <w:spacing w:after="120"/>
      <w:ind w:left="1418" w:hanging="426"/>
    </w:pPr>
    <w:rPr>
      <w:rFonts w:eastAsia="MS Mincho"/>
      <w:lang w:val="en-US"/>
    </w:rPr>
  </w:style>
  <w:style w:type="paragraph" w:customStyle="1" w:styleId="textintend3">
    <w:name w:val="text intend 3"/>
    <w:basedOn w:val="text"/>
    <w:uiPriority w:val="99"/>
    <w:qFormat/>
    <w:rsid w:val="00430642"/>
    <w:pPr>
      <w:widowControl/>
      <w:tabs>
        <w:tab w:val="num" w:pos="1843"/>
      </w:tabs>
      <w:spacing w:after="120"/>
      <w:ind w:left="1843" w:hanging="425"/>
    </w:pPr>
    <w:rPr>
      <w:rFonts w:eastAsia="MS Mincho"/>
      <w:lang w:val="en-US"/>
    </w:rPr>
  </w:style>
  <w:style w:type="paragraph" w:customStyle="1" w:styleId="normalpuce">
    <w:name w:val="normal puce"/>
    <w:basedOn w:val="Normal"/>
    <w:uiPriority w:val="99"/>
    <w:qFormat/>
    <w:rsid w:val="00430642"/>
    <w:pPr>
      <w:widowControl w:val="0"/>
      <w:tabs>
        <w:tab w:val="num" w:pos="360"/>
      </w:tabs>
      <w:spacing w:before="60" w:after="60"/>
      <w:ind w:left="360" w:hanging="360"/>
      <w:jc w:val="both"/>
    </w:pPr>
    <w:rPr>
      <w:rFonts w:eastAsia="MS Mincho"/>
    </w:rPr>
  </w:style>
  <w:style w:type="paragraph" w:customStyle="1" w:styleId="para">
    <w:name w:val="para"/>
    <w:basedOn w:val="Normal"/>
    <w:uiPriority w:val="99"/>
    <w:qFormat/>
    <w:rsid w:val="00430642"/>
    <w:pPr>
      <w:spacing w:after="240"/>
      <w:jc w:val="both"/>
    </w:pPr>
    <w:rPr>
      <w:rFonts w:ascii="Helvetica" w:eastAsia="Yu Mincho" w:hAnsi="Helvetica"/>
    </w:rPr>
  </w:style>
  <w:style w:type="character" w:customStyle="1" w:styleId="MTEquationSection">
    <w:name w:val="MTEquationSection"/>
    <w:qFormat/>
    <w:rsid w:val="00430642"/>
    <w:rPr>
      <w:noProof w:val="0"/>
      <w:vanish w:val="0"/>
      <w:color w:val="FF0000"/>
      <w:lang w:eastAsia="en-US"/>
    </w:rPr>
  </w:style>
  <w:style w:type="paragraph" w:customStyle="1" w:styleId="MTDisplayEquation">
    <w:name w:val="MTDisplayEquation"/>
    <w:basedOn w:val="Normal"/>
    <w:uiPriority w:val="99"/>
    <w:qFormat/>
    <w:rsid w:val="00430642"/>
    <w:pPr>
      <w:tabs>
        <w:tab w:val="center" w:pos="4820"/>
        <w:tab w:val="right" w:pos="9640"/>
      </w:tabs>
    </w:pPr>
    <w:rPr>
      <w:rFonts w:eastAsia="Yu Mincho"/>
    </w:rPr>
  </w:style>
  <w:style w:type="paragraph" w:customStyle="1" w:styleId="List1">
    <w:name w:val="List1"/>
    <w:basedOn w:val="Normal"/>
    <w:rsid w:val="00430642"/>
    <w:pPr>
      <w:spacing w:before="120" w:after="0" w:line="280" w:lineRule="atLeast"/>
      <w:ind w:left="360" w:hanging="360"/>
      <w:jc w:val="both"/>
    </w:pPr>
    <w:rPr>
      <w:rFonts w:ascii="Bookman" w:eastAsia="Yu Mincho" w:hAnsi="Bookman"/>
      <w:lang w:val="en-US"/>
    </w:rPr>
  </w:style>
  <w:style w:type="paragraph" w:customStyle="1" w:styleId="CRCoverPage">
    <w:name w:val="CR Cover Page"/>
    <w:link w:val="CRCoverPageChar"/>
    <w:qFormat/>
    <w:rsid w:val="00430642"/>
    <w:pPr>
      <w:spacing w:after="120"/>
    </w:pPr>
    <w:rPr>
      <w:rFonts w:ascii="Arial" w:eastAsia="Yu Mincho" w:hAnsi="Arial"/>
      <w:lang w:eastAsia="en-US"/>
    </w:rPr>
  </w:style>
  <w:style w:type="paragraph" w:customStyle="1" w:styleId="tdoc-header">
    <w:name w:val="tdoc-header"/>
    <w:qFormat/>
    <w:rsid w:val="00430642"/>
    <w:rPr>
      <w:rFonts w:ascii="Arial" w:eastAsia="Yu Mincho" w:hAnsi="Arial"/>
      <w:noProof/>
      <w:sz w:val="24"/>
      <w:lang w:eastAsia="en-US"/>
    </w:rPr>
  </w:style>
  <w:style w:type="paragraph" w:customStyle="1" w:styleId="TdocText">
    <w:name w:val="Tdoc_Text"/>
    <w:basedOn w:val="Normal"/>
    <w:uiPriority w:val="99"/>
    <w:qFormat/>
    <w:rsid w:val="00430642"/>
    <w:pPr>
      <w:spacing w:before="120" w:after="0"/>
      <w:jc w:val="both"/>
    </w:pPr>
    <w:rPr>
      <w:rFonts w:eastAsia="Yu Mincho"/>
      <w:lang w:val="en-US"/>
    </w:rPr>
  </w:style>
  <w:style w:type="paragraph" w:customStyle="1" w:styleId="centered">
    <w:name w:val="centered"/>
    <w:basedOn w:val="Normal"/>
    <w:uiPriority w:val="99"/>
    <w:qFormat/>
    <w:rsid w:val="00430642"/>
    <w:pPr>
      <w:widowControl w:val="0"/>
      <w:spacing w:before="120" w:after="0" w:line="280" w:lineRule="atLeast"/>
      <w:jc w:val="center"/>
    </w:pPr>
    <w:rPr>
      <w:rFonts w:ascii="Bookman" w:eastAsia="Yu Mincho" w:hAnsi="Bookman"/>
      <w:lang w:val="en-US"/>
    </w:rPr>
  </w:style>
  <w:style w:type="character" w:customStyle="1" w:styleId="superscript">
    <w:name w:val="superscript"/>
    <w:qFormat/>
    <w:rsid w:val="00430642"/>
    <w:rPr>
      <w:rFonts w:ascii="Bookman" w:hAnsi="Bookman"/>
      <w:position w:val="6"/>
      <w:sz w:val="18"/>
    </w:rPr>
  </w:style>
  <w:style w:type="paragraph" w:customStyle="1" w:styleId="References">
    <w:name w:val="References"/>
    <w:basedOn w:val="Normal"/>
    <w:uiPriority w:val="99"/>
    <w:qFormat/>
    <w:rsid w:val="00430642"/>
    <w:pPr>
      <w:numPr>
        <w:numId w:val="31"/>
      </w:numPr>
      <w:tabs>
        <w:tab w:val="clear" w:pos="737"/>
        <w:tab w:val="num" w:pos="360"/>
      </w:tabs>
      <w:spacing w:after="80"/>
      <w:ind w:left="360" w:hanging="360"/>
    </w:pPr>
    <w:rPr>
      <w:rFonts w:eastAsia="Yu Mincho"/>
      <w:sz w:val="18"/>
      <w:lang w:val="en-US"/>
    </w:rPr>
  </w:style>
  <w:style w:type="paragraph" w:customStyle="1" w:styleId="ZchnZchn">
    <w:name w:val="Zchn Zchn"/>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430642"/>
    <w:rPr>
      <w:rFonts w:eastAsia="MS Mincho"/>
      <w:lang w:val="en-GB" w:eastAsia="en-US" w:bidi="ar-SA"/>
    </w:rPr>
  </w:style>
  <w:style w:type="character" w:customStyle="1" w:styleId="B2Char">
    <w:name w:val="B2 Char"/>
    <w:link w:val="B20"/>
    <w:qFormat/>
    <w:rsid w:val="00430642"/>
    <w:rPr>
      <w:lang w:eastAsia="en-US"/>
    </w:rPr>
  </w:style>
  <w:style w:type="character" w:customStyle="1" w:styleId="FooterChar">
    <w:name w:val="Footer Char"/>
    <w:aliases w:val="footer odd Char,footer Char,fo Char,pie de página Char"/>
    <w:link w:val="Footer"/>
    <w:uiPriority w:val="99"/>
    <w:qFormat/>
    <w:rsid w:val="00430642"/>
    <w:rPr>
      <w:rFonts w:ascii="Arial" w:hAnsi="Arial"/>
      <w:b/>
      <w:i/>
      <w:noProof/>
      <w:sz w:val="18"/>
      <w:lang w:eastAsia="ja-JP"/>
    </w:rPr>
  </w:style>
  <w:style w:type="character" w:customStyle="1" w:styleId="CRCoverPageChar">
    <w:name w:val="CR Cover Page Char"/>
    <w:link w:val="CRCoverPage"/>
    <w:qFormat/>
    <w:rsid w:val="00430642"/>
    <w:rPr>
      <w:rFonts w:ascii="Arial" w:eastAsia="Yu Mincho" w:hAnsi="Arial"/>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30642"/>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430642"/>
    <w:rPr>
      <w:rFonts w:eastAsia="MS Mincho"/>
      <w:sz w:val="24"/>
      <w:lang w:val="en-US" w:eastAsia="en-US" w:bidi="ar-SA"/>
    </w:rPr>
  </w:style>
  <w:style w:type="paragraph" w:customStyle="1" w:styleId="Figure">
    <w:name w:val="Figure"/>
    <w:basedOn w:val="Normal"/>
    <w:uiPriority w:val="99"/>
    <w:qFormat/>
    <w:rsid w:val="00430642"/>
    <w:pPr>
      <w:numPr>
        <w:numId w:val="12"/>
      </w:numPr>
      <w:spacing w:before="180" w:after="240" w:line="280" w:lineRule="atLeast"/>
      <w:jc w:val="center"/>
    </w:pPr>
    <w:rPr>
      <w:rFonts w:ascii="Arial" w:eastAsia="Yu Mincho" w:hAnsi="Arial"/>
      <w:b/>
      <w:lang w:val="en-US" w:eastAsia="ja-JP"/>
    </w:rPr>
  </w:style>
  <w:style w:type="table" w:customStyle="1" w:styleId="TableGrid1">
    <w:name w:val="Table Grid1"/>
    <w:basedOn w:val="TableNormal"/>
    <w:next w:val="TableGrid"/>
    <w:qFormat/>
    <w:rsid w:val="0043064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430642"/>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uiPriority w:val="99"/>
    <w:rsid w:val="0043064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430642"/>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430642"/>
    <w:rPr>
      <w:rFonts w:ascii="Arial" w:hAnsi="Arial"/>
      <w:sz w:val="32"/>
      <w:lang w:val="en-GB" w:eastAsia="en-US" w:bidi="ar-SA"/>
    </w:rPr>
  </w:style>
  <w:style w:type="paragraph" w:customStyle="1" w:styleId="xl40">
    <w:name w:val="xl40"/>
    <w:basedOn w:val="Normal"/>
    <w:uiPriority w:val="99"/>
    <w:qFormat/>
    <w:rsid w:val="00430642"/>
    <w:pPr>
      <w:shd w:val="clear" w:color="000000" w:fill="FFFF00"/>
      <w:spacing w:before="100" w:beforeAutospacing="1" w:after="100" w:afterAutospacing="1"/>
      <w:jc w:val="center"/>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uiPriority w:val="99"/>
    <w:qFormat/>
    <w:rsid w:val="00430642"/>
    <w:pPr>
      <w:keepNext/>
      <w:numPr>
        <w:numId w:val="13"/>
      </w:numPr>
      <w:spacing w:beforeLines="20" w:afterLines="10"/>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430642"/>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30642"/>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uiPriority w:val="99"/>
    <w:qFormat/>
    <w:rsid w:val="00430642"/>
    <w:pPr>
      <w:numPr>
        <w:numId w:val="14"/>
      </w:numPr>
      <w:overflowPunct w:val="0"/>
      <w:autoSpaceDE w:val="0"/>
      <w:autoSpaceDN w:val="0"/>
      <w:adjustRightInd w:val="0"/>
      <w:textAlignment w:val="baseline"/>
    </w:pPr>
    <w:rPr>
      <w:rFonts w:eastAsia="MS Mincho"/>
      <w:lang w:eastAsia="ja-JP"/>
    </w:rPr>
  </w:style>
  <w:style w:type="character" w:customStyle="1" w:styleId="1Char0">
    <w:name w:val="样式1 Char"/>
    <w:link w:val="1"/>
    <w:uiPriority w:val="99"/>
    <w:qFormat/>
    <w:rsid w:val="00430642"/>
    <w:rPr>
      <w:rFonts w:ascii="Arial" w:eastAsia="MS Mincho" w:hAnsi="Arial"/>
      <w:sz w:val="18"/>
      <w:lang w:eastAsia="ja-JP"/>
    </w:rPr>
  </w:style>
  <w:style w:type="character" w:customStyle="1" w:styleId="capCharChar2">
    <w:name w:val="cap Char Char2"/>
    <w:aliases w:val="Caption Char Char1,Caption Char1 Char Char1,cap Char Char1 Char1,Caption Char Char1 Char Char1,cap Char2 Char Char Char1"/>
    <w:qFormat/>
    <w:rsid w:val="00430642"/>
    <w:rPr>
      <w:b/>
      <w:lang w:val="en-GB" w:eastAsia="en-GB" w:bidi="ar-SA"/>
    </w:rPr>
  </w:style>
  <w:style w:type="paragraph" w:customStyle="1" w:styleId="Separation">
    <w:name w:val="Separation"/>
    <w:basedOn w:val="Heading1"/>
    <w:next w:val="Normal"/>
    <w:uiPriority w:val="99"/>
    <w:qFormat/>
    <w:rsid w:val="00430642"/>
    <w:pPr>
      <w:pBdr>
        <w:top w:val="none" w:sz="0" w:space="0" w:color="auto"/>
      </w:pBdr>
    </w:pPr>
    <w:rPr>
      <w:rFonts w:eastAsia="Yu Mincho"/>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430642"/>
    <w:rPr>
      <w:rFonts w:ascii="Arial" w:hAnsi="Arial"/>
      <w:sz w:val="36"/>
      <w:lang w:val="en-GB" w:eastAsia="en-US" w:bidi="ar-SA"/>
    </w:rPr>
  </w:style>
  <w:style w:type="character" w:customStyle="1" w:styleId="T1Char3">
    <w:name w:val="T1 Char3"/>
    <w:aliases w:val="Header 6 Char Char3"/>
    <w:qFormat/>
    <w:rsid w:val="00430642"/>
    <w:rPr>
      <w:rFonts w:ascii="Arial" w:hAnsi="Arial"/>
      <w:lang w:val="en-GB" w:eastAsia="en-US" w:bidi="ar-SA"/>
    </w:rPr>
  </w:style>
  <w:style w:type="table" w:customStyle="1" w:styleId="Tabellengitternetz1">
    <w:name w:val="Tabellengitternetz1"/>
    <w:basedOn w:val="TableNormal"/>
    <w:next w:val="TableGrid"/>
    <w:qFormat/>
    <w:rsid w:val="00430642"/>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30642"/>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30642"/>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30642"/>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30642"/>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30642"/>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30642"/>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30642"/>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30642"/>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30642"/>
    <w:pPr>
      <w:numPr>
        <w:numId w:val="15"/>
      </w:numPr>
    </w:pPr>
    <w:rPr>
      <w:rFonts w:eastAsia="Batang"/>
    </w:rPr>
  </w:style>
  <w:style w:type="table" w:customStyle="1" w:styleId="TableGrid2">
    <w:name w:val="Table Grid2"/>
    <w:basedOn w:val="TableNormal"/>
    <w:next w:val="TableGrid"/>
    <w:qFormat/>
    <w:rsid w:val="00430642"/>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430642"/>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430642"/>
    <w:pPr>
      <w:keepNext w:val="0"/>
      <w:keepLines w:val="0"/>
      <w:spacing w:before="240"/>
      <w:ind w:left="0" w:firstLine="0"/>
    </w:pPr>
    <w:rPr>
      <w:rFonts w:eastAsia="MS Mincho"/>
      <w:bCs/>
    </w:rPr>
  </w:style>
  <w:style w:type="table" w:customStyle="1" w:styleId="TableGrid3">
    <w:name w:val="Table Grid3"/>
    <w:basedOn w:val="TableNormal"/>
    <w:next w:val="TableGrid"/>
    <w:qFormat/>
    <w:rsid w:val="0043064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吹き出し4"/>
    <w:basedOn w:val="Normal"/>
    <w:semiHidden/>
    <w:rsid w:val="00430642"/>
    <w:rPr>
      <w:rFonts w:ascii="Tahoma" w:eastAsia="MS Mincho" w:hAnsi="Tahoma" w:cs="Tahoma"/>
      <w:sz w:val="16"/>
      <w:szCs w:val="16"/>
    </w:rPr>
  </w:style>
  <w:style w:type="paragraph" w:customStyle="1" w:styleId="JK-text-simpledoc">
    <w:name w:val="JK - text - simple doc"/>
    <w:basedOn w:val="BodyText"/>
    <w:autoRedefine/>
    <w:uiPriority w:val="99"/>
    <w:qFormat/>
    <w:rsid w:val="00430642"/>
    <w:pPr>
      <w:numPr>
        <w:numId w:val="16"/>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uiPriority w:val="99"/>
    <w:qFormat/>
    <w:rsid w:val="00430642"/>
    <w:pPr>
      <w:spacing w:before="100" w:beforeAutospacing="1" w:after="100" w:afterAutospacing="1"/>
    </w:pPr>
    <w:rPr>
      <w:rFonts w:eastAsia="Yu Mincho"/>
      <w:sz w:val="24"/>
      <w:szCs w:val="24"/>
      <w:lang w:val="en-US"/>
    </w:rPr>
  </w:style>
  <w:style w:type="paragraph" w:customStyle="1" w:styleId="11">
    <w:name w:val="吹き出し1"/>
    <w:basedOn w:val="Normal"/>
    <w:uiPriority w:val="99"/>
    <w:semiHidden/>
    <w:qFormat/>
    <w:rsid w:val="00430642"/>
    <w:rPr>
      <w:rFonts w:ascii="Tahoma" w:eastAsia="MS Mincho" w:hAnsi="Tahoma" w:cs="Tahoma"/>
      <w:sz w:val="16"/>
      <w:szCs w:val="16"/>
    </w:rPr>
  </w:style>
  <w:style w:type="paragraph" w:customStyle="1" w:styleId="20">
    <w:name w:val="吹き出し2"/>
    <w:basedOn w:val="Normal"/>
    <w:uiPriority w:val="99"/>
    <w:semiHidden/>
    <w:qFormat/>
    <w:rsid w:val="00430642"/>
    <w:rPr>
      <w:rFonts w:ascii="Tahoma" w:eastAsia="MS Mincho" w:hAnsi="Tahoma" w:cs="Tahoma"/>
      <w:sz w:val="16"/>
      <w:szCs w:val="16"/>
    </w:rPr>
  </w:style>
  <w:style w:type="paragraph" w:customStyle="1" w:styleId="Note">
    <w:name w:val="Note"/>
    <w:basedOn w:val="B1"/>
    <w:uiPriority w:val="99"/>
    <w:qFormat/>
    <w:rsid w:val="00430642"/>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430642"/>
    <w:pPr>
      <w:overflowPunct w:val="0"/>
      <w:autoSpaceDE w:val="0"/>
      <w:autoSpaceDN w:val="0"/>
      <w:adjustRightInd w:val="0"/>
      <w:ind w:left="1418" w:hanging="1418"/>
      <w:textAlignment w:val="baseline"/>
    </w:pPr>
    <w:rPr>
      <w:rFonts w:eastAsia="MS Mincho"/>
      <w:lang w:eastAsia="en-GB"/>
    </w:rPr>
  </w:style>
  <w:style w:type="paragraph" w:customStyle="1" w:styleId="HO">
    <w:name w:val="HO"/>
    <w:basedOn w:val="Normal"/>
    <w:uiPriority w:val="99"/>
    <w:qFormat/>
    <w:rsid w:val="0043064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43064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30642"/>
    <w:pPr>
      <w:spacing w:after="240" w:line="240" w:lineRule="atLeast"/>
      <w:ind w:left="1191" w:right="113" w:hanging="1191"/>
    </w:pPr>
    <w:rPr>
      <w:rFonts w:eastAsia="MS Mincho"/>
      <w:lang w:eastAsia="en-US"/>
    </w:rPr>
  </w:style>
  <w:style w:type="paragraph" w:customStyle="1" w:styleId="ZC">
    <w:name w:val="ZC"/>
    <w:uiPriority w:val="99"/>
    <w:qFormat/>
    <w:rsid w:val="00430642"/>
    <w:pPr>
      <w:spacing w:line="360" w:lineRule="atLeast"/>
      <w:jc w:val="center"/>
    </w:pPr>
    <w:rPr>
      <w:rFonts w:eastAsia="MS Mincho"/>
      <w:lang w:eastAsia="en-US"/>
    </w:rPr>
  </w:style>
  <w:style w:type="paragraph" w:customStyle="1" w:styleId="FooterCentred">
    <w:name w:val="FooterCentred"/>
    <w:basedOn w:val="Footer"/>
    <w:uiPriority w:val="99"/>
    <w:qFormat/>
    <w:rsid w:val="00430642"/>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430642"/>
    <w:pPr>
      <w:tabs>
        <w:tab w:val="left" w:pos="360"/>
      </w:tabs>
      <w:ind w:left="360" w:hanging="360"/>
    </w:pPr>
  </w:style>
  <w:style w:type="paragraph" w:customStyle="1" w:styleId="Para1">
    <w:name w:val="Para1"/>
    <w:basedOn w:val="Normal"/>
    <w:uiPriority w:val="99"/>
    <w:qFormat/>
    <w:rsid w:val="0043064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43064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30642"/>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43064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43064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3064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43064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30642"/>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uiPriority w:val="99"/>
    <w:qFormat/>
    <w:rsid w:val="00430642"/>
    <w:pPr>
      <w:spacing w:before="120"/>
      <w:outlineLvl w:val="2"/>
    </w:pPr>
    <w:rPr>
      <w:sz w:val="28"/>
    </w:rPr>
  </w:style>
  <w:style w:type="paragraph" w:customStyle="1" w:styleId="Heading2Head2A2">
    <w:name w:val="Heading 2.Head2A.2"/>
    <w:basedOn w:val="Heading1"/>
    <w:next w:val="Normal"/>
    <w:uiPriority w:val="99"/>
    <w:qFormat/>
    <w:rsid w:val="0043064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43064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43064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30642"/>
    <w:pPr>
      <w:spacing w:before="120"/>
      <w:outlineLvl w:val="2"/>
    </w:pPr>
    <w:rPr>
      <w:rFonts w:eastAsia="MS Mincho"/>
      <w:sz w:val="28"/>
      <w:lang w:eastAsia="de-DE"/>
    </w:rPr>
  </w:style>
  <w:style w:type="paragraph" w:customStyle="1" w:styleId="Bullets">
    <w:name w:val="Bullets"/>
    <w:basedOn w:val="BodyText"/>
    <w:uiPriority w:val="99"/>
    <w:qFormat/>
    <w:rsid w:val="00430642"/>
    <w:pPr>
      <w:widowControl w:val="0"/>
      <w:spacing w:after="120"/>
      <w:ind w:left="283" w:hanging="283"/>
    </w:pPr>
    <w:rPr>
      <w:rFonts w:eastAsia="MS Mincho"/>
      <w:lang w:eastAsia="de-DE"/>
    </w:rPr>
  </w:style>
  <w:style w:type="paragraph" w:customStyle="1" w:styleId="11BodyText">
    <w:name w:val="11 BodyText"/>
    <w:basedOn w:val="Normal"/>
    <w:link w:val="11BodyTextChar"/>
    <w:uiPriority w:val="99"/>
    <w:qFormat/>
    <w:rsid w:val="00430642"/>
    <w:pPr>
      <w:spacing w:after="220"/>
      <w:ind w:left="1298"/>
    </w:pPr>
    <w:rPr>
      <w:rFonts w:ascii="Arial" w:eastAsia="SimSun" w:hAnsi="Arial"/>
      <w:lang w:val="en-US" w:eastAsia="en-GB"/>
    </w:rPr>
  </w:style>
  <w:style w:type="numbering" w:customStyle="1" w:styleId="12">
    <w:name w:val="无列表1"/>
    <w:next w:val="NoList"/>
    <w:semiHidden/>
    <w:rsid w:val="00430642"/>
  </w:style>
  <w:style w:type="paragraph" w:customStyle="1" w:styleId="AutoCorrect">
    <w:name w:val="AutoCorrect"/>
    <w:uiPriority w:val="99"/>
    <w:qFormat/>
    <w:rsid w:val="00430642"/>
    <w:rPr>
      <w:rFonts w:eastAsia="Yu Mincho"/>
      <w:sz w:val="24"/>
      <w:szCs w:val="24"/>
      <w:lang w:eastAsia="ko-KR"/>
    </w:rPr>
  </w:style>
  <w:style w:type="paragraph" w:customStyle="1" w:styleId="-PAGE-">
    <w:name w:val="- PAGE -"/>
    <w:uiPriority w:val="99"/>
    <w:qFormat/>
    <w:rsid w:val="00430642"/>
    <w:rPr>
      <w:rFonts w:eastAsia="Yu Mincho"/>
      <w:sz w:val="24"/>
      <w:szCs w:val="24"/>
      <w:lang w:eastAsia="ko-KR"/>
    </w:rPr>
  </w:style>
  <w:style w:type="paragraph" w:customStyle="1" w:styleId="PageXofY">
    <w:name w:val="Page X of Y"/>
    <w:uiPriority w:val="99"/>
    <w:qFormat/>
    <w:rsid w:val="00430642"/>
    <w:rPr>
      <w:rFonts w:eastAsia="Yu Mincho"/>
      <w:sz w:val="24"/>
      <w:szCs w:val="24"/>
      <w:lang w:eastAsia="ko-KR"/>
    </w:rPr>
  </w:style>
  <w:style w:type="paragraph" w:customStyle="1" w:styleId="Createdby">
    <w:name w:val="Created by"/>
    <w:uiPriority w:val="99"/>
    <w:qFormat/>
    <w:rsid w:val="00430642"/>
    <w:rPr>
      <w:rFonts w:eastAsia="Yu Mincho"/>
      <w:sz w:val="24"/>
      <w:szCs w:val="24"/>
      <w:lang w:eastAsia="ko-KR"/>
    </w:rPr>
  </w:style>
  <w:style w:type="paragraph" w:customStyle="1" w:styleId="Createdon">
    <w:name w:val="Created on"/>
    <w:uiPriority w:val="99"/>
    <w:qFormat/>
    <w:rsid w:val="00430642"/>
    <w:rPr>
      <w:rFonts w:eastAsia="Yu Mincho"/>
      <w:sz w:val="24"/>
      <w:szCs w:val="24"/>
      <w:lang w:eastAsia="ko-KR"/>
    </w:rPr>
  </w:style>
  <w:style w:type="paragraph" w:customStyle="1" w:styleId="Lastprinted">
    <w:name w:val="Last printed"/>
    <w:uiPriority w:val="99"/>
    <w:qFormat/>
    <w:rsid w:val="00430642"/>
    <w:rPr>
      <w:rFonts w:eastAsia="Yu Mincho"/>
      <w:sz w:val="24"/>
      <w:szCs w:val="24"/>
      <w:lang w:eastAsia="ko-KR"/>
    </w:rPr>
  </w:style>
  <w:style w:type="paragraph" w:customStyle="1" w:styleId="Lastsavedby">
    <w:name w:val="Last saved by"/>
    <w:uiPriority w:val="99"/>
    <w:qFormat/>
    <w:rsid w:val="00430642"/>
    <w:rPr>
      <w:rFonts w:eastAsia="Yu Mincho"/>
      <w:sz w:val="24"/>
      <w:szCs w:val="24"/>
      <w:lang w:eastAsia="ko-KR"/>
    </w:rPr>
  </w:style>
  <w:style w:type="paragraph" w:customStyle="1" w:styleId="Filename">
    <w:name w:val="Filename"/>
    <w:uiPriority w:val="99"/>
    <w:qFormat/>
    <w:rsid w:val="00430642"/>
    <w:rPr>
      <w:rFonts w:eastAsia="Yu Mincho"/>
      <w:sz w:val="24"/>
      <w:szCs w:val="24"/>
      <w:lang w:eastAsia="ko-KR"/>
    </w:rPr>
  </w:style>
  <w:style w:type="paragraph" w:customStyle="1" w:styleId="Filenameandpath">
    <w:name w:val="Filename and path"/>
    <w:uiPriority w:val="99"/>
    <w:qFormat/>
    <w:rsid w:val="00430642"/>
    <w:rPr>
      <w:rFonts w:eastAsia="Yu Mincho"/>
      <w:sz w:val="24"/>
      <w:szCs w:val="24"/>
      <w:lang w:eastAsia="ko-KR"/>
    </w:rPr>
  </w:style>
  <w:style w:type="paragraph" w:customStyle="1" w:styleId="AuthorPageDate">
    <w:name w:val="Author  Page #  Date"/>
    <w:uiPriority w:val="99"/>
    <w:qFormat/>
    <w:rsid w:val="00430642"/>
    <w:rPr>
      <w:rFonts w:eastAsia="Yu Mincho"/>
      <w:sz w:val="24"/>
      <w:szCs w:val="24"/>
      <w:lang w:eastAsia="ko-KR"/>
    </w:rPr>
  </w:style>
  <w:style w:type="paragraph" w:customStyle="1" w:styleId="ConfidentialPageDate">
    <w:name w:val="Confidential  Page #  Date"/>
    <w:uiPriority w:val="99"/>
    <w:qFormat/>
    <w:rsid w:val="00430642"/>
    <w:rPr>
      <w:rFonts w:eastAsia="Yu Mincho"/>
      <w:sz w:val="24"/>
      <w:szCs w:val="24"/>
      <w:lang w:eastAsia="ko-KR"/>
    </w:rPr>
  </w:style>
  <w:style w:type="paragraph" w:customStyle="1" w:styleId="TaOC">
    <w:name w:val="TaOC"/>
    <w:basedOn w:val="TAC"/>
    <w:uiPriority w:val="99"/>
    <w:qFormat/>
    <w:rsid w:val="00430642"/>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uiPriority w:val="99"/>
    <w:qFormat/>
    <w:rsid w:val="00430642"/>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Normal"/>
    <w:uiPriority w:val="99"/>
    <w:qFormat/>
    <w:rsid w:val="00430642"/>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430642"/>
    <w:rPr>
      <w:rFonts w:eastAsia="Yu Mincho"/>
      <w:kern w:val="2"/>
      <w:lang w:eastAsia="ko-KR"/>
    </w:rPr>
  </w:style>
  <w:style w:type="character" w:customStyle="1" w:styleId="StyleTACChar">
    <w:name w:val="Style TAC + Char"/>
    <w:link w:val="StyleTAC"/>
    <w:qFormat/>
    <w:rsid w:val="00430642"/>
    <w:rPr>
      <w:rFonts w:ascii="Arial" w:eastAsia="Yu Mincho" w:hAnsi="Arial"/>
      <w:kern w:val="2"/>
      <w:sz w:val="18"/>
      <w:lang w:eastAsia="ko-KR"/>
    </w:rPr>
  </w:style>
  <w:style w:type="character" w:customStyle="1" w:styleId="CharChar29">
    <w:name w:val="Char Char29"/>
    <w:rsid w:val="00430642"/>
    <w:rPr>
      <w:rFonts w:ascii="Arial" w:hAnsi="Arial"/>
      <w:sz w:val="36"/>
      <w:lang w:val="en-GB" w:eastAsia="en-US" w:bidi="ar-SA"/>
    </w:rPr>
  </w:style>
  <w:style w:type="character" w:customStyle="1" w:styleId="CharChar28">
    <w:name w:val="Char Char28"/>
    <w:rsid w:val="00430642"/>
    <w:rPr>
      <w:rFonts w:ascii="Arial" w:hAnsi="Arial"/>
      <w:sz w:val="32"/>
      <w:lang w:val="en-GB"/>
    </w:rPr>
  </w:style>
  <w:style w:type="character" w:styleId="Emphasis">
    <w:name w:val="Emphasis"/>
    <w:qFormat/>
    <w:rsid w:val="00430642"/>
    <w:rPr>
      <w:i/>
      <w:iCs/>
    </w:rPr>
  </w:style>
  <w:style w:type="paragraph" w:customStyle="1" w:styleId="ECCParagraph">
    <w:name w:val="ECC Paragraph"/>
    <w:basedOn w:val="Normal"/>
    <w:uiPriority w:val="99"/>
    <w:qFormat/>
    <w:rsid w:val="00430642"/>
    <w:pPr>
      <w:spacing w:after="240"/>
      <w:jc w:val="both"/>
    </w:pPr>
    <w:rPr>
      <w:rFonts w:ascii="Arial" w:eastAsia="Yu Mincho" w:hAnsi="Arial"/>
      <w:szCs w:val="24"/>
    </w:rPr>
  </w:style>
  <w:style w:type="paragraph" w:customStyle="1" w:styleId="ECCTabletitle">
    <w:name w:val="ECC Table title"/>
    <w:basedOn w:val="Normal"/>
    <w:next w:val="ECCParagraph"/>
    <w:autoRedefine/>
    <w:uiPriority w:val="99"/>
    <w:rsid w:val="00430642"/>
    <w:pPr>
      <w:keepNext/>
      <w:shd w:val="clear" w:color="auto" w:fill="FFFFFF"/>
      <w:spacing w:before="360" w:after="120"/>
      <w:ind w:left="3119"/>
    </w:pPr>
    <w:rPr>
      <w:rFonts w:ascii="Arial" w:eastAsia="Yu Mincho" w:hAnsi="Arial"/>
      <w:b/>
      <w:szCs w:val="24"/>
    </w:rPr>
  </w:style>
  <w:style w:type="paragraph" w:customStyle="1" w:styleId="ECCParBulleted">
    <w:name w:val="ECC Par Bulleted"/>
    <w:basedOn w:val="Normal"/>
    <w:rsid w:val="00430642"/>
    <w:pPr>
      <w:numPr>
        <w:numId w:val="17"/>
      </w:numPr>
      <w:spacing w:after="120"/>
      <w:jc w:val="both"/>
    </w:pPr>
    <w:rPr>
      <w:rFonts w:ascii="Arial" w:eastAsia="Yu Mincho" w:hAnsi="Arial"/>
      <w:szCs w:val="24"/>
    </w:rPr>
  </w:style>
  <w:style w:type="paragraph" w:customStyle="1" w:styleId="TabellenInhalt">
    <w:name w:val="Tabellen Inhalt"/>
    <w:basedOn w:val="Normal"/>
    <w:rsid w:val="00430642"/>
    <w:pPr>
      <w:suppressLineNumbers/>
      <w:suppressAutoHyphens/>
      <w:spacing w:after="0"/>
    </w:pPr>
    <w:rPr>
      <w:rFonts w:eastAsia="Yu Mincho"/>
      <w:sz w:val="24"/>
      <w:szCs w:val="24"/>
      <w:lang w:eastAsia="ar-SA"/>
    </w:rPr>
  </w:style>
  <w:style w:type="character" w:customStyle="1" w:styleId="hps">
    <w:name w:val="hps"/>
    <w:rsid w:val="00430642"/>
  </w:style>
  <w:style w:type="numbering" w:customStyle="1" w:styleId="NoList1">
    <w:name w:val="No List1"/>
    <w:next w:val="NoList"/>
    <w:uiPriority w:val="99"/>
    <w:semiHidden/>
    <w:unhideWhenUsed/>
    <w:rsid w:val="00430642"/>
  </w:style>
  <w:style w:type="character" w:customStyle="1" w:styleId="Heading7Char">
    <w:name w:val="Heading 7 Char"/>
    <w:link w:val="Heading7"/>
    <w:qFormat/>
    <w:rsid w:val="00430642"/>
    <w:rPr>
      <w:rFonts w:ascii="Arial" w:hAnsi="Arial"/>
      <w:lang w:eastAsia="en-US"/>
    </w:rPr>
  </w:style>
  <w:style w:type="character" w:customStyle="1" w:styleId="Heading9Char">
    <w:name w:val="Heading 9 Char"/>
    <w:aliases w:val="Figure Heading Char,FH Char"/>
    <w:link w:val="Heading9"/>
    <w:uiPriority w:val="99"/>
    <w:qFormat/>
    <w:rsid w:val="00430642"/>
    <w:rPr>
      <w:rFonts w:ascii="Arial" w:hAnsi="Arial"/>
      <w:sz w:val="36"/>
      <w:lang w:eastAsia="en-US"/>
    </w:rPr>
  </w:style>
  <w:style w:type="table" w:customStyle="1" w:styleId="TableGrid4">
    <w:name w:val="Table Grid4"/>
    <w:basedOn w:val="TableNormal"/>
    <w:next w:val="TableGrid"/>
    <w:uiPriority w:val="39"/>
    <w:qFormat/>
    <w:rsid w:val="00430642"/>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430642"/>
    <w:rPr>
      <w:noProof/>
      <w:lang w:eastAsia="en-US"/>
    </w:rPr>
  </w:style>
  <w:style w:type="character" w:customStyle="1" w:styleId="B3Char2">
    <w:name w:val="B3 Char2"/>
    <w:link w:val="B30"/>
    <w:qFormat/>
    <w:rsid w:val="00430642"/>
    <w:rPr>
      <w:lang w:eastAsia="en-US"/>
    </w:rPr>
  </w:style>
  <w:style w:type="character" w:customStyle="1" w:styleId="UnresolvedMention10">
    <w:name w:val="Unresolved Mention1"/>
    <w:uiPriority w:val="99"/>
    <w:unhideWhenUsed/>
    <w:qFormat/>
    <w:rsid w:val="00430642"/>
    <w:rPr>
      <w:color w:val="808080"/>
      <w:shd w:val="clear" w:color="auto" w:fill="E6E6E6"/>
    </w:rPr>
  </w:style>
  <w:style w:type="character" w:customStyle="1" w:styleId="UnresolvedMention2">
    <w:name w:val="Unresolved Mention2"/>
    <w:uiPriority w:val="99"/>
    <w:unhideWhenUsed/>
    <w:qFormat/>
    <w:rsid w:val="00430642"/>
    <w:rPr>
      <w:color w:val="808080"/>
      <w:shd w:val="clear" w:color="auto" w:fill="E6E6E6"/>
    </w:rPr>
  </w:style>
  <w:style w:type="character" w:customStyle="1" w:styleId="EXCar">
    <w:name w:val="EX Car"/>
    <w:qFormat/>
    <w:rsid w:val="00430642"/>
    <w:rPr>
      <w:lang w:val="en-GB" w:eastAsia="en-US"/>
    </w:rPr>
  </w:style>
  <w:style w:type="character" w:customStyle="1" w:styleId="B4Char">
    <w:name w:val="B4 Char"/>
    <w:link w:val="B4"/>
    <w:qFormat/>
    <w:rsid w:val="00430642"/>
    <w:rPr>
      <w:lang w:eastAsia="en-US"/>
    </w:rPr>
  </w:style>
  <w:style w:type="character" w:styleId="IntenseEmphasis">
    <w:name w:val="Intense Emphasis"/>
    <w:uiPriority w:val="21"/>
    <w:qFormat/>
    <w:rsid w:val="00430642"/>
    <w:rPr>
      <w:b/>
      <w:bCs/>
      <w:i/>
      <w:iCs/>
      <w:color w:val="4F81BD"/>
    </w:rPr>
  </w:style>
  <w:style w:type="paragraph" w:customStyle="1" w:styleId="enumlev1">
    <w:name w:val="enumlev1"/>
    <w:basedOn w:val="Normal"/>
    <w:link w:val="enumlev1Char"/>
    <w:uiPriority w:val="99"/>
    <w:qFormat/>
    <w:rsid w:val="0043064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rPr>
  </w:style>
  <w:style w:type="paragraph" w:customStyle="1" w:styleId="BL">
    <w:name w:val="BL"/>
    <w:basedOn w:val="Normal"/>
    <w:uiPriority w:val="99"/>
    <w:qFormat/>
    <w:rsid w:val="00430642"/>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Normal"/>
    <w:uiPriority w:val="99"/>
    <w:qFormat/>
    <w:rsid w:val="00430642"/>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430642"/>
    <w:pPr>
      <w:overflowPunct w:val="0"/>
      <w:autoSpaceDE w:val="0"/>
      <w:autoSpaceDN w:val="0"/>
      <w:adjustRightInd w:val="0"/>
      <w:textAlignment w:val="baseline"/>
    </w:pPr>
    <w:rPr>
      <w:rFonts w:eastAsia="Yu Mincho"/>
    </w:rPr>
  </w:style>
  <w:style w:type="paragraph" w:customStyle="1" w:styleId="Meetingcaption">
    <w:name w:val="Meeting caption"/>
    <w:basedOn w:val="Normal"/>
    <w:uiPriority w:val="99"/>
    <w:qFormat/>
    <w:rsid w:val="0043064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Normal"/>
    <w:uiPriority w:val="99"/>
    <w:qFormat/>
    <w:rsid w:val="00430642"/>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Normal"/>
    <w:uiPriority w:val="99"/>
    <w:qFormat/>
    <w:rsid w:val="00430642"/>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TableNormal"/>
    <w:next w:val="TableGrid"/>
    <w:uiPriority w:val="39"/>
    <w:qFormat/>
    <w:rsid w:val="00430642"/>
    <w:pPr>
      <w:spacing w:after="180"/>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430642"/>
    <w:rPr>
      <w:rFonts w:ascii="Courier New" w:hAnsi="Courier New"/>
      <w:noProof/>
      <w:sz w:val="16"/>
      <w:lang w:eastAsia="en-US"/>
    </w:rPr>
  </w:style>
  <w:style w:type="character" w:customStyle="1" w:styleId="EditorsNoteCarCar">
    <w:name w:val="Editor's Note Car Car"/>
    <w:link w:val="EditorsNote"/>
    <w:qFormat/>
    <w:rsid w:val="00430642"/>
    <w:rPr>
      <w:color w:val="FF0000"/>
      <w:lang w:eastAsia="en-US"/>
    </w:rPr>
  </w:style>
  <w:style w:type="character" w:customStyle="1" w:styleId="B5Char">
    <w:name w:val="B5 Char"/>
    <w:link w:val="B5"/>
    <w:qFormat/>
    <w:rsid w:val="00430642"/>
    <w:rPr>
      <w:lang w:eastAsia="en-US"/>
    </w:rPr>
  </w:style>
  <w:style w:type="character" w:customStyle="1" w:styleId="HeadingChar">
    <w:name w:val="Heading Char"/>
    <w:qFormat/>
    <w:rsid w:val="00430642"/>
    <w:rPr>
      <w:rFonts w:ascii="Arial" w:eastAsia="SimSun" w:hAnsi="Arial"/>
      <w:b/>
      <w:sz w:val="22"/>
    </w:rPr>
  </w:style>
  <w:style w:type="character" w:customStyle="1" w:styleId="B6Char">
    <w:name w:val="B6 Char"/>
    <w:link w:val="B6"/>
    <w:qFormat/>
    <w:rsid w:val="00430642"/>
    <w:rPr>
      <w:rFonts w:eastAsia="Yu Mincho"/>
    </w:rPr>
  </w:style>
  <w:style w:type="table" w:customStyle="1" w:styleId="TableStyle1">
    <w:name w:val="Table Style1"/>
    <w:basedOn w:val="TableNormal"/>
    <w:qFormat/>
    <w:rsid w:val="00430642"/>
    <w:rPr>
      <w:rFonts w:eastAsia="MS Mincho"/>
      <w:lang w:val="en-US" w:eastAsia="en-US"/>
    </w:rPr>
    <w:tblPr/>
  </w:style>
  <w:style w:type="paragraph" w:customStyle="1" w:styleId="TOC910">
    <w:name w:val="TOC 91"/>
    <w:basedOn w:val="TOC8"/>
    <w:uiPriority w:val="99"/>
    <w:qFormat/>
    <w:rsid w:val="0043064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qFormat/>
    <w:rsid w:val="00430642"/>
    <w:pPr>
      <w:overflowPunct w:val="0"/>
      <w:autoSpaceDE w:val="0"/>
      <w:autoSpaceDN w:val="0"/>
      <w:adjustRightInd w:val="0"/>
      <w:spacing w:before="120" w:after="120"/>
      <w:textAlignment w:val="baseline"/>
    </w:pPr>
    <w:rPr>
      <w:rFonts w:eastAsia="MS Mincho"/>
      <w:b/>
      <w:lang w:eastAsia="ja-JP"/>
    </w:rPr>
  </w:style>
  <w:style w:type="paragraph" w:customStyle="1" w:styleId="TableofFigures10">
    <w:name w:val="Table of Figures1"/>
    <w:basedOn w:val="Normal"/>
    <w:next w:val="Normal"/>
    <w:uiPriority w:val="99"/>
    <w:qFormat/>
    <w:rsid w:val="00430642"/>
    <w:pPr>
      <w:overflowPunct w:val="0"/>
      <w:autoSpaceDE w:val="0"/>
      <w:autoSpaceDN w:val="0"/>
      <w:adjustRightInd w:val="0"/>
      <w:ind w:left="400" w:hanging="400"/>
      <w:jc w:val="center"/>
      <w:textAlignment w:val="baseline"/>
    </w:pPr>
    <w:rPr>
      <w:rFonts w:eastAsia="MS Mincho"/>
      <w:b/>
      <w:lang w:eastAsia="ja-JP"/>
    </w:rPr>
  </w:style>
  <w:style w:type="paragraph" w:customStyle="1" w:styleId="tal1">
    <w:name w:val="tal"/>
    <w:basedOn w:val="Normal"/>
    <w:uiPriority w:val="99"/>
    <w:qFormat/>
    <w:rsid w:val="00430642"/>
    <w:pPr>
      <w:spacing w:before="100" w:beforeAutospacing="1" w:after="100" w:afterAutospacing="1"/>
    </w:pPr>
    <w:rPr>
      <w:rFonts w:ascii="SimSun" w:eastAsia="SimSun" w:hAnsi="SimSun" w:cs="SimSun"/>
      <w:sz w:val="24"/>
      <w:szCs w:val="24"/>
      <w:lang w:val="en-US" w:eastAsia="zh-CN"/>
    </w:rPr>
  </w:style>
  <w:style w:type="table" w:customStyle="1" w:styleId="Tabellengitternetz11">
    <w:name w:val="Tabellengitternetz11"/>
    <w:basedOn w:val="TableNormal"/>
    <w:next w:val="TableGrid"/>
    <w:qFormat/>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30642"/>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3064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uiPriority w:val="99"/>
    <w:semiHidden/>
    <w:qFormat/>
    <w:rsid w:val="00430642"/>
    <w:rPr>
      <w:rFonts w:eastAsia="Batang"/>
      <w:lang w:eastAsia="en-US"/>
    </w:rPr>
  </w:style>
  <w:style w:type="paragraph" w:customStyle="1" w:styleId="13">
    <w:name w:val="修订1"/>
    <w:hidden/>
    <w:uiPriority w:val="99"/>
    <w:semiHidden/>
    <w:qFormat/>
    <w:rsid w:val="00430642"/>
    <w:rPr>
      <w:rFonts w:eastAsia="Batang"/>
      <w:lang w:eastAsia="en-US"/>
    </w:rPr>
  </w:style>
  <w:style w:type="paragraph" w:customStyle="1" w:styleId="14">
    <w:name w:val="変更箇所1"/>
    <w:hidden/>
    <w:semiHidden/>
    <w:qFormat/>
    <w:rsid w:val="00430642"/>
    <w:rPr>
      <w:rFonts w:eastAsia="MS Mincho"/>
      <w:lang w:eastAsia="en-US"/>
    </w:rPr>
  </w:style>
  <w:style w:type="paragraph" w:customStyle="1" w:styleId="NB2">
    <w:name w:val="NB2"/>
    <w:basedOn w:val="ZG"/>
    <w:uiPriority w:val="99"/>
    <w:qFormat/>
    <w:rsid w:val="00430642"/>
    <w:pPr>
      <w:framePr w:wrap="notBeside"/>
    </w:pPr>
    <w:rPr>
      <w:rFonts w:eastAsia="Yu Mincho"/>
      <w:lang w:val="en-US" w:eastAsia="en-GB"/>
    </w:rPr>
  </w:style>
  <w:style w:type="paragraph" w:customStyle="1" w:styleId="tableentry">
    <w:name w:val="table entry"/>
    <w:basedOn w:val="Normal"/>
    <w:uiPriority w:val="99"/>
    <w:qFormat/>
    <w:rsid w:val="00430642"/>
    <w:pPr>
      <w:keepNext/>
      <w:spacing w:before="60" w:after="60"/>
    </w:pPr>
    <w:rPr>
      <w:rFonts w:ascii="Bookman Old Style" w:eastAsia="SimSun" w:hAnsi="Bookman Old Style"/>
      <w:lang w:val="en-US" w:eastAsia="en-GB"/>
    </w:rPr>
  </w:style>
  <w:style w:type="paragraph" w:styleId="NoteHeading">
    <w:name w:val="Note Heading"/>
    <w:basedOn w:val="Normal"/>
    <w:next w:val="Normal"/>
    <w:link w:val="NoteHeadingChar"/>
    <w:uiPriority w:val="99"/>
    <w:qFormat/>
    <w:rsid w:val="00430642"/>
    <w:pPr>
      <w:overflowPunct w:val="0"/>
      <w:autoSpaceDE w:val="0"/>
      <w:autoSpaceDN w:val="0"/>
      <w:adjustRightInd w:val="0"/>
      <w:textAlignment w:val="baseline"/>
    </w:pPr>
    <w:rPr>
      <w:rFonts w:eastAsia="MS Mincho"/>
    </w:rPr>
  </w:style>
  <w:style w:type="character" w:customStyle="1" w:styleId="NoteHeadingChar">
    <w:name w:val="Note Heading Char"/>
    <w:basedOn w:val="DefaultParagraphFont"/>
    <w:link w:val="NoteHeading"/>
    <w:uiPriority w:val="99"/>
    <w:qFormat/>
    <w:rsid w:val="00430642"/>
    <w:rPr>
      <w:rFonts w:eastAsia="MS Mincho"/>
    </w:rPr>
  </w:style>
  <w:style w:type="character" w:customStyle="1" w:styleId="EditorsNoteChar">
    <w:name w:val="Editor's Note Char"/>
    <w:qFormat/>
    <w:rsid w:val="00430642"/>
    <w:rPr>
      <w:rFonts w:ascii="Times New Roman" w:hAnsi="Times New Roman"/>
      <w:color w:val="FF0000"/>
      <w:lang w:val="en-GB" w:eastAsia="en-US"/>
    </w:rPr>
  </w:style>
  <w:style w:type="numbering" w:customStyle="1" w:styleId="NoList11">
    <w:name w:val="No List11"/>
    <w:next w:val="NoList"/>
    <w:uiPriority w:val="99"/>
    <w:semiHidden/>
    <w:unhideWhenUsed/>
    <w:rsid w:val="00430642"/>
  </w:style>
  <w:style w:type="numbering" w:customStyle="1" w:styleId="NoList2">
    <w:name w:val="No List2"/>
    <w:next w:val="NoList"/>
    <w:semiHidden/>
    <w:unhideWhenUsed/>
    <w:rsid w:val="00430642"/>
  </w:style>
  <w:style w:type="table" w:customStyle="1" w:styleId="TableGrid41">
    <w:name w:val="Table Grid41"/>
    <w:basedOn w:val="TableNormal"/>
    <w:next w:val="TableGrid"/>
    <w:rsid w:val="00430642"/>
    <w:pPr>
      <w:spacing w:after="180"/>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0642"/>
  </w:style>
  <w:style w:type="table" w:customStyle="1" w:styleId="TableGrid5">
    <w:name w:val="Table Grid5"/>
    <w:basedOn w:val="TableNormal"/>
    <w:next w:val="TableGrid"/>
    <w:qFormat/>
    <w:rsid w:val="00430642"/>
    <w:pPr>
      <w:spacing w:after="180"/>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30642"/>
  </w:style>
  <w:style w:type="table" w:customStyle="1" w:styleId="TableGrid6">
    <w:name w:val="Table Grid6"/>
    <w:basedOn w:val="TableNormal"/>
    <w:next w:val="TableGrid"/>
    <w:qFormat/>
    <w:rsid w:val="00430642"/>
    <w:pPr>
      <w:spacing w:after="180"/>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0642"/>
  </w:style>
  <w:style w:type="numbering" w:customStyle="1" w:styleId="NoList6">
    <w:name w:val="No List6"/>
    <w:next w:val="NoList"/>
    <w:uiPriority w:val="99"/>
    <w:semiHidden/>
    <w:unhideWhenUsed/>
    <w:rsid w:val="00430642"/>
  </w:style>
  <w:style w:type="numbering" w:customStyle="1" w:styleId="NoList7">
    <w:name w:val="No List7"/>
    <w:next w:val="NoList"/>
    <w:uiPriority w:val="99"/>
    <w:semiHidden/>
    <w:unhideWhenUsed/>
    <w:rsid w:val="00430642"/>
  </w:style>
  <w:style w:type="numbering" w:customStyle="1" w:styleId="NoList8">
    <w:name w:val="No List8"/>
    <w:next w:val="NoList"/>
    <w:uiPriority w:val="99"/>
    <w:semiHidden/>
    <w:unhideWhenUsed/>
    <w:rsid w:val="00430642"/>
  </w:style>
  <w:style w:type="character" w:styleId="PlaceholderText">
    <w:name w:val="Placeholder Text"/>
    <w:uiPriority w:val="99"/>
    <w:qFormat/>
    <w:rsid w:val="00430642"/>
    <w:rPr>
      <w:color w:val="808080"/>
    </w:rPr>
  </w:style>
  <w:style w:type="paragraph" w:customStyle="1" w:styleId="TOC92">
    <w:name w:val="TOC 92"/>
    <w:basedOn w:val="TOC8"/>
    <w:uiPriority w:val="99"/>
    <w:qFormat/>
    <w:rsid w:val="0043064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qFormat/>
    <w:rsid w:val="0043064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qFormat/>
    <w:rsid w:val="0043064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qFormat/>
    <w:rsid w:val="0043064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qFormat/>
    <w:rsid w:val="0043064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43064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43064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rPr>
  </w:style>
  <w:style w:type="numbering" w:customStyle="1" w:styleId="NoList9">
    <w:name w:val="No List9"/>
    <w:next w:val="NoList"/>
    <w:uiPriority w:val="99"/>
    <w:semiHidden/>
    <w:unhideWhenUsed/>
    <w:rsid w:val="00430642"/>
  </w:style>
  <w:style w:type="table" w:customStyle="1" w:styleId="TableGrid7">
    <w:name w:val="Table Grid7"/>
    <w:basedOn w:val="TableNormal"/>
    <w:next w:val="TableGrid"/>
    <w:uiPriority w:val="39"/>
    <w:qFormat/>
    <w:rsid w:val="0043064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1st level - Bullet List Paragraph Char"/>
    <w:link w:val="ListParagraph"/>
    <w:uiPriority w:val="34"/>
    <w:qFormat/>
    <w:locked/>
    <w:rsid w:val="00430642"/>
    <w:rPr>
      <w:rFonts w:eastAsia="Yu Mincho"/>
      <w:lang w:eastAsia="en-US"/>
    </w:rPr>
  </w:style>
  <w:style w:type="paragraph" w:customStyle="1" w:styleId="a3">
    <w:name w:val="样式 页眉"/>
    <w:basedOn w:val="Header"/>
    <w:link w:val="Char0"/>
    <w:qFormat/>
    <w:rsid w:val="00430642"/>
    <w:rPr>
      <w:rFonts w:eastAsia="Arial"/>
      <w:bCs/>
      <w:sz w:val="22"/>
      <w:lang w:eastAsia="fi-FI"/>
    </w:rPr>
  </w:style>
  <w:style w:type="character" w:customStyle="1" w:styleId="Char0">
    <w:name w:val="样式 页眉 Char"/>
    <w:link w:val="a3"/>
    <w:qFormat/>
    <w:rsid w:val="00430642"/>
    <w:rPr>
      <w:rFonts w:ascii="Arial" w:eastAsia="Arial" w:hAnsi="Arial"/>
      <w:b/>
      <w:bCs/>
      <w:noProof/>
      <w:sz w:val="22"/>
      <w:lang w:eastAsia="fi-FI"/>
    </w:rPr>
  </w:style>
  <w:style w:type="character" w:customStyle="1" w:styleId="11BodyTextChar">
    <w:name w:val="11 BodyText Char"/>
    <w:link w:val="11BodyText"/>
    <w:uiPriority w:val="99"/>
    <w:rsid w:val="00430642"/>
    <w:rPr>
      <w:rFonts w:ascii="Arial" w:eastAsia="SimSun" w:hAnsi="Arial"/>
      <w:lang w:val="en-US"/>
    </w:rPr>
  </w:style>
  <w:style w:type="paragraph" w:customStyle="1" w:styleId="paragraph">
    <w:name w:val="paragraph"/>
    <w:basedOn w:val="Normal"/>
    <w:rsid w:val="00430642"/>
    <w:pPr>
      <w:spacing w:before="100" w:beforeAutospacing="1" w:after="100" w:afterAutospacing="1"/>
    </w:pPr>
    <w:rPr>
      <w:rFonts w:eastAsia="Yu Mincho"/>
      <w:sz w:val="24"/>
      <w:szCs w:val="24"/>
      <w:lang w:val="fi-FI" w:eastAsia="fi-FI"/>
    </w:rPr>
  </w:style>
  <w:style w:type="character" w:customStyle="1" w:styleId="normaltextrun">
    <w:name w:val="normaltextrun"/>
    <w:basedOn w:val="DefaultParagraphFont"/>
    <w:rsid w:val="00430642"/>
  </w:style>
  <w:style w:type="character" w:customStyle="1" w:styleId="eop">
    <w:name w:val="eop"/>
    <w:basedOn w:val="DefaultParagraphFont"/>
    <w:rsid w:val="00430642"/>
  </w:style>
  <w:style w:type="paragraph" w:customStyle="1" w:styleId="msonormal0">
    <w:name w:val="msonormal"/>
    <w:basedOn w:val="Normal"/>
    <w:uiPriority w:val="99"/>
    <w:qFormat/>
    <w:rsid w:val="00430642"/>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30642"/>
    <w:rPr>
      <w:rFonts w:ascii="Times New Roman" w:hAnsi="Times New Roman"/>
      <w:lang w:val="en-GB" w:eastAsia="en-US"/>
    </w:rPr>
  </w:style>
  <w:style w:type="character" w:customStyle="1" w:styleId="B3Char">
    <w:name w:val="B3 Char"/>
    <w:qFormat/>
    <w:locked/>
    <w:rsid w:val="00430642"/>
    <w:rPr>
      <w:rFonts w:ascii="Times New Roman" w:hAnsi="Times New Roman"/>
      <w:lang w:val="en-GB" w:eastAsia="en-US"/>
    </w:rPr>
  </w:style>
  <w:style w:type="paragraph" w:styleId="TableofFigures">
    <w:name w:val="table of figures"/>
    <w:basedOn w:val="Normal"/>
    <w:next w:val="Normal"/>
    <w:uiPriority w:val="99"/>
    <w:unhideWhenUsed/>
    <w:qFormat/>
    <w:rsid w:val="00430642"/>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iPriority w:val="99"/>
    <w:unhideWhenUsed/>
    <w:qFormat/>
    <w:rsid w:val="00430642"/>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uiPriority w:val="99"/>
    <w:qFormat/>
    <w:rsid w:val="00430642"/>
    <w:rPr>
      <w:rFonts w:eastAsia="Yu Mincho"/>
    </w:rPr>
  </w:style>
  <w:style w:type="paragraph" w:styleId="NoSpacing">
    <w:name w:val="No Spacing"/>
    <w:uiPriority w:val="1"/>
    <w:qFormat/>
    <w:rsid w:val="00430642"/>
    <w:rPr>
      <w:rFonts w:eastAsia="Yu Mincho"/>
      <w:lang w:eastAsia="en-US"/>
    </w:rPr>
  </w:style>
  <w:style w:type="paragraph" w:customStyle="1" w:styleId="CharCharCharCharChar0">
    <w:name w:val="Char Char Char Char Char"/>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uiPriority w:val="99"/>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uiPriority w:val="99"/>
    <w:semiHidden/>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Normal"/>
    <w:uiPriority w:val="99"/>
    <w:qFormat/>
    <w:rsid w:val="0043064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0">
    <w:name w:val="Char Char Char Char Char Char"/>
    <w:uiPriority w:val="99"/>
    <w:semiHidden/>
    <w:qFormat/>
    <w:rsid w:val="0043064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5">
    <w:name w:val="(文字) (文字)1"/>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0">
    <w:name w:val="(文字) (文字)1 Char (文字) (文字) Char (文字) (文字)1 Char (文字) (文字)"/>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
    <w:name w:val="Char Char24"/>
    <w:basedOn w:val="Normal"/>
    <w:uiPriority w:val="99"/>
    <w:semiHidden/>
    <w:qFormat/>
    <w:rsid w:val="0043064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qFormat/>
    <w:rsid w:val="00430642"/>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430642"/>
    <w:rPr>
      <w:rFonts w:eastAsia="Yu Mincho"/>
      <w:sz w:val="24"/>
      <w:lang w:val="fr-FR" w:eastAsia="en-US"/>
    </w:rPr>
  </w:style>
  <w:style w:type="paragraph" w:customStyle="1" w:styleId="FBCharCharCharChar1">
    <w:name w:val="FB Char Char Char Char1"/>
    <w:next w:val="Normal"/>
    <w:uiPriority w:val="99"/>
    <w:semiHidden/>
    <w:qFormat/>
    <w:rsid w:val="00430642"/>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430642"/>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430642"/>
    <w:pPr>
      <w:keepNext/>
      <w:tabs>
        <w:tab w:val="num" w:pos="720"/>
      </w:tabs>
      <w:autoSpaceDE w:val="0"/>
      <w:autoSpaceDN w:val="0"/>
      <w:adjustRightInd w:val="0"/>
      <w:ind w:left="720" w:hanging="360"/>
      <w:jc w:val="both"/>
    </w:pPr>
    <w:rPr>
      <w:rFonts w:eastAsia="MS Mincho"/>
      <w:kern w:val="2"/>
      <w:lang w:eastAsia="zh-CN"/>
    </w:rPr>
  </w:style>
  <w:style w:type="character" w:customStyle="1" w:styleId="Heading4Char0">
    <w:name w:val="Heading4 Char"/>
    <w:link w:val="Heading40"/>
    <w:semiHidden/>
    <w:qFormat/>
    <w:locked/>
    <w:rsid w:val="00430642"/>
    <w:rPr>
      <w:rFonts w:ascii="Arial" w:eastAsia="Arial" w:hAnsi="Arial" w:cs="Arial"/>
      <w:sz w:val="28"/>
    </w:rPr>
  </w:style>
  <w:style w:type="paragraph" w:customStyle="1" w:styleId="Heading40">
    <w:name w:val="Heading4"/>
    <w:basedOn w:val="Heading3"/>
    <w:link w:val="Heading4Char0"/>
    <w:semiHidden/>
    <w:qFormat/>
    <w:rsid w:val="00430642"/>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eastAsia="en-GB"/>
    </w:rPr>
  </w:style>
  <w:style w:type="paragraph" w:customStyle="1" w:styleId="a">
    <w:name w:val="表格题注"/>
    <w:next w:val="Normal"/>
    <w:uiPriority w:val="99"/>
    <w:qFormat/>
    <w:rsid w:val="00430642"/>
    <w:pPr>
      <w:numPr>
        <w:numId w:val="20"/>
      </w:numPr>
      <w:tabs>
        <w:tab w:val="clear" w:pos="397"/>
        <w:tab w:val="num" w:pos="926"/>
      </w:tabs>
      <w:spacing w:beforeLines="50" w:afterLines="50"/>
      <w:ind w:left="926" w:hanging="360"/>
      <w:jc w:val="center"/>
    </w:pPr>
    <w:rPr>
      <w:rFonts w:eastAsia="Malgun Gothic"/>
      <w:b/>
      <w:lang w:eastAsia="zh-CN"/>
    </w:rPr>
  </w:style>
  <w:style w:type="paragraph" w:customStyle="1" w:styleId="a0">
    <w:name w:val="插图题注"/>
    <w:next w:val="Normal"/>
    <w:uiPriority w:val="99"/>
    <w:qFormat/>
    <w:rsid w:val="00430642"/>
    <w:pPr>
      <w:numPr>
        <w:numId w:val="21"/>
      </w:numPr>
      <w:tabs>
        <w:tab w:val="clear" w:pos="397"/>
        <w:tab w:val="num" w:pos="1209"/>
      </w:tabs>
      <w:ind w:left="1209" w:hanging="360"/>
      <w:jc w:val="center"/>
    </w:pPr>
    <w:rPr>
      <w:rFonts w:eastAsia="Malgun Gothic"/>
      <w:b/>
      <w:lang w:eastAsia="zh-CN"/>
    </w:rPr>
  </w:style>
  <w:style w:type="paragraph" w:customStyle="1" w:styleId="CharCharCharChar">
    <w:name w:val="Char Char Char Char"/>
    <w:basedOn w:val="Normal"/>
    <w:uiPriority w:val="99"/>
    <w:qFormat/>
    <w:rsid w:val="0043064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430642"/>
    <w:pPr>
      <w:overflowPunct w:val="0"/>
      <w:autoSpaceDE w:val="0"/>
      <w:autoSpaceDN w:val="0"/>
      <w:adjustRightInd w:val="0"/>
      <w:textAlignment w:val="baseline"/>
    </w:pPr>
    <w:rPr>
      <w:rFonts w:eastAsia="Yu Mincho"/>
      <w:szCs w:val="36"/>
      <w:lang w:eastAsia="en-GB"/>
    </w:rPr>
  </w:style>
  <w:style w:type="paragraph" w:customStyle="1" w:styleId="B2">
    <w:name w:val="B2+"/>
    <w:basedOn w:val="B20"/>
    <w:uiPriority w:val="99"/>
    <w:qFormat/>
    <w:rsid w:val="00430642"/>
    <w:pPr>
      <w:numPr>
        <w:numId w:val="25"/>
      </w:numPr>
      <w:tabs>
        <w:tab w:val="clear" w:pos="1191"/>
        <w:tab w:val="num" w:pos="360"/>
      </w:tabs>
      <w:overflowPunct w:val="0"/>
      <w:autoSpaceDE w:val="0"/>
      <w:autoSpaceDN w:val="0"/>
      <w:adjustRightInd w:val="0"/>
      <w:ind w:left="360" w:hanging="360"/>
      <w:textAlignment w:val="baseline"/>
    </w:pPr>
    <w:rPr>
      <w:rFonts w:eastAsia="DengXian"/>
    </w:rPr>
  </w:style>
  <w:style w:type="paragraph" w:customStyle="1" w:styleId="B3">
    <w:name w:val="B3+"/>
    <w:basedOn w:val="B30"/>
    <w:uiPriority w:val="99"/>
    <w:qFormat/>
    <w:rsid w:val="00430642"/>
    <w:pPr>
      <w:numPr>
        <w:numId w:val="26"/>
      </w:numPr>
      <w:tabs>
        <w:tab w:val="clear" w:pos="1644"/>
        <w:tab w:val="num" w:pos="360"/>
        <w:tab w:val="left" w:pos="1134"/>
      </w:tabs>
      <w:overflowPunct w:val="0"/>
      <w:autoSpaceDE w:val="0"/>
      <w:autoSpaceDN w:val="0"/>
      <w:adjustRightInd w:val="0"/>
      <w:ind w:left="360" w:hanging="360"/>
      <w:textAlignment w:val="baseline"/>
    </w:pPr>
    <w:rPr>
      <w:rFonts w:eastAsia="DengXian"/>
    </w:rPr>
  </w:style>
  <w:style w:type="paragraph" w:customStyle="1" w:styleId="Atl">
    <w:name w:val="Atl"/>
    <w:basedOn w:val="Normal"/>
    <w:uiPriority w:val="99"/>
    <w:qFormat/>
    <w:rsid w:val="004306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4306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4306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4306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430642"/>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Normal"/>
    <w:uiPriority w:val="99"/>
    <w:qFormat/>
    <w:rsid w:val="004306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CharChar11">
    <w:name w:val="Char Char1"/>
    <w:qFormat/>
    <w:rsid w:val="00430642"/>
    <w:rPr>
      <w:lang w:val="en-GB" w:eastAsia="ja-JP" w:bidi="ar-SA"/>
    </w:rPr>
  </w:style>
  <w:style w:type="character" w:customStyle="1" w:styleId="CharChar40">
    <w:name w:val="Char Char4"/>
    <w:qFormat/>
    <w:rsid w:val="00430642"/>
    <w:rPr>
      <w:rFonts w:ascii="Courier New" w:hAnsi="Courier New" w:cs="Courier New" w:hint="default"/>
      <w:lang w:val="nb-NO" w:eastAsia="ja-JP" w:bidi="ar-SA"/>
    </w:rPr>
  </w:style>
  <w:style w:type="character" w:customStyle="1" w:styleId="CharChar70">
    <w:name w:val="Char Char7"/>
    <w:semiHidden/>
    <w:qFormat/>
    <w:rsid w:val="00430642"/>
    <w:rPr>
      <w:rFonts w:ascii="Tahoma" w:hAnsi="Tahoma" w:cs="Tahoma" w:hint="default"/>
      <w:shd w:val="clear" w:color="auto" w:fill="000080"/>
      <w:lang w:val="en-GB" w:eastAsia="en-US"/>
    </w:rPr>
  </w:style>
  <w:style w:type="character" w:customStyle="1" w:styleId="ZchnZchn50">
    <w:name w:val="Zchn Zchn5"/>
    <w:qFormat/>
    <w:rsid w:val="00430642"/>
    <w:rPr>
      <w:rFonts w:ascii="Courier New" w:eastAsia="Batang" w:hAnsi="Courier New" w:cs="Courier New" w:hint="default"/>
      <w:lang w:val="nb-NO" w:eastAsia="en-US" w:bidi="ar-SA"/>
    </w:rPr>
  </w:style>
  <w:style w:type="character" w:customStyle="1" w:styleId="CharChar100">
    <w:name w:val="Char Char10"/>
    <w:semiHidden/>
    <w:qFormat/>
    <w:rsid w:val="00430642"/>
    <w:rPr>
      <w:rFonts w:ascii="Times New Roman" w:hAnsi="Times New Roman" w:cs="Times New Roman" w:hint="default"/>
      <w:lang w:val="en-GB" w:eastAsia="en-US"/>
    </w:rPr>
  </w:style>
  <w:style w:type="character" w:customStyle="1" w:styleId="CharChar90">
    <w:name w:val="Char Char9"/>
    <w:semiHidden/>
    <w:qFormat/>
    <w:rsid w:val="00430642"/>
    <w:rPr>
      <w:rFonts w:ascii="Tahoma" w:hAnsi="Tahoma" w:cs="Tahoma" w:hint="default"/>
      <w:sz w:val="16"/>
      <w:szCs w:val="16"/>
      <w:lang w:val="en-GB" w:eastAsia="en-US"/>
    </w:rPr>
  </w:style>
  <w:style w:type="character" w:customStyle="1" w:styleId="CharChar80">
    <w:name w:val="Char Char8"/>
    <w:semiHidden/>
    <w:qFormat/>
    <w:rsid w:val="00430642"/>
    <w:rPr>
      <w:rFonts w:ascii="Times New Roman" w:hAnsi="Times New Roman" w:cs="Times New Roman" w:hint="default"/>
      <w:b/>
      <w:bCs/>
      <w:lang w:val="en-GB" w:eastAsia="en-US"/>
    </w:rPr>
  </w:style>
  <w:style w:type="character" w:customStyle="1" w:styleId="CharChar290">
    <w:name w:val="Char Char29"/>
    <w:qFormat/>
    <w:rsid w:val="00430642"/>
    <w:rPr>
      <w:rFonts w:ascii="Arial" w:hAnsi="Arial" w:cs="Arial" w:hint="default"/>
      <w:sz w:val="36"/>
      <w:lang w:val="en-GB" w:eastAsia="en-US" w:bidi="ar-SA"/>
    </w:rPr>
  </w:style>
  <w:style w:type="character" w:customStyle="1" w:styleId="CharChar280">
    <w:name w:val="Char Char28"/>
    <w:qFormat/>
    <w:rsid w:val="00430642"/>
    <w:rPr>
      <w:rFonts w:ascii="Arial" w:hAnsi="Arial" w:cs="Arial" w:hint="default"/>
      <w:sz w:val="32"/>
      <w:lang w:val="en-GB"/>
    </w:rPr>
  </w:style>
  <w:style w:type="character" w:customStyle="1" w:styleId="msoins00">
    <w:name w:val="msoins0"/>
    <w:qFormat/>
    <w:rsid w:val="00430642"/>
  </w:style>
  <w:style w:type="character" w:customStyle="1" w:styleId="textbodybold1">
    <w:name w:val="textbodybold1"/>
    <w:qFormat/>
    <w:rsid w:val="00430642"/>
    <w:rPr>
      <w:rFonts w:ascii="Arial" w:hAnsi="Arial" w:cs="Arial" w:hint="default"/>
      <w:b/>
      <w:bCs/>
      <w:color w:val="902630"/>
      <w:sz w:val="18"/>
      <w:szCs w:val="18"/>
      <w:bdr w:val="none" w:sz="0" w:space="0" w:color="auto" w:frame="1"/>
    </w:rPr>
  </w:style>
  <w:style w:type="character" w:customStyle="1" w:styleId="word">
    <w:name w:val="word"/>
    <w:basedOn w:val="DefaultParagraphFont"/>
    <w:rsid w:val="00430642"/>
  </w:style>
  <w:style w:type="character" w:customStyle="1" w:styleId="B1Zchn">
    <w:name w:val="B1 Zchn"/>
    <w:qFormat/>
    <w:rsid w:val="00430642"/>
    <w:rPr>
      <w:rFonts w:ascii="Times New Roman" w:hAnsi="Times New Roman" w:cs="Times New Roman" w:hint="default"/>
      <w:lang w:val="en-GB"/>
    </w:rPr>
  </w:style>
  <w:style w:type="table" w:customStyle="1" w:styleId="310">
    <w:name w:val="网格型31"/>
    <w:basedOn w:val="TableNormal"/>
    <w:qFormat/>
    <w:rsid w:val="00430642"/>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430642"/>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430642"/>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430642"/>
    <w:pPr>
      <w:keepNext/>
      <w:keepLines/>
      <w:numPr>
        <w:numId w:val="22"/>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rPr>
  </w:style>
  <w:style w:type="paragraph" w:customStyle="1" w:styleId="TB2">
    <w:name w:val="TB2"/>
    <w:basedOn w:val="Normal"/>
    <w:uiPriority w:val="99"/>
    <w:qFormat/>
    <w:rsid w:val="00430642"/>
    <w:pPr>
      <w:keepNext/>
      <w:keepLines/>
      <w:numPr>
        <w:numId w:val="23"/>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rPr>
  </w:style>
  <w:style w:type="character" w:styleId="SubtleReference">
    <w:name w:val="Subtle Reference"/>
    <w:uiPriority w:val="31"/>
    <w:qFormat/>
    <w:rsid w:val="00430642"/>
    <w:rPr>
      <w:smallCaps/>
      <w:color w:val="5A5A5A"/>
    </w:rPr>
  </w:style>
  <w:style w:type="character" w:customStyle="1" w:styleId="17">
    <w:name w:val="未处理的提及1"/>
    <w:uiPriority w:val="99"/>
    <w:semiHidden/>
    <w:rsid w:val="00430642"/>
    <w:rPr>
      <w:color w:val="605E5C"/>
      <w:shd w:val="clear" w:color="auto" w:fill="E1DFDD"/>
    </w:rPr>
  </w:style>
  <w:style w:type="character" w:customStyle="1" w:styleId="fontstyle01">
    <w:name w:val="fontstyle01"/>
    <w:qFormat/>
    <w:rsid w:val="00430642"/>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430642"/>
  </w:style>
  <w:style w:type="table" w:customStyle="1" w:styleId="TableGrid111">
    <w:name w:val="Table Grid111"/>
    <w:basedOn w:val="TableNormal"/>
    <w:uiPriority w:val="39"/>
    <w:qFormat/>
    <w:rsid w:val="00430642"/>
    <w:rPr>
      <w:rFonts w:ascii="Calibri" w:eastAsia="SimSu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处理的提及2"/>
    <w:uiPriority w:val="99"/>
    <w:semiHidden/>
    <w:rsid w:val="00430642"/>
    <w:rPr>
      <w:color w:val="808080"/>
      <w:shd w:val="clear" w:color="auto" w:fill="E6E6E6"/>
    </w:rPr>
  </w:style>
  <w:style w:type="character" w:customStyle="1" w:styleId="Char10">
    <w:name w:val="注释标题 Char1"/>
    <w:uiPriority w:val="99"/>
    <w:semiHidden/>
    <w:rsid w:val="00430642"/>
    <w:rPr>
      <w:rFonts w:ascii="Times New Roman" w:hAnsi="Times New Roman"/>
      <w:lang w:val="en-GB" w:eastAsia="en-US"/>
    </w:rPr>
  </w:style>
  <w:style w:type="paragraph" w:styleId="HTMLPreformatted">
    <w:name w:val="HTML Preformatted"/>
    <w:basedOn w:val="Normal"/>
    <w:link w:val="HTMLPreformattedChar"/>
    <w:unhideWhenUsed/>
    <w:rsid w:val="00430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PreformattedChar">
    <w:name w:val="HTML Preformatted Char"/>
    <w:basedOn w:val="DefaultParagraphFont"/>
    <w:link w:val="HTMLPreformatted"/>
    <w:rsid w:val="00430642"/>
    <w:rPr>
      <w:rFonts w:ascii="Courier New" w:eastAsia="MS Mincho" w:hAnsi="Courier New"/>
      <w:lang w:eastAsia="en-US"/>
    </w:rPr>
  </w:style>
  <w:style w:type="character" w:styleId="HTMLTypewriter">
    <w:name w:val="HTML Typewriter"/>
    <w:unhideWhenUsed/>
    <w:rsid w:val="00430642"/>
    <w:rPr>
      <w:rFonts w:ascii="Courier New" w:eastAsia="Times New Roman" w:hAnsi="Courier New" w:cs="Courier New" w:hint="default"/>
      <w:sz w:val="24"/>
      <w:szCs w:val="24"/>
    </w:rPr>
  </w:style>
  <w:style w:type="paragraph" w:customStyle="1" w:styleId="Figuretitle0">
    <w:name w:val="Figure_title"/>
    <w:basedOn w:val="Normal"/>
    <w:next w:val="Normal"/>
    <w:uiPriority w:val="99"/>
    <w:rsid w:val="0043064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rPr>
  </w:style>
  <w:style w:type="paragraph" w:customStyle="1" w:styleId="FigureNo">
    <w:name w:val="Figure_No"/>
    <w:basedOn w:val="Normal"/>
    <w:next w:val="Normal"/>
    <w:uiPriority w:val="99"/>
    <w:rsid w:val="0043064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rPr>
  </w:style>
  <w:style w:type="paragraph" w:customStyle="1" w:styleId="Tabletext1">
    <w:name w:val="Table_text"/>
    <w:basedOn w:val="Normal"/>
    <w:uiPriority w:val="99"/>
    <w:rsid w:val="004306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430642"/>
    <w:pPr>
      <w:tabs>
        <w:tab w:val="left" w:pos="1134"/>
        <w:tab w:val="left" w:pos="1871"/>
        <w:tab w:val="left" w:pos="2268"/>
      </w:tabs>
      <w:overflowPunct w:val="0"/>
      <w:autoSpaceDE w:val="0"/>
      <w:autoSpaceDN w:val="0"/>
      <w:adjustRightInd w:val="0"/>
      <w:spacing w:before="120" w:after="0"/>
      <w:textAlignment w:val="baseline"/>
    </w:pPr>
    <w:rPr>
      <w:rFonts w:eastAsia="DengXian"/>
    </w:rPr>
  </w:style>
  <w:style w:type="paragraph" w:customStyle="1" w:styleId="TableNo">
    <w:name w:val="Table_No"/>
    <w:basedOn w:val="Normal"/>
    <w:next w:val="Normal"/>
    <w:uiPriority w:val="99"/>
    <w:rsid w:val="00430642"/>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rPr>
  </w:style>
  <w:style w:type="paragraph" w:customStyle="1" w:styleId="Tabletitle0">
    <w:name w:val="Table_title"/>
    <w:basedOn w:val="Normal"/>
    <w:next w:val="Tabletext1"/>
    <w:uiPriority w:val="99"/>
    <w:rsid w:val="0043064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rPr>
  </w:style>
  <w:style w:type="paragraph" w:customStyle="1" w:styleId="Rientra1">
    <w:name w:val="Rientra1"/>
    <w:basedOn w:val="Normal"/>
    <w:uiPriority w:val="99"/>
    <w:rsid w:val="00430642"/>
    <w:pPr>
      <w:numPr>
        <w:numId w:val="24"/>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430642"/>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430642"/>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Normal"/>
    <w:uiPriority w:val="99"/>
    <w:rsid w:val="00430642"/>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qFormat/>
    <w:rsid w:val="00430642"/>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rsid w:val="00430642"/>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430642"/>
  </w:style>
  <w:style w:type="character" w:customStyle="1" w:styleId="st">
    <w:name w:val="st"/>
    <w:rsid w:val="00430642"/>
  </w:style>
  <w:style w:type="character" w:customStyle="1" w:styleId="capChar6">
    <w:name w:val="cap Char6"/>
    <w:aliases w:val="cap Char Char6,Caption Char Char5,Caption Char1 Char Char5,cap Char Char1 Char5,Caption Char Char1 Char Char5,cap Char2 Char Char Char5"/>
    <w:rsid w:val="00430642"/>
    <w:rPr>
      <w:b/>
      <w:bCs w:val="0"/>
      <w:lang w:val="en-GB" w:eastAsia="en-US" w:bidi="ar-SA"/>
    </w:rPr>
  </w:style>
  <w:style w:type="character" w:customStyle="1" w:styleId="st1">
    <w:name w:val="st1"/>
    <w:rsid w:val="00430642"/>
  </w:style>
  <w:style w:type="table" w:customStyle="1" w:styleId="TableGrid211">
    <w:name w:val="Table Grid211"/>
    <w:basedOn w:val="TableNormal"/>
    <w:rsid w:val="00430642"/>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430642"/>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43064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430642"/>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430642"/>
    <w:rPr>
      <w:rFonts w:eastAsia="MS Mincho"/>
    </w:rPr>
    <w:tblPr/>
  </w:style>
  <w:style w:type="table" w:customStyle="1" w:styleId="TableGrid311">
    <w:name w:val="Table Grid311"/>
    <w:basedOn w:val="TableNormal"/>
    <w:rsid w:val="0043064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430642"/>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430642"/>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430642"/>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430642"/>
    <w:pPr>
      <w:numPr>
        <w:numId w:val="24"/>
      </w:numPr>
    </w:pPr>
  </w:style>
  <w:style w:type="character" w:customStyle="1" w:styleId="a5">
    <w:name w:val="首标题"/>
    <w:rsid w:val="00430642"/>
    <w:rPr>
      <w:rFonts w:ascii="Arial" w:eastAsia="SimSun" w:hAnsi="Arial"/>
      <w:sz w:val="24"/>
      <w:lang w:val="en-US" w:eastAsia="zh-CN" w:bidi="ar-SA"/>
    </w:rPr>
  </w:style>
  <w:style w:type="character" w:customStyle="1" w:styleId="ReferenceChar">
    <w:name w:val="Reference Char"/>
    <w:link w:val="Reference"/>
    <w:uiPriority w:val="99"/>
    <w:rsid w:val="00430642"/>
    <w:rPr>
      <w:rFonts w:eastAsia="Yu Mincho"/>
      <w:lang w:eastAsia="en-US"/>
    </w:rPr>
  </w:style>
  <w:style w:type="table" w:customStyle="1" w:styleId="TableGrid9">
    <w:name w:val="Table Grid9"/>
    <w:basedOn w:val="TableNormal"/>
    <w:uiPriority w:val="39"/>
    <w:qFormat/>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30642"/>
  </w:style>
  <w:style w:type="numbering" w:customStyle="1" w:styleId="110">
    <w:name w:val="无列表11"/>
    <w:next w:val="NoList"/>
    <w:semiHidden/>
    <w:unhideWhenUsed/>
    <w:rsid w:val="00430642"/>
  </w:style>
  <w:style w:type="numbering" w:customStyle="1" w:styleId="NoList12">
    <w:name w:val="No List12"/>
    <w:next w:val="NoList"/>
    <w:uiPriority w:val="99"/>
    <w:semiHidden/>
    <w:unhideWhenUsed/>
    <w:rsid w:val="00430642"/>
  </w:style>
  <w:style w:type="table" w:customStyle="1" w:styleId="18">
    <w:name w:val="网格型1"/>
    <w:basedOn w:val="TableNormal"/>
    <w:next w:val="TableGrid"/>
    <w:qFormat/>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30642"/>
    <w:pPr>
      <w:spacing w:after="180"/>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430642"/>
    <w:rPr>
      <w:rFonts w:eastAsia="MS Mincho"/>
      <w:lang w:val="en-US" w:eastAsia="en-US"/>
    </w:rPr>
    <w:tblPr/>
  </w:style>
  <w:style w:type="table" w:customStyle="1" w:styleId="Tabellengitternetz12">
    <w:name w:val="Tabellengitternetz12"/>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30642"/>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43064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430642"/>
  </w:style>
  <w:style w:type="numbering" w:customStyle="1" w:styleId="NoList21">
    <w:name w:val="No List21"/>
    <w:next w:val="NoList"/>
    <w:semiHidden/>
    <w:unhideWhenUsed/>
    <w:rsid w:val="00430642"/>
  </w:style>
  <w:style w:type="table" w:customStyle="1" w:styleId="TableGrid42">
    <w:name w:val="Table Grid42"/>
    <w:basedOn w:val="TableNormal"/>
    <w:next w:val="TableGrid"/>
    <w:rsid w:val="00430642"/>
    <w:pPr>
      <w:spacing w:after="180"/>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30642"/>
  </w:style>
  <w:style w:type="table" w:customStyle="1" w:styleId="TableGrid52">
    <w:name w:val="Table Grid52"/>
    <w:basedOn w:val="TableNormal"/>
    <w:next w:val="TableGrid"/>
    <w:rsid w:val="00430642"/>
    <w:pPr>
      <w:spacing w:after="180"/>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430642"/>
  </w:style>
  <w:style w:type="table" w:customStyle="1" w:styleId="TableGrid62">
    <w:name w:val="Table Grid62"/>
    <w:basedOn w:val="TableNormal"/>
    <w:next w:val="TableGrid"/>
    <w:rsid w:val="00430642"/>
    <w:pPr>
      <w:spacing w:after="180"/>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430642"/>
  </w:style>
  <w:style w:type="numbering" w:customStyle="1" w:styleId="NoList61">
    <w:name w:val="No List61"/>
    <w:next w:val="NoList"/>
    <w:uiPriority w:val="99"/>
    <w:semiHidden/>
    <w:unhideWhenUsed/>
    <w:rsid w:val="00430642"/>
  </w:style>
  <w:style w:type="numbering" w:customStyle="1" w:styleId="NoList71">
    <w:name w:val="No List71"/>
    <w:next w:val="NoList"/>
    <w:uiPriority w:val="99"/>
    <w:semiHidden/>
    <w:unhideWhenUsed/>
    <w:rsid w:val="00430642"/>
  </w:style>
  <w:style w:type="numbering" w:customStyle="1" w:styleId="NoList81">
    <w:name w:val="No List81"/>
    <w:next w:val="NoList"/>
    <w:uiPriority w:val="99"/>
    <w:semiHidden/>
    <w:unhideWhenUsed/>
    <w:rsid w:val="00430642"/>
  </w:style>
  <w:style w:type="numbering" w:customStyle="1" w:styleId="NoList91">
    <w:name w:val="No List91"/>
    <w:next w:val="NoList"/>
    <w:uiPriority w:val="99"/>
    <w:semiHidden/>
    <w:unhideWhenUsed/>
    <w:rsid w:val="00430642"/>
  </w:style>
  <w:style w:type="table" w:customStyle="1" w:styleId="TableGrid77">
    <w:name w:val="Table Grid77"/>
    <w:basedOn w:val="TableNormal"/>
    <w:next w:val="TableGrid"/>
    <w:rsid w:val="0043064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43064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430642"/>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无列表2"/>
    <w:next w:val="NoList"/>
    <w:uiPriority w:val="99"/>
    <w:semiHidden/>
    <w:unhideWhenUsed/>
    <w:rsid w:val="00430642"/>
  </w:style>
  <w:style w:type="table" w:customStyle="1" w:styleId="24">
    <w:name w:val="网格型2"/>
    <w:basedOn w:val="TableNormal"/>
    <w:next w:val="TableGrid"/>
    <w:qFormat/>
    <w:rsid w:val="00430642"/>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30642"/>
    <w:pPr>
      <w:spacing w:after="180"/>
    </w:pPr>
    <w:rPr>
      <w:rFonts w:eastAsia="DengXi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430642"/>
    <w:rPr>
      <w:rFonts w:eastAsia="MS Mincho"/>
      <w:lang w:val="en-US" w:eastAsia="en-US"/>
    </w:rPr>
    <w:tblPr/>
  </w:style>
  <w:style w:type="table" w:customStyle="1" w:styleId="Tabellengitternetz13">
    <w:name w:val="Tabellengitternetz13"/>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430642"/>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3064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30642"/>
  </w:style>
  <w:style w:type="numbering" w:customStyle="1" w:styleId="NoList22">
    <w:name w:val="No List22"/>
    <w:next w:val="NoList"/>
    <w:semiHidden/>
    <w:unhideWhenUsed/>
    <w:rsid w:val="00430642"/>
  </w:style>
  <w:style w:type="table" w:customStyle="1" w:styleId="TableGrid43">
    <w:name w:val="Table Grid43"/>
    <w:basedOn w:val="TableNormal"/>
    <w:next w:val="TableGrid"/>
    <w:rsid w:val="00430642"/>
    <w:pPr>
      <w:spacing w:after="180"/>
    </w:pPr>
    <w:rPr>
      <w:rFonts w:eastAsia="DengXi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30642"/>
  </w:style>
  <w:style w:type="table" w:customStyle="1" w:styleId="TableGrid53">
    <w:name w:val="Table Grid53"/>
    <w:basedOn w:val="TableNormal"/>
    <w:next w:val="TableGrid"/>
    <w:rsid w:val="00430642"/>
    <w:pPr>
      <w:spacing w:after="180"/>
    </w:pPr>
    <w:rPr>
      <w:rFonts w:eastAsia="DengXi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430642"/>
  </w:style>
  <w:style w:type="table" w:customStyle="1" w:styleId="TableGrid63">
    <w:name w:val="Table Grid63"/>
    <w:basedOn w:val="TableNormal"/>
    <w:next w:val="TableGrid"/>
    <w:rsid w:val="00430642"/>
    <w:pPr>
      <w:spacing w:after="180"/>
    </w:pPr>
    <w:rPr>
      <w:rFonts w:eastAsia="DengXi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30642"/>
  </w:style>
  <w:style w:type="numbering" w:customStyle="1" w:styleId="NoList62">
    <w:name w:val="No List62"/>
    <w:next w:val="NoList"/>
    <w:uiPriority w:val="99"/>
    <w:semiHidden/>
    <w:unhideWhenUsed/>
    <w:rsid w:val="00430642"/>
  </w:style>
  <w:style w:type="numbering" w:customStyle="1" w:styleId="NoList72">
    <w:name w:val="No List72"/>
    <w:next w:val="NoList"/>
    <w:uiPriority w:val="99"/>
    <w:semiHidden/>
    <w:unhideWhenUsed/>
    <w:rsid w:val="00430642"/>
  </w:style>
  <w:style w:type="numbering" w:customStyle="1" w:styleId="NoList82">
    <w:name w:val="No List82"/>
    <w:next w:val="NoList"/>
    <w:uiPriority w:val="99"/>
    <w:semiHidden/>
    <w:unhideWhenUsed/>
    <w:rsid w:val="00430642"/>
  </w:style>
  <w:style w:type="numbering" w:customStyle="1" w:styleId="NoList92">
    <w:name w:val="No List92"/>
    <w:next w:val="NoList"/>
    <w:uiPriority w:val="99"/>
    <w:semiHidden/>
    <w:unhideWhenUsed/>
    <w:rsid w:val="00430642"/>
  </w:style>
  <w:style w:type="table" w:customStyle="1" w:styleId="TableGrid78">
    <w:name w:val="Table Grid78"/>
    <w:basedOn w:val="TableNormal"/>
    <w:next w:val="TableGrid"/>
    <w:uiPriority w:val="39"/>
    <w:qFormat/>
    <w:rsid w:val="0043064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43064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430642"/>
    <w:rPr>
      <w:rFonts w:ascii="Calibri" w:eastAsia="SimSu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430642"/>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430642"/>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43064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430642"/>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30642"/>
    <w:rPr>
      <w:rFonts w:eastAsia="MS Mincho"/>
    </w:rPr>
    <w:tblPr/>
  </w:style>
  <w:style w:type="table" w:customStyle="1" w:styleId="Tabellengitternetz111">
    <w:name w:val="Tabellengitternetz111"/>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430642"/>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430642"/>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430642"/>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430642"/>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430642"/>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430642"/>
  </w:style>
  <w:style w:type="table" w:customStyle="1" w:styleId="TableGrid92">
    <w:name w:val="Table Grid92"/>
    <w:basedOn w:val="TableNormal"/>
    <w:rsid w:val="00430642"/>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430642"/>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430642"/>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430642"/>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430642"/>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430642"/>
  </w:style>
  <w:style w:type="table" w:customStyle="1" w:styleId="50">
    <w:name w:val="网格型5"/>
    <w:basedOn w:val="TableNormal"/>
    <w:next w:val="TableGrid"/>
    <w:qFormat/>
    <w:rsid w:val="00430642"/>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30642"/>
    <w:pPr>
      <w:spacing w:after="180"/>
    </w:pPr>
    <w:rPr>
      <w:rFonts w:eastAsia="DengXi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430642"/>
    <w:rPr>
      <w:rFonts w:eastAsia="MS Mincho"/>
      <w:lang w:val="en-US" w:eastAsia="en-US"/>
    </w:rPr>
    <w:tblPr/>
  </w:style>
  <w:style w:type="table" w:customStyle="1" w:styleId="Tabellengitternetz14">
    <w:name w:val="Tabellengitternetz14"/>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30642"/>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3064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430642"/>
  </w:style>
  <w:style w:type="numbering" w:customStyle="1" w:styleId="NoList23">
    <w:name w:val="No List23"/>
    <w:next w:val="NoList"/>
    <w:semiHidden/>
    <w:unhideWhenUsed/>
    <w:rsid w:val="00430642"/>
  </w:style>
  <w:style w:type="table" w:customStyle="1" w:styleId="TableGrid44">
    <w:name w:val="Table Grid44"/>
    <w:basedOn w:val="TableNormal"/>
    <w:next w:val="TableGrid"/>
    <w:rsid w:val="00430642"/>
    <w:pPr>
      <w:spacing w:after="180"/>
    </w:pPr>
    <w:rPr>
      <w:rFonts w:eastAsia="DengXi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30642"/>
  </w:style>
  <w:style w:type="table" w:customStyle="1" w:styleId="TableGrid54">
    <w:name w:val="Table Grid54"/>
    <w:basedOn w:val="TableNormal"/>
    <w:next w:val="TableGrid"/>
    <w:rsid w:val="00430642"/>
    <w:pPr>
      <w:spacing w:after="180"/>
    </w:pPr>
    <w:rPr>
      <w:rFonts w:eastAsia="DengXi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30642"/>
  </w:style>
  <w:style w:type="table" w:customStyle="1" w:styleId="TableGrid64">
    <w:name w:val="Table Grid64"/>
    <w:basedOn w:val="TableNormal"/>
    <w:next w:val="TableGrid"/>
    <w:rsid w:val="00430642"/>
    <w:pPr>
      <w:spacing w:after="180"/>
    </w:pPr>
    <w:rPr>
      <w:rFonts w:eastAsia="DengXi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30642"/>
  </w:style>
  <w:style w:type="numbering" w:customStyle="1" w:styleId="NoList63">
    <w:name w:val="No List63"/>
    <w:next w:val="NoList"/>
    <w:uiPriority w:val="99"/>
    <w:semiHidden/>
    <w:unhideWhenUsed/>
    <w:rsid w:val="00430642"/>
  </w:style>
  <w:style w:type="numbering" w:customStyle="1" w:styleId="NoList73">
    <w:name w:val="No List73"/>
    <w:next w:val="NoList"/>
    <w:uiPriority w:val="99"/>
    <w:semiHidden/>
    <w:unhideWhenUsed/>
    <w:rsid w:val="00430642"/>
  </w:style>
  <w:style w:type="numbering" w:customStyle="1" w:styleId="NoList83">
    <w:name w:val="No List83"/>
    <w:next w:val="NoList"/>
    <w:uiPriority w:val="99"/>
    <w:semiHidden/>
    <w:unhideWhenUsed/>
    <w:rsid w:val="00430642"/>
  </w:style>
  <w:style w:type="numbering" w:customStyle="1" w:styleId="NoList93">
    <w:name w:val="No List93"/>
    <w:next w:val="NoList"/>
    <w:uiPriority w:val="99"/>
    <w:semiHidden/>
    <w:unhideWhenUsed/>
    <w:rsid w:val="00430642"/>
  </w:style>
  <w:style w:type="table" w:customStyle="1" w:styleId="TableGrid79">
    <w:name w:val="Table Grid79"/>
    <w:basedOn w:val="TableNormal"/>
    <w:next w:val="TableGrid"/>
    <w:uiPriority w:val="39"/>
    <w:qFormat/>
    <w:rsid w:val="0043064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43064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430642"/>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rsid w:val="00430642"/>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430642"/>
    <w:rPr>
      <w:rFonts w:ascii="Calibri" w:eastAsia="SimSu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430642"/>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430642"/>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43064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430642"/>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430642"/>
    <w:rPr>
      <w:rFonts w:eastAsia="MS Mincho"/>
    </w:rPr>
    <w:tblPr/>
  </w:style>
  <w:style w:type="table" w:customStyle="1" w:styleId="Tabellengitternetz112">
    <w:name w:val="Tabellengitternetz112"/>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43064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430642"/>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43064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430642"/>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430642"/>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430642"/>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430642"/>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430642"/>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430642"/>
  </w:style>
  <w:style w:type="table" w:customStyle="1" w:styleId="TableGrid93">
    <w:name w:val="Table Grid93"/>
    <w:basedOn w:val="TableNormal"/>
    <w:rsid w:val="00430642"/>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430642"/>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430642"/>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430642"/>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430642"/>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30642"/>
  </w:style>
  <w:style w:type="numbering" w:customStyle="1" w:styleId="NoList211">
    <w:name w:val="No List211"/>
    <w:next w:val="NoList"/>
    <w:semiHidden/>
    <w:unhideWhenUsed/>
    <w:rsid w:val="00430642"/>
  </w:style>
  <w:style w:type="numbering" w:customStyle="1" w:styleId="NoList311">
    <w:name w:val="No List311"/>
    <w:next w:val="NoList"/>
    <w:uiPriority w:val="99"/>
    <w:semiHidden/>
    <w:unhideWhenUsed/>
    <w:rsid w:val="00430642"/>
  </w:style>
  <w:style w:type="numbering" w:customStyle="1" w:styleId="NoList411">
    <w:name w:val="No List411"/>
    <w:next w:val="NoList"/>
    <w:uiPriority w:val="99"/>
    <w:semiHidden/>
    <w:unhideWhenUsed/>
    <w:rsid w:val="00430642"/>
  </w:style>
  <w:style w:type="character" w:customStyle="1" w:styleId="apple-converted-space">
    <w:name w:val="apple-converted-space"/>
    <w:qFormat/>
    <w:rsid w:val="00430642"/>
  </w:style>
  <w:style w:type="character" w:customStyle="1" w:styleId="List2Char">
    <w:name w:val="List 2 Char"/>
    <w:link w:val="List2"/>
    <w:qFormat/>
    <w:rsid w:val="00430642"/>
    <w:rPr>
      <w:rFonts w:eastAsia="Yu Mincho"/>
      <w:lang w:eastAsia="en-US"/>
    </w:rPr>
  </w:style>
  <w:style w:type="paragraph" w:customStyle="1" w:styleId="List10">
    <w:name w:val="List1"/>
    <w:basedOn w:val="Normal"/>
    <w:uiPriority w:val="99"/>
    <w:qFormat/>
    <w:rsid w:val="0043064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Bulletedo1">
    <w:name w:val="Bulleted o 1"/>
    <w:basedOn w:val="Normal"/>
    <w:uiPriority w:val="99"/>
    <w:rsid w:val="00430642"/>
    <w:pPr>
      <w:numPr>
        <w:numId w:val="27"/>
      </w:numPr>
      <w:overflowPunct w:val="0"/>
      <w:autoSpaceDE w:val="0"/>
      <w:autoSpaceDN w:val="0"/>
      <w:adjustRightInd w:val="0"/>
      <w:spacing w:before="120" w:after="120"/>
      <w:textAlignment w:val="baseline"/>
    </w:pPr>
    <w:rPr>
      <w:rFonts w:eastAsia="Yu Mincho"/>
    </w:rPr>
  </w:style>
  <w:style w:type="character" w:customStyle="1" w:styleId="CharChar3">
    <w:name w:val="Char Char3"/>
    <w:semiHidden/>
    <w:rsid w:val="00430642"/>
    <w:rPr>
      <w:rFonts w:ascii="Arial" w:hAnsi="Arial"/>
      <w:sz w:val="28"/>
      <w:lang w:val="en-GB" w:eastAsia="ko-KR" w:bidi="ar-SA"/>
    </w:rPr>
  </w:style>
  <w:style w:type="paragraph" w:customStyle="1" w:styleId="no0">
    <w:name w:val="no"/>
    <w:basedOn w:val="Normal"/>
    <w:uiPriority w:val="99"/>
    <w:rsid w:val="00430642"/>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430642"/>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430642"/>
    <w:rPr>
      <w:rFonts w:ascii="Arial" w:eastAsia="Malgun Gothic" w:hAnsi="Arial"/>
      <w:spacing w:val="2"/>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430642"/>
    <w:rPr>
      <w:rFonts w:ascii="Times New Roman" w:eastAsia="SimSun" w:hAnsi="Times New Roman"/>
      <w:lang w:eastAsia="en-US"/>
    </w:rPr>
  </w:style>
  <w:style w:type="character" w:customStyle="1" w:styleId="CharChar31">
    <w:name w:val="Char Char31"/>
    <w:semiHidden/>
    <w:rsid w:val="00430642"/>
    <w:rPr>
      <w:rFonts w:ascii="Arial" w:hAnsi="Arial" w:cs="Arial" w:hint="default"/>
      <w:sz w:val="28"/>
      <w:lang w:val="en-GB" w:eastAsia="ko-KR" w:bidi="ar-SA"/>
    </w:rPr>
  </w:style>
  <w:style w:type="numbering" w:customStyle="1" w:styleId="19">
    <w:name w:val="リストなし1"/>
    <w:next w:val="NoList"/>
    <w:uiPriority w:val="99"/>
    <w:semiHidden/>
    <w:unhideWhenUsed/>
    <w:rsid w:val="00430642"/>
  </w:style>
  <w:style w:type="paragraph" w:customStyle="1" w:styleId="33">
    <w:name w:val="吹き出し3"/>
    <w:basedOn w:val="Normal"/>
    <w:uiPriority w:val="99"/>
    <w:semiHidden/>
    <w:qFormat/>
    <w:rsid w:val="0043064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430642"/>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a">
    <w:name w:val="図表番号1"/>
    <w:basedOn w:val="Normal"/>
    <w:next w:val="Normal"/>
    <w:uiPriority w:val="99"/>
    <w:rsid w:val="00430642"/>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Normal"/>
    <w:next w:val="Normal"/>
    <w:uiPriority w:val="99"/>
    <w:rsid w:val="00430642"/>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430642"/>
  </w:style>
  <w:style w:type="paragraph" w:customStyle="1" w:styleId="3GPPNormalText">
    <w:name w:val="3GPP Normal Text"/>
    <w:basedOn w:val="BodyText"/>
    <w:link w:val="3GPPNormalTextChar"/>
    <w:qFormat/>
    <w:rsid w:val="00430642"/>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430642"/>
    <w:rPr>
      <w:rFonts w:ascii="Arial" w:eastAsia="MS Mincho" w:hAnsi="Arial" w:cs="Arial"/>
      <w:sz w:val="24"/>
      <w:szCs w:val="24"/>
      <w:lang w:val="en-US" w:eastAsia="en-US"/>
    </w:rPr>
  </w:style>
  <w:style w:type="numbering" w:customStyle="1" w:styleId="1c">
    <w:name w:val="無清單1"/>
    <w:next w:val="NoList"/>
    <w:uiPriority w:val="99"/>
    <w:semiHidden/>
    <w:unhideWhenUsed/>
    <w:rsid w:val="00430642"/>
  </w:style>
  <w:style w:type="numbering" w:customStyle="1" w:styleId="111">
    <w:name w:val="無清單11"/>
    <w:next w:val="NoList"/>
    <w:uiPriority w:val="99"/>
    <w:semiHidden/>
    <w:unhideWhenUsed/>
    <w:rsid w:val="00430642"/>
  </w:style>
  <w:style w:type="table" w:customStyle="1" w:styleId="1d">
    <w:name w:val="表格格線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430642"/>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rPr>
  </w:style>
  <w:style w:type="character" w:customStyle="1" w:styleId="H53GPPChar">
    <w:name w:val="H5 3GPP Char"/>
    <w:link w:val="H53GPP"/>
    <w:rsid w:val="00430642"/>
    <w:rPr>
      <w:rFonts w:ascii="Arial" w:eastAsia="Yu Mincho" w:hAnsi="Arial"/>
      <w:snapToGrid w:val="0"/>
      <w:sz w:val="22"/>
      <w:szCs w:val="22"/>
      <w:lang w:eastAsia="en-US"/>
    </w:rPr>
  </w:style>
  <w:style w:type="paragraph" w:styleId="Subtitle">
    <w:name w:val="Subtitle"/>
    <w:basedOn w:val="Normal"/>
    <w:next w:val="Normal"/>
    <w:link w:val="SubtitleChar"/>
    <w:uiPriority w:val="11"/>
    <w:qFormat/>
    <w:rsid w:val="00430642"/>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
    <w:name w:val="Subtitle Char"/>
    <w:basedOn w:val="DefaultParagraphFont"/>
    <w:link w:val="Subtitle"/>
    <w:uiPriority w:val="11"/>
    <w:rsid w:val="00430642"/>
    <w:rPr>
      <w:rFonts w:ascii="Calibri Light" w:eastAsia="Yu Mincho" w:hAnsi="Calibri Light"/>
      <w:b/>
      <w:bCs/>
      <w:kern w:val="28"/>
      <w:sz w:val="32"/>
      <w:szCs w:val="32"/>
      <w:lang w:eastAsia="ko-KR"/>
    </w:rPr>
  </w:style>
  <w:style w:type="paragraph" w:customStyle="1" w:styleId="25">
    <w:name w:val="修订2"/>
    <w:hidden/>
    <w:uiPriority w:val="99"/>
    <w:semiHidden/>
    <w:qFormat/>
    <w:rsid w:val="00430642"/>
    <w:rPr>
      <w:rFonts w:eastAsia="Batang"/>
      <w:lang w:eastAsia="en-US"/>
    </w:rPr>
  </w:style>
  <w:style w:type="character" w:customStyle="1" w:styleId="Heading9Char1">
    <w:name w:val="Heading 9 Char1"/>
    <w:aliases w:val="Figure Heading Char1,FH Char1,标题 9 Char1"/>
    <w:semiHidden/>
    <w:rsid w:val="00430642"/>
    <w:rPr>
      <w:rFonts w:ascii="Calibri Light" w:eastAsia="DengXian Light" w:hAnsi="Calibri Light" w:cs="Times New Roman"/>
      <w:i/>
      <w:iCs/>
      <w:color w:val="272727"/>
      <w:sz w:val="21"/>
      <w:szCs w:val="21"/>
      <w:lang w:val="en-GB"/>
    </w:rPr>
  </w:style>
  <w:style w:type="numbering" w:customStyle="1" w:styleId="112">
    <w:name w:val="リストなし11"/>
    <w:next w:val="NoList"/>
    <w:uiPriority w:val="99"/>
    <w:semiHidden/>
    <w:unhideWhenUsed/>
    <w:rsid w:val="00430642"/>
  </w:style>
  <w:style w:type="numbering" w:customStyle="1" w:styleId="1110">
    <w:name w:val="无列表111"/>
    <w:next w:val="NoList"/>
    <w:semiHidden/>
    <w:rsid w:val="00430642"/>
  </w:style>
  <w:style w:type="numbering" w:customStyle="1" w:styleId="NoList11111">
    <w:name w:val="No List11111"/>
    <w:next w:val="NoList"/>
    <w:uiPriority w:val="99"/>
    <w:semiHidden/>
    <w:unhideWhenUsed/>
    <w:rsid w:val="00430642"/>
  </w:style>
  <w:style w:type="numbering" w:customStyle="1" w:styleId="120">
    <w:name w:val="無清單12"/>
    <w:next w:val="NoList"/>
    <w:uiPriority w:val="99"/>
    <w:semiHidden/>
    <w:unhideWhenUsed/>
    <w:rsid w:val="00430642"/>
  </w:style>
  <w:style w:type="numbering" w:customStyle="1" w:styleId="1111">
    <w:name w:val="無清單111"/>
    <w:next w:val="NoList"/>
    <w:uiPriority w:val="99"/>
    <w:semiHidden/>
    <w:unhideWhenUsed/>
    <w:rsid w:val="00430642"/>
  </w:style>
  <w:style w:type="table" w:customStyle="1" w:styleId="113">
    <w:name w:val="表格格線1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30642"/>
  </w:style>
  <w:style w:type="numbering" w:customStyle="1" w:styleId="1112">
    <w:name w:val="リストなし111"/>
    <w:next w:val="NoList"/>
    <w:uiPriority w:val="99"/>
    <w:semiHidden/>
    <w:unhideWhenUsed/>
    <w:rsid w:val="00430642"/>
  </w:style>
  <w:style w:type="numbering" w:customStyle="1" w:styleId="11110">
    <w:name w:val="无列表1111"/>
    <w:next w:val="NoList"/>
    <w:semiHidden/>
    <w:rsid w:val="00430642"/>
  </w:style>
  <w:style w:type="numbering" w:customStyle="1" w:styleId="NoList111111">
    <w:name w:val="No List111111"/>
    <w:next w:val="NoList"/>
    <w:uiPriority w:val="99"/>
    <w:semiHidden/>
    <w:unhideWhenUsed/>
    <w:rsid w:val="00430642"/>
  </w:style>
  <w:style w:type="numbering" w:customStyle="1" w:styleId="121">
    <w:name w:val="無清單121"/>
    <w:next w:val="NoList"/>
    <w:uiPriority w:val="99"/>
    <w:semiHidden/>
    <w:unhideWhenUsed/>
    <w:rsid w:val="00430642"/>
  </w:style>
  <w:style w:type="numbering" w:customStyle="1" w:styleId="11111">
    <w:name w:val="無清單1111"/>
    <w:next w:val="NoList"/>
    <w:uiPriority w:val="99"/>
    <w:semiHidden/>
    <w:unhideWhenUsed/>
    <w:rsid w:val="00430642"/>
  </w:style>
  <w:style w:type="numbering" w:customStyle="1" w:styleId="122">
    <w:name w:val="リストなし12"/>
    <w:next w:val="NoList"/>
    <w:uiPriority w:val="99"/>
    <w:semiHidden/>
    <w:unhideWhenUsed/>
    <w:rsid w:val="00430642"/>
  </w:style>
  <w:style w:type="numbering" w:customStyle="1" w:styleId="123">
    <w:name w:val="无列表12"/>
    <w:next w:val="NoList"/>
    <w:semiHidden/>
    <w:rsid w:val="00430642"/>
  </w:style>
  <w:style w:type="numbering" w:customStyle="1" w:styleId="130">
    <w:name w:val="無清單13"/>
    <w:next w:val="NoList"/>
    <w:uiPriority w:val="99"/>
    <w:semiHidden/>
    <w:unhideWhenUsed/>
    <w:rsid w:val="00430642"/>
  </w:style>
  <w:style w:type="numbering" w:customStyle="1" w:styleId="1120">
    <w:name w:val="無清單112"/>
    <w:next w:val="NoList"/>
    <w:uiPriority w:val="99"/>
    <w:semiHidden/>
    <w:unhideWhenUsed/>
    <w:rsid w:val="00430642"/>
  </w:style>
  <w:style w:type="table" w:customStyle="1" w:styleId="124">
    <w:name w:val="表格格線1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430642"/>
  </w:style>
  <w:style w:type="numbering" w:customStyle="1" w:styleId="NoList122">
    <w:name w:val="No List122"/>
    <w:next w:val="NoList"/>
    <w:uiPriority w:val="99"/>
    <w:semiHidden/>
    <w:unhideWhenUsed/>
    <w:rsid w:val="00430642"/>
  </w:style>
  <w:style w:type="numbering" w:customStyle="1" w:styleId="1121">
    <w:name w:val="リストなし112"/>
    <w:next w:val="NoList"/>
    <w:uiPriority w:val="99"/>
    <w:semiHidden/>
    <w:unhideWhenUsed/>
    <w:rsid w:val="00430642"/>
  </w:style>
  <w:style w:type="numbering" w:customStyle="1" w:styleId="1122">
    <w:name w:val="无列表112"/>
    <w:next w:val="NoList"/>
    <w:semiHidden/>
    <w:rsid w:val="00430642"/>
  </w:style>
  <w:style w:type="numbering" w:customStyle="1" w:styleId="NoList212">
    <w:name w:val="No List212"/>
    <w:next w:val="NoList"/>
    <w:semiHidden/>
    <w:rsid w:val="00430642"/>
  </w:style>
  <w:style w:type="numbering" w:customStyle="1" w:styleId="NoList312">
    <w:name w:val="No List312"/>
    <w:next w:val="NoList"/>
    <w:uiPriority w:val="99"/>
    <w:semiHidden/>
    <w:rsid w:val="00430642"/>
  </w:style>
  <w:style w:type="numbering" w:customStyle="1" w:styleId="NoList1112">
    <w:name w:val="No List1112"/>
    <w:next w:val="NoList"/>
    <w:uiPriority w:val="99"/>
    <w:semiHidden/>
    <w:unhideWhenUsed/>
    <w:rsid w:val="00430642"/>
  </w:style>
  <w:style w:type="numbering" w:customStyle="1" w:styleId="1220">
    <w:name w:val="無清單122"/>
    <w:next w:val="NoList"/>
    <w:uiPriority w:val="99"/>
    <w:semiHidden/>
    <w:unhideWhenUsed/>
    <w:rsid w:val="00430642"/>
  </w:style>
  <w:style w:type="numbering" w:customStyle="1" w:styleId="11120">
    <w:name w:val="無清單1112"/>
    <w:next w:val="NoList"/>
    <w:uiPriority w:val="99"/>
    <w:semiHidden/>
    <w:unhideWhenUsed/>
    <w:rsid w:val="00430642"/>
  </w:style>
  <w:style w:type="paragraph" w:customStyle="1" w:styleId="Subtitle1">
    <w:name w:val="Subtitle1"/>
    <w:basedOn w:val="Normal"/>
    <w:next w:val="Normal"/>
    <w:uiPriority w:val="11"/>
    <w:qFormat/>
    <w:rsid w:val="00430642"/>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rsid w:val="00430642"/>
    <w:rPr>
      <w:rFonts w:ascii="Calibri" w:eastAsia="DengXian" w:hAnsi="Calibri" w:cs="Times New Roman"/>
      <w:color w:val="5A5A5A"/>
      <w:spacing w:val="15"/>
      <w:sz w:val="22"/>
      <w:szCs w:val="22"/>
      <w:lang w:val="en-GB" w:eastAsia="en-US"/>
    </w:rPr>
  </w:style>
  <w:style w:type="character" w:customStyle="1" w:styleId="CharChar34">
    <w:name w:val="Char Char34"/>
    <w:semiHidden/>
    <w:rsid w:val="00430642"/>
    <w:rPr>
      <w:rFonts w:ascii="Arial" w:hAnsi="Arial"/>
      <w:sz w:val="28"/>
      <w:lang w:val="en-GB" w:eastAsia="ko-KR" w:bidi="ar-SA"/>
    </w:rPr>
  </w:style>
  <w:style w:type="character" w:customStyle="1" w:styleId="CharChar33">
    <w:name w:val="Char Char33"/>
    <w:semiHidden/>
    <w:rsid w:val="00430642"/>
    <w:rPr>
      <w:rFonts w:ascii="Arial" w:hAnsi="Arial"/>
      <w:sz w:val="28"/>
      <w:lang w:val="en-GB" w:eastAsia="ko-KR" w:bidi="ar-SA"/>
    </w:rPr>
  </w:style>
  <w:style w:type="character" w:customStyle="1" w:styleId="CharChar32">
    <w:name w:val="Char Char32"/>
    <w:semiHidden/>
    <w:rsid w:val="00430642"/>
    <w:rPr>
      <w:rFonts w:ascii="Arial" w:hAnsi="Arial"/>
      <w:sz w:val="28"/>
      <w:lang w:val="en-GB" w:eastAsia="ko-KR" w:bidi="ar-SA"/>
    </w:rPr>
  </w:style>
  <w:style w:type="numbering" w:customStyle="1" w:styleId="131">
    <w:name w:val="リストなし13"/>
    <w:next w:val="NoList"/>
    <w:uiPriority w:val="99"/>
    <w:semiHidden/>
    <w:unhideWhenUsed/>
    <w:rsid w:val="00430642"/>
  </w:style>
  <w:style w:type="numbering" w:customStyle="1" w:styleId="132">
    <w:name w:val="无列表13"/>
    <w:next w:val="NoList"/>
    <w:semiHidden/>
    <w:rsid w:val="00430642"/>
  </w:style>
  <w:style w:type="table" w:customStyle="1" w:styleId="330">
    <w:name w:val="网格型3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30642"/>
  </w:style>
  <w:style w:type="numbering" w:customStyle="1" w:styleId="140">
    <w:name w:val="無清單14"/>
    <w:next w:val="NoList"/>
    <w:uiPriority w:val="99"/>
    <w:semiHidden/>
    <w:unhideWhenUsed/>
    <w:rsid w:val="00430642"/>
  </w:style>
  <w:style w:type="numbering" w:customStyle="1" w:styleId="1130">
    <w:name w:val="無清單113"/>
    <w:next w:val="NoList"/>
    <w:uiPriority w:val="99"/>
    <w:semiHidden/>
    <w:unhideWhenUsed/>
    <w:rsid w:val="00430642"/>
  </w:style>
  <w:style w:type="table" w:customStyle="1" w:styleId="133">
    <w:name w:val="表格格線13"/>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430642"/>
  </w:style>
  <w:style w:type="numbering" w:customStyle="1" w:styleId="NoList123">
    <w:name w:val="No List123"/>
    <w:next w:val="NoList"/>
    <w:uiPriority w:val="99"/>
    <w:semiHidden/>
    <w:unhideWhenUsed/>
    <w:rsid w:val="00430642"/>
  </w:style>
  <w:style w:type="numbering" w:customStyle="1" w:styleId="1131">
    <w:name w:val="リストなし113"/>
    <w:next w:val="NoList"/>
    <w:uiPriority w:val="99"/>
    <w:semiHidden/>
    <w:unhideWhenUsed/>
    <w:rsid w:val="00430642"/>
  </w:style>
  <w:style w:type="numbering" w:customStyle="1" w:styleId="1132">
    <w:name w:val="无列表113"/>
    <w:next w:val="NoList"/>
    <w:semiHidden/>
    <w:rsid w:val="00430642"/>
  </w:style>
  <w:style w:type="numbering" w:customStyle="1" w:styleId="NoList213">
    <w:name w:val="No List213"/>
    <w:next w:val="NoList"/>
    <w:semiHidden/>
    <w:rsid w:val="00430642"/>
  </w:style>
  <w:style w:type="numbering" w:customStyle="1" w:styleId="NoList313">
    <w:name w:val="No List313"/>
    <w:next w:val="NoList"/>
    <w:uiPriority w:val="99"/>
    <w:semiHidden/>
    <w:rsid w:val="00430642"/>
  </w:style>
  <w:style w:type="numbering" w:customStyle="1" w:styleId="NoList1113">
    <w:name w:val="No List1113"/>
    <w:next w:val="NoList"/>
    <w:uiPriority w:val="99"/>
    <w:semiHidden/>
    <w:unhideWhenUsed/>
    <w:rsid w:val="00430642"/>
  </w:style>
  <w:style w:type="numbering" w:customStyle="1" w:styleId="1230">
    <w:name w:val="無清單123"/>
    <w:next w:val="NoList"/>
    <w:uiPriority w:val="99"/>
    <w:semiHidden/>
    <w:unhideWhenUsed/>
    <w:rsid w:val="00430642"/>
  </w:style>
  <w:style w:type="numbering" w:customStyle="1" w:styleId="1113">
    <w:name w:val="無清單1113"/>
    <w:next w:val="NoList"/>
    <w:uiPriority w:val="99"/>
    <w:semiHidden/>
    <w:unhideWhenUsed/>
    <w:rsid w:val="00430642"/>
  </w:style>
  <w:style w:type="table" w:customStyle="1" w:styleId="311">
    <w:name w:val="网格型3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430642"/>
  </w:style>
  <w:style w:type="numbering" w:customStyle="1" w:styleId="11112">
    <w:name w:val="リストなし1111"/>
    <w:next w:val="NoList"/>
    <w:uiPriority w:val="99"/>
    <w:semiHidden/>
    <w:unhideWhenUsed/>
    <w:rsid w:val="00430642"/>
  </w:style>
  <w:style w:type="numbering" w:customStyle="1" w:styleId="111110">
    <w:name w:val="无列表11111"/>
    <w:next w:val="NoList"/>
    <w:semiHidden/>
    <w:rsid w:val="00430642"/>
  </w:style>
  <w:style w:type="numbering" w:customStyle="1" w:styleId="NoList2111">
    <w:name w:val="No List2111"/>
    <w:next w:val="NoList"/>
    <w:semiHidden/>
    <w:rsid w:val="00430642"/>
  </w:style>
  <w:style w:type="numbering" w:customStyle="1" w:styleId="NoList3111">
    <w:name w:val="No List3111"/>
    <w:next w:val="NoList"/>
    <w:uiPriority w:val="99"/>
    <w:semiHidden/>
    <w:rsid w:val="00430642"/>
  </w:style>
  <w:style w:type="numbering" w:customStyle="1" w:styleId="NoList1111111">
    <w:name w:val="No List1111111"/>
    <w:next w:val="NoList"/>
    <w:uiPriority w:val="99"/>
    <w:semiHidden/>
    <w:unhideWhenUsed/>
    <w:rsid w:val="00430642"/>
  </w:style>
  <w:style w:type="numbering" w:customStyle="1" w:styleId="1211">
    <w:name w:val="無清單1211"/>
    <w:next w:val="NoList"/>
    <w:uiPriority w:val="99"/>
    <w:semiHidden/>
    <w:unhideWhenUsed/>
    <w:rsid w:val="00430642"/>
  </w:style>
  <w:style w:type="numbering" w:customStyle="1" w:styleId="111111">
    <w:name w:val="無清單11111"/>
    <w:next w:val="NoList"/>
    <w:uiPriority w:val="99"/>
    <w:semiHidden/>
    <w:unhideWhenUsed/>
    <w:rsid w:val="00430642"/>
  </w:style>
  <w:style w:type="numbering" w:customStyle="1" w:styleId="NoList131">
    <w:name w:val="No List131"/>
    <w:next w:val="NoList"/>
    <w:uiPriority w:val="99"/>
    <w:semiHidden/>
    <w:unhideWhenUsed/>
    <w:rsid w:val="00430642"/>
  </w:style>
  <w:style w:type="numbering" w:customStyle="1" w:styleId="1210">
    <w:name w:val="リストなし121"/>
    <w:next w:val="NoList"/>
    <w:uiPriority w:val="99"/>
    <w:semiHidden/>
    <w:unhideWhenUsed/>
    <w:rsid w:val="00430642"/>
  </w:style>
  <w:style w:type="table" w:customStyle="1" w:styleId="Tabellengitternetz121">
    <w:name w:val="Tabellengitternetz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430642"/>
  </w:style>
  <w:style w:type="table" w:customStyle="1" w:styleId="321">
    <w:name w:val="网格型32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430642"/>
  </w:style>
  <w:style w:type="numbering" w:customStyle="1" w:styleId="NoList321">
    <w:name w:val="No List321"/>
    <w:next w:val="NoList"/>
    <w:uiPriority w:val="99"/>
    <w:semiHidden/>
    <w:rsid w:val="00430642"/>
  </w:style>
  <w:style w:type="table" w:customStyle="1" w:styleId="TableGrid421">
    <w:name w:val="Table Grid42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430642"/>
  </w:style>
  <w:style w:type="numbering" w:customStyle="1" w:styleId="1310">
    <w:name w:val="無清單131"/>
    <w:next w:val="NoList"/>
    <w:uiPriority w:val="99"/>
    <w:semiHidden/>
    <w:unhideWhenUsed/>
    <w:rsid w:val="00430642"/>
  </w:style>
  <w:style w:type="numbering" w:customStyle="1" w:styleId="11210">
    <w:name w:val="無清單1121"/>
    <w:next w:val="NoList"/>
    <w:uiPriority w:val="99"/>
    <w:semiHidden/>
    <w:unhideWhenUsed/>
    <w:rsid w:val="00430642"/>
  </w:style>
  <w:style w:type="table" w:customStyle="1" w:styleId="1213">
    <w:name w:val="表格格線12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430642"/>
  </w:style>
  <w:style w:type="numbering" w:customStyle="1" w:styleId="NoList1221">
    <w:name w:val="No List1221"/>
    <w:next w:val="NoList"/>
    <w:uiPriority w:val="99"/>
    <w:semiHidden/>
    <w:unhideWhenUsed/>
    <w:rsid w:val="00430642"/>
  </w:style>
  <w:style w:type="numbering" w:customStyle="1" w:styleId="11211">
    <w:name w:val="リストなし1121"/>
    <w:next w:val="NoList"/>
    <w:uiPriority w:val="99"/>
    <w:semiHidden/>
    <w:unhideWhenUsed/>
    <w:rsid w:val="00430642"/>
  </w:style>
  <w:style w:type="numbering" w:customStyle="1" w:styleId="11212">
    <w:name w:val="无列表1121"/>
    <w:next w:val="NoList"/>
    <w:semiHidden/>
    <w:rsid w:val="00430642"/>
  </w:style>
  <w:style w:type="numbering" w:customStyle="1" w:styleId="NoList2121">
    <w:name w:val="No List2121"/>
    <w:next w:val="NoList"/>
    <w:semiHidden/>
    <w:rsid w:val="00430642"/>
  </w:style>
  <w:style w:type="numbering" w:customStyle="1" w:styleId="NoList3121">
    <w:name w:val="No List3121"/>
    <w:next w:val="NoList"/>
    <w:uiPriority w:val="99"/>
    <w:semiHidden/>
    <w:rsid w:val="00430642"/>
  </w:style>
  <w:style w:type="numbering" w:customStyle="1" w:styleId="NoList11121">
    <w:name w:val="No List11121"/>
    <w:next w:val="NoList"/>
    <w:uiPriority w:val="99"/>
    <w:semiHidden/>
    <w:unhideWhenUsed/>
    <w:rsid w:val="00430642"/>
  </w:style>
  <w:style w:type="numbering" w:customStyle="1" w:styleId="1221">
    <w:name w:val="無清單1221"/>
    <w:next w:val="NoList"/>
    <w:uiPriority w:val="99"/>
    <w:semiHidden/>
    <w:unhideWhenUsed/>
    <w:rsid w:val="00430642"/>
  </w:style>
  <w:style w:type="numbering" w:customStyle="1" w:styleId="11121">
    <w:name w:val="無清單11121"/>
    <w:next w:val="NoList"/>
    <w:uiPriority w:val="99"/>
    <w:semiHidden/>
    <w:unhideWhenUsed/>
    <w:rsid w:val="00430642"/>
  </w:style>
  <w:style w:type="paragraph" w:styleId="IntenseQuote">
    <w:name w:val="Intense Quote"/>
    <w:basedOn w:val="Normal"/>
    <w:next w:val="Normal"/>
    <w:link w:val="IntenseQuoteChar"/>
    <w:uiPriority w:val="30"/>
    <w:qFormat/>
    <w:rsid w:val="00430642"/>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rPr>
  </w:style>
  <w:style w:type="character" w:customStyle="1" w:styleId="IntenseQuoteChar">
    <w:name w:val="Intense Quote Char"/>
    <w:basedOn w:val="DefaultParagraphFont"/>
    <w:link w:val="IntenseQuote"/>
    <w:uiPriority w:val="30"/>
    <w:rsid w:val="00430642"/>
    <w:rPr>
      <w:rFonts w:eastAsia="Yu Mincho"/>
      <w:i/>
      <w:iCs/>
      <w:color w:val="4472C4"/>
      <w:lang w:eastAsia="en-US"/>
    </w:rPr>
  </w:style>
  <w:style w:type="paragraph" w:customStyle="1" w:styleId="1e">
    <w:name w:val="副标题1"/>
    <w:basedOn w:val="Normal"/>
    <w:next w:val="Normal"/>
    <w:uiPriority w:val="11"/>
    <w:qFormat/>
    <w:rsid w:val="00430642"/>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1">
    <w:name w:val="副标题 Char1"/>
    <w:rsid w:val="00430642"/>
    <w:rPr>
      <w:rFonts w:ascii="Calibri Light" w:eastAsia="SimSun" w:hAnsi="Calibri Light" w:cs="Times New Roman"/>
      <w:b/>
      <w:bCs/>
      <w:kern w:val="28"/>
      <w:sz w:val="32"/>
      <w:szCs w:val="32"/>
      <w:lang w:val="en-GB" w:eastAsia="en-US"/>
    </w:rPr>
  </w:style>
  <w:style w:type="paragraph" w:customStyle="1" w:styleId="1f">
    <w:name w:val="明显引用1"/>
    <w:basedOn w:val="Normal"/>
    <w:next w:val="Normal"/>
    <w:uiPriority w:val="30"/>
    <w:qFormat/>
    <w:rsid w:val="0043064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rPr>
  </w:style>
  <w:style w:type="character" w:customStyle="1" w:styleId="Char12">
    <w:name w:val="明显引用 Char1"/>
    <w:uiPriority w:val="30"/>
    <w:rsid w:val="00430642"/>
    <w:rPr>
      <w:rFonts w:ascii="Times New Roman" w:hAnsi="Times New Roman"/>
      <w:i/>
      <w:iCs/>
      <w:color w:val="4472C4"/>
      <w:lang w:val="en-GB" w:eastAsia="en-US"/>
    </w:rPr>
  </w:style>
  <w:style w:type="numbering" w:customStyle="1" w:styleId="1311">
    <w:name w:val="无列表131"/>
    <w:next w:val="NoList"/>
    <w:semiHidden/>
    <w:rsid w:val="00430642"/>
  </w:style>
  <w:style w:type="numbering" w:customStyle="1" w:styleId="NoList1131">
    <w:name w:val="No List1131"/>
    <w:next w:val="NoList"/>
    <w:uiPriority w:val="99"/>
    <w:semiHidden/>
    <w:unhideWhenUsed/>
    <w:rsid w:val="00430642"/>
  </w:style>
  <w:style w:type="numbering" w:customStyle="1" w:styleId="221">
    <w:name w:val="无列表221"/>
    <w:next w:val="NoList"/>
    <w:uiPriority w:val="99"/>
    <w:semiHidden/>
    <w:unhideWhenUsed/>
    <w:rsid w:val="00430642"/>
  </w:style>
  <w:style w:type="numbering" w:customStyle="1" w:styleId="NoList12111">
    <w:name w:val="No List12111"/>
    <w:next w:val="NoList"/>
    <w:uiPriority w:val="99"/>
    <w:semiHidden/>
    <w:unhideWhenUsed/>
    <w:rsid w:val="00430642"/>
  </w:style>
  <w:style w:type="numbering" w:customStyle="1" w:styleId="111112">
    <w:name w:val="リストなし11111"/>
    <w:next w:val="NoList"/>
    <w:uiPriority w:val="99"/>
    <w:semiHidden/>
    <w:unhideWhenUsed/>
    <w:rsid w:val="00430642"/>
  </w:style>
  <w:style w:type="numbering" w:customStyle="1" w:styleId="1111110">
    <w:name w:val="无列表111111"/>
    <w:next w:val="NoList"/>
    <w:semiHidden/>
    <w:rsid w:val="00430642"/>
  </w:style>
  <w:style w:type="numbering" w:customStyle="1" w:styleId="NoList21111">
    <w:name w:val="No List21111"/>
    <w:next w:val="NoList"/>
    <w:semiHidden/>
    <w:rsid w:val="00430642"/>
  </w:style>
  <w:style w:type="numbering" w:customStyle="1" w:styleId="NoList31111">
    <w:name w:val="No List31111"/>
    <w:next w:val="NoList"/>
    <w:uiPriority w:val="99"/>
    <w:semiHidden/>
    <w:rsid w:val="00430642"/>
  </w:style>
  <w:style w:type="numbering" w:customStyle="1" w:styleId="NoList11111111">
    <w:name w:val="No List11111111"/>
    <w:next w:val="NoList"/>
    <w:uiPriority w:val="99"/>
    <w:semiHidden/>
    <w:unhideWhenUsed/>
    <w:rsid w:val="00430642"/>
  </w:style>
  <w:style w:type="numbering" w:customStyle="1" w:styleId="12111">
    <w:name w:val="無清單12111"/>
    <w:next w:val="NoList"/>
    <w:uiPriority w:val="99"/>
    <w:semiHidden/>
    <w:unhideWhenUsed/>
    <w:rsid w:val="00430642"/>
  </w:style>
  <w:style w:type="numbering" w:customStyle="1" w:styleId="1111111">
    <w:name w:val="無清單111111"/>
    <w:next w:val="NoList"/>
    <w:uiPriority w:val="99"/>
    <w:semiHidden/>
    <w:unhideWhenUsed/>
    <w:rsid w:val="00430642"/>
  </w:style>
  <w:style w:type="numbering" w:customStyle="1" w:styleId="NoList1311">
    <w:name w:val="No List1311"/>
    <w:next w:val="NoList"/>
    <w:uiPriority w:val="99"/>
    <w:semiHidden/>
    <w:unhideWhenUsed/>
    <w:rsid w:val="00430642"/>
  </w:style>
  <w:style w:type="numbering" w:customStyle="1" w:styleId="12110">
    <w:name w:val="リストなし1211"/>
    <w:next w:val="NoList"/>
    <w:uiPriority w:val="99"/>
    <w:semiHidden/>
    <w:unhideWhenUsed/>
    <w:rsid w:val="00430642"/>
  </w:style>
  <w:style w:type="numbering" w:customStyle="1" w:styleId="12112">
    <w:name w:val="无列表1211"/>
    <w:next w:val="NoList"/>
    <w:semiHidden/>
    <w:rsid w:val="00430642"/>
  </w:style>
  <w:style w:type="numbering" w:customStyle="1" w:styleId="NoList2211">
    <w:name w:val="No List2211"/>
    <w:next w:val="NoList"/>
    <w:semiHidden/>
    <w:rsid w:val="00430642"/>
  </w:style>
  <w:style w:type="numbering" w:customStyle="1" w:styleId="NoList3211">
    <w:name w:val="No List3211"/>
    <w:next w:val="NoList"/>
    <w:uiPriority w:val="99"/>
    <w:semiHidden/>
    <w:rsid w:val="00430642"/>
  </w:style>
  <w:style w:type="numbering" w:customStyle="1" w:styleId="NoList11211">
    <w:name w:val="No List11211"/>
    <w:next w:val="NoList"/>
    <w:uiPriority w:val="99"/>
    <w:semiHidden/>
    <w:unhideWhenUsed/>
    <w:rsid w:val="00430642"/>
  </w:style>
  <w:style w:type="numbering" w:customStyle="1" w:styleId="13110">
    <w:name w:val="無清單1311"/>
    <w:next w:val="NoList"/>
    <w:uiPriority w:val="99"/>
    <w:semiHidden/>
    <w:unhideWhenUsed/>
    <w:rsid w:val="00430642"/>
  </w:style>
  <w:style w:type="numbering" w:customStyle="1" w:styleId="112110">
    <w:name w:val="無清單11211"/>
    <w:next w:val="NoList"/>
    <w:uiPriority w:val="99"/>
    <w:semiHidden/>
    <w:unhideWhenUsed/>
    <w:rsid w:val="00430642"/>
  </w:style>
  <w:style w:type="numbering" w:customStyle="1" w:styleId="2111">
    <w:name w:val="无列表2111"/>
    <w:next w:val="NoList"/>
    <w:uiPriority w:val="99"/>
    <w:semiHidden/>
    <w:unhideWhenUsed/>
    <w:rsid w:val="00430642"/>
  </w:style>
  <w:style w:type="numbering" w:customStyle="1" w:styleId="NoList12211">
    <w:name w:val="No List12211"/>
    <w:next w:val="NoList"/>
    <w:uiPriority w:val="99"/>
    <w:semiHidden/>
    <w:unhideWhenUsed/>
    <w:rsid w:val="00430642"/>
  </w:style>
  <w:style w:type="numbering" w:customStyle="1" w:styleId="112111">
    <w:name w:val="リストなし11211"/>
    <w:next w:val="NoList"/>
    <w:uiPriority w:val="99"/>
    <w:semiHidden/>
    <w:unhideWhenUsed/>
    <w:rsid w:val="00430642"/>
  </w:style>
  <w:style w:type="numbering" w:customStyle="1" w:styleId="112112">
    <w:name w:val="无列表11211"/>
    <w:next w:val="NoList"/>
    <w:semiHidden/>
    <w:rsid w:val="00430642"/>
  </w:style>
  <w:style w:type="numbering" w:customStyle="1" w:styleId="NoList21211">
    <w:name w:val="No List21211"/>
    <w:next w:val="NoList"/>
    <w:semiHidden/>
    <w:rsid w:val="00430642"/>
  </w:style>
  <w:style w:type="numbering" w:customStyle="1" w:styleId="NoList31211">
    <w:name w:val="No List31211"/>
    <w:next w:val="NoList"/>
    <w:uiPriority w:val="99"/>
    <w:semiHidden/>
    <w:rsid w:val="00430642"/>
  </w:style>
  <w:style w:type="numbering" w:customStyle="1" w:styleId="NoList111211">
    <w:name w:val="No List111211"/>
    <w:next w:val="NoList"/>
    <w:uiPriority w:val="99"/>
    <w:semiHidden/>
    <w:unhideWhenUsed/>
    <w:rsid w:val="00430642"/>
  </w:style>
  <w:style w:type="numbering" w:customStyle="1" w:styleId="12211">
    <w:name w:val="無清單12211"/>
    <w:next w:val="NoList"/>
    <w:uiPriority w:val="99"/>
    <w:semiHidden/>
    <w:unhideWhenUsed/>
    <w:rsid w:val="00430642"/>
  </w:style>
  <w:style w:type="numbering" w:customStyle="1" w:styleId="111211">
    <w:name w:val="無清單111211"/>
    <w:next w:val="NoList"/>
    <w:uiPriority w:val="99"/>
    <w:semiHidden/>
    <w:unhideWhenUsed/>
    <w:rsid w:val="00430642"/>
  </w:style>
  <w:style w:type="paragraph" w:customStyle="1" w:styleId="IntenseQuote1">
    <w:name w:val="Intense Quote1"/>
    <w:basedOn w:val="Normal"/>
    <w:next w:val="Normal"/>
    <w:uiPriority w:val="30"/>
    <w:qFormat/>
    <w:rsid w:val="0043064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rPr>
  </w:style>
  <w:style w:type="character" w:customStyle="1" w:styleId="SubtitleChar2">
    <w:name w:val="Subtitle Char2"/>
    <w:rsid w:val="00430642"/>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rsid w:val="00430642"/>
    <w:rPr>
      <w:rFonts w:ascii="Times New Roman" w:hAnsi="Times New Roman"/>
      <w:i/>
      <w:iCs/>
      <w:color w:val="4472C4"/>
      <w:lang w:val="en-GB" w:eastAsia="en-US"/>
    </w:rPr>
  </w:style>
  <w:style w:type="numbering" w:customStyle="1" w:styleId="NoList511">
    <w:name w:val="No List511"/>
    <w:next w:val="NoList"/>
    <w:uiPriority w:val="99"/>
    <w:semiHidden/>
    <w:unhideWhenUsed/>
    <w:rsid w:val="00430642"/>
  </w:style>
  <w:style w:type="numbering" w:customStyle="1" w:styleId="NoList141">
    <w:name w:val="No List141"/>
    <w:next w:val="NoList"/>
    <w:uiPriority w:val="99"/>
    <w:semiHidden/>
    <w:unhideWhenUsed/>
    <w:rsid w:val="00430642"/>
  </w:style>
  <w:style w:type="numbering" w:customStyle="1" w:styleId="1312">
    <w:name w:val="リストなし131"/>
    <w:next w:val="NoList"/>
    <w:uiPriority w:val="99"/>
    <w:semiHidden/>
    <w:unhideWhenUsed/>
    <w:rsid w:val="00430642"/>
  </w:style>
  <w:style w:type="numbering" w:customStyle="1" w:styleId="NoList231">
    <w:name w:val="No List231"/>
    <w:next w:val="NoList"/>
    <w:semiHidden/>
    <w:rsid w:val="00430642"/>
  </w:style>
  <w:style w:type="numbering" w:customStyle="1" w:styleId="NoList331">
    <w:name w:val="No List331"/>
    <w:next w:val="NoList"/>
    <w:uiPriority w:val="99"/>
    <w:semiHidden/>
    <w:rsid w:val="00430642"/>
  </w:style>
  <w:style w:type="numbering" w:customStyle="1" w:styleId="NoList114">
    <w:name w:val="No List114"/>
    <w:next w:val="NoList"/>
    <w:uiPriority w:val="99"/>
    <w:semiHidden/>
    <w:unhideWhenUsed/>
    <w:rsid w:val="00430642"/>
  </w:style>
  <w:style w:type="numbering" w:customStyle="1" w:styleId="141">
    <w:name w:val="無清單141"/>
    <w:next w:val="NoList"/>
    <w:uiPriority w:val="99"/>
    <w:semiHidden/>
    <w:unhideWhenUsed/>
    <w:rsid w:val="00430642"/>
  </w:style>
  <w:style w:type="numbering" w:customStyle="1" w:styleId="11310">
    <w:name w:val="無清單1131"/>
    <w:next w:val="NoList"/>
    <w:uiPriority w:val="99"/>
    <w:semiHidden/>
    <w:unhideWhenUsed/>
    <w:rsid w:val="00430642"/>
  </w:style>
  <w:style w:type="numbering" w:customStyle="1" w:styleId="NoList1231">
    <w:name w:val="No List1231"/>
    <w:next w:val="NoList"/>
    <w:uiPriority w:val="99"/>
    <w:semiHidden/>
    <w:unhideWhenUsed/>
    <w:rsid w:val="00430642"/>
  </w:style>
  <w:style w:type="numbering" w:customStyle="1" w:styleId="11311">
    <w:name w:val="リストなし1131"/>
    <w:next w:val="NoList"/>
    <w:uiPriority w:val="99"/>
    <w:semiHidden/>
    <w:unhideWhenUsed/>
    <w:rsid w:val="00430642"/>
  </w:style>
  <w:style w:type="numbering" w:customStyle="1" w:styleId="11312">
    <w:name w:val="无列表1131"/>
    <w:next w:val="NoList"/>
    <w:semiHidden/>
    <w:rsid w:val="00430642"/>
  </w:style>
  <w:style w:type="numbering" w:customStyle="1" w:styleId="NoList2131">
    <w:name w:val="No List2131"/>
    <w:next w:val="NoList"/>
    <w:semiHidden/>
    <w:rsid w:val="00430642"/>
  </w:style>
  <w:style w:type="numbering" w:customStyle="1" w:styleId="NoList3131">
    <w:name w:val="No List3131"/>
    <w:next w:val="NoList"/>
    <w:uiPriority w:val="99"/>
    <w:semiHidden/>
    <w:rsid w:val="00430642"/>
  </w:style>
  <w:style w:type="numbering" w:customStyle="1" w:styleId="NoList11131">
    <w:name w:val="No List11131"/>
    <w:next w:val="NoList"/>
    <w:uiPriority w:val="99"/>
    <w:semiHidden/>
    <w:unhideWhenUsed/>
    <w:rsid w:val="00430642"/>
  </w:style>
  <w:style w:type="numbering" w:customStyle="1" w:styleId="1231">
    <w:name w:val="無清單1231"/>
    <w:next w:val="NoList"/>
    <w:uiPriority w:val="99"/>
    <w:semiHidden/>
    <w:unhideWhenUsed/>
    <w:rsid w:val="00430642"/>
  </w:style>
  <w:style w:type="numbering" w:customStyle="1" w:styleId="11131">
    <w:name w:val="無清單11131"/>
    <w:next w:val="NoList"/>
    <w:uiPriority w:val="99"/>
    <w:semiHidden/>
    <w:unhideWhenUsed/>
    <w:rsid w:val="00430642"/>
  </w:style>
  <w:style w:type="numbering" w:customStyle="1" w:styleId="NoList1212">
    <w:name w:val="No List1212"/>
    <w:next w:val="NoList"/>
    <w:uiPriority w:val="99"/>
    <w:semiHidden/>
    <w:unhideWhenUsed/>
    <w:rsid w:val="00430642"/>
  </w:style>
  <w:style w:type="numbering" w:customStyle="1" w:styleId="11122">
    <w:name w:val="リストなし1112"/>
    <w:next w:val="NoList"/>
    <w:uiPriority w:val="99"/>
    <w:semiHidden/>
    <w:unhideWhenUsed/>
    <w:rsid w:val="00430642"/>
  </w:style>
  <w:style w:type="numbering" w:customStyle="1" w:styleId="11123">
    <w:name w:val="无列表1112"/>
    <w:next w:val="NoList"/>
    <w:semiHidden/>
    <w:rsid w:val="00430642"/>
  </w:style>
  <w:style w:type="numbering" w:customStyle="1" w:styleId="NoList2112">
    <w:name w:val="No List2112"/>
    <w:next w:val="NoList"/>
    <w:semiHidden/>
    <w:rsid w:val="00430642"/>
  </w:style>
  <w:style w:type="numbering" w:customStyle="1" w:styleId="NoList3112">
    <w:name w:val="No List3112"/>
    <w:next w:val="NoList"/>
    <w:uiPriority w:val="99"/>
    <w:semiHidden/>
    <w:rsid w:val="00430642"/>
  </w:style>
  <w:style w:type="numbering" w:customStyle="1" w:styleId="NoList11112">
    <w:name w:val="No List11112"/>
    <w:next w:val="NoList"/>
    <w:uiPriority w:val="99"/>
    <w:semiHidden/>
    <w:unhideWhenUsed/>
    <w:rsid w:val="00430642"/>
  </w:style>
  <w:style w:type="numbering" w:customStyle="1" w:styleId="12120">
    <w:name w:val="無清單1212"/>
    <w:next w:val="NoList"/>
    <w:uiPriority w:val="99"/>
    <w:semiHidden/>
    <w:unhideWhenUsed/>
    <w:rsid w:val="00430642"/>
  </w:style>
  <w:style w:type="numbering" w:customStyle="1" w:styleId="111120">
    <w:name w:val="無清單11112"/>
    <w:next w:val="NoList"/>
    <w:uiPriority w:val="99"/>
    <w:semiHidden/>
    <w:unhideWhenUsed/>
    <w:rsid w:val="00430642"/>
  </w:style>
  <w:style w:type="numbering" w:customStyle="1" w:styleId="NoList132">
    <w:name w:val="No List132"/>
    <w:next w:val="NoList"/>
    <w:uiPriority w:val="99"/>
    <w:semiHidden/>
    <w:unhideWhenUsed/>
    <w:rsid w:val="00430642"/>
  </w:style>
  <w:style w:type="numbering" w:customStyle="1" w:styleId="1222">
    <w:name w:val="リストなし122"/>
    <w:next w:val="NoList"/>
    <w:uiPriority w:val="99"/>
    <w:semiHidden/>
    <w:unhideWhenUsed/>
    <w:rsid w:val="00430642"/>
  </w:style>
  <w:style w:type="numbering" w:customStyle="1" w:styleId="1223">
    <w:name w:val="无列表122"/>
    <w:next w:val="NoList"/>
    <w:semiHidden/>
    <w:rsid w:val="00430642"/>
  </w:style>
  <w:style w:type="numbering" w:customStyle="1" w:styleId="NoList222">
    <w:name w:val="No List222"/>
    <w:next w:val="NoList"/>
    <w:semiHidden/>
    <w:rsid w:val="00430642"/>
  </w:style>
  <w:style w:type="numbering" w:customStyle="1" w:styleId="NoList322">
    <w:name w:val="No List322"/>
    <w:next w:val="NoList"/>
    <w:uiPriority w:val="99"/>
    <w:semiHidden/>
    <w:rsid w:val="00430642"/>
  </w:style>
  <w:style w:type="numbering" w:customStyle="1" w:styleId="NoList1122">
    <w:name w:val="No List1122"/>
    <w:next w:val="NoList"/>
    <w:uiPriority w:val="99"/>
    <w:semiHidden/>
    <w:unhideWhenUsed/>
    <w:rsid w:val="00430642"/>
  </w:style>
  <w:style w:type="numbering" w:customStyle="1" w:styleId="1320">
    <w:name w:val="無清單132"/>
    <w:next w:val="NoList"/>
    <w:uiPriority w:val="99"/>
    <w:semiHidden/>
    <w:unhideWhenUsed/>
    <w:rsid w:val="00430642"/>
  </w:style>
  <w:style w:type="numbering" w:customStyle="1" w:styleId="11220">
    <w:name w:val="無清單1122"/>
    <w:next w:val="NoList"/>
    <w:uiPriority w:val="99"/>
    <w:semiHidden/>
    <w:unhideWhenUsed/>
    <w:rsid w:val="00430642"/>
  </w:style>
  <w:style w:type="numbering" w:customStyle="1" w:styleId="212">
    <w:name w:val="无列表212"/>
    <w:next w:val="NoList"/>
    <w:uiPriority w:val="99"/>
    <w:semiHidden/>
    <w:unhideWhenUsed/>
    <w:rsid w:val="00430642"/>
  </w:style>
  <w:style w:type="numbering" w:customStyle="1" w:styleId="NoList11122">
    <w:name w:val="No List11122"/>
    <w:next w:val="NoList"/>
    <w:uiPriority w:val="99"/>
    <w:semiHidden/>
    <w:unhideWhenUsed/>
    <w:rsid w:val="00430642"/>
  </w:style>
  <w:style w:type="numbering" w:customStyle="1" w:styleId="NoList15">
    <w:name w:val="No List15"/>
    <w:next w:val="NoList"/>
    <w:uiPriority w:val="99"/>
    <w:semiHidden/>
    <w:unhideWhenUsed/>
    <w:rsid w:val="00430642"/>
  </w:style>
  <w:style w:type="numbering" w:customStyle="1" w:styleId="142">
    <w:name w:val="リストなし14"/>
    <w:next w:val="NoList"/>
    <w:uiPriority w:val="99"/>
    <w:semiHidden/>
    <w:unhideWhenUsed/>
    <w:rsid w:val="00430642"/>
  </w:style>
  <w:style w:type="numbering" w:customStyle="1" w:styleId="143">
    <w:name w:val="无列表14"/>
    <w:next w:val="NoList"/>
    <w:semiHidden/>
    <w:rsid w:val="00430642"/>
  </w:style>
  <w:style w:type="table" w:customStyle="1" w:styleId="34">
    <w:name w:val="网格型3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430642"/>
  </w:style>
  <w:style w:type="numbering" w:customStyle="1" w:styleId="NoList34">
    <w:name w:val="No List34"/>
    <w:next w:val="NoList"/>
    <w:uiPriority w:val="99"/>
    <w:semiHidden/>
    <w:rsid w:val="00430642"/>
  </w:style>
  <w:style w:type="numbering" w:customStyle="1" w:styleId="NoList115">
    <w:name w:val="No List115"/>
    <w:next w:val="NoList"/>
    <w:uiPriority w:val="99"/>
    <w:semiHidden/>
    <w:unhideWhenUsed/>
    <w:rsid w:val="00430642"/>
  </w:style>
  <w:style w:type="numbering" w:customStyle="1" w:styleId="150">
    <w:name w:val="無清單15"/>
    <w:next w:val="NoList"/>
    <w:uiPriority w:val="99"/>
    <w:semiHidden/>
    <w:unhideWhenUsed/>
    <w:rsid w:val="00430642"/>
  </w:style>
  <w:style w:type="numbering" w:customStyle="1" w:styleId="114">
    <w:name w:val="無清單114"/>
    <w:next w:val="NoList"/>
    <w:uiPriority w:val="99"/>
    <w:semiHidden/>
    <w:unhideWhenUsed/>
    <w:rsid w:val="00430642"/>
  </w:style>
  <w:style w:type="table" w:customStyle="1" w:styleId="144">
    <w:name w:val="表格格線14"/>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430642"/>
  </w:style>
  <w:style w:type="numbering" w:customStyle="1" w:styleId="1140">
    <w:name w:val="リストなし114"/>
    <w:next w:val="NoList"/>
    <w:uiPriority w:val="99"/>
    <w:semiHidden/>
    <w:unhideWhenUsed/>
    <w:rsid w:val="00430642"/>
  </w:style>
  <w:style w:type="numbering" w:customStyle="1" w:styleId="1141">
    <w:name w:val="无列表114"/>
    <w:next w:val="NoList"/>
    <w:semiHidden/>
    <w:rsid w:val="00430642"/>
  </w:style>
  <w:style w:type="table" w:customStyle="1" w:styleId="312">
    <w:name w:val="网格型31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430642"/>
  </w:style>
  <w:style w:type="numbering" w:customStyle="1" w:styleId="NoList314">
    <w:name w:val="No List314"/>
    <w:next w:val="NoList"/>
    <w:uiPriority w:val="99"/>
    <w:semiHidden/>
    <w:rsid w:val="00430642"/>
  </w:style>
  <w:style w:type="numbering" w:customStyle="1" w:styleId="NoList1114">
    <w:name w:val="No List1114"/>
    <w:next w:val="NoList"/>
    <w:uiPriority w:val="99"/>
    <w:semiHidden/>
    <w:unhideWhenUsed/>
    <w:rsid w:val="00430642"/>
  </w:style>
  <w:style w:type="numbering" w:customStyle="1" w:styleId="1240">
    <w:name w:val="無清單124"/>
    <w:next w:val="NoList"/>
    <w:uiPriority w:val="99"/>
    <w:semiHidden/>
    <w:unhideWhenUsed/>
    <w:rsid w:val="00430642"/>
  </w:style>
  <w:style w:type="numbering" w:customStyle="1" w:styleId="11140">
    <w:name w:val="無清單1114"/>
    <w:next w:val="NoList"/>
    <w:uiPriority w:val="99"/>
    <w:semiHidden/>
    <w:unhideWhenUsed/>
    <w:rsid w:val="00430642"/>
  </w:style>
  <w:style w:type="table" w:customStyle="1" w:styleId="1123">
    <w:name w:val="表格格線11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430642"/>
  </w:style>
  <w:style w:type="numbering" w:customStyle="1" w:styleId="NoList1213">
    <w:name w:val="No List1213"/>
    <w:next w:val="NoList"/>
    <w:uiPriority w:val="99"/>
    <w:semiHidden/>
    <w:unhideWhenUsed/>
    <w:rsid w:val="00430642"/>
  </w:style>
  <w:style w:type="numbering" w:customStyle="1" w:styleId="11130">
    <w:name w:val="リストなし1113"/>
    <w:next w:val="NoList"/>
    <w:uiPriority w:val="99"/>
    <w:semiHidden/>
    <w:unhideWhenUsed/>
    <w:rsid w:val="00430642"/>
  </w:style>
  <w:style w:type="numbering" w:customStyle="1" w:styleId="11132">
    <w:name w:val="无列表1113"/>
    <w:next w:val="NoList"/>
    <w:semiHidden/>
    <w:rsid w:val="00430642"/>
  </w:style>
  <w:style w:type="numbering" w:customStyle="1" w:styleId="NoList2113">
    <w:name w:val="No List2113"/>
    <w:next w:val="NoList"/>
    <w:semiHidden/>
    <w:rsid w:val="00430642"/>
  </w:style>
  <w:style w:type="numbering" w:customStyle="1" w:styleId="NoList3113">
    <w:name w:val="No List3113"/>
    <w:next w:val="NoList"/>
    <w:uiPriority w:val="99"/>
    <w:semiHidden/>
    <w:rsid w:val="00430642"/>
  </w:style>
  <w:style w:type="numbering" w:customStyle="1" w:styleId="NoList11113">
    <w:name w:val="No List11113"/>
    <w:next w:val="NoList"/>
    <w:uiPriority w:val="99"/>
    <w:semiHidden/>
    <w:unhideWhenUsed/>
    <w:rsid w:val="00430642"/>
  </w:style>
  <w:style w:type="numbering" w:customStyle="1" w:styleId="12130">
    <w:name w:val="無清單1213"/>
    <w:next w:val="NoList"/>
    <w:uiPriority w:val="99"/>
    <w:semiHidden/>
    <w:unhideWhenUsed/>
    <w:rsid w:val="00430642"/>
  </w:style>
  <w:style w:type="numbering" w:customStyle="1" w:styleId="11113">
    <w:name w:val="無清單11113"/>
    <w:next w:val="NoList"/>
    <w:uiPriority w:val="99"/>
    <w:semiHidden/>
    <w:unhideWhenUsed/>
    <w:rsid w:val="00430642"/>
  </w:style>
  <w:style w:type="numbering" w:customStyle="1" w:styleId="NoList133">
    <w:name w:val="No List133"/>
    <w:next w:val="NoList"/>
    <w:uiPriority w:val="99"/>
    <w:semiHidden/>
    <w:unhideWhenUsed/>
    <w:rsid w:val="00430642"/>
  </w:style>
  <w:style w:type="numbering" w:customStyle="1" w:styleId="1232">
    <w:name w:val="リストなし123"/>
    <w:next w:val="NoList"/>
    <w:uiPriority w:val="99"/>
    <w:semiHidden/>
    <w:unhideWhenUsed/>
    <w:rsid w:val="00430642"/>
  </w:style>
  <w:style w:type="table" w:customStyle="1" w:styleId="Tabellengitternetz122">
    <w:name w:val="Tabellengitternetz1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430642"/>
  </w:style>
  <w:style w:type="table" w:customStyle="1" w:styleId="322">
    <w:name w:val="网格型32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430642"/>
  </w:style>
  <w:style w:type="numbering" w:customStyle="1" w:styleId="NoList323">
    <w:name w:val="No List323"/>
    <w:next w:val="NoList"/>
    <w:uiPriority w:val="99"/>
    <w:semiHidden/>
    <w:rsid w:val="00430642"/>
  </w:style>
  <w:style w:type="table" w:customStyle="1" w:styleId="TableGrid422">
    <w:name w:val="Table Grid422"/>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430642"/>
  </w:style>
  <w:style w:type="numbering" w:customStyle="1" w:styleId="1330">
    <w:name w:val="無清單133"/>
    <w:next w:val="NoList"/>
    <w:uiPriority w:val="99"/>
    <w:semiHidden/>
    <w:unhideWhenUsed/>
    <w:rsid w:val="00430642"/>
  </w:style>
  <w:style w:type="numbering" w:customStyle="1" w:styleId="11230">
    <w:name w:val="無清單1123"/>
    <w:next w:val="NoList"/>
    <w:uiPriority w:val="99"/>
    <w:semiHidden/>
    <w:unhideWhenUsed/>
    <w:rsid w:val="00430642"/>
  </w:style>
  <w:style w:type="table" w:customStyle="1" w:styleId="1224">
    <w:name w:val="表格格線12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430642"/>
  </w:style>
  <w:style w:type="numbering" w:customStyle="1" w:styleId="NoList1222">
    <w:name w:val="No List1222"/>
    <w:next w:val="NoList"/>
    <w:uiPriority w:val="99"/>
    <w:semiHidden/>
    <w:unhideWhenUsed/>
    <w:rsid w:val="00430642"/>
  </w:style>
  <w:style w:type="numbering" w:customStyle="1" w:styleId="11221">
    <w:name w:val="リストなし1122"/>
    <w:next w:val="NoList"/>
    <w:uiPriority w:val="99"/>
    <w:semiHidden/>
    <w:unhideWhenUsed/>
    <w:rsid w:val="00430642"/>
  </w:style>
  <w:style w:type="numbering" w:customStyle="1" w:styleId="11222">
    <w:name w:val="无列表1122"/>
    <w:next w:val="NoList"/>
    <w:semiHidden/>
    <w:rsid w:val="00430642"/>
  </w:style>
  <w:style w:type="numbering" w:customStyle="1" w:styleId="NoList2122">
    <w:name w:val="No List2122"/>
    <w:next w:val="NoList"/>
    <w:semiHidden/>
    <w:rsid w:val="00430642"/>
  </w:style>
  <w:style w:type="numbering" w:customStyle="1" w:styleId="NoList3122">
    <w:name w:val="No List3122"/>
    <w:next w:val="NoList"/>
    <w:uiPriority w:val="99"/>
    <w:semiHidden/>
    <w:rsid w:val="00430642"/>
  </w:style>
  <w:style w:type="numbering" w:customStyle="1" w:styleId="NoList11123">
    <w:name w:val="No List11123"/>
    <w:next w:val="NoList"/>
    <w:uiPriority w:val="99"/>
    <w:semiHidden/>
    <w:unhideWhenUsed/>
    <w:rsid w:val="00430642"/>
  </w:style>
  <w:style w:type="numbering" w:customStyle="1" w:styleId="12220">
    <w:name w:val="無清單1222"/>
    <w:next w:val="NoList"/>
    <w:uiPriority w:val="99"/>
    <w:semiHidden/>
    <w:unhideWhenUsed/>
    <w:rsid w:val="00430642"/>
  </w:style>
  <w:style w:type="numbering" w:customStyle="1" w:styleId="111220">
    <w:name w:val="無清單11122"/>
    <w:next w:val="NoList"/>
    <w:uiPriority w:val="99"/>
    <w:semiHidden/>
    <w:unhideWhenUsed/>
    <w:rsid w:val="00430642"/>
  </w:style>
  <w:style w:type="numbering" w:customStyle="1" w:styleId="NoList16">
    <w:name w:val="No List16"/>
    <w:next w:val="NoList"/>
    <w:uiPriority w:val="99"/>
    <w:semiHidden/>
    <w:unhideWhenUsed/>
    <w:rsid w:val="00430642"/>
  </w:style>
  <w:style w:type="numbering" w:customStyle="1" w:styleId="151">
    <w:name w:val="リストなし15"/>
    <w:next w:val="NoList"/>
    <w:uiPriority w:val="99"/>
    <w:semiHidden/>
    <w:unhideWhenUsed/>
    <w:rsid w:val="00430642"/>
  </w:style>
  <w:style w:type="table" w:customStyle="1" w:styleId="Tabellengitternetz15">
    <w:name w:val="Tabellengitternetz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430642"/>
  </w:style>
  <w:style w:type="table" w:customStyle="1" w:styleId="35">
    <w:name w:val="网格型3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430642"/>
  </w:style>
  <w:style w:type="numbering" w:customStyle="1" w:styleId="NoList35">
    <w:name w:val="No List35"/>
    <w:next w:val="NoList"/>
    <w:uiPriority w:val="99"/>
    <w:semiHidden/>
    <w:rsid w:val="00430642"/>
  </w:style>
  <w:style w:type="table" w:customStyle="1" w:styleId="TableGrid45">
    <w:name w:val="Table Grid45"/>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430642"/>
  </w:style>
  <w:style w:type="numbering" w:customStyle="1" w:styleId="160">
    <w:name w:val="無清單16"/>
    <w:next w:val="NoList"/>
    <w:uiPriority w:val="99"/>
    <w:semiHidden/>
    <w:unhideWhenUsed/>
    <w:rsid w:val="00430642"/>
  </w:style>
  <w:style w:type="numbering" w:customStyle="1" w:styleId="115">
    <w:name w:val="無清單115"/>
    <w:next w:val="NoList"/>
    <w:uiPriority w:val="99"/>
    <w:semiHidden/>
    <w:unhideWhenUsed/>
    <w:rsid w:val="00430642"/>
  </w:style>
  <w:style w:type="table" w:customStyle="1" w:styleId="153">
    <w:name w:val="表格格線15"/>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30642"/>
  </w:style>
  <w:style w:type="numbering" w:customStyle="1" w:styleId="NoList125">
    <w:name w:val="No List125"/>
    <w:next w:val="NoList"/>
    <w:uiPriority w:val="99"/>
    <w:semiHidden/>
    <w:unhideWhenUsed/>
    <w:rsid w:val="00430642"/>
  </w:style>
  <w:style w:type="numbering" w:customStyle="1" w:styleId="1150">
    <w:name w:val="リストなし115"/>
    <w:next w:val="NoList"/>
    <w:uiPriority w:val="99"/>
    <w:semiHidden/>
    <w:unhideWhenUsed/>
    <w:rsid w:val="00430642"/>
  </w:style>
  <w:style w:type="table" w:customStyle="1" w:styleId="Tabellengitternetz113">
    <w:name w:val="Tabellengitternetz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430642"/>
  </w:style>
  <w:style w:type="table" w:customStyle="1" w:styleId="313">
    <w:name w:val="网格型3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430642"/>
  </w:style>
  <w:style w:type="numbering" w:customStyle="1" w:styleId="NoList315">
    <w:name w:val="No List315"/>
    <w:next w:val="NoList"/>
    <w:uiPriority w:val="99"/>
    <w:semiHidden/>
    <w:rsid w:val="00430642"/>
  </w:style>
  <w:style w:type="table" w:customStyle="1" w:styleId="TableGrid413">
    <w:name w:val="Table Grid413"/>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430642"/>
  </w:style>
  <w:style w:type="numbering" w:customStyle="1" w:styleId="125">
    <w:name w:val="無清單125"/>
    <w:next w:val="NoList"/>
    <w:uiPriority w:val="99"/>
    <w:semiHidden/>
    <w:unhideWhenUsed/>
    <w:rsid w:val="00430642"/>
  </w:style>
  <w:style w:type="numbering" w:customStyle="1" w:styleId="1115">
    <w:name w:val="無清單1115"/>
    <w:next w:val="NoList"/>
    <w:uiPriority w:val="99"/>
    <w:semiHidden/>
    <w:unhideWhenUsed/>
    <w:rsid w:val="00430642"/>
  </w:style>
  <w:style w:type="table" w:customStyle="1" w:styleId="1133">
    <w:name w:val="表格格線113"/>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430642"/>
  </w:style>
  <w:style w:type="numbering" w:customStyle="1" w:styleId="NoList1214">
    <w:name w:val="No List1214"/>
    <w:next w:val="NoList"/>
    <w:uiPriority w:val="99"/>
    <w:semiHidden/>
    <w:unhideWhenUsed/>
    <w:rsid w:val="00430642"/>
  </w:style>
  <w:style w:type="numbering" w:customStyle="1" w:styleId="11141">
    <w:name w:val="リストなし1114"/>
    <w:next w:val="NoList"/>
    <w:uiPriority w:val="99"/>
    <w:semiHidden/>
    <w:unhideWhenUsed/>
    <w:rsid w:val="00430642"/>
  </w:style>
  <w:style w:type="numbering" w:customStyle="1" w:styleId="11142">
    <w:name w:val="无列表1114"/>
    <w:next w:val="NoList"/>
    <w:semiHidden/>
    <w:rsid w:val="00430642"/>
  </w:style>
  <w:style w:type="numbering" w:customStyle="1" w:styleId="NoList2114">
    <w:name w:val="No List2114"/>
    <w:next w:val="NoList"/>
    <w:semiHidden/>
    <w:rsid w:val="00430642"/>
  </w:style>
  <w:style w:type="numbering" w:customStyle="1" w:styleId="NoList3114">
    <w:name w:val="No List3114"/>
    <w:next w:val="NoList"/>
    <w:uiPriority w:val="99"/>
    <w:semiHidden/>
    <w:rsid w:val="00430642"/>
  </w:style>
  <w:style w:type="numbering" w:customStyle="1" w:styleId="NoList11114">
    <w:name w:val="No List11114"/>
    <w:next w:val="NoList"/>
    <w:uiPriority w:val="99"/>
    <w:semiHidden/>
    <w:unhideWhenUsed/>
    <w:rsid w:val="00430642"/>
  </w:style>
  <w:style w:type="numbering" w:customStyle="1" w:styleId="1214">
    <w:name w:val="無清單1214"/>
    <w:next w:val="NoList"/>
    <w:uiPriority w:val="99"/>
    <w:semiHidden/>
    <w:unhideWhenUsed/>
    <w:rsid w:val="00430642"/>
  </w:style>
  <w:style w:type="numbering" w:customStyle="1" w:styleId="11114">
    <w:name w:val="無清單11114"/>
    <w:next w:val="NoList"/>
    <w:uiPriority w:val="99"/>
    <w:semiHidden/>
    <w:unhideWhenUsed/>
    <w:rsid w:val="00430642"/>
  </w:style>
  <w:style w:type="numbering" w:customStyle="1" w:styleId="NoList54">
    <w:name w:val="No List54"/>
    <w:next w:val="NoList"/>
    <w:uiPriority w:val="99"/>
    <w:semiHidden/>
    <w:unhideWhenUsed/>
    <w:rsid w:val="00430642"/>
  </w:style>
  <w:style w:type="numbering" w:customStyle="1" w:styleId="NoList134">
    <w:name w:val="No List134"/>
    <w:next w:val="NoList"/>
    <w:uiPriority w:val="99"/>
    <w:semiHidden/>
    <w:unhideWhenUsed/>
    <w:rsid w:val="00430642"/>
  </w:style>
  <w:style w:type="numbering" w:customStyle="1" w:styleId="1241">
    <w:name w:val="リストなし124"/>
    <w:next w:val="NoList"/>
    <w:uiPriority w:val="99"/>
    <w:semiHidden/>
    <w:unhideWhenUsed/>
    <w:rsid w:val="00430642"/>
  </w:style>
  <w:style w:type="table" w:customStyle="1" w:styleId="Tabellengitternetz123">
    <w:name w:val="Tabellengitternetz12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430642"/>
  </w:style>
  <w:style w:type="table" w:customStyle="1" w:styleId="323">
    <w:name w:val="网格型32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430642"/>
  </w:style>
  <w:style w:type="numbering" w:customStyle="1" w:styleId="NoList324">
    <w:name w:val="No List324"/>
    <w:next w:val="NoList"/>
    <w:uiPriority w:val="99"/>
    <w:semiHidden/>
    <w:rsid w:val="00430642"/>
  </w:style>
  <w:style w:type="table" w:customStyle="1" w:styleId="TableGrid423">
    <w:name w:val="Table Grid423"/>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430642"/>
  </w:style>
  <w:style w:type="numbering" w:customStyle="1" w:styleId="134">
    <w:name w:val="無清單134"/>
    <w:next w:val="NoList"/>
    <w:uiPriority w:val="99"/>
    <w:semiHidden/>
    <w:unhideWhenUsed/>
    <w:rsid w:val="00430642"/>
  </w:style>
  <w:style w:type="numbering" w:customStyle="1" w:styleId="1124">
    <w:name w:val="無清單1124"/>
    <w:next w:val="NoList"/>
    <w:uiPriority w:val="99"/>
    <w:semiHidden/>
    <w:unhideWhenUsed/>
    <w:rsid w:val="00430642"/>
  </w:style>
  <w:style w:type="table" w:customStyle="1" w:styleId="1234">
    <w:name w:val="表格格線123"/>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430642"/>
  </w:style>
  <w:style w:type="numbering" w:customStyle="1" w:styleId="NoList1223">
    <w:name w:val="No List1223"/>
    <w:next w:val="NoList"/>
    <w:uiPriority w:val="99"/>
    <w:semiHidden/>
    <w:unhideWhenUsed/>
    <w:rsid w:val="00430642"/>
  </w:style>
  <w:style w:type="numbering" w:customStyle="1" w:styleId="11231">
    <w:name w:val="リストなし1123"/>
    <w:next w:val="NoList"/>
    <w:uiPriority w:val="99"/>
    <w:semiHidden/>
    <w:unhideWhenUsed/>
    <w:rsid w:val="00430642"/>
  </w:style>
  <w:style w:type="numbering" w:customStyle="1" w:styleId="11232">
    <w:name w:val="无列表1123"/>
    <w:next w:val="NoList"/>
    <w:semiHidden/>
    <w:rsid w:val="00430642"/>
  </w:style>
  <w:style w:type="numbering" w:customStyle="1" w:styleId="NoList2123">
    <w:name w:val="No List2123"/>
    <w:next w:val="NoList"/>
    <w:semiHidden/>
    <w:rsid w:val="00430642"/>
  </w:style>
  <w:style w:type="numbering" w:customStyle="1" w:styleId="NoList3123">
    <w:name w:val="No List3123"/>
    <w:next w:val="NoList"/>
    <w:uiPriority w:val="99"/>
    <w:semiHidden/>
    <w:rsid w:val="00430642"/>
  </w:style>
  <w:style w:type="numbering" w:customStyle="1" w:styleId="NoList11124">
    <w:name w:val="No List11124"/>
    <w:next w:val="NoList"/>
    <w:uiPriority w:val="99"/>
    <w:semiHidden/>
    <w:unhideWhenUsed/>
    <w:rsid w:val="00430642"/>
  </w:style>
  <w:style w:type="numbering" w:customStyle="1" w:styleId="12230">
    <w:name w:val="無清單1223"/>
    <w:next w:val="NoList"/>
    <w:uiPriority w:val="99"/>
    <w:semiHidden/>
    <w:unhideWhenUsed/>
    <w:rsid w:val="00430642"/>
  </w:style>
  <w:style w:type="numbering" w:customStyle="1" w:styleId="111230">
    <w:name w:val="無清單11123"/>
    <w:next w:val="NoList"/>
    <w:uiPriority w:val="99"/>
    <w:semiHidden/>
    <w:unhideWhenUsed/>
    <w:rsid w:val="00430642"/>
  </w:style>
  <w:style w:type="numbering" w:customStyle="1" w:styleId="NoList142">
    <w:name w:val="No List142"/>
    <w:next w:val="NoList"/>
    <w:uiPriority w:val="99"/>
    <w:semiHidden/>
    <w:unhideWhenUsed/>
    <w:rsid w:val="00430642"/>
  </w:style>
  <w:style w:type="numbering" w:customStyle="1" w:styleId="1321">
    <w:name w:val="リストなし132"/>
    <w:next w:val="NoList"/>
    <w:uiPriority w:val="99"/>
    <w:semiHidden/>
    <w:unhideWhenUsed/>
    <w:rsid w:val="00430642"/>
  </w:style>
  <w:style w:type="table" w:customStyle="1" w:styleId="Tabellengitternetz131">
    <w:name w:val="Tabellengitternetz1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430642"/>
  </w:style>
  <w:style w:type="table" w:customStyle="1" w:styleId="331">
    <w:name w:val="网格型33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430642"/>
  </w:style>
  <w:style w:type="numbering" w:customStyle="1" w:styleId="NoList332">
    <w:name w:val="No List332"/>
    <w:next w:val="NoList"/>
    <w:uiPriority w:val="99"/>
    <w:semiHidden/>
    <w:rsid w:val="00430642"/>
  </w:style>
  <w:style w:type="table" w:customStyle="1" w:styleId="TableGrid431">
    <w:name w:val="Table Grid43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430642"/>
  </w:style>
  <w:style w:type="numbering" w:customStyle="1" w:styleId="1420">
    <w:name w:val="無清單142"/>
    <w:next w:val="NoList"/>
    <w:uiPriority w:val="99"/>
    <w:semiHidden/>
    <w:unhideWhenUsed/>
    <w:rsid w:val="00430642"/>
  </w:style>
  <w:style w:type="numbering" w:customStyle="1" w:styleId="11320">
    <w:name w:val="無清單1132"/>
    <w:next w:val="NoList"/>
    <w:uiPriority w:val="99"/>
    <w:semiHidden/>
    <w:unhideWhenUsed/>
    <w:rsid w:val="00430642"/>
  </w:style>
  <w:style w:type="table" w:customStyle="1" w:styleId="1313">
    <w:name w:val="表格格線13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430642"/>
  </w:style>
  <w:style w:type="numbering" w:customStyle="1" w:styleId="NoList1232">
    <w:name w:val="No List1232"/>
    <w:next w:val="NoList"/>
    <w:uiPriority w:val="99"/>
    <w:semiHidden/>
    <w:unhideWhenUsed/>
    <w:rsid w:val="00430642"/>
  </w:style>
  <w:style w:type="numbering" w:customStyle="1" w:styleId="11321">
    <w:name w:val="リストなし1132"/>
    <w:next w:val="NoList"/>
    <w:uiPriority w:val="99"/>
    <w:semiHidden/>
    <w:unhideWhenUsed/>
    <w:rsid w:val="00430642"/>
  </w:style>
  <w:style w:type="numbering" w:customStyle="1" w:styleId="11322">
    <w:name w:val="无列表1132"/>
    <w:next w:val="NoList"/>
    <w:semiHidden/>
    <w:rsid w:val="00430642"/>
  </w:style>
  <w:style w:type="numbering" w:customStyle="1" w:styleId="NoList2132">
    <w:name w:val="No List2132"/>
    <w:next w:val="NoList"/>
    <w:semiHidden/>
    <w:rsid w:val="00430642"/>
  </w:style>
  <w:style w:type="numbering" w:customStyle="1" w:styleId="NoList3132">
    <w:name w:val="No List3132"/>
    <w:next w:val="NoList"/>
    <w:uiPriority w:val="99"/>
    <w:semiHidden/>
    <w:rsid w:val="00430642"/>
  </w:style>
  <w:style w:type="numbering" w:customStyle="1" w:styleId="NoList11132">
    <w:name w:val="No List11132"/>
    <w:next w:val="NoList"/>
    <w:uiPriority w:val="99"/>
    <w:semiHidden/>
    <w:unhideWhenUsed/>
    <w:rsid w:val="00430642"/>
  </w:style>
  <w:style w:type="numbering" w:customStyle="1" w:styleId="12320">
    <w:name w:val="無清單1232"/>
    <w:next w:val="NoList"/>
    <w:uiPriority w:val="99"/>
    <w:semiHidden/>
    <w:unhideWhenUsed/>
    <w:rsid w:val="00430642"/>
  </w:style>
  <w:style w:type="numbering" w:customStyle="1" w:styleId="111320">
    <w:name w:val="無清單11132"/>
    <w:next w:val="NoList"/>
    <w:uiPriority w:val="99"/>
    <w:semiHidden/>
    <w:unhideWhenUsed/>
    <w:rsid w:val="00430642"/>
  </w:style>
  <w:style w:type="numbering" w:customStyle="1" w:styleId="NoList412">
    <w:name w:val="No List412"/>
    <w:next w:val="NoList"/>
    <w:uiPriority w:val="99"/>
    <w:semiHidden/>
    <w:unhideWhenUsed/>
    <w:rsid w:val="00430642"/>
  </w:style>
  <w:style w:type="table" w:customStyle="1" w:styleId="Tabellengitternetz1111">
    <w:name w:val="Tabellengitternetz1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430642"/>
  </w:style>
  <w:style w:type="numbering" w:customStyle="1" w:styleId="111121">
    <w:name w:val="リストなし11112"/>
    <w:next w:val="NoList"/>
    <w:uiPriority w:val="99"/>
    <w:semiHidden/>
    <w:unhideWhenUsed/>
    <w:rsid w:val="00430642"/>
  </w:style>
  <w:style w:type="numbering" w:customStyle="1" w:styleId="111122">
    <w:name w:val="无列表11112"/>
    <w:next w:val="NoList"/>
    <w:semiHidden/>
    <w:rsid w:val="00430642"/>
  </w:style>
  <w:style w:type="numbering" w:customStyle="1" w:styleId="NoList21112">
    <w:name w:val="No List21112"/>
    <w:next w:val="NoList"/>
    <w:semiHidden/>
    <w:rsid w:val="00430642"/>
  </w:style>
  <w:style w:type="numbering" w:customStyle="1" w:styleId="NoList31112">
    <w:name w:val="No List31112"/>
    <w:next w:val="NoList"/>
    <w:uiPriority w:val="99"/>
    <w:semiHidden/>
    <w:rsid w:val="00430642"/>
  </w:style>
  <w:style w:type="numbering" w:customStyle="1" w:styleId="NoList111112">
    <w:name w:val="No List111112"/>
    <w:next w:val="NoList"/>
    <w:uiPriority w:val="99"/>
    <w:semiHidden/>
    <w:unhideWhenUsed/>
    <w:rsid w:val="00430642"/>
  </w:style>
  <w:style w:type="numbering" w:customStyle="1" w:styleId="121120">
    <w:name w:val="無清單12112"/>
    <w:next w:val="NoList"/>
    <w:uiPriority w:val="99"/>
    <w:semiHidden/>
    <w:unhideWhenUsed/>
    <w:rsid w:val="00430642"/>
  </w:style>
  <w:style w:type="numbering" w:customStyle="1" w:styleId="1111120">
    <w:name w:val="無清單111112"/>
    <w:next w:val="NoList"/>
    <w:uiPriority w:val="99"/>
    <w:semiHidden/>
    <w:unhideWhenUsed/>
    <w:rsid w:val="00430642"/>
  </w:style>
  <w:style w:type="numbering" w:customStyle="1" w:styleId="NoList512">
    <w:name w:val="No List512"/>
    <w:next w:val="NoList"/>
    <w:uiPriority w:val="99"/>
    <w:semiHidden/>
    <w:unhideWhenUsed/>
    <w:rsid w:val="00430642"/>
  </w:style>
  <w:style w:type="numbering" w:customStyle="1" w:styleId="NoList1312">
    <w:name w:val="No List1312"/>
    <w:next w:val="NoList"/>
    <w:uiPriority w:val="99"/>
    <w:semiHidden/>
    <w:unhideWhenUsed/>
    <w:rsid w:val="00430642"/>
  </w:style>
  <w:style w:type="numbering" w:customStyle="1" w:styleId="12121">
    <w:name w:val="リストなし1212"/>
    <w:next w:val="NoList"/>
    <w:uiPriority w:val="99"/>
    <w:semiHidden/>
    <w:unhideWhenUsed/>
    <w:rsid w:val="00430642"/>
  </w:style>
  <w:style w:type="table" w:customStyle="1" w:styleId="TableGrid1211">
    <w:name w:val="Table Grid1211"/>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430642"/>
  </w:style>
  <w:style w:type="table" w:customStyle="1" w:styleId="3211">
    <w:name w:val="网格型32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430642"/>
  </w:style>
  <w:style w:type="numbering" w:customStyle="1" w:styleId="NoList3212">
    <w:name w:val="No List3212"/>
    <w:next w:val="NoList"/>
    <w:uiPriority w:val="99"/>
    <w:semiHidden/>
    <w:rsid w:val="00430642"/>
  </w:style>
  <w:style w:type="table" w:customStyle="1" w:styleId="TableGrid4211">
    <w:name w:val="Table Grid421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430642"/>
  </w:style>
  <w:style w:type="numbering" w:customStyle="1" w:styleId="13120">
    <w:name w:val="無清單1312"/>
    <w:next w:val="NoList"/>
    <w:uiPriority w:val="99"/>
    <w:semiHidden/>
    <w:unhideWhenUsed/>
    <w:rsid w:val="00430642"/>
  </w:style>
  <w:style w:type="numbering" w:customStyle="1" w:styleId="112120">
    <w:name w:val="無清單11212"/>
    <w:next w:val="NoList"/>
    <w:uiPriority w:val="99"/>
    <w:semiHidden/>
    <w:unhideWhenUsed/>
    <w:rsid w:val="00430642"/>
  </w:style>
  <w:style w:type="table" w:customStyle="1" w:styleId="12113">
    <w:name w:val="表格格線121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430642"/>
  </w:style>
  <w:style w:type="numbering" w:customStyle="1" w:styleId="NoList12212">
    <w:name w:val="No List12212"/>
    <w:next w:val="NoList"/>
    <w:uiPriority w:val="99"/>
    <w:semiHidden/>
    <w:unhideWhenUsed/>
    <w:rsid w:val="00430642"/>
  </w:style>
  <w:style w:type="numbering" w:customStyle="1" w:styleId="112121">
    <w:name w:val="リストなし11212"/>
    <w:next w:val="NoList"/>
    <w:uiPriority w:val="99"/>
    <w:semiHidden/>
    <w:unhideWhenUsed/>
    <w:rsid w:val="00430642"/>
  </w:style>
  <w:style w:type="numbering" w:customStyle="1" w:styleId="112122">
    <w:name w:val="无列表11212"/>
    <w:next w:val="NoList"/>
    <w:semiHidden/>
    <w:rsid w:val="00430642"/>
  </w:style>
  <w:style w:type="numbering" w:customStyle="1" w:styleId="NoList21212">
    <w:name w:val="No List21212"/>
    <w:next w:val="NoList"/>
    <w:semiHidden/>
    <w:rsid w:val="00430642"/>
  </w:style>
  <w:style w:type="numbering" w:customStyle="1" w:styleId="NoList31212">
    <w:name w:val="No List31212"/>
    <w:next w:val="NoList"/>
    <w:uiPriority w:val="99"/>
    <w:semiHidden/>
    <w:rsid w:val="00430642"/>
  </w:style>
  <w:style w:type="numbering" w:customStyle="1" w:styleId="NoList111212">
    <w:name w:val="No List111212"/>
    <w:next w:val="NoList"/>
    <w:uiPriority w:val="99"/>
    <w:semiHidden/>
    <w:unhideWhenUsed/>
    <w:rsid w:val="00430642"/>
  </w:style>
  <w:style w:type="numbering" w:customStyle="1" w:styleId="12212">
    <w:name w:val="無清單12212"/>
    <w:next w:val="NoList"/>
    <w:uiPriority w:val="99"/>
    <w:semiHidden/>
    <w:unhideWhenUsed/>
    <w:rsid w:val="00430642"/>
  </w:style>
  <w:style w:type="numbering" w:customStyle="1" w:styleId="111212">
    <w:name w:val="無清單111212"/>
    <w:next w:val="NoList"/>
    <w:uiPriority w:val="99"/>
    <w:semiHidden/>
    <w:unhideWhenUsed/>
    <w:rsid w:val="00430642"/>
  </w:style>
  <w:style w:type="table" w:customStyle="1" w:styleId="116">
    <w:name w:val="网格型1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430642"/>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430642"/>
  </w:style>
  <w:style w:type="table" w:customStyle="1" w:styleId="215">
    <w:name w:val="网格型2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430642"/>
  </w:style>
  <w:style w:type="numbering" w:customStyle="1" w:styleId="NoList11311">
    <w:name w:val="No List11311"/>
    <w:next w:val="NoList"/>
    <w:uiPriority w:val="99"/>
    <w:semiHidden/>
    <w:unhideWhenUsed/>
    <w:rsid w:val="00430642"/>
  </w:style>
  <w:style w:type="numbering" w:customStyle="1" w:styleId="NoList4111">
    <w:name w:val="No List4111"/>
    <w:next w:val="NoList"/>
    <w:uiPriority w:val="99"/>
    <w:semiHidden/>
    <w:unhideWhenUsed/>
    <w:rsid w:val="00430642"/>
  </w:style>
  <w:style w:type="table" w:customStyle="1" w:styleId="TableGrid1121">
    <w:name w:val="Table Grid1121"/>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430642"/>
  </w:style>
  <w:style w:type="numbering" w:customStyle="1" w:styleId="NoList121111">
    <w:name w:val="No List121111"/>
    <w:next w:val="NoList"/>
    <w:uiPriority w:val="99"/>
    <w:semiHidden/>
    <w:unhideWhenUsed/>
    <w:rsid w:val="00430642"/>
  </w:style>
  <w:style w:type="numbering" w:customStyle="1" w:styleId="1111112">
    <w:name w:val="リストなし111111"/>
    <w:next w:val="NoList"/>
    <w:uiPriority w:val="99"/>
    <w:semiHidden/>
    <w:unhideWhenUsed/>
    <w:rsid w:val="00430642"/>
  </w:style>
  <w:style w:type="numbering" w:customStyle="1" w:styleId="11111110">
    <w:name w:val="无列表1111111"/>
    <w:next w:val="NoList"/>
    <w:semiHidden/>
    <w:rsid w:val="00430642"/>
  </w:style>
  <w:style w:type="numbering" w:customStyle="1" w:styleId="NoList211111">
    <w:name w:val="No List211111"/>
    <w:next w:val="NoList"/>
    <w:semiHidden/>
    <w:rsid w:val="00430642"/>
  </w:style>
  <w:style w:type="numbering" w:customStyle="1" w:styleId="NoList311111">
    <w:name w:val="No List311111"/>
    <w:next w:val="NoList"/>
    <w:uiPriority w:val="99"/>
    <w:semiHidden/>
    <w:rsid w:val="00430642"/>
  </w:style>
  <w:style w:type="numbering" w:customStyle="1" w:styleId="NoList111111111">
    <w:name w:val="No List111111111"/>
    <w:next w:val="NoList"/>
    <w:uiPriority w:val="99"/>
    <w:semiHidden/>
    <w:unhideWhenUsed/>
    <w:rsid w:val="00430642"/>
  </w:style>
  <w:style w:type="numbering" w:customStyle="1" w:styleId="121111">
    <w:name w:val="無清單121111"/>
    <w:next w:val="NoList"/>
    <w:uiPriority w:val="99"/>
    <w:semiHidden/>
    <w:unhideWhenUsed/>
    <w:rsid w:val="00430642"/>
  </w:style>
  <w:style w:type="numbering" w:customStyle="1" w:styleId="11111111">
    <w:name w:val="無清單1111111"/>
    <w:next w:val="NoList"/>
    <w:uiPriority w:val="99"/>
    <w:semiHidden/>
    <w:unhideWhenUsed/>
    <w:rsid w:val="00430642"/>
  </w:style>
  <w:style w:type="numbering" w:customStyle="1" w:styleId="NoList13111">
    <w:name w:val="No List13111"/>
    <w:next w:val="NoList"/>
    <w:uiPriority w:val="99"/>
    <w:semiHidden/>
    <w:unhideWhenUsed/>
    <w:rsid w:val="00430642"/>
  </w:style>
  <w:style w:type="numbering" w:customStyle="1" w:styleId="121110">
    <w:name w:val="リストなし12111"/>
    <w:next w:val="NoList"/>
    <w:uiPriority w:val="99"/>
    <w:semiHidden/>
    <w:unhideWhenUsed/>
    <w:rsid w:val="00430642"/>
  </w:style>
  <w:style w:type="numbering" w:customStyle="1" w:styleId="121112">
    <w:name w:val="无列表12111"/>
    <w:next w:val="NoList"/>
    <w:semiHidden/>
    <w:rsid w:val="00430642"/>
  </w:style>
  <w:style w:type="numbering" w:customStyle="1" w:styleId="NoList22111">
    <w:name w:val="No List22111"/>
    <w:next w:val="NoList"/>
    <w:semiHidden/>
    <w:rsid w:val="00430642"/>
  </w:style>
  <w:style w:type="numbering" w:customStyle="1" w:styleId="NoList32111">
    <w:name w:val="No List32111"/>
    <w:next w:val="NoList"/>
    <w:uiPriority w:val="99"/>
    <w:semiHidden/>
    <w:rsid w:val="00430642"/>
  </w:style>
  <w:style w:type="numbering" w:customStyle="1" w:styleId="NoList112111">
    <w:name w:val="No List112111"/>
    <w:next w:val="NoList"/>
    <w:uiPriority w:val="99"/>
    <w:semiHidden/>
    <w:unhideWhenUsed/>
    <w:rsid w:val="00430642"/>
  </w:style>
  <w:style w:type="numbering" w:customStyle="1" w:styleId="131110">
    <w:name w:val="無清單13111"/>
    <w:next w:val="NoList"/>
    <w:uiPriority w:val="99"/>
    <w:semiHidden/>
    <w:unhideWhenUsed/>
    <w:rsid w:val="00430642"/>
  </w:style>
  <w:style w:type="numbering" w:customStyle="1" w:styleId="1121110">
    <w:name w:val="無清單112111"/>
    <w:next w:val="NoList"/>
    <w:uiPriority w:val="99"/>
    <w:semiHidden/>
    <w:unhideWhenUsed/>
    <w:rsid w:val="00430642"/>
  </w:style>
  <w:style w:type="numbering" w:customStyle="1" w:styleId="21111">
    <w:name w:val="无列表21111"/>
    <w:next w:val="NoList"/>
    <w:uiPriority w:val="99"/>
    <w:semiHidden/>
    <w:unhideWhenUsed/>
    <w:rsid w:val="00430642"/>
  </w:style>
  <w:style w:type="numbering" w:customStyle="1" w:styleId="NoList122111">
    <w:name w:val="No List122111"/>
    <w:next w:val="NoList"/>
    <w:uiPriority w:val="99"/>
    <w:semiHidden/>
    <w:unhideWhenUsed/>
    <w:rsid w:val="00430642"/>
  </w:style>
  <w:style w:type="numbering" w:customStyle="1" w:styleId="1121111">
    <w:name w:val="リストなし112111"/>
    <w:next w:val="NoList"/>
    <w:uiPriority w:val="99"/>
    <w:semiHidden/>
    <w:unhideWhenUsed/>
    <w:rsid w:val="00430642"/>
  </w:style>
  <w:style w:type="numbering" w:customStyle="1" w:styleId="1121112">
    <w:name w:val="无列表112111"/>
    <w:next w:val="NoList"/>
    <w:semiHidden/>
    <w:rsid w:val="00430642"/>
  </w:style>
  <w:style w:type="numbering" w:customStyle="1" w:styleId="NoList212111">
    <w:name w:val="No List212111"/>
    <w:next w:val="NoList"/>
    <w:semiHidden/>
    <w:rsid w:val="00430642"/>
  </w:style>
  <w:style w:type="numbering" w:customStyle="1" w:styleId="NoList312111">
    <w:name w:val="No List312111"/>
    <w:next w:val="NoList"/>
    <w:uiPriority w:val="99"/>
    <w:semiHidden/>
    <w:rsid w:val="00430642"/>
  </w:style>
  <w:style w:type="numbering" w:customStyle="1" w:styleId="NoList1112111">
    <w:name w:val="No List1112111"/>
    <w:next w:val="NoList"/>
    <w:uiPriority w:val="99"/>
    <w:semiHidden/>
    <w:unhideWhenUsed/>
    <w:rsid w:val="00430642"/>
  </w:style>
  <w:style w:type="numbering" w:customStyle="1" w:styleId="122111">
    <w:name w:val="無清單122111"/>
    <w:next w:val="NoList"/>
    <w:uiPriority w:val="99"/>
    <w:semiHidden/>
    <w:unhideWhenUsed/>
    <w:rsid w:val="00430642"/>
  </w:style>
  <w:style w:type="numbering" w:customStyle="1" w:styleId="1112111">
    <w:name w:val="無清單1112111"/>
    <w:next w:val="NoList"/>
    <w:uiPriority w:val="99"/>
    <w:semiHidden/>
    <w:unhideWhenUsed/>
    <w:rsid w:val="00430642"/>
  </w:style>
  <w:style w:type="numbering" w:customStyle="1" w:styleId="NoList5111">
    <w:name w:val="No List5111"/>
    <w:next w:val="NoList"/>
    <w:uiPriority w:val="99"/>
    <w:semiHidden/>
    <w:unhideWhenUsed/>
    <w:rsid w:val="00430642"/>
  </w:style>
  <w:style w:type="numbering" w:customStyle="1" w:styleId="NoList611">
    <w:name w:val="No List611"/>
    <w:next w:val="NoList"/>
    <w:uiPriority w:val="99"/>
    <w:semiHidden/>
    <w:unhideWhenUsed/>
    <w:rsid w:val="00430642"/>
  </w:style>
  <w:style w:type="numbering" w:customStyle="1" w:styleId="NoList1411">
    <w:name w:val="No List1411"/>
    <w:next w:val="NoList"/>
    <w:uiPriority w:val="99"/>
    <w:semiHidden/>
    <w:unhideWhenUsed/>
    <w:rsid w:val="00430642"/>
  </w:style>
  <w:style w:type="numbering" w:customStyle="1" w:styleId="13112">
    <w:name w:val="リストなし1311"/>
    <w:next w:val="NoList"/>
    <w:uiPriority w:val="99"/>
    <w:semiHidden/>
    <w:unhideWhenUsed/>
    <w:rsid w:val="00430642"/>
  </w:style>
  <w:style w:type="numbering" w:customStyle="1" w:styleId="NoList2311">
    <w:name w:val="No List2311"/>
    <w:next w:val="NoList"/>
    <w:semiHidden/>
    <w:rsid w:val="00430642"/>
  </w:style>
  <w:style w:type="numbering" w:customStyle="1" w:styleId="NoList3311">
    <w:name w:val="No List3311"/>
    <w:next w:val="NoList"/>
    <w:uiPriority w:val="99"/>
    <w:semiHidden/>
    <w:rsid w:val="00430642"/>
  </w:style>
  <w:style w:type="numbering" w:customStyle="1" w:styleId="NoList1141">
    <w:name w:val="No List1141"/>
    <w:next w:val="NoList"/>
    <w:uiPriority w:val="99"/>
    <w:semiHidden/>
    <w:unhideWhenUsed/>
    <w:rsid w:val="00430642"/>
  </w:style>
  <w:style w:type="numbering" w:customStyle="1" w:styleId="1411">
    <w:name w:val="無清單1411"/>
    <w:next w:val="NoList"/>
    <w:uiPriority w:val="99"/>
    <w:semiHidden/>
    <w:unhideWhenUsed/>
    <w:rsid w:val="00430642"/>
  </w:style>
  <w:style w:type="numbering" w:customStyle="1" w:styleId="113110">
    <w:name w:val="無清單11311"/>
    <w:next w:val="NoList"/>
    <w:uiPriority w:val="99"/>
    <w:semiHidden/>
    <w:unhideWhenUsed/>
    <w:rsid w:val="00430642"/>
  </w:style>
  <w:style w:type="numbering" w:customStyle="1" w:styleId="NoList421">
    <w:name w:val="No List421"/>
    <w:next w:val="NoList"/>
    <w:uiPriority w:val="99"/>
    <w:semiHidden/>
    <w:unhideWhenUsed/>
    <w:rsid w:val="00430642"/>
  </w:style>
  <w:style w:type="numbering" w:customStyle="1" w:styleId="NoList12311">
    <w:name w:val="No List12311"/>
    <w:next w:val="NoList"/>
    <w:uiPriority w:val="99"/>
    <w:semiHidden/>
    <w:unhideWhenUsed/>
    <w:rsid w:val="00430642"/>
  </w:style>
  <w:style w:type="numbering" w:customStyle="1" w:styleId="113111">
    <w:name w:val="リストなし11311"/>
    <w:next w:val="NoList"/>
    <w:uiPriority w:val="99"/>
    <w:semiHidden/>
    <w:unhideWhenUsed/>
    <w:rsid w:val="00430642"/>
  </w:style>
  <w:style w:type="numbering" w:customStyle="1" w:styleId="113112">
    <w:name w:val="无列表11311"/>
    <w:next w:val="NoList"/>
    <w:semiHidden/>
    <w:rsid w:val="00430642"/>
  </w:style>
  <w:style w:type="numbering" w:customStyle="1" w:styleId="NoList21311">
    <w:name w:val="No List21311"/>
    <w:next w:val="NoList"/>
    <w:semiHidden/>
    <w:rsid w:val="00430642"/>
  </w:style>
  <w:style w:type="numbering" w:customStyle="1" w:styleId="NoList31311">
    <w:name w:val="No List31311"/>
    <w:next w:val="NoList"/>
    <w:uiPriority w:val="99"/>
    <w:semiHidden/>
    <w:rsid w:val="00430642"/>
  </w:style>
  <w:style w:type="numbering" w:customStyle="1" w:styleId="NoList111311">
    <w:name w:val="No List111311"/>
    <w:next w:val="NoList"/>
    <w:uiPriority w:val="99"/>
    <w:semiHidden/>
    <w:unhideWhenUsed/>
    <w:rsid w:val="00430642"/>
  </w:style>
  <w:style w:type="numbering" w:customStyle="1" w:styleId="12311">
    <w:name w:val="無清單12311"/>
    <w:next w:val="NoList"/>
    <w:uiPriority w:val="99"/>
    <w:semiHidden/>
    <w:unhideWhenUsed/>
    <w:rsid w:val="00430642"/>
  </w:style>
  <w:style w:type="numbering" w:customStyle="1" w:styleId="111311">
    <w:name w:val="無清單111311"/>
    <w:next w:val="NoList"/>
    <w:uiPriority w:val="99"/>
    <w:semiHidden/>
    <w:unhideWhenUsed/>
    <w:rsid w:val="00430642"/>
  </w:style>
  <w:style w:type="numbering" w:customStyle="1" w:styleId="NoList12121">
    <w:name w:val="No List12121"/>
    <w:next w:val="NoList"/>
    <w:uiPriority w:val="99"/>
    <w:semiHidden/>
    <w:unhideWhenUsed/>
    <w:rsid w:val="00430642"/>
  </w:style>
  <w:style w:type="numbering" w:customStyle="1" w:styleId="111210">
    <w:name w:val="リストなし11121"/>
    <w:next w:val="NoList"/>
    <w:uiPriority w:val="99"/>
    <w:semiHidden/>
    <w:unhideWhenUsed/>
    <w:rsid w:val="00430642"/>
  </w:style>
  <w:style w:type="numbering" w:customStyle="1" w:styleId="111213">
    <w:name w:val="无列表11121"/>
    <w:next w:val="NoList"/>
    <w:semiHidden/>
    <w:rsid w:val="00430642"/>
  </w:style>
  <w:style w:type="numbering" w:customStyle="1" w:styleId="NoList21121">
    <w:name w:val="No List21121"/>
    <w:next w:val="NoList"/>
    <w:semiHidden/>
    <w:rsid w:val="00430642"/>
  </w:style>
  <w:style w:type="numbering" w:customStyle="1" w:styleId="NoList31121">
    <w:name w:val="No List31121"/>
    <w:next w:val="NoList"/>
    <w:uiPriority w:val="99"/>
    <w:semiHidden/>
    <w:rsid w:val="00430642"/>
  </w:style>
  <w:style w:type="numbering" w:customStyle="1" w:styleId="NoList111121">
    <w:name w:val="No List111121"/>
    <w:next w:val="NoList"/>
    <w:uiPriority w:val="99"/>
    <w:semiHidden/>
    <w:unhideWhenUsed/>
    <w:rsid w:val="00430642"/>
  </w:style>
  <w:style w:type="numbering" w:customStyle="1" w:styleId="121210">
    <w:name w:val="無清單12121"/>
    <w:next w:val="NoList"/>
    <w:uiPriority w:val="99"/>
    <w:semiHidden/>
    <w:unhideWhenUsed/>
    <w:rsid w:val="00430642"/>
  </w:style>
  <w:style w:type="numbering" w:customStyle="1" w:styleId="1111210">
    <w:name w:val="無清單111121"/>
    <w:next w:val="NoList"/>
    <w:uiPriority w:val="99"/>
    <w:semiHidden/>
    <w:unhideWhenUsed/>
    <w:rsid w:val="00430642"/>
  </w:style>
  <w:style w:type="numbering" w:customStyle="1" w:styleId="NoList521">
    <w:name w:val="No List521"/>
    <w:next w:val="NoList"/>
    <w:uiPriority w:val="99"/>
    <w:semiHidden/>
    <w:unhideWhenUsed/>
    <w:rsid w:val="00430642"/>
  </w:style>
  <w:style w:type="numbering" w:customStyle="1" w:styleId="NoList1321">
    <w:name w:val="No List1321"/>
    <w:next w:val="NoList"/>
    <w:uiPriority w:val="99"/>
    <w:semiHidden/>
    <w:unhideWhenUsed/>
    <w:rsid w:val="00430642"/>
  </w:style>
  <w:style w:type="numbering" w:customStyle="1" w:styleId="12210">
    <w:name w:val="リストなし1221"/>
    <w:next w:val="NoList"/>
    <w:uiPriority w:val="99"/>
    <w:semiHidden/>
    <w:unhideWhenUsed/>
    <w:rsid w:val="00430642"/>
  </w:style>
  <w:style w:type="numbering" w:customStyle="1" w:styleId="12213">
    <w:name w:val="无列表1221"/>
    <w:next w:val="NoList"/>
    <w:semiHidden/>
    <w:rsid w:val="00430642"/>
  </w:style>
  <w:style w:type="numbering" w:customStyle="1" w:styleId="NoList2221">
    <w:name w:val="No List2221"/>
    <w:next w:val="NoList"/>
    <w:semiHidden/>
    <w:rsid w:val="00430642"/>
  </w:style>
  <w:style w:type="numbering" w:customStyle="1" w:styleId="NoList3221">
    <w:name w:val="No List3221"/>
    <w:next w:val="NoList"/>
    <w:uiPriority w:val="99"/>
    <w:semiHidden/>
    <w:rsid w:val="00430642"/>
  </w:style>
  <w:style w:type="numbering" w:customStyle="1" w:styleId="NoList11221">
    <w:name w:val="No List11221"/>
    <w:next w:val="NoList"/>
    <w:uiPriority w:val="99"/>
    <w:semiHidden/>
    <w:unhideWhenUsed/>
    <w:rsid w:val="00430642"/>
  </w:style>
  <w:style w:type="numbering" w:customStyle="1" w:styleId="13210">
    <w:name w:val="無清單1321"/>
    <w:next w:val="NoList"/>
    <w:uiPriority w:val="99"/>
    <w:semiHidden/>
    <w:unhideWhenUsed/>
    <w:rsid w:val="00430642"/>
  </w:style>
  <w:style w:type="numbering" w:customStyle="1" w:styleId="112210">
    <w:name w:val="無清單11221"/>
    <w:next w:val="NoList"/>
    <w:uiPriority w:val="99"/>
    <w:semiHidden/>
    <w:unhideWhenUsed/>
    <w:rsid w:val="00430642"/>
  </w:style>
  <w:style w:type="numbering" w:customStyle="1" w:styleId="2121">
    <w:name w:val="无列表2121"/>
    <w:next w:val="NoList"/>
    <w:uiPriority w:val="99"/>
    <w:semiHidden/>
    <w:unhideWhenUsed/>
    <w:rsid w:val="00430642"/>
  </w:style>
  <w:style w:type="numbering" w:customStyle="1" w:styleId="NoList111221">
    <w:name w:val="No List111221"/>
    <w:next w:val="NoList"/>
    <w:uiPriority w:val="99"/>
    <w:semiHidden/>
    <w:unhideWhenUsed/>
    <w:rsid w:val="00430642"/>
  </w:style>
  <w:style w:type="numbering" w:customStyle="1" w:styleId="NoList151">
    <w:name w:val="No List151"/>
    <w:next w:val="NoList"/>
    <w:uiPriority w:val="99"/>
    <w:semiHidden/>
    <w:unhideWhenUsed/>
    <w:rsid w:val="00430642"/>
  </w:style>
  <w:style w:type="numbering" w:customStyle="1" w:styleId="1410">
    <w:name w:val="リストなし141"/>
    <w:next w:val="NoList"/>
    <w:uiPriority w:val="99"/>
    <w:semiHidden/>
    <w:unhideWhenUsed/>
    <w:rsid w:val="00430642"/>
  </w:style>
  <w:style w:type="table" w:customStyle="1" w:styleId="Tabellengitternetz141">
    <w:name w:val="Tabellengitternetz1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430642"/>
  </w:style>
  <w:style w:type="table" w:customStyle="1" w:styleId="341">
    <w:name w:val="网格型34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430642"/>
  </w:style>
  <w:style w:type="numbering" w:customStyle="1" w:styleId="NoList341">
    <w:name w:val="No List341"/>
    <w:next w:val="NoList"/>
    <w:uiPriority w:val="99"/>
    <w:semiHidden/>
    <w:rsid w:val="00430642"/>
  </w:style>
  <w:style w:type="table" w:customStyle="1" w:styleId="TableGrid441">
    <w:name w:val="Table Grid44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430642"/>
  </w:style>
  <w:style w:type="numbering" w:customStyle="1" w:styleId="1510">
    <w:name w:val="無清單151"/>
    <w:next w:val="NoList"/>
    <w:uiPriority w:val="99"/>
    <w:semiHidden/>
    <w:unhideWhenUsed/>
    <w:rsid w:val="00430642"/>
  </w:style>
  <w:style w:type="numbering" w:customStyle="1" w:styleId="11410">
    <w:name w:val="無清單1141"/>
    <w:next w:val="NoList"/>
    <w:uiPriority w:val="99"/>
    <w:semiHidden/>
    <w:unhideWhenUsed/>
    <w:rsid w:val="00430642"/>
  </w:style>
  <w:style w:type="table" w:customStyle="1" w:styleId="1413">
    <w:name w:val="表格格線14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430642"/>
  </w:style>
  <w:style w:type="table" w:customStyle="1" w:styleId="TableGrid521">
    <w:name w:val="Table Grid52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430642"/>
  </w:style>
  <w:style w:type="numbering" w:customStyle="1" w:styleId="11411">
    <w:name w:val="リストなし1141"/>
    <w:next w:val="NoList"/>
    <w:uiPriority w:val="99"/>
    <w:semiHidden/>
    <w:unhideWhenUsed/>
    <w:rsid w:val="00430642"/>
  </w:style>
  <w:style w:type="table" w:customStyle="1" w:styleId="TableGrid1131">
    <w:name w:val="Table Grid1131"/>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430642"/>
  </w:style>
  <w:style w:type="table" w:customStyle="1" w:styleId="3121">
    <w:name w:val="网格型312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430642"/>
  </w:style>
  <w:style w:type="numbering" w:customStyle="1" w:styleId="NoList3141">
    <w:name w:val="No List3141"/>
    <w:next w:val="NoList"/>
    <w:uiPriority w:val="99"/>
    <w:semiHidden/>
    <w:rsid w:val="00430642"/>
  </w:style>
  <w:style w:type="table" w:customStyle="1" w:styleId="TableGrid4121">
    <w:name w:val="Table Grid412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430642"/>
  </w:style>
  <w:style w:type="numbering" w:customStyle="1" w:styleId="12410">
    <w:name w:val="無清單1241"/>
    <w:next w:val="NoList"/>
    <w:uiPriority w:val="99"/>
    <w:semiHidden/>
    <w:unhideWhenUsed/>
    <w:rsid w:val="00430642"/>
  </w:style>
  <w:style w:type="numbering" w:customStyle="1" w:styleId="111410">
    <w:name w:val="無清單11141"/>
    <w:next w:val="NoList"/>
    <w:uiPriority w:val="99"/>
    <w:semiHidden/>
    <w:unhideWhenUsed/>
    <w:rsid w:val="00430642"/>
  </w:style>
  <w:style w:type="table" w:customStyle="1" w:styleId="11213">
    <w:name w:val="表格格線112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430642"/>
  </w:style>
  <w:style w:type="numbering" w:customStyle="1" w:styleId="NoList12131">
    <w:name w:val="No List12131"/>
    <w:next w:val="NoList"/>
    <w:uiPriority w:val="99"/>
    <w:semiHidden/>
    <w:unhideWhenUsed/>
    <w:rsid w:val="00430642"/>
  </w:style>
  <w:style w:type="numbering" w:customStyle="1" w:styleId="111310">
    <w:name w:val="リストなし11131"/>
    <w:next w:val="NoList"/>
    <w:uiPriority w:val="99"/>
    <w:semiHidden/>
    <w:unhideWhenUsed/>
    <w:rsid w:val="00430642"/>
  </w:style>
  <w:style w:type="numbering" w:customStyle="1" w:styleId="111312">
    <w:name w:val="无列表11131"/>
    <w:next w:val="NoList"/>
    <w:semiHidden/>
    <w:rsid w:val="00430642"/>
  </w:style>
  <w:style w:type="numbering" w:customStyle="1" w:styleId="NoList21131">
    <w:name w:val="No List21131"/>
    <w:next w:val="NoList"/>
    <w:semiHidden/>
    <w:rsid w:val="00430642"/>
  </w:style>
  <w:style w:type="numbering" w:customStyle="1" w:styleId="NoList31131">
    <w:name w:val="No List31131"/>
    <w:next w:val="NoList"/>
    <w:uiPriority w:val="99"/>
    <w:semiHidden/>
    <w:rsid w:val="00430642"/>
  </w:style>
  <w:style w:type="numbering" w:customStyle="1" w:styleId="NoList111131">
    <w:name w:val="No List111131"/>
    <w:next w:val="NoList"/>
    <w:uiPriority w:val="99"/>
    <w:semiHidden/>
    <w:unhideWhenUsed/>
    <w:rsid w:val="00430642"/>
  </w:style>
  <w:style w:type="numbering" w:customStyle="1" w:styleId="12131">
    <w:name w:val="無清單12131"/>
    <w:next w:val="NoList"/>
    <w:uiPriority w:val="99"/>
    <w:semiHidden/>
    <w:unhideWhenUsed/>
    <w:rsid w:val="00430642"/>
  </w:style>
  <w:style w:type="numbering" w:customStyle="1" w:styleId="111131">
    <w:name w:val="無清單111131"/>
    <w:next w:val="NoList"/>
    <w:uiPriority w:val="99"/>
    <w:semiHidden/>
    <w:unhideWhenUsed/>
    <w:rsid w:val="00430642"/>
  </w:style>
  <w:style w:type="numbering" w:customStyle="1" w:styleId="NoList531">
    <w:name w:val="No List531"/>
    <w:next w:val="NoList"/>
    <w:uiPriority w:val="99"/>
    <w:semiHidden/>
    <w:unhideWhenUsed/>
    <w:rsid w:val="00430642"/>
  </w:style>
  <w:style w:type="table" w:customStyle="1" w:styleId="TableGrid621">
    <w:name w:val="Table Grid62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430642"/>
  </w:style>
  <w:style w:type="numbering" w:customStyle="1" w:styleId="12310">
    <w:name w:val="リストなし1231"/>
    <w:next w:val="NoList"/>
    <w:uiPriority w:val="99"/>
    <w:semiHidden/>
    <w:unhideWhenUsed/>
    <w:rsid w:val="00430642"/>
  </w:style>
  <w:style w:type="table" w:customStyle="1" w:styleId="TableGrid1221">
    <w:name w:val="Table Grid1221"/>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430642"/>
  </w:style>
  <w:style w:type="table" w:customStyle="1" w:styleId="3221">
    <w:name w:val="网格型322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430642"/>
  </w:style>
  <w:style w:type="numbering" w:customStyle="1" w:styleId="NoList3231">
    <w:name w:val="No List3231"/>
    <w:next w:val="NoList"/>
    <w:uiPriority w:val="99"/>
    <w:semiHidden/>
    <w:rsid w:val="00430642"/>
  </w:style>
  <w:style w:type="table" w:customStyle="1" w:styleId="TableGrid4221">
    <w:name w:val="Table Grid422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430642"/>
  </w:style>
  <w:style w:type="numbering" w:customStyle="1" w:styleId="1331">
    <w:name w:val="無清單1331"/>
    <w:next w:val="NoList"/>
    <w:uiPriority w:val="99"/>
    <w:semiHidden/>
    <w:unhideWhenUsed/>
    <w:rsid w:val="00430642"/>
  </w:style>
  <w:style w:type="numbering" w:customStyle="1" w:styleId="112310">
    <w:name w:val="無清單11231"/>
    <w:next w:val="NoList"/>
    <w:uiPriority w:val="99"/>
    <w:semiHidden/>
    <w:unhideWhenUsed/>
    <w:rsid w:val="00430642"/>
  </w:style>
  <w:style w:type="table" w:customStyle="1" w:styleId="12214">
    <w:name w:val="表格格線122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430642"/>
  </w:style>
  <w:style w:type="numbering" w:customStyle="1" w:styleId="NoList12221">
    <w:name w:val="No List12221"/>
    <w:next w:val="NoList"/>
    <w:uiPriority w:val="99"/>
    <w:semiHidden/>
    <w:unhideWhenUsed/>
    <w:rsid w:val="00430642"/>
  </w:style>
  <w:style w:type="numbering" w:customStyle="1" w:styleId="112211">
    <w:name w:val="リストなし11221"/>
    <w:next w:val="NoList"/>
    <w:uiPriority w:val="99"/>
    <w:semiHidden/>
    <w:unhideWhenUsed/>
    <w:rsid w:val="00430642"/>
  </w:style>
  <w:style w:type="numbering" w:customStyle="1" w:styleId="112212">
    <w:name w:val="无列表11221"/>
    <w:next w:val="NoList"/>
    <w:semiHidden/>
    <w:rsid w:val="00430642"/>
  </w:style>
  <w:style w:type="numbering" w:customStyle="1" w:styleId="NoList21221">
    <w:name w:val="No List21221"/>
    <w:next w:val="NoList"/>
    <w:semiHidden/>
    <w:rsid w:val="00430642"/>
  </w:style>
  <w:style w:type="numbering" w:customStyle="1" w:styleId="NoList31221">
    <w:name w:val="No List31221"/>
    <w:next w:val="NoList"/>
    <w:uiPriority w:val="99"/>
    <w:semiHidden/>
    <w:rsid w:val="00430642"/>
  </w:style>
  <w:style w:type="numbering" w:customStyle="1" w:styleId="NoList111231">
    <w:name w:val="No List111231"/>
    <w:next w:val="NoList"/>
    <w:uiPriority w:val="99"/>
    <w:semiHidden/>
    <w:unhideWhenUsed/>
    <w:rsid w:val="00430642"/>
  </w:style>
  <w:style w:type="numbering" w:customStyle="1" w:styleId="12221">
    <w:name w:val="無清單12221"/>
    <w:next w:val="NoList"/>
    <w:uiPriority w:val="99"/>
    <w:semiHidden/>
    <w:unhideWhenUsed/>
    <w:rsid w:val="00430642"/>
  </w:style>
  <w:style w:type="numbering" w:customStyle="1" w:styleId="111221">
    <w:name w:val="無清單111221"/>
    <w:next w:val="NoList"/>
    <w:uiPriority w:val="99"/>
    <w:semiHidden/>
    <w:unhideWhenUsed/>
    <w:rsid w:val="00430642"/>
  </w:style>
  <w:style w:type="paragraph" w:customStyle="1" w:styleId="36">
    <w:name w:val="修订3"/>
    <w:uiPriority w:val="99"/>
    <w:semiHidden/>
    <w:rsid w:val="00430642"/>
    <w:rPr>
      <w:rFonts w:eastAsia="Batang"/>
      <w:lang w:eastAsia="en-US"/>
    </w:rPr>
  </w:style>
  <w:style w:type="character" w:customStyle="1" w:styleId="NumberedListChar">
    <w:name w:val="Numbered List Char"/>
    <w:link w:val="NumberedList"/>
    <w:uiPriority w:val="99"/>
    <w:rsid w:val="00430642"/>
    <w:rPr>
      <w:rFonts w:eastAsia="MS Mincho"/>
      <w:lang w:val="en-US"/>
    </w:rPr>
  </w:style>
  <w:style w:type="paragraph" w:customStyle="1" w:styleId="Doc-text2">
    <w:name w:val="Doc-text2"/>
    <w:basedOn w:val="Normal"/>
    <w:link w:val="Doc-text2Char"/>
    <w:qFormat/>
    <w:rsid w:val="0043064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430642"/>
    <w:rPr>
      <w:rFonts w:ascii="Arial" w:eastAsia="MS Mincho" w:hAnsi="Arial" w:cs="Arial"/>
      <w:lang w:eastAsia="ja-JP"/>
    </w:rPr>
  </w:style>
  <w:style w:type="character" w:customStyle="1" w:styleId="11Char">
    <w:name w:val="1.1 Char"/>
    <w:rsid w:val="00430642"/>
    <w:rPr>
      <w:rFonts w:ascii="Arial" w:eastAsia="MS Mincho" w:hAnsi="Arial" w:cs="Times New Roman"/>
      <w:b/>
      <w:bCs/>
      <w:sz w:val="24"/>
      <w:szCs w:val="26"/>
      <w:lang w:eastAsia="en-US"/>
    </w:rPr>
  </w:style>
  <w:style w:type="character" w:customStyle="1" w:styleId="1f0">
    <w:name w:val="明显强调1"/>
    <w:uiPriority w:val="21"/>
    <w:qFormat/>
    <w:rsid w:val="00430642"/>
    <w:rPr>
      <w:b/>
      <w:bCs/>
      <w:i/>
      <w:iCs/>
      <w:color w:val="4F81BD"/>
    </w:rPr>
  </w:style>
  <w:style w:type="paragraph" w:customStyle="1" w:styleId="MediumGrid21">
    <w:name w:val="Medium Grid 21"/>
    <w:uiPriority w:val="1"/>
    <w:qFormat/>
    <w:rsid w:val="00430642"/>
    <w:pPr>
      <w:overflowPunct w:val="0"/>
      <w:autoSpaceDE w:val="0"/>
      <w:autoSpaceDN w:val="0"/>
      <w:adjustRightInd w:val="0"/>
      <w:textAlignment w:val="baseline"/>
    </w:pPr>
    <w:rPr>
      <w:rFonts w:eastAsia="MS Mincho"/>
      <w:lang w:eastAsia="ja-JP"/>
    </w:rPr>
  </w:style>
  <w:style w:type="paragraph" w:customStyle="1" w:styleId="Paragraphedeliste">
    <w:name w:val="Paragraphe de liste"/>
    <w:basedOn w:val="Normal"/>
    <w:uiPriority w:val="34"/>
    <w:qFormat/>
    <w:rsid w:val="00430642"/>
    <w:pPr>
      <w:overflowPunct w:val="0"/>
      <w:autoSpaceDE w:val="0"/>
      <w:autoSpaceDN w:val="0"/>
      <w:adjustRightInd w:val="0"/>
      <w:spacing w:before="120" w:after="120"/>
      <w:ind w:left="720"/>
      <w:jc w:val="both"/>
      <w:textAlignment w:val="baseline"/>
    </w:pPr>
    <w:rPr>
      <w:rFonts w:eastAsia="Yu Mincho"/>
      <w:sz w:val="24"/>
      <w:lang w:val="fr-FR"/>
    </w:rPr>
  </w:style>
  <w:style w:type="paragraph" w:customStyle="1" w:styleId="Observation">
    <w:name w:val="Observation"/>
    <w:basedOn w:val="Normal"/>
    <w:uiPriority w:val="99"/>
    <w:qFormat/>
    <w:rsid w:val="00430642"/>
    <w:pPr>
      <w:numPr>
        <w:numId w:val="28"/>
      </w:numPr>
      <w:tabs>
        <w:tab w:val="left" w:pos="1701"/>
      </w:tabs>
      <w:overflowPunct w:val="0"/>
      <w:autoSpaceDE w:val="0"/>
      <w:autoSpaceDN w:val="0"/>
      <w:adjustRightInd w:val="0"/>
      <w:spacing w:before="120" w:after="120"/>
      <w:jc w:val="both"/>
      <w:textAlignment w:val="baseline"/>
    </w:pPr>
    <w:rPr>
      <w:rFonts w:ascii="Arial" w:eastAsia="Yu Mincho" w:hAnsi="Arial"/>
      <w:b/>
      <w:bCs/>
    </w:rPr>
  </w:style>
  <w:style w:type="character" w:styleId="IntenseReference">
    <w:name w:val="Intense Reference"/>
    <w:qFormat/>
    <w:rsid w:val="00430642"/>
    <w:rPr>
      <w:b/>
      <w:bCs w:val="0"/>
      <w:smallCaps/>
      <w:color w:val="C0504D"/>
      <w:spacing w:val="5"/>
      <w:u w:val="single"/>
    </w:rPr>
  </w:style>
  <w:style w:type="paragraph" w:customStyle="1" w:styleId="Header-3gppTdoc">
    <w:name w:val="Header-3gpp Tdoc"/>
    <w:basedOn w:val="Header"/>
    <w:link w:val="Header-3gppTdocChar"/>
    <w:qFormat/>
    <w:rsid w:val="00430642"/>
    <w:pPr>
      <w:widowControl/>
      <w:tabs>
        <w:tab w:val="center" w:pos="4153"/>
        <w:tab w:val="right" w:pos="9360"/>
      </w:tabs>
      <w:overflowPunct/>
      <w:autoSpaceDE/>
      <w:autoSpaceDN/>
      <w:adjustRightInd/>
      <w:spacing w:before="120" w:after="120"/>
      <w:jc w:val="both"/>
      <w:textAlignment w:val="auto"/>
    </w:pPr>
    <w:rPr>
      <w:rFonts w:eastAsia="MS Mincho" w:cs="Arial"/>
      <w:noProof w:val="0"/>
      <w:sz w:val="24"/>
      <w:szCs w:val="24"/>
      <w:lang w:val="en-US" w:eastAsia="en-GB"/>
    </w:rPr>
  </w:style>
  <w:style w:type="character" w:customStyle="1" w:styleId="Header-3gppTdocChar">
    <w:name w:val="Header-3gpp Tdoc Char"/>
    <w:link w:val="Header-3gppTdoc"/>
    <w:rsid w:val="00430642"/>
    <w:rPr>
      <w:rFonts w:ascii="Arial" w:eastAsia="MS Mincho" w:hAnsi="Arial" w:cs="Arial"/>
      <w:b/>
      <w:sz w:val="24"/>
      <w:szCs w:val="24"/>
      <w:lang w:val="en-US"/>
    </w:rPr>
  </w:style>
  <w:style w:type="character" w:customStyle="1" w:styleId="Char2">
    <w:name w:val="明显引用 Char2"/>
    <w:uiPriority w:val="30"/>
    <w:rsid w:val="00430642"/>
    <w:rPr>
      <w:rFonts w:ascii="Times New Roman" w:hAnsi="Times New Roman"/>
      <w:i/>
      <w:iCs/>
      <w:color w:val="4472C4"/>
      <w:lang w:val="en-GB" w:eastAsia="en-US"/>
    </w:rPr>
  </w:style>
  <w:style w:type="numbering" w:customStyle="1" w:styleId="46">
    <w:name w:val="无列表4"/>
    <w:next w:val="NoList"/>
    <w:uiPriority w:val="99"/>
    <w:semiHidden/>
    <w:unhideWhenUsed/>
    <w:rsid w:val="00430642"/>
  </w:style>
  <w:style w:type="table" w:customStyle="1" w:styleId="126">
    <w:name w:val="网格型12"/>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430642"/>
  </w:style>
  <w:style w:type="numbering" w:customStyle="1" w:styleId="13121">
    <w:name w:val="无列表1312"/>
    <w:next w:val="NoList"/>
    <w:semiHidden/>
    <w:rsid w:val="00430642"/>
  </w:style>
  <w:style w:type="numbering" w:customStyle="1" w:styleId="NoList4112">
    <w:name w:val="No List4112"/>
    <w:next w:val="NoList"/>
    <w:uiPriority w:val="99"/>
    <w:semiHidden/>
    <w:unhideWhenUsed/>
    <w:rsid w:val="00430642"/>
  </w:style>
  <w:style w:type="numbering" w:customStyle="1" w:styleId="2212">
    <w:name w:val="无列表2212"/>
    <w:next w:val="NoList"/>
    <w:uiPriority w:val="99"/>
    <w:semiHidden/>
    <w:unhideWhenUsed/>
    <w:rsid w:val="00430642"/>
  </w:style>
  <w:style w:type="numbering" w:customStyle="1" w:styleId="NoList121112">
    <w:name w:val="No List121112"/>
    <w:next w:val="NoList"/>
    <w:uiPriority w:val="99"/>
    <w:semiHidden/>
    <w:unhideWhenUsed/>
    <w:rsid w:val="00430642"/>
  </w:style>
  <w:style w:type="numbering" w:customStyle="1" w:styleId="1111121">
    <w:name w:val="リストなし111112"/>
    <w:next w:val="NoList"/>
    <w:uiPriority w:val="99"/>
    <w:semiHidden/>
    <w:unhideWhenUsed/>
    <w:rsid w:val="00430642"/>
  </w:style>
  <w:style w:type="numbering" w:customStyle="1" w:styleId="1111122">
    <w:name w:val="无列表111112"/>
    <w:next w:val="NoList"/>
    <w:semiHidden/>
    <w:rsid w:val="00430642"/>
  </w:style>
  <w:style w:type="numbering" w:customStyle="1" w:styleId="NoList211112">
    <w:name w:val="No List211112"/>
    <w:next w:val="NoList"/>
    <w:semiHidden/>
    <w:rsid w:val="00430642"/>
  </w:style>
  <w:style w:type="numbering" w:customStyle="1" w:styleId="NoList311112">
    <w:name w:val="No List311112"/>
    <w:next w:val="NoList"/>
    <w:uiPriority w:val="99"/>
    <w:semiHidden/>
    <w:rsid w:val="00430642"/>
  </w:style>
  <w:style w:type="numbering" w:customStyle="1" w:styleId="NoList1111112">
    <w:name w:val="No List1111112"/>
    <w:next w:val="NoList"/>
    <w:uiPriority w:val="99"/>
    <w:semiHidden/>
    <w:unhideWhenUsed/>
    <w:rsid w:val="00430642"/>
  </w:style>
  <w:style w:type="numbering" w:customStyle="1" w:styleId="1211120">
    <w:name w:val="無清單121112"/>
    <w:next w:val="NoList"/>
    <w:uiPriority w:val="99"/>
    <w:semiHidden/>
    <w:unhideWhenUsed/>
    <w:rsid w:val="00430642"/>
  </w:style>
  <w:style w:type="numbering" w:customStyle="1" w:styleId="11111120">
    <w:name w:val="無清單1111112"/>
    <w:next w:val="NoList"/>
    <w:uiPriority w:val="99"/>
    <w:semiHidden/>
    <w:unhideWhenUsed/>
    <w:rsid w:val="00430642"/>
  </w:style>
  <w:style w:type="numbering" w:customStyle="1" w:styleId="NoList13112">
    <w:name w:val="No List13112"/>
    <w:next w:val="NoList"/>
    <w:uiPriority w:val="99"/>
    <w:semiHidden/>
    <w:unhideWhenUsed/>
    <w:rsid w:val="00430642"/>
  </w:style>
  <w:style w:type="numbering" w:customStyle="1" w:styleId="121121">
    <w:name w:val="リストなし12112"/>
    <w:next w:val="NoList"/>
    <w:uiPriority w:val="99"/>
    <w:semiHidden/>
    <w:unhideWhenUsed/>
    <w:rsid w:val="00430642"/>
  </w:style>
  <w:style w:type="numbering" w:customStyle="1" w:styleId="121122">
    <w:name w:val="无列表12112"/>
    <w:next w:val="NoList"/>
    <w:semiHidden/>
    <w:rsid w:val="00430642"/>
  </w:style>
  <w:style w:type="numbering" w:customStyle="1" w:styleId="NoList22112">
    <w:name w:val="No List22112"/>
    <w:next w:val="NoList"/>
    <w:semiHidden/>
    <w:rsid w:val="00430642"/>
  </w:style>
  <w:style w:type="numbering" w:customStyle="1" w:styleId="NoList32112">
    <w:name w:val="No List32112"/>
    <w:next w:val="NoList"/>
    <w:uiPriority w:val="99"/>
    <w:semiHidden/>
    <w:rsid w:val="00430642"/>
  </w:style>
  <w:style w:type="numbering" w:customStyle="1" w:styleId="NoList112112">
    <w:name w:val="No List112112"/>
    <w:next w:val="NoList"/>
    <w:uiPriority w:val="99"/>
    <w:semiHidden/>
    <w:unhideWhenUsed/>
    <w:rsid w:val="00430642"/>
  </w:style>
  <w:style w:type="numbering" w:customStyle="1" w:styleId="131120">
    <w:name w:val="無清單13112"/>
    <w:next w:val="NoList"/>
    <w:uiPriority w:val="99"/>
    <w:semiHidden/>
    <w:unhideWhenUsed/>
    <w:rsid w:val="00430642"/>
  </w:style>
  <w:style w:type="numbering" w:customStyle="1" w:styleId="1121120">
    <w:name w:val="無清單112112"/>
    <w:next w:val="NoList"/>
    <w:uiPriority w:val="99"/>
    <w:semiHidden/>
    <w:unhideWhenUsed/>
    <w:rsid w:val="00430642"/>
  </w:style>
  <w:style w:type="numbering" w:customStyle="1" w:styleId="21112">
    <w:name w:val="无列表21112"/>
    <w:next w:val="NoList"/>
    <w:uiPriority w:val="99"/>
    <w:semiHidden/>
    <w:unhideWhenUsed/>
    <w:rsid w:val="00430642"/>
  </w:style>
  <w:style w:type="numbering" w:customStyle="1" w:styleId="NoList122112">
    <w:name w:val="No List122112"/>
    <w:next w:val="NoList"/>
    <w:uiPriority w:val="99"/>
    <w:semiHidden/>
    <w:unhideWhenUsed/>
    <w:rsid w:val="00430642"/>
  </w:style>
  <w:style w:type="numbering" w:customStyle="1" w:styleId="1121121">
    <w:name w:val="リストなし112112"/>
    <w:next w:val="NoList"/>
    <w:uiPriority w:val="99"/>
    <w:semiHidden/>
    <w:unhideWhenUsed/>
    <w:rsid w:val="00430642"/>
  </w:style>
  <w:style w:type="numbering" w:customStyle="1" w:styleId="1121122">
    <w:name w:val="无列表112112"/>
    <w:next w:val="NoList"/>
    <w:semiHidden/>
    <w:rsid w:val="00430642"/>
  </w:style>
  <w:style w:type="numbering" w:customStyle="1" w:styleId="NoList212112">
    <w:name w:val="No List212112"/>
    <w:next w:val="NoList"/>
    <w:semiHidden/>
    <w:rsid w:val="00430642"/>
  </w:style>
  <w:style w:type="numbering" w:customStyle="1" w:styleId="NoList312112">
    <w:name w:val="No List312112"/>
    <w:next w:val="NoList"/>
    <w:uiPriority w:val="99"/>
    <w:semiHidden/>
    <w:rsid w:val="00430642"/>
  </w:style>
  <w:style w:type="numbering" w:customStyle="1" w:styleId="NoList1112112">
    <w:name w:val="No List1112112"/>
    <w:next w:val="NoList"/>
    <w:uiPriority w:val="99"/>
    <w:semiHidden/>
    <w:unhideWhenUsed/>
    <w:rsid w:val="00430642"/>
  </w:style>
  <w:style w:type="numbering" w:customStyle="1" w:styleId="122112">
    <w:name w:val="無清單122112"/>
    <w:next w:val="NoList"/>
    <w:uiPriority w:val="99"/>
    <w:semiHidden/>
    <w:unhideWhenUsed/>
    <w:rsid w:val="00430642"/>
  </w:style>
  <w:style w:type="numbering" w:customStyle="1" w:styleId="1112112">
    <w:name w:val="無清單1112112"/>
    <w:next w:val="NoList"/>
    <w:uiPriority w:val="99"/>
    <w:semiHidden/>
    <w:unhideWhenUsed/>
    <w:rsid w:val="00430642"/>
  </w:style>
  <w:style w:type="numbering" w:customStyle="1" w:styleId="12222">
    <w:name w:val="无列表1222"/>
    <w:next w:val="NoList"/>
    <w:semiHidden/>
    <w:rsid w:val="00430642"/>
  </w:style>
  <w:style w:type="table" w:customStyle="1" w:styleId="TableGrid1122">
    <w:name w:val="Table Grid1122"/>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430642"/>
  </w:style>
  <w:style w:type="numbering" w:customStyle="1" w:styleId="11111112">
    <w:name w:val="リストなし1111111"/>
    <w:next w:val="NoList"/>
    <w:uiPriority w:val="99"/>
    <w:semiHidden/>
    <w:unhideWhenUsed/>
    <w:rsid w:val="00430642"/>
  </w:style>
  <w:style w:type="numbering" w:customStyle="1" w:styleId="111111110">
    <w:name w:val="无列表11111111"/>
    <w:next w:val="NoList"/>
    <w:semiHidden/>
    <w:rsid w:val="00430642"/>
  </w:style>
  <w:style w:type="numbering" w:customStyle="1" w:styleId="NoList2111111">
    <w:name w:val="No List2111111"/>
    <w:next w:val="NoList"/>
    <w:semiHidden/>
    <w:rsid w:val="00430642"/>
  </w:style>
  <w:style w:type="numbering" w:customStyle="1" w:styleId="NoList3111111">
    <w:name w:val="No List3111111"/>
    <w:next w:val="NoList"/>
    <w:uiPriority w:val="99"/>
    <w:semiHidden/>
    <w:rsid w:val="00430642"/>
  </w:style>
  <w:style w:type="numbering" w:customStyle="1" w:styleId="NoList1111111111">
    <w:name w:val="No List1111111111"/>
    <w:next w:val="NoList"/>
    <w:uiPriority w:val="99"/>
    <w:semiHidden/>
    <w:unhideWhenUsed/>
    <w:rsid w:val="00430642"/>
  </w:style>
  <w:style w:type="numbering" w:customStyle="1" w:styleId="1211111">
    <w:name w:val="無清單1211111"/>
    <w:next w:val="NoList"/>
    <w:uiPriority w:val="99"/>
    <w:semiHidden/>
    <w:unhideWhenUsed/>
    <w:rsid w:val="00430642"/>
  </w:style>
  <w:style w:type="numbering" w:customStyle="1" w:styleId="111111111">
    <w:name w:val="無清單11111111"/>
    <w:next w:val="NoList"/>
    <w:uiPriority w:val="99"/>
    <w:semiHidden/>
    <w:unhideWhenUsed/>
    <w:rsid w:val="00430642"/>
  </w:style>
  <w:style w:type="numbering" w:customStyle="1" w:styleId="1211110">
    <w:name w:val="无列表121111"/>
    <w:next w:val="NoList"/>
    <w:semiHidden/>
    <w:rsid w:val="00430642"/>
  </w:style>
  <w:style w:type="numbering" w:customStyle="1" w:styleId="211111">
    <w:name w:val="无列表211111"/>
    <w:next w:val="NoList"/>
    <w:uiPriority w:val="99"/>
    <w:semiHidden/>
    <w:unhideWhenUsed/>
    <w:rsid w:val="00430642"/>
  </w:style>
  <w:style w:type="character" w:customStyle="1" w:styleId="Char3">
    <w:name w:val="明显引用 Char3"/>
    <w:uiPriority w:val="30"/>
    <w:rsid w:val="00430642"/>
    <w:rPr>
      <w:rFonts w:ascii="Times New Roman" w:hAnsi="Times New Roman"/>
      <w:i/>
      <w:iCs/>
      <w:color w:val="4472C4"/>
      <w:lang w:val="en-GB" w:eastAsia="en-US"/>
    </w:rPr>
  </w:style>
  <w:style w:type="numbering" w:customStyle="1" w:styleId="NoList17">
    <w:name w:val="No List17"/>
    <w:next w:val="NoList"/>
    <w:uiPriority w:val="99"/>
    <w:semiHidden/>
    <w:unhideWhenUsed/>
    <w:rsid w:val="00430642"/>
  </w:style>
  <w:style w:type="numbering" w:customStyle="1" w:styleId="161">
    <w:name w:val="リストなし16"/>
    <w:next w:val="NoList"/>
    <w:uiPriority w:val="99"/>
    <w:semiHidden/>
    <w:unhideWhenUsed/>
    <w:rsid w:val="00430642"/>
  </w:style>
  <w:style w:type="table" w:customStyle="1" w:styleId="Tabellengitternetz16">
    <w:name w:val="Tabellengitternetz1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430642"/>
  </w:style>
  <w:style w:type="table" w:customStyle="1" w:styleId="360">
    <w:name w:val="网格型3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430642"/>
  </w:style>
  <w:style w:type="numbering" w:customStyle="1" w:styleId="NoList36">
    <w:name w:val="No List36"/>
    <w:next w:val="NoList"/>
    <w:uiPriority w:val="99"/>
    <w:semiHidden/>
    <w:rsid w:val="00430642"/>
  </w:style>
  <w:style w:type="table" w:customStyle="1" w:styleId="TableGrid46">
    <w:name w:val="Table Grid46"/>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430642"/>
  </w:style>
  <w:style w:type="numbering" w:customStyle="1" w:styleId="170">
    <w:name w:val="無清單17"/>
    <w:next w:val="NoList"/>
    <w:uiPriority w:val="99"/>
    <w:semiHidden/>
    <w:unhideWhenUsed/>
    <w:rsid w:val="00430642"/>
  </w:style>
  <w:style w:type="numbering" w:customStyle="1" w:styleId="1160">
    <w:name w:val="無清單116"/>
    <w:next w:val="NoList"/>
    <w:uiPriority w:val="99"/>
    <w:semiHidden/>
    <w:unhideWhenUsed/>
    <w:rsid w:val="00430642"/>
  </w:style>
  <w:style w:type="table" w:customStyle="1" w:styleId="163">
    <w:name w:val="表格格線16"/>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430642"/>
  </w:style>
  <w:style w:type="numbering" w:customStyle="1" w:styleId="250">
    <w:name w:val="无列表25"/>
    <w:next w:val="NoList"/>
    <w:uiPriority w:val="99"/>
    <w:semiHidden/>
    <w:unhideWhenUsed/>
    <w:rsid w:val="00430642"/>
  </w:style>
  <w:style w:type="numbering" w:customStyle="1" w:styleId="NoList126">
    <w:name w:val="No List126"/>
    <w:next w:val="NoList"/>
    <w:uiPriority w:val="99"/>
    <w:semiHidden/>
    <w:unhideWhenUsed/>
    <w:rsid w:val="00430642"/>
  </w:style>
  <w:style w:type="numbering" w:customStyle="1" w:styleId="1161">
    <w:name w:val="リストなし116"/>
    <w:next w:val="NoList"/>
    <w:uiPriority w:val="99"/>
    <w:semiHidden/>
    <w:unhideWhenUsed/>
    <w:rsid w:val="00430642"/>
  </w:style>
  <w:style w:type="numbering" w:customStyle="1" w:styleId="1162">
    <w:name w:val="无列表116"/>
    <w:next w:val="NoList"/>
    <w:semiHidden/>
    <w:rsid w:val="00430642"/>
  </w:style>
  <w:style w:type="numbering" w:customStyle="1" w:styleId="NoList216">
    <w:name w:val="No List216"/>
    <w:next w:val="NoList"/>
    <w:semiHidden/>
    <w:rsid w:val="00430642"/>
  </w:style>
  <w:style w:type="numbering" w:customStyle="1" w:styleId="NoList316">
    <w:name w:val="No List316"/>
    <w:next w:val="NoList"/>
    <w:uiPriority w:val="99"/>
    <w:semiHidden/>
    <w:rsid w:val="00430642"/>
  </w:style>
  <w:style w:type="numbering" w:customStyle="1" w:styleId="1260">
    <w:name w:val="無清單126"/>
    <w:next w:val="NoList"/>
    <w:uiPriority w:val="99"/>
    <w:semiHidden/>
    <w:unhideWhenUsed/>
    <w:rsid w:val="00430642"/>
  </w:style>
  <w:style w:type="numbering" w:customStyle="1" w:styleId="1116">
    <w:name w:val="無清單1116"/>
    <w:next w:val="NoList"/>
    <w:uiPriority w:val="99"/>
    <w:semiHidden/>
    <w:unhideWhenUsed/>
    <w:rsid w:val="00430642"/>
  </w:style>
  <w:style w:type="table" w:customStyle="1" w:styleId="TableGrid115">
    <w:name w:val="Table Grid115"/>
    <w:basedOn w:val="TableNormal"/>
    <w:next w:val="TableGrid"/>
    <w:uiPriority w:val="39"/>
    <w:rsid w:val="00430642"/>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430642"/>
  </w:style>
  <w:style w:type="numbering" w:customStyle="1" w:styleId="NoList1125">
    <w:name w:val="No List1125"/>
    <w:next w:val="NoList"/>
    <w:uiPriority w:val="99"/>
    <w:semiHidden/>
    <w:unhideWhenUsed/>
    <w:rsid w:val="00430642"/>
  </w:style>
  <w:style w:type="table" w:customStyle="1" w:styleId="Tabellengitternetz114">
    <w:name w:val="Tabellengitternetz1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430642"/>
  </w:style>
  <w:style w:type="numbering" w:customStyle="1" w:styleId="11150">
    <w:name w:val="リストなし1115"/>
    <w:next w:val="NoList"/>
    <w:uiPriority w:val="99"/>
    <w:semiHidden/>
    <w:unhideWhenUsed/>
    <w:rsid w:val="00430642"/>
  </w:style>
  <w:style w:type="numbering" w:customStyle="1" w:styleId="11151">
    <w:name w:val="无列表1115"/>
    <w:next w:val="NoList"/>
    <w:semiHidden/>
    <w:rsid w:val="00430642"/>
  </w:style>
  <w:style w:type="numbering" w:customStyle="1" w:styleId="NoList2115">
    <w:name w:val="No List2115"/>
    <w:next w:val="NoList"/>
    <w:semiHidden/>
    <w:rsid w:val="00430642"/>
  </w:style>
  <w:style w:type="numbering" w:customStyle="1" w:styleId="NoList3115">
    <w:name w:val="No List3115"/>
    <w:next w:val="NoList"/>
    <w:uiPriority w:val="99"/>
    <w:semiHidden/>
    <w:rsid w:val="00430642"/>
  </w:style>
  <w:style w:type="numbering" w:customStyle="1" w:styleId="NoList11115">
    <w:name w:val="No List11115"/>
    <w:next w:val="NoList"/>
    <w:uiPriority w:val="99"/>
    <w:semiHidden/>
    <w:unhideWhenUsed/>
    <w:rsid w:val="00430642"/>
  </w:style>
  <w:style w:type="numbering" w:customStyle="1" w:styleId="1215">
    <w:name w:val="無清單1215"/>
    <w:next w:val="NoList"/>
    <w:uiPriority w:val="99"/>
    <w:semiHidden/>
    <w:unhideWhenUsed/>
    <w:rsid w:val="00430642"/>
  </w:style>
  <w:style w:type="numbering" w:customStyle="1" w:styleId="111150">
    <w:name w:val="無清單11115"/>
    <w:next w:val="NoList"/>
    <w:uiPriority w:val="99"/>
    <w:semiHidden/>
    <w:unhideWhenUsed/>
    <w:rsid w:val="00430642"/>
  </w:style>
  <w:style w:type="numbering" w:customStyle="1" w:styleId="NoList55">
    <w:name w:val="No List55"/>
    <w:next w:val="NoList"/>
    <w:uiPriority w:val="99"/>
    <w:semiHidden/>
    <w:unhideWhenUsed/>
    <w:rsid w:val="00430642"/>
  </w:style>
  <w:style w:type="numbering" w:customStyle="1" w:styleId="NoList135">
    <w:name w:val="No List135"/>
    <w:next w:val="NoList"/>
    <w:uiPriority w:val="99"/>
    <w:semiHidden/>
    <w:unhideWhenUsed/>
    <w:rsid w:val="00430642"/>
  </w:style>
  <w:style w:type="numbering" w:customStyle="1" w:styleId="1250">
    <w:name w:val="リストなし125"/>
    <w:next w:val="NoList"/>
    <w:uiPriority w:val="99"/>
    <w:semiHidden/>
    <w:unhideWhenUsed/>
    <w:rsid w:val="00430642"/>
  </w:style>
  <w:style w:type="table" w:customStyle="1" w:styleId="TableGrid124">
    <w:name w:val="Table Grid124"/>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430642"/>
  </w:style>
  <w:style w:type="table" w:customStyle="1" w:styleId="3240">
    <w:name w:val="网格型32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430642"/>
  </w:style>
  <w:style w:type="numbering" w:customStyle="1" w:styleId="NoList325">
    <w:name w:val="No List325"/>
    <w:next w:val="NoList"/>
    <w:uiPriority w:val="99"/>
    <w:semiHidden/>
    <w:rsid w:val="00430642"/>
  </w:style>
  <w:style w:type="table" w:customStyle="1" w:styleId="TableGrid424">
    <w:name w:val="Table Grid424"/>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430642"/>
  </w:style>
  <w:style w:type="numbering" w:customStyle="1" w:styleId="1125">
    <w:name w:val="無清單1125"/>
    <w:next w:val="NoList"/>
    <w:uiPriority w:val="99"/>
    <w:semiHidden/>
    <w:unhideWhenUsed/>
    <w:rsid w:val="00430642"/>
  </w:style>
  <w:style w:type="table" w:customStyle="1" w:styleId="1243">
    <w:name w:val="表格格線124"/>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430642"/>
  </w:style>
  <w:style w:type="numbering" w:customStyle="1" w:styleId="NoList1224">
    <w:name w:val="No List1224"/>
    <w:next w:val="NoList"/>
    <w:uiPriority w:val="99"/>
    <w:semiHidden/>
    <w:unhideWhenUsed/>
    <w:rsid w:val="00430642"/>
  </w:style>
  <w:style w:type="numbering" w:customStyle="1" w:styleId="11240">
    <w:name w:val="リストなし1124"/>
    <w:next w:val="NoList"/>
    <w:uiPriority w:val="99"/>
    <w:semiHidden/>
    <w:unhideWhenUsed/>
    <w:rsid w:val="00430642"/>
  </w:style>
  <w:style w:type="numbering" w:customStyle="1" w:styleId="11241">
    <w:name w:val="无列表1124"/>
    <w:next w:val="NoList"/>
    <w:semiHidden/>
    <w:rsid w:val="00430642"/>
  </w:style>
  <w:style w:type="numbering" w:customStyle="1" w:styleId="NoList2124">
    <w:name w:val="No List2124"/>
    <w:next w:val="NoList"/>
    <w:semiHidden/>
    <w:rsid w:val="00430642"/>
  </w:style>
  <w:style w:type="numbering" w:customStyle="1" w:styleId="NoList3124">
    <w:name w:val="No List3124"/>
    <w:next w:val="NoList"/>
    <w:uiPriority w:val="99"/>
    <w:semiHidden/>
    <w:rsid w:val="00430642"/>
  </w:style>
  <w:style w:type="numbering" w:customStyle="1" w:styleId="NoList11125">
    <w:name w:val="No List11125"/>
    <w:next w:val="NoList"/>
    <w:uiPriority w:val="99"/>
    <w:semiHidden/>
    <w:unhideWhenUsed/>
    <w:rsid w:val="00430642"/>
  </w:style>
  <w:style w:type="numbering" w:customStyle="1" w:styleId="12240">
    <w:name w:val="無清單1224"/>
    <w:next w:val="NoList"/>
    <w:uiPriority w:val="99"/>
    <w:semiHidden/>
    <w:unhideWhenUsed/>
    <w:rsid w:val="00430642"/>
  </w:style>
  <w:style w:type="numbering" w:customStyle="1" w:styleId="111240">
    <w:name w:val="無清單11124"/>
    <w:next w:val="NoList"/>
    <w:uiPriority w:val="99"/>
    <w:semiHidden/>
    <w:unhideWhenUsed/>
    <w:rsid w:val="00430642"/>
  </w:style>
  <w:style w:type="table" w:customStyle="1" w:styleId="TableGrid1113">
    <w:name w:val="Table Grid1113"/>
    <w:basedOn w:val="TableNormal"/>
    <w:next w:val="TableGrid"/>
    <w:uiPriority w:val="39"/>
    <w:rsid w:val="00430642"/>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430642"/>
  </w:style>
  <w:style w:type="numbering" w:customStyle="1" w:styleId="NoList1133">
    <w:name w:val="No List1133"/>
    <w:next w:val="NoList"/>
    <w:uiPriority w:val="99"/>
    <w:semiHidden/>
    <w:unhideWhenUsed/>
    <w:rsid w:val="00430642"/>
  </w:style>
  <w:style w:type="numbering" w:customStyle="1" w:styleId="NoList413">
    <w:name w:val="No List413"/>
    <w:next w:val="NoList"/>
    <w:uiPriority w:val="99"/>
    <w:semiHidden/>
    <w:unhideWhenUsed/>
    <w:rsid w:val="00430642"/>
  </w:style>
  <w:style w:type="table" w:customStyle="1" w:styleId="TableGrid1123">
    <w:name w:val="Table Grid1123"/>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430642"/>
  </w:style>
  <w:style w:type="numbering" w:customStyle="1" w:styleId="NoList12113">
    <w:name w:val="No List12113"/>
    <w:next w:val="NoList"/>
    <w:uiPriority w:val="99"/>
    <w:semiHidden/>
    <w:unhideWhenUsed/>
    <w:rsid w:val="00430642"/>
  </w:style>
  <w:style w:type="numbering" w:customStyle="1" w:styleId="111130">
    <w:name w:val="リストなし11113"/>
    <w:next w:val="NoList"/>
    <w:uiPriority w:val="99"/>
    <w:semiHidden/>
    <w:unhideWhenUsed/>
    <w:rsid w:val="00430642"/>
  </w:style>
  <w:style w:type="numbering" w:customStyle="1" w:styleId="111132">
    <w:name w:val="无列表11113"/>
    <w:next w:val="NoList"/>
    <w:semiHidden/>
    <w:rsid w:val="00430642"/>
  </w:style>
  <w:style w:type="numbering" w:customStyle="1" w:styleId="NoList21113">
    <w:name w:val="No List21113"/>
    <w:next w:val="NoList"/>
    <w:semiHidden/>
    <w:rsid w:val="00430642"/>
  </w:style>
  <w:style w:type="numbering" w:customStyle="1" w:styleId="NoList31113">
    <w:name w:val="No List31113"/>
    <w:next w:val="NoList"/>
    <w:uiPriority w:val="99"/>
    <w:semiHidden/>
    <w:rsid w:val="00430642"/>
  </w:style>
  <w:style w:type="numbering" w:customStyle="1" w:styleId="NoList111113">
    <w:name w:val="No List111113"/>
    <w:next w:val="NoList"/>
    <w:uiPriority w:val="99"/>
    <w:semiHidden/>
    <w:unhideWhenUsed/>
    <w:rsid w:val="00430642"/>
  </w:style>
  <w:style w:type="numbering" w:customStyle="1" w:styleId="121130">
    <w:name w:val="無清單12113"/>
    <w:next w:val="NoList"/>
    <w:uiPriority w:val="99"/>
    <w:semiHidden/>
    <w:unhideWhenUsed/>
    <w:rsid w:val="00430642"/>
  </w:style>
  <w:style w:type="numbering" w:customStyle="1" w:styleId="111113">
    <w:name w:val="無清單111113"/>
    <w:next w:val="NoList"/>
    <w:uiPriority w:val="99"/>
    <w:semiHidden/>
    <w:unhideWhenUsed/>
    <w:rsid w:val="00430642"/>
  </w:style>
  <w:style w:type="numbering" w:customStyle="1" w:styleId="NoList1313">
    <w:name w:val="No List1313"/>
    <w:next w:val="NoList"/>
    <w:uiPriority w:val="99"/>
    <w:semiHidden/>
    <w:unhideWhenUsed/>
    <w:rsid w:val="00430642"/>
  </w:style>
  <w:style w:type="numbering" w:customStyle="1" w:styleId="12132">
    <w:name w:val="リストなし1213"/>
    <w:next w:val="NoList"/>
    <w:uiPriority w:val="99"/>
    <w:semiHidden/>
    <w:unhideWhenUsed/>
    <w:rsid w:val="00430642"/>
  </w:style>
  <w:style w:type="numbering" w:customStyle="1" w:styleId="12133">
    <w:name w:val="无列表1213"/>
    <w:next w:val="NoList"/>
    <w:semiHidden/>
    <w:rsid w:val="00430642"/>
  </w:style>
  <w:style w:type="numbering" w:customStyle="1" w:styleId="NoList2213">
    <w:name w:val="No List2213"/>
    <w:next w:val="NoList"/>
    <w:semiHidden/>
    <w:rsid w:val="00430642"/>
  </w:style>
  <w:style w:type="numbering" w:customStyle="1" w:styleId="NoList3213">
    <w:name w:val="No List3213"/>
    <w:next w:val="NoList"/>
    <w:uiPriority w:val="99"/>
    <w:semiHidden/>
    <w:rsid w:val="00430642"/>
  </w:style>
  <w:style w:type="numbering" w:customStyle="1" w:styleId="NoList11213">
    <w:name w:val="No List11213"/>
    <w:next w:val="NoList"/>
    <w:uiPriority w:val="99"/>
    <w:semiHidden/>
    <w:unhideWhenUsed/>
    <w:rsid w:val="00430642"/>
  </w:style>
  <w:style w:type="numbering" w:customStyle="1" w:styleId="13130">
    <w:name w:val="無清單1313"/>
    <w:next w:val="NoList"/>
    <w:uiPriority w:val="99"/>
    <w:semiHidden/>
    <w:unhideWhenUsed/>
    <w:rsid w:val="00430642"/>
  </w:style>
  <w:style w:type="numbering" w:customStyle="1" w:styleId="112130">
    <w:name w:val="無清單11213"/>
    <w:next w:val="NoList"/>
    <w:uiPriority w:val="99"/>
    <w:semiHidden/>
    <w:unhideWhenUsed/>
    <w:rsid w:val="00430642"/>
  </w:style>
  <w:style w:type="numbering" w:customStyle="1" w:styleId="2113">
    <w:name w:val="无列表2113"/>
    <w:next w:val="NoList"/>
    <w:uiPriority w:val="99"/>
    <w:semiHidden/>
    <w:unhideWhenUsed/>
    <w:rsid w:val="00430642"/>
  </w:style>
  <w:style w:type="numbering" w:customStyle="1" w:styleId="NoList12213">
    <w:name w:val="No List12213"/>
    <w:next w:val="NoList"/>
    <w:uiPriority w:val="99"/>
    <w:semiHidden/>
    <w:unhideWhenUsed/>
    <w:rsid w:val="00430642"/>
  </w:style>
  <w:style w:type="numbering" w:customStyle="1" w:styleId="112131">
    <w:name w:val="リストなし11213"/>
    <w:next w:val="NoList"/>
    <w:uiPriority w:val="99"/>
    <w:semiHidden/>
    <w:unhideWhenUsed/>
    <w:rsid w:val="00430642"/>
  </w:style>
  <w:style w:type="numbering" w:customStyle="1" w:styleId="112132">
    <w:name w:val="无列表11213"/>
    <w:next w:val="NoList"/>
    <w:semiHidden/>
    <w:rsid w:val="00430642"/>
  </w:style>
  <w:style w:type="numbering" w:customStyle="1" w:styleId="NoList21213">
    <w:name w:val="No List21213"/>
    <w:next w:val="NoList"/>
    <w:semiHidden/>
    <w:rsid w:val="00430642"/>
  </w:style>
  <w:style w:type="numbering" w:customStyle="1" w:styleId="NoList31213">
    <w:name w:val="No List31213"/>
    <w:next w:val="NoList"/>
    <w:uiPriority w:val="99"/>
    <w:semiHidden/>
    <w:rsid w:val="00430642"/>
  </w:style>
  <w:style w:type="numbering" w:customStyle="1" w:styleId="NoList111213">
    <w:name w:val="No List111213"/>
    <w:next w:val="NoList"/>
    <w:uiPriority w:val="99"/>
    <w:semiHidden/>
    <w:unhideWhenUsed/>
    <w:rsid w:val="00430642"/>
  </w:style>
  <w:style w:type="numbering" w:customStyle="1" w:styleId="122130">
    <w:name w:val="無清單12213"/>
    <w:next w:val="NoList"/>
    <w:uiPriority w:val="99"/>
    <w:semiHidden/>
    <w:unhideWhenUsed/>
    <w:rsid w:val="00430642"/>
  </w:style>
  <w:style w:type="numbering" w:customStyle="1" w:styleId="1112130">
    <w:name w:val="無清單111213"/>
    <w:next w:val="NoList"/>
    <w:uiPriority w:val="99"/>
    <w:semiHidden/>
    <w:unhideWhenUsed/>
    <w:rsid w:val="00430642"/>
  </w:style>
  <w:style w:type="table" w:customStyle="1" w:styleId="TableGrid11211">
    <w:name w:val="Table Grid11211"/>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30642"/>
  </w:style>
  <w:style w:type="numbering" w:customStyle="1" w:styleId="1511">
    <w:name w:val="リストなし151"/>
    <w:next w:val="NoList"/>
    <w:uiPriority w:val="99"/>
    <w:semiHidden/>
    <w:unhideWhenUsed/>
    <w:rsid w:val="00430642"/>
  </w:style>
  <w:style w:type="table" w:customStyle="1" w:styleId="Tabellengitternetz151">
    <w:name w:val="Tabellengitternetz15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430642"/>
  </w:style>
  <w:style w:type="table" w:customStyle="1" w:styleId="351">
    <w:name w:val="网格型35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430642"/>
  </w:style>
  <w:style w:type="numbering" w:customStyle="1" w:styleId="NoList351">
    <w:name w:val="No List351"/>
    <w:next w:val="NoList"/>
    <w:uiPriority w:val="99"/>
    <w:semiHidden/>
    <w:rsid w:val="00430642"/>
  </w:style>
  <w:style w:type="table" w:customStyle="1" w:styleId="TableGrid451">
    <w:name w:val="Table Grid45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430642"/>
  </w:style>
  <w:style w:type="numbering" w:customStyle="1" w:styleId="1610">
    <w:name w:val="無清單161"/>
    <w:next w:val="NoList"/>
    <w:uiPriority w:val="99"/>
    <w:semiHidden/>
    <w:unhideWhenUsed/>
    <w:rsid w:val="00430642"/>
  </w:style>
  <w:style w:type="numbering" w:customStyle="1" w:styleId="11510">
    <w:name w:val="無清單1151"/>
    <w:next w:val="NoList"/>
    <w:uiPriority w:val="99"/>
    <w:semiHidden/>
    <w:unhideWhenUsed/>
    <w:rsid w:val="00430642"/>
  </w:style>
  <w:style w:type="table" w:customStyle="1" w:styleId="1513">
    <w:name w:val="表格格線15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430642"/>
  </w:style>
  <w:style w:type="numbering" w:customStyle="1" w:styleId="241">
    <w:name w:val="无列表241"/>
    <w:next w:val="NoList"/>
    <w:uiPriority w:val="99"/>
    <w:semiHidden/>
    <w:unhideWhenUsed/>
    <w:rsid w:val="00430642"/>
  </w:style>
  <w:style w:type="numbering" w:customStyle="1" w:styleId="NoList1251">
    <w:name w:val="No List1251"/>
    <w:next w:val="NoList"/>
    <w:uiPriority w:val="99"/>
    <w:semiHidden/>
    <w:unhideWhenUsed/>
    <w:rsid w:val="00430642"/>
  </w:style>
  <w:style w:type="numbering" w:customStyle="1" w:styleId="11511">
    <w:name w:val="リストなし1151"/>
    <w:next w:val="NoList"/>
    <w:uiPriority w:val="99"/>
    <w:semiHidden/>
    <w:unhideWhenUsed/>
    <w:rsid w:val="00430642"/>
  </w:style>
  <w:style w:type="numbering" w:customStyle="1" w:styleId="11512">
    <w:name w:val="无列表1151"/>
    <w:next w:val="NoList"/>
    <w:semiHidden/>
    <w:rsid w:val="00430642"/>
  </w:style>
  <w:style w:type="numbering" w:customStyle="1" w:styleId="NoList2151">
    <w:name w:val="No List2151"/>
    <w:next w:val="NoList"/>
    <w:semiHidden/>
    <w:rsid w:val="00430642"/>
  </w:style>
  <w:style w:type="numbering" w:customStyle="1" w:styleId="NoList3151">
    <w:name w:val="No List3151"/>
    <w:next w:val="NoList"/>
    <w:uiPriority w:val="99"/>
    <w:semiHidden/>
    <w:rsid w:val="00430642"/>
  </w:style>
  <w:style w:type="numbering" w:customStyle="1" w:styleId="12510">
    <w:name w:val="無清單1251"/>
    <w:next w:val="NoList"/>
    <w:uiPriority w:val="99"/>
    <w:semiHidden/>
    <w:unhideWhenUsed/>
    <w:rsid w:val="00430642"/>
  </w:style>
  <w:style w:type="numbering" w:customStyle="1" w:styleId="111510">
    <w:name w:val="無清單11151"/>
    <w:next w:val="NoList"/>
    <w:uiPriority w:val="99"/>
    <w:semiHidden/>
    <w:unhideWhenUsed/>
    <w:rsid w:val="00430642"/>
  </w:style>
  <w:style w:type="table" w:customStyle="1" w:styleId="TableGrid1141">
    <w:name w:val="Table Grid1141"/>
    <w:basedOn w:val="TableNormal"/>
    <w:next w:val="TableGrid"/>
    <w:uiPriority w:val="39"/>
    <w:rsid w:val="00430642"/>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430642"/>
  </w:style>
  <w:style w:type="numbering" w:customStyle="1" w:styleId="NoList11241">
    <w:name w:val="No List11241"/>
    <w:next w:val="NoList"/>
    <w:uiPriority w:val="99"/>
    <w:semiHidden/>
    <w:unhideWhenUsed/>
    <w:rsid w:val="00430642"/>
  </w:style>
  <w:style w:type="table" w:customStyle="1" w:styleId="TableGrid531">
    <w:name w:val="Table Grid53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430642"/>
  </w:style>
  <w:style w:type="numbering" w:customStyle="1" w:styleId="111411">
    <w:name w:val="リストなし11141"/>
    <w:next w:val="NoList"/>
    <w:uiPriority w:val="99"/>
    <w:semiHidden/>
    <w:unhideWhenUsed/>
    <w:rsid w:val="00430642"/>
  </w:style>
  <w:style w:type="numbering" w:customStyle="1" w:styleId="111412">
    <w:name w:val="无列表11141"/>
    <w:next w:val="NoList"/>
    <w:semiHidden/>
    <w:rsid w:val="00430642"/>
  </w:style>
  <w:style w:type="numbering" w:customStyle="1" w:styleId="NoList21141">
    <w:name w:val="No List21141"/>
    <w:next w:val="NoList"/>
    <w:semiHidden/>
    <w:rsid w:val="00430642"/>
  </w:style>
  <w:style w:type="numbering" w:customStyle="1" w:styleId="NoList31141">
    <w:name w:val="No List31141"/>
    <w:next w:val="NoList"/>
    <w:uiPriority w:val="99"/>
    <w:semiHidden/>
    <w:rsid w:val="00430642"/>
  </w:style>
  <w:style w:type="numbering" w:customStyle="1" w:styleId="NoList111141">
    <w:name w:val="No List111141"/>
    <w:next w:val="NoList"/>
    <w:uiPriority w:val="99"/>
    <w:semiHidden/>
    <w:unhideWhenUsed/>
    <w:rsid w:val="00430642"/>
  </w:style>
  <w:style w:type="numbering" w:customStyle="1" w:styleId="12141">
    <w:name w:val="無清單12141"/>
    <w:next w:val="NoList"/>
    <w:uiPriority w:val="99"/>
    <w:semiHidden/>
    <w:unhideWhenUsed/>
    <w:rsid w:val="00430642"/>
  </w:style>
  <w:style w:type="numbering" w:customStyle="1" w:styleId="111141">
    <w:name w:val="無清單111141"/>
    <w:next w:val="NoList"/>
    <w:uiPriority w:val="99"/>
    <w:semiHidden/>
    <w:unhideWhenUsed/>
    <w:rsid w:val="00430642"/>
  </w:style>
  <w:style w:type="numbering" w:customStyle="1" w:styleId="NoList541">
    <w:name w:val="No List541"/>
    <w:next w:val="NoList"/>
    <w:uiPriority w:val="99"/>
    <w:semiHidden/>
    <w:unhideWhenUsed/>
    <w:rsid w:val="00430642"/>
  </w:style>
  <w:style w:type="table" w:customStyle="1" w:styleId="TableGrid631">
    <w:name w:val="Table Grid63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430642"/>
  </w:style>
  <w:style w:type="numbering" w:customStyle="1" w:styleId="12411">
    <w:name w:val="リストなし1241"/>
    <w:next w:val="NoList"/>
    <w:uiPriority w:val="99"/>
    <w:semiHidden/>
    <w:unhideWhenUsed/>
    <w:rsid w:val="00430642"/>
  </w:style>
  <w:style w:type="table" w:customStyle="1" w:styleId="TableGrid1231">
    <w:name w:val="Table Grid1231"/>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430642"/>
  </w:style>
  <w:style w:type="table" w:customStyle="1" w:styleId="3231">
    <w:name w:val="网格型323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430642"/>
  </w:style>
  <w:style w:type="numbering" w:customStyle="1" w:styleId="NoList3241">
    <w:name w:val="No List3241"/>
    <w:next w:val="NoList"/>
    <w:uiPriority w:val="99"/>
    <w:semiHidden/>
    <w:rsid w:val="00430642"/>
  </w:style>
  <w:style w:type="table" w:customStyle="1" w:styleId="TableGrid4231">
    <w:name w:val="Table Grid423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430642"/>
  </w:style>
  <w:style w:type="numbering" w:customStyle="1" w:styleId="112410">
    <w:name w:val="無清單11241"/>
    <w:next w:val="NoList"/>
    <w:uiPriority w:val="99"/>
    <w:semiHidden/>
    <w:unhideWhenUsed/>
    <w:rsid w:val="00430642"/>
  </w:style>
  <w:style w:type="table" w:customStyle="1" w:styleId="12313">
    <w:name w:val="表格格線123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430642"/>
  </w:style>
  <w:style w:type="numbering" w:customStyle="1" w:styleId="NoList12231">
    <w:name w:val="No List12231"/>
    <w:next w:val="NoList"/>
    <w:uiPriority w:val="99"/>
    <w:semiHidden/>
    <w:unhideWhenUsed/>
    <w:rsid w:val="00430642"/>
  </w:style>
  <w:style w:type="numbering" w:customStyle="1" w:styleId="112311">
    <w:name w:val="リストなし11231"/>
    <w:next w:val="NoList"/>
    <w:uiPriority w:val="99"/>
    <w:semiHidden/>
    <w:unhideWhenUsed/>
    <w:rsid w:val="00430642"/>
  </w:style>
  <w:style w:type="numbering" w:customStyle="1" w:styleId="112312">
    <w:name w:val="无列表11231"/>
    <w:next w:val="NoList"/>
    <w:semiHidden/>
    <w:rsid w:val="00430642"/>
  </w:style>
  <w:style w:type="numbering" w:customStyle="1" w:styleId="NoList21231">
    <w:name w:val="No List21231"/>
    <w:next w:val="NoList"/>
    <w:semiHidden/>
    <w:rsid w:val="00430642"/>
  </w:style>
  <w:style w:type="numbering" w:customStyle="1" w:styleId="NoList31231">
    <w:name w:val="No List31231"/>
    <w:next w:val="NoList"/>
    <w:uiPriority w:val="99"/>
    <w:semiHidden/>
    <w:rsid w:val="00430642"/>
  </w:style>
  <w:style w:type="numbering" w:customStyle="1" w:styleId="NoList111241">
    <w:name w:val="No List111241"/>
    <w:next w:val="NoList"/>
    <w:uiPriority w:val="99"/>
    <w:semiHidden/>
    <w:unhideWhenUsed/>
    <w:rsid w:val="00430642"/>
  </w:style>
  <w:style w:type="numbering" w:customStyle="1" w:styleId="12231">
    <w:name w:val="無清單12231"/>
    <w:next w:val="NoList"/>
    <w:uiPriority w:val="99"/>
    <w:semiHidden/>
    <w:unhideWhenUsed/>
    <w:rsid w:val="00430642"/>
  </w:style>
  <w:style w:type="numbering" w:customStyle="1" w:styleId="111231">
    <w:name w:val="無清單111231"/>
    <w:next w:val="NoList"/>
    <w:uiPriority w:val="99"/>
    <w:semiHidden/>
    <w:unhideWhenUsed/>
    <w:rsid w:val="00430642"/>
  </w:style>
  <w:style w:type="table" w:customStyle="1" w:styleId="1117">
    <w:name w:val="网格型11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430642"/>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430642"/>
  </w:style>
  <w:style w:type="table" w:customStyle="1" w:styleId="2110">
    <w:name w:val="网格型21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430642"/>
  </w:style>
  <w:style w:type="numbering" w:customStyle="1" w:styleId="NoList11321">
    <w:name w:val="No List11321"/>
    <w:next w:val="NoList"/>
    <w:uiPriority w:val="99"/>
    <w:semiHidden/>
    <w:unhideWhenUsed/>
    <w:rsid w:val="00430642"/>
  </w:style>
  <w:style w:type="numbering" w:customStyle="1" w:styleId="NoList4121">
    <w:name w:val="No List4121"/>
    <w:next w:val="NoList"/>
    <w:uiPriority w:val="99"/>
    <w:semiHidden/>
    <w:unhideWhenUsed/>
    <w:rsid w:val="00430642"/>
  </w:style>
  <w:style w:type="table" w:customStyle="1" w:styleId="TableGrid11221">
    <w:name w:val="Table Grid11221"/>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430642"/>
  </w:style>
  <w:style w:type="numbering" w:customStyle="1" w:styleId="NoList121121">
    <w:name w:val="No List121121"/>
    <w:next w:val="NoList"/>
    <w:uiPriority w:val="99"/>
    <w:semiHidden/>
    <w:unhideWhenUsed/>
    <w:rsid w:val="00430642"/>
  </w:style>
  <w:style w:type="numbering" w:customStyle="1" w:styleId="1111211">
    <w:name w:val="リストなし111121"/>
    <w:next w:val="NoList"/>
    <w:uiPriority w:val="99"/>
    <w:semiHidden/>
    <w:unhideWhenUsed/>
    <w:rsid w:val="00430642"/>
  </w:style>
  <w:style w:type="numbering" w:customStyle="1" w:styleId="1111212">
    <w:name w:val="无列表111121"/>
    <w:next w:val="NoList"/>
    <w:semiHidden/>
    <w:rsid w:val="00430642"/>
  </w:style>
  <w:style w:type="numbering" w:customStyle="1" w:styleId="NoList211121">
    <w:name w:val="No List211121"/>
    <w:next w:val="NoList"/>
    <w:semiHidden/>
    <w:rsid w:val="00430642"/>
  </w:style>
  <w:style w:type="numbering" w:customStyle="1" w:styleId="NoList311121">
    <w:name w:val="No List311121"/>
    <w:next w:val="NoList"/>
    <w:uiPriority w:val="99"/>
    <w:semiHidden/>
    <w:rsid w:val="00430642"/>
  </w:style>
  <w:style w:type="numbering" w:customStyle="1" w:styleId="NoList1111121">
    <w:name w:val="No List1111121"/>
    <w:next w:val="NoList"/>
    <w:uiPriority w:val="99"/>
    <w:semiHidden/>
    <w:unhideWhenUsed/>
    <w:rsid w:val="00430642"/>
  </w:style>
  <w:style w:type="numbering" w:customStyle="1" w:styleId="1211210">
    <w:name w:val="無清單121121"/>
    <w:next w:val="NoList"/>
    <w:uiPriority w:val="99"/>
    <w:semiHidden/>
    <w:unhideWhenUsed/>
    <w:rsid w:val="00430642"/>
  </w:style>
  <w:style w:type="numbering" w:customStyle="1" w:styleId="11111210">
    <w:name w:val="無清單1111121"/>
    <w:next w:val="NoList"/>
    <w:uiPriority w:val="99"/>
    <w:semiHidden/>
    <w:unhideWhenUsed/>
    <w:rsid w:val="00430642"/>
  </w:style>
  <w:style w:type="numbering" w:customStyle="1" w:styleId="NoList13121">
    <w:name w:val="No List13121"/>
    <w:next w:val="NoList"/>
    <w:uiPriority w:val="99"/>
    <w:semiHidden/>
    <w:unhideWhenUsed/>
    <w:rsid w:val="00430642"/>
  </w:style>
  <w:style w:type="numbering" w:customStyle="1" w:styleId="121211">
    <w:name w:val="リストなし12121"/>
    <w:next w:val="NoList"/>
    <w:uiPriority w:val="99"/>
    <w:semiHidden/>
    <w:unhideWhenUsed/>
    <w:rsid w:val="00430642"/>
  </w:style>
  <w:style w:type="numbering" w:customStyle="1" w:styleId="121212">
    <w:name w:val="无列表12121"/>
    <w:next w:val="NoList"/>
    <w:semiHidden/>
    <w:rsid w:val="00430642"/>
  </w:style>
  <w:style w:type="numbering" w:customStyle="1" w:styleId="NoList22121">
    <w:name w:val="No List22121"/>
    <w:next w:val="NoList"/>
    <w:semiHidden/>
    <w:rsid w:val="00430642"/>
  </w:style>
  <w:style w:type="numbering" w:customStyle="1" w:styleId="NoList32121">
    <w:name w:val="No List32121"/>
    <w:next w:val="NoList"/>
    <w:uiPriority w:val="99"/>
    <w:semiHidden/>
    <w:rsid w:val="00430642"/>
  </w:style>
  <w:style w:type="numbering" w:customStyle="1" w:styleId="NoList112121">
    <w:name w:val="No List112121"/>
    <w:next w:val="NoList"/>
    <w:uiPriority w:val="99"/>
    <w:semiHidden/>
    <w:unhideWhenUsed/>
    <w:rsid w:val="00430642"/>
  </w:style>
  <w:style w:type="numbering" w:customStyle="1" w:styleId="131210">
    <w:name w:val="無清單13121"/>
    <w:next w:val="NoList"/>
    <w:uiPriority w:val="99"/>
    <w:semiHidden/>
    <w:unhideWhenUsed/>
    <w:rsid w:val="00430642"/>
  </w:style>
  <w:style w:type="numbering" w:customStyle="1" w:styleId="1121210">
    <w:name w:val="無清單112121"/>
    <w:next w:val="NoList"/>
    <w:uiPriority w:val="99"/>
    <w:semiHidden/>
    <w:unhideWhenUsed/>
    <w:rsid w:val="00430642"/>
  </w:style>
  <w:style w:type="numbering" w:customStyle="1" w:styleId="21121">
    <w:name w:val="无列表21121"/>
    <w:next w:val="NoList"/>
    <w:uiPriority w:val="99"/>
    <w:semiHidden/>
    <w:unhideWhenUsed/>
    <w:rsid w:val="00430642"/>
  </w:style>
  <w:style w:type="numbering" w:customStyle="1" w:styleId="NoList122121">
    <w:name w:val="No List122121"/>
    <w:next w:val="NoList"/>
    <w:uiPriority w:val="99"/>
    <w:semiHidden/>
    <w:unhideWhenUsed/>
    <w:rsid w:val="00430642"/>
  </w:style>
  <w:style w:type="numbering" w:customStyle="1" w:styleId="1121211">
    <w:name w:val="リストなし112121"/>
    <w:next w:val="NoList"/>
    <w:uiPriority w:val="99"/>
    <w:semiHidden/>
    <w:unhideWhenUsed/>
    <w:rsid w:val="00430642"/>
  </w:style>
  <w:style w:type="numbering" w:customStyle="1" w:styleId="1121212">
    <w:name w:val="无列表112121"/>
    <w:next w:val="NoList"/>
    <w:semiHidden/>
    <w:rsid w:val="00430642"/>
  </w:style>
  <w:style w:type="numbering" w:customStyle="1" w:styleId="NoList212121">
    <w:name w:val="No List212121"/>
    <w:next w:val="NoList"/>
    <w:semiHidden/>
    <w:rsid w:val="00430642"/>
  </w:style>
  <w:style w:type="numbering" w:customStyle="1" w:styleId="NoList312121">
    <w:name w:val="No List312121"/>
    <w:next w:val="NoList"/>
    <w:uiPriority w:val="99"/>
    <w:semiHidden/>
    <w:rsid w:val="00430642"/>
  </w:style>
  <w:style w:type="numbering" w:customStyle="1" w:styleId="NoList1112121">
    <w:name w:val="No List1112121"/>
    <w:next w:val="NoList"/>
    <w:uiPriority w:val="99"/>
    <w:semiHidden/>
    <w:unhideWhenUsed/>
    <w:rsid w:val="00430642"/>
  </w:style>
  <w:style w:type="numbering" w:customStyle="1" w:styleId="122121">
    <w:name w:val="無清單122121"/>
    <w:next w:val="NoList"/>
    <w:uiPriority w:val="99"/>
    <w:semiHidden/>
    <w:unhideWhenUsed/>
    <w:rsid w:val="00430642"/>
  </w:style>
  <w:style w:type="numbering" w:customStyle="1" w:styleId="1112121">
    <w:name w:val="無清單1112121"/>
    <w:next w:val="NoList"/>
    <w:uiPriority w:val="99"/>
    <w:semiHidden/>
    <w:unhideWhenUsed/>
    <w:rsid w:val="00430642"/>
  </w:style>
  <w:style w:type="numbering" w:customStyle="1" w:styleId="131111">
    <w:name w:val="无列表13111"/>
    <w:next w:val="NoList"/>
    <w:semiHidden/>
    <w:rsid w:val="00430642"/>
  </w:style>
  <w:style w:type="numbering" w:customStyle="1" w:styleId="NoList41111">
    <w:name w:val="No List41111"/>
    <w:next w:val="NoList"/>
    <w:uiPriority w:val="99"/>
    <w:semiHidden/>
    <w:unhideWhenUsed/>
    <w:rsid w:val="00430642"/>
  </w:style>
  <w:style w:type="numbering" w:customStyle="1" w:styleId="22111">
    <w:name w:val="无列表22111"/>
    <w:next w:val="NoList"/>
    <w:uiPriority w:val="99"/>
    <w:semiHidden/>
    <w:unhideWhenUsed/>
    <w:rsid w:val="00430642"/>
  </w:style>
  <w:style w:type="numbering" w:customStyle="1" w:styleId="NoList1211112">
    <w:name w:val="No List1211112"/>
    <w:next w:val="NoList"/>
    <w:uiPriority w:val="99"/>
    <w:semiHidden/>
    <w:unhideWhenUsed/>
    <w:rsid w:val="00430642"/>
  </w:style>
  <w:style w:type="numbering" w:customStyle="1" w:styleId="11111121">
    <w:name w:val="リストなし1111112"/>
    <w:next w:val="NoList"/>
    <w:uiPriority w:val="99"/>
    <w:semiHidden/>
    <w:unhideWhenUsed/>
    <w:rsid w:val="00430642"/>
  </w:style>
  <w:style w:type="numbering" w:customStyle="1" w:styleId="11111122">
    <w:name w:val="无列表1111112"/>
    <w:next w:val="NoList"/>
    <w:semiHidden/>
    <w:rsid w:val="00430642"/>
  </w:style>
  <w:style w:type="numbering" w:customStyle="1" w:styleId="NoList2111112">
    <w:name w:val="No List2111112"/>
    <w:next w:val="NoList"/>
    <w:semiHidden/>
    <w:rsid w:val="00430642"/>
  </w:style>
  <w:style w:type="numbering" w:customStyle="1" w:styleId="NoList3111112">
    <w:name w:val="No List3111112"/>
    <w:next w:val="NoList"/>
    <w:uiPriority w:val="99"/>
    <w:semiHidden/>
    <w:rsid w:val="00430642"/>
  </w:style>
  <w:style w:type="numbering" w:customStyle="1" w:styleId="NoList11111112">
    <w:name w:val="No List11111112"/>
    <w:next w:val="NoList"/>
    <w:uiPriority w:val="99"/>
    <w:semiHidden/>
    <w:unhideWhenUsed/>
    <w:rsid w:val="00430642"/>
  </w:style>
  <w:style w:type="numbering" w:customStyle="1" w:styleId="1211112">
    <w:name w:val="無清單1211112"/>
    <w:next w:val="NoList"/>
    <w:uiPriority w:val="99"/>
    <w:semiHidden/>
    <w:unhideWhenUsed/>
    <w:rsid w:val="00430642"/>
  </w:style>
  <w:style w:type="numbering" w:customStyle="1" w:styleId="111111120">
    <w:name w:val="無清單11111112"/>
    <w:next w:val="NoList"/>
    <w:uiPriority w:val="99"/>
    <w:semiHidden/>
    <w:unhideWhenUsed/>
    <w:rsid w:val="00430642"/>
  </w:style>
  <w:style w:type="numbering" w:customStyle="1" w:styleId="NoList131111">
    <w:name w:val="No List131111"/>
    <w:next w:val="NoList"/>
    <w:uiPriority w:val="99"/>
    <w:semiHidden/>
    <w:unhideWhenUsed/>
    <w:rsid w:val="00430642"/>
  </w:style>
  <w:style w:type="numbering" w:customStyle="1" w:styleId="1211113">
    <w:name w:val="リストなし121111"/>
    <w:next w:val="NoList"/>
    <w:uiPriority w:val="99"/>
    <w:semiHidden/>
    <w:unhideWhenUsed/>
    <w:rsid w:val="00430642"/>
  </w:style>
  <w:style w:type="numbering" w:customStyle="1" w:styleId="1211121">
    <w:name w:val="无列表121112"/>
    <w:next w:val="NoList"/>
    <w:semiHidden/>
    <w:rsid w:val="00430642"/>
  </w:style>
  <w:style w:type="numbering" w:customStyle="1" w:styleId="NoList221111">
    <w:name w:val="No List221111"/>
    <w:next w:val="NoList"/>
    <w:semiHidden/>
    <w:rsid w:val="00430642"/>
  </w:style>
  <w:style w:type="numbering" w:customStyle="1" w:styleId="NoList321111">
    <w:name w:val="No List321111"/>
    <w:next w:val="NoList"/>
    <w:uiPriority w:val="99"/>
    <w:semiHidden/>
    <w:rsid w:val="00430642"/>
  </w:style>
  <w:style w:type="numbering" w:customStyle="1" w:styleId="NoList1121111">
    <w:name w:val="No List1121111"/>
    <w:next w:val="NoList"/>
    <w:uiPriority w:val="99"/>
    <w:semiHidden/>
    <w:unhideWhenUsed/>
    <w:rsid w:val="00430642"/>
  </w:style>
  <w:style w:type="numbering" w:customStyle="1" w:styleId="1311110">
    <w:name w:val="無清單131111"/>
    <w:next w:val="NoList"/>
    <w:uiPriority w:val="99"/>
    <w:semiHidden/>
    <w:unhideWhenUsed/>
    <w:rsid w:val="00430642"/>
  </w:style>
  <w:style w:type="numbering" w:customStyle="1" w:styleId="11211110">
    <w:name w:val="無清單1121111"/>
    <w:next w:val="NoList"/>
    <w:uiPriority w:val="99"/>
    <w:semiHidden/>
    <w:unhideWhenUsed/>
    <w:rsid w:val="00430642"/>
  </w:style>
  <w:style w:type="numbering" w:customStyle="1" w:styleId="211112">
    <w:name w:val="无列表211112"/>
    <w:next w:val="NoList"/>
    <w:uiPriority w:val="99"/>
    <w:semiHidden/>
    <w:unhideWhenUsed/>
    <w:rsid w:val="00430642"/>
  </w:style>
  <w:style w:type="numbering" w:customStyle="1" w:styleId="NoList1221111">
    <w:name w:val="No List1221111"/>
    <w:next w:val="NoList"/>
    <w:uiPriority w:val="99"/>
    <w:semiHidden/>
    <w:unhideWhenUsed/>
    <w:rsid w:val="00430642"/>
  </w:style>
  <w:style w:type="numbering" w:customStyle="1" w:styleId="11211111">
    <w:name w:val="リストなし1121111"/>
    <w:next w:val="NoList"/>
    <w:uiPriority w:val="99"/>
    <w:semiHidden/>
    <w:unhideWhenUsed/>
    <w:rsid w:val="00430642"/>
  </w:style>
  <w:style w:type="numbering" w:customStyle="1" w:styleId="11211112">
    <w:name w:val="无列表1121111"/>
    <w:next w:val="NoList"/>
    <w:semiHidden/>
    <w:rsid w:val="00430642"/>
  </w:style>
  <w:style w:type="numbering" w:customStyle="1" w:styleId="NoList2121111">
    <w:name w:val="No List2121111"/>
    <w:next w:val="NoList"/>
    <w:semiHidden/>
    <w:rsid w:val="00430642"/>
  </w:style>
  <w:style w:type="numbering" w:customStyle="1" w:styleId="NoList3121111">
    <w:name w:val="No List3121111"/>
    <w:next w:val="NoList"/>
    <w:uiPriority w:val="99"/>
    <w:semiHidden/>
    <w:rsid w:val="00430642"/>
  </w:style>
  <w:style w:type="numbering" w:customStyle="1" w:styleId="NoList11121111">
    <w:name w:val="No List11121111"/>
    <w:next w:val="NoList"/>
    <w:uiPriority w:val="99"/>
    <w:semiHidden/>
    <w:unhideWhenUsed/>
    <w:rsid w:val="00430642"/>
  </w:style>
  <w:style w:type="numbering" w:customStyle="1" w:styleId="1221111">
    <w:name w:val="無清單1221111"/>
    <w:next w:val="NoList"/>
    <w:uiPriority w:val="99"/>
    <w:semiHidden/>
    <w:unhideWhenUsed/>
    <w:rsid w:val="00430642"/>
  </w:style>
  <w:style w:type="numbering" w:customStyle="1" w:styleId="11121111">
    <w:name w:val="無清單11121111"/>
    <w:next w:val="NoList"/>
    <w:uiPriority w:val="99"/>
    <w:semiHidden/>
    <w:unhideWhenUsed/>
    <w:rsid w:val="00430642"/>
  </w:style>
  <w:style w:type="numbering" w:customStyle="1" w:styleId="122110">
    <w:name w:val="无列表12211"/>
    <w:next w:val="NoList"/>
    <w:semiHidden/>
    <w:rsid w:val="00430642"/>
  </w:style>
  <w:style w:type="numbering" w:customStyle="1" w:styleId="51">
    <w:name w:val="无列表5"/>
    <w:next w:val="NoList"/>
    <w:uiPriority w:val="99"/>
    <w:semiHidden/>
    <w:unhideWhenUsed/>
    <w:rsid w:val="00430642"/>
  </w:style>
  <w:style w:type="table" w:customStyle="1" w:styleId="6">
    <w:name w:val="网格型6"/>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30642"/>
  </w:style>
  <w:style w:type="numbering" w:customStyle="1" w:styleId="171">
    <w:name w:val="リストなし17"/>
    <w:next w:val="NoList"/>
    <w:uiPriority w:val="99"/>
    <w:semiHidden/>
    <w:unhideWhenUsed/>
    <w:rsid w:val="00430642"/>
  </w:style>
  <w:style w:type="table" w:customStyle="1" w:styleId="Tabellengitternetz17">
    <w:name w:val="Tabellengitternetz1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430642"/>
  </w:style>
  <w:style w:type="table" w:customStyle="1" w:styleId="37">
    <w:name w:val="网格型37"/>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430642"/>
  </w:style>
  <w:style w:type="numbering" w:customStyle="1" w:styleId="NoList37">
    <w:name w:val="No List37"/>
    <w:next w:val="NoList"/>
    <w:uiPriority w:val="99"/>
    <w:semiHidden/>
    <w:rsid w:val="00430642"/>
  </w:style>
  <w:style w:type="table" w:customStyle="1" w:styleId="TableGrid47">
    <w:name w:val="Table Grid47"/>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430642"/>
  </w:style>
  <w:style w:type="numbering" w:customStyle="1" w:styleId="180">
    <w:name w:val="無清單18"/>
    <w:next w:val="NoList"/>
    <w:uiPriority w:val="99"/>
    <w:semiHidden/>
    <w:unhideWhenUsed/>
    <w:rsid w:val="00430642"/>
  </w:style>
  <w:style w:type="numbering" w:customStyle="1" w:styleId="117">
    <w:name w:val="無清單117"/>
    <w:next w:val="NoList"/>
    <w:uiPriority w:val="99"/>
    <w:semiHidden/>
    <w:unhideWhenUsed/>
    <w:rsid w:val="00430642"/>
  </w:style>
  <w:style w:type="table" w:customStyle="1" w:styleId="173">
    <w:name w:val="表格格線17"/>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430642"/>
  </w:style>
  <w:style w:type="table" w:customStyle="1" w:styleId="TableGrid55">
    <w:name w:val="Table Grid55"/>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430642"/>
  </w:style>
  <w:style w:type="numbering" w:customStyle="1" w:styleId="1170">
    <w:name w:val="リストなし117"/>
    <w:next w:val="NoList"/>
    <w:uiPriority w:val="99"/>
    <w:semiHidden/>
    <w:unhideWhenUsed/>
    <w:rsid w:val="00430642"/>
  </w:style>
  <w:style w:type="table" w:customStyle="1" w:styleId="TableGrid116">
    <w:name w:val="Table Grid116"/>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430642"/>
  </w:style>
  <w:style w:type="table" w:customStyle="1" w:styleId="315">
    <w:name w:val="网格型31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430642"/>
  </w:style>
  <w:style w:type="numbering" w:customStyle="1" w:styleId="NoList317">
    <w:name w:val="No List317"/>
    <w:next w:val="NoList"/>
    <w:uiPriority w:val="99"/>
    <w:semiHidden/>
    <w:rsid w:val="00430642"/>
  </w:style>
  <w:style w:type="table" w:customStyle="1" w:styleId="TableGrid415">
    <w:name w:val="Table Grid415"/>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430642"/>
  </w:style>
  <w:style w:type="numbering" w:customStyle="1" w:styleId="127">
    <w:name w:val="無清單127"/>
    <w:next w:val="NoList"/>
    <w:uiPriority w:val="99"/>
    <w:semiHidden/>
    <w:unhideWhenUsed/>
    <w:rsid w:val="00430642"/>
  </w:style>
  <w:style w:type="numbering" w:customStyle="1" w:styleId="11170">
    <w:name w:val="無清單1117"/>
    <w:next w:val="NoList"/>
    <w:uiPriority w:val="99"/>
    <w:semiHidden/>
    <w:unhideWhenUsed/>
    <w:rsid w:val="00430642"/>
  </w:style>
  <w:style w:type="table" w:customStyle="1" w:styleId="1152">
    <w:name w:val="表格格線115"/>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430642"/>
  </w:style>
  <w:style w:type="numbering" w:customStyle="1" w:styleId="NoList1216">
    <w:name w:val="No List1216"/>
    <w:next w:val="NoList"/>
    <w:uiPriority w:val="99"/>
    <w:semiHidden/>
    <w:unhideWhenUsed/>
    <w:rsid w:val="00430642"/>
  </w:style>
  <w:style w:type="numbering" w:customStyle="1" w:styleId="11160">
    <w:name w:val="リストなし1116"/>
    <w:next w:val="NoList"/>
    <w:uiPriority w:val="99"/>
    <w:semiHidden/>
    <w:unhideWhenUsed/>
    <w:rsid w:val="00430642"/>
  </w:style>
  <w:style w:type="numbering" w:customStyle="1" w:styleId="11161">
    <w:name w:val="无列表1116"/>
    <w:next w:val="NoList"/>
    <w:semiHidden/>
    <w:rsid w:val="00430642"/>
  </w:style>
  <w:style w:type="numbering" w:customStyle="1" w:styleId="NoList2116">
    <w:name w:val="No List2116"/>
    <w:next w:val="NoList"/>
    <w:semiHidden/>
    <w:rsid w:val="00430642"/>
  </w:style>
  <w:style w:type="numbering" w:customStyle="1" w:styleId="NoList3116">
    <w:name w:val="No List3116"/>
    <w:next w:val="NoList"/>
    <w:uiPriority w:val="99"/>
    <w:semiHidden/>
    <w:rsid w:val="00430642"/>
  </w:style>
  <w:style w:type="numbering" w:customStyle="1" w:styleId="NoList11116">
    <w:name w:val="No List11116"/>
    <w:next w:val="NoList"/>
    <w:uiPriority w:val="99"/>
    <w:semiHidden/>
    <w:unhideWhenUsed/>
    <w:rsid w:val="00430642"/>
  </w:style>
  <w:style w:type="numbering" w:customStyle="1" w:styleId="1216">
    <w:name w:val="無清單1216"/>
    <w:next w:val="NoList"/>
    <w:uiPriority w:val="99"/>
    <w:semiHidden/>
    <w:unhideWhenUsed/>
    <w:rsid w:val="00430642"/>
  </w:style>
  <w:style w:type="numbering" w:customStyle="1" w:styleId="11116">
    <w:name w:val="無清單11116"/>
    <w:next w:val="NoList"/>
    <w:uiPriority w:val="99"/>
    <w:semiHidden/>
    <w:unhideWhenUsed/>
    <w:rsid w:val="00430642"/>
  </w:style>
  <w:style w:type="numbering" w:customStyle="1" w:styleId="NoList56">
    <w:name w:val="No List56"/>
    <w:next w:val="NoList"/>
    <w:uiPriority w:val="99"/>
    <w:semiHidden/>
    <w:unhideWhenUsed/>
    <w:rsid w:val="00430642"/>
  </w:style>
  <w:style w:type="table" w:customStyle="1" w:styleId="TableGrid65">
    <w:name w:val="Table Grid65"/>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430642"/>
  </w:style>
  <w:style w:type="numbering" w:customStyle="1" w:styleId="1261">
    <w:name w:val="リストなし126"/>
    <w:next w:val="NoList"/>
    <w:uiPriority w:val="99"/>
    <w:semiHidden/>
    <w:unhideWhenUsed/>
    <w:rsid w:val="00430642"/>
  </w:style>
  <w:style w:type="table" w:customStyle="1" w:styleId="TableGrid125">
    <w:name w:val="Table Grid125"/>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430642"/>
  </w:style>
  <w:style w:type="table" w:customStyle="1" w:styleId="325">
    <w:name w:val="网格型32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430642"/>
  </w:style>
  <w:style w:type="numbering" w:customStyle="1" w:styleId="NoList326">
    <w:name w:val="No List326"/>
    <w:next w:val="NoList"/>
    <w:uiPriority w:val="99"/>
    <w:semiHidden/>
    <w:rsid w:val="00430642"/>
  </w:style>
  <w:style w:type="table" w:customStyle="1" w:styleId="TableGrid425">
    <w:name w:val="Table Grid425"/>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430642"/>
  </w:style>
  <w:style w:type="numbering" w:customStyle="1" w:styleId="136">
    <w:name w:val="無清單136"/>
    <w:next w:val="NoList"/>
    <w:uiPriority w:val="99"/>
    <w:semiHidden/>
    <w:unhideWhenUsed/>
    <w:rsid w:val="00430642"/>
  </w:style>
  <w:style w:type="numbering" w:customStyle="1" w:styleId="1126">
    <w:name w:val="無清單1126"/>
    <w:next w:val="NoList"/>
    <w:uiPriority w:val="99"/>
    <w:semiHidden/>
    <w:unhideWhenUsed/>
    <w:rsid w:val="00430642"/>
  </w:style>
  <w:style w:type="table" w:customStyle="1" w:styleId="1252">
    <w:name w:val="表格格線125"/>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430642"/>
  </w:style>
  <w:style w:type="numbering" w:customStyle="1" w:styleId="NoList1225">
    <w:name w:val="No List1225"/>
    <w:next w:val="NoList"/>
    <w:uiPriority w:val="99"/>
    <w:semiHidden/>
    <w:unhideWhenUsed/>
    <w:rsid w:val="00430642"/>
  </w:style>
  <w:style w:type="numbering" w:customStyle="1" w:styleId="11250">
    <w:name w:val="リストなし1125"/>
    <w:next w:val="NoList"/>
    <w:uiPriority w:val="99"/>
    <w:semiHidden/>
    <w:unhideWhenUsed/>
    <w:rsid w:val="00430642"/>
  </w:style>
  <w:style w:type="numbering" w:customStyle="1" w:styleId="11251">
    <w:name w:val="无列表1125"/>
    <w:next w:val="NoList"/>
    <w:semiHidden/>
    <w:rsid w:val="00430642"/>
  </w:style>
  <w:style w:type="numbering" w:customStyle="1" w:styleId="NoList2125">
    <w:name w:val="No List2125"/>
    <w:next w:val="NoList"/>
    <w:semiHidden/>
    <w:rsid w:val="00430642"/>
  </w:style>
  <w:style w:type="numbering" w:customStyle="1" w:styleId="NoList3125">
    <w:name w:val="No List3125"/>
    <w:next w:val="NoList"/>
    <w:uiPriority w:val="99"/>
    <w:semiHidden/>
    <w:rsid w:val="00430642"/>
  </w:style>
  <w:style w:type="numbering" w:customStyle="1" w:styleId="NoList11126">
    <w:name w:val="No List11126"/>
    <w:next w:val="NoList"/>
    <w:uiPriority w:val="99"/>
    <w:semiHidden/>
    <w:unhideWhenUsed/>
    <w:rsid w:val="00430642"/>
  </w:style>
  <w:style w:type="numbering" w:customStyle="1" w:styleId="1225">
    <w:name w:val="無清單1225"/>
    <w:next w:val="NoList"/>
    <w:uiPriority w:val="99"/>
    <w:semiHidden/>
    <w:unhideWhenUsed/>
    <w:rsid w:val="00430642"/>
  </w:style>
  <w:style w:type="numbering" w:customStyle="1" w:styleId="11125">
    <w:name w:val="無清單11125"/>
    <w:next w:val="NoList"/>
    <w:uiPriority w:val="99"/>
    <w:semiHidden/>
    <w:unhideWhenUsed/>
    <w:rsid w:val="00430642"/>
  </w:style>
  <w:style w:type="numbering" w:customStyle="1" w:styleId="NoList143">
    <w:name w:val="No List143"/>
    <w:next w:val="NoList"/>
    <w:uiPriority w:val="99"/>
    <w:semiHidden/>
    <w:unhideWhenUsed/>
    <w:rsid w:val="00430642"/>
  </w:style>
  <w:style w:type="numbering" w:customStyle="1" w:styleId="1333">
    <w:name w:val="リストなし133"/>
    <w:next w:val="NoList"/>
    <w:uiPriority w:val="99"/>
    <w:semiHidden/>
    <w:unhideWhenUsed/>
    <w:rsid w:val="00430642"/>
  </w:style>
  <w:style w:type="table" w:customStyle="1" w:styleId="Tabellengitternetz132">
    <w:name w:val="Tabellengitternetz1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430642"/>
  </w:style>
  <w:style w:type="table" w:customStyle="1" w:styleId="332">
    <w:name w:val="网格型33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430642"/>
  </w:style>
  <w:style w:type="numbering" w:customStyle="1" w:styleId="NoList333">
    <w:name w:val="No List333"/>
    <w:next w:val="NoList"/>
    <w:uiPriority w:val="99"/>
    <w:semiHidden/>
    <w:rsid w:val="00430642"/>
  </w:style>
  <w:style w:type="table" w:customStyle="1" w:styleId="TableGrid432">
    <w:name w:val="Table Grid432"/>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430642"/>
  </w:style>
  <w:style w:type="numbering" w:customStyle="1" w:styleId="1430">
    <w:name w:val="無清單143"/>
    <w:next w:val="NoList"/>
    <w:uiPriority w:val="99"/>
    <w:semiHidden/>
    <w:unhideWhenUsed/>
    <w:rsid w:val="00430642"/>
  </w:style>
  <w:style w:type="numbering" w:customStyle="1" w:styleId="11330">
    <w:name w:val="無清單1133"/>
    <w:next w:val="NoList"/>
    <w:uiPriority w:val="99"/>
    <w:semiHidden/>
    <w:unhideWhenUsed/>
    <w:rsid w:val="00430642"/>
  </w:style>
  <w:style w:type="table" w:customStyle="1" w:styleId="1323">
    <w:name w:val="表格格線13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430642"/>
  </w:style>
  <w:style w:type="numbering" w:customStyle="1" w:styleId="NoList1233">
    <w:name w:val="No List1233"/>
    <w:next w:val="NoList"/>
    <w:uiPriority w:val="99"/>
    <w:semiHidden/>
    <w:unhideWhenUsed/>
    <w:rsid w:val="00430642"/>
  </w:style>
  <w:style w:type="numbering" w:customStyle="1" w:styleId="11331">
    <w:name w:val="リストなし1133"/>
    <w:next w:val="NoList"/>
    <w:uiPriority w:val="99"/>
    <w:semiHidden/>
    <w:unhideWhenUsed/>
    <w:rsid w:val="00430642"/>
  </w:style>
  <w:style w:type="numbering" w:customStyle="1" w:styleId="11332">
    <w:name w:val="无列表1133"/>
    <w:next w:val="NoList"/>
    <w:semiHidden/>
    <w:rsid w:val="00430642"/>
  </w:style>
  <w:style w:type="numbering" w:customStyle="1" w:styleId="NoList2133">
    <w:name w:val="No List2133"/>
    <w:next w:val="NoList"/>
    <w:semiHidden/>
    <w:rsid w:val="00430642"/>
  </w:style>
  <w:style w:type="numbering" w:customStyle="1" w:styleId="NoList3133">
    <w:name w:val="No List3133"/>
    <w:next w:val="NoList"/>
    <w:uiPriority w:val="99"/>
    <w:semiHidden/>
    <w:rsid w:val="00430642"/>
  </w:style>
  <w:style w:type="numbering" w:customStyle="1" w:styleId="NoList11133">
    <w:name w:val="No List11133"/>
    <w:next w:val="NoList"/>
    <w:uiPriority w:val="99"/>
    <w:semiHidden/>
    <w:unhideWhenUsed/>
    <w:rsid w:val="00430642"/>
  </w:style>
  <w:style w:type="numbering" w:customStyle="1" w:styleId="12330">
    <w:name w:val="無清單1233"/>
    <w:next w:val="NoList"/>
    <w:uiPriority w:val="99"/>
    <w:semiHidden/>
    <w:unhideWhenUsed/>
    <w:rsid w:val="00430642"/>
  </w:style>
  <w:style w:type="numbering" w:customStyle="1" w:styleId="111330">
    <w:name w:val="無清單11133"/>
    <w:next w:val="NoList"/>
    <w:uiPriority w:val="99"/>
    <w:semiHidden/>
    <w:unhideWhenUsed/>
    <w:rsid w:val="00430642"/>
  </w:style>
  <w:style w:type="numbering" w:customStyle="1" w:styleId="NoList414">
    <w:name w:val="No List414"/>
    <w:next w:val="NoList"/>
    <w:uiPriority w:val="99"/>
    <w:semiHidden/>
    <w:unhideWhenUsed/>
    <w:rsid w:val="00430642"/>
  </w:style>
  <w:style w:type="table" w:customStyle="1" w:styleId="TableGrid1114">
    <w:name w:val="Table Grid1114"/>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430642"/>
  </w:style>
  <w:style w:type="numbering" w:customStyle="1" w:styleId="111140">
    <w:name w:val="リストなし11114"/>
    <w:next w:val="NoList"/>
    <w:uiPriority w:val="99"/>
    <w:semiHidden/>
    <w:unhideWhenUsed/>
    <w:rsid w:val="00430642"/>
  </w:style>
  <w:style w:type="numbering" w:customStyle="1" w:styleId="111142">
    <w:name w:val="无列表11114"/>
    <w:next w:val="NoList"/>
    <w:semiHidden/>
    <w:rsid w:val="00430642"/>
  </w:style>
  <w:style w:type="numbering" w:customStyle="1" w:styleId="NoList21114">
    <w:name w:val="No List21114"/>
    <w:next w:val="NoList"/>
    <w:semiHidden/>
    <w:rsid w:val="00430642"/>
  </w:style>
  <w:style w:type="numbering" w:customStyle="1" w:styleId="NoList31114">
    <w:name w:val="No List31114"/>
    <w:next w:val="NoList"/>
    <w:uiPriority w:val="99"/>
    <w:semiHidden/>
    <w:rsid w:val="00430642"/>
  </w:style>
  <w:style w:type="numbering" w:customStyle="1" w:styleId="NoList111114">
    <w:name w:val="No List111114"/>
    <w:next w:val="NoList"/>
    <w:uiPriority w:val="99"/>
    <w:semiHidden/>
    <w:unhideWhenUsed/>
    <w:rsid w:val="00430642"/>
  </w:style>
  <w:style w:type="numbering" w:customStyle="1" w:styleId="12114">
    <w:name w:val="無清單12114"/>
    <w:next w:val="NoList"/>
    <w:uiPriority w:val="99"/>
    <w:semiHidden/>
    <w:unhideWhenUsed/>
    <w:rsid w:val="00430642"/>
  </w:style>
  <w:style w:type="numbering" w:customStyle="1" w:styleId="1111140">
    <w:name w:val="無清單111114"/>
    <w:next w:val="NoList"/>
    <w:uiPriority w:val="99"/>
    <w:semiHidden/>
    <w:unhideWhenUsed/>
    <w:rsid w:val="00430642"/>
  </w:style>
  <w:style w:type="numbering" w:customStyle="1" w:styleId="NoList513">
    <w:name w:val="No List513"/>
    <w:next w:val="NoList"/>
    <w:uiPriority w:val="99"/>
    <w:semiHidden/>
    <w:unhideWhenUsed/>
    <w:rsid w:val="00430642"/>
  </w:style>
  <w:style w:type="numbering" w:customStyle="1" w:styleId="NoList1314">
    <w:name w:val="No List1314"/>
    <w:next w:val="NoList"/>
    <w:uiPriority w:val="99"/>
    <w:semiHidden/>
    <w:unhideWhenUsed/>
    <w:rsid w:val="00430642"/>
  </w:style>
  <w:style w:type="numbering" w:customStyle="1" w:styleId="12140">
    <w:name w:val="リストなし1214"/>
    <w:next w:val="NoList"/>
    <w:uiPriority w:val="99"/>
    <w:semiHidden/>
    <w:unhideWhenUsed/>
    <w:rsid w:val="00430642"/>
  </w:style>
  <w:style w:type="table" w:customStyle="1" w:styleId="TableGrid1212">
    <w:name w:val="Table Grid1212"/>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430642"/>
  </w:style>
  <w:style w:type="table" w:customStyle="1" w:styleId="3212">
    <w:name w:val="网格型321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430642"/>
  </w:style>
  <w:style w:type="numbering" w:customStyle="1" w:styleId="NoList3214">
    <w:name w:val="No List3214"/>
    <w:next w:val="NoList"/>
    <w:uiPriority w:val="99"/>
    <w:semiHidden/>
    <w:rsid w:val="00430642"/>
  </w:style>
  <w:style w:type="table" w:customStyle="1" w:styleId="TableGrid4212">
    <w:name w:val="Table Grid4212"/>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430642"/>
  </w:style>
  <w:style w:type="numbering" w:customStyle="1" w:styleId="1314">
    <w:name w:val="無清單1314"/>
    <w:next w:val="NoList"/>
    <w:uiPriority w:val="99"/>
    <w:semiHidden/>
    <w:unhideWhenUsed/>
    <w:rsid w:val="00430642"/>
  </w:style>
  <w:style w:type="numbering" w:customStyle="1" w:styleId="11214">
    <w:name w:val="無清單11214"/>
    <w:next w:val="NoList"/>
    <w:uiPriority w:val="99"/>
    <w:semiHidden/>
    <w:unhideWhenUsed/>
    <w:rsid w:val="00430642"/>
  </w:style>
  <w:style w:type="table" w:customStyle="1" w:styleId="12123">
    <w:name w:val="表格格線121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430642"/>
  </w:style>
  <w:style w:type="numbering" w:customStyle="1" w:styleId="NoList12214">
    <w:name w:val="No List12214"/>
    <w:next w:val="NoList"/>
    <w:uiPriority w:val="99"/>
    <w:semiHidden/>
    <w:unhideWhenUsed/>
    <w:rsid w:val="00430642"/>
  </w:style>
  <w:style w:type="numbering" w:customStyle="1" w:styleId="112140">
    <w:name w:val="リストなし11214"/>
    <w:next w:val="NoList"/>
    <w:uiPriority w:val="99"/>
    <w:semiHidden/>
    <w:unhideWhenUsed/>
    <w:rsid w:val="00430642"/>
  </w:style>
  <w:style w:type="numbering" w:customStyle="1" w:styleId="112141">
    <w:name w:val="无列表11214"/>
    <w:next w:val="NoList"/>
    <w:semiHidden/>
    <w:rsid w:val="00430642"/>
  </w:style>
  <w:style w:type="numbering" w:customStyle="1" w:styleId="NoList21214">
    <w:name w:val="No List21214"/>
    <w:next w:val="NoList"/>
    <w:semiHidden/>
    <w:rsid w:val="00430642"/>
  </w:style>
  <w:style w:type="numbering" w:customStyle="1" w:styleId="NoList31214">
    <w:name w:val="No List31214"/>
    <w:next w:val="NoList"/>
    <w:uiPriority w:val="99"/>
    <w:semiHidden/>
    <w:rsid w:val="00430642"/>
  </w:style>
  <w:style w:type="numbering" w:customStyle="1" w:styleId="NoList111214">
    <w:name w:val="No List111214"/>
    <w:next w:val="NoList"/>
    <w:uiPriority w:val="99"/>
    <w:semiHidden/>
    <w:unhideWhenUsed/>
    <w:rsid w:val="00430642"/>
  </w:style>
  <w:style w:type="numbering" w:customStyle="1" w:styleId="122140">
    <w:name w:val="無清單12214"/>
    <w:next w:val="NoList"/>
    <w:uiPriority w:val="99"/>
    <w:semiHidden/>
    <w:unhideWhenUsed/>
    <w:rsid w:val="00430642"/>
  </w:style>
  <w:style w:type="numbering" w:customStyle="1" w:styleId="1112140">
    <w:name w:val="無清單111214"/>
    <w:next w:val="NoList"/>
    <w:uiPriority w:val="99"/>
    <w:semiHidden/>
    <w:unhideWhenUsed/>
    <w:rsid w:val="00430642"/>
  </w:style>
  <w:style w:type="table" w:customStyle="1" w:styleId="137">
    <w:name w:val="网格型13"/>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430642"/>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430642"/>
  </w:style>
  <w:style w:type="table" w:customStyle="1" w:styleId="232">
    <w:name w:val="网格型23"/>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430642"/>
  </w:style>
  <w:style w:type="numbering" w:customStyle="1" w:styleId="NoList11312">
    <w:name w:val="No List11312"/>
    <w:next w:val="NoList"/>
    <w:uiPriority w:val="99"/>
    <w:semiHidden/>
    <w:unhideWhenUsed/>
    <w:rsid w:val="00430642"/>
  </w:style>
  <w:style w:type="numbering" w:customStyle="1" w:styleId="NoList4113">
    <w:name w:val="No List4113"/>
    <w:next w:val="NoList"/>
    <w:uiPriority w:val="99"/>
    <w:semiHidden/>
    <w:unhideWhenUsed/>
    <w:rsid w:val="00430642"/>
  </w:style>
  <w:style w:type="table" w:customStyle="1" w:styleId="TableGrid1124">
    <w:name w:val="Table Grid1124"/>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430642"/>
  </w:style>
  <w:style w:type="numbering" w:customStyle="1" w:styleId="NoList121113">
    <w:name w:val="No List121113"/>
    <w:next w:val="NoList"/>
    <w:uiPriority w:val="99"/>
    <w:semiHidden/>
    <w:unhideWhenUsed/>
    <w:rsid w:val="00430642"/>
  </w:style>
  <w:style w:type="numbering" w:customStyle="1" w:styleId="1111130">
    <w:name w:val="リストなし111113"/>
    <w:next w:val="NoList"/>
    <w:uiPriority w:val="99"/>
    <w:semiHidden/>
    <w:unhideWhenUsed/>
    <w:rsid w:val="00430642"/>
  </w:style>
  <w:style w:type="numbering" w:customStyle="1" w:styleId="1111131">
    <w:name w:val="无列表111113"/>
    <w:next w:val="NoList"/>
    <w:semiHidden/>
    <w:rsid w:val="00430642"/>
  </w:style>
  <w:style w:type="numbering" w:customStyle="1" w:styleId="NoList211113">
    <w:name w:val="No List211113"/>
    <w:next w:val="NoList"/>
    <w:semiHidden/>
    <w:rsid w:val="00430642"/>
  </w:style>
  <w:style w:type="numbering" w:customStyle="1" w:styleId="NoList311113">
    <w:name w:val="No List311113"/>
    <w:next w:val="NoList"/>
    <w:uiPriority w:val="99"/>
    <w:semiHidden/>
    <w:rsid w:val="00430642"/>
  </w:style>
  <w:style w:type="numbering" w:customStyle="1" w:styleId="NoList1111113">
    <w:name w:val="No List1111113"/>
    <w:next w:val="NoList"/>
    <w:uiPriority w:val="99"/>
    <w:semiHidden/>
    <w:unhideWhenUsed/>
    <w:rsid w:val="00430642"/>
  </w:style>
  <w:style w:type="numbering" w:customStyle="1" w:styleId="121113">
    <w:name w:val="無清單121113"/>
    <w:next w:val="NoList"/>
    <w:uiPriority w:val="99"/>
    <w:semiHidden/>
    <w:unhideWhenUsed/>
    <w:rsid w:val="00430642"/>
  </w:style>
  <w:style w:type="numbering" w:customStyle="1" w:styleId="1111113">
    <w:name w:val="無清單1111113"/>
    <w:next w:val="NoList"/>
    <w:uiPriority w:val="99"/>
    <w:semiHidden/>
    <w:unhideWhenUsed/>
    <w:rsid w:val="00430642"/>
  </w:style>
  <w:style w:type="numbering" w:customStyle="1" w:styleId="NoList13113">
    <w:name w:val="No List13113"/>
    <w:next w:val="NoList"/>
    <w:uiPriority w:val="99"/>
    <w:semiHidden/>
    <w:unhideWhenUsed/>
    <w:rsid w:val="00430642"/>
  </w:style>
  <w:style w:type="numbering" w:customStyle="1" w:styleId="121131">
    <w:name w:val="リストなし12113"/>
    <w:next w:val="NoList"/>
    <w:uiPriority w:val="99"/>
    <w:semiHidden/>
    <w:unhideWhenUsed/>
    <w:rsid w:val="00430642"/>
  </w:style>
  <w:style w:type="numbering" w:customStyle="1" w:styleId="121132">
    <w:name w:val="无列表12113"/>
    <w:next w:val="NoList"/>
    <w:semiHidden/>
    <w:rsid w:val="00430642"/>
  </w:style>
  <w:style w:type="numbering" w:customStyle="1" w:styleId="NoList22113">
    <w:name w:val="No List22113"/>
    <w:next w:val="NoList"/>
    <w:semiHidden/>
    <w:rsid w:val="00430642"/>
  </w:style>
  <w:style w:type="numbering" w:customStyle="1" w:styleId="NoList32113">
    <w:name w:val="No List32113"/>
    <w:next w:val="NoList"/>
    <w:uiPriority w:val="99"/>
    <w:semiHidden/>
    <w:rsid w:val="00430642"/>
  </w:style>
  <w:style w:type="numbering" w:customStyle="1" w:styleId="NoList112113">
    <w:name w:val="No List112113"/>
    <w:next w:val="NoList"/>
    <w:uiPriority w:val="99"/>
    <w:semiHidden/>
    <w:unhideWhenUsed/>
    <w:rsid w:val="00430642"/>
  </w:style>
  <w:style w:type="numbering" w:customStyle="1" w:styleId="13113">
    <w:name w:val="無清單13113"/>
    <w:next w:val="NoList"/>
    <w:uiPriority w:val="99"/>
    <w:semiHidden/>
    <w:unhideWhenUsed/>
    <w:rsid w:val="00430642"/>
  </w:style>
  <w:style w:type="numbering" w:customStyle="1" w:styleId="112113">
    <w:name w:val="無清單112113"/>
    <w:next w:val="NoList"/>
    <w:uiPriority w:val="99"/>
    <w:semiHidden/>
    <w:unhideWhenUsed/>
    <w:rsid w:val="00430642"/>
  </w:style>
  <w:style w:type="numbering" w:customStyle="1" w:styleId="21113">
    <w:name w:val="无列表21113"/>
    <w:next w:val="NoList"/>
    <w:uiPriority w:val="99"/>
    <w:semiHidden/>
    <w:unhideWhenUsed/>
    <w:rsid w:val="00430642"/>
  </w:style>
  <w:style w:type="numbering" w:customStyle="1" w:styleId="NoList122113">
    <w:name w:val="No List122113"/>
    <w:next w:val="NoList"/>
    <w:uiPriority w:val="99"/>
    <w:semiHidden/>
    <w:unhideWhenUsed/>
    <w:rsid w:val="00430642"/>
  </w:style>
  <w:style w:type="numbering" w:customStyle="1" w:styleId="1121130">
    <w:name w:val="リストなし112113"/>
    <w:next w:val="NoList"/>
    <w:uiPriority w:val="99"/>
    <w:semiHidden/>
    <w:unhideWhenUsed/>
    <w:rsid w:val="00430642"/>
  </w:style>
  <w:style w:type="numbering" w:customStyle="1" w:styleId="1121131">
    <w:name w:val="无列表112113"/>
    <w:next w:val="NoList"/>
    <w:semiHidden/>
    <w:rsid w:val="00430642"/>
  </w:style>
  <w:style w:type="numbering" w:customStyle="1" w:styleId="NoList212113">
    <w:name w:val="No List212113"/>
    <w:next w:val="NoList"/>
    <w:semiHidden/>
    <w:rsid w:val="00430642"/>
  </w:style>
  <w:style w:type="numbering" w:customStyle="1" w:styleId="NoList312113">
    <w:name w:val="No List312113"/>
    <w:next w:val="NoList"/>
    <w:uiPriority w:val="99"/>
    <w:semiHidden/>
    <w:rsid w:val="00430642"/>
  </w:style>
  <w:style w:type="numbering" w:customStyle="1" w:styleId="NoList1112113">
    <w:name w:val="No List1112113"/>
    <w:next w:val="NoList"/>
    <w:uiPriority w:val="99"/>
    <w:semiHidden/>
    <w:unhideWhenUsed/>
    <w:rsid w:val="00430642"/>
  </w:style>
  <w:style w:type="numbering" w:customStyle="1" w:styleId="122113">
    <w:name w:val="無清單122113"/>
    <w:next w:val="NoList"/>
    <w:uiPriority w:val="99"/>
    <w:semiHidden/>
    <w:unhideWhenUsed/>
    <w:rsid w:val="00430642"/>
  </w:style>
  <w:style w:type="numbering" w:customStyle="1" w:styleId="1112113">
    <w:name w:val="無清單1112113"/>
    <w:next w:val="NoList"/>
    <w:uiPriority w:val="99"/>
    <w:semiHidden/>
    <w:unhideWhenUsed/>
    <w:rsid w:val="00430642"/>
  </w:style>
  <w:style w:type="numbering" w:customStyle="1" w:styleId="NoList5112">
    <w:name w:val="No List5112"/>
    <w:next w:val="NoList"/>
    <w:uiPriority w:val="99"/>
    <w:semiHidden/>
    <w:unhideWhenUsed/>
    <w:rsid w:val="00430642"/>
  </w:style>
  <w:style w:type="numbering" w:customStyle="1" w:styleId="NoList612">
    <w:name w:val="No List612"/>
    <w:next w:val="NoList"/>
    <w:uiPriority w:val="99"/>
    <w:semiHidden/>
    <w:unhideWhenUsed/>
    <w:rsid w:val="00430642"/>
  </w:style>
  <w:style w:type="numbering" w:customStyle="1" w:styleId="NoList1412">
    <w:name w:val="No List1412"/>
    <w:next w:val="NoList"/>
    <w:uiPriority w:val="99"/>
    <w:semiHidden/>
    <w:unhideWhenUsed/>
    <w:rsid w:val="00430642"/>
  </w:style>
  <w:style w:type="numbering" w:customStyle="1" w:styleId="13122">
    <w:name w:val="リストなし1312"/>
    <w:next w:val="NoList"/>
    <w:uiPriority w:val="99"/>
    <w:semiHidden/>
    <w:unhideWhenUsed/>
    <w:rsid w:val="00430642"/>
  </w:style>
  <w:style w:type="numbering" w:customStyle="1" w:styleId="NoList2312">
    <w:name w:val="No List2312"/>
    <w:next w:val="NoList"/>
    <w:semiHidden/>
    <w:rsid w:val="00430642"/>
  </w:style>
  <w:style w:type="numbering" w:customStyle="1" w:styleId="NoList3312">
    <w:name w:val="No List3312"/>
    <w:next w:val="NoList"/>
    <w:uiPriority w:val="99"/>
    <w:semiHidden/>
    <w:rsid w:val="00430642"/>
  </w:style>
  <w:style w:type="numbering" w:customStyle="1" w:styleId="NoList1142">
    <w:name w:val="No List1142"/>
    <w:next w:val="NoList"/>
    <w:uiPriority w:val="99"/>
    <w:semiHidden/>
    <w:unhideWhenUsed/>
    <w:rsid w:val="00430642"/>
  </w:style>
  <w:style w:type="numbering" w:customStyle="1" w:styleId="14120">
    <w:name w:val="無清單1412"/>
    <w:next w:val="NoList"/>
    <w:uiPriority w:val="99"/>
    <w:semiHidden/>
    <w:unhideWhenUsed/>
    <w:rsid w:val="00430642"/>
  </w:style>
  <w:style w:type="numbering" w:customStyle="1" w:styleId="113120">
    <w:name w:val="無清單11312"/>
    <w:next w:val="NoList"/>
    <w:uiPriority w:val="99"/>
    <w:semiHidden/>
    <w:unhideWhenUsed/>
    <w:rsid w:val="00430642"/>
  </w:style>
  <w:style w:type="numbering" w:customStyle="1" w:styleId="NoList422">
    <w:name w:val="No List422"/>
    <w:next w:val="NoList"/>
    <w:uiPriority w:val="99"/>
    <w:semiHidden/>
    <w:unhideWhenUsed/>
    <w:rsid w:val="00430642"/>
  </w:style>
  <w:style w:type="numbering" w:customStyle="1" w:styleId="NoList12312">
    <w:name w:val="No List12312"/>
    <w:next w:val="NoList"/>
    <w:uiPriority w:val="99"/>
    <w:semiHidden/>
    <w:unhideWhenUsed/>
    <w:rsid w:val="00430642"/>
  </w:style>
  <w:style w:type="numbering" w:customStyle="1" w:styleId="113121">
    <w:name w:val="リストなし11312"/>
    <w:next w:val="NoList"/>
    <w:uiPriority w:val="99"/>
    <w:semiHidden/>
    <w:unhideWhenUsed/>
    <w:rsid w:val="00430642"/>
  </w:style>
  <w:style w:type="numbering" w:customStyle="1" w:styleId="113122">
    <w:name w:val="无列表11312"/>
    <w:next w:val="NoList"/>
    <w:semiHidden/>
    <w:rsid w:val="00430642"/>
  </w:style>
  <w:style w:type="numbering" w:customStyle="1" w:styleId="NoList21312">
    <w:name w:val="No List21312"/>
    <w:next w:val="NoList"/>
    <w:semiHidden/>
    <w:rsid w:val="00430642"/>
  </w:style>
  <w:style w:type="numbering" w:customStyle="1" w:styleId="NoList31312">
    <w:name w:val="No List31312"/>
    <w:next w:val="NoList"/>
    <w:uiPriority w:val="99"/>
    <w:semiHidden/>
    <w:rsid w:val="00430642"/>
  </w:style>
  <w:style w:type="numbering" w:customStyle="1" w:styleId="NoList111312">
    <w:name w:val="No List111312"/>
    <w:next w:val="NoList"/>
    <w:uiPriority w:val="99"/>
    <w:semiHidden/>
    <w:unhideWhenUsed/>
    <w:rsid w:val="00430642"/>
  </w:style>
  <w:style w:type="numbering" w:customStyle="1" w:styleId="123120">
    <w:name w:val="無清單12312"/>
    <w:next w:val="NoList"/>
    <w:uiPriority w:val="99"/>
    <w:semiHidden/>
    <w:unhideWhenUsed/>
    <w:rsid w:val="00430642"/>
  </w:style>
  <w:style w:type="numbering" w:customStyle="1" w:styleId="1113120">
    <w:name w:val="無清單111312"/>
    <w:next w:val="NoList"/>
    <w:uiPriority w:val="99"/>
    <w:semiHidden/>
    <w:unhideWhenUsed/>
    <w:rsid w:val="00430642"/>
  </w:style>
  <w:style w:type="numbering" w:customStyle="1" w:styleId="NoList12122">
    <w:name w:val="No List12122"/>
    <w:next w:val="NoList"/>
    <w:uiPriority w:val="99"/>
    <w:semiHidden/>
    <w:unhideWhenUsed/>
    <w:rsid w:val="00430642"/>
  </w:style>
  <w:style w:type="numbering" w:customStyle="1" w:styleId="111222">
    <w:name w:val="リストなし11122"/>
    <w:next w:val="NoList"/>
    <w:uiPriority w:val="99"/>
    <w:semiHidden/>
    <w:unhideWhenUsed/>
    <w:rsid w:val="00430642"/>
  </w:style>
  <w:style w:type="numbering" w:customStyle="1" w:styleId="111223">
    <w:name w:val="无列表11122"/>
    <w:next w:val="NoList"/>
    <w:semiHidden/>
    <w:rsid w:val="00430642"/>
  </w:style>
  <w:style w:type="numbering" w:customStyle="1" w:styleId="NoList21122">
    <w:name w:val="No List21122"/>
    <w:next w:val="NoList"/>
    <w:semiHidden/>
    <w:rsid w:val="00430642"/>
  </w:style>
  <w:style w:type="numbering" w:customStyle="1" w:styleId="NoList31122">
    <w:name w:val="No List31122"/>
    <w:next w:val="NoList"/>
    <w:uiPriority w:val="99"/>
    <w:semiHidden/>
    <w:rsid w:val="00430642"/>
  </w:style>
  <w:style w:type="numbering" w:customStyle="1" w:styleId="NoList111122">
    <w:name w:val="No List111122"/>
    <w:next w:val="NoList"/>
    <w:uiPriority w:val="99"/>
    <w:semiHidden/>
    <w:unhideWhenUsed/>
    <w:rsid w:val="00430642"/>
  </w:style>
  <w:style w:type="numbering" w:customStyle="1" w:styleId="121220">
    <w:name w:val="無清單12122"/>
    <w:next w:val="NoList"/>
    <w:uiPriority w:val="99"/>
    <w:semiHidden/>
    <w:unhideWhenUsed/>
    <w:rsid w:val="00430642"/>
  </w:style>
  <w:style w:type="numbering" w:customStyle="1" w:styleId="1111220">
    <w:name w:val="無清單111122"/>
    <w:next w:val="NoList"/>
    <w:uiPriority w:val="99"/>
    <w:semiHidden/>
    <w:unhideWhenUsed/>
    <w:rsid w:val="00430642"/>
  </w:style>
  <w:style w:type="numbering" w:customStyle="1" w:styleId="NoList522">
    <w:name w:val="No List522"/>
    <w:next w:val="NoList"/>
    <w:uiPriority w:val="99"/>
    <w:semiHidden/>
    <w:unhideWhenUsed/>
    <w:rsid w:val="00430642"/>
  </w:style>
  <w:style w:type="numbering" w:customStyle="1" w:styleId="NoList1322">
    <w:name w:val="No List1322"/>
    <w:next w:val="NoList"/>
    <w:uiPriority w:val="99"/>
    <w:semiHidden/>
    <w:unhideWhenUsed/>
    <w:rsid w:val="00430642"/>
  </w:style>
  <w:style w:type="numbering" w:customStyle="1" w:styleId="12223">
    <w:name w:val="リストなし1222"/>
    <w:next w:val="NoList"/>
    <w:uiPriority w:val="99"/>
    <w:semiHidden/>
    <w:unhideWhenUsed/>
    <w:rsid w:val="00430642"/>
  </w:style>
  <w:style w:type="numbering" w:customStyle="1" w:styleId="12232">
    <w:name w:val="无列表1223"/>
    <w:next w:val="NoList"/>
    <w:semiHidden/>
    <w:rsid w:val="00430642"/>
  </w:style>
  <w:style w:type="numbering" w:customStyle="1" w:styleId="NoList2222">
    <w:name w:val="No List2222"/>
    <w:next w:val="NoList"/>
    <w:semiHidden/>
    <w:rsid w:val="00430642"/>
  </w:style>
  <w:style w:type="numbering" w:customStyle="1" w:styleId="NoList3222">
    <w:name w:val="No List3222"/>
    <w:next w:val="NoList"/>
    <w:uiPriority w:val="99"/>
    <w:semiHidden/>
    <w:rsid w:val="00430642"/>
  </w:style>
  <w:style w:type="numbering" w:customStyle="1" w:styleId="NoList11222">
    <w:name w:val="No List11222"/>
    <w:next w:val="NoList"/>
    <w:uiPriority w:val="99"/>
    <w:semiHidden/>
    <w:unhideWhenUsed/>
    <w:rsid w:val="00430642"/>
  </w:style>
  <w:style w:type="numbering" w:customStyle="1" w:styleId="13220">
    <w:name w:val="無清單1322"/>
    <w:next w:val="NoList"/>
    <w:uiPriority w:val="99"/>
    <w:semiHidden/>
    <w:unhideWhenUsed/>
    <w:rsid w:val="00430642"/>
  </w:style>
  <w:style w:type="numbering" w:customStyle="1" w:styleId="112220">
    <w:name w:val="無清單11222"/>
    <w:next w:val="NoList"/>
    <w:uiPriority w:val="99"/>
    <w:semiHidden/>
    <w:unhideWhenUsed/>
    <w:rsid w:val="00430642"/>
  </w:style>
  <w:style w:type="numbering" w:customStyle="1" w:styleId="2122">
    <w:name w:val="无列表2122"/>
    <w:next w:val="NoList"/>
    <w:uiPriority w:val="99"/>
    <w:semiHidden/>
    <w:unhideWhenUsed/>
    <w:rsid w:val="00430642"/>
  </w:style>
  <w:style w:type="numbering" w:customStyle="1" w:styleId="NoList111222">
    <w:name w:val="No List111222"/>
    <w:next w:val="NoList"/>
    <w:uiPriority w:val="99"/>
    <w:semiHidden/>
    <w:unhideWhenUsed/>
    <w:rsid w:val="00430642"/>
  </w:style>
  <w:style w:type="numbering" w:customStyle="1" w:styleId="NoList152">
    <w:name w:val="No List152"/>
    <w:next w:val="NoList"/>
    <w:uiPriority w:val="99"/>
    <w:semiHidden/>
    <w:unhideWhenUsed/>
    <w:rsid w:val="00430642"/>
  </w:style>
  <w:style w:type="numbering" w:customStyle="1" w:styleId="1421">
    <w:name w:val="リストなし142"/>
    <w:next w:val="NoList"/>
    <w:uiPriority w:val="99"/>
    <w:semiHidden/>
    <w:unhideWhenUsed/>
    <w:rsid w:val="00430642"/>
  </w:style>
  <w:style w:type="table" w:customStyle="1" w:styleId="Tabellengitternetz142">
    <w:name w:val="Tabellengitternetz14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430642"/>
  </w:style>
  <w:style w:type="table" w:customStyle="1" w:styleId="342">
    <w:name w:val="网格型34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430642"/>
  </w:style>
  <w:style w:type="numbering" w:customStyle="1" w:styleId="NoList342">
    <w:name w:val="No List342"/>
    <w:next w:val="NoList"/>
    <w:uiPriority w:val="99"/>
    <w:semiHidden/>
    <w:rsid w:val="00430642"/>
  </w:style>
  <w:style w:type="table" w:customStyle="1" w:styleId="TableGrid442">
    <w:name w:val="Table Grid442"/>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430642"/>
  </w:style>
  <w:style w:type="numbering" w:customStyle="1" w:styleId="1520">
    <w:name w:val="無清單152"/>
    <w:next w:val="NoList"/>
    <w:uiPriority w:val="99"/>
    <w:semiHidden/>
    <w:unhideWhenUsed/>
    <w:rsid w:val="00430642"/>
  </w:style>
  <w:style w:type="numbering" w:customStyle="1" w:styleId="11420">
    <w:name w:val="無清單1142"/>
    <w:next w:val="NoList"/>
    <w:uiPriority w:val="99"/>
    <w:semiHidden/>
    <w:unhideWhenUsed/>
    <w:rsid w:val="00430642"/>
  </w:style>
  <w:style w:type="table" w:customStyle="1" w:styleId="1423">
    <w:name w:val="表格格線14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430642"/>
  </w:style>
  <w:style w:type="table" w:customStyle="1" w:styleId="TableGrid522">
    <w:name w:val="Table Grid522"/>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430642"/>
  </w:style>
  <w:style w:type="numbering" w:customStyle="1" w:styleId="11421">
    <w:name w:val="リストなし1142"/>
    <w:next w:val="NoList"/>
    <w:uiPriority w:val="99"/>
    <w:semiHidden/>
    <w:unhideWhenUsed/>
    <w:rsid w:val="00430642"/>
  </w:style>
  <w:style w:type="table" w:customStyle="1" w:styleId="TableGrid1132">
    <w:name w:val="Table Grid1132"/>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430642"/>
  </w:style>
  <w:style w:type="table" w:customStyle="1" w:styleId="3122">
    <w:name w:val="网格型312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430642"/>
  </w:style>
  <w:style w:type="numbering" w:customStyle="1" w:styleId="NoList3142">
    <w:name w:val="No List3142"/>
    <w:next w:val="NoList"/>
    <w:uiPriority w:val="99"/>
    <w:semiHidden/>
    <w:rsid w:val="00430642"/>
  </w:style>
  <w:style w:type="table" w:customStyle="1" w:styleId="TableGrid4122">
    <w:name w:val="Table Grid4122"/>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430642"/>
  </w:style>
  <w:style w:type="numbering" w:customStyle="1" w:styleId="12420">
    <w:name w:val="無清單1242"/>
    <w:next w:val="NoList"/>
    <w:uiPriority w:val="99"/>
    <w:semiHidden/>
    <w:unhideWhenUsed/>
    <w:rsid w:val="00430642"/>
  </w:style>
  <w:style w:type="numbering" w:customStyle="1" w:styleId="111420">
    <w:name w:val="無清單11142"/>
    <w:next w:val="NoList"/>
    <w:uiPriority w:val="99"/>
    <w:semiHidden/>
    <w:unhideWhenUsed/>
    <w:rsid w:val="00430642"/>
  </w:style>
  <w:style w:type="table" w:customStyle="1" w:styleId="11223">
    <w:name w:val="表格格線112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430642"/>
  </w:style>
  <w:style w:type="numbering" w:customStyle="1" w:styleId="NoList12132">
    <w:name w:val="No List12132"/>
    <w:next w:val="NoList"/>
    <w:uiPriority w:val="99"/>
    <w:semiHidden/>
    <w:unhideWhenUsed/>
    <w:rsid w:val="00430642"/>
  </w:style>
  <w:style w:type="numbering" w:customStyle="1" w:styleId="111321">
    <w:name w:val="リストなし11132"/>
    <w:next w:val="NoList"/>
    <w:uiPriority w:val="99"/>
    <w:semiHidden/>
    <w:unhideWhenUsed/>
    <w:rsid w:val="00430642"/>
  </w:style>
  <w:style w:type="numbering" w:customStyle="1" w:styleId="111322">
    <w:name w:val="无列表11132"/>
    <w:next w:val="NoList"/>
    <w:semiHidden/>
    <w:rsid w:val="00430642"/>
  </w:style>
  <w:style w:type="numbering" w:customStyle="1" w:styleId="NoList21132">
    <w:name w:val="No List21132"/>
    <w:next w:val="NoList"/>
    <w:semiHidden/>
    <w:rsid w:val="00430642"/>
  </w:style>
  <w:style w:type="numbering" w:customStyle="1" w:styleId="NoList31132">
    <w:name w:val="No List31132"/>
    <w:next w:val="NoList"/>
    <w:uiPriority w:val="99"/>
    <w:semiHidden/>
    <w:rsid w:val="00430642"/>
  </w:style>
  <w:style w:type="numbering" w:customStyle="1" w:styleId="NoList111132">
    <w:name w:val="No List111132"/>
    <w:next w:val="NoList"/>
    <w:uiPriority w:val="99"/>
    <w:semiHidden/>
    <w:unhideWhenUsed/>
    <w:rsid w:val="00430642"/>
  </w:style>
  <w:style w:type="numbering" w:customStyle="1" w:styleId="121320">
    <w:name w:val="無清單12132"/>
    <w:next w:val="NoList"/>
    <w:uiPriority w:val="99"/>
    <w:semiHidden/>
    <w:unhideWhenUsed/>
    <w:rsid w:val="00430642"/>
  </w:style>
  <w:style w:type="numbering" w:customStyle="1" w:styleId="1111320">
    <w:name w:val="無清單111132"/>
    <w:next w:val="NoList"/>
    <w:uiPriority w:val="99"/>
    <w:semiHidden/>
    <w:unhideWhenUsed/>
    <w:rsid w:val="00430642"/>
  </w:style>
  <w:style w:type="numbering" w:customStyle="1" w:styleId="NoList532">
    <w:name w:val="No List532"/>
    <w:next w:val="NoList"/>
    <w:uiPriority w:val="99"/>
    <w:semiHidden/>
    <w:unhideWhenUsed/>
    <w:rsid w:val="00430642"/>
  </w:style>
  <w:style w:type="table" w:customStyle="1" w:styleId="TableGrid622">
    <w:name w:val="Table Grid622"/>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430642"/>
  </w:style>
  <w:style w:type="numbering" w:customStyle="1" w:styleId="12321">
    <w:name w:val="リストなし1232"/>
    <w:next w:val="NoList"/>
    <w:uiPriority w:val="99"/>
    <w:semiHidden/>
    <w:unhideWhenUsed/>
    <w:rsid w:val="00430642"/>
  </w:style>
  <w:style w:type="table" w:customStyle="1" w:styleId="TableGrid1222">
    <w:name w:val="Table Grid1222"/>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430642"/>
  </w:style>
  <w:style w:type="table" w:customStyle="1" w:styleId="3222">
    <w:name w:val="网格型322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430642"/>
  </w:style>
  <w:style w:type="numbering" w:customStyle="1" w:styleId="NoList3232">
    <w:name w:val="No List3232"/>
    <w:next w:val="NoList"/>
    <w:uiPriority w:val="99"/>
    <w:semiHidden/>
    <w:rsid w:val="00430642"/>
  </w:style>
  <w:style w:type="table" w:customStyle="1" w:styleId="TableGrid4222">
    <w:name w:val="Table Grid4222"/>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430642"/>
  </w:style>
  <w:style w:type="numbering" w:customStyle="1" w:styleId="13320">
    <w:name w:val="無清單1332"/>
    <w:next w:val="NoList"/>
    <w:uiPriority w:val="99"/>
    <w:semiHidden/>
    <w:unhideWhenUsed/>
    <w:rsid w:val="00430642"/>
  </w:style>
  <w:style w:type="numbering" w:customStyle="1" w:styleId="112320">
    <w:name w:val="無清單11232"/>
    <w:next w:val="NoList"/>
    <w:uiPriority w:val="99"/>
    <w:semiHidden/>
    <w:unhideWhenUsed/>
    <w:rsid w:val="00430642"/>
  </w:style>
  <w:style w:type="table" w:customStyle="1" w:styleId="12224">
    <w:name w:val="表格格線122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430642"/>
  </w:style>
  <w:style w:type="numbering" w:customStyle="1" w:styleId="NoList12222">
    <w:name w:val="No List12222"/>
    <w:next w:val="NoList"/>
    <w:uiPriority w:val="99"/>
    <w:semiHidden/>
    <w:unhideWhenUsed/>
    <w:rsid w:val="00430642"/>
  </w:style>
  <w:style w:type="numbering" w:customStyle="1" w:styleId="112221">
    <w:name w:val="リストなし11222"/>
    <w:next w:val="NoList"/>
    <w:uiPriority w:val="99"/>
    <w:semiHidden/>
    <w:unhideWhenUsed/>
    <w:rsid w:val="00430642"/>
  </w:style>
  <w:style w:type="numbering" w:customStyle="1" w:styleId="112222">
    <w:name w:val="无列表11222"/>
    <w:next w:val="NoList"/>
    <w:semiHidden/>
    <w:rsid w:val="00430642"/>
  </w:style>
  <w:style w:type="numbering" w:customStyle="1" w:styleId="NoList21222">
    <w:name w:val="No List21222"/>
    <w:next w:val="NoList"/>
    <w:semiHidden/>
    <w:rsid w:val="00430642"/>
  </w:style>
  <w:style w:type="numbering" w:customStyle="1" w:styleId="NoList31222">
    <w:name w:val="No List31222"/>
    <w:next w:val="NoList"/>
    <w:uiPriority w:val="99"/>
    <w:semiHidden/>
    <w:rsid w:val="00430642"/>
  </w:style>
  <w:style w:type="numbering" w:customStyle="1" w:styleId="NoList111232">
    <w:name w:val="No List111232"/>
    <w:next w:val="NoList"/>
    <w:uiPriority w:val="99"/>
    <w:semiHidden/>
    <w:unhideWhenUsed/>
    <w:rsid w:val="00430642"/>
  </w:style>
  <w:style w:type="numbering" w:customStyle="1" w:styleId="122220">
    <w:name w:val="無清單12222"/>
    <w:next w:val="NoList"/>
    <w:uiPriority w:val="99"/>
    <w:semiHidden/>
    <w:unhideWhenUsed/>
    <w:rsid w:val="00430642"/>
  </w:style>
  <w:style w:type="numbering" w:customStyle="1" w:styleId="1112220">
    <w:name w:val="無清單111222"/>
    <w:next w:val="NoList"/>
    <w:uiPriority w:val="99"/>
    <w:semiHidden/>
    <w:unhideWhenUsed/>
    <w:rsid w:val="00430642"/>
  </w:style>
  <w:style w:type="numbering" w:customStyle="1" w:styleId="NoList162">
    <w:name w:val="No List162"/>
    <w:next w:val="NoList"/>
    <w:uiPriority w:val="99"/>
    <w:semiHidden/>
    <w:unhideWhenUsed/>
    <w:rsid w:val="00430642"/>
  </w:style>
  <w:style w:type="numbering" w:customStyle="1" w:styleId="1521">
    <w:name w:val="リストなし152"/>
    <w:next w:val="NoList"/>
    <w:uiPriority w:val="99"/>
    <w:semiHidden/>
    <w:unhideWhenUsed/>
    <w:rsid w:val="00430642"/>
  </w:style>
  <w:style w:type="table" w:customStyle="1" w:styleId="Tabellengitternetz152">
    <w:name w:val="Tabellengitternetz15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430642"/>
  </w:style>
  <w:style w:type="table" w:customStyle="1" w:styleId="352">
    <w:name w:val="网格型35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430642"/>
  </w:style>
  <w:style w:type="numbering" w:customStyle="1" w:styleId="NoList352">
    <w:name w:val="No List352"/>
    <w:next w:val="NoList"/>
    <w:uiPriority w:val="99"/>
    <w:semiHidden/>
    <w:rsid w:val="00430642"/>
  </w:style>
  <w:style w:type="table" w:customStyle="1" w:styleId="TableGrid452">
    <w:name w:val="Table Grid452"/>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430642"/>
  </w:style>
  <w:style w:type="numbering" w:customStyle="1" w:styleId="1620">
    <w:name w:val="無清單162"/>
    <w:next w:val="NoList"/>
    <w:uiPriority w:val="99"/>
    <w:semiHidden/>
    <w:unhideWhenUsed/>
    <w:rsid w:val="00430642"/>
  </w:style>
  <w:style w:type="numbering" w:customStyle="1" w:styleId="11520">
    <w:name w:val="無清單1152"/>
    <w:next w:val="NoList"/>
    <w:uiPriority w:val="99"/>
    <w:semiHidden/>
    <w:unhideWhenUsed/>
    <w:rsid w:val="00430642"/>
  </w:style>
  <w:style w:type="table" w:customStyle="1" w:styleId="1523">
    <w:name w:val="表格格線15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430642"/>
  </w:style>
  <w:style w:type="table" w:customStyle="1" w:styleId="TableGrid532">
    <w:name w:val="Table Grid532"/>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430642"/>
  </w:style>
  <w:style w:type="numbering" w:customStyle="1" w:styleId="11521">
    <w:name w:val="リストなし1152"/>
    <w:next w:val="NoList"/>
    <w:uiPriority w:val="99"/>
    <w:semiHidden/>
    <w:unhideWhenUsed/>
    <w:rsid w:val="00430642"/>
  </w:style>
  <w:style w:type="table" w:customStyle="1" w:styleId="TableGrid1142">
    <w:name w:val="Table Grid1142"/>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430642"/>
  </w:style>
  <w:style w:type="table" w:customStyle="1" w:styleId="3132">
    <w:name w:val="网格型313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430642"/>
  </w:style>
  <w:style w:type="numbering" w:customStyle="1" w:styleId="NoList3152">
    <w:name w:val="No List3152"/>
    <w:next w:val="NoList"/>
    <w:uiPriority w:val="99"/>
    <w:semiHidden/>
    <w:rsid w:val="00430642"/>
  </w:style>
  <w:style w:type="table" w:customStyle="1" w:styleId="TableGrid4132">
    <w:name w:val="Table Grid4132"/>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430642"/>
  </w:style>
  <w:style w:type="numbering" w:customStyle="1" w:styleId="12520">
    <w:name w:val="無清單1252"/>
    <w:next w:val="NoList"/>
    <w:uiPriority w:val="99"/>
    <w:semiHidden/>
    <w:unhideWhenUsed/>
    <w:rsid w:val="00430642"/>
  </w:style>
  <w:style w:type="numbering" w:customStyle="1" w:styleId="11152">
    <w:name w:val="無清單11152"/>
    <w:next w:val="NoList"/>
    <w:uiPriority w:val="99"/>
    <w:semiHidden/>
    <w:unhideWhenUsed/>
    <w:rsid w:val="00430642"/>
  </w:style>
  <w:style w:type="table" w:customStyle="1" w:styleId="11323">
    <w:name w:val="表格格線113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430642"/>
  </w:style>
  <w:style w:type="numbering" w:customStyle="1" w:styleId="NoList12142">
    <w:name w:val="No List12142"/>
    <w:next w:val="NoList"/>
    <w:uiPriority w:val="99"/>
    <w:semiHidden/>
    <w:unhideWhenUsed/>
    <w:rsid w:val="00430642"/>
  </w:style>
  <w:style w:type="numbering" w:customStyle="1" w:styleId="111421">
    <w:name w:val="リストなし11142"/>
    <w:next w:val="NoList"/>
    <w:uiPriority w:val="99"/>
    <w:semiHidden/>
    <w:unhideWhenUsed/>
    <w:rsid w:val="00430642"/>
  </w:style>
  <w:style w:type="numbering" w:customStyle="1" w:styleId="111422">
    <w:name w:val="无列表11142"/>
    <w:next w:val="NoList"/>
    <w:semiHidden/>
    <w:rsid w:val="00430642"/>
  </w:style>
  <w:style w:type="numbering" w:customStyle="1" w:styleId="NoList21142">
    <w:name w:val="No List21142"/>
    <w:next w:val="NoList"/>
    <w:semiHidden/>
    <w:rsid w:val="00430642"/>
  </w:style>
  <w:style w:type="numbering" w:customStyle="1" w:styleId="NoList31142">
    <w:name w:val="No List31142"/>
    <w:next w:val="NoList"/>
    <w:uiPriority w:val="99"/>
    <w:semiHidden/>
    <w:rsid w:val="00430642"/>
  </w:style>
  <w:style w:type="numbering" w:customStyle="1" w:styleId="NoList111142">
    <w:name w:val="No List111142"/>
    <w:next w:val="NoList"/>
    <w:uiPriority w:val="99"/>
    <w:semiHidden/>
    <w:unhideWhenUsed/>
    <w:rsid w:val="00430642"/>
  </w:style>
  <w:style w:type="numbering" w:customStyle="1" w:styleId="121420">
    <w:name w:val="無清單12142"/>
    <w:next w:val="NoList"/>
    <w:uiPriority w:val="99"/>
    <w:semiHidden/>
    <w:unhideWhenUsed/>
    <w:rsid w:val="00430642"/>
  </w:style>
  <w:style w:type="numbering" w:customStyle="1" w:styleId="1111420">
    <w:name w:val="無清單111142"/>
    <w:next w:val="NoList"/>
    <w:uiPriority w:val="99"/>
    <w:semiHidden/>
    <w:unhideWhenUsed/>
    <w:rsid w:val="00430642"/>
  </w:style>
  <w:style w:type="numbering" w:customStyle="1" w:styleId="NoList542">
    <w:name w:val="No List542"/>
    <w:next w:val="NoList"/>
    <w:uiPriority w:val="99"/>
    <w:semiHidden/>
    <w:unhideWhenUsed/>
    <w:rsid w:val="00430642"/>
  </w:style>
  <w:style w:type="table" w:customStyle="1" w:styleId="TableGrid632">
    <w:name w:val="Table Grid632"/>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430642"/>
  </w:style>
  <w:style w:type="numbering" w:customStyle="1" w:styleId="12421">
    <w:name w:val="リストなし1242"/>
    <w:next w:val="NoList"/>
    <w:uiPriority w:val="99"/>
    <w:semiHidden/>
    <w:unhideWhenUsed/>
    <w:rsid w:val="00430642"/>
  </w:style>
  <w:style w:type="table" w:customStyle="1" w:styleId="TableGrid1232">
    <w:name w:val="Table Grid1232"/>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430642"/>
  </w:style>
  <w:style w:type="table" w:customStyle="1" w:styleId="3232">
    <w:name w:val="网格型323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430642"/>
  </w:style>
  <w:style w:type="numbering" w:customStyle="1" w:styleId="NoList3242">
    <w:name w:val="No List3242"/>
    <w:next w:val="NoList"/>
    <w:uiPriority w:val="99"/>
    <w:semiHidden/>
    <w:rsid w:val="00430642"/>
  </w:style>
  <w:style w:type="table" w:customStyle="1" w:styleId="TableGrid4232">
    <w:name w:val="Table Grid4232"/>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430642"/>
  </w:style>
  <w:style w:type="numbering" w:customStyle="1" w:styleId="1342">
    <w:name w:val="無清單1342"/>
    <w:next w:val="NoList"/>
    <w:uiPriority w:val="99"/>
    <w:semiHidden/>
    <w:unhideWhenUsed/>
    <w:rsid w:val="00430642"/>
  </w:style>
  <w:style w:type="numbering" w:customStyle="1" w:styleId="11242">
    <w:name w:val="無清單11242"/>
    <w:next w:val="NoList"/>
    <w:uiPriority w:val="99"/>
    <w:semiHidden/>
    <w:unhideWhenUsed/>
    <w:rsid w:val="00430642"/>
  </w:style>
  <w:style w:type="table" w:customStyle="1" w:styleId="12323">
    <w:name w:val="表格格線123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430642"/>
  </w:style>
  <w:style w:type="numbering" w:customStyle="1" w:styleId="NoList12232">
    <w:name w:val="No List12232"/>
    <w:next w:val="NoList"/>
    <w:uiPriority w:val="99"/>
    <w:semiHidden/>
    <w:unhideWhenUsed/>
    <w:rsid w:val="00430642"/>
  </w:style>
  <w:style w:type="numbering" w:customStyle="1" w:styleId="112321">
    <w:name w:val="リストなし11232"/>
    <w:next w:val="NoList"/>
    <w:uiPriority w:val="99"/>
    <w:semiHidden/>
    <w:unhideWhenUsed/>
    <w:rsid w:val="00430642"/>
  </w:style>
  <w:style w:type="numbering" w:customStyle="1" w:styleId="112322">
    <w:name w:val="无列表11232"/>
    <w:next w:val="NoList"/>
    <w:semiHidden/>
    <w:rsid w:val="00430642"/>
  </w:style>
  <w:style w:type="numbering" w:customStyle="1" w:styleId="NoList21232">
    <w:name w:val="No List21232"/>
    <w:next w:val="NoList"/>
    <w:semiHidden/>
    <w:rsid w:val="00430642"/>
  </w:style>
  <w:style w:type="numbering" w:customStyle="1" w:styleId="NoList31232">
    <w:name w:val="No List31232"/>
    <w:next w:val="NoList"/>
    <w:uiPriority w:val="99"/>
    <w:semiHidden/>
    <w:rsid w:val="00430642"/>
  </w:style>
  <w:style w:type="numbering" w:customStyle="1" w:styleId="NoList111242">
    <w:name w:val="No List111242"/>
    <w:next w:val="NoList"/>
    <w:uiPriority w:val="99"/>
    <w:semiHidden/>
    <w:unhideWhenUsed/>
    <w:rsid w:val="00430642"/>
  </w:style>
  <w:style w:type="numbering" w:customStyle="1" w:styleId="122320">
    <w:name w:val="無清單12232"/>
    <w:next w:val="NoList"/>
    <w:uiPriority w:val="99"/>
    <w:semiHidden/>
    <w:unhideWhenUsed/>
    <w:rsid w:val="00430642"/>
  </w:style>
  <w:style w:type="numbering" w:customStyle="1" w:styleId="111232">
    <w:name w:val="無清單111232"/>
    <w:next w:val="NoList"/>
    <w:uiPriority w:val="99"/>
    <w:semiHidden/>
    <w:unhideWhenUsed/>
    <w:rsid w:val="00430642"/>
  </w:style>
  <w:style w:type="numbering" w:customStyle="1" w:styleId="NoList621">
    <w:name w:val="No List621"/>
    <w:next w:val="NoList"/>
    <w:uiPriority w:val="99"/>
    <w:semiHidden/>
    <w:unhideWhenUsed/>
    <w:rsid w:val="00430642"/>
  </w:style>
  <w:style w:type="numbering" w:customStyle="1" w:styleId="NoList1421">
    <w:name w:val="No List1421"/>
    <w:next w:val="NoList"/>
    <w:uiPriority w:val="99"/>
    <w:semiHidden/>
    <w:unhideWhenUsed/>
    <w:rsid w:val="00430642"/>
  </w:style>
  <w:style w:type="numbering" w:customStyle="1" w:styleId="13212">
    <w:name w:val="リストなし1321"/>
    <w:next w:val="NoList"/>
    <w:uiPriority w:val="99"/>
    <w:semiHidden/>
    <w:unhideWhenUsed/>
    <w:rsid w:val="00430642"/>
  </w:style>
  <w:style w:type="table" w:customStyle="1" w:styleId="TableGrid1311">
    <w:name w:val="Table Grid1311"/>
    <w:basedOn w:val="TableNormal"/>
    <w:next w:val="TableGrid"/>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430642"/>
  </w:style>
  <w:style w:type="table" w:customStyle="1" w:styleId="3311">
    <w:name w:val="网格型33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430642"/>
  </w:style>
  <w:style w:type="numbering" w:customStyle="1" w:styleId="NoList3321">
    <w:name w:val="No List3321"/>
    <w:next w:val="NoList"/>
    <w:uiPriority w:val="99"/>
    <w:semiHidden/>
    <w:rsid w:val="00430642"/>
  </w:style>
  <w:style w:type="table" w:customStyle="1" w:styleId="TableGrid4311">
    <w:name w:val="Table Grid431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430642"/>
  </w:style>
  <w:style w:type="numbering" w:customStyle="1" w:styleId="14210">
    <w:name w:val="無清單1421"/>
    <w:next w:val="NoList"/>
    <w:uiPriority w:val="99"/>
    <w:semiHidden/>
    <w:unhideWhenUsed/>
    <w:rsid w:val="00430642"/>
  </w:style>
  <w:style w:type="numbering" w:customStyle="1" w:styleId="113210">
    <w:name w:val="無清單11321"/>
    <w:next w:val="NoList"/>
    <w:uiPriority w:val="99"/>
    <w:semiHidden/>
    <w:unhideWhenUsed/>
    <w:rsid w:val="00430642"/>
  </w:style>
  <w:style w:type="table" w:customStyle="1" w:styleId="13114">
    <w:name w:val="表格格線131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430642"/>
  </w:style>
  <w:style w:type="numbering" w:customStyle="1" w:styleId="NoList12321">
    <w:name w:val="No List12321"/>
    <w:next w:val="NoList"/>
    <w:uiPriority w:val="99"/>
    <w:semiHidden/>
    <w:unhideWhenUsed/>
    <w:rsid w:val="00430642"/>
  </w:style>
  <w:style w:type="numbering" w:customStyle="1" w:styleId="113211">
    <w:name w:val="リストなし11321"/>
    <w:next w:val="NoList"/>
    <w:uiPriority w:val="99"/>
    <w:semiHidden/>
    <w:unhideWhenUsed/>
    <w:rsid w:val="00430642"/>
  </w:style>
  <w:style w:type="numbering" w:customStyle="1" w:styleId="113212">
    <w:name w:val="无列表11321"/>
    <w:next w:val="NoList"/>
    <w:semiHidden/>
    <w:rsid w:val="00430642"/>
  </w:style>
  <w:style w:type="numbering" w:customStyle="1" w:styleId="NoList21321">
    <w:name w:val="No List21321"/>
    <w:next w:val="NoList"/>
    <w:semiHidden/>
    <w:rsid w:val="00430642"/>
  </w:style>
  <w:style w:type="numbering" w:customStyle="1" w:styleId="NoList31321">
    <w:name w:val="No List31321"/>
    <w:next w:val="NoList"/>
    <w:uiPriority w:val="99"/>
    <w:semiHidden/>
    <w:rsid w:val="00430642"/>
  </w:style>
  <w:style w:type="numbering" w:customStyle="1" w:styleId="NoList111321">
    <w:name w:val="No List111321"/>
    <w:next w:val="NoList"/>
    <w:uiPriority w:val="99"/>
    <w:semiHidden/>
    <w:unhideWhenUsed/>
    <w:rsid w:val="00430642"/>
  </w:style>
  <w:style w:type="numbering" w:customStyle="1" w:styleId="123210">
    <w:name w:val="無清單12321"/>
    <w:next w:val="NoList"/>
    <w:uiPriority w:val="99"/>
    <w:semiHidden/>
    <w:unhideWhenUsed/>
    <w:rsid w:val="00430642"/>
  </w:style>
  <w:style w:type="numbering" w:customStyle="1" w:styleId="1113210">
    <w:name w:val="無清單111321"/>
    <w:next w:val="NoList"/>
    <w:uiPriority w:val="99"/>
    <w:semiHidden/>
    <w:unhideWhenUsed/>
    <w:rsid w:val="00430642"/>
  </w:style>
  <w:style w:type="numbering" w:customStyle="1" w:styleId="NoList4122">
    <w:name w:val="No List4122"/>
    <w:next w:val="NoList"/>
    <w:uiPriority w:val="99"/>
    <w:semiHidden/>
    <w:unhideWhenUsed/>
    <w:rsid w:val="00430642"/>
  </w:style>
  <w:style w:type="table" w:customStyle="1" w:styleId="TableGrid5111">
    <w:name w:val="Table Grid511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430642"/>
  </w:style>
  <w:style w:type="numbering" w:customStyle="1" w:styleId="1111221">
    <w:name w:val="リストなし111122"/>
    <w:next w:val="NoList"/>
    <w:uiPriority w:val="99"/>
    <w:semiHidden/>
    <w:unhideWhenUsed/>
    <w:rsid w:val="00430642"/>
  </w:style>
  <w:style w:type="numbering" w:customStyle="1" w:styleId="1111222">
    <w:name w:val="无列表111122"/>
    <w:next w:val="NoList"/>
    <w:semiHidden/>
    <w:rsid w:val="00430642"/>
  </w:style>
  <w:style w:type="numbering" w:customStyle="1" w:styleId="NoList211122">
    <w:name w:val="No List211122"/>
    <w:next w:val="NoList"/>
    <w:semiHidden/>
    <w:rsid w:val="00430642"/>
  </w:style>
  <w:style w:type="numbering" w:customStyle="1" w:styleId="NoList311122">
    <w:name w:val="No List311122"/>
    <w:next w:val="NoList"/>
    <w:uiPriority w:val="99"/>
    <w:semiHidden/>
    <w:rsid w:val="00430642"/>
  </w:style>
  <w:style w:type="numbering" w:customStyle="1" w:styleId="NoList1111122">
    <w:name w:val="No List1111122"/>
    <w:next w:val="NoList"/>
    <w:uiPriority w:val="99"/>
    <w:semiHidden/>
    <w:unhideWhenUsed/>
    <w:rsid w:val="00430642"/>
  </w:style>
  <w:style w:type="numbering" w:customStyle="1" w:styleId="1211220">
    <w:name w:val="無清單121122"/>
    <w:next w:val="NoList"/>
    <w:uiPriority w:val="99"/>
    <w:semiHidden/>
    <w:unhideWhenUsed/>
    <w:rsid w:val="00430642"/>
  </w:style>
  <w:style w:type="numbering" w:customStyle="1" w:styleId="11111220">
    <w:name w:val="無清單1111122"/>
    <w:next w:val="NoList"/>
    <w:uiPriority w:val="99"/>
    <w:semiHidden/>
    <w:unhideWhenUsed/>
    <w:rsid w:val="00430642"/>
  </w:style>
  <w:style w:type="numbering" w:customStyle="1" w:styleId="NoList5121">
    <w:name w:val="No List5121"/>
    <w:next w:val="NoList"/>
    <w:uiPriority w:val="99"/>
    <w:semiHidden/>
    <w:unhideWhenUsed/>
    <w:rsid w:val="00430642"/>
  </w:style>
  <w:style w:type="table" w:customStyle="1" w:styleId="TableGrid6111">
    <w:name w:val="Table Grid611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430642"/>
  </w:style>
  <w:style w:type="numbering" w:customStyle="1" w:styleId="121221">
    <w:name w:val="リストなし12122"/>
    <w:next w:val="NoList"/>
    <w:uiPriority w:val="99"/>
    <w:semiHidden/>
    <w:unhideWhenUsed/>
    <w:rsid w:val="00430642"/>
  </w:style>
  <w:style w:type="table" w:customStyle="1" w:styleId="TableGrid12111">
    <w:name w:val="Table Grid12111"/>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430642"/>
  </w:style>
  <w:style w:type="table" w:customStyle="1" w:styleId="32111">
    <w:name w:val="网格型321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430642"/>
  </w:style>
  <w:style w:type="numbering" w:customStyle="1" w:styleId="NoList32122">
    <w:name w:val="No List32122"/>
    <w:next w:val="NoList"/>
    <w:uiPriority w:val="99"/>
    <w:semiHidden/>
    <w:rsid w:val="00430642"/>
  </w:style>
  <w:style w:type="table" w:customStyle="1" w:styleId="TableGrid42111">
    <w:name w:val="Table Grid4211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430642"/>
  </w:style>
  <w:style w:type="numbering" w:customStyle="1" w:styleId="131220">
    <w:name w:val="無清單13122"/>
    <w:next w:val="NoList"/>
    <w:uiPriority w:val="99"/>
    <w:semiHidden/>
    <w:unhideWhenUsed/>
    <w:rsid w:val="00430642"/>
  </w:style>
  <w:style w:type="numbering" w:customStyle="1" w:styleId="1121220">
    <w:name w:val="無清單112122"/>
    <w:next w:val="NoList"/>
    <w:uiPriority w:val="99"/>
    <w:semiHidden/>
    <w:unhideWhenUsed/>
    <w:rsid w:val="00430642"/>
  </w:style>
  <w:style w:type="table" w:customStyle="1" w:styleId="121114">
    <w:name w:val="表格格線1211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430642"/>
  </w:style>
  <w:style w:type="numbering" w:customStyle="1" w:styleId="NoList122122">
    <w:name w:val="No List122122"/>
    <w:next w:val="NoList"/>
    <w:uiPriority w:val="99"/>
    <w:semiHidden/>
    <w:unhideWhenUsed/>
    <w:rsid w:val="00430642"/>
  </w:style>
  <w:style w:type="numbering" w:customStyle="1" w:styleId="1121221">
    <w:name w:val="リストなし112122"/>
    <w:next w:val="NoList"/>
    <w:uiPriority w:val="99"/>
    <w:semiHidden/>
    <w:unhideWhenUsed/>
    <w:rsid w:val="00430642"/>
  </w:style>
  <w:style w:type="numbering" w:customStyle="1" w:styleId="1121222">
    <w:name w:val="无列表112122"/>
    <w:next w:val="NoList"/>
    <w:semiHidden/>
    <w:rsid w:val="00430642"/>
  </w:style>
  <w:style w:type="numbering" w:customStyle="1" w:styleId="NoList212122">
    <w:name w:val="No List212122"/>
    <w:next w:val="NoList"/>
    <w:semiHidden/>
    <w:rsid w:val="00430642"/>
  </w:style>
  <w:style w:type="numbering" w:customStyle="1" w:styleId="NoList312122">
    <w:name w:val="No List312122"/>
    <w:next w:val="NoList"/>
    <w:uiPriority w:val="99"/>
    <w:semiHidden/>
    <w:rsid w:val="00430642"/>
  </w:style>
  <w:style w:type="numbering" w:customStyle="1" w:styleId="NoList1112122">
    <w:name w:val="No List1112122"/>
    <w:next w:val="NoList"/>
    <w:uiPriority w:val="99"/>
    <w:semiHidden/>
    <w:unhideWhenUsed/>
    <w:rsid w:val="00430642"/>
  </w:style>
  <w:style w:type="numbering" w:customStyle="1" w:styleId="122122">
    <w:name w:val="無清單122122"/>
    <w:next w:val="NoList"/>
    <w:uiPriority w:val="99"/>
    <w:semiHidden/>
    <w:unhideWhenUsed/>
    <w:rsid w:val="00430642"/>
  </w:style>
  <w:style w:type="numbering" w:customStyle="1" w:styleId="1112122">
    <w:name w:val="無清單1112122"/>
    <w:next w:val="NoList"/>
    <w:uiPriority w:val="99"/>
    <w:semiHidden/>
    <w:unhideWhenUsed/>
    <w:rsid w:val="00430642"/>
  </w:style>
  <w:style w:type="table" w:customStyle="1" w:styleId="1127">
    <w:name w:val="网格型112"/>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430642"/>
  </w:style>
  <w:style w:type="table" w:customStyle="1" w:styleId="2120">
    <w:name w:val="网格型212"/>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430642"/>
  </w:style>
  <w:style w:type="numbering" w:customStyle="1" w:styleId="NoList113111">
    <w:name w:val="No List113111"/>
    <w:next w:val="NoList"/>
    <w:uiPriority w:val="99"/>
    <w:semiHidden/>
    <w:unhideWhenUsed/>
    <w:rsid w:val="00430642"/>
  </w:style>
  <w:style w:type="numbering" w:customStyle="1" w:styleId="NoList41112">
    <w:name w:val="No List41112"/>
    <w:next w:val="NoList"/>
    <w:uiPriority w:val="99"/>
    <w:semiHidden/>
    <w:unhideWhenUsed/>
    <w:rsid w:val="00430642"/>
  </w:style>
  <w:style w:type="table" w:customStyle="1" w:styleId="TableGrid11212">
    <w:name w:val="Table Grid11212"/>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430642"/>
  </w:style>
  <w:style w:type="numbering" w:customStyle="1" w:styleId="NoList1211113">
    <w:name w:val="No List1211113"/>
    <w:next w:val="NoList"/>
    <w:uiPriority w:val="99"/>
    <w:semiHidden/>
    <w:unhideWhenUsed/>
    <w:rsid w:val="00430642"/>
  </w:style>
  <w:style w:type="numbering" w:customStyle="1" w:styleId="11111130">
    <w:name w:val="リストなし1111113"/>
    <w:next w:val="NoList"/>
    <w:uiPriority w:val="99"/>
    <w:semiHidden/>
    <w:unhideWhenUsed/>
    <w:rsid w:val="00430642"/>
  </w:style>
  <w:style w:type="numbering" w:customStyle="1" w:styleId="11111131">
    <w:name w:val="无列表1111113"/>
    <w:next w:val="NoList"/>
    <w:semiHidden/>
    <w:rsid w:val="00430642"/>
  </w:style>
  <w:style w:type="numbering" w:customStyle="1" w:styleId="NoList2111113">
    <w:name w:val="No List2111113"/>
    <w:next w:val="NoList"/>
    <w:semiHidden/>
    <w:rsid w:val="00430642"/>
  </w:style>
  <w:style w:type="numbering" w:customStyle="1" w:styleId="NoList3111113">
    <w:name w:val="No List3111113"/>
    <w:next w:val="NoList"/>
    <w:uiPriority w:val="99"/>
    <w:semiHidden/>
    <w:rsid w:val="00430642"/>
  </w:style>
  <w:style w:type="numbering" w:customStyle="1" w:styleId="NoList11111113">
    <w:name w:val="No List11111113"/>
    <w:next w:val="NoList"/>
    <w:uiPriority w:val="99"/>
    <w:semiHidden/>
    <w:unhideWhenUsed/>
    <w:rsid w:val="00430642"/>
  </w:style>
  <w:style w:type="numbering" w:customStyle="1" w:styleId="12111130">
    <w:name w:val="無清單1211113"/>
    <w:next w:val="NoList"/>
    <w:uiPriority w:val="99"/>
    <w:semiHidden/>
    <w:unhideWhenUsed/>
    <w:rsid w:val="00430642"/>
  </w:style>
  <w:style w:type="numbering" w:customStyle="1" w:styleId="11111113">
    <w:name w:val="無清單11111113"/>
    <w:next w:val="NoList"/>
    <w:uiPriority w:val="99"/>
    <w:semiHidden/>
    <w:unhideWhenUsed/>
    <w:rsid w:val="00430642"/>
  </w:style>
  <w:style w:type="numbering" w:customStyle="1" w:styleId="NoList131112">
    <w:name w:val="No List131112"/>
    <w:next w:val="NoList"/>
    <w:uiPriority w:val="99"/>
    <w:semiHidden/>
    <w:unhideWhenUsed/>
    <w:rsid w:val="00430642"/>
  </w:style>
  <w:style w:type="numbering" w:customStyle="1" w:styleId="1211122">
    <w:name w:val="リストなし121112"/>
    <w:next w:val="NoList"/>
    <w:uiPriority w:val="99"/>
    <w:semiHidden/>
    <w:unhideWhenUsed/>
    <w:rsid w:val="00430642"/>
  </w:style>
  <w:style w:type="numbering" w:customStyle="1" w:styleId="1211130">
    <w:name w:val="无列表121113"/>
    <w:next w:val="NoList"/>
    <w:semiHidden/>
    <w:rsid w:val="00430642"/>
  </w:style>
  <w:style w:type="numbering" w:customStyle="1" w:styleId="NoList221112">
    <w:name w:val="No List221112"/>
    <w:next w:val="NoList"/>
    <w:semiHidden/>
    <w:rsid w:val="00430642"/>
  </w:style>
  <w:style w:type="numbering" w:customStyle="1" w:styleId="NoList321112">
    <w:name w:val="No List321112"/>
    <w:next w:val="NoList"/>
    <w:uiPriority w:val="99"/>
    <w:semiHidden/>
    <w:rsid w:val="00430642"/>
  </w:style>
  <w:style w:type="numbering" w:customStyle="1" w:styleId="NoList1121112">
    <w:name w:val="No List1121112"/>
    <w:next w:val="NoList"/>
    <w:uiPriority w:val="99"/>
    <w:semiHidden/>
    <w:unhideWhenUsed/>
    <w:rsid w:val="00430642"/>
  </w:style>
  <w:style w:type="numbering" w:customStyle="1" w:styleId="131112">
    <w:name w:val="無清單131112"/>
    <w:next w:val="NoList"/>
    <w:uiPriority w:val="99"/>
    <w:semiHidden/>
    <w:unhideWhenUsed/>
    <w:rsid w:val="00430642"/>
  </w:style>
  <w:style w:type="numbering" w:customStyle="1" w:styleId="11211120">
    <w:name w:val="無清單1121112"/>
    <w:next w:val="NoList"/>
    <w:uiPriority w:val="99"/>
    <w:semiHidden/>
    <w:unhideWhenUsed/>
    <w:rsid w:val="00430642"/>
  </w:style>
  <w:style w:type="numbering" w:customStyle="1" w:styleId="211113">
    <w:name w:val="无列表211113"/>
    <w:next w:val="NoList"/>
    <w:uiPriority w:val="99"/>
    <w:semiHidden/>
    <w:unhideWhenUsed/>
    <w:rsid w:val="00430642"/>
  </w:style>
  <w:style w:type="numbering" w:customStyle="1" w:styleId="NoList1221112">
    <w:name w:val="No List1221112"/>
    <w:next w:val="NoList"/>
    <w:uiPriority w:val="99"/>
    <w:semiHidden/>
    <w:unhideWhenUsed/>
    <w:rsid w:val="00430642"/>
  </w:style>
  <w:style w:type="numbering" w:customStyle="1" w:styleId="11211121">
    <w:name w:val="リストなし1121112"/>
    <w:next w:val="NoList"/>
    <w:uiPriority w:val="99"/>
    <w:semiHidden/>
    <w:unhideWhenUsed/>
    <w:rsid w:val="00430642"/>
  </w:style>
  <w:style w:type="numbering" w:customStyle="1" w:styleId="11211122">
    <w:name w:val="无列表1121112"/>
    <w:next w:val="NoList"/>
    <w:semiHidden/>
    <w:rsid w:val="00430642"/>
  </w:style>
  <w:style w:type="numbering" w:customStyle="1" w:styleId="NoList2121112">
    <w:name w:val="No List2121112"/>
    <w:next w:val="NoList"/>
    <w:semiHidden/>
    <w:rsid w:val="00430642"/>
  </w:style>
  <w:style w:type="numbering" w:customStyle="1" w:styleId="NoList3121112">
    <w:name w:val="No List3121112"/>
    <w:next w:val="NoList"/>
    <w:uiPriority w:val="99"/>
    <w:semiHidden/>
    <w:rsid w:val="00430642"/>
  </w:style>
  <w:style w:type="numbering" w:customStyle="1" w:styleId="NoList11121112">
    <w:name w:val="No List11121112"/>
    <w:next w:val="NoList"/>
    <w:uiPriority w:val="99"/>
    <w:semiHidden/>
    <w:unhideWhenUsed/>
    <w:rsid w:val="00430642"/>
  </w:style>
  <w:style w:type="numbering" w:customStyle="1" w:styleId="1221112">
    <w:name w:val="無清單1221112"/>
    <w:next w:val="NoList"/>
    <w:uiPriority w:val="99"/>
    <w:semiHidden/>
    <w:unhideWhenUsed/>
    <w:rsid w:val="00430642"/>
  </w:style>
  <w:style w:type="numbering" w:customStyle="1" w:styleId="11121112">
    <w:name w:val="無清單11121112"/>
    <w:next w:val="NoList"/>
    <w:uiPriority w:val="99"/>
    <w:semiHidden/>
    <w:unhideWhenUsed/>
    <w:rsid w:val="00430642"/>
  </w:style>
  <w:style w:type="numbering" w:customStyle="1" w:styleId="NoList51111">
    <w:name w:val="No List51111"/>
    <w:next w:val="NoList"/>
    <w:uiPriority w:val="99"/>
    <w:semiHidden/>
    <w:unhideWhenUsed/>
    <w:rsid w:val="00430642"/>
  </w:style>
  <w:style w:type="numbering" w:customStyle="1" w:styleId="NoList6111">
    <w:name w:val="No List6111"/>
    <w:next w:val="NoList"/>
    <w:uiPriority w:val="99"/>
    <w:semiHidden/>
    <w:unhideWhenUsed/>
    <w:rsid w:val="00430642"/>
  </w:style>
  <w:style w:type="numbering" w:customStyle="1" w:styleId="NoList14111">
    <w:name w:val="No List14111"/>
    <w:next w:val="NoList"/>
    <w:uiPriority w:val="99"/>
    <w:semiHidden/>
    <w:unhideWhenUsed/>
    <w:rsid w:val="00430642"/>
  </w:style>
  <w:style w:type="numbering" w:customStyle="1" w:styleId="131113">
    <w:name w:val="リストなし13111"/>
    <w:next w:val="NoList"/>
    <w:uiPriority w:val="99"/>
    <w:semiHidden/>
    <w:unhideWhenUsed/>
    <w:rsid w:val="00430642"/>
  </w:style>
  <w:style w:type="numbering" w:customStyle="1" w:styleId="NoList23111">
    <w:name w:val="No List23111"/>
    <w:next w:val="NoList"/>
    <w:semiHidden/>
    <w:rsid w:val="00430642"/>
  </w:style>
  <w:style w:type="numbering" w:customStyle="1" w:styleId="NoList33111">
    <w:name w:val="No List33111"/>
    <w:next w:val="NoList"/>
    <w:uiPriority w:val="99"/>
    <w:semiHidden/>
    <w:rsid w:val="00430642"/>
  </w:style>
  <w:style w:type="numbering" w:customStyle="1" w:styleId="NoList11411">
    <w:name w:val="No List11411"/>
    <w:next w:val="NoList"/>
    <w:uiPriority w:val="99"/>
    <w:semiHidden/>
    <w:unhideWhenUsed/>
    <w:rsid w:val="00430642"/>
  </w:style>
  <w:style w:type="numbering" w:customStyle="1" w:styleId="14111">
    <w:name w:val="無清單14111"/>
    <w:next w:val="NoList"/>
    <w:uiPriority w:val="99"/>
    <w:semiHidden/>
    <w:unhideWhenUsed/>
    <w:rsid w:val="00430642"/>
  </w:style>
  <w:style w:type="numbering" w:customStyle="1" w:styleId="1131110">
    <w:name w:val="無清單113111"/>
    <w:next w:val="NoList"/>
    <w:uiPriority w:val="99"/>
    <w:semiHidden/>
    <w:unhideWhenUsed/>
    <w:rsid w:val="00430642"/>
  </w:style>
  <w:style w:type="numbering" w:customStyle="1" w:styleId="NoList4211">
    <w:name w:val="No List4211"/>
    <w:next w:val="NoList"/>
    <w:uiPriority w:val="99"/>
    <w:semiHidden/>
    <w:unhideWhenUsed/>
    <w:rsid w:val="00430642"/>
  </w:style>
  <w:style w:type="numbering" w:customStyle="1" w:styleId="NoList123111">
    <w:name w:val="No List123111"/>
    <w:next w:val="NoList"/>
    <w:uiPriority w:val="99"/>
    <w:semiHidden/>
    <w:unhideWhenUsed/>
    <w:rsid w:val="00430642"/>
  </w:style>
  <w:style w:type="numbering" w:customStyle="1" w:styleId="1131111">
    <w:name w:val="リストなし113111"/>
    <w:next w:val="NoList"/>
    <w:uiPriority w:val="99"/>
    <w:semiHidden/>
    <w:unhideWhenUsed/>
    <w:rsid w:val="00430642"/>
  </w:style>
  <w:style w:type="numbering" w:customStyle="1" w:styleId="1131112">
    <w:name w:val="无列表113111"/>
    <w:next w:val="NoList"/>
    <w:semiHidden/>
    <w:rsid w:val="00430642"/>
  </w:style>
  <w:style w:type="numbering" w:customStyle="1" w:styleId="NoList213111">
    <w:name w:val="No List213111"/>
    <w:next w:val="NoList"/>
    <w:semiHidden/>
    <w:rsid w:val="00430642"/>
  </w:style>
  <w:style w:type="numbering" w:customStyle="1" w:styleId="NoList313111">
    <w:name w:val="No List313111"/>
    <w:next w:val="NoList"/>
    <w:uiPriority w:val="99"/>
    <w:semiHidden/>
    <w:rsid w:val="00430642"/>
  </w:style>
  <w:style w:type="numbering" w:customStyle="1" w:styleId="NoList1113111">
    <w:name w:val="No List1113111"/>
    <w:next w:val="NoList"/>
    <w:uiPriority w:val="99"/>
    <w:semiHidden/>
    <w:unhideWhenUsed/>
    <w:rsid w:val="00430642"/>
  </w:style>
  <w:style w:type="numbering" w:customStyle="1" w:styleId="123111">
    <w:name w:val="無清單123111"/>
    <w:next w:val="NoList"/>
    <w:uiPriority w:val="99"/>
    <w:semiHidden/>
    <w:unhideWhenUsed/>
    <w:rsid w:val="00430642"/>
  </w:style>
  <w:style w:type="numbering" w:customStyle="1" w:styleId="1113111">
    <w:name w:val="無清單1113111"/>
    <w:next w:val="NoList"/>
    <w:uiPriority w:val="99"/>
    <w:semiHidden/>
    <w:unhideWhenUsed/>
    <w:rsid w:val="00430642"/>
  </w:style>
  <w:style w:type="numbering" w:customStyle="1" w:styleId="NoList121211">
    <w:name w:val="No List121211"/>
    <w:next w:val="NoList"/>
    <w:uiPriority w:val="99"/>
    <w:semiHidden/>
    <w:unhideWhenUsed/>
    <w:rsid w:val="00430642"/>
  </w:style>
  <w:style w:type="numbering" w:customStyle="1" w:styleId="1112110">
    <w:name w:val="リストなし111211"/>
    <w:next w:val="NoList"/>
    <w:uiPriority w:val="99"/>
    <w:semiHidden/>
    <w:unhideWhenUsed/>
    <w:rsid w:val="00430642"/>
  </w:style>
  <w:style w:type="numbering" w:customStyle="1" w:styleId="1112114">
    <w:name w:val="无列表111211"/>
    <w:next w:val="NoList"/>
    <w:semiHidden/>
    <w:rsid w:val="00430642"/>
  </w:style>
  <w:style w:type="numbering" w:customStyle="1" w:styleId="NoList211211">
    <w:name w:val="No List211211"/>
    <w:next w:val="NoList"/>
    <w:semiHidden/>
    <w:rsid w:val="00430642"/>
  </w:style>
  <w:style w:type="numbering" w:customStyle="1" w:styleId="NoList311211">
    <w:name w:val="No List311211"/>
    <w:next w:val="NoList"/>
    <w:uiPriority w:val="99"/>
    <w:semiHidden/>
    <w:rsid w:val="00430642"/>
  </w:style>
  <w:style w:type="numbering" w:customStyle="1" w:styleId="NoList1111211">
    <w:name w:val="No List1111211"/>
    <w:next w:val="NoList"/>
    <w:uiPriority w:val="99"/>
    <w:semiHidden/>
    <w:unhideWhenUsed/>
    <w:rsid w:val="00430642"/>
  </w:style>
  <w:style w:type="numbering" w:customStyle="1" w:styleId="1212110">
    <w:name w:val="無清單121211"/>
    <w:next w:val="NoList"/>
    <w:uiPriority w:val="99"/>
    <w:semiHidden/>
    <w:unhideWhenUsed/>
    <w:rsid w:val="00430642"/>
  </w:style>
  <w:style w:type="numbering" w:customStyle="1" w:styleId="11112110">
    <w:name w:val="無清單1111211"/>
    <w:next w:val="NoList"/>
    <w:uiPriority w:val="99"/>
    <w:semiHidden/>
    <w:unhideWhenUsed/>
    <w:rsid w:val="00430642"/>
  </w:style>
  <w:style w:type="numbering" w:customStyle="1" w:styleId="NoList5211">
    <w:name w:val="No List5211"/>
    <w:next w:val="NoList"/>
    <w:uiPriority w:val="99"/>
    <w:semiHidden/>
    <w:unhideWhenUsed/>
    <w:rsid w:val="00430642"/>
  </w:style>
  <w:style w:type="numbering" w:customStyle="1" w:styleId="NoList13211">
    <w:name w:val="No List13211"/>
    <w:next w:val="NoList"/>
    <w:uiPriority w:val="99"/>
    <w:semiHidden/>
    <w:unhideWhenUsed/>
    <w:rsid w:val="00430642"/>
  </w:style>
  <w:style w:type="numbering" w:customStyle="1" w:styleId="122114">
    <w:name w:val="リストなし12211"/>
    <w:next w:val="NoList"/>
    <w:uiPriority w:val="99"/>
    <w:semiHidden/>
    <w:unhideWhenUsed/>
    <w:rsid w:val="00430642"/>
  </w:style>
  <w:style w:type="numbering" w:customStyle="1" w:styleId="122120">
    <w:name w:val="无列表12212"/>
    <w:next w:val="NoList"/>
    <w:semiHidden/>
    <w:rsid w:val="00430642"/>
  </w:style>
  <w:style w:type="numbering" w:customStyle="1" w:styleId="NoList22211">
    <w:name w:val="No List22211"/>
    <w:next w:val="NoList"/>
    <w:semiHidden/>
    <w:rsid w:val="00430642"/>
  </w:style>
  <w:style w:type="numbering" w:customStyle="1" w:styleId="NoList32211">
    <w:name w:val="No List32211"/>
    <w:next w:val="NoList"/>
    <w:uiPriority w:val="99"/>
    <w:semiHidden/>
    <w:rsid w:val="00430642"/>
  </w:style>
  <w:style w:type="numbering" w:customStyle="1" w:styleId="NoList112211">
    <w:name w:val="No List112211"/>
    <w:next w:val="NoList"/>
    <w:uiPriority w:val="99"/>
    <w:semiHidden/>
    <w:unhideWhenUsed/>
    <w:rsid w:val="00430642"/>
  </w:style>
  <w:style w:type="numbering" w:customStyle="1" w:styleId="132110">
    <w:name w:val="無清單13211"/>
    <w:next w:val="NoList"/>
    <w:uiPriority w:val="99"/>
    <w:semiHidden/>
    <w:unhideWhenUsed/>
    <w:rsid w:val="00430642"/>
  </w:style>
  <w:style w:type="numbering" w:customStyle="1" w:styleId="1122110">
    <w:name w:val="無清單112211"/>
    <w:next w:val="NoList"/>
    <w:uiPriority w:val="99"/>
    <w:semiHidden/>
    <w:unhideWhenUsed/>
    <w:rsid w:val="00430642"/>
  </w:style>
  <w:style w:type="numbering" w:customStyle="1" w:styleId="21211">
    <w:name w:val="无列表21211"/>
    <w:next w:val="NoList"/>
    <w:uiPriority w:val="99"/>
    <w:semiHidden/>
    <w:unhideWhenUsed/>
    <w:rsid w:val="00430642"/>
  </w:style>
  <w:style w:type="numbering" w:customStyle="1" w:styleId="NoList1112211">
    <w:name w:val="No List1112211"/>
    <w:next w:val="NoList"/>
    <w:uiPriority w:val="99"/>
    <w:semiHidden/>
    <w:unhideWhenUsed/>
    <w:rsid w:val="00430642"/>
  </w:style>
  <w:style w:type="numbering" w:customStyle="1" w:styleId="NoList711">
    <w:name w:val="No List711"/>
    <w:next w:val="NoList"/>
    <w:uiPriority w:val="99"/>
    <w:semiHidden/>
    <w:unhideWhenUsed/>
    <w:rsid w:val="00430642"/>
  </w:style>
  <w:style w:type="table" w:customStyle="1" w:styleId="TableGrid811">
    <w:name w:val="Table Grid81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430642"/>
  </w:style>
  <w:style w:type="numbering" w:customStyle="1" w:styleId="14110">
    <w:name w:val="リストなし1411"/>
    <w:next w:val="NoList"/>
    <w:uiPriority w:val="99"/>
    <w:semiHidden/>
    <w:unhideWhenUsed/>
    <w:rsid w:val="00430642"/>
  </w:style>
  <w:style w:type="table" w:customStyle="1" w:styleId="TableGrid1411">
    <w:name w:val="Table Grid1411"/>
    <w:basedOn w:val="TableNormal"/>
    <w:next w:val="TableGrid"/>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430642"/>
  </w:style>
  <w:style w:type="table" w:customStyle="1" w:styleId="3411">
    <w:name w:val="网格型34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430642"/>
  </w:style>
  <w:style w:type="numbering" w:customStyle="1" w:styleId="NoList3411">
    <w:name w:val="No List3411"/>
    <w:next w:val="NoList"/>
    <w:uiPriority w:val="99"/>
    <w:semiHidden/>
    <w:rsid w:val="00430642"/>
  </w:style>
  <w:style w:type="table" w:customStyle="1" w:styleId="TableGrid4411">
    <w:name w:val="Table Grid441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430642"/>
  </w:style>
  <w:style w:type="numbering" w:customStyle="1" w:styleId="15110">
    <w:name w:val="無清單1511"/>
    <w:next w:val="NoList"/>
    <w:uiPriority w:val="99"/>
    <w:semiHidden/>
    <w:unhideWhenUsed/>
    <w:rsid w:val="00430642"/>
  </w:style>
  <w:style w:type="numbering" w:customStyle="1" w:styleId="114110">
    <w:name w:val="無清單11411"/>
    <w:next w:val="NoList"/>
    <w:uiPriority w:val="99"/>
    <w:semiHidden/>
    <w:unhideWhenUsed/>
    <w:rsid w:val="00430642"/>
  </w:style>
  <w:style w:type="table" w:customStyle="1" w:styleId="14113">
    <w:name w:val="表格格線141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430642"/>
  </w:style>
  <w:style w:type="table" w:customStyle="1" w:styleId="TableGrid5211">
    <w:name w:val="Table Grid521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430642"/>
  </w:style>
  <w:style w:type="numbering" w:customStyle="1" w:styleId="114111">
    <w:name w:val="リストなし11411"/>
    <w:next w:val="NoList"/>
    <w:uiPriority w:val="99"/>
    <w:semiHidden/>
    <w:unhideWhenUsed/>
    <w:rsid w:val="00430642"/>
  </w:style>
  <w:style w:type="table" w:customStyle="1" w:styleId="TableGrid11311">
    <w:name w:val="Table Grid11311"/>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430642"/>
  </w:style>
  <w:style w:type="table" w:customStyle="1" w:styleId="31211">
    <w:name w:val="网格型312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430642"/>
  </w:style>
  <w:style w:type="numbering" w:customStyle="1" w:styleId="NoList31411">
    <w:name w:val="No List31411"/>
    <w:next w:val="NoList"/>
    <w:uiPriority w:val="99"/>
    <w:semiHidden/>
    <w:rsid w:val="00430642"/>
  </w:style>
  <w:style w:type="table" w:customStyle="1" w:styleId="TableGrid41211">
    <w:name w:val="Table Grid4121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430642"/>
  </w:style>
  <w:style w:type="numbering" w:customStyle="1" w:styleId="124110">
    <w:name w:val="無清單12411"/>
    <w:next w:val="NoList"/>
    <w:uiPriority w:val="99"/>
    <w:semiHidden/>
    <w:unhideWhenUsed/>
    <w:rsid w:val="00430642"/>
  </w:style>
  <w:style w:type="numbering" w:customStyle="1" w:styleId="1114110">
    <w:name w:val="無清單111411"/>
    <w:next w:val="NoList"/>
    <w:uiPriority w:val="99"/>
    <w:semiHidden/>
    <w:unhideWhenUsed/>
    <w:rsid w:val="00430642"/>
  </w:style>
  <w:style w:type="table" w:customStyle="1" w:styleId="112114">
    <w:name w:val="表格格線1121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430642"/>
  </w:style>
  <w:style w:type="numbering" w:customStyle="1" w:styleId="NoList121311">
    <w:name w:val="No List121311"/>
    <w:next w:val="NoList"/>
    <w:uiPriority w:val="99"/>
    <w:semiHidden/>
    <w:unhideWhenUsed/>
    <w:rsid w:val="00430642"/>
  </w:style>
  <w:style w:type="numbering" w:customStyle="1" w:styleId="1113110">
    <w:name w:val="リストなし111311"/>
    <w:next w:val="NoList"/>
    <w:uiPriority w:val="99"/>
    <w:semiHidden/>
    <w:unhideWhenUsed/>
    <w:rsid w:val="00430642"/>
  </w:style>
  <w:style w:type="numbering" w:customStyle="1" w:styleId="1113112">
    <w:name w:val="无列表111311"/>
    <w:next w:val="NoList"/>
    <w:semiHidden/>
    <w:rsid w:val="00430642"/>
  </w:style>
  <w:style w:type="numbering" w:customStyle="1" w:styleId="NoList211311">
    <w:name w:val="No List211311"/>
    <w:next w:val="NoList"/>
    <w:semiHidden/>
    <w:rsid w:val="00430642"/>
  </w:style>
  <w:style w:type="numbering" w:customStyle="1" w:styleId="NoList311311">
    <w:name w:val="No List311311"/>
    <w:next w:val="NoList"/>
    <w:uiPriority w:val="99"/>
    <w:semiHidden/>
    <w:rsid w:val="00430642"/>
  </w:style>
  <w:style w:type="numbering" w:customStyle="1" w:styleId="NoList1111311">
    <w:name w:val="No List1111311"/>
    <w:next w:val="NoList"/>
    <w:uiPriority w:val="99"/>
    <w:semiHidden/>
    <w:unhideWhenUsed/>
    <w:rsid w:val="00430642"/>
  </w:style>
  <w:style w:type="numbering" w:customStyle="1" w:styleId="121311">
    <w:name w:val="無清單121311"/>
    <w:next w:val="NoList"/>
    <w:uiPriority w:val="99"/>
    <w:semiHidden/>
    <w:unhideWhenUsed/>
    <w:rsid w:val="00430642"/>
  </w:style>
  <w:style w:type="numbering" w:customStyle="1" w:styleId="1111311">
    <w:name w:val="無清單1111311"/>
    <w:next w:val="NoList"/>
    <w:uiPriority w:val="99"/>
    <w:semiHidden/>
    <w:unhideWhenUsed/>
    <w:rsid w:val="00430642"/>
  </w:style>
  <w:style w:type="numbering" w:customStyle="1" w:styleId="NoList5311">
    <w:name w:val="No List5311"/>
    <w:next w:val="NoList"/>
    <w:uiPriority w:val="99"/>
    <w:semiHidden/>
    <w:unhideWhenUsed/>
    <w:rsid w:val="00430642"/>
  </w:style>
  <w:style w:type="table" w:customStyle="1" w:styleId="TableGrid6211">
    <w:name w:val="Table Grid621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430642"/>
  </w:style>
  <w:style w:type="numbering" w:customStyle="1" w:styleId="123110">
    <w:name w:val="リストなし12311"/>
    <w:next w:val="NoList"/>
    <w:uiPriority w:val="99"/>
    <w:semiHidden/>
    <w:unhideWhenUsed/>
    <w:rsid w:val="00430642"/>
  </w:style>
  <w:style w:type="table" w:customStyle="1" w:styleId="TableGrid12211">
    <w:name w:val="Table Grid12211"/>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430642"/>
  </w:style>
  <w:style w:type="table" w:customStyle="1" w:styleId="32211">
    <w:name w:val="网格型322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430642"/>
  </w:style>
  <w:style w:type="numbering" w:customStyle="1" w:styleId="NoList32311">
    <w:name w:val="No List32311"/>
    <w:next w:val="NoList"/>
    <w:uiPriority w:val="99"/>
    <w:semiHidden/>
    <w:rsid w:val="00430642"/>
  </w:style>
  <w:style w:type="table" w:customStyle="1" w:styleId="TableGrid42211">
    <w:name w:val="Table Grid4221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430642"/>
  </w:style>
  <w:style w:type="numbering" w:customStyle="1" w:styleId="13311">
    <w:name w:val="無清單13311"/>
    <w:next w:val="NoList"/>
    <w:uiPriority w:val="99"/>
    <w:semiHidden/>
    <w:unhideWhenUsed/>
    <w:rsid w:val="00430642"/>
  </w:style>
  <w:style w:type="numbering" w:customStyle="1" w:styleId="1123110">
    <w:name w:val="無清單112311"/>
    <w:next w:val="NoList"/>
    <w:uiPriority w:val="99"/>
    <w:semiHidden/>
    <w:unhideWhenUsed/>
    <w:rsid w:val="00430642"/>
  </w:style>
  <w:style w:type="table" w:customStyle="1" w:styleId="122115">
    <w:name w:val="表格格線1221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430642"/>
  </w:style>
  <w:style w:type="numbering" w:customStyle="1" w:styleId="NoList122211">
    <w:name w:val="No List122211"/>
    <w:next w:val="NoList"/>
    <w:uiPriority w:val="99"/>
    <w:semiHidden/>
    <w:unhideWhenUsed/>
    <w:rsid w:val="00430642"/>
  </w:style>
  <w:style w:type="numbering" w:customStyle="1" w:styleId="1122111">
    <w:name w:val="リストなし112211"/>
    <w:next w:val="NoList"/>
    <w:uiPriority w:val="99"/>
    <w:semiHidden/>
    <w:unhideWhenUsed/>
    <w:rsid w:val="00430642"/>
  </w:style>
  <w:style w:type="numbering" w:customStyle="1" w:styleId="1122112">
    <w:name w:val="无列表112211"/>
    <w:next w:val="NoList"/>
    <w:semiHidden/>
    <w:rsid w:val="00430642"/>
  </w:style>
  <w:style w:type="numbering" w:customStyle="1" w:styleId="NoList212211">
    <w:name w:val="No List212211"/>
    <w:next w:val="NoList"/>
    <w:semiHidden/>
    <w:rsid w:val="00430642"/>
  </w:style>
  <w:style w:type="numbering" w:customStyle="1" w:styleId="NoList312211">
    <w:name w:val="No List312211"/>
    <w:next w:val="NoList"/>
    <w:uiPriority w:val="99"/>
    <w:semiHidden/>
    <w:rsid w:val="00430642"/>
  </w:style>
  <w:style w:type="numbering" w:customStyle="1" w:styleId="NoList1112311">
    <w:name w:val="No List1112311"/>
    <w:next w:val="NoList"/>
    <w:uiPriority w:val="99"/>
    <w:semiHidden/>
    <w:unhideWhenUsed/>
    <w:rsid w:val="00430642"/>
  </w:style>
  <w:style w:type="numbering" w:customStyle="1" w:styleId="122211">
    <w:name w:val="無清單122211"/>
    <w:next w:val="NoList"/>
    <w:uiPriority w:val="99"/>
    <w:semiHidden/>
    <w:unhideWhenUsed/>
    <w:rsid w:val="00430642"/>
  </w:style>
  <w:style w:type="numbering" w:customStyle="1" w:styleId="1112211">
    <w:name w:val="無清單1112211"/>
    <w:next w:val="NoList"/>
    <w:uiPriority w:val="99"/>
    <w:semiHidden/>
    <w:unhideWhenUsed/>
    <w:rsid w:val="00430642"/>
  </w:style>
  <w:style w:type="numbering" w:customStyle="1" w:styleId="416">
    <w:name w:val="无列表41"/>
    <w:next w:val="NoList"/>
    <w:uiPriority w:val="99"/>
    <w:semiHidden/>
    <w:unhideWhenUsed/>
    <w:rsid w:val="00430642"/>
  </w:style>
  <w:style w:type="table" w:customStyle="1" w:styleId="510">
    <w:name w:val="网格型5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430642"/>
  </w:style>
  <w:style w:type="numbering" w:customStyle="1" w:styleId="131211">
    <w:name w:val="无列表13121"/>
    <w:next w:val="NoList"/>
    <w:semiHidden/>
    <w:rsid w:val="00430642"/>
  </w:style>
  <w:style w:type="numbering" w:customStyle="1" w:styleId="NoList41121">
    <w:name w:val="No List41121"/>
    <w:next w:val="NoList"/>
    <w:uiPriority w:val="99"/>
    <w:semiHidden/>
    <w:unhideWhenUsed/>
    <w:rsid w:val="00430642"/>
  </w:style>
  <w:style w:type="numbering" w:customStyle="1" w:styleId="22121">
    <w:name w:val="无列表22121"/>
    <w:next w:val="NoList"/>
    <w:uiPriority w:val="99"/>
    <w:semiHidden/>
    <w:unhideWhenUsed/>
    <w:rsid w:val="00430642"/>
  </w:style>
  <w:style w:type="numbering" w:customStyle="1" w:styleId="NoList1211121">
    <w:name w:val="No List1211121"/>
    <w:next w:val="NoList"/>
    <w:uiPriority w:val="99"/>
    <w:semiHidden/>
    <w:unhideWhenUsed/>
    <w:rsid w:val="00430642"/>
  </w:style>
  <w:style w:type="numbering" w:customStyle="1" w:styleId="11111211">
    <w:name w:val="リストなし1111121"/>
    <w:next w:val="NoList"/>
    <w:uiPriority w:val="99"/>
    <w:semiHidden/>
    <w:unhideWhenUsed/>
    <w:rsid w:val="00430642"/>
  </w:style>
  <w:style w:type="numbering" w:customStyle="1" w:styleId="11111212">
    <w:name w:val="无列表1111121"/>
    <w:next w:val="NoList"/>
    <w:semiHidden/>
    <w:rsid w:val="00430642"/>
  </w:style>
  <w:style w:type="numbering" w:customStyle="1" w:styleId="NoList2111121">
    <w:name w:val="No List2111121"/>
    <w:next w:val="NoList"/>
    <w:semiHidden/>
    <w:rsid w:val="00430642"/>
  </w:style>
  <w:style w:type="numbering" w:customStyle="1" w:styleId="NoList3111121">
    <w:name w:val="No List3111121"/>
    <w:next w:val="NoList"/>
    <w:uiPriority w:val="99"/>
    <w:semiHidden/>
    <w:rsid w:val="00430642"/>
  </w:style>
  <w:style w:type="numbering" w:customStyle="1" w:styleId="NoList11111121">
    <w:name w:val="No List11111121"/>
    <w:next w:val="NoList"/>
    <w:uiPriority w:val="99"/>
    <w:semiHidden/>
    <w:unhideWhenUsed/>
    <w:rsid w:val="00430642"/>
  </w:style>
  <w:style w:type="numbering" w:customStyle="1" w:styleId="12111210">
    <w:name w:val="無清單1211121"/>
    <w:next w:val="NoList"/>
    <w:uiPriority w:val="99"/>
    <w:semiHidden/>
    <w:unhideWhenUsed/>
    <w:rsid w:val="00430642"/>
  </w:style>
  <w:style w:type="numbering" w:customStyle="1" w:styleId="111111210">
    <w:name w:val="無清單11111121"/>
    <w:next w:val="NoList"/>
    <w:uiPriority w:val="99"/>
    <w:semiHidden/>
    <w:unhideWhenUsed/>
    <w:rsid w:val="00430642"/>
  </w:style>
  <w:style w:type="numbering" w:customStyle="1" w:styleId="NoList131121">
    <w:name w:val="No List131121"/>
    <w:next w:val="NoList"/>
    <w:uiPriority w:val="99"/>
    <w:semiHidden/>
    <w:unhideWhenUsed/>
    <w:rsid w:val="00430642"/>
  </w:style>
  <w:style w:type="numbering" w:customStyle="1" w:styleId="1211211">
    <w:name w:val="リストなし121121"/>
    <w:next w:val="NoList"/>
    <w:uiPriority w:val="99"/>
    <w:semiHidden/>
    <w:unhideWhenUsed/>
    <w:rsid w:val="00430642"/>
  </w:style>
  <w:style w:type="numbering" w:customStyle="1" w:styleId="1211212">
    <w:name w:val="无列表121121"/>
    <w:next w:val="NoList"/>
    <w:semiHidden/>
    <w:rsid w:val="00430642"/>
  </w:style>
  <w:style w:type="numbering" w:customStyle="1" w:styleId="NoList221121">
    <w:name w:val="No List221121"/>
    <w:next w:val="NoList"/>
    <w:semiHidden/>
    <w:rsid w:val="00430642"/>
  </w:style>
  <w:style w:type="numbering" w:customStyle="1" w:styleId="NoList321121">
    <w:name w:val="No List321121"/>
    <w:next w:val="NoList"/>
    <w:uiPriority w:val="99"/>
    <w:semiHidden/>
    <w:rsid w:val="00430642"/>
  </w:style>
  <w:style w:type="numbering" w:customStyle="1" w:styleId="NoList1121121">
    <w:name w:val="No List1121121"/>
    <w:next w:val="NoList"/>
    <w:uiPriority w:val="99"/>
    <w:semiHidden/>
    <w:unhideWhenUsed/>
    <w:rsid w:val="00430642"/>
  </w:style>
  <w:style w:type="numbering" w:customStyle="1" w:styleId="1311210">
    <w:name w:val="無清單131121"/>
    <w:next w:val="NoList"/>
    <w:uiPriority w:val="99"/>
    <w:semiHidden/>
    <w:unhideWhenUsed/>
    <w:rsid w:val="00430642"/>
  </w:style>
  <w:style w:type="numbering" w:customStyle="1" w:styleId="11211210">
    <w:name w:val="無清單1121121"/>
    <w:next w:val="NoList"/>
    <w:uiPriority w:val="99"/>
    <w:semiHidden/>
    <w:unhideWhenUsed/>
    <w:rsid w:val="00430642"/>
  </w:style>
  <w:style w:type="numbering" w:customStyle="1" w:styleId="211121">
    <w:name w:val="无列表211121"/>
    <w:next w:val="NoList"/>
    <w:uiPriority w:val="99"/>
    <w:semiHidden/>
    <w:unhideWhenUsed/>
    <w:rsid w:val="00430642"/>
  </w:style>
  <w:style w:type="numbering" w:customStyle="1" w:styleId="NoList1221121">
    <w:name w:val="No List1221121"/>
    <w:next w:val="NoList"/>
    <w:uiPriority w:val="99"/>
    <w:semiHidden/>
    <w:unhideWhenUsed/>
    <w:rsid w:val="00430642"/>
  </w:style>
  <w:style w:type="numbering" w:customStyle="1" w:styleId="11211211">
    <w:name w:val="リストなし1121121"/>
    <w:next w:val="NoList"/>
    <w:uiPriority w:val="99"/>
    <w:semiHidden/>
    <w:unhideWhenUsed/>
    <w:rsid w:val="00430642"/>
  </w:style>
  <w:style w:type="numbering" w:customStyle="1" w:styleId="11211212">
    <w:name w:val="无列表1121121"/>
    <w:next w:val="NoList"/>
    <w:semiHidden/>
    <w:rsid w:val="00430642"/>
  </w:style>
  <w:style w:type="numbering" w:customStyle="1" w:styleId="NoList2121121">
    <w:name w:val="No List2121121"/>
    <w:next w:val="NoList"/>
    <w:semiHidden/>
    <w:rsid w:val="00430642"/>
  </w:style>
  <w:style w:type="numbering" w:customStyle="1" w:styleId="NoList3121121">
    <w:name w:val="No List3121121"/>
    <w:next w:val="NoList"/>
    <w:uiPriority w:val="99"/>
    <w:semiHidden/>
    <w:rsid w:val="00430642"/>
  </w:style>
  <w:style w:type="numbering" w:customStyle="1" w:styleId="NoList11121121">
    <w:name w:val="No List11121121"/>
    <w:next w:val="NoList"/>
    <w:uiPriority w:val="99"/>
    <w:semiHidden/>
    <w:unhideWhenUsed/>
    <w:rsid w:val="00430642"/>
  </w:style>
  <w:style w:type="numbering" w:customStyle="1" w:styleId="1221121">
    <w:name w:val="無清單1221121"/>
    <w:next w:val="NoList"/>
    <w:uiPriority w:val="99"/>
    <w:semiHidden/>
    <w:unhideWhenUsed/>
    <w:rsid w:val="00430642"/>
  </w:style>
  <w:style w:type="numbering" w:customStyle="1" w:styleId="11121121">
    <w:name w:val="無清單11121121"/>
    <w:next w:val="NoList"/>
    <w:uiPriority w:val="99"/>
    <w:semiHidden/>
    <w:unhideWhenUsed/>
    <w:rsid w:val="00430642"/>
  </w:style>
  <w:style w:type="numbering" w:customStyle="1" w:styleId="122210">
    <w:name w:val="无列表12221"/>
    <w:next w:val="NoList"/>
    <w:semiHidden/>
    <w:rsid w:val="00430642"/>
  </w:style>
  <w:style w:type="character" w:customStyle="1" w:styleId="CharChar35">
    <w:name w:val="Char Char35"/>
    <w:semiHidden/>
    <w:rsid w:val="00430642"/>
    <w:rPr>
      <w:rFonts w:ascii="Arial" w:hAnsi="Arial"/>
      <w:sz w:val="28"/>
      <w:lang w:val="en-GB" w:eastAsia="ko-KR" w:bidi="ar-SA"/>
    </w:rPr>
  </w:style>
  <w:style w:type="table" w:customStyle="1" w:styleId="Tabellengitternetz133">
    <w:name w:val="Tabellengitternetz1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430642"/>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430642"/>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430642"/>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430642"/>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430642"/>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430642"/>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430642"/>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430642"/>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430642"/>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430642"/>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430642"/>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副標題1"/>
    <w:basedOn w:val="Normal"/>
    <w:next w:val="Normal"/>
    <w:uiPriority w:val="11"/>
    <w:qFormat/>
    <w:rsid w:val="00430642"/>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2">
    <w:name w:val="鮮明引文1"/>
    <w:basedOn w:val="Normal"/>
    <w:next w:val="Normal"/>
    <w:uiPriority w:val="30"/>
    <w:qFormat/>
    <w:rsid w:val="0043064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430642"/>
    <w:rPr>
      <w:rFonts w:ascii="Cambria" w:hAnsi="Cambria" w:cs="Times New Roman" w:hint="default"/>
      <w:b/>
      <w:bCs/>
      <w:kern w:val="28"/>
      <w:sz w:val="32"/>
      <w:szCs w:val="32"/>
      <w:lang w:val="en-GB" w:eastAsia="en-US"/>
    </w:rPr>
  </w:style>
  <w:style w:type="character" w:customStyle="1" w:styleId="1f3">
    <w:name w:val="副標題 字元1"/>
    <w:rsid w:val="00430642"/>
    <w:rPr>
      <w:rFonts w:ascii="Calibri" w:eastAsia="SimSun" w:hAnsi="Calibri" w:cs="Times New Roman" w:hint="default"/>
      <w:color w:val="5A5A5A"/>
      <w:spacing w:val="15"/>
      <w:sz w:val="22"/>
      <w:szCs w:val="22"/>
      <w:lang w:val="en-GB" w:eastAsia="en-US"/>
    </w:rPr>
  </w:style>
  <w:style w:type="character" w:customStyle="1" w:styleId="1f4">
    <w:name w:val="鮮明引文 字元1"/>
    <w:uiPriority w:val="30"/>
    <w:rsid w:val="00430642"/>
    <w:rPr>
      <w:rFonts w:ascii="Times New Roman" w:hAnsi="Times New Roman" w:cs="Times New Roman" w:hint="default"/>
      <w:i/>
      <w:iCs/>
      <w:color w:val="4F81BD"/>
      <w:lang w:val="en-GB" w:eastAsia="en-US"/>
    </w:rPr>
  </w:style>
  <w:style w:type="table" w:customStyle="1" w:styleId="TableGrid1312">
    <w:name w:val="Table Grid1312"/>
    <w:basedOn w:val="TableNormal"/>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430642"/>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430642"/>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430642"/>
    <w:pPr>
      <w:overflowPunct w:val="0"/>
      <w:autoSpaceDE w:val="0"/>
      <w:autoSpaceDN w:val="0"/>
      <w:adjustRightInd w:val="0"/>
      <w:spacing w:after="18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430642"/>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430642"/>
    <w:rPr>
      <w:rFonts w:eastAsia="Batang"/>
      <w:lang w:eastAsia="en-US"/>
    </w:rPr>
  </w:style>
  <w:style w:type="numbering" w:customStyle="1" w:styleId="NoList10">
    <w:name w:val="No List10"/>
    <w:next w:val="NoList"/>
    <w:uiPriority w:val="99"/>
    <w:semiHidden/>
    <w:unhideWhenUsed/>
    <w:rsid w:val="00430642"/>
  </w:style>
  <w:style w:type="numbering" w:customStyle="1" w:styleId="NoList64">
    <w:name w:val="No List64"/>
    <w:next w:val="NoList"/>
    <w:uiPriority w:val="99"/>
    <w:semiHidden/>
    <w:unhideWhenUsed/>
    <w:rsid w:val="00430642"/>
  </w:style>
  <w:style w:type="numbering" w:customStyle="1" w:styleId="NoList144">
    <w:name w:val="No List144"/>
    <w:next w:val="NoList"/>
    <w:uiPriority w:val="99"/>
    <w:semiHidden/>
    <w:unhideWhenUsed/>
    <w:rsid w:val="00430642"/>
  </w:style>
  <w:style w:type="numbering" w:customStyle="1" w:styleId="1344">
    <w:name w:val="リストなし134"/>
    <w:next w:val="NoList"/>
    <w:uiPriority w:val="99"/>
    <w:semiHidden/>
    <w:unhideWhenUsed/>
    <w:rsid w:val="00430642"/>
  </w:style>
  <w:style w:type="numbering" w:customStyle="1" w:styleId="NoList234">
    <w:name w:val="No List234"/>
    <w:next w:val="NoList"/>
    <w:semiHidden/>
    <w:rsid w:val="00430642"/>
  </w:style>
  <w:style w:type="numbering" w:customStyle="1" w:styleId="NoList334">
    <w:name w:val="No List334"/>
    <w:next w:val="NoList"/>
    <w:uiPriority w:val="99"/>
    <w:semiHidden/>
    <w:rsid w:val="00430642"/>
  </w:style>
  <w:style w:type="numbering" w:customStyle="1" w:styleId="1441">
    <w:name w:val="無清單144"/>
    <w:next w:val="NoList"/>
    <w:uiPriority w:val="99"/>
    <w:semiHidden/>
    <w:unhideWhenUsed/>
    <w:rsid w:val="00430642"/>
  </w:style>
  <w:style w:type="numbering" w:customStyle="1" w:styleId="11341">
    <w:name w:val="無清單1134"/>
    <w:next w:val="NoList"/>
    <w:uiPriority w:val="99"/>
    <w:semiHidden/>
    <w:unhideWhenUsed/>
    <w:rsid w:val="00430642"/>
  </w:style>
  <w:style w:type="numbering" w:customStyle="1" w:styleId="NoList1234">
    <w:name w:val="No List1234"/>
    <w:next w:val="NoList"/>
    <w:uiPriority w:val="99"/>
    <w:semiHidden/>
    <w:unhideWhenUsed/>
    <w:rsid w:val="00430642"/>
  </w:style>
  <w:style w:type="numbering" w:customStyle="1" w:styleId="11342">
    <w:name w:val="リストなし1134"/>
    <w:next w:val="NoList"/>
    <w:uiPriority w:val="99"/>
    <w:semiHidden/>
    <w:unhideWhenUsed/>
    <w:rsid w:val="00430642"/>
  </w:style>
  <w:style w:type="numbering" w:customStyle="1" w:styleId="11343">
    <w:name w:val="无列表1134"/>
    <w:next w:val="NoList"/>
    <w:semiHidden/>
    <w:rsid w:val="00430642"/>
  </w:style>
  <w:style w:type="numbering" w:customStyle="1" w:styleId="NoList2134">
    <w:name w:val="No List2134"/>
    <w:next w:val="NoList"/>
    <w:semiHidden/>
    <w:rsid w:val="00430642"/>
  </w:style>
  <w:style w:type="numbering" w:customStyle="1" w:styleId="NoList3134">
    <w:name w:val="No List3134"/>
    <w:next w:val="NoList"/>
    <w:uiPriority w:val="99"/>
    <w:semiHidden/>
    <w:rsid w:val="00430642"/>
  </w:style>
  <w:style w:type="numbering" w:customStyle="1" w:styleId="NoList11134">
    <w:name w:val="No List11134"/>
    <w:next w:val="NoList"/>
    <w:uiPriority w:val="99"/>
    <w:semiHidden/>
    <w:unhideWhenUsed/>
    <w:rsid w:val="00430642"/>
  </w:style>
  <w:style w:type="numbering" w:customStyle="1" w:styleId="12341">
    <w:name w:val="無清單1234"/>
    <w:next w:val="NoList"/>
    <w:uiPriority w:val="99"/>
    <w:semiHidden/>
    <w:unhideWhenUsed/>
    <w:rsid w:val="00430642"/>
  </w:style>
  <w:style w:type="numbering" w:customStyle="1" w:styleId="11134">
    <w:name w:val="無清單11134"/>
    <w:next w:val="NoList"/>
    <w:uiPriority w:val="99"/>
    <w:semiHidden/>
    <w:unhideWhenUsed/>
    <w:rsid w:val="00430642"/>
  </w:style>
  <w:style w:type="numbering" w:customStyle="1" w:styleId="NoList514">
    <w:name w:val="No List514"/>
    <w:next w:val="NoList"/>
    <w:uiPriority w:val="99"/>
    <w:semiHidden/>
    <w:unhideWhenUsed/>
    <w:rsid w:val="00430642"/>
  </w:style>
  <w:style w:type="numbering" w:customStyle="1" w:styleId="340">
    <w:name w:val="无列表34"/>
    <w:next w:val="NoList"/>
    <w:uiPriority w:val="99"/>
    <w:semiHidden/>
    <w:unhideWhenUsed/>
    <w:rsid w:val="00430642"/>
  </w:style>
  <w:style w:type="numbering" w:customStyle="1" w:styleId="13140">
    <w:name w:val="无列表1314"/>
    <w:next w:val="NoList"/>
    <w:semiHidden/>
    <w:rsid w:val="00430642"/>
  </w:style>
  <w:style w:type="numbering" w:customStyle="1" w:styleId="NoList11313">
    <w:name w:val="No List11313"/>
    <w:next w:val="NoList"/>
    <w:uiPriority w:val="99"/>
    <w:semiHidden/>
    <w:unhideWhenUsed/>
    <w:rsid w:val="00430642"/>
  </w:style>
  <w:style w:type="numbering" w:customStyle="1" w:styleId="NoList4114">
    <w:name w:val="No List4114"/>
    <w:next w:val="NoList"/>
    <w:uiPriority w:val="99"/>
    <w:semiHidden/>
    <w:unhideWhenUsed/>
    <w:rsid w:val="00430642"/>
  </w:style>
  <w:style w:type="numbering" w:customStyle="1" w:styleId="2214">
    <w:name w:val="无列表2214"/>
    <w:next w:val="NoList"/>
    <w:uiPriority w:val="99"/>
    <w:semiHidden/>
    <w:unhideWhenUsed/>
    <w:rsid w:val="00430642"/>
  </w:style>
  <w:style w:type="numbering" w:customStyle="1" w:styleId="NoList121114">
    <w:name w:val="No List121114"/>
    <w:next w:val="NoList"/>
    <w:uiPriority w:val="99"/>
    <w:semiHidden/>
    <w:unhideWhenUsed/>
    <w:rsid w:val="00430642"/>
  </w:style>
  <w:style w:type="numbering" w:customStyle="1" w:styleId="1111141">
    <w:name w:val="リストなし111114"/>
    <w:next w:val="NoList"/>
    <w:uiPriority w:val="99"/>
    <w:semiHidden/>
    <w:unhideWhenUsed/>
    <w:rsid w:val="00430642"/>
  </w:style>
  <w:style w:type="numbering" w:customStyle="1" w:styleId="1111142">
    <w:name w:val="无列表111114"/>
    <w:next w:val="NoList"/>
    <w:semiHidden/>
    <w:rsid w:val="00430642"/>
  </w:style>
  <w:style w:type="numbering" w:customStyle="1" w:styleId="NoList211114">
    <w:name w:val="No List211114"/>
    <w:next w:val="NoList"/>
    <w:semiHidden/>
    <w:rsid w:val="00430642"/>
  </w:style>
  <w:style w:type="numbering" w:customStyle="1" w:styleId="NoList311114">
    <w:name w:val="No List311114"/>
    <w:next w:val="NoList"/>
    <w:uiPriority w:val="99"/>
    <w:semiHidden/>
    <w:rsid w:val="00430642"/>
  </w:style>
  <w:style w:type="numbering" w:customStyle="1" w:styleId="NoList1111114">
    <w:name w:val="No List1111114"/>
    <w:next w:val="NoList"/>
    <w:uiPriority w:val="99"/>
    <w:semiHidden/>
    <w:unhideWhenUsed/>
    <w:rsid w:val="00430642"/>
  </w:style>
  <w:style w:type="numbering" w:customStyle="1" w:styleId="1211140">
    <w:name w:val="無清單121114"/>
    <w:next w:val="NoList"/>
    <w:uiPriority w:val="99"/>
    <w:semiHidden/>
    <w:unhideWhenUsed/>
    <w:rsid w:val="00430642"/>
  </w:style>
  <w:style w:type="numbering" w:customStyle="1" w:styleId="1111114">
    <w:name w:val="無清單1111114"/>
    <w:next w:val="NoList"/>
    <w:uiPriority w:val="99"/>
    <w:semiHidden/>
    <w:unhideWhenUsed/>
    <w:rsid w:val="00430642"/>
  </w:style>
  <w:style w:type="numbering" w:customStyle="1" w:styleId="NoList13114">
    <w:name w:val="No List13114"/>
    <w:next w:val="NoList"/>
    <w:uiPriority w:val="99"/>
    <w:semiHidden/>
    <w:unhideWhenUsed/>
    <w:rsid w:val="00430642"/>
  </w:style>
  <w:style w:type="numbering" w:customStyle="1" w:styleId="121140">
    <w:name w:val="リストなし12114"/>
    <w:next w:val="NoList"/>
    <w:uiPriority w:val="99"/>
    <w:semiHidden/>
    <w:unhideWhenUsed/>
    <w:rsid w:val="00430642"/>
  </w:style>
  <w:style w:type="numbering" w:customStyle="1" w:styleId="121141">
    <w:name w:val="无列表12114"/>
    <w:next w:val="NoList"/>
    <w:semiHidden/>
    <w:rsid w:val="00430642"/>
  </w:style>
  <w:style w:type="numbering" w:customStyle="1" w:styleId="NoList22114">
    <w:name w:val="No List22114"/>
    <w:next w:val="NoList"/>
    <w:semiHidden/>
    <w:rsid w:val="00430642"/>
  </w:style>
  <w:style w:type="numbering" w:customStyle="1" w:styleId="NoList32114">
    <w:name w:val="No List32114"/>
    <w:next w:val="NoList"/>
    <w:uiPriority w:val="99"/>
    <w:semiHidden/>
    <w:rsid w:val="00430642"/>
  </w:style>
  <w:style w:type="numbering" w:customStyle="1" w:styleId="NoList112114">
    <w:name w:val="No List112114"/>
    <w:next w:val="NoList"/>
    <w:uiPriority w:val="99"/>
    <w:semiHidden/>
    <w:unhideWhenUsed/>
    <w:rsid w:val="00430642"/>
  </w:style>
  <w:style w:type="numbering" w:customStyle="1" w:styleId="131140">
    <w:name w:val="無清單13114"/>
    <w:next w:val="NoList"/>
    <w:uiPriority w:val="99"/>
    <w:semiHidden/>
    <w:unhideWhenUsed/>
    <w:rsid w:val="00430642"/>
  </w:style>
  <w:style w:type="numbering" w:customStyle="1" w:styleId="1121140">
    <w:name w:val="無清單112114"/>
    <w:next w:val="NoList"/>
    <w:uiPriority w:val="99"/>
    <w:semiHidden/>
    <w:unhideWhenUsed/>
    <w:rsid w:val="00430642"/>
  </w:style>
  <w:style w:type="numbering" w:customStyle="1" w:styleId="21114">
    <w:name w:val="无列表21114"/>
    <w:next w:val="NoList"/>
    <w:uiPriority w:val="99"/>
    <w:semiHidden/>
    <w:unhideWhenUsed/>
    <w:rsid w:val="00430642"/>
  </w:style>
  <w:style w:type="numbering" w:customStyle="1" w:styleId="NoList122114">
    <w:name w:val="No List122114"/>
    <w:next w:val="NoList"/>
    <w:uiPriority w:val="99"/>
    <w:semiHidden/>
    <w:unhideWhenUsed/>
    <w:rsid w:val="00430642"/>
  </w:style>
  <w:style w:type="numbering" w:customStyle="1" w:styleId="1121141">
    <w:name w:val="リストなし112114"/>
    <w:next w:val="NoList"/>
    <w:uiPriority w:val="99"/>
    <w:semiHidden/>
    <w:unhideWhenUsed/>
    <w:rsid w:val="00430642"/>
  </w:style>
  <w:style w:type="numbering" w:customStyle="1" w:styleId="1121142">
    <w:name w:val="无列表112114"/>
    <w:next w:val="NoList"/>
    <w:semiHidden/>
    <w:rsid w:val="00430642"/>
  </w:style>
  <w:style w:type="numbering" w:customStyle="1" w:styleId="NoList212114">
    <w:name w:val="No List212114"/>
    <w:next w:val="NoList"/>
    <w:semiHidden/>
    <w:rsid w:val="00430642"/>
  </w:style>
  <w:style w:type="numbering" w:customStyle="1" w:styleId="NoList312114">
    <w:name w:val="No List312114"/>
    <w:next w:val="NoList"/>
    <w:uiPriority w:val="99"/>
    <w:semiHidden/>
    <w:rsid w:val="00430642"/>
  </w:style>
  <w:style w:type="numbering" w:customStyle="1" w:styleId="NoList1112114">
    <w:name w:val="No List1112114"/>
    <w:next w:val="NoList"/>
    <w:uiPriority w:val="99"/>
    <w:semiHidden/>
    <w:unhideWhenUsed/>
    <w:rsid w:val="00430642"/>
  </w:style>
  <w:style w:type="numbering" w:customStyle="1" w:styleId="1221140">
    <w:name w:val="無清單122114"/>
    <w:next w:val="NoList"/>
    <w:uiPriority w:val="99"/>
    <w:semiHidden/>
    <w:unhideWhenUsed/>
    <w:rsid w:val="00430642"/>
  </w:style>
  <w:style w:type="numbering" w:customStyle="1" w:styleId="11121140">
    <w:name w:val="無清單1112114"/>
    <w:next w:val="NoList"/>
    <w:uiPriority w:val="99"/>
    <w:semiHidden/>
    <w:unhideWhenUsed/>
    <w:rsid w:val="00430642"/>
  </w:style>
  <w:style w:type="numbering" w:customStyle="1" w:styleId="NoList5113">
    <w:name w:val="No List5113"/>
    <w:next w:val="NoList"/>
    <w:uiPriority w:val="99"/>
    <w:semiHidden/>
    <w:unhideWhenUsed/>
    <w:rsid w:val="00430642"/>
  </w:style>
  <w:style w:type="numbering" w:customStyle="1" w:styleId="NoList613">
    <w:name w:val="No List613"/>
    <w:next w:val="NoList"/>
    <w:uiPriority w:val="99"/>
    <w:semiHidden/>
    <w:unhideWhenUsed/>
    <w:rsid w:val="00430642"/>
  </w:style>
  <w:style w:type="numbering" w:customStyle="1" w:styleId="NoList1413">
    <w:name w:val="No List1413"/>
    <w:next w:val="NoList"/>
    <w:uiPriority w:val="99"/>
    <w:semiHidden/>
    <w:unhideWhenUsed/>
    <w:rsid w:val="00430642"/>
  </w:style>
  <w:style w:type="numbering" w:customStyle="1" w:styleId="13132">
    <w:name w:val="リストなし1313"/>
    <w:next w:val="NoList"/>
    <w:uiPriority w:val="99"/>
    <w:semiHidden/>
    <w:unhideWhenUsed/>
    <w:rsid w:val="00430642"/>
  </w:style>
  <w:style w:type="numbering" w:customStyle="1" w:styleId="NoList2313">
    <w:name w:val="No List2313"/>
    <w:next w:val="NoList"/>
    <w:semiHidden/>
    <w:rsid w:val="00430642"/>
  </w:style>
  <w:style w:type="numbering" w:customStyle="1" w:styleId="NoList3313">
    <w:name w:val="No List3313"/>
    <w:next w:val="NoList"/>
    <w:uiPriority w:val="99"/>
    <w:semiHidden/>
    <w:rsid w:val="00430642"/>
  </w:style>
  <w:style w:type="numbering" w:customStyle="1" w:styleId="NoList1143">
    <w:name w:val="No List1143"/>
    <w:next w:val="NoList"/>
    <w:uiPriority w:val="99"/>
    <w:semiHidden/>
    <w:unhideWhenUsed/>
    <w:rsid w:val="00430642"/>
  </w:style>
  <w:style w:type="numbering" w:customStyle="1" w:styleId="14130">
    <w:name w:val="無清單1413"/>
    <w:next w:val="NoList"/>
    <w:uiPriority w:val="99"/>
    <w:semiHidden/>
    <w:unhideWhenUsed/>
    <w:rsid w:val="00430642"/>
  </w:style>
  <w:style w:type="numbering" w:customStyle="1" w:styleId="113130">
    <w:name w:val="無清單11313"/>
    <w:next w:val="NoList"/>
    <w:uiPriority w:val="99"/>
    <w:semiHidden/>
    <w:unhideWhenUsed/>
    <w:rsid w:val="00430642"/>
  </w:style>
  <w:style w:type="numbering" w:customStyle="1" w:styleId="NoList423">
    <w:name w:val="No List423"/>
    <w:next w:val="NoList"/>
    <w:uiPriority w:val="99"/>
    <w:semiHidden/>
    <w:unhideWhenUsed/>
    <w:rsid w:val="00430642"/>
  </w:style>
  <w:style w:type="numbering" w:customStyle="1" w:styleId="NoList12313">
    <w:name w:val="No List12313"/>
    <w:next w:val="NoList"/>
    <w:uiPriority w:val="99"/>
    <w:semiHidden/>
    <w:unhideWhenUsed/>
    <w:rsid w:val="00430642"/>
  </w:style>
  <w:style w:type="numbering" w:customStyle="1" w:styleId="113131">
    <w:name w:val="リストなし11313"/>
    <w:next w:val="NoList"/>
    <w:uiPriority w:val="99"/>
    <w:semiHidden/>
    <w:unhideWhenUsed/>
    <w:rsid w:val="00430642"/>
  </w:style>
  <w:style w:type="numbering" w:customStyle="1" w:styleId="113132">
    <w:name w:val="无列表11313"/>
    <w:next w:val="NoList"/>
    <w:semiHidden/>
    <w:rsid w:val="00430642"/>
  </w:style>
  <w:style w:type="numbering" w:customStyle="1" w:styleId="NoList21313">
    <w:name w:val="No List21313"/>
    <w:next w:val="NoList"/>
    <w:semiHidden/>
    <w:rsid w:val="00430642"/>
  </w:style>
  <w:style w:type="numbering" w:customStyle="1" w:styleId="NoList31313">
    <w:name w:val="No List31313"/>
    <w:next w:val="NoList"/>
    <w:uiPriority w:val="99"/>
    <w:semiHidden/>
    <w:rsid w:val="00430642"/>
  </w:style>
  <w:style w:type="numbering" w:customStyle="1" w:styleId="NoList111313">
    <w:name w:val="No List111313"/>
    <w:next w:val="NoList"/>
    <w:uiPriority w:val="99"/>
    <w:semiHidden/>
    <w:unhideWhenUsed/>
    <w:rsid w:val="00430642"/>
  </w:style>
  <w:style w:type="numbering" w:customStyle="1" w:styleId="123130">
    <w:name w:val="無清單12313"/>
    <w:next w:val="NoList"/>
    <w:uiPriority w:val="99"/>
    <w:semiHidden/>
    <w:unhideWhenUsed/>
    <w:rsid w:val="00430642"/>
  </w:style>
  <w:style w:type="numbering" w:customStyle="1" w:styleId="111313">
    <w:name w:val="無清單111313"/>
    <w:next w:val="NoList"/>
    <w:uiPriority w:val="99"/>
    <w:semiHidden/>
    <w:unhideWhenUsed/>
    <w:rsid w:val="00430642"/>
  </w:style>
  <w:style w:type="numbering" w:customStyle="1" w:styleId="NoList12123">
    <w:name w:val="No List12123"/>
    <w:next w:val="NoList"/>
    <w:uiPriority w:val="99"/>
    <w:semiHidden/>
    <w:unhideWhenUsed/>
    <w:rsid w:val="00430642"/>
  </w:style>
  <w:style w:type="numbering" w:customStyle="1" w:styleId="111234">
    <w:name w:val="リストなし11123"/>
    <w:next w:val="NoList"/>
    <w:uiPriority w:val="99"/>
    <w:semiHidden/>
    <w:unhideWhenUsed/>
    <w:rsid w:val="00430642"/>
  </w:style>
  <w:style w:type="numbering" w:customStyle="1" w:styleId="111235">
    <w:name w:val="无列表11123"/>
    <w:next w:val="NoList"/>
    <w:semiHidden/>
    <w:rsid w:val="00430642"/>
  </w:style>
  <w:style w:type="numbering" w:customStyle="1" w:styleId="NoList21123">
    <w:name w:val="No List21123"/>
    <w:next w:val="NoList"/>
    <w:semiHidden/>
    <w:rsid w:val="00430642"/>
  </w:style>
  <w:style w:type="numbering" w:customStyle="1" w:styleId="NoList31123">
    <w:name w:val="No List31123"/>
    <w:next w:val="NoList"/>
    <w:uiPriority w:val="99"/>
    <w:semiHidden/>
    <w:rsid w:val="00430642"/>
  </w:style>
  <w:style w:type="numbering" w:customStyle="1" w:styleId="NoList111123">
    <w:name w:val="No List111123"/>
    <w:next w:val="NoList"/>
    <w:uiPriority w:val="99"/>
    <w:semiHidden/>
    <w:unhideWhenUsed/>
    <w:rsid w:val="00430642"/>
  </w:style>
  <w:style w:type="numbering" w:customStyle="1" w:styleId="121230">
    <w:name w:val="無清單12123"/>
    <w:next w:val="NoList"/>
    <w:uiPriority w:val="99"/>
    <w:semiHidden/>
    <w:unhideWhenUsed/>
    <w:rsid w:val="00430642"/>
  </w:style>
  <w:style w:type="numbering" w:customStyle="1" w:styleId="1111230">
    <w:name w:val="無清單111123"/>
    <w:next w:val="NoList"/>
    <w:uiPriority w:val="99"/>
    <w:semiHidden/>
    <w:unhideWhenUsed/>
    <w:rsid w:val="00430642"/>
  </w:style>
  <w:style w:type="numbering" w:customStyle="1" w:styleId="NoList523">
    <w:name w:val="No List523"/>
    <w:next w:val="NoList"/>
    <w:uiPriority w:val="99"/>
    <w:semiHidden/>
    <w:unhideWhenUsed/>
    <w:rsid w:val="00430642"/>
  </w:style>
  <w:style w:type="numbering" w:customStyle="1" w:styleId="NoList1323">
    <w:name w:val="No List1323"/>
    <w:next w:val="NoList"/>
    <w:uiPriority w:val="99"/>
    <w:semiHidden/>
    <w:unhideWhenUsed/>
    <w:rsid w:val="00430642"/>
  </w:style>
  <w:style w:type="numbering" w:customStyle="1" w:styleId="12234">
    <w:name w:val="リストなし1223"/>
    <w:next w:val="NoList"/>
    <w:uiPriority w:val="99"/>
    <w:semiHidden/>
    <w:unhideWhenUsed/>
    <w:rsid w:val="00430642"/>
  </w:style>
  <w:style w:type="numbering" w:customStyle="1" w:styleId="12242">
    <w:name w:val="无列表1224"/>
    <w:next w:val="NoList"/>
    <w:semiHidden/>
    <w:rsid w:val="00430642"/>
  </w:style>
  <w:style w:type="numbering" w:customStyle="1" w:styleId="NoList2223">
    <w:name w:val="No List2223"/>
    <w:next w:val="NoList"/>
    <w:semiHidden/>
    <w:rsid w:val="00430642"/>
  </w:style>
  <w:style w:type="numbering" w:customStyle="1" w:styleId="NoList3223">
    <w:name w:val="No List3223"/>
    <w:next w:val="NoList"/>
    <w:uiPriority w:val="99"/>
    <w:semiHidden/>
    <w:rsid w:val="00430642"/>
  </w:style>
  <w:style w:type="numbering" w:customStyle="1" w:styleId="NoList11223">
    <w:name w:val="No List11223"/>
    <w:next w:val="NoList"/>
    <w:uiPriority w:val="99"/>
    <w:semiHidden/>
    <w:unhideWhenUsed/>
    <w:rsid w:val="00430642"/>
  </w:style>
  <w:style w:type="numbering" w:customStyle="1" w:styleId="13230">
    <w:name w:val="無清單1323"/>
    <w:next w:val="NoList"/>
    <w:uiPriority w:val="99"/>
    <w:semiHidden/>
    <w:unhideWhenUsed/>
    <w:rsid w:val="00430642"/>
  </w:style>
  <w:style w:type="numbering" w:customStyle="1" w:styleId="112230">
    <w:name w:val="無清單11223"/>
    <w:next w:val="NoList"/>
    <w:uiPriority w:val="99"/>
    <w:semiHidden/>
    <w:unhideWhenUsed/>
    <w:rsid w:val="00430642"/>
  </w:style>
  <w:style w:type="numbering" w:customStyle="1" w:styleId="2123">
    <w:name w:val="无列表2123"/>
    <w:next w:val="NoList"/>
    <w:uiPriority w:val="99"/>
    <w:semiHidden/>
    <w:unhideWhenUsed/>
    <w:rsid w:val="00430642"/>
  </w:style>
  <w:style w:type="numbering" w:customStyle="1" w:styleId="NoList111223">
    <w:name w:val="No List111223"/>
    <w:next w:val="NoList"/>
    <w:uiPriority w:val="99"/>
    <w:semiHidden/>
    <w:unhideWhenUsed/>
    <w:rsid w:val="00430642"/>
  </w:style>
  <w:style w:type="numbering" w:customStyle="1" w:styleId="NoList153">
    <w:name w:val="No List153"/>
    <w:next w:val="NoList"/>
    <w:uiPriority w:val="99"/>
    <w:semiHidden/>
    <w:unhideWhenUsed/>
    <w:rsid w:val="00430642"/>
  </w:style>
  <w:style w:type="numbering" w:customStyle="1" w:styleId="1432">
    <w:name w:val="リストなし143"/>
    <w:next w:val="NoList"/>
    <w:uiPriority w:val="99"/>
    <w:semiHidden/>
    <w:unhideWhenUsed/>
    <w:rsid w:val="00430642"/>
  </w:style>
  <w:style w:type="numbering" w:customStyle="1" w:styleId="1433">
    <w:name w:val="无列表143"/>
    <w:next w:val="NoList"/>
    <w:semiHidden/>
    <w:rsid w:val="00430642"/>
  </w:style>
  <w:style w:type="numbering" w:customStyle="1" w:styleId="NoList243">
    <w:name w:val="No List243"/>
    <w:next w:val="NoList"/>
    <w:semiHidden/>
    <w:rsid w:val="00430642"/>
  </w:style>
  <w:style w:type="numbering" w:customStyle="1" w:styleId="NoList343">
    <w:name w:val="No List343"/>
    <w:next w:val="NoList"/>
    <w:uiPriority w:val="99"/>
    <w:semiHidden/>
    <w:rsid w:val="00430642"/>
  </w:style>
  <w:style w:type="numbering" w:customStyle="1" w:styleId="NoList1153">
    <w:name w:val="No List1153"/>
    <w:next w:val="NoList"/>
    <w:uiPriority w:val="99"/>
    <w:semiHidden/>
    <w:unhideWhenUsed/>
    <w:rsid w:val="00430642"/>
  </w:style>
  <w:style w:type="numbering" w:customStyle="1" w:styleId="1531">
    <w:name w:val="無清單153"/>
    <w:next w:val="NoList"/>
    <w:uiPriority w:val="99"/>
    <w:semiHidden/>
    <w:unhideWhenUsed/>
    <w:rsid w:val="00430642"/>
  </w:style>
  <w:style w:type="numbering" w:customStyle="1" w:styleId="11430">
    <w:name w:val="無清單1143"/>
    <w:next w:val="NoList"/>
    <w:uiPriority w:val="99"/>
    <w:semiHidden/>
    <w:unhideWhenUsed/>
    <w:rsid w:val="00430642"/>
  </w:style>
  <w:style w:type="numbering" w:customStyle="1" w:styleId="NoList433">
    <w:name w:val="No List433"/>
    <w:next w:val="NoList"/>
    <w:uiPriority w:val="99"/>
    <w:semiHidden/>
    <w:unhideWhenUsed/>
    <w:rsid w:val="00430642"/>
  </w:style>
  <w:style w:type="numbering" w:customStyle="1" w:styleId="NoList1243">
    <w:name w:val="No List1243"/>
    <w:next w:val="NoList"/>
    <w:uiPriority w:val="99"/>
    <w:semiHidden/>
    <w:unhideWhenUsed/>
    <w:rsid w:val="00430642"/>
  </w:style>
  <w:style w:type="numbering" w:customStyle="1" w:styleId="11431">
    <w:name w:val="リストなし1143"/>
    <w:next w:val="NoList"/>
    <w:uiPriority w:val="99"/>
    <w:semiHidden/>
    <w:unhideWhenUsed/>
    <w:rsid w:val="00430642"/>
  </w:style>
  <w:style w:type="numbering" w:customStyle="1" w:styleId="11432">
    <w:name w:val="无列表1143"/>
    <w:next w:val="NoList"/>
    <w:semiHidden/>
    <w:rsid w:val="00430642"/>
  </w:style>
  <w:style w:type="numbering" w:customStyle="1" w:styleId="NoList2143">
    <w:name w:val="No List2143"/>
    <w:next w:val="NoList"/>
    <w:semiHidden/>
    <w:rsid w:val="00430642"/>
  </w:style>
  <w:style w:type="numbering" w:customStyle="1" w:styleId="NoList3143">
    <w:name w:val="No List3143"/>
    <w:next w:val="NoList"/>
    <w:uiPriority w:val="99"/>
    <w:semiHidden/>
    <w:rsid w:val="00430642"/>
  </w:style>
  <w:style w:type="numbering" w:customStyle="1" w:styleId="NoList11143">
    <w:name w:val="No List11143"/>
    <w:next w:val="NoList"/>
    <w:uiPriority w:val="99"/>
    <w:semiHidden/>
    <w:unhideWhenUsed/>
    <w:rsid w:val="00430642"/>
  </w:style>
  <w:style w:type="numbering" w:customStyle="1" w:styleId="12430">
    <w:name w:val="無清單1243"/>
    <w:next w:val="NoList"/>
    <w:uiPriority w:val="99"/>
    <w:semiHidden/>
    <w:unhideWhenUsed/>
    <w:rsid w:val="00430642"/>
  </w:style>
  <w:style w:type="numbering" w:customStyle="1" w:styleId="111430">
    <w:name w:val="無清單11143"/>
    <w:next w:val="NoList"/>
    <w:uiPriority w:val="99"/>
    <w:semiHidden/>
    <w:unhideWhenUsed/>
    <w:rsid w:val="00430642"/>
  </w:style>
  <w:style w:type="numbering" w:customStyle="1" w:styleId="233">
    <w:name w:val="无列表233"/>
    <w:next w:val="NoList"/>
    <w:uiPriority w:val="99"/>
    <w:semiHidden/>
    <w:unhideWhenUsed/>
    <w:rsid w:val="00430642"/>
  </w:style>
  <w:style w:type="numbering" w:customStyle="1" w:styleId="NoList12133">
    <w:name w:val="No List12133"/>
    <w:next w:val="NoList"/>
    <w:uiPriority w:val="99"/>
    <w:semiHidden/>
    <w:unhideWhenUsed/>
    <w:rsid w:val="00430642"/>
  </w:style>
  <w:style w:type="numbering" w:customStyle="1" w:styleId="111331">
    <w:name w:val="リストなし11133"/>
    <w:next w:val="NoList"/>
    <w:uiPriority w:val="99"/>
    <w:semiHidden/>
    <w:unhideWhenUsed/>
    <w:rsid w:val="00430642"/>
  </w:style>
  <w:style w:type="numbering" w:customStyle="1" w:styleId="111332">
    <w:name w:val="无列表11133"/>
    <w:next w:val="NoList"/>
    <w:semiHidden/>
    <w:rsid w:val="00430642"/>
  </w:style>
  <w:style w:type="numbering" w:customStyle="1" w:styleId="NoList21133">
    <w:name w:val="No List21133"/>
    <w:next w:val="NoList"/>
    <w:semiHidden/>
    <w:rsid w:val="00430642"/>
  </w:style>
  <w:style w:type="numbering" w:customStyle="1" w:styleId="NoList31133">
    <w:name w:val="No List31133"/>
    <w:next w:val="NoList"/>
    <w:uiPriority w:val="99"/>
    <w:semiHidden/>
    <w:rsid w:val="00430642"/>
  </w:style>
  <w:style w:type="numbering" w:customStyle="1" w:styleId="NoList111133">
    <w:name w:val="No List111133"/>
    <w:next w:val="NoList"/>
    <w:uiPriority w:val="99"/>
    <w:semiHidden/>
    <w:unhideWhenUsed/>
    <w:rsid w:val="00430642"/>
  </w:style>
  <w:style w:type="numbering" w:customStyle="1" w:styleId="121330">
    <w:name w:val="無清單12133"/>
    <w:next w:val="NoList"/>
    <w:uiPriority w:val="99"/>
    <w:semiHidden/>
    <w:unhideWhenUsed/>
    <w:rsid w:val="00430642"/>
  </w:style>
  <w:style w:type="numbering" w:customStyle="1" w:styleId="1111330">
    <w:name w:val="無清單111133"/>
    <w:next w:val="NoList"/>
    <w:uiPriority w:val="99"/>
    <w:semiHidden/>
    <w:unhideWhenUsed/>
    <w:rsid w:val="00430642"/>
  </w:style>
  <w:style w:type="numbering" w:customStyle="1" w:styleId="NoList533">
    <w:name w:val="No List533"/>
    <w:next w:val="NoList"/>
    <w:uiPriority w:val="99"/>
    <w:semiHidden/>
    <w:unhideWhenUsed/>
    <w:rsid w:val="00430642"/>
  </w:style>
  <w:style w:type="numbering" w:customStyle="1" w:styleId="NoList1333">
    <w:name w:val="No List1333"/>
    <w:next w:val="NoList"/>
    <w:uiPriority w:val="99"/>
    <w:semiHidden/>
    <w:unhideWhenUsed/>
    <w:rsid w:val="00430642"/>
  </w:style>
  <w:style w:type="numbering" w:customStyle="1" w:styleId="12332">
    <w:name w:val="リストなし1233"/>
    <w:next w:val="NoList"/>
    <w:uiPriority w:val="99"/>
    <w:semiHidden/>
    <w:unhideWhenUsed/>
    <w:rsid w:val="00430642"/>
  </w:style>
  <w:style w:type="numbering" w:customStyle="1" w:styleId="12333">
    <w:name w:val="无列表1233"/>
    <w:next w:val="NoList"/>
    <w:semiHidden/>
    <w:rsid w:val="00430642"/>
  </w:style>
  <w:style w:type="numbering" w:customStyle="1" w:styleId="NoList2233">
    <w:name w:val="No List2233"/>
    <w:next w:val="NoList"/>
    <w:semiHidden/>
    <w:rsid w:val="00430642"/>
  </w:style>
  <w:style w:type="numbering" w:customStyle="1" w:styleId="NoList3233">
    <w:name w:val="No List3233"/>
    <w:next w:val="NoList"/>
    <w:uiPriority w:val="99"/>
    <w:semiHidden/>
    <w:rsid w:val="00430642"/>
  </w:style>
  <w:style w:type="numbering" w:customStyle="1" w:styleId="NoList11233">
    <w:name w:val="No List11233"/>
    <w:next w:val="NoList"/>
    <w:uiPriority w:val="99"/>
    <w:semiHidden/>
    <w:unhideWhenUsed/>
    <w:rsid w:val="00430642"/>
  </w:style>
  <w:style w:type="numbering" w:customStyle="1" w:styleId="13330">
    <w:name w:val="無清單1333"/>
    <w:next w:val="NoList"/>
    <w:uiPriority w:val="99"/>
    <w:semiHidden/>
    <w:unhideWhenUsed/>
    <w:rsid w:val="00430642"/>
  </w:style>
  <w:style w:type="numbering" w:customStyle="1" w:styleId="112330">
    <w:name w:val="無清單11233"/>
    <w:next w:val="NoList"/>
    <w:uiPriority w:val="99"/>
    <w:semiHidden/>
    <w:unhideWhenUsed/>
    <w:rsid w:val="00430642"/>
  </w:style>
  <w:style w:type="numbering" w:customStyle="1" w:styleId="2133">
    <w:name w:val="无列表2133"/>
    <w:next w:val="NoList"/>
    <w:uiPriority w:val="99"/>
    <w:semiHidden/>
    <w:unhideWhenUsed/>
    <w:rsid w:val="00430642"/>
  </w:style>
  <w:style w:type="numbering" w:customStyle="1" w:styleId="NoList12223">
    <w:name w:val="No List12223"/>
    <w:next w:val="NoList"/>
    <w:uiPriority w:val="99"/>
    <w:semiHidden/>
    <w:unhideWhenUsed/>
    <w:rsid w:val="00430642"/>
  </w:style>
  <w:style w:type="numbering" w:customStyle="1" w:styleId="112231">
    <w:name w:val="リストなし11223"/>
    <w:next w:val="NoList"/>
    <w:uiPriority w:val="99"/>
    <w:semiHidden/>
    <w:unhideWhenUsed/>
    <w:rsid w:val="00430642"/>
  </w:style>
  <w:style w:type="numbering" w:customStyle="1" w:styleId="112232">
    <w:name w:val="无列表11223"/>
    <w:next w:val="NoList"/>
    <w:semiHidden/>
    <w:rsid w:val="00430642"/>
  </w:style>
  <w:style w:type="numbering" w:customStyle="1" w:styleId="NoList21223">
    <w:name w:val="No List21223"/>
    <w:next w:val="NoList"/>
    <w:semiHidden/>
    <w:rsid w:val="00430642"/>
  </w:style>
  <w:style w:type="numbering" w:customStyle="1" w:styleId="NoList31223">
    <w:name w:val="No List31223"/>
    <w:next w:val="NoList"/>
    <w:uiPriority w:val="99"/>
    <w:semiHidden/>
    <w:rsid w:val="00430642"/>
  </w:style>
  <w:style w:type="numbering" w:customStyle="1" w:styleId="NoList111233">
    <w:name w:val="No List111233"/>
    <w:next w:val="NoList"/>
    <w:uiPriority w:val="99"/>
    <w:semiHidden/>
    <w:unhideWhenUsed/>
    <w:rsid w:val="00430642"/>
  </w:style>
  <w:style w:type="numbering" w:customStyle="1" w:styleId="122230">
    <w:name w:val="無清單12223"/>
    <w:next w:val="NoList"/>
    <w:uiPriority w:val="99"/>
    <w:semiHidden/>
    <w:unhideWhenUsed/>
    <w:rsid w:val="00430642"/>
  </w:style>
  <w:style w:type="numbering" w:customStyle="1" w:styleId="1112230">
    <w:name w:val="無清單111223"/>
    <w:next w:val="NoList"/>
    <w:uiPriority w:val="99"/>
    <w:semiHidden/>
    <w:unhideWhenUsed/>
    <w:rsid w:val="00430642"/>
  </w:style>
  <w:style w:type="paragraph" w:customStyle="1" w:styleId="4a">
    <w:name w:val="修订4"/>
    <w:hidden/>
    <w:semiHidden/>
    <w:rsid w:val="00430642"/>
    <w:rPr>
      <w:rFonts w:eastAsia="Batang"/>
      <w:lang w:eastAsia="en-US"/>
    </w:rPr>
  </w:style>
  <w:style w:type="numbering" w:customStyle="1" w:styleId="NoList19">
    <w:name w:val="No List19"/>
    <w:next w:val="NoList"/>
    <w:uiPriority w:val="99"/>
    <w:semiHidden/>
    <w:unhideWhenUsed/>
    <w:rsid w:val="00430642"/>
  </w:style>
  <w:style w:type="numbering" w:customStyle="1" w:styleId="NoList110">
    <w:name w:val="No List110"/>
    <w:next w:val="NoList"/>
    <w:uiPriority w:val="99"/>
    <w:semiHidden/>
    <w:unhideWhenUsed/>
    <w:rsid w:val="00430642"/>
  </w:style>
  <w:style w:type="table" w:customStyle="1" w:styleId="TableGrid30">
    <w:name w:val="Table Grid30"/>
    <w:basedOn w:val="TableNormal"/>
    <w:next w:val="TableGrid"/>
    <w:uiPriority w:val="39"/>
    <w:qFormat/>
    <w:rsid w:val="00430642"/>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430642"/>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430642"/>
    <w:pPr>
      <w:spacing w:after="120"/>
    </w:pPr>
    <w:rPr>
      <w:rFonts w:eastAsia="DengXian"/>
      <w:lang w:eastAsia="fr-FR"/>
    </w:rPr>
  </w:style>
  <w:style w:type="table" w:customStyle="1" w:styleId="TableGrid120">
    <w:name w:val="Table Grid120"/>
    <w:basedOn w:val="TableNormal"/>
    <w:next w:val="TableGrid"/>
    <w:uiPriority w:val="39"/>
    <w:rsid w:val="00430642"/>
    <w:pPr>
      <w:spacing w:after="180"/>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43064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430642"/>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43064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430642"/>
  </w:style>
  <w:style w:type="numbering" w:customStyle="1" w:styleId="NoList28">
    <w:name w:val="No List28"/>
    <w:next w:val="NoList"/>
    <w:uiPriority w:val="99"/>
    <w:semiHidden/>
    <w:unhideWhenUsed/>
    <w:rsid w:val="00430642"/>
  </w:style>
  <w:style w:type="table" w:customStyle="1" w:styleId="TableGrid410">
    <w:name w:val="Table Grid410"/>
    <w:basedOn w:val="TableNormal"/>
    <w:next w:val="TableGrid"/>
    <w:rsid w:val="00430642"/>
    <w:pPr>
      <w:spacing w:after="180"/>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430642"/>
  </w:style>
  <w:style w:type="table" w:customStyle="1" w:styleId="TableGrid58">
    <w:name w:val="Table Grid58"/>
    <w:basedOn w:val="TableNormal"/>
    <w:next w:val="TableGrid"/>
    <w:rsid w:val="00430642"/>
    <w:pPr>
      <w:spacing w:after="180"/>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430642"/>
  </w:style>
  <w:style w:type="table" w:customStyle="1" w:styleId="TableGrid68">
    <w:name w:val="Table Grid68"/>
    <w:basedOn w:val="TableNormal"/>
    <w:next w:val="TableGrid"/>
    <w:rsid w:val="00430642"/>
    <w:pPr>
      <w:spacing w:after="180"/>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430642"/>
  </w:style>
  <w:style w:type="numbering" w:customStyle="1" w:styleId="NoList65">
    <w:name w:val="No List65"/>
    <w:next w:val="NoList"/>
    <w:semiHidden/>
    <w:unhideWhenUsed/>
    <w:rsid w:val="00430642"/>
  </w:style>
  <w:style w:type="numbering" w:customStyle="1" w:styleId="NoList74">
    <w:name w:val="No List74"/>
    <w:next w:val="NoList"/>
    <w:semiHidden/>
    <w:unhideWhenUsed/>
    <w:rsid w:val="00430642"/>
  </w:style>
  <w:style w:type="paragraph" w:customStyle="1" w:styleId="Caption4">
    <w:name w:val="Caption4"/>
    <w:basedOn w:val="Normal"/>
    <w:next w:val="Normal"/>
    <w:uiPriority w:val="35"/>
    <w:unhideWhenUsed/>
    <w:qFormat/>
    <w:rsid w:val="00430642"/>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NoList"/>
    <w:uiPriority w:val="99"/>
    <w:semiHidden/>
    <w:unhideWhenUsed/>
    <w:rsid w:val="00430642"/>
  </w:style>
  <w:style w:type="table" w:customStyle="1" w:styleId="TableGrid40">
    <w:name w:val="Table Grid40"/>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430642"/>
  </w:style>
  <w:style w:type="numbering" w:customStyle="1" w:styleId="182">
    <w:name w:val="リストなし18"/>
    <w:next w:val="NoList"/>
    <w:uiPriority w:val="99"/>
    <w:semiHidden/>
    <w:unhideWhenUsed/>
    <w:rsid w:val="00430642"/>
  </w:style>
  <w:style w:type="table" w:customStyle="1" w:styleId="TableGrid128">
    <w:name w:val="Table Grid128"/>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430642"/>
  </w:style>
  <w:style w:type="table" w:customStyle="1" w:styleId="3100">
    <w:name w:val="网格型310"/>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430642"/>
  </w:style>
  <w:style w:type="numbering" w:customStyle="1" w:styleId="NoList39">
    <w:name w:val="No List39"/>
    <w:next w:val="NoList"/>
    <w:uiPriority w:val="99"/>
    <w:semiHidden/>
    <w:rsid w:val="00430642"/>
  </w:style>
  <w:style w:type="table" w:customStyle="1" w:styleId="TableGrid418">
    <w:name w:val="Table Grid418"/>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430642"/>
  </w:style>
  <w:style w:type="numbering" w:customStyle="1" w:styleId="191">
    <w:name w:val="無清單19"/>
    <w:next w:val="NoList"/>
    <w:uiPriority w:val="99"/>
    <w:semiHidden/>
    <w:unhideWhenUsed/>
    <w:rsid w:val="00430642"/>
  </w:style>
  <w:style w:type="numbering" w:customStyle="1" w:styleId="118">
    <w:name w:val="無清單118"/>
    <w:next w:val="NoList"/>
    <w:uiPriority w:val="99"/>
    <w:semiHidden/>
    <w:unhideWhenUsed/>
    <w:rsid w:val="00430642"/>
  </w:style>
  <w:style w:type="table" w:customStyle="1" w:styleId="1100">
    <w:name w:val="表格格線110"/>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430642"/>
  </w:style>
  <w:style w:type="table" w:customStyle="1" w:styleId="TableGrid59">
    <w:name w:val="Table Grid59"/>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430642"/>
  </w:style>
  <w:style w:type="numbering" w:customStyle="1" w:styleId="1180">
    <w:name w:val="リストなし118"/>
    <w:next w:val="NoList"/>
    <w:uiPriority w:val="99"/>
    <w:semiHidden/>
    <w:unhideWhenUsed/>
    <w:rsid w:val="00430642"/>
  </w:style>
  <w:style w:type="table" w:customStyle="1" w:styleId="TableGrid1110">
    <w:name w:val="Table Grid1110"/>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430642"/>
  </w:style>
  <w:style w:type="table" w:customStyle="1" w:styleId="318">
    <w:name w:val="网格型318"/>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430642"/>
  </w:style>
  <w:style w:type="numbering" w:customStyle="1" w:styleId="NoList318">
    <w:name w:val="No List318"/>
    <w:next w:val="NoList"/>
    <w:uiPriority w:val="99"/>
    <w:semiHidden/>
    <w:rsid w:val="00430642"/>
  </w:style>
  <w:style w:type="table" w:customStyle="1" w:styleId="TableGrid419">
    <w:name w:val="Table Grid419"/>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430642"/>
  </w:style>
  <w:style w:type="numbering" w:customStyle="1" w:styleId="128">
    <w:name w:val="無清單128"/>
    <w:next w:val="NoList"/>
    <w:uiPriority w:val="99"/>
    <w:semiHidden/>
    <w:unhideWhenUsed/>
    <w:rsid w:val="00430642"/>
  </w:style>
  <w:style w:type="numbering" w:customStyle="1" w:styleId="1118">
    <w:name w:val="無清單1118"/>
    <w:next w:val="NoList"/>
    <w:uiPriority w:val="99"/>
    <w:semiHidden/>
    <w:unhideWhenUsed/>
    <w:rsid w:val="00430642"/>
  </w:style>
  <w:style w:type="table" w:customStyle="1" w:styleId="1182">
    <w:name w:val="表格格線118"/>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430642"/>
  </w:style>
  <w:style w:type="numbering" w:customStyle="1" w:styleId="NoList1217">
    <w:name w:val="No List1217"/>
    <w:next w:val="NoList"/>
    <w:uiPriority w:val="99"/>
    <w:semiHidden/>
    <w:unhideWhenUsed/>
    <w:rsid w:val="00430642"/>
  </w:style>
  <w:style w:type="numbering" w:customStyle="1" w:styleId="11171">
    <w:name w:val="リストなし1117"/>
    <w:next w:val="NoList"/>
    <w:uiPriority w:val="99"/>
    <w:semiHidden/>
    <w:unhideWhenUsed/>
    <w:rsid w:val="00430642"/>
  </w:style>
  <w:style w:type="numbering" w:customStyle="1" w:styleId="11172">
    <w:name w:val="无列表1117"/>
    <w:next w:val="NoList"/>
    <w:semiHidden/>
    <w:rsid w:val="00430642"/>
  </w:style>
  <w:style w:type="numbering" w:customStyle="1" w:styleId="NoList2117">
    <w:name w:val="No List2117"/>
    <w:next w:val="NoList"/>
    <w:semiHidden/>
    <w:rsid w:val="00430642"/>
  </w:style>
  <w:style w:type="numbering" w:customStyle="1" w:styleId="NoList3117">
    <w:name w:val="No List3117"/>
    <w:next w:val="NoList"/>
    <w:uiPriority w:val="99"/>
    <w:semiHidden/>
    <w:rsid w:val="00430642"/>
  </w:style>
  <w:style w:type="numbering" w:customStyle="1" w:styleId="NoList11117">
    <w:name w:val="No List11117"/>
    <w:next w:val="NoList"/>
    <w:uiPriority w:val="99"/>
    <w:semiHidden/>
    <w:unhideWhenUsed/>
    <w:rsid w:val="00430642"/>
  </w:style>
  <w:style w:type="numbering" w:customStyle="1" w:styleId="12170">
    <w:name w:val="無清單1217"/>
    <w:next w:val="NoList"/>
    <w:uiPriority w:val="99"/>
    <w:semiHidden/>
    <w:unhideWhenUsed/>
    <w:rsid w:val="00430642"/>
  </w:style>
  <w:style w:type="numbering" w:customStyle="1" w:styleId="11117">
    <w:name w:val="無清單11117"/>
    <w:next w:val="NoList"/>
    <w:uiPriority w:val="99"/>
    <w:semiHidden/>
    <w:unhideWhenUsed/>
    <w:rsid w:val="00430642"/>
  </w:style>
  <w:style w:type="numbering" w:customStyle="1" w:styleId="NoList58">
    <w:name w:val="No List58"/>
    <w:next w:val="NoList"/>
    <w:uiPriority w:val="99"/>
    <w:semiHidden/>
    <w:unhideWhenUsed/>
    <w:rsid w:val="00430642"/>
  </w:style>
  <w:style w:type="table" w:customStyle="1" w:styleId="TableGrid69">
    <w:name w:val="Table Grid69"/>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430642"/>
  </w:style>
  <w:style w:type="numbering" w:customStyle="1" w:styleId="1271">
    <w:name w:val="リストなし127"/>
    <w:next w:val="NoList"/>
    <w:uiPriority w:val="99"/>
    <w:semiHidden/>
    <w:unhideWhenUsed/>
    <w:rsid w:val="00430642"/>
  </w:style>
  <w:style w:type="table" w:customStyle="1" w:styleId="TableGrid129">
    <w:name w:val="Table Grid129"/>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430642"/>
  </w:style>
  <w:style w:type="table" w:customStyle="1" w:styleId="328">
    <w:name w:val="网格型328"/>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430642"/>
  </w:style>
  <w:style w:type="numbering" w:customStyle="1" w:styleId="NoList327">
    <w:name w:val="No List327"/>
    <w:next w:val="NoList"/>
    <w:uiPriority w:val="99"/>
    <w:semiHidden/>
    <w:rsid w:val="00430642"/>
  </w:style>
  <w:style w:type="table" w:customStyle="1" w:styleId="TableGrid428">
    <w:name w:val="Table Grid428"/>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430642"/>
  </w:style>
  <w:style w:type="numbering" w:customStyle="1" w:styleId="1370">
    <w:name w:val="無清單137"/>
    <w:next w:val="NoList"/>
    <w:uiPriority w:val="99"/>
    <w:semiHidden/>
    <w:unhideWhenUsed/>
    <w:rsid w:val="00430642"/>
  </w:style>
  <w:style w:type="numbering" w:customStyle="1" w:styleId="11270">
    <w:name w:val="無清單1127"/>
    <w:next w:val="NoList"/>
    <w:uiPriority w:val="99"/>
    <w:semiHidden/>
    <w:unhideWhenUsed/>
    <w:rsid w:val="00430642"/>
  </w:style>
  <w:style w:type="table" w:customStyle="1" w:styleId="1280">
    <w:name w:val="表格格線128"/>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430642"/>
  </w:style>
  <w:style w:type="numbering" w:customStyle="1" w:styleId="NoList1226">
    <w:name w:val="No List1226"/>
    <w:next w:val="NoList"/>
    <w:uiPriority w:val="99"/>
    <w:semiHidden/>
    <w:unhideWhenUsed/>
    <w:rsid w:val="00430642"/>
  </w:style>
  <w:style w:type="numbering" w:customStyle="1" w:styleId="11260">
    <w:name w:val="リストなし1126"/>
    <w:next w:val="NoList"/>
    <w:uiPriority w:val="99"/>
    <w:semiHidden/>
    <w:unhideWhenUsed/>
    <w:rsid w:val="00430642"/>
  </w:style>
  <w:style w:type="numbering" w:customStyle="1" w:styleId="11261">
    <w:name w:val="无列表1126"/>
    <w:next w:val="NoList"/>
    <w:semiHidden/>
    <w:rsid w:val="00430642"/>
  </w:style>
  <w:style w:type="numbering" w:customStyle="1" w:styleId="NoList2126">
    <w:name w:val="No List2126"/>
    <w:next w:val="NoList"/>
    <w:semiHidden/>
    <w:rsid w:val="00430642"/>
  </w:style>
  <w:style w:type="numbering" w:customStyle="1" w:styleId="NoList3126">
    <w:name w:val="No List3126"/>
    <w:next w:val="NoList"/>
    <w:uiPriority w:val="99"/>
    <w:semiHidden/>
    <w:rsid w:val="00430642"/>
  </w:style>
  <w:style w:type="numbering" w:customStyle="1" w:styleId="NoList11127">
    <w:name w:val="No List11127"/>
    <w:next w:val="NoList"/>
    <w:uiPriority w:val="99"/>
    <w:semiHidden/>
    <w:unhideWhenUsed/>
    <w:rsid w:val="00430642"/>
  </w:style>
  <w:style w:type="numbering" w:customStyle="1" w:styleId="12260">
    <w:name w:val="無清單1226"/>
    <w:next w:val="NoList"/>
    <w:uiPriority w:val="99"/>
    <w:semiHidden/>
    <w:unhideWhenUsed/>
    <w:rsid w:val="00430642"/>
  </w:style>
  <w:style w:type="numbering" w:customStyle="1" w:styleId="11126">
    <w:name w:val="無清單11126"/>
    <w:next w:val="NoList"/>
    <w:uiPriority w:val="99"/>
    <w:semiHidden/>
    <w:unhideWhenUsed/>
    <w:rsid w:val="00430642"/>
  </w:style>
  <w:style w:type="numbering" w:customStyle="1" w:styleId="NoList66">
    <w:name w:val="No List66"/>
    <w:next w:val="NoList"/>
    <w:uiPriority w:val="99"/>
    <w:semiHidden/>
    <w:unhideWhenUsed/>
    <w:rsid w:val="00430642"/>
  </w:style>
  <w:style w:type="numbering" w:customStyle="1" w:styleId="NoList145">
    <w:name w:val="No List145"/>
    <w:next w:val="NoList"/>
    <w:uiPriority w:val="99"/>
    <w:semiHidden/>
    <w:unhideWhenUsed/>
    <w:rsid w:val="00430642"/>
  </w:style>
  <w:style w:type="numbering" w:customStyle="1" w:styleId="1351">
    <w:name w:val="リストなし135"/>
    <w:next w:val="NoList"/>
    <w:uiPriority w:val="99"/>
    <w:semiHidden/>
    <w:unhideWhenUsed/>
    <w:rsid w:val="00430642"/>
  </w:style>
  <w:style w:type="table" w:customStyle="1" w:styleId="TableGrid136">
    <w:name w:val="Table Grid136"/>
    <w:basedOn w:val="TableNormal"/>
    <w:next w:val="TableGrid"/>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430642"/>
  </w:style>
  <w:style w:type="table" w:customStyle="1" w:styleId="336">
    <w:name w:val="网格型33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430642"/>
  </w:style>
  <w:style w:type="numbering" w:customStyle="1" w:styleId="NoList335">
    <w:name w:val="No List335"/>
    <w:next w:val="NoList"/>
    <w:uiPriority w:val="99"/>
    <w:semiHidden/>
    <w:rsid w:val="00430642"/>
  </w:style>
  <w:style w:type="table" w:customStyle="1" w:styleId="TableGrid436">
    <w:name w:val="Table Grid436"/>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430642"/>
  </w:style>
  <w:style w:type="numbering" w:customStyle="1" w:styleId="1451">
    <w:name w:val="無清單145"/>
    <w:next w:val="NoList"/>
    <w:uiPriority w:val="99"/>
    <w:semiHidden/>
    <w:unhideWhenUsed/>
    <w:rsid w:val="00430642"/>
  </w:style>
  <w:style w:type="numbering" w:customStyle="1" w:styleId="1135">
    <w:name w:val="無清單1135"/>
    <w:next w:val="NoList"/>
    <w:uiPriority w:val="99"/>
    <w:semiHidden/>
    <w:unhideWhenUsed/>
    <w:rsid w:val="00430642"/>
  </w:style>
  <w:style w:type="table" w:customStyle="1" w:styleId="1360">
    <w:name w:val="表格格線136"/>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430642"/>
  </w:style>
  <w:style w:type="numbering" w:customStyle="1" w:styleId="NoList1235">
    <w:name w:val="No List1235"/>
    <w:next w:val="NoList"/>
    <w:uiPriority w:val="99"/>
    <w:semiHidden/>
    <w:unhideWhenUsed/>
    <w:rsid w:val="00430642"/>
  </w:style>
  <w:style w:type="numbering" w:customStyle="1" w:styleId="11350">
    <w:name w:val="リストなし1135"/>
    <w:next w:val="NoList"/>
    <w:uiPriority w:val="99"/>
    <w:semiHidden/>
    <w:unhideWhenUsed/>
    <w:rsid w:val="00430642"/>
  </w:style>
  <w:style w:type="numbering" w:customStyle="1" w:styleId="11351">
    <w:name w:val="无列表1135"/>
    <w:next w:val="NoList"/>
    <w:semiHidden/>
    <w:rsid w:val="00430642"/>
  </w:style>
  <w:style w:type="numbering" w:customStyle="1" w:styleId="NoList2135">
    <w:name w:val="No List2135"/>
    <w:next w:val="NoList"/>
    <w:semiHidden/>
    <w:rsid w:val="00430642"/>
  </w:style>
  <w:style w:type="numbering" w:customStyle="1" w:styleId="NoList3135">
    <w:name w:val="No List3135"/>
    <w:next w:val="NoList"/>
    <w:uiPriority w:val="99"/>
    <w:semiHidden/>
    <w:rsid w:val="00430642"/>
  </w:style>
  <w:style w:type="numbering" w:customStyle="1" w:styleId="NoList11135">
    <w:name w:val="No List11135"/>
    <w:next w:val="NoList"/>
    <w:uiPriority w:val="99"/>
    <w:semiHidden/>
    <w:unhideWhenUsed/>
    <w:rsid w:val="00430642"/>
  </w:style>
  <w:style w:type="numbering" w:customStyle="1" w:styleId="1235">
    <w:name w:val="無清單1235"/>
    <w:next w:val="NoList"/>
    <w:uiPriority w:val="99"/>
    <w:semiHidden/>
    <w:unhideWhenUsed/>
    <w:rsid w:val="00430642"/>
  </w:style>
  <w:style w:type="numbering" w:customStyle="1" w:styleId="11135">
    <w:name w:val="無清單11135"/>
    <w:next w:val="NoList"/>
    <w:uiPriority w:val="99"/>
    <w:semiHidden/>
    <w:unhideWhenUsed/>
    <w:rsid w:val="00430642"/>
  </w:style>
  <w:style w:type="numbering" w:customStyle="1" w:styleId="NoList415">
    <w:name w:val="No List415"/>
    <w:next w:val="NoList"/>
    <w:uiPriority w:val="99"/>
    <w:semiHidden/>
    <w:unhideWhenUsed/>
    <w:rsid w:val="00430642"/>
  </w:style>
  <w:style w:type="table" w:customStyle="1" w:styleId="TableGrid516">
    <w:name w:val="Table Grid516"/>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430642"/>
  </w:style>
  <w:style w:type="numbering" w:customStyle="1" w:styleId="111151">
    <w:name w:val="リストなし11115"/>
    <w:next w:val="NoList"/>
    <w:uiPriority w:val="99"/>
    <w:semiHidden/>
    <w:unhideWhenUsed/>
    <w:rsid w:val="00430642"/>
  </w:style>
  <w:style w:type="numbering" w:customStyle="1" w:styleId="111152">
    <w:name w:val="无列表11115"/>
    <w:next w:val="NoList"/>
    <w:semiHidden/>
    <w:rsid w:val="00430642"/>
  </w:style>
  <w:style w:type="numbering" w:customStyle="1" w:styleId="NoList21115">
    <w:name w:val="No List21115"/>
    <w:next w:val="NoList"/>
    <w:semiHidden/>
    <w:rsid w:val="00430642"/>
  </w:style>
  <w:style w:type="numbering" w:customStyle="1" w:styleId="NoList31115">
    <w:name w:val="No List31115"/>
    <w:next w:val="NoList"/>
    <w:uiPriority w:val="99"/>
    <w:semiHidden/>
    <w:rsid w:val="00430642"/>
  </w:style>
  <w:style w:type="numbering" w:customStyle="1" w:styleId="NoList111115">
    <w:name w:val="No List111115"/>
    <w:next w:val="NoList"/>
    <w:uiPriority w:val="99"/>
    <w:semiHidden/>
    <w:unhideWhenUsed/>
    <w:rsid w:val="00430642"/>
  </w:style>
  <w:style w:type="numbering" w:customStyle="1" w:styleId="12115">
    <w:name w:val="無清單12115"/>
    <w:next w:val="NoList"/>
    <w:uiPriority w:val="99"/>
    <w:semiHidden/>
    <w:unhideWhenUsed/>
    <w:rsid w:val="00430642"/>
  </w:style>
  <w:style w:type="numbering" w:customStyle="1" w:styleId="111115">
    <w:name w:val="無清單111115"/>
    <w:next w:val="NoList"/>
    <w:uiPriority w:val="99"/>
    <w:semiHidden/>
    <w:unhideWhenUsed/>
    <w:rsid w:val="00430642"/>
  </w:style>
  <w:style w:type="numbering" w:customStyle="1" w:styleId="NoList515">
    <w:name w:val="No List515"/>
    <w:next w:val="NoList"/>
    <w:uiPriority w:val="99"/>
    <w:semiHidden/>
    <w:unhideWhenUsed/>
    <w:rsid w:val="00430642"/>
  </w:style>
  <w:style w:type="table" w:customStyle="1" w:styleId="TableGrid616">
    <w:name w:val="Table Grid616"/>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430642"/>
  </w:style>
  <w:style w:type="numbering" w:customStyle="1" w:styleId="12151">
    <w:name w:val="リストなし1215"/>
    <w:next w:val="NoList"/>
    <w:uiPriority w:val="99"/>
    <w:semiHidden/>
    <w:unhideWhenUsed/>
    <w:rsid w:val="00430642"/>
  </w:style>
  <w:style w:type="table" w:customStyle="1" w:styleId="TableGrid1216">
    <w:name w:val="Table Grid1216"/>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430642"/>
  </w:style>
  <w:style w:type="table" w:customStyle="1" w:styleId="3216">
    <w:name w:val="网格型321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430642"/>
  </w:style>
  <w:style w:type="numbering" w:customStyle="1" w:styleId="NoList3215">
    <w:name w:val="No List3215"/>
    <w:next w:val="NoList"/>
    <w:uiPriority w:val="99"/>
    <w:semiHidden/>
    <w:rsid w:val="00430642"/>
  </w:style>
  <w:style w:type="table" w:customStyle="1" w:styleId="TableGrid4216">
    <w:name w:val="Table Grid4216"/>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430642"/>
  </w:style>
  <w:style w:type="numbering" w:customStyle="1" w:styleId="1315">
    <w:name w:val="無清單1315"/>
    <w:next w:val="NoList"/>
    <w:uiPriority w:val="99"/>
    <w:semiHidden/>
    <w:unhideWhenUsed/>
    <w:rsid w:val="00430642"/>
  </w:style>
  <w:style w:type="numbering" w:customStyle="1" w:styleId="11215">
    <w:name w:val="無清單11215"/>
    <w:next w:val="NoList"/>
    <w:uiPriority w:val="99"/>
    <w:semiHidden/>
    <w:unhideWhenUsed/>
    <w:rsid w:val="00430642"/>
  </w:style>
  <w:style w:type="table" w:customStyle="1" w:styleId="12160">
    <w:name w:val="表格格線1216"/>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430642"/>
  </w:style>
  <w:style w:type="numbering" w:customStyle="1" w:styleId="NoList12215">
    <w:name w:val="No List12215"/>
    <w:next w:val="NoList"/>
    <w:uiPriority w:val="99"/>
    <w:semiHidden/>
    <w:unhideWhenUsed/>
    <w:rsid w:val="00430642"/>
  </w:style>
  <w:style w:type="numbering" w:customStyle="1" w:styleId="112150">
    <w:name w:val="リストなし11215"/>
    <w:next w:val="NoList"/>
    <w:uiPriority w:val="99"/>
    <w:semiHidden/>
    <w:unhideWhenUsed/>
    <w:rsid w:val="00430642"/>
  </w:style>
  <w:style w:type="numbering" w:customStyle="1" w:styleId="112151">
    <w:name w:val="无列表11215"/>
    <w:next w:val="NoList"/>
    <w:semiHidden/>
    <w:rsid w:val="00430642"/>
  </w:style>
  <w:style w:type="numbering" w:customStyle="1" w:styleId="NoList21215">
    <w:name w:val="No List21215"/>
    <w:next w:val="NoList"/>
    <w:semiHidden/>
    <w:rsid w:val="00430642"/>
  </w:style>
  <w:style w:type="numbering" w:customStyle="1" w:styleId="NoList31215">
    <w:name w:val="No List31215"/>
    <w:next w:val="NoList"/>
    <w:uiPriority w:val="99"/>
    <w:semiHidden/>
    <w:rsid w:val="00430642"/>
  </w:style>
  <w:style w:type="numbering" w:customStyle="1" w:styleId="NoList111215">
    <w:name w:val="No List111215"/>
    <w:next w:val="NoList"/>
    <w:uiPriority w:val="99"/>
    <w:semiHidden/>
    <w:unhideWhenUsed/>
    <w:rsid w:val="00430642"/>
  </w:style>
  <w:style w:type="numbering" w:customStyle="1" w:styleId="12215">
    <w:name w:val="無清單12215"/>
    <w:next w:val="NoList"/>
    <w:uiPriority w:val="99"/>
    <w:semiHidden/>
    <w:unhideWhenUsed/>
    <w:rsid w:val="00430642"/>
  </w:style>
  <w:style w:type="numbering" w:customStyle="1" w:styleId="111215">
    <w:name w:val="無清單111215"/>
    <w:next w:val="NoList"/>
    <w:uiPriority w:val="99"/>
    <w:semiHidden/>
    <w:unhideWhenUsed/>
    <w:rsid w:val="00430642"/>
  </w:style>
  <w:style w:type="table" w:customStyle="1" w:styleId="174">
    <w:name w:val="网格型17"/>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430642"/>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430642"/>
  </w:style>
  <w:style w:type="table" w:customStyle="1" w:styleId="260">
    <w:name w:val="网格型26"/>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430642"/>
  </w:style>
  <w:style w:type="numbering" w:customStyle="1" w:styleId="NoList11314">
    <w:name w:val="No List11314"/>
    <w:next w:val="NoList"/>
    <w:uiPriority w:val="99"/>
    <w:semiHidden/>
    <w:unhideWhenUsed/>
    <w:rsid w:val="00430642"/>
  </w:style>
  <w:style w:type="numbering" w:customStyle="1" w:styleId="NoList4115">
    <w:name w:val="No List4115"/>
    <w:next w:val="NoList"/>
    <w:uiPriority w:val="99"/>
    <w:semiHidden/>
    <w:unhideWhenUsed/>
    <w:rsid w:val="00430642"/>
  </w:style>
  <w:style w:type="table" w:customStyle="1" w:styleId="TableGrid1127">
    <w:name w:val="Table Grid1127"/>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430642"/>
  </w:style>
  <w:style w:type="numbering" w:customStyle="1" w:styleId="NoList121115">
    <w:name w:val="No List121115"/>
    <w:next w:val="NoList"/>
    <w:uiPriority w:val="99"/>
    <w:semiHidden/>
    <w:unhideWhenUsed/>
    <w:rsid w:val="00430642"/>
  </w:style>
  <w:style w:type="numbering" w:customStyle="1" w:styleId="1111150">
    <w:name w:val="リストなし111115"/>
    <w:next w:val="NoList"/>
    <w:uiPriority w:val="99"/>
    <w:semiHidden/>
    <w:unhideWhenUsed/>
    <w:rsid w:val="00430642"/>
  </w:style>
  <w:style w:type="numbering" w:customStyle="1" w:styleId="1111151">
    <w:name w:val="无列表111115"/>
    <w:next w:val="NoList"/>
    <w:semiHidden/>
    <w:rsid w:val="00430642"/>
  </w:style>
  <w:style w:type="numbering" w:customStyle="1" w:styleId="NoList211115">
    <w:name w:val="No List211115"/>
    <w:next w:val="NoList"/>
    <w:semiHidden/>
    <w:rsid w:val="00430642"/>
  </w:style>
  <w:style w:type="numbering" w:customStyle="1" w:styleId="NoList311115">
    <w:name w:val="No List311115"/>
    <w:next w:val="NoList"/>
    <w:uiPriority w:val="99"/>
    <w:semiHidden/>
    <w:rsid w:val="00430642"/>
  </w:style>
  <w:style w:type="numbering" w:customStyle="1" w:styleId="NoList1111115">
    <w:name w:val="No List1111115"/>
    <w:next w:val="NoList"/>
    <w:uiPriority w:val="99"/>
    <w:semiHidden/>
    <w:unhideWhenUsed/>
    <w:rsid w:val="00430642"/>
  </w:style>
  <w:style w:type="numbering" w:customStyle="1" w:styleId="121115">
    <w:name w:val="無清單121115"/>
    <w:next w:val="NoList"/>
    <w:uiPriority w:val="99"/>
    <w:semiHidden/>
    <w:unhideWhenUsed/>
    <w:rsid w:val="00430642"/>
  </w:style>
  <w:style w:type="numbering" w:customStyle="1" w:styleId="1111115">
    <w:name w:val="無清單1111115"/>
    <w:next w:val="NoList"/>
    <w:uiPriority w:val="99"/>
    <w:semiHidden/>
    <w:unhideWhenUsed/>
    <w:rsid w:val="00430642"/>
  </w:style>
  <w:style w:type="numbering" w:customStyle="1" w:styleId="NoList13115">
    <w:name w:val="No List13115"/>
    <w:next w:val="NoList"/>
    <w:uiPriority w:val="99"/>
    <w:semiHidden/>
    <w:unhideWhenUsed/>
    <w:rsid w:val="00430642"/>
  </w:style>
  <w:style w:type="numbering" w:customStyle="1" w:styleId="121150">
    <w:name w:val="リストなし12115"/>
    <w:next w:val="NoList"/>
    <w:uiPriority w:val="99"/>
    <w:semiHidden/>
    <w:unhideWhenUsed/>
    <w:rsid w:val="00430642"/>
  </w:style>
  <w:style w:type="numbering" w:customStyle="1" w:styleId="121151">
    <w:name w:val="无列表12115"/>
    <w:next w:val="NoList"/>
    <w:semiHidden/>
    <w:rsid w:val="00430642"/>
  </w:style>
  <w:style w:type="numbering" w:customStyle="1" w:styleId="NoList22115">
    <w:name w:val="No List22115"/>
    <w:next w:val="NoList"/>
    <w:semiHidden/>
    <w:rsid w:val="00430642"/>
  </w:style>
  <w:style w:type="numbering" w:customStyle="1" w:styleId="NoList32115">
    <w:name w:val="No List32115"/>
    <w:next w:val="NoList"/>
    <w:uiPriority w:val="99"/>
    <w:semiHidden/>
    <w:rsid w:val="00430642"/>
  </w:style>
  <w:style w:type="numbering" w:customStyle="1" w:styleId="NoList112115">
    <w:name w:val="No List112115"/>
    <w:next w:val="NoList"/>
    <w:uiPriority w:val="99"/>
    <w:semiHidden/>
    <w:unhideWhenUsed/>
    <w:rsid w:val="00430642"/>
  </w:style>
  <w:style w:type="numbering" w:customStyle="1" w:styleId="13115">
    <w:name w:val="無清單13115"/>
    <w:next w:val="NoList"/>
    <w:uiPriority w:val="99"/>
    <w:semiHidden/>
    <w:unhideWhenUsed/>
    <w:rsid w:val="00430642"/>
  </w:style>
  <w:style w:type="numbering" w:customStyle="1" w:styleId="112115">
    <w:name w:val="無清單112115"/>
    <w:next w:val="NoList"/>
    <w:uiPriority w:val="99"/>
    <w:semiHidden/>
    <w:unhideWhenUsed/>
    <w:rsid w:val="00430642"/>
  </w:style>
  <w:style w:type="numbering" w:customStyle="1" w:styleId="21115">
    <w:name w:val="无列表21115"/>
    <w:next w:val="NoList"/>
    <w:uiPriority w:val="99"/>
    <w:semiHidden/>
    <w:unhideWhenUsed/>
    <w:rsid w:val="00430642"/>
  </w:style>
  <w:style w:type="numbering" w:customStyle="1" w:styleId="NoList122115">
    <w:name w:val="No List122115"/>
    <w:next w:val="NoList"/>
    <w:uiPriority w:val="99"/>
    <w:semiHidden/>
    <w:unhideWhenUsed/>
    <w:rsid w:val="00430642"/>
  </w:style>
  <w:style w:type="numbering" w:customStyle="1" w:styleId="1121150">
    <w:name w:val="リストなし112115"/>
    <w:next w:val="NoList"/>
    <w:uiPriority w:val="99"/>
    <w:semiHidden/>
    <w:unhideWhenUsed/>
    <w:rsid w:val="00430642"/>
  </w:style>
  <w:style w:type="numbering" w:customStyle="1" w:styleId="1121151">
    <w:name w:val="无列表112115"/>
    <w:next w:val="NoList"/>
    <w:semiHidden/>
    <w:rsid w:val="00430642"/>
  </w:style>
  <w:style w:type="numbering" w:customStyle="1" w:styleId="NoList212115">
    <w:name w:val="No List212115"/>
    <w:next w:val="NoList"/>
    <w:semiHidden/>
    <w:rsid w:val="00430642"/>
  </w:style>
  <w:style w:type="numbering" w:customStyle="1" w:styleId="NoList312115">
    <w:name w:val="No List312115"/>
    <w:next w:val="NoList"/>
    <w:uiPriority w:val="99"/>
    <w:semiHidden/>
    <w:rsid w:val="00430642"/>
  </w:style>
  <w:style w:type="numbering" w:customStyle="1" w:styleId="NoList1112115">
    <w:name w:val="No List1112115"/>
    <w:next w:val="NoList"/>
    <w:uiPriority w:val="99"/>
    <w:semiHidden/>
    <w:unhideWhenUsed/>
    <w:rsid w:val="00430642"/>
  </w:style>
  <w:style w:type="numbering" w:customStyle="1" w:styleId="1221150">
    <w:name w:val="無清單122115"/>
    <w:next w:val="NoList"/>
    <w:uiPriority w:val="99"/>
    <w:semiHidden/>
    <w:unhideWhenUsed/>
    <w:rsid w:val="00430642"/>
  </w:style>
  <w:style w:type="numbering" w:customStyle="1" w:styleId="1112115">
    <w:name w:val="無清單1112115"/>
    <w:next w:val="NoList"/>
    <w:uiPriority w:val="99"/>
    <w:semiHidden/>
    <w:unhideWhenUsed/>
    <w:rsid w:val="00430642"/>
  </w:style>
  <w:style w:type="numbering" w:customStyle="1" w:styleId="NoList5114">
    <w:name w:val="No List5114"/>
    <w:next w:val="NoList"/>
    <w:uiPriority w:val="99"/>
    <w:semiHidden/>
    <w:unhideWhenUsed/>
    <w:rsid w:val="00430642"/>
  </w:style>
  <w:style w:type="numbering" w:customStyle="1" w:styleId="NoList614">
    <w:name w:val="No List614"/>
    <w:next w:val="NoList"/>
    <w:uiPriority w:val="99"/>
    <w:semiHidden/>
    <w:unhideWhenUsed/>
    <w:rsid w:val="00430642"/>
  </w:style>
  <w:style w:type="numbering" w:customStyle="1" w:styleId="NoList1414">
    <w:name w:val="No List1414"/>
    <w:next w:val="NoList"/>
    <w:uiPriority w:val="99"/>
    <w:semiHidden/>
    <w:unhideWhenUsed/>
    <w:rsid w:val="00430642"/>
  </w:style>
  <w:style w:type="numbering" w:customStyle="1" w:styleId="13141">
    <w:name w:val="リストなし1314"/>
    <w:next w:val="NoList"/>
    <w:uiPriority w:val="99"/>
    <w:semiHidden/>
    <w:unhideWhenUsed/>
    <w:rsid w:val="00430642"/>
  </w:style>
  <w:style w:type="numbering" w:customStyle="1" w:styleId="NoList2314">
    <w:name w:val="No List2314"/>
    <w:next w:val="NoList"/>
    <w:semiHidden/>
    <w:rsid w:val="00430642"/>
  </w:style>
  <w:style w:type="numbering" w:customStyle="1" w:styleId="NoList3314">
    <w:name w:val="No List3314"/>
    <w:next w:val="NoList"/>
    <w:uiPriority w:val="99"/>
    <w:semiHidden/>
    <w:rsid w:val="00430642"/>
  </w:style>
  <w:style w:type="numbering" w:customStyle="1" w:styleId="NoList1144">
    <w:name w:val="No List1144"/>
    <w:next w:val="NoList"/>
    <w:uiPriority w:val="99"/>
    <w:semiHidden/>
    <w:unhideWhenUsed/>
    <w:rsid w:val="00430642"/>
  </w:style>
  <w:style w:type="numbering" w:customStyle="1" w:styleId="1414">
    <w:name w:val="無清單1414"/>
    <w:next w:val="NoList"/>
    <w:uiPriority w:val="99"/>
    <w:semiHidden/>
    <w:unhideWhenUsed/>
    <w:rsid w:val="00430642"/>
  </w:style>
  <w:style w:type="numbering" w:customStyle="1" w:styleId="11314">
    <w:name w:val="無清單11314"/>
    <w:next w:val="NoList"/>
    <w:uiPriority w:val="99"/>
    <w:semiHidden/>
    <w:unhideWhenUsed/>
    <w:rsid w:val="00430642"/>
  </w:style>
  <w:style w:type="numbering" w:customStyle="1" w:styleId="NoList424">
    <w:name w:val="No List424"/>
    <w:next w:val="NoList"/>
    <w:uiPriority w:val="99"/>
    <w:semiHidden/>
    <w:unhideWhenUsed/>
    <w:rsid w:val="00430642"/>
  </w:style>
  <w:style w:type="numbering" w:customStyle="1" w:styleId="NoList12314">
    <w:name w:val="No List12314"/>
    <w:next w:val="NoList"/>
    <w:uiPriority w:val="99"/>
    <w:semiHidden/>
    <w:unhideWhenUsed/>
    <w:rsid w:val="00430642"/>
  </w:style>
  <w:style w:type="numbering" w:customStyle="1" w:styleId="113140">
    <w:name w:val="リストなし11314"/>
    <w:next w:val="NoList"/>
    <w:uiPriority w:val="99"/>
    <w:semiHidden/>
    <w:unhideWhenUsed/>
    <w:rsid w:val="00430642"/>
  </w:style>
  <w:style w:type="numbering" w:customStyle="1" w:styleId="113141">
    <w:name w:val="无列表11314"/>
    <w:next w:val="NoList"/>
    <w:semiHidden/>
    <w:rsid w:val="00430642"/>
  </w:style>
  <w:style w:type="numbering" w:customStyle="1" w:styleId="NoList21314">
    <w:name w:val="No List21314"/>
    <w:next w:val="NoList"/>
    <w:semiHidden/>
    <w:rsid w:val="00430642"/>
  </w:style>
  <w:style w:type="numbering" w:customStyle="1" w:styleId="NoList31314">
    <w:name w:val="No List31314"/>
    <w:next w:val="NoList"/>
    <w:uiPriority w:val="99"/>
    <w:semiHidden/>
    <w:rsid w:val="00430642"/>
  </w:style>
  <w:style w:type="numbering" w:customStyle="1" w:styleId="NoList111314">
    <w:name w:val="No List111314"/>
    <w:next w:val="NoList"/>
    <w:uiPriority w:val="99"/>
    <w:semiHidden/>
    <w:unhideWhenUsed/>
    <w:rsid w:val="00430642"/>
  </w:style>
  <w:style w:type="numbering" w:customStyle="1" w:styleId="12314">
    <w:name w:val="無清單12314"/>
    <w:next w:val="NoList"/>
    <w:uiPriority w:val="99"/>
    <w:semiHidden/>
    <w:unhideWhenUsed/>
    <w:rsid w:val="00430642"/>
  </w:style>
  <w:style w:type="numbering" w:customStyle="1" w:styleId="111314">
    <w:name w:val="無清單111314"/>
    <w:next w:val="NoList"/>
    <w:uiPriority w:val="99"/>
    <w:semiHidden/>
    <w:unhideWhenUsed/>
    <w:rsid w:val="00430642"/>
  </w:style>
  <w:style w:type="numbering" w:customStyle="1" w:styleId="NoList12124">
    <w:name w:val="No List12124"/>
    <w:next w:val="NoList"/>
    <w:uiPriority w:val="99"/>
    <w:semiHidden/>
    <w:unhideWhenUsed/>
    <w:rsid w:val="00430642"/>
  </w:style>
  <w:style w:type="numbering" w:customStyle="1" w:styleId="111241">
    <w:name w:val="リストなし11124"/>
    <w:next w:val="NoList"/>
    <w:uiPriority w:val="99"/>
    <w:semiHidden/>
    <w:unhideWhenUsed/>
    <w:rsid w:val="00430642"/>
  </w:style>
  <w:style w:type="numbering" w:customStyle="1" w:styleId="111242">
    <w:name w:val="无列表11124"/>
    <w:next w:val="NoList"/>
    <w:semiHidden/>
    <w:rsid w:val="00430642"/>
  </w:style>
  <w:style w:type="numbering" w:customStyle="1" w:styleId="NoList21124">
    <w:name w:val="No List21124"/>
    <w:next w:val="NoList"/>
    <w:semiHidden/>
    <w:rsid w:val="00430642"/>
  </w:style>
  <w:style w:type="numbering" w:customStyle="1" w:styleId="NoList31124">
    <w:name w:val="No List31124"/>
    <w:next w:val="NoList"/>
    <w:uiPriority w:val="99"/>
    <w:semiHidden/>
    <w:rsid w:val="00430642"/>
  </w:style>
  <w:style w:type="numbering" w:customStyle="1" w:styleId="NoList111124">
    <w:name w:val="No List111124"/>
    <w:next w:val="NoList"/>
    <w:uiPriority w:val="99"/>
    <w:semiHidden/>
    <w:unhideWhenUsed/>
    <w:rsid w:val="00430642"/>
  </w:style>
  <w:style w:type="numbering" w:customStyle="1" w:styleId="12124">
    <w:name w:val="無清單12124"/>
    <w:next w:val="NoList"/>
    <w:uiPriority w:val="99"/>
    <w:semiHidden/>
    <w:unhideWhenUsed/>
    <w:rsid w:val="00430642"/>
  </w:style>
  <w:style w:type="numbering" w:customStyle="1" w:styleId="111124">
    <w:name w:val="無清單111124"/>
    <w:next w:val="NoList"/>
    <w:uiPriority w:val="99"/>
    <w:semiHidden/>
    <w:unhideWhenUsed/>
    <w:rsid w:val="00430642"/>
  </w:style>
  <w:style w:type="numbering" w:customStyle="1" w:styleId="NoList524">
    <w:name w:val="No List524"/>
    <w:next w:val="NoList"/>
    <w:uiPriority w:val="99"/>
    <w:semiHidden/>
    <w:unhideWhenUsed/>
    <w:rsid w:val="00430642"/>
  </w:style>
  <w:style w:type="numbering" w:customStyle="1" w:styleId="NoList1324">
    <w:name w:val="No List1324"/>
    <w:next w:val="NoList"/>
    <w:uiPriority w:val="99"/>
    <w:semiHidden/>
    <w:unhideWhenUsed/>
    <w:rsid w:val="00430642"/>
  </w:style>
  <w:style w:type="numbering" w:customStyle="1" w:styleId="12243">
    <w:name w:val="リストなし1224"/>
    <w:next w:val="NoList"/>
    <w:uiPriority w:val="99"/>
    <w:semiHidden/>
    <w:unhideWhenUsed/>
    <w:rsid w:val="00430642"/>
  </w:style>
  <w:style w:type="numbering" w:customStyle="1" w:styleId="12251">
    <w:name w:val="无列表1225"/>
    <w:next w:val="NoList"/>
    <w:semiHidden/>
    <w:rsid w:val="00430642"/>
  </w:style>
  <w:style w:type="numbering" w:customStyle="1" w:styleId="NoList2224">
    <w:name w:val="No List2224"/>
    <w:next w:val="NoList"/>
    <w:semiHidden/>
    <w:rsid w:val="00430642"/>
  </w:style>
  <w:style w:type="numbering" w:customStyle="1" w:styleId="NoList3224">
    <w:name w:val="No List3224"/>
    <w:next w:val="NoList"/>
    <w:uiPriority w:val="99"/>
    <w:semiHidden/>
    <w:rsid w:val="00430642"/>
  </w:style>
  <w:style w:type="numbering" w:customStyle="1" w:styleId="NoList11224">
    <w:name w:val="No List11224"/>
    <w:next w:val="NoList"/>
    <w:uiPriority w:val="99"/>
    <w:semiHidden/>
    <w:unhideWhenUsed/>
    <w:rsid w:val="00430642"/>
  </w:style>
  <w:style w:type="numbering" w:customStyle="1" w:styleId="1324">
    <w:name w:val="無清單1324"/>
    <w:next w:val="NoList"/>
    <w:uiPriority w:val="99"/>
    <w:semiHidden/>
    <w:unhideWhenUsed/>
    <w:rsid w:val="00430642"/>
  </w:style>
  <w:style w:type="numbering" w:customStyle="1" w:styleId="11224">
    <w:name w:val="無清單11224"/>
    <w:next w:val="NoList"/>
    <w:uiPriority w:val="99"/>
    <w:semiHidden/>
    <w:unhideWhenUsed/>
    <w:rsid w:val="00430642"/>
  </w:style>
  <w:style w:type="numbering" w:customStyle="1" w:styleId="2124">
    <w:name w:val="无列表2124"/>
    <w:next w:val="NoList"/>
    <w:uiPriority w:val="99"/>
    <w:semiHidden/>
    <w:unhideWhenUsed/>
    <w:rsid w:val="00430642"/>
  </w:style>
  <w:style w:type="numbering" w:customStyle="1" w:styleId="NoList111224">
    <w:name w:val="No List111224"/>
    <w:next w:val="NoList"/>
    <w:uiPriority w:val="99"/>
    <w:semiHidden/>
    <w:unhideWhenUsed/>
    <w:rsid w:val="00430642"/>
  </w:style>
  <w:style w:type="numbering" w:customStyle="1" w:styleId="NoList75">
    <w:name w:val="No List75"/>
    <w:next w:val="NoList"/>
    <w:uiPriority w:val="99"/>
    <w:semiHidden/>
    <w:unhideWhenUsed/>
    <w:rsid w:val="00430642"/>
  </w:style>
  <w:style w:type="table" w:customStyle="1" w:styleId="TableGrid86">
    <w:name w:val="Table Grid86"/>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30642"/>
  </w:style>
  <w:style w:type="numbering" w:customStyle="1" w:styleId="1442">
    <w:name w:val="リストなし144"/>
    <w:next w:val="NoList"/>
    <w:uiPriority w:val="99"/>
    <w:semiHidden/>
    <w:unhideWhenUsed/>
    <w:rsid w:val="00430642"/>
  </w:style>
  <w:style w:type="table" w:customStyle="1" w:styleId="TableGrid146">
    <w:name w:val="Table Grid146"/>
    <w:basedOn w:val="TableNormal"/>
    <w:next w:val="TableGrid"/>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430642"/>
  </w:style>
  <w:style w:type="table" w:customStyle="1" w:styleId="346">
    <w:name w:val="网格型34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430642"/>
  </w:style>
  <w:style w:type="numbering" w:customStyle="1" w:styleId="NoList344">
    <w:name w:val="No List344"/>
    <w:next w:val="NoList"/>
    <w:uiPriority w:val="99"/>
    <w:semiHidden/>
    <w:rsid w:val="00430642"/>
  </w:style>
  <w:style w:type="table" w:customStyle="1" w:styleId="TableGrid446">
    <w:name w:val="Table Grid446"/>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430642"/>
  </w:style>
  <w:style w:type="numbering" w:customStyle="1" w:styleId="1541">
    <w:name w:val="無清單154"/>
    <w:next w:val="NoList"/>
    <w:uiPriority w:val="99"/>
    <w:semiHidden/>
    <w:unhideWhenUsed/>
    <w:rsid w:val="00430642"/>
  </w:style>
  <w:style w:type="numbering" w:customStyle="1" w:styleId="1144">
    <w:name w:val="無清單1144"/>
    <w:next w:val="NoList"/>
    <w:uiPriority w:val="99"/>
    <w:semiHidden/>
    <w:unhideWhenUsed/>
    <w:rsid w:val="00430642"/>
  </w:style>
  <w:style w:type="table" w:customStyle="1" w:styleId="146">
    <w:name w:val="表格格線146"/>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430642"/>
  </w:style>
  <w:style w:type="table" w:customStyle="1" w:styleId="TableGrid526">
    <w:name w:val="Table Grid526"/>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430642"/>
  </w:style>
  <w:style w:type="numbering" w:customStyle="1" w:styleId="11440">
    <w:name w:val="リストなし1144"/>
    <w:next w:val="NoList"/>
    <w:uiPriority w:val="99"/>
    <w:semiHidden/>
    <w:unhideWhenUsed/>
    <w:rsid w:val="00430642"/>
  </w:style>
  <w:style w:type="table" w:customStyle="1" w:styleId="TableGrid1136">
    <w:name w:val="Table Grid1136"/>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430642"/>
  </w:style>
  <w:style w:type="table" w:customStyle="1" w:styleId="3126">
    <w:name w:val="网格型312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430642"/>
  </w:style>
  <w:style w:type="numbering" w:customStyle="1" w:styleId="NoList3144">
    <w:name w:val="No List3144"/>
    <w:next w:val="NoList"/>
    <w:uiPriority w:val="99"/>
    <w:semiHidden/>
    <w:rsid w:val="00430642"/>
  </w:style>
  <w:style w:type="table" w:customStyle="1" w:styleId="TableGrid4126">
    <w:name w:val="Table Grid4126"/>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430642"/>
  </w:style>
  <w:style w:type="numbering" w:customStyle="1" w:styleId="1244">
    <w:name w:val="無清單1244"/>
    <w:next w:val="NoList"/>
    <w:uiPriority w:val="99"/>
    <w:semiHidden/>
    <w:unhideWhenUsed/>
    <w:rsid w:val="00430642"/>
  </w:style>
  <w:style w:type="numbering" w:customStyle="1" w:styleId="11144">
    <w:name w:val="無清單11144"/>
    <w:next w:val="NoList"/>
    <w:uiPriority w:val="99"/>
    <w:semiHidden/>
    <w:unhideWhenUsed/>
    <w:rsid w:val="00430642"/>
  </w:style>
  <w:style w:type="table" w:customStyle="1" w:styleId="11262">
    <w:name w:val="表格格線1126"/>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430642"/>
  </w:style>
  <w:style w:type="numbering" w:customStyle="1" w:styleId="NoList12134">
    <w:name w:val="No List12134"/>
    <w:next w:val="NoList"/>
    <w:uiPriority w:val="99"/>
    <w:semiHidden/>
    <w:unhideWhenUsed/>
    <w:rsid w:val="00430642"/>
  </w:style>
  <w:style w:type="numbering" w:customStyle="1" w:styleId="111340">
    <w:name w:val="リストなし11134"/>
    <w:next w:val="NoList"/>
    <w:uiPriority w:val="99"/>
    <w:semiHidden/>
    <w:unhideWhenUsed/>
    <w:rsid w:val="00430642"/>
  </w:style>
  <w:style w:type="numbering" w:customStyle="1" w:styleId="111341">
    <w:name w:val="无列表11134"/>
    <w:next w:val="NoList"/>
    <w:semiHidden/>
    <w:rsid w:val="00430642"/>
  </w:style>
  <w:style w:type="numbering" w:customStyle="1" w:styleId="NoList21134">
    <w:name w:val="No List21134"/>
    <w:next w:val="NoList"/>
    <w:semiHidden/>
    <w:rsid w:val="00430642"/>
  </w:style>
  <w:style w:type="numbering" w:customStyle="1" w:styleId="NoList31134">
    <w:name w:val="No List31134"/>
    <w:next w:val="NoList"/>
    <w:uiPriority w:val="99"/>
    <w:semiHidden/>
    <w:rsid w:val="00430642"/>
  </w:style>
  <w:style w:type="numbering" w:customStyle="1" w:styleId="NoList111134">
    <w:name w:val="No List111134"/>
    <w:next w:val="NoList"/>
    <w:uiPriority w:val="99"/>
    <w:semiHidden/>
    <w:unhideWhenUsed/>
    <w:rsid w:val="00430642"/>
  </w:style>
  <w:style w:type="numbering" w:customStyle="1" w:styleId="121340">
    <w:name w:val="無清單12134"/>
    <w:next w:val="NoList"/>
    <w:uiPriority w:val="99"/>
    <w:semiHidden/>
    <w:unhideWhenUsed/>
    <w:rsid w:val="00430642"/>
  </w:style>
  <w:style w:type="numbering" w:customStyle="1" w:styleId="111134">
    <w:name w:val="無清單111134"/>
    <w:next w:val="NoList"/>
    <w:uiPriority w:val="99"/>
    <w:semiHidden/>
    <w:unhideWhenUsed/>
    <w:rsid w:val="00430642"/>
  </w:style>
  <w:style w:type="numbering" w:customStyle="1" w:styleId="NoList534">
    <w:name w:val="No List534"/>
    <w:next w:val="NoList"/>
    <w:uiPriority w:val="99"/>
    <w:semiHidden/>
    <w:unhideWhenUsed/>
    <w:rsid w:val="00430642"/>
  </w:style>
  <w:style w:type="table" w:customStyle="1" w:styleId="TableGrid626">
    <w:name w:val="Table Grid626"/>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430642"/>
  </w:style>
  <w:style w:type="numbering" w:customStyle="1" w:styleId="12342">
    <w:name w:val="リストなし1234"/>
    <w:next w:val="NoList"/>
    <w:uiPriority w:val="99"/>
    <w:semiHidden/>
    <w:unhideWhenUsed/>
    <w:rsid w:val="00430642"/>
  </w:style>
  <w:style w:type="table" w:customStyle="1" w:styleId="TableGrid1226">
    <w:name w:val="Table Grid1226"/>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430642"/>
  </w:style>
  <w:style w:type="table" w:customStyle="1" w:styleId="3226">
    <w:name w:val="网格型322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430642"/>
  </w:style>
  <w:style w:type="numbering" w:customStyle="1" w:styleId="NoList3234">
    <w:name w:val="No List3234"/>
    <w:next w:val="NoList"/>
    <w:uiPriority w:val="99"/>
    <w:semiHidden/>
    <w:rsid w:val="00430642"/>
  </w:style>
  <w:style w:type="table" w:customStyle="1" w:styleId="TableGrid4226">
    <w:name w:val="Table Grid4226"/>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430642"/>
  </w:style>
  <w:style w:type="numbering" w:customStyle="1" w:styleId="13340">
    <w:name w:val="無清單1334"/>
    <w:next w:val="NoList"/>
    <w:uiPriority w:val="99"/>
    <w:semiHidden/>
    <w:unhideWhenUsed/>
    <w:rsid w:val="00430642"/>
  </w:style>
  <w:style w:type="numbering" w:customStyle="1" w:styleId="11234">
    <w:name w:val="無清單11234"/>
    <w:next w:val="NoList"/>
    <w:uiPriority w:val="99"/>
    <w:semiHidden/>
    <w:unhideWhenUsed/>
    <w:rsid w:val="00430642"/>
  </w:style>
  <w:style w:type="table" w:customStyle="1" w:styleId="12261">
    <w:name w:val="表格格線1226"/>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430642"/>
  </w:style>
  <w:style w:type="numbering" w:customStyle="1" w:styleId="NoList12224">
    <w:name w:val="No List12224"/>
    <w:next w:val="NoList"/>
    <w:uiPriority w:val="99"/>
    <w:semiHidden/>
    <w:unhideWhenUsed/>
    <w:rsid w:val="00430642"/>
  </w:style>
  <w:style w:type="numbering" w:customStyle="1" w:styleId="112240">
    <w:name w:val="リストなし11224"/>
    <w:next w:val="NoList"/>
    <w:uiPriority w:val="99"/>
    <w:semiHidden/>
    <w:unhideWhenUsed/>
    <w:rsid w:val="00430642"/>
  </w:style>
  <w:style w:type="numbering" w:customStyle="1" w:styleId="112241">
    <w:name w:val="无列表11224"/>
    <w:next w:val="NoList"/>
    <w:semiHidden/>
    <w:rsid w:val="00430642"/>
  </w:style>
  <w:style w:type="numbering" w:customStyle="1" w:styleId="NoList21224">
    <w:name w:val="No List21224"/>
    <w:next w:val="NoList"/>
    <w:semiHidden/>
    <w:rsid w:val="00430642"/>
  </w:style>
  <w:style w:type="numbering" w:customStyle="1" w:styleId="NoList31224">
    <w:name w:val="No List31224"/>
    <w:next w:val="NoList"/>
    <w:uiPriority w:val="99"/>
    <w:semiHidden/>
    <w:rsid w:val="00430642"/>
  </w:style>
  <w:style w:type="numbering" w:customStyle="1" w:styleId="NoList111234">
    <w:name w:val="No List111234"/>
    <w:next w:val="NoList"/>
    <w:uiPriority w:val="99"/>
    <w:semiHidden/>
    <w:unhideWhenUsed/>
    <w:rsid w:val="00430642"/>
  </w:style>
  <w:style w:type="numbering" w:customStyle="1" w:styleId="122240">
    <w:name w:val="無清單12224"/>
    <w:next w:val="NoList"/>
    <w:uiPriority w:val="99"/>
    <w:semiHidden/>
    <w:unhideWhenUsed/>
    <w:rsid w:val="00430642"/>
  </w:style>
  <w:style w:type="numbering" w:customStyle="1" w:styleId="1112240">
    <w:name w:val="無清單111224"/>
    <w:next w:val="NoList"/>
    <w:uiPriority w:val="99"/>
    <w:semiHidden/>
    <w:unhideWhenUsed/>
    <w:rsid w:val="00430642"/>
  </w:style>
  <w:style w:type="numbering" w:customStyle="1" w:styleId="NoList84">
    <w:name w:val="No List84"/>
    <w:next w:val="NoList"/>
    <w:uiPriority w:val="99"/>
    <w:semiHidden/>
    <w:unhideWhenUsed/>
    <w:rsid w:val="00430642"/>
  </w:style>
  <w:style w:type="table" w:customStyle="1" w:styleId="TableGrid96">
    <w:name w:val="Table Grid96"/>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430642"/>
  </w:style>
  <w:style w:type="numbering" w:customStyle="1" w:styleId="1532">
    <w:name w:val="リストなし153"/>
    <w:next w:val="NoList"/>
    <w:uiPriority w:val="99"/>
    <w:semiHidden/>
    <w:unhideWhenUsed/>
    <w:rsid w:val="00430642"/>
  </w:style>
  <w:style w:type="table" w:customStyle="1" w:styleId="TableGrid155">
    <w:name w:val="Table Grid155"/>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430642"/>
  </w:style>
  <w:style w:type="table" w:customStyle="1" w:styleId="355">
    <w:name w:val="网格型35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430642"/>
  </w:style>
  <w:style w:type="numbering" w:customStyle="1" w:styleId="NoList353">
    <w:name w:val="No List353"/>
    <w:next w:val="NoList"/>
    <w:uiPriority w:val="99"/>
    <w:semiHidden/>
    <w:rsid w:val="00430642"/>
  </w:style>
  <w:style w:type="table" w:customStyle="1" w:styleId="TableGrid455">
    <w:name w:val="Table Grid455"/>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430642"/>
  </w:style>
  <w:style w:type="numbering" w:customStyle="1" w:styleId="1630">
    <w:name w:val="無清單163"/>
    <w:next w:val="NoList"/>
    <w:uiPriority w:val="99"/>
    <w:semiHidden/>
    <w:unhideWhenUsed/>
    <w:rsid w:val="00430642"/>
  </w:style>
  <w:style w:type="numbering" w:customStyle="1" w:styleId="1153">
    <w:name w:val="無清單1153"/>
    <w:next w:val="NoList"/>
    <w:uiPriority w:val="99"/>
    <w:semiHidden/>
    <w:unhideWhenUsed/>
    <w:rsid w:val="00430642"/>
  </w:style>
  <w:style w:type="table" w:customStyle="1" w:styleId="155">
    <w:name w:val="表格格線155"/>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430642"/>
  </w:style>
  <w:style w:type="table" w:customStyle="1" w:styleId="TableGrid535">
    <w:name w:val="Table Grid535"/>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430642"/>
  </w:style>
  <w:style w:type="numbering" w:customStyle="1" w:styleId="11530">
    <w:name w:val="リストなし1153"/>
    <w:next w:val="NoList"/>
    <w:uiPriority w:val="99"/>
    <w:semiHidden/>
    <w:unhideWhenUsed/>
    <w:rsid w:val="00430642"/>
  </w:style>
  <w:style w:type="table" w:customStyle="1" w:styleId="TableGrid1145">
    <w:name w:val="Table Grid1145"/>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430642"/>
  </w:style>
  <w:style w:type="table" w:customStyle="1" w:styleId="3135">
    <w:name w:val="网格型313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430642"/>
  </w:style>
  <w:style w:type="numbering" w:customStyle="1" w:styleId="NoList3153">
    <w:name w:val="No List3153"/>
    <w:next w:val="NoList"/>
    <w:uiPriority w:val="99"/>
    <w:semiHidden/>
    <w:rsid w:val="00430642"/>
  </w:style>
  <w:style w:type="table" w:customStyle="1" w:styleId="TableGrid4135">
    <w:name w:val="Table Grid4135"/>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430642"/>
  </w:style>
  <w:style w:type="numbering" w:customStyle="1" w:styleId="1253">
    <w:name w:val="無清單1253"/>
    <w:next w:val="NoList"/>
    <w:uiPriority w:val="99"/>
    <w:semiHidden/>
    <w:unhideWhenUsed/>
    <w:rsid w:val="00430642"/>
  </w:style>
  <w:style w:type="numbering" w:customStyle="1" w:styleId="111530">
    <w:name w:val="無清單11153"/>
    <w:next w:val="NoList"/>
    <w:uiPriority w:val="99"/>
    <w:semiHidden/>
    <w:unhideWhenUsed/>
    <w:rsid w:val="00430642"/>
  </w:style>
  <w:style w:type="table" w:customStyle="1" w:styleId="11352">
    <w:name w:val="表格格線1135"/>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430642"/>
  </w:style>
  <w:style w:type="numbering" w:customStyle="1" w:styleId="NoList12143">
    <w:name w:val="No List12143"/>
    <w:next w:val="NoList"/>
    <w:uiPriority w:val="99"/>
    <w:semiHidden/>
    <w:unhideWhenUsed/>
    <w:rsid w:val="00430642"/>
  </w:style>
  <w:style w:type="numbering" w:customStyle="1" w:styleId="111431">
    <w:name w:val="リストなし11143"/>
    <w:next w:val="NoList"/>
    <w:uiPriority w:val="99"/>
    <w:semiHidden/>
    <w:unhideWhenUsed/>
    <w:rsid w:val="00430642"/>
  </w:style>
  <w:style w:type="numbering" w:customStyle="1" w:styleId="111432">
    <w:name w:val="无列表11143"/>
    <w:next w:val="NoList"/>
    <w:semiHidden/>
    <w:rsid w:val="00430642"/>
  </w:style>
  <w:style w:type="numbering" w:customStyle="1" w:styleId="NoList21143">
    <w:name w:val="No List21143"/>
    <w:next w:val="NoList"/>
    <w:semiHidden/>
    <w:rsid w:val="00430642"/>
  </w:style>
  <w:style w:type="numbering" w:customStyle="1" w:styleId="NoList31143">
    <w:name w:val="No List31143"/>
    <w:next w:val="NoList"/>
    <w:uiPriority w:val="99"/>
    <w:semiHidden/>
    <w:rsid w:val="00430642"/>
  </w:style>
  <w:style w:type="numbering" w:customStyle="1" w:styleId="NoList111143">
    <w:name w:val="No List111143"/>
    <w:next w:val="NoList"/>
    <w:uiPriority w:val="99"/>
    <w:semiHidden/>
    <w:unhideWhenUsed/>
    <w:rsid w:val="00430642"/>
  </w:style>
  <w:style w:type="numbering" w:customStyle="1" w:styleId="121430">
    <w:name w:val="無清單12143"/>
    <w:next w:val="NoList"/>
    <w:uiPriority w:val="99"/>
    <w:semiHidden/>
    <w:unhideWhenUsed/>
    <w:rsid w:val="00430642"/>
  </w:style>
  <w:style w:type="numbering" w:customStyle="1" w:styleId="1111430">
    <w:name w:val="無清單111143"/>
    <w:next w:val="NoList"/>
    <w:uiPriority w:val="99"/>
    <w:semiHidden/>
    <w:unhideWhenUsed/>
    <w:rsid w:val="00430642"/>
  </w:style>
  <w:style w:type="numbering" w:customStyle="1" w:styleId="NoList543">
    <w:name w:val="No List543"/>
    <w:next w:val="NoList"/>
    <w:uiPriority w:val="99"/>
    <w:semiHidden/>
    <w:unhideWhenUsed/>
    <w:rsid w:val="00430642"/>
  </w:style>
  <w:style w:type="table" w:customStyle="1" w:styleId="TableGrid635">
    <w:name w:val="Table Grid635"/>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430642"/>
  </w:style>
  <w:style w:type="numbering" w:customStyle="1" w:styleId="12431">
    <w:name w:val="リストなし1243"/>
    <w:next w:val="NoList"/>
    <w:uiPriority w:val="99"/>
    <w:semiHidden/>
    <w:unhideWhenUsed/>
    <w:rsid w:val="00430642"/>
  </w:style>
  <w:style w:type="table" w:customStyle="1" w:styleId="TableGrid1235">
    <w:name w:val="Table Grid1235"/>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430642"/>
  </w:style>
  <w:style w:type="table" w:customStyle="1" w:styleId="3235">
    <w:name w:val="网格型323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430642"/>
  </w:style>
  <w:style w:type="numbering" w:customStyle="1" w:styleId="NoList3243">
    <w:name w:val="No List3243"/>
    <w:next w:val="NoList"/>
    <w:uiPriority w:val="99"/>
    <w:semiHidden/>
    <w:rsid w:val="00430642"/>
  </w:style>
  <w:style w:type="table" w:customStyle="1" w:styleId="TableGrid4235">
    <w:name w:val="Table Grid4235"/>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430642"/>
  </w:style>
  <w:style w:type="numbering" w:customStyle="1" w:styleId="13430">
    <w:name w:val="無清單1343"/>
    <w:next w:val="NoList"/>
    <w:uiPriority w:val="99"/>
    <w:semiHidden/>
    <w:unhideWhenUsed/>
    <w:rsid w:val="00430642"/>
  </w:style>
  <w:style w:type="numbering" w:customStyle="1" w:styleId="112430">
    <w:name w:val="無清單11243"/>
    <w:next w:val="NoList"/>
    <w:uiPriority w:val="99"/>
    <w:semiHidden/>
    <w:unhideWhenUsed/>
    <w:rsid w:val="00430642"/>
  </w:style>
  <w:style w:type="table" w:customStyle="1" w:styleId="12350">
    <w:name w:val="表格格線1235"/>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430642"/>
  </w:style>
  <w:style w:type="numbering" w:customStyle="1" w:styleId="NoList12233">
    <w:name w:val="No List12233"/>
    <w:next w:val="NoList"/>
    <w:uiPriority w:val="99"/>
    <w:semiHidden/>
    <w:unhideWhenUsed/>
    <w:rsid w:val="00430642"/>
  </w:style>
  <w:style w:type="numbering" w:customStyle="1" w:styleId="112331">
    <w:name w:val="リストなし11233"/>
    <w:next w:val="NoList"/>
    <w:uiPriority w:val="99"/>
    <w:semiHidden/>
    <w:unhideWhenUsed/>
    <w:rsid w:val="00430642"/>
  </w:style>
  <w:style w:type="numbering" w:customStyle="1" w:styleId="112332">
    <w:name w:val="无列表11233"/>
    <w:next w:val="NoList"/>
    <w:semiHidden/>
    <w:rsid w:val="00430642"/>
  </w:style>
  <w:style w:type="numbering" w:customStyle="1" w:styleId="NoList21233">
    <w:name w:val="No List21233"/>
    <w:next w:val="NoList"/>
    <w:semiHidden/>
    <w:rsid w:val="00430642"/>
  </w:style>
  <w:style w:type="numbering" w:customStyle="1" w:styleId="NoList31233">
    <w:name w:val="No List31233"/>
    <w:next w:val="NoList"/>
    <w:uiPriority w:val="99"/>
    <w:semiHidden/>
    <w:rsid w:val="00430642"/>
  </w:style>
  <w:style w:type="numbering" w:customStyle="1" w:styleId="NoList111243">
    <w:name w:val="No List111243"/>
    <w:next w:val="NoList"/>
    <w:uiPriority w:val="99"/>
    <w:semiHidden/>
    <w:unhideWhenUsed/>
    <w:rsid w:val="00430642"/>
  </w:style>
  <w:style w:type="numbering" w:customStyle="1" w:styleId="122330">
    <w:name w:val="無清單12233"/>
    <w:next w:val="NoList"/>
    <w:uiPriority w:val="99"/>
    <w:semiHidden/>
    <w:unhideWhenUsed/>
    <w:rsid w:val="00430642"/>
  </w:style>
  <w:style w:type="numbering" w:customStyle="1" w:styleId="1112330">
    <w:name w:val="無清單111233"/>
    <w:next w:val="NoList"/>
    <w:uiPriority w:val="99"/>
    <w:semiHidden/>
    <w:unhideWhenUsed/>
    <w:rsid w:val="00430642"/>
  </w:style>
  <w:style w:type="numbering" w:customStyle="1" w:styleId="NoList622">
    <w:name w:val="No List622"/>
    <w:next w:val="NoList"/>
    <w:uiPriority w:val="99"/>
    <w:semiHidden/>
    <w:unhideWhenUsed/>
    <w:rsid w:val="00430642"/>
  </w:style>
  <w:style w:type="numbering" w:customStyle="1" w:styleId="NoList1422">
    <w:name w:val="No List1422"/>
    <w:next w:val="NoList"/>
    <w:uiPriority w:val="99"/>
    <w:semiHidden/>
    <w:unhideWhenUsed/>
    <w:rsid w:val="00430642"/>
  </w:style>
  <w:style w:type="numbering" w:customStyle="1" w:styleId="13222">
    <w:name w:val="リストなし1322"/>
    <w:next w:val="NoList"/>
    <w:uiPriority w:val="99"/>
    <w:semiHidden/>
    <w:unhideWhenUsed/>
    <w:rsid w:val="00430642"/>
  </w:style>
  <w:style w:type="table" w:customStyle="1" w:styleId="TableGrid1313">
    <w:name w:val="Table Grid1313"/>
    <w:basedOn w:val="TableNormal"/>
    <w:next w:val="TableGrid"/>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430642"/>
  </w:style>
  <w:style w:type="table" w:customStyle="1" w:styleId="3313">
    <w:name w:val="网格型33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430642"/>
  </w:style>
  <w:style w:type="numbering" w:customStyle="1" w:styleId="NoList3322">
    <w:name w:val="No List3322"/>
    <w:next w:val="NoList"/>
    <w:uiPriority w:val="99"/>
    <w:semiHidden/>
    <w:rsid w:val="00430642"/>
  </w:style>
  <w:style w:type="table" w:customStyle="1" w:styleId="TableGrid4313">
    <w:name w:val="Table Grid4313"/>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430642"/>
  </w:style>
  <w:style w:type="numbering" w:customStyle="1" w:styleId="14220">
    <w:name w:val="無清單1422"/>
    <w:next w:val="NoList"/>
    <w:uiPriority w:val="99"/>
    <w:semiHidden/>
    <w:unhideWhenUsed/>
    <w:rsid w:val="00430642"/>
  </w:style>
  <w:style w:type="numbering" w:customStyle="1" w:styleId="113220">
    <w:name w:val="無清單11322"/>
    <w:next w:val="NoList"/>
    <w:uiPriority w:val="99"/>
    <w:semiHidden/>
    <w:unhideWhenUsed/>
    <w:rsid w:val="00430642"/>
  </w:style>
  <w:style w:type="table" w:customStyle="1" w:styleId="13133">
    <w:name w:val="表格格線1313"/>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430642"/>
  </w:style>
  <w:style w:type="numbering" w:customStyle="1" w:styleId="NoList12322">
    <w:name w:val="No List12322"/>
    <w:next w:val="NoList"/>
    <w:uiPriority w:val="99"/>
    <w:semiHidden/>
    <w:unhideWhenUsed/>
    <w:rsid w:val="00430642"/>
  </w:style>
  <w:style w:type="numbering" w:customStyle="1" w:styleId="113221">
    <w:name w:val="リストなし11322"/>
    <w:next w:val="NoList"/>
    <w:uiPriority w:val="99"/>
    <w:semiHidden/>
    <w:unhideWhenUsed/>
    <w:rsid w:val="00430642"/>
  </w:style>
  <w:style w:type="numbering" w:customStyle="1" w:styleId="113222">
    <w:name w:val="无列表11322"/>
    <w:next w:val="NoList"/>
    <w:semiHidden/>
    <w:rsid w:val="00430642"/>
  </w:style>
  <w:style w:type="numbering" w:customStyle="1" w:styleId="NoList21322">
    <w:name w:val="No List21322"/>
    <w:next w:val="NoList"/>
    <w:semiHidden/>
    <w:rsid w:val="00430642"/>
  </w:style>
  <w:style w:type="numbering" w:customStyle="1" w:styleId="NoList31322">
    <w:name w:val="No List31322"/>
    <w:next w:val="NoList"/>
    <w:uiPriority w:val="99"/>
    <w:semiHidden/>
    <w:rsid w:val="00430642"/>
  </w:style>
  <w:style w:type="numbering" w:customStyle="1" w:styleId="NoList111322">
    <w:name w:val="No List111322"/>
    <w:next w:val="NoList"/>
    <w:uiPriority w:val="99"/>
    <w:semiHidden/>
    <w:unhideWhenUsed/>
    <w:rsid w:val="00430642"/>
  </w:style>
  <w:style w:type="numbering" w:customStyle="1" w:styleId="123220">
    <w:name w:val="無清單12322"/>
    <w:next w:val="NoList"/>
    <w:uiPriority w:val="99"/>
    <w:semiHidden/>
    <w:unhideWhenUsed/>
    <w:rsid w:val="00430642"/>
  </w:style>
  <w:style w:type="numbering" w:customStyle="1" w:styleId="1113220">
    <w:name w:val="無清單111322"/>
    <w:next w:val="NoList"/>
    <w:uiPriority w:val="99"/>
    <w:semiHidden/>
    <w:unhideWhenUsed/>
    <w:rsid w:val="00430642"/>
  </w:style>
  <w:style w:type="numbering" w:customStyle="1" w:styleId="NoList4123">
    <w:name w:val="No List4123"/>
    <w:next w:val="NoList"/>
    <w:uiPriority w:val="99"/>
    <w:semiHidden/>
    <w:unhideWhenUsed/>
    <w:rsid w:val="00430642"/>
  </w:style>
  <w:style w:type="table" w:customStyle="1" w:styleId="TableGrid5113">
    <w:name w:val="Table Grid5113"/>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430642"/>
  </w:style>
  <w:style w:type="numbering" w:customStyle="1" w:styleId="1111231">
    <w:name w:val="リストなし111123"/>
    <w:next w:val="NoList"/>
    <w:uiPriority w:val="99"/>
    <w:semiHidden/>
    <w:unhideWhenUsed/>
    <w:rsid w:val="00430642"/>
  </w:style>
  <w:style w:type="numbering" w:customStyle="1" w:styleId="1111232">
    <w:name w:val="无列表111123"/>
    <w:next w:val="NoList"/>
    <w:semiHidden/>
    <w:rsid w:val="00430642"/>
  </w:style>
  <w:style w:type="numbering" w:customStyle="1" w:styleId="NoList211123">
    <w:name w:val="No List211123"/>
    <w:next w:val="NoList"/>
    <w:semiHidden/>
    <w:rsid w:val="00430642"/>
  </w:style>
  <w:style w:type="numbering" w:customStyle="1" w:styleId="NoList311123">
    <w:name w:val="No List311123"/>
    <w:next w:val="NoList"/>
    <w:uiPriority w:val="99"/>
    <w:semiHidden/>
    <w:rsid w:val="00430642"/>
  </w:style>
  <w:style w:type="numbering" w:customStyle="1" w:styleId="NoList1111123">
    <w:name w:val="No List1111123"/>
    <w:next w:val="NoList"/>
    <w:uiPriority w:val="99"/>
    <w:semiHidden/>
    <w:unhideWhenUsed/>
    <w:rsid w:val="00430642"/>
  </w:style>
  <w:style w:type="numbering" w:customStyle="1" w:styleId="1211230">
    <w:name w:val="無清單121123"/>
    <w:next w:val="NoList"/>
    <w:uiPriority w:val="99"/>
    <w:semiHidden/>
    <w:unhideWhenUsed/>
    <w:rsid w:val="00430642"/>
  </w:style>
  <w:style w:type="numbering" w:customStyle="1" w:styleId="1111123">
    <w:name w:val="無清單1111123"/>
    <w:next w:val="NoList"/>
    <w:uiPriority w:val="99"/>
    <w:semiHidden/>
    <w:unhideWhenUsed/>
    <w:rsid w:val="00430642"/>
  </w:style>
  <w:style w:type="numbering" w:customStyle="1" w:styleId="NoList5122">
    <w:name w:val="No List5122"/>
    <w:next w:val="NoList"/>
    <w:uiPriority w:val="99"/>
    <w:semiHidden/>
    <w:unhideWhenUsed/>
    <w:rsid w:val="00430642"/>
  </w:style>
  <w:style w:type="table" w:customStyle="1" w:styleId="TableGrid6113">
    <w:name w:val="Table Grid6113"/>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430642"/>
  </w:style>
  <w:style w:type="numbering" w:customStyle="1" w:styleId="121231">
    <w:name w:val="リストなし12123"/>
    <w:next w:val="NoList"/>
    <w:uiPriority w:val="99"/>
    <w:semiHidden/>
    <w:unhideWhenUsed/>
    <w:rsid w:val="00430642"/>
  </w:style>
  <w:style w:type="table" w:customStyle="1" w:styleId="TableGrid12113">
    <w:name w:val="Table Grid12113"/>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430642"/>
  </w:style>
  <w:style w:type="table" w:customStyle="1" w:styleId="32113">
    <w:name w:val="网格型321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430642"/>
  </w:style>
  <w:style w:type="numbering" w:customStyle="1" w:styleId="NoList32123">
    <w:name w:val="No List32123"/>
    <w:next w:val="NoList"/>
    <w:uiPriority w:val="99"/>
    <w:semiHidden/>
    <w:rsid w:val="00430642"/>
  </w:style>
  <w:style w:type="table" w:customStyle="1" w:styleId="TableGrid42113">
    <w:name w:val="Table Grid42113"/>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430642"/>
  </w:style>
  <w:style w:type="numbering" w:customStyle="1" w:styleId="131230">
    <w:name w:val="無清單13123"/>
    <w:next w:val="NoList"/>
    <w:uiPriority w:val="99"/>
    <w:semiHidden/>
    <w:unhideWhenUsed/>
    <w:rsid w:val="00430642"/>
  </w:style>
  <w:style w:type="numbering" w:customStyle="1" w:styleId="1121230">
    <w:name w:val="無清單112123"/>
    <w:next w:val="NoList"/>
    <w:uiPriority w:val="99"/>
    <w:semiHidden/>
    <w:unhideWhenUsed/>
    <w:rsid w:val="00430642"/>
  </w:style>
  <w:style w:type="table" w:customStyle="1" w:styleId="121133">
    <w:name w:val="表格格線12113"/>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430642"/>
  </w:style>
  <w:style w:type="numbering" w:customStyle="1" w:styleId="NoList122123">
    <w:name w:val="No List122123"/>
    <w:next w:val="NoList"/>
    <w:uiPriority w:val="99"/>
    <w:semiHidden/>
    <w:unhideWhenUsed/>
    <w:rsid w:val="00430642"/>
  </w:style>
  <w:style w:type="numbering" w:customStyle="1" w:styleId="1121231">
    <w:name w:val="リストなし112123"/>
    <w:next w:val="NoList"/>
    <w:uiPriority w:val="99"/>
    <w:semiHidden/>
    <w:unhideWhenUsed/>
    <w:rsid w:val="00430642"/>
  </w:style>
  <w:style w:type="numbering" w:customStyle="1" w:styleId="1121232">
    <w:name w:val="无列表112123"/>
    <w:next w:val="NoList"/>
    <w:semiHidden/>
    <w:rsid w:val="00430642"/>
  </w:style>
  <w:style w:type="numbering" w:customStyle="1" w:styleId="NoList212123">
    <w:name w:val="No List212123"/>
    <w:next w:val="NoList"/>
    <w:semiHidden/>
    <w:rsid w:val="00430642"/>
  </w:style>
  <w:style w:type="numbering" w:customStyle="1" w:styleId="NoList312123">
    <w:name w:val="No List312123"/>
    <w:next w:val="NoList"/>
    <w:uiPriority w:val="99"/>
    <w:semiHidden/>
    <w:rsid w:val="00430642"/>
  </w:style>
  <w:style w:type="numbering" w:customStyle="1" w:styleId="NoList1112123">
    <w:name w:val="No List1112123"/>
    <w:next w:val="NoList"/>
    <w:uiPriority w:val="99"/>
    <w:semiHidden/>
    <w:unhideWhenUsed/>
    <w:rsid w:val="00430642"/>
  </w:style>
  <w:style w:type="numbering" w:customStyle="1" w:styleId="1221230">
    <w:name w:val="無清單122123"/>
    <w:next w:val="NoList"/>
    <w:uiPriority w:val="99"/>
    <w:semiHidden/>
    <w:unhideWhenUsed/>
    <w:rsid w:val="00430642"/>
  </w:style>
  <w:style w:type="numbering" w:customStyle="1" w:styleId="1112123">
    <w:name w:val="無清單1112123"/>
    <w:next w:val="NoList"/>
    <w:uiPriority w:val="99"/>
    <w:semiHidden/>
    <w:unhideWhenUsed/>
    <w:rsid w:val="00430642"/>
  </w:style>
  <w:style w:type="table" w:customStyle="1" w:styleId="1154">
    <w:name w:val="网格型115"/>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430642"/>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430642"/>
  </w:style>
  <w:style w:type="table" w:customStyle="1" w:styleId="2151">
    <w:name w:val="网格型215"/>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430642"/>
  </w:style>
  <w:style w:type="numbering" w:customStyle="1" w:styleId="NoList113112">
    <w:name w:val="No List113112"/>
    <w:next w:val="NoList"/>
    <w:uiPriority w:val="99"/>
    <w:semiHidden/>
    <w:unhideWhenUsed/>
    <w:rsid w:val="00430642"/>
  </w:style>
  <w:style w:type="numbering" w:customStyle="1" w:styleId="NoList41113">
    <w:name w:val="No List41113"/>
    <w:next w:val="NoList"/>
    <w:uiPriority w:val="99"/>
    <w:semiHidden/>
    <w:unhideWhenUsed/>
    <w:rsid w:val="00430642"/>
  </w:style>
  <w:style w:type="table" w:customStyle="1" w:styleId="TableGrid11215">
    <w:name w:val="Table Grid11215"/>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430642"/>
  </w:style>
  <w:style w:type="numbering" w:customStyle="1" w:styleId="NoList1211114">
    <w:name w:val="No List1211114"/>
    <w:next w:val="NoList"/>
    <w:uiPriority w:val="99"/>
    <w:semiHidden/>
    <w:unhideWhenUsed/>
    <w:rsid w:val="00430642"/>
  </w:style>
  <w:style w:type="numbering" w:customStyle="1" w:styleId="11111140">
    <w:name w:val="リストなし1111114"/>
    <w:next w:val="NoList"/>
    <w:uiPriority w:val="99"/>
    <w:semiHidden/>
    <w:unhideWhenUsed/>
    <w:rsid w:val="00430642"/>
  </w:style>
  <w:style w:type="numbering" w:customStyle="1" w:styleId="11111141">
    <w:name w:val="无列表1111114"/>
    <w:next w:val="NoList"/>
    <w:semiHidden/>
    <w:rsid w:val="00430642"/>
  </w:style>
  <w:style w:type="numbering" w:customStyle="1" w:styleId="NoList2111114">
    <w:name w:val="No List2111114"/>
    <w:next w:val="NoList"/>
    <w:semiHidden/>
    <w:rsid w:val="00430642"/>
  </w:style>
  <w:style w:type="numbering" w:customStyle="1" w:styleId="NoList3111114">
    <w:name w:val="No List3111114"/>
    <w:next w:val="NoList"/>
    <w:uiPriority w:val="99"/>
    <w:semiHidden/>
    <w:rsid w:val="00430642"/>
  </w:style>
  <w:style w:type="numbering" w:customStyle="1" w:styleId="NoList11111114">
    <w:name w:val="No List11111114"/>
    <w:next w:val="NoList"/>
    <w:uiPriority w:val="99"/>
    <w:semiHidden/>
    <w:unhideWhenUsed/>
    <w:rsid w:val="00430642"/>
  </w:style>
  <w:style w:type="numbering" w:customStyle="1" w:styleId="1211114">
    <w:name w:val="無清單1211114"/>
    <w:next w:val="NoList"/>
    <w:uiPriority w:val="99"/>
    <w:semiHidden/>
    <w:unhideWhenUsed/>
    <w:rsid w:val="00430642"/>
  </w:style>
  <w:style w:type="numbering" w:customStyle="1" w:styleId="11111114">
    <w:name w:val="無清單11111114"/>
    <w:next w:val="NoList"/>
    <w:uiPriority w:val="99"/>
    <w:semiHidden/>
    <w:unhideWhenUsed/>
    <w:rsid w:val="00430642"/>
  </w:style>
  <w:style w:type="numbering" w:customStyle="1" w:styleId="NoList131113">
    <w:name w:val="No List131113"/>
    <w:next w:val="NoList"/>
    <w:uiPriority w:val="99"/>
    <w:semiHidden/>
    <w:unhideWhenUsed/>
    <w:rsid w:val="00430642"/>
  </w:style>
  <w:style w:type="numbering" w:customStyle="1" w:styleId="1211131">
    <w:name w:val="リストなし121113"/>
    <w:next w:val="NoList"/>
    <w:uiPriority w:val="99"/>
    <w:semiHidden/>
    <w:unhideWhenUsed/>
    <w:rsid w:val="00430642"/>
  </w:style>
  <w:style w:type="numbering" w:customStyle="1" w:styleId="1211141">
    <w:name w:val="无列表121114"/>
    <w:next w:val="NoList"/>
    <w:semiHidden/>
    <w:rsid w:val="00430642"/>
  </w:style>
  <w:style w:type="numbering" w:customStyle="1" w:styleId="NoList221113">
    <w:name w:val="No List221113"/>
    <w:next w:val="NoList"/>
    <w:semiHidden/>
    <w:rsid w:val="00430642"/>
  </w:style>
  <w:style w:type="numbering" w:customStyle="1" w:styleId="NoList321113">
    <w:name w:val="No List321113"/>
    <w:next w:val="NoList"/>
    <w:uiPriority w:val="99"/>
    <w:semiHidden/>
    <w:rsid w:val="00430642"/>
  </w:style>
  <w:style w:type="numbering" w:customStyle="1" w:styleId="NoList1121113">
    <w:name w:val="No List1121113"/>
    <w:next w:val="NoList"/>
    <w:uiPriority w:val="99"/>
    <w:semiHidden/>
    <w:unhideWhenUsed/>
    <w:rsid w:val="00430642"/>
  </w:style>
  <w:style w:type="numbering" w:customStyle="1" w:styleId="1311130">
    <w:name w:val="無清單131113"/>
    <w:next w:val="NoList"/>
    <w:uiPriority w:val="99"/>
    <w:semiHidden/>
    <w:unhideWhenUsed/>
    <w:rsid w:val="00430642"/>
  </w:style>
  <w:style w:type="numbering" w:customStyle="1" w:styleId="1121113">
    <w:name w:val="無清單1121113"/>
    <w:next w:val="NoList"/>
    <w:uiPriority w:val="99"/>
    <w:semiHidden/>
    <w:unhideWhenUsed/>
    <w:rsid w:val="00430642"/>
  </w:style>
  <w:style w:type="numbering" w:customStyle="1" w:styleId="211114">
    <w:name w:val="无列表211114"/>
    <w:next w:val="NoList"/>
    <w:uiPriority w:val="99"/>
    <w:semiHidden/>
    <w:unhideWhenUsed/>
    <w:rsid w:val="00430642"/>
  </w:style>
  <w:style w:type="numbering" w:customStyle="1" w:styleId="NoList1221113">
    <w:name w:val="No List1221113"/>
    <w:next w:val="NoList"/>
    <w:uiPriority w:val="99"/>
    <w:semiHidden/>
    <w:unhideWhenUsed/>
    <w:rsid w:val="00430642"/>
  </w:style>
  <w:style w:type="numbering" w:customStyle="1" w:styleId="11211130">
    <w:name w:val="リストなし1121113"/>
    <w:next w:val="NoList"/>
    <w:uiPriority w:val="99"/>
    <w:semiHidden/>
    <w:unhideWhenUsed/>
    <w:rsid w:val="00430642"/>
  </w:style>
  <w:style w:type="numbering" w:customStyle="1" w:styleId="11211131">
    <w:name w:val="无列表1121113"/>
    <w:next w:val="NoList"/>
    <w:semiHidden/>
    <w:rsid w:val="00430642"/>
  </w:style>
  <w:style w:type="numbering" w:customStyle="1" w:styleId="NoList2121113">
    <w:name w:val="No List2121113"/>
    <w:next w:val="NoList"/>
    <w:semiHidden/>
    <w:rsid w:val="00430642"/>
  </w:style>
  <w:style w:type="numbering" w:customStyle="1" w:styleId="NoList3121113">
    <w:name w:val="No List3121113"/>
    <w:next w:val="NoList"/>
    <w:uiPriority w:val="99"/>
    <w:semiHidden/>
    <w:rsid w:val="00430642"/>
  </w:style>
  <w:style w:type="numbering" w:customStyle="1" w:styleId="NoList11121113">
    <w:name w:val="No List11121113"/>
    <w:next w:val="NoList"/>
    <w:uiPriority w:val="99"/>
    <w:semiHidden/>
    <w:unhideWhenUsed/>
    <w:rsid w:val="00430642"/>
  </w:style>
  <w:style w:type="numbering" w:customStyle="1" w:styleId="1221113">
    <w:name w:val="無清單1221113"/>
    <w:next w:val="NoList"/>
    <w:uiPriority w:val="99"/>
    <w:semiHidden/>
    <w:unhideWhenUsed/>
    <w:rsid w:val="00430642"/>
  </w:style>
  <w:style w:type="numbering" w:customStyle="1" w:styleId="11121113">
    <w:name w:val="無清單11121113"/>
    <w:next w:val="NoList"/>
    <w:uiPriority w:val="99"/>
    <w:semiHidden/>
    <w:unhideWhenUsed/>
    <w:rsid w:val="00430642"/>
  </w:style>
  <w:style w:type="numbering" w:customStyle="1" w:styleId="NoList51112">
    <w:name w:val="No List51112"/>
    <w:next w:val="NoList"/>
    <w:uiPriority w:val="99"/>
    <w:semiHidden/>
    <w:unhideWhenUsed/>
    <w:rsid w:val="00430642"/>
  </w:style>
  <w:style w:type="numbering" w:customStyle="1" w:styleId="NoList6112">
    <w:name w:val="No List6112"/>
    <w:next w:val="NoList"/>
    <w:uiPriority w:val="99"/>
    <w:semiHidden/>
    <w:unhideWhenUsed/>
    <w:rsid w:val="00430642"/>
  </w:style>
  <w:style w:type="numbering" w:customStyle="1" w:styleId="NoList14112">
    <w:name w:val="No List14112"/>
    <w:next w:val="NoList"/>
    <w:uiPriority w:val="99"/>
    <w:semiHidden/>
    <w:unhideWhenUsed/>
    <w:rsid w:val="00430642"/>
  </w:style>
  <w:style w:type="numbering" w:customStyle="1" w:styleId="131122">
    <w:name w:val="リストなし13112"/>
    <w:next w:val="NoList"/>
    <w:uiPriority w:val="99"/>
    <w:semiHidden/>
    <w:unhideWhenUsed/>
    <w:rsid w:val="00430642"/>
  </w:style>
  <w:style w:type="numbering" w:customStyle="1" w:styleId="NoList23112">
    <w:name w:val="No List23112"/>
    <w:next w:val="NoList"/>
    <w:semiHidden/>
    <w:rsid w:val="00430642"/>
  </w:style>
  <w:style w:type="numbering" w:customStyle="1" w:styleId="NoList33112">
    <w:name w:val="No List33112"/>
    <w:next w:val="NoList"/>
    <w:uiPriority w:val="99"/>
    <w:semiHidden/>
    <w:rsid w:val="00430642"/>
  </w:style>
  <w:style w:type="numbering" w:customStyle="1" w:styleId="NoList11412">
    <w:name w:val="No List11412"/>
    <w:next w:val="NoList"/>
    <w:uiPriority w:val="99"/>
    <w:semiHidden/>
    <w:unhideWhenUsed/>
    <w:rsid w:val="00430642"/>
  </w:style>
  <w:style w:type="numbering" w:customStyle="1" w:styleId="141120">
    <w:name w:val="無清單14112"/>
    <w:next w:val="NoList"/>
    <w:uiPriority w:val="99"/>
    <w:semiHidden/>
    <w:unhideWhenUsed/>
    <w:rsid w:val="00430642"/>
  </w:style>
  <w:style w:type="numbering" w:customStyle="1" w:styleId="1131120">
    <w:name w:val="無清單113112"/>
    <w:next w:val="NoList"/>
    <w:uiPriority w:val="99"/>
    <w:semiHidden/>
    <w:unhideWhenUsed/>
    <w:rsid w:val="00430642"/>
  </w:style>
  <w:style w:type="numbering" w:customStyle="1" w:styleId="NoList4212">
    <w:name w:val="No List4212"/>
    <w:next w:val="NoList"/>
    <w:uiPriority w:val="99"/>
    <w:semiHidden/>
    <w:unhideWhenUsed/>
    <w:rsid w:val="00430642"/>
  </w:style>
  <w:style w:type="numbering" w:customStyle="1" w:styleId="NoList123112">
    <w:name w:val="No List123112"/>
    <w:next w:val="NoList"/>
    <w:uiPriority w:val="99"/>
    <w:semiHidden/>
    <w:unhideWhenUsed/>
    <w:rsid w:val="00430642"/>
  </w:style>
  <w:style w:type="numbering" w:customStyle="1" w:styleId="1131121">
    <w:name w:val="リストなし113112"/>
    <w:next w:val="NoList"/>
    <w:uiPriority w:val="99"/>
    <w:semiHidden/>
    <w:unhideWhenUsed/>
    <w:rsid w:val="00430642"/>
  </w:style>
  <w:style w:type="numbering" w:customStyle="1" w:styleId="1131122">
    <w:name w:val="无列表113112"/>
    <w:next w:val="NoList"/>
    <w:semiHidden/>
    <w:rsid w:val="00430642"/>
  </w:style>
  <w:style w:type="numbering" w:customStyle="1" w:styleId="NoList213112">
    <w:name w:val="No List213112"/>
    <w:next w:val="NoList"/>
    <w:semiHidden/>
    <w:rsid w:val="00430642"/>
  </w:style>
  <w:style w:type="numbering" w:customStyle="1" w:styleId="NoList313112">
    <w:name w:val="No List313112"/>
    <w:next w:val="NoList"/>
    <w:uiPriority w:val="99"/>
    <w:semiHidden/>
    <w:rsid w:val="00430642"/>
  </w:style>
  <w:style w:type="numbering" w:customStyle="1" w:styleId="NoList1113112">
    <w:name w:val="No List1113112"/>
    <w:next w:val="NoList"/>
    <w:uiPriority w:val="99"/>
    <w:semiHidden/>
    <w:unhideWhenUsed/>
    <w:rsid w:val="00430642"/>
  </w:style>
  <w:style w:type="numbering" w:customStyle="1" w:styleId="1231120">
    <w:name w:val="無清單123112"/>
    <w:next w:val="NoList"/>
    <w:uiPriority w:val="99"/>
    <w:semiHidden/>
    <w:unhideWhenUsed/>
    <w:rsid w:val="00430642"/>
  </w:style>
  <w:style w:type="numbering" w:customStyle="1" w:styleId="11131120">
    <w:name w:val="無清單1113112"/>
    <w:next w:val="NoList"/>
    <w:uiPriority w:val="99"/>
    <w:semiHidden/>
    <w:unhideWhenUsed/>
    <w:rsid w:val="00430642"/>
  </w:style>
  <w:style w:type="numbering" w:customStyle="1" w:styleId="NoList121212">
    <w:name w:val="No List121212"/>
    <w:next w:val="NoList"/>
    <w:uiPriority w:val="99"/>
    <w:semiHidden/>
    <w:unhideWhenUsed/>
    <w:rsid w:val="00430642"/>
  </w:style>
  <w:style w:type="numbering" w:customStyle="1" w:styleId="1112120">
    <w:name w:val="リストなし111212"/>
    <w:next w:val="NoList"/>
    <w:uiPriority w:val="99"/>
    <w:semiHidden/>
    <w:unhideWhenUsed/>
    <w:rsid w:val="00430642"/>
  </w:style>
  <w:style w:type="numbering" w:customStyle="1" w:styleId="1112124">
    <w:name w:val="无列表111212"/>
    <w:next w:val="NoList"/>
    <w:semiHidden/>
    <w:rsid w:val="00430642"/>
  </w:style>
  <w:style w:type="numbering" w:customStyle="1" w:styleId="NoList211212">
    <w:name w:val="No List211212"/>
    <w:next w:val="NoList"/>
    <w:semiHidden/>
    <w:rsid w:val="00430642"/>
  </w:style>
  <w:style w:type="numbering" w:customStyle="1" w:styleId="NoList311212">
    <w:name w:val="No List311212"/>
    <w:next w:val="NoList"/>
    <w:uiPriority w:val="99"/>
    <w:semiHidden/>
    <w:rsid w:val="00430642"/>
  </w:style>
  <w:style w:type="numbering" w:customStyle="1" w:styleId="NoList1111212">
    <w:name w:val="No List1111212"/>
    <w:next w:val="NoList"/>
    <w:uiPriority w:val="99"/>
    <w:semiHidden/>
    <w:unhideWhenUsed/>
    <w:rsid w:val="00430642"/>
  </w:style>
  <w:style w:type="numbering" w:customStyle="1" w:styleId="1212120">
    <w:name w:val="無清單121212"/>
    <w:next w:val="NoList"/>
    <w:uiPriority w:val="99"/>
    <w:semiHidden/>
    <w:unhideWhenUsed/>
    <w:rsid w:val="00430642"/>
  </w:style>
  <w:style w:type="numbering" w:customStyle="1" w:styleId="11112120">
    <w:name w:val="無清單1111212"/>
    <w:next w:val="NoList"/>
    <w:uiPriority w:val="99"/>
    <w:semiHidden/>
    <w:unhideWhenUsed/>
    <w:rsid w:val="00430642"/>
  </w:style>
  <w:style w:type="numbering" w:customStyle="1" w:styleId="NoList5212">
    <w:name w:val="No List5212"/>
    <w:next w:val="NoList"/>
    <w:uiPriority w:val="99"/>
    <w:semiHidden/>
    <w:unhideWhenUsed/>
    <w:rsid w:val="00430642"/>
  </w:style>
  <w:style w:type="numbering" w:customStyle="1" w:styleId="NoList13212">
    <w:name w:val="No List13212"/>
    <w:next w:val="NoList"/>
    <w:uiPriority w:val="99"/>
    <w:semiHidden/>
    <w:unhideWhenUsed/>
    <w:rsid w:val="00430642"/>
  </w:style>
  <w:style w:type="numbering" w:customStyle="1" w:styleId="122124">
    <w:name w:val="リストなし12212"/>
    <w:next w:val="NoList"/>
    <w:uiPriority w:val="99"/>
    <w:semiHidden/>
    <w:unhideWhenUsed/>
    <w:rsid w:val="00430642"/>
  </w:style>
  <w:style w:type="numbering" w:customStyle="1" w:styleId="122131">
    <w:name w:val="无列表12213"/>
    <w:next w:val="NoList"/>
    <w:semiHidden/>
    <w:rsid w:val="00430642"/>
  </w:style>
  <w:style w:type="numbering" w:customStyle="1" w:styleId="NoList22212">
    <w:name w:val="No List22212"/>
    <w:next w:val="NoList"/>
    <w:semiHidden/>
    <w:rsid w:val="00430642"/>
  </w:style>
  <w:style w:type="numbering" w:customStyle="1" w:styleId="NoList32212">
    <w:name w:val="No List32212"/>
    <w:next w:val="NoList"/>
    <w:uiPriority w:val="99"/>
    <w:semiHidden/>
    <w:rsid w:val="00430642"/>
  </w:style>
  <w:style w:type="numbering" w:customStyle="1" w:styleId="NoList112212">
    <w:name w:val="No List112212"/>
    <w:next w:val="NoList"/>
    <w:uiPriority w:val="99"/>
    <w:semiHidden/>
    <w:unhideWhenUsed/>
    <w:rsid w:val="00430642"/>
  </w:style>
  <w:style w:type="numbering" w:customStyle="1" w:styleId="132120">
    <w:name w:val="無清單13212"/>
    <w:next w:val="NoList"/>
    <w:uiPriority w:val="99"/>
    <w:semiHidden/>
    <w:unhideWhenUsed/>
    <w:rsid w:val="00430642"/>
  </w:style>
  <w:style w:type="numbering" w:customStyle="1" w:styleId="1122120">
    <w:name w:val="無清單112212"/>
    <w:next w:val="NoList"/>
    <w:uiPriority w:val="99"/>
    <w:semiHidden/>
    <w:unhideWhenUsed/>
    <w:rsid w:val="00430642"/>
  </w:style>
  <w:style w:type="numbering" w:customStyle="1" w:styleId="21212">
    <w:name w:val="无列表21212"/>
    <w:next w:val="NoList"/>
    <w:uiPriority w:val="99"/>
    <w:semiHidden/>
    <w:unhideWhenUsed/>
    <w:rsid w:val="00430642"/>
  </w:style>
  <w:style w:type="numbering" w:customStyle="1" w:styleId="NoList1112212">
    <w:name w:val="No List1112212"/>
    <w:next w:val="NoList"/>
    <w:uiPriority w:val="99"/>
    <w:semiHidden/>
    <w:unhideWhenUsed/>
    <w:rsid w:val="00430642"/>
  </w:style>
  <w:style w:type="numbering" w:customStyle="1" w:styleId="NoList712">
    <w:name w:val="No List712"/>
    <w:next w:val="NoList"/>
    <w:uiPriority w:val="99"/>
    <w:semiHidden/>
    <w:unhideWhenUsed/>
    <w:rsid w:val="00430642"/>
  </w:style>
  <w:style w:type="table" w:customStyle="1" w:styleId="TableGrid813">
    <w:name w:val="Table Grid813"/>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430642"/>
  </w:style>
  <w:style w:type="numbering" w:customStyle="1" w:styleId="14122">
    <w:name w:val="リストなし1412"/>
    <w:next w:val="NoList"/>
    <w:uiPriority w:val="99"/>
    <w:semiHidden/>
    <w:unhideWhenUsed/>
    <w:rsid w:val="00430642"/>
  </w:style>
  <w:style w:type="table" w:customStyle="1" w:styleId="TableGrid1413">
    <w:name w:val="Table Grid1413"/>
    <w:basedOn w:val="TableNormal"/>
    <w:next w:val="TableGrid"/>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430642"/>
  </w:style>
  <w:style w:type="table" w:customStyle="1" w:styleId="3413">
    <w:name w:val="网格型34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430642"/>
  </w:style>
  <w:style w:type="numbering" w:customStyle="1" w:styleId="NoList3412">
    <w:name w:val="No List3412"/>
    <w:next w:val="NoList"/>
    <w:uiPriority w:val="99"/>
    <w:semiHidden/>
    <w:rsid w:val="00430642"/>
  </w:style>
  <w:style w:type="table" w:customStyle="1" w:styleId="TableGrid4413">
    <w:name w:val="Table Grid4413"/>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430642"/>
  </w:style>
  <w:style w:type="numbering" w:customStyle="1" w:styleId="15120">
    <w:name w:val="無清單1512"/>
    <w:next w:val="NoList"/>
    <w:uiPriority w:val="99"/>
    <w:semiHidden/>
    <w:unhideWhenUsed/>
    <w:rsid w:val="00430642"/>
  </w:style>
  <w:style w:type="numbering" w:customStyle="1" w:styleId="114120">
    <w:name w:val="無清單11412"/>
    <w:next w:val="NoList"/>
    <w:uiPriority w:val="99"/>
    <w:semiHidden/>
    <w:unhideWhenUsed/>
    <w:rsid w:val="00430642"/>
  </w:style>
  <w:style w:type="table" w:customStyle="1" w:styleId="14131">
    <w:name w:val="表格格線1413"/>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430642"/>
  </w:style>
  <w:style w:type="table" w:customStyle="1" w:styleId="TableGrid5213">
    <w:name w:val="Table Grid5213"/>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430642"/>
  </w:style>
  <w:style w:type="numbering" w:customStyle="1" w:styleId="114121">
    <w:name w:val="リストなし11412"/>
    <w:next w:val="NoList"/>
    <w:uiPriority w:val="99"/>
    <w:semiHidden/>
    <w:unhideWhenUsed/>
    <w:rsid w:val="00430642"/>
  </w:style>
  <w:style w:type="table" w:customStyle="1" w:styleId="TableGrid11313">
    <w:name w:val="Table Grid11313"/>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430642"/>
  </w:style>
  <w:style w:type="table" w:customStyle="1" w:styleId="31213">
    <w:name w:val="网格型312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430642"/>
  </w:style>
  <w:style w:type="numbering" w:customStyle="1" w:styleId="NoList31412">
    <w:name w:val="No List31412"/>
    <w:next w:val="NoList"/>
    <w:uiPriority w:val="99"/>
    <w:semiHidden/>
    <w:rsid w:val="00430642"/>
  </w:style>
  <w:style w:type="table" w:customStyle="1" w:styleId="TableGrid41213">
    <w:name w:val="Table Grid41213"/>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430642"/>
  </w:style>
  <w:style w:type="numbering" w:customStyle="1" w:styleId="124120">
    <w:name w:val="無清單12412"/>
    <w:next w:val="NoList"/>
    <w:uiPriority w:val="99"/>
    <w:semiHidden/>
    <w:unhideWhenUsed/>
    <w:rsid w:val="00430642"/>
  </w:style>
  <w:style w:type="numbering" w:customStyle="1" w:styleId="1114120">
    <w:name w:val="無清單111412"/>
    <w:next w:val="NoList"/>
    <w:uiPriority w:val="99"/>
    <w:semiHidden/>
    <w:unhideWhenUsed/>
    <w:rsid w:val="00430642"/>
  </w:style>
  <w:style w:type="table" w:customStyle="1" w:styleId="112133">
    <w:name w:val="表格格線11213"/>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430642"/>
  </w:style>
  <w:style w:type="numbering" w:customStyle="1" w:styleId="NoList121312">
    <w:name w:val="No List121312"/>
    <w:next w:val="NoList"/>
    <w:uiPriority w:val="99"/>
    <w:semiHidden/>
    <w:unhideWhenUsed/>
    <w:rsid w:val="00430642"/>
  </w:style>
  <w:style w:type="numbering" w:customStyle="1" w:styleId="1113121">
    <w:name w:val="リストなし111312"/>
    <w:next w:val="NoList"/>
    <w:uiPriority w:val="99"/>
    <w:semiHidden/>
    <w:unhideWhenUsed/>
    <w:rsid w:val="00430642"/>
  </w:style>
  <w:style w:type="numbering" w:customStyle="1" w:styleId="1113122">
    <w:name w:val="无列表111312"/>
    <w:next w:val="NoList"/>
    <w:semiHidden/>
    <w:rsid w:val="00430642"/>
  </w:style>
  <w:style w:type="numbering" w:customStyle="1" w:styleId="NoList211312">
    <w:name w:val="No List211312"/>
    <w:next w:val="NoList"/>
    <w:semiHidden/>
    <w:rsid w:val="00430642"/>
  </w:style>
  <w:style w:type="numbering" w:customStyle="1" w:styleId="NoList311312">
    <w:name w:val="No List311312"/>
    <w:next w:val="NoList"/>
    <w:uiPriority w:val="99"/>
    <w:semiHidden/>
    <w:rsid w:val="00430642"/>
  </w:style>
  <w:style w:type="numbering" w:customStyle="1" w:styleId="NoList1111312">
    <w:name w:val="No List1111312"/>
    <w:next w:val="NoList"/>
    <w:uiPriority w:val="99"/>
    <w:semiHidden/>
    <w:unhideWhenUsed/>
    <w:rsid w:val="00430642"/>
  </w:style>
  <w:style w:type="numbering" w:customStyle="1" w:styleId="121312">
    <w:name w:val="無清單121312"/>
    <w:next w:val="NoList"/>
    <w:uiPriority w:val="99"/>
    <w:semiHidden/>
    <w:unhideWhenUsed/>
    <w:rsid w:val="00430642"/>
  </w:style>
  <w:style w:type="numbering" w:customStyle="1" w:styleId="1111312">
    <w:name w:val="無清單1111312"/>
    <w:next w:val="NoList"/>
    <w:uiPriority w:val="99"/>
    <w:semiHidden/>
    <w:unhideWhenUsed/>
    <w:rsid w:val="00430642"/>
  </w:style>
  <w:style w:type="numbering" w:customStyle="1" w:styleId="NoList5312">
    <w:name w:val="No List5312"/>
    <w:next w:val="NoList"/>
    <w:uiPriority w:val="99"/>
    <w:semiHidden/>
    <w:unhideWhenUsed/>
    <w:rsid w:val="00430642"/>
  </w:style>
  <w:style w:type="table" w:customStyle="1" w:styleId="TableGrid6213">
    <w:name w:val="Table Grid6213"/>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430642"/>
  </w:style>
  <w:style w:type="numbering" w:customStyle="1" w:styleId="123121">
    <w:name w:val="リストなし12312"/>
    <w:next w:val="NoList"/>
    <w:uiPriority w:val="99"/>
    <w:semiHidden/>
    <w:unhideWhenUsed/>
    <w:rsid w:val="00430642"/>
  </w:style>
  <w:style w:type="table" w:customStyle="1" w:styleId="TableGrid12213">
    <w:name w:val="Table Grid12213"/>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430642"/>
  </w:style>
  <w:style w:type="table" w:customStyle="1" w:styleId="32213">
    <w:name w:val="网格型322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430642"/>
  </w:style>
  <w:style w:type="numbering" w:customStyle="1" w:styleId="NoList32312">
    <w:name w:val="No List32312"/>
    <w:next w:val="NoList"/>
    <w:uiPriority w:val="99"/>
    <w:semiHidden/>
    <w:rsid w:val="00430642"/>
  </w:style>
  <w:style w:type="table" w:customStyle="1" w:styleId="TableGrid42213">
    <w:name w:val="Table Grid42213"/>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430642"/>
  </w:style>
  <w:style w:type="numbering" w:customStyle="1" w:styleId="13312">
    <w:name w:val="無清單13312"/>
    <w:next w:val="NoList"/>
    <w:uiPriority w:val="99"/>
    <w:semiHidden/>
    <w:unhideWhenUsed/>
    <w:rsid w:val="00430642"/>
  </w:style>
  <w:style w:type="numbering" w:customStyle="1" w:styleId="1123120">
    <w:name w:val="無清單112312"/>
    <w:next w:val="NoList"/>
    <w:uiPriority w:val="99"/>
    <w:semiHidden/>
    <w:unhideWhenUsed/>
    <w:rsid w:val="00430642"/>
  </w:style>
  <w:style w:type="table" w:customStyle="1" w:styleId="122132">
    <w:name w:val="表格格線12213"/>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430642"/>
  </w:style>
  <w:style w:type="numbering" w:customStyle="1" w:styleId="NoList122212">
    <w:name w:val="No List122212"/>
    <w:next w:val="NoList"/>
    <w:uiPriority w:val="99"/>
    <w:semiHidden/>
    <w:unhideWhenUsed/>
    <w:rsid w:val="00430642"/>
  </w:style>
  <w:style w:type="numbering" w:customStyle="1" w:styleId="1122121">
    <w:name w:val="リストなし112212"/>
    <w:next w:val="NoList"/>
    <w:uiPriority w:val="99"/>
    <w:semiHidden/>
    <w:unhideWhenUsed/>
    <w:rsid w:val="00430642"/>
  </w:style>
  <w:style w:type="numbering" w:customStyle="1" w:styleId="1122122">
    <w:name w:val="无列表112212"/>
    <w:next w:val="NoList"/>
    <w:semiHidden/>
    <w:rsid w:val="00430642"/>
  </w:style>
  <w:style w:type="numbering" w:customStyle="1" w:styleId="NoList212212">
    <w:name w:val="No List212212"/>
    <w:next w:val="NoList"/>
    <w:semiHidden/>
    <w:rsid w:val="00430642"/>
  </w:style>
  <w:style w:type="numbering" w:customStyle="1" w:styleId="NoList312212">
    <w:name w:val="No List312212"/>
    <w:next w:val="NoList"/>
    <w:uiPriority w:val="99"/>
    <w:semiHidden/>
    <w:rsid w:val="00430642"/>
  </w:style>
  <w:style w:type="numbering" w:customStyle="1" w:styleId="NoList1112312">
    <w:name w:val="No List1112312"/>
    <w:next w:val="NoList"/>
    <w:uiPriority w:val="99"/>
    <w:semiHidden/>
    <w:unhideWhenUsed/>
    <w:rsid w:val="00430642"/>
  </w:style>
  <w:style w:type="numbering" w:customStyle="1" w:styleId="122212">
    <w:name w:val="無清單122212"/>
    <w:next w:val="NoList"/>
    <w:uiPriority w:val="99"/>
    <w:semiHidden/>
    <w:unhideWhenUsed/>
    <w:rsid w:val="00430642"/>
  </w:style>
  <w:style w:type="numbering" w:customStyle="1" w:styleId="1112212">
    <w:name w:val="無清單1112212"/>
    <w:next w:val="NoList"/>
    <w:uiPriority w:val="99"/>
    <w:semiHidden/>
    <w:unhideWhenUsed/>
    <w:rsid w:val="00430642"/>
  </w:style>
  <w:style w:type="numbering" w:customStyle="1" w:styleId="429">
    <w:name w:val="无列表42"/>
    <w:next w:val="NoList"/>
    <w:uiPriority w:val="99"/>
    <w:semiHidden/>
    <w:unhideWhenUsed/>
    <w:rsid w:val="00430642"/>
  </w:style>
  <w:style w:type="table" w:customStyle="1" w:styleId="53">
    <w:name w:val="网格型53"/>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430642"/>
  </w:style>
  <w:style w:type="numbering" w:customStyle="1" w:styleId="131221">
    <w:name w:val="无列表13122"/>
    <w:next w:val="NoList"/>
    <w:semiHidden/>
    <w:rsid w:val="00430642"/>
  </w:style>
  <w:style w:type="numbering" w:customStyle="1" w:styleId="NoList41122">
    <w:name w:val="No List41122"/>
    <w:next w:val="NoList"/>
    <w:uiPriority w:val="99"/>
    <w:semiHidden/>
    <w:unhideWhenUsed/>
    <w:rsid w:val="00430642"/>
  </w:style>
  <w:style w:type="numbering" w:customStyle="1" w:styleId="22122">
    <w:name w:val="无列表22122"/>
    <w:next w:val="NoList"/>
    <w:uiPriority w:val="99"/>
    <w:semiHidden/>
    <w:unhideWhenUsed/>
    <w:rsid w:val="00430642"/>
  </w:style>
  <w:style w:type="numbering" w:customStyle="1" w:styleId="NoList1211122">
    <w:name w:val="No List1211122"/>
    <w:next w:val="NoList"/>
    <w:uiPriority w:val="99"/>
    <w:semiHidden/>
    <w:unhideWhenUsed/>
    <w:rsid w:val="00430642"/>
  </w:style>
  <w:style w:type="numbering" w:customStyle="1" w:styleId="11111221">
    <w:name w:val="リストなし1111122"/>
    <w:next w:val="NoList"/>
    <w:uiPriority w:val="99"/>
    <w:semiHidden/>
    <w:unhideWhenUsed/>
    <w:rsid w:val="00430642"/>
  </w:style>
  <w:style w:type="numbering" w:customStyle="1" w:styleId="11111222">
    <w:name w:val="无列表1111122"/>
    <w:next w:val="NoList"/>
    <w:semiHidden/>
    <w:rsid w:val="00430642"/>
  </w:style>
  <w:style w:type="numbering" w:customStyle="1" w:styleId="NoList2111122">
    <w:name w:val="No List2111122"/>
    <w:next w:val="NoList"/>
    <w:semiHidden/>
    <w:rsid w:val="00430642"/>
  </w:style>
  <w:style w:type="numbering" w:customStyle="1" w:styleId="NoList3111122">
    <w:name w:val="No List3111122"/>
    <w:next w:val="NoList"/>
    <w:uiPriority w:val="99"/>
    <w:semiHidden/>
    <w:rsid w:val="00430642"/>
  </w:style>
  <w:style w:type="numbering" w:customStyle="1" w:styleId="NoList11111122">
    <w:name w:val="No List11111122"/>
    <w:next w:val="NoList"/>
    <w:uiPriority w:val="99"/>
    <w:semiHidden/>
    <w:unhideWhenUsed/>
    <w:rsid w:val="00430642"/>
  </w:style>
  <w:style w:type="numbering" w:customStyle="1" w:styleId="12111220">
    <w:name w:val="無清單1211122"/>
    <w:next w:val="NoList"/>
    <w:uiPriority w:val="99"/>
    <w:semiHidden/>
    <w:unhideWhenUsed/>
    <w:rsid w:val="00430642"/>
  </w:style>
  <w:style w:type="numbering" w:customStyle="1" w:styleId="111111220">
    <w:name w:val="無清單11111122"/>
    <w:next w:val="NoList"/>
    <w:uiPriority w:val="99"/>
    <w:semiHidden/>
    <w:unhideWhenUsed/>
    <w:rsid w:val="00430642"/>
  </w:style>
  <w:style w:type="numbering" w:customStyle="1" w:styleId="NoList131122">
    <w:name w:val="No List131122"/>
    <w:next w:val="NoList"/>
    <w:uiPriority w:val="99"/>
    <w:semiHidden/>
    <w:unhideWhenUsed/>
    <w:rsid w:val="00430642"/>
  </w:style>
  <w:style w:type="numbering" w:customStyle="1" w:styleId="1211221">
    <w:name w:val="リストなし121122"/>
    <w:next w:val="NoList"/>
    <w:uiPriority w:val="99"/>
    <w:semiHidden/>
    <w:unhideWhenUsed/>
    <w:rsid w:val="00430642"/>
  </w:style>
  <w:style w:type="numbering" w:customStyle="1" w:styleId="1211222">
    <w:name w:val="无列表121122"/>
    <w:next w:val="NoList"/>
    <w:semiHidden/>
    <w:rsid w:val="00430642"/>
  </w:style>
  <w:style w:type="numbering" w:customStyle="1" w:styleId="NoList221122">
    <w:name w:val="No List221122"/>
    <w:next w:val="NoList"/>
    <w:semiHidden/>
    <w:rsid w:val="00430642"/>
  </w:style>
  <w:style w:type="numbering" w:customStyle="1" w:styleId="NoList321122">
    <w:name w:val="No List321122"/>
    <w:next w:val="NoList"/>
    <w:uiPriority w:val="99"/>
    <w:semiHidden/>
    <w:rsid w:val="00430642"/>
  </w:style>
  <w:style w:type="numbering" w:customStyle="1" w:styleId="NoList1121122">
    <w:name w:val="No List1121122"/>
    <w:next w:val="NoList"/>
    <w:uiPriority w:val="99"/>
    <w:semiHidden/>
    <w:unhideWhenUsed/>
    <w:rsid w:val="00430642"/>
  </w:style>
  <w:style w:type="numbering" w:customStyle="1" w:styleId="1311220">
    <w:name w:val="無清單131122"/>
    <w:next w:val="NoList"/>
    <w:uiPriority w:val="99"/>
    <w:semiHidden/>
    <w:unhideWhenUsed/>
    <w:rsid w:val="00430642"/>
  </w:style>
  <w:style w:type="numbering" w:customStyle="1" w:styleId="11211220">
    <w:name w:val="無清單1121122"/>
    <w:next w:val="NoList"/>
    <w:uiPriority w:val="99"/>
    <w:semiHidden/>
    <w:unhideWhenUsed/>
    <w:rsid w:val="00430642"/>
  </w:style>
  <w:style w:type="numbering" w:customStyle="1" w:styleId="211122">
    <w:name w:val="无列表211122"/>
    <w:next w:val="NoList"/>
    <w:uiPriority w:val="99"/>
    <w:semiHidden/>
    <w:unhideWhenUsed/>
    <w:rsid w:val="00430642"/>
  </w:style>
  <w:style w:type="numbering" w:customStyle="1" w:styleId="NoList1221122">
    <w:name w:val="No List1221122"/>
    <w:next w:val="NoList"/>
    <w:uiPriority w:val="99"/>
    <w:semiHidden/>
    <w:unhideWhenUsed/>
    <w:rsid w:val="00430642"/>
  </w:style>
  <w:style w:type="numbering" w:customStyle="1" w:styleId="11211221">
    <w:name w:val="リストなし1121122"/>
    <w:next w:val="NoList"/>
    <w:uiPriority w:val="99"/>
    <w:semiHidden/>
    <w:unhideWhenUsed/>
    <w:rsid w:val="00430642"/>
  </w:style>
  <w:style w:type="numbering" w:customStyle="1" w:styleId="11211222">
    <w:name w:val="无列表1121122"/>
    <w:next w:val="NoList"/>
    <w:semiHidden/>
    <w:rsid w:val="00430642"/>
  </w:style>
  <w:style w:type="numbering" w:customStyle="1" w:styleId="NoList2121122">
    <w:name w:val="No List2121122"/>
    <w:next w:val="NoList"/>
    <w:semiHidden/>
    <w:rsid w:val="00430642"/>
  </w:style>
  <w:style w:type="numbering" w:customStyle="1" w:styleId="NoList3121122">
    <w:name w:val="No List3121122"/>
    <w:next w:val="NoList"/>
    <w:uiPriority w:val="99"/>
    <w:semiHidden/>
    <w:rsid w:val="00430642"/>
  </w:style>
  <w:style w:type="numbering" w:customStyle="1" w:styleId="NoList11121122">
    <w:name w:val="No List11121122"/>
    <w:next w:val="NoList"/>
    <w:uiPriority w:val="99"/>
    <w:semiHidden/>
    <w:unhideWhenUsed/>
    <w:rsid w:val="00430642"/>
  </w:style>
  <w:style w:type="numbering" w:customStyle="1" w:styleId="1221122">
    <w:name w:val="無清單1221122"/>
    <w:next w:val="NoList"/>
    <w:uiPriority w:val="99"/>
    <w:semiHidden/>
    <w:unhideWhenUsed/>
    <w:rsid w:val="00430642"/>
  </w:style>
  <w:style w:type="numbering" w:customStyle="1" w:styleId="11121122">
    <w:name w:val="無清單11121122"/>
    <w:next w:val="NoList"/>
    <w:uiPriority w:val="99"/>
    <w:semiHidden/>
    <w:unhideWhenUsed/>
    <w:rsid w:val="00430642"/>
  </w:style>
  <w:style w:type="numbering" w:customStyle="1" w:styleId="122221">
    <w:name w:val="无列表12222"/>
    <w:next w:val="NoList"/>
    <w:semiHidden/>
    <w:rsid w:val="00430642"/>
  </w:style>
  <w:style w:type="table" w:customStyle="1" w:styleId="TableGrid11224">
    <w:name w:val="Table Grid11224"/>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430642"/>
  </w:style>
  <w:style w:type="numbering" w:customStyle="1" w:styleId="111111112">
    <w:name w:val="リストなし11111111"/>
    <w:next w:val="NoList"/>
    <w:uiPriority w:val="99"/>
    <w:semiHidden/>
    <w:unhideWhenUsed/>
    <w:rsid w:val="00430642"/>
  </w:style>
  <w:style w:type="numbering" w:customStyle="1" w:styleId="1111111110">
    <w:name w:val="无列表111111111"/>
    <w:next w:val="NoList"/>
    <w:semiHidden/>
    <w:rsid w:val="00430642"/>
  </w:style>
  <w:style w:type="numbering" w:customStyle="1" w:styleId="NoList21111111">
    <w:name w:val="No List21111111"/>
    <w:next w:val="NoList"/>
    <w:semiHidden/>
    <w:rsid w:val="00430642"/>
  </w:style>
  <w:style w:type="numbering" w:customStyle="1" w:styleId="NoList31111111">
    <w:name w:val="No List31111111"/>
    <w:next w:val="NoList"/>
    <w:uiPriority w:val="99"/>
    <w:semiHidden/>
    <w:rsid w:val="00430642"/>
  </w:style>
  <w:style w:type="numbering" w:customStyle="1" w:styleId="NoList111111112">
    <w:name w:val="No List111111112"/>
    <w:next w:val="NoList"/>
    <w:uiPriority w:val="99"/>
    <w:semiHidden/>
    <w:unhideWhenUsed/>
    <w:rsid w:val="00430642"/>
  </w:style>
  <w:style w:type="numbering" w:customStyle="1" w:styleId="12111111">
    <w:name w:val="無清單12111111"/>
    <w:next w:val="NoList"/>
    <w:uiPriority w:val="99"/>
    <w:semiHidden/>
    <w:unhideWhenUsed/>
    <w:rsid w:val="00430642"/>
  </w:style>
  <w:style w:type="numbering" w:customStyle="1" w:styleId="1111111111">
    <w:name w:val="無清單111111111"/>
    <w:next w:val="NoList"/>
    <w:uiPriority w:val="99"/>
    <w:semiHidden/>
    <w:unhideWhenUsed/>
    <w:rsid w:val="00430642"/>
  </w:style>
  <w:style w:type="numbering" w:customStyle="1" w:styleId="12111110">
    <w:name w:val="无列表1211111"/>
    <w:next w:val="NoList"/>
    <w:semiHidden/>
    <w:rsid w:val="00430642"/>
  </w:style>
  <w:style w:type="numbering" w:customStyle="1" w:styleId="2111111">
    <w:name w:val="无列表2111111"/>
    <w:next w:val="NoList"/>
    <w:uiPriority w:val="99"/>
    <w:semiHidden/>
    <w:unhideWhenUsed/>
    <w:rsid w:val="00430642"/>
  </w:style>
  <w:style w:type="numbering" w:customStyle="1" w:styleId="NoList171">
    <w:name w:val="No List171"/>
    <w:next w:val="NoList"/>
    <w:uiPriority w:val="99"/>
    <w:semiHidden/>
    <w:unhideWhenUsed/>
    <w:rsid w:val="00430642"/>
  </w:style>
  <w:style w:type="numbering" w:customStyle="1" w:styleId="1611">
    <w:name w:val="リストなし161"/>
    <w:next w:val="NoList"/>
    <w:uiPriority w:val="99"/>
    <w:semiHidden/>
    <w:unhideWhenUsed/>
    <w:rsid w:val="00430642"/>
  </w:style>
  <w:style w:type="table" w:customStyle="1" w:styleId="TableGrid161">
    <w:name w:val="Table Grid161"/>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430642"/>
  </w:style>
  <w:style w:type="table" w:customStyle="1" w:styleId="361">
    <w:name w:val="网格型36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430642"/>
  </w:style>
  <w:style w:type="numbering" w:customStyle="1" w:styleId="NoList361">
    <w:name w:val="No List361"/>
    <w:next w:val="NoList"/>
    <w:uiPriority w:val="99"/>
    <w:semiHidden/>
    <w:rsid w:val="00430642"/>
  </w:style>
  <w:style w:type="table" w:customStyle="1" w:styleId="TableGrid461">
    <w:name w:val="Table Grid46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430642"/>
  </w:style>
  <w:style w:type="numbering" w:customStyle="1" w:styleId="1710">
    <w:name w:val="無清單171"/>
    <w:next w:val="NoList"/>
    <w:uiPriority w:val="99"/>
    <w:semiHidden/>
    <w:unhideWhenUsed/>
    <w:rsid w:val="00430642"/>
  </w:style>
  <w:style w:type="numbering" w:customStyle="1" w:styleId="11610">
    <w:name w:val="無清單1161"/>
    <w:next w:val="NoList"/>
    <w:uiPriority w:val="99"/>
    <w:semiHidden/>
    <w:unhideWhenUsed/>
    <w:rsid w:val="00430642"/>
  </w:style>
  <w:style w:type="table" w:customStyle="1" w:styleId="1613">
    <w:name w:val="表格格線16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430642"/>
  </w:style>
  <w:style w:type="numbering" w:customStyle="1" w:styleId="2510">
    <w:name w:val="无列表251"/>
    <w:next w:val="NoList"/>
    <w:uiPriority w:val="99"/>
    <w:semiHidden/>
    <w:unhideWhenUsed/>
    <w:rsid w:val="00430642"/>
  </w:style>
  <w:style w:type="numbering" w:customStyle="1" w:styleId="NoList1261">
    <w:name w:val="No List1261"/>
    <w:next w:val="NoList"/>
    <w:uiPriority w:val="99"/>
    <w:semiHidden/>
    <w:unhideWhenUsed/>
    <w:rsid w:val="00430642"/>
  </w:style>
  <w:style w:type="numbering" w:customStyle="1" w:styleId="11611">
    <w:name w:val="リストなし1161"/>
    <w:next w:val="NoList"/>
    <w:uiPriority w:val="99"/>
    <w:semiHidden/>
    <w:unhideWhenUsed/>
    <w:rsid w:val="00430642"/>
  </w:style>
  <w:style w:type="numbering" w:customStyle="1" w:styleId="11612">
    <w:name w:val="无列表1161"/>
    <w:next w:val="NoList"/>
    <w:semiHidden/>
    <w:rsid w:val="00430642"/>
  </w:style>
  <w:style w:type="numbering" w:customStyle="1" w:styleId="NoList2161">
    <w:name w:val="No List2161"/>
    <w:next w:val="NoList"/>
    <w:semiHidden/>
    <w:rsid w:val="00430642"/>
  </w:style>
  <w:style w:type="numbering" w:customStyle="1" w:styleId="NoList3161">
    <w:name w:val="No List3161"/>
    <w:next w:val="NoList"/>
    <w:uiPriority w:val="99"/>
    <w:semiHidden/>
    <w:rsid w:val="00430642"/>
  </w:style>
  <w:style w:type="numbering" w:customStyle="1" w:styleId="12610">
    <w:name w:val="無清單1261"/>
    <w:next w:val="NoList"/>
    <w:uiPriority w:val="99"/>
    <w:semiHidden/>
    <w:unhideWhenUsed/>
    <w:rsid w:val="00430642"/>
  </w:style>
  <w:style w:type="numbering" w:customStyle="1" w:styleId="111610">
    <w:name w:val="無清單11161"/>
    <w:next w:val="NoList"/>
    <w:uiPriority w:val="99"/>
    <w:semiHidden/>
    <w:unhideWhenUsed/>
    <w:rsid w:val="00430642"/>
  </w:style>
  <w:style w:type="table" w:customStyle="1" w:styleId="TableGrid1151">
    <w:name w:val="Table Grid1151"/>
    <w:basedOn w:val="TableNormal"/>
    <w:next w:val="TableGrid"/>
    <w:uiPriority w:val="39"/>
    <w:rsid w:val="00430642"/>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430642"/>
  </w:style>
  <w:style w:type="numbering" w:customStyle="1" w:styleId="NoList11251">
    <w:name w:val="No List11251"/>
    <w:next w:val="NoList"/>
    <w:uiPriority w:val="99"/>
    <w:semiHidden/>
    <w:unhideWhenUsed/>
    <w:rsid w:val="00430642"/>
  </w:style>
  <w:style w:type="table" w:customStyle="1" w:styleId="TableGrid541">
    <w:name w:val="Table Grid54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43064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430642"/>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430642"/>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430642"/>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430642"/>
  </w:style>
  <w:style w:type="numbering" w:customStyle="1" w:styleId="111511">
    <w:name w:val="リストなし11151"/>
    <w:next w:val="NoList"/>
    <w:uiPriority w:val="99"/>
    <w:semiHidden/>
    <w:unhideWhenUsed/>
    <w:rsid w:val="00430642"/>
  </w:style>
  <w:style w:type="numbering" w:customStyle="1" w:styleId="111512">
    <w:name w:val="无列表11151"/>
    <w:next w:val="NoList"/>
    <w:semiHidden/>
    <w:rsid w:val="00430642"/>
  </w:style>
  <w:style w:type="numbering" w:customStyle="1" w:styleId="NoList21151">
    <w:name w:val="No List21151"/>
    <w:next w:val="NoList"/>
    <w:semiHidden/>
    <w:rsid w:val="00430642"/>
  </w:style>
  <w:style w:type="numbering" w:customStyle="1" w:styleId="NoList31151">
    <w:name w:val="No List31151"/>
    <w:next w:val="NoList"/>
    <w:uiPriority w:val="99"/>
    <w:semiHidden/>
    <w:rsid w:val="00430642"/>
  </w:style>
  <w:style w:type="numbering" w:customStyle="1" w:styleId="NoList111151">
    <w:name w:val="No List111151"/>
    <w:next w:val="NoList"/>
    <w:uiPriority w:val="99"/>
    <w:semiHidden/>
    <w:unhideWhenUsed/>
    <w:rsid w:val="00430642"/>
  </w:style>
  <w:style w:type="numbering" w:customStyle="1" w:styleId="121510">
    <w:name w:val="無清單12151"/>
    <w:next w:val="NoList"/>
    <w:uiPriority w:val="99"/>
    <w:semiHidden/>
    <w:unhideWhenUsed/>
    <w:rsid w:val="00430642"/>
  </w:style>
  <w:style w:type="numbering" w:customStyle="1" w:styleId="1111510">
    <w:name w:val="無清單111151"/>
    <w:next w:val="NoList"/>
    <w:uiPriority w:val="99"/>
    <w:semiHidden/>
    <w:unhideWhenUsed/>
    <w:rsid w:val="00430642"/>
  </w:style>
  <w:style w:type="numbering" w:customStyle="1" w:styleId="NoList551">
    <w:name w:val="No List551"/>
    <w:next w:val="NoList"/>
    <w:uiPriority w:val="99"/>
    <w:semiHidden/>
    <w:unhideWhenUsed/>
    <w:rsid w:val="00430642"/>
  </w:style>
  <w:style w:type="table" w:customStyle="1" w:styleId="TableGrid641">
    <w:name w:val="Table Grid641"/>
    <w:basedOn w:val="TableNormal"/>
    <w:next w:val="TableGrid"/>
    <w:rsid w:val="00430642"/>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430642"/>
  </w:style>
  <w:style w:type="numbering" w:customStyle="1" w:styleId="12511">
    <w:name w:val="リストなし1251"/>
    <w:next w:val="NoList"/>
    <w:uiPriority w:val="99"/>
    <w:semiHidden/>
    <w:unhideWhenUsed/>
    <w:rsid w:val="00430642"/>
  </w:style>
  <w:style w:type="table" w:customStyle="1" w:styleId="TableGrid1241">
    <w:name w:val="Table Grid1241"/>
    <w:basedOn w:val="TableNormal"/>
    <w:next w:val="TableGrid"/>
    <w:uiPriority w:val="39"/>
    <w:rsid w:val="00430642"/>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430642"/>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image" Target="media/image5.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jpeg"/><Relationship Id="rId14" Type="http://schemas.microsoft.com/office/2018/08/relationships/commentsExtensible" Target="commentsExtensible.xml"/><Relationship Id="rId22" Type="http://schemas.openxmlformats.org/officeDocument/2006/relationships/image" Target="media/image8.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6462-5D7C-4514-AB2E-1C7A9D20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76</Pages>
  <Words>25723</Words>
  <Characters>136334</Characters>
  <Application>Microsoft Office Word</Application>
  <DocSecurity>0</DocSecurity>
  <Lines>1136</Lines>
  <Paragraphs>323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161734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Thomas Chapman</cp:lastModifiedBy>
  <cp:revision>4</cp:revision>
  <cp:lastPrinted>2019-02-25T14:05:00Z</cp:lastPrinted>
  <dcterms:created xsi:type="dcterms:W3CDTF">2022-03-07T16:03:00Z</dcterms:created>
  <dcterms:modified xsi:type="dcterms:W3CDTF">2022-03-07T16:09:00Z</dcterms:modified>
</cp:coreProperties>
</file>