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3A0B62" w14:textId="75A03A5B"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Start w:id="2" w:name="_Hlk85742904"/>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w:t>
      </w:r>
      <w:r w:rsidR="00711105">
        <w:rPr>
          <w:rFonts w:cs="Arial"/>
          <w:sz w:val="24"/>
          <w:szCs w:val="24"/>
        </w:rPr>
        <w:t>1</w:t>
      </w:r>
      <w:r w:rsidRPr="00B23518">
        <w:rPr>
          <w:rFonts w:cs="Arial"/>
          <w:sz w:val="24"/>
          <w:szCs w:val="24"/>
        </w:rPr>
        <w:t>-e</w:t>
      </w:r>
      <w:r w:rsidRPr="00B23518">
        <w:rPr>
          <w:rFonts w:cs="Arial"/>
          <w:sz w:val="24"/>
          <w:szCs w:val="24"/>
        </w:rPr>
        <w:tab/>
      </w:r>
      <w:r w:rsidR="00A33FAD" w:rsidRPr="00A33FAD">
        <w:rPr>
          <w:rFonts w:cs="Arial"/>
          <w:sz w:val="24"/>
          <w:szCs w:val="24"/>
        </w:rPr>
        <w:t>R4-2117769</w:t>
      </w:r>
    </w:p>
    <w:p w14:paraId="27D37C14" w14:textId="52B71BC2"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 xml:space="preserve">Electronic Meeting, </w:t>
      </w:r>
      <w:r w:rsidR="007468B6">
        <w:rPr>
          <w:rFonts w:eastAsia="宋体" w:cs="Arial" w:hint="eastAsia"/>
          <w:sz w:val="24"/>
          <w:szCs w:val="24"/>
          <w:lang w:eastAsia="zh-CN"/>
        </w:rPr>
        <w:t>November</w:t>
      </w:r>
      <w:r w:rsidRPr="00B23518">
        <w:rPr>
          <w:rFonts w:eastAsia="宋体" w:cs="Arial"/>
          <w:sz w:val="24"/>
          <w:szCs w:val="24"/>
          <w:lang w:eastAsia="zh-CN"/>
        </w:rPr>
        <w:t xml:space="preserve"> </w:t>
      </w:r>
      <w:r w:rsidR="003C5F8B">
        <w:rPr>
          <w:rFonts w:eastAsia="宋体" w:cs="Arial"/>
          <w:sz w:val="24"/>
          <w:szCs w:val="24"/>
          <w:lang w:eastAsia="zh-CN"/>
        </w:rPr>
        <w:t>01</w:t>
      </w:r>
      <w:r w:rsidRPr="00B23518">
        <w:rPr>
          <w:rFonts w:eastAsia="宋体" w:cs="Arial"/>
          <w:sz w:val="24"/>
          <w:szCs w:val="24"/>
          <w:lang w:eastAsia="zh-CN"/>
        </w:rPr>
        <w:t>-</w:t>
      </w:r>
      <w:r w:rsidR="003C5F8B">
        <w:rPr>
          <w:rFonts w:eastAsia="宋体" w:cs="Arial"/>
          <w:sz w:val="24"/>
          <w:szCs w:val="24"/>
          <w:lang w:eastAsia="zh-CN"/>
        </w:rPr>
        <w:t>12</w:t>
      </w:r>
      <w:r w:rsidRPr="00B23518">
        <w:rPr>
          <w:rFonts w:eastAsia="宋体" w:cs="Arial"/>
          <w:sz w:val="24"/>
          <w:szCs w:val="24"/>
          <w:lang w:eastAsia="zh-CN"/>
        </w:rPr>
        <w:t>, 2021</w:t>
      </w:r>
    </w:p>
    <w:p w14:paraId="774BDE0F" w14:textId="77777777" w:rsidR="00DF0231" w:rsidRPr="002D2977" w:rsidRDefault="00DF0231" w:rsidP="00DF0231">
      <w:pPr>
        <w:pStyle w:val="a3"/>
        <w:rPr>
          <w:noProof w:val="0"/>
        </w:rPr>
      </w:pPr>
    </w:p>
    <w:p w14:paraId="3492DAA3" w14:textId="77777777" w:rsidR="00DF0231" w:rsidRPr="002D2977" w:rsidRDefault="00DF0231" w:rsidP="00DF0231">
      <w:pPr>
        <w:pStyle w:val="a5"/>
        <w:rPr>
          <w:noProof w:val="0"/>
        </w:rPr>
      </w:pPr>
    </w:p>
    <w:p w14:paraId="00DA7C5B" w14:textId="6B62550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712C9">
        <w:rPr>
          <w:rFonts w:ascii="Arial" w:hAnsi="Arial"/>
          <w:sz w:val="24"/>
          <w:lang w:val="en-US"/>
        </w:rPr>
        <w:t>8</w:t>
      </w:r>
      <w:r w:rsidR="008B7660">
        <w:rPr>
          <w:rFonts w:ascii="Arial" w:hAnsi="Arial"/>
          <w:sz w:val="24"/>
          <w:lang w:val="en-US"/>
        </w:rPr>
        <w:t>.</w:t>
      </w:r>
      <w:r w:rsidR="00DA40EB">
        <w:rPr>
          <w:rFonts w:ascii="Arial" w:hAnsi="Arial"/>
          <w:sz w:val="24"/>
          <w:lang w:val="en-US"/>
        </w:rPr>
        <w:t>22</w:t>
      </w:r>
      <w:r w:rsidR="00946379">
        <w:rPr>
          <w:rFonts w:ascii="Arial" w:hAnsi="Arial"/>
          <w:sz w:val="24"/>
          <w:lang w:val="en-US"/>
        </w:rPr>
        <w:t>.</w:t>
      </w:r>
      <w:r w:rsidR="00DA40EB">
        <w:rPr>
          <w:rFonts w:ascii="Arial" w:hAnsi="Arial"/>
          <w:sz w:val="24"/>
          <w:lang w:val="en-US"/>
        </w:rPr>
        <w:t>2.</w:t>
      </w:r>
      <w:r w:rsidR="009712C9">
        <w:rPr>
          <w:rFonts w:ascii="Arial" w:hAnsi="Arial"/>
          <w:sz w:val="24"/>
          <w:lang w:val="en-US"/>
        </w:rPr>
        <w:t>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6989958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F726E" w:rsidRPr="000F726E">
        <w:rPr>
          <w:rFonts w:ascii="Arial" w:hAnsi="Arial"/>
          <w:sz w:val="24"/>
          <w:lang w:val="en-US"/>
        </w:rPr>
        <w:t xml:space="preserve">Discussion on conditional </w:t>
      </w:r>
      <w:proofErr w:type="spellStart"/>
      <w:r w:rsidR="000F726E" w:rsidRPr="000F726E">
        <w:rPr>
          <w:rFonts w:ascii="Arial" w:hAnsi="Arial"/>
          <w:sz w:val="24"/>
          <w:lang w:val="en-US"/>
        </w:rPr>
        <w:t>PSCell</w:t>
      </w:r>
      <w:proofErr w:type="spellEnd"/>
      <w:r w:rsidR="000F726E" w:rsidRPr="000F726E">
        <w:rPr>
          <w:rFonts w:ascii="Arial" w:hAnsi="Arial"/>
          <w:sz w:val="24"/>
          <w:lang w:val="en-US"/>
        </w:rPr>
        <w:t xml:space="preserve"> change and addition</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55A35A26" w14:textId="547C2739" w:rsidR="00D72708" w:rsidRDefault="00D72708" w:rsidP="00425FF9">
      <w:pPr>
        <w:jc w:val="both"/>
        <w:rPr>
          <w:rFonts w:eastAsiaTheme="minorEastAsia"/>
          <w:lang w:val="en-US" w:eastAsia="zh-CN"/>
        </w:rPr>
      </w:pPr>
      <w:r w:rsidRPr="00D72708">
        <w:rPr>
          <w:rFonts w:eastAsiaTheme="minorEastAsia"/>
          <w:lang w:val="en-US" w:eastAsia="zh-CN"/>
        </w:rPr>
        <w:t>In the RAN4</w:t>
      </w:r>
      <w:r>
        <w:rPr>
          <w:rFonts w:eastAsiaTheme="minorEastAsia"/>
          <w:lang w:val="en-US" w:eastAsia="zh-CN"/>
        </w:rPr>
        <w:t xml:space="preserve"> #100-e meeting</w:t>
      </w:r>
      <w:r w:rsidRPr="00D72708">
        <w:rPr>
          <w:rFonts w:eastAsiaTheme="minorEastAsia"/>
          <w:lang w:val="en-US" w:eastAsia="zh-CN"/>
        </w:rPr>
        <w:t xml:space="preserve">, </w:t>
      </w:r>
      <w:r w:rsidR="00726C62">
        <w:rPr>
          <w:rFonts w:eastAsiaTheme="minorEastAsia"/>
          <w:lang w:val="en-US" w:eastAsia="zh-CN"/>
        </w:rPr>
        <w:t>t</w:t>
      </w:r>
      <w:r w:rsidR="00870DCB" w:rsidRPr="00870DCB">
        <w:rPr>
          <w:rFonts w:eastAsiaTheme="minorEastAsia"/>
          <w:lang w:val="en-US" w:eastAsia="zh-CN"/>
        </w:rPr>
        <w:t xml:space="preserve">his meeting mainly discussed the general aspects of </w:t>
      </w:r>
      <w:r w:rsidR="006B4E44" w:rsidRPr="00D47460">
        <w:rPr>
          <w:rFonts w:eastAsiaTheme="minorEastAsia"/>
          <w:lang w:val="en-US" w:eastAsia="zh-CN"/>
        </w:rPr>
        <w:t>conditional</w:t>
      </w:r>
      <w:r w:rsidR="00D47460" w:rsidRPr="00D47460">
        <w:rPr>
          <w:rFonts w:eastAsiaTheme="minorEastAsia"/>
          <w:lang w:val="en-US" w:eastAsia="zh-CN"/>
        </w:rPr>
        <w:t xml:space="preserve"> </w:t>
      </w:r>
      <w:proofErr w:type="spellStart"/>
      <w:r w:rsidR="00D47460" w:rsidRPr="00D47460">
        <w:rPr>
          <w:rFonts w:eastAsiaTheme="minorEastAsia"/>
          <w:lang w:val="en-US" w:eastAsia="zh-CN"/>
        </w:rPr>
        <w:t>PSCell</w:t>
      </w:r>
      <w:proofErr w:type="spellEnd"/>
      <w:r w:rsidR="00D47460" w:rsidRPr="00D47460">
        <w:rPr>
          <w:rFonts w:eastAsiaTheme="minorEastAsia"/>
          <w:lang w:val="en-US" w:eastAsia="zh-CN"/>
        </w:rPr>
        <w:t xml:space="preserve"> change and addition</w:t>
      </w:r>
      <w:r w:rsidR="00870DCB" w:rsidRPr="00870DCB">
        <w:rPr>
          <w:rFonts w:eastAsiaTheme="minorEastAsia"/>
          <w:lang w:val="en-US" w:eastAsia="zh-CN"/>
        </w:rPr>
        <w:t xml:space="preserve"> requirements</w:t>
      </w:r>
      <w:r w:rsidRPr="00D72708">
        <w:rPr>
          <w:rFonts w:eastAsiaTheme="minorEastAsia"/>
          <w:lang w:val="en-US" w:eastAsia="zh-CN"/>
        </w:rPr>
        <w:t xml:space="preserve">. The results of the agreement and outstanding issues are </w:t>
      </w:r>
      <w:r w:rsidR="00DD181B">
        <w:rPr>
          <w:rFonts w:eastAsiaTheme="minorEastAsia"/>
          <w:lang w:val="en-US" w:eastAsia="zh-CN"/>
        </w:rPr>
        <w:t>captured</w:t>
      </w:r>
      <w:r w:rsidRPr="00D72708">
        <w:rPr>
          <w:rFonts w:eastAsiaTheme="minorEastAsia"/>
          <w:lang w:val="en-US" w:eastAsia="zh-CN"/>
        </w:rPr>
        <w:t xml:space="preserve"> in </w:t>
      </w:r>
      <w:r w:rsidR="00573A65">
        <w:rPr>
          <w:rFonts w:eastAsiaTheme="minorEastAsia"/>
          <w:lang w:val="en-US" w:eastAsia="zh-CN"/>
        </w:rPr>
        <w:t xml:space="preserve">the </w:t>
      </w:r>
      <w:proofErr w:type="gramStart"/>
      <w:r w:rsidRPr="00D72708">
        <w:rPr>
          <w:rFonts w:eastAsiaTheme="minorEastAsia"/>
          <w:lang w:val="en-US" w:eastAsia="zh-CN"/>
        </w:rPr>
        <w:t>WF[</w:t>
      </w:r>
      <w:proofErr w:type="gramEnd"/>
      <w:r w:rsidR="00A4515E">
        <w:rPr>
          <w:rFonts w:eastAsiaTheme="minorEastAsia"/>
          <w:lang w:val="en-US" w:eastAsia="zh-CN"/>
        </w:rPr>
        <w:t>1</w:t>
      </w:r>
      <w:r w:rsidRPr="00D72708">
        <w:rPr>
          <w:rFonts w:eastAsiaTheme="minorEastAsia"/>
          <w:lang w:val="en-US" w:eastAsia="zh-CN"/>
        </w:rPr>
        <w:t>].</w:t>
      </w:r>
    </w:p>
    <w:p w14:paraId="15C56722" w14:textId="518222D2" w:rsidR="007E6A69" w:rsidRDefault="007E6A69" w:rsidP="00425FF9">
      <w:pPr>
        <w:jc w:val="both"/>
        <w:rPr>
          <w:rFonts w:eastAsiaTheme="minorEastAsia"/>
          <w:lang w:val="en-US" w:eastAsia="zh-CN"/>
        </w:rPr>
      </w:pPr>
      <w:r w:rsidRPr="007E6A69">
        <w:rPr>
          <w:rFonts w:eastAsiaTheme="minorEastAsia"/>
          <w:lang w:val="en-US" w:eastAsia="zh-CN"/>
        </w:rPr>
        <w:t xml:space="preserve">In this </w:t>
      </w:r>
      <w:r>
        <w:rPr>
          <w:rFonts w:eastAsiaTheme="minorEastAsia" w:hint="eastAsia"/>
          <w:lang w:val="en-US" w:eastAsia="zh-CN"/>
        </w:rPr>
        <w:t>paper</w:t>
      </w:r>
      <w:r w:rsidRPr="007E6A69">
        <w:rPr>
          <w:rFonts w:eastAsiaTheme="minorEastAsia"/>
          <w:lang w:val="en-US" w:eastAsia="zh-CN"/>
        </w:rPr>
        <w:t xml:space="preserve"> we are providing our views on the open issues.</w:t>
      </w:r>
    </w:p>
    <w:p w14:paraId="6FF7306E" w14:textId="77777777" w:rsidR="00DF0231" w:rsidRDefault="00DF0231" w:rsidP="00DF0231">
      <w:pPr>
        <w:pStyle w:val="1"/>
        <w:numPr>
          <w:ilvl w:val="0"/>
          <w:numId w:val="1"/>
        </w:numPr>
        <w:rPr>
          <w:lang w:val="en-US"/>
        </w:rPr>
      </w:pPr>
      <w:r w:rsidRPr="002D2977">
        <w:rPr>
          <w:lang w:val="en-US"/>
        </w:rPr>
        <w:t>Discussion</w:t>
      </w:r>
    </w:p>
    <w:p w14:paraId="373111C4" w14:textId="43312DDE" w:rsidR="00866C73" w:rsidRDefault="00907018" w:rsidP="00425FF9">
      <w:pPr>
        <w:jc w:val="both"/>
        <w:rPr>
          <w:lang w:val="en-US"/>
        </w:rPr>
      </w:pPr>
      <w:r w:rsidRPr="00907018">
        <w:rPr>
          <w:lang w:val="en-US"/>
        </w:rPr>
        <w:t xml:space="preserve">The following was captured in the </w:t>
      </w:r>
      <w:proofErr w:type="gramStart"/>
      <w:r w:rsidR="001E1DF7" w:rsidRPr="00D72708">
        <w:rPr>
          <w:rFonts w:eastAsiaTheme="minorEastAsia"/>
          <w:lang w:val="en-US" w:eastAsia="zh-CN"/>
        </w:rPr>
        <w:t>WF[</w:t>
      </w:r>
      <w:proofErr w:type="gramEnd"/>
      <w:r w:rsidR="001E1DF7">
        <w:rPr>
          <w:rFonts w:eastAsiaTheme="minorEastAsia"/>
          <w:lang w:val="en-US" w:eastAsia="zh-CN"/>
        </w:rPr>
        <w:t>1</w:t>
      </w:r>
      <w:r w:rsidR="001E1DF7" w:rsidRPr="00D72708">
        <w:rPr>
          <w:rFonts w:eastAsiaTheme="minorEastAsia"/>
          <w:lang w:val="en-US" w:eastAsia="zh-CN"/>
        </w:rPr>
        <w:t>]</w:t>
      </w:r>
      <w:r w:rsidRPr="00907018">
        <w:rPr>
          <w:lang w:val="en-US"/>
        </w:rPr>
        <w:t xml:space="preserve"> on </w:t>
      </w:r>
      <w:r w:rsidR="00CE096A" w:rsidRPr="00CE096A">
        <w:rPr>
          <w:lang w:val="en-US"/>
        </w:rPr>
        <w:t xml:space="preserve">conditional </w:t>
      </w:r>
      <w:proofErr w:type="spellStart"/>
      <w:r w:rsidR="00CE096A" w:rsidRPr="00CE096A">
        <w:rPr>
          <w:lang w:val="en-US"/>
        </w:rPr>
        <w:t>PSCell</w:t>
      </w:r>
      <w:proofErr w:type="spellEnd"/>
      <w:r w:rsidR="00CE096A" w:rsidRPr="00CE096A">
        <w:rPr>
          <w:lang w:val="en-US"/>
        </w:rPr>
        <w:t xml:space="preserve"> change and addition</w:t>
      </w:r>
      <w:r w:rsidRPr="00907018">
        <w:rPr>
          <w:lang w:val="en-US"/>
        </w:rPr>
        <w:t>.</w:t>
      </w:r>
    </w:p>
    <w:tbl>
      <w:tblPr>
        <w:tblStyle w:val="aa"/>
        <w:tblW w:w="0" w:type="auto"/>
        <w:tblLook w:val="04A0" w:firstRow="1" w:lastRow="0" w:firstColumn="1" w:lastColumn="0" w:noHBand="0" w:noVBand="1"/>
      </w:tblPr>
      <w:tblGrid>
        <w:gridCol w:w="9562"/>
      </w:tblGrid>
      <w:tr w:rsidR="00BD6494" w14:paraId="2940FC9A" w14:textId="77777777" w:rsidTr="00BD6494">
        <w:tc>
          <w:tcPr>
            <w:tcW w:w="9562" w:type="dxa"/>
          </w:tcPr>
          <w:p w14:paraId="44488512" w14:textId="1EBD64D8" w:rsidR="00111978" w:rsidRDefault="00111978" w:rsidP="00CC4F8B">
            <w:pPr>
              <w:numPr>
                <w:ilvl w:val="0"/>
                <w:numId w:val="30"/>
              </w:numPr>
              <w:overflowPunct w:val="0"/>
              <w:autoSpaceDE w:val="0"/>
              <w:autoSpaceDN w:val="0"/>
              <w:adjustRightInd w:val="0"/>
              <w:spacing w:after="0"/>
              <w:jc w:val="both"/>
              <w:rPr>
                <w:bCs/>
                <w:lang w:val="en-US"/>
              </w:rPr>
            </w:pPr>
            <w:r w:rsidRPr="00D65A38">
              <w:rPr>
                <w:bCs/>
                <w:lang w:val="en-US"/>
              </w:rPr>
              <w:t xml:space="preserve">RAN4 are to discuss the potential RRM impacts due to </w:t>
            </w:r>
            <w:r w:rsidR="002174E9" w:rsidRPr="002F1F84">
              <w:rPr>
                <w:rFonts w:eastAsia="宋体"/>
                <w:kern w:val="2"/>
                <w:lang w:val="en-US" w:eastAsia="zh-CN"/>
              </w:rPr>
              <w:t xml:space="preserve">conditional </w:t>
            </w:r>
            <w:proofErr w:type="spellStart"/>
            <w:r w:rsidR="002174E9" w:rsidRPr="002F1F84">
              <w:rPr>
                <w:rFonts w:eastAsia="宋体"/>
                <w:kern w:val="2"/>
                <w:lang w:val="en-US" w:eastAsia="zh-CN"/>
              </w:rPr>
              <w:t>PSCell</w:t>
            </w:r>
            <w:proofErr w:type="spellEnd"/>
            <w:r w:rsidR="002174E9" w:rsidRPr="002F1F84">
              <w:rPr>
                <w:rFonts w:eastAsia="宋体"/>
                <w:kern w:val="2"/>
                <w:lang w:val="en-US" w:eastAsia="zh-CN"/>
              </w:rPr>
              <w:t xml:space="preserve"> change and addition</w:t>
            </w:r>
          </w:p>
          <w:p w14:paraId="3DF3F242" w14:textId="38F9B609" w:rsidR="00111978" w:rsidRDefault="00876AE2" w:rsidP="00CC4F8B">
            <w:pPr>
              <w:numPr>
                <w:ilvl w:val="1"/>
                <w:numId w:val="30"/>
              </w:numPr>
              <w:overflowPunct w:val="0"/>
              <w:autoSpaceDE w:val="0"/>
              <w:autoSpaceDN w:val="0"/>
              <w:adjustRightInd w:val="0"/>
              <w:spacing w:after="0"/>
              <w:rPr>
                <w:bCs/>
                <w:lang w:val="en-US"/>
              </w:rPr>
            </w:pPr>
            <w:r w:rsidRPr="00876AE2">
              <w:rPr>
                <w:bCs/>
                <w:lang w:val="en-US"/>
              </w:rPr>
              <w:t xml:space="preserve">Conditional </w:t>
            </w:r>
            <w:proofErr w:type="spellStart"/>
            <w:r w:rsidRPr="00876AE2">
              <w:rPr>
                <w:bCs/>
                <w:lang w:val="en-US"/>
              </w:rPr>
              <w:t>PSCell</w:t>
            </w:r>
            <w:proofErr w:type="spellEnd"/>
            <w:r w:rsidRPr="00876AE2">
              <w:rPr>
                <w:bCs/>
                <w:lang w:val="en-US"/>
              </w:rPr>
              <w:t xml:space="preserve"> change delay</w:t>
            </w:r>
            <w:r w:rsidR="00111978">
              <w:t xml:space="preserve"> </w:t>
            </w:r>
            <w:r w:rsidR="00111978" w:rsidRPr="00111978">
              <w:rPr>
                <w:bCs/>
                <w:lang w:val="en-US"/>
              </w:rPr>
              <w:t xml:space="preserve">(Issue </w:t>
            </w:r>
            <w:r w:rsidR="00922A62">
              <w:rPr>
                <w:bCs/>
                <w:lang w:val="en-US"/>
              </w:rPr>
              <w:t>3</w:t>
            </w:r>
            <w:r w:rsidR="00111978" w:rsidRPr="00111978">
              <w:rPr>
                <w:bCs/>
                <w:lang w:val="en-US"/>
              </w:rPr>
              <w:t>-</w:t>
            </w:r>
            <w:r w:rsidR="00922A62">
              <w:rPr>
                <w:bCs/>
                <w:lang w:val="en-US"/>
              </w:rPr>
              <w:t>1</w:t>
            </w:r>
            <w:r w:rsidR="00111978" w:rsidRPr="00111978">
              <w:rPr>
                <w:bCs/>
                <w:lang w:val="en-US"/>
              </w:rPr>
              <w:t>-</w:t>
            </w:r>
            <w:r w:rsidR="00111978">
              <w:rPr>
                <w:bCs/>
                <w:lang w:val="en-US"/>
              </w:rPr>
              <w:t>2</w:t>
            </w:r>
            <w:r w:rsidR="00111978" w:rsidRPr="00111978">
              <w:rPr>
                <w:bCs/>
                <w:lang w:val="en-US"/>
              </w:rPr>
              <w:t>)</w:t>
            </w:r>
          </w:p>
          <w:p w14:paraId="5EC93CCD" w14:textId="15832B47" w:rsidR="00117B65" w:rsidRPr="00117B65" w:rsidRDefault="00117B65" w:rsidP="00117B65">
            <w:pPr>
              <w:pStyle w:val="a8"/>
              <w:overflowPunct w:val="0"/>
              <w:autoSpaceDE w:val="0"/>
              <w:autoSpaceDN w:val="0"/>
              <w:adjustRightInd w:val="0"/>
              <w:spacing w:after="120"/>
              <w:ind w:left="1440" w:firstLineChars="0" w:firstLine="0"/>
              <w:textAlignment w:val="baseline"/>
              <w:rPr>
                <w:rFonts w:eastAsia="宋体"/>
                <w:szCs w:val="24"/>
                <w:lang w:eastAsia="zh-CN"/>
              </w:rPr>
            </w:pPr>
            <w:r w:rsidRPr="00F1621D">
              <w:rPr>
                <w:rFonts w:eastAsia="宋体"/>
                <w:szCs w:val="24"/>
                <w:lang w:eastAsia="zh-CN"/>
              </w:rPr>
              <w:t>FFS:</w:t>
            </w:r>
            <w:r w:rsidRPr="00F1621D">
              <w:t xml:space="preserve"> Remove the 2ms margin delay based on </w:t>
            </w:r>
            <w:r w:rsidRPr="00F1621D">
              <w:rPr>
                <w:rFonts w:eastAsia="宋体"/>
                <w:lang w:eastAsia="zh-CN"/>
              </w:rPr>
              <w:t xml:space="preserve">the existing conditional </w:t>
            </w:r>
            <w:proofErr w:type="spellStart"/>
            <w:r w:rsidRPr="00F1621D">
              <w:rPr>
                <w:rFonts w:eastAsia="宋体"/>
                <w:lang w:eastAsia="zh-CN"/>
              </w:rPr>
              <w:t>PSCell</w:t>
            </w:r>
            <w:proofErr w:type="spellEnd"/>
            <w:r w:rsidRPr="00F1621D">
              <w:rPr>
                <w:rFonts w:eastAsia="宋体"/>
                <w:lang w:eastAsia="zh-CN"/>
              </w:rPr>
              <w:t xml:space="preserve"> change requirements</w:t>
            </w:r>
          </w:p>
          <w:p w14:paraId="168BD689" w14:textId="13BF51F8" w:rsidR="00111978" w:rsidRDefault="00422DC2" w:rsidP="00CC4F8B">
            <w:pPr>
              <w:numPr>
                <w:ilvl w:val="1"/>
                <w:numId w:val="30"/>
              </w:numPr>
              <w:overflowPunct w:val="0"/>
              <w:autoSpaceDE w:val="0"/>
              <w:autoSpaceDN w:val="0"/>
              <w:adjustRightInd w:val="0"/>
              <w:spacing w:after="0"/>
              <w:rPr>
                <w:bCs/>
                <w:lang w:val="en-US"/>
              </w:rPr>
            </w:pPr>
            <w:r w:rsidRPr="00422DC2">
              <w:rPr>
                <w:bCs/>
                <w:lang w:val="en-US"/>
              </w:rPr>
              <w:t xml:space="preserve">Whether 2-step is considered in Conditional </w:t>
            </w:r>
            <w:proofErr w:type="spellStart"/>
            <w:r w:rsidRPr="00422DC2">
              <w:rPr>
                <w:bCs/>
                <w:lang w:val="en-US"/>
              </w:rPr>
              <w:t>PSCell</w:t>
            </w:r>
            <w:proofErr w:type="spellEnd"/>
            <w:r w:rsidRPr="00422DC2">
              <w:rPr>
                <w:bCs/>
                <w:lang w:val="en-US"/>
              </w:rPr>
              <w:t xml:space="preserve"> change </w:t>
            </w:r>
            <w:r w:rsidR="007A1114" w:rsidRPr="00111978">
              <w:rPr>
                <w:bCs/>
                <w:lang w:val="en-US"/>
              </w:rPr>
              <w:t xml:space="preserve">(Issue </w:t>
            </w:r>
            <w:r w:rsidR="000A6B53">
              <w:rPr>
                <w:bCs/>
                <w:lang w:val="en-US"/>
              </w:rPr>
              <w:t>3</w:t>
            </w:r>
            <w:r w:rsidR="007A1114" w:rsidRPr="00111978">
              <w:rPr>
                <w:bCs/>
                <w:lang w:val="en-US"/>
              </w:rPr>
              <w:t>-</w:t>
            </w:r>
            <w:r w:rsidR="000A6B53">
              <w:rPr>
                <w:bCs/>
                <w:lang w:val="en-US"/>
              </w:rPr>
              <w:t>1</w:t>
            </w:r>
            <w:r w:rsidR="007A1114" w:rsidRPr="00111978">
              <w:rPr>
                <w:bCs/>
                <w:lang w:val="en-US"/>
              </w:rPr>
              <w:t>-</w:t>
            </w:r>
            <w:r w:rsidR="000A6B53">
              <w:rPr>
                <w:bCs/>
                <w:lang w:val="en-US"/>
              </w:rPr>
              <w:t>3</w:t>
            </w:r>
            <w:r w:rsidR="007A1114" w:rsidRPr="00111978">
              <w:rPr>
                <w:bCs/>
                <w:lang w:val="en-US"/>
              </w:rPr>
              <w:t>)</w:t>
            </w:r>
          </w:p>
          <w:p w14:paraId="5231AA96" w14:textId="77777777" w:rsidR="00BD6494" w:rsidRDefault="003E1990" w:rsidP="00CC4F8B">
            <w:pPr>
              <w:numPr>
                <w:ilvl w:val="1"/>
                <w:numId w:val="30"/>
              </w:numPr>
              <w:overflowPunct w:val="0"/>
              <w:autoSpaceDE w:val="0"/>
              <w:autoSpaceDN w:val="0"/>
              <w:adjustRightInd w:val="0"/>
              <w:spacing w:after="0"/>
              <w:rPr>
                <w:bCs/>
                <w:lang w:val="en-US"/>
              </w:rPr>
            </w:pPr>
            <w:r w:rsidRPr="003E1990">
              <w:rPr>
                <w:bCs/>
                <w:lang w:val="en-US"/>
              </w:rPr>
              <w:t xml:space="preserve">Conditional </w:t>
            </w:r>
            <w:proofErr w:type="spellStart"/>
            <w:r w:rsidRPr="003E1990">
              <w:rPr>
                <w:bCs/>
                <w:lang w:val="en-US"/>
              </w:rPr>
              <w:t>PSCell</w:t>
            </w:r>
            <w:proofErr w:type="spellEnd"/>
            <w:r w:rsidRPr="003E1990">
              <w:rPr>
                <w:bCs/>
                <w:lang w:val="en-US"/>
              </w:rPr>
              <w:t xml:space="preserve"> addition delay </w:t>
            </w:r>
            <w:r w:rsidR="001C6CF8" w:rsidRPr="00111978">
              <w:rPr>
                <w:bCs/>
                <w:lang w:val="en-US"/>
              </w:rPr>
              <w:t xml:space="preserve">(Issue </w:t>
            </w:r>
            <w:r w:rsidR="006314C5">
              <w:rPr>
                <w:bCs/>
                <w:lang w:val="en-US"/>
              </w:rPr>
              <w:t>3</w:t>
            </w:r>
            <w:r w:rsidR="001C6CF8" w:rsidRPr="00111978">
              <w:rPr>
                <w:bCs/>
                <w:lang w:val="en-US"/>
              </w:rPr>
              <w:t>-</w:t>
            </w:r>
            <w:r w:rsidR="006314C5">
              <w:rPr>
                <w:bCs/>
                <w:lang w:val="en-US"/>
              </w:rPr>
              <w:t>1</w:t>
            </w:r>
            <w:r w:rsidR="001C6CF8" w:rsidRPr="00111978">
              <w:rPr>
                <w:bCs/>
                <w:lang w:val="en-US"/>
              </w:rPr>
              <w:t>-</w:t>
            </w:r>
            <w:r w:rsidR="006314C5">
              <w:rPr>
                <w:bCs/>
                <w:lang w:val="en-US"/>
              </w:rPr>
              <w:t>4</w:t>
            </w:r>
            <w:r w:rsidR="001C6CF8" w:rsidRPr="00111978">
              <w:rPr>
                <w:bCs/>
                <w:lang w:val="en-US"/>
              </w:rPr>
              <w:t>)</w:t>
            </w:r>
          </w:p>
          <w:p w14:paraId="566A20BF" w14:textId="77777777" w:rsidR="00CC4F8B" w:rsidRPr="00755FAB" w:rsidRDefault="00CC4F8B" w:rsidP="00CC4F8B">
            <w:pPr>
              <w:pStyle w:val="a8"/>
              <w:overflowPunct w:val="0"/>
              <w:autoSpaceDE w:val="0"/>
              <w:autoSpaceDN w:val="0"/>
              <w:adjustRightInd w:val="0"/>
              <w:spacing w:after="120"/>
              <w:ind w:left="1440" w:firstLineChars="0" w:firstLine="0"/>
              <w:textAlignment w:val="baseline"/>
              <w:rPr>
                <w:rFonts w:eastAsia="宋体"/>
                <w:szCs w:val="24"/>
                <w:lang w:eastAsia="zh-CN"/>
              </w:rPr>
            </w:pPr>
            <w:bookmarkStart w:id="3" w:name="_Hlk85743632"/>
            <w:r w:rsidRPr="00755FAB">
              <w:rPr>
                <w:rFonts w:eastAsia="宋体"/>
                <w:szCs w:val="24"/>
                <w:lang w:eastAsia="zh-CN"/>
              </w:rPr>
              <w:t>FFS: option 3:</w:t>
            </w:r>
            <w:r w:rsidRPr="00755FAB">
              <w:t xml:space="preserve"> Be based on t</w:t>
            </w:r>
            <w:r w:rsidRPr="00755FAB">
              <w:rPr>
                <w:rFonts w:eastAsia="宋体"/>
                <w:bCs/>
                <w:iCs/>
                <w:lang w:eastAsia="zh-CN"/>
              </w:rPr>
              <w:t xml:space="preserve">he existing requirements of conditional </w:t>
            </w:r>
            <w:proofErr w:type="spellStart"/>
            <w:r w:rsidRPr="00755FAB">
              <w:rPr>
                <w:rFonts w:eastAsia="宋体"/>
                <w:bCs/>
                <w:iCs/>
                <w:lang w:eastAsia="zh-CN"/>
              </w:rPr>
              <w:t>PSCell</w:t>
            </w:r>
            <w:proofErr w:type="spellEnd"/>
            <w:r w:rsidRPr="00755FAB">
              <w:rPr>
                <w:rFonts w:eastAsia="宋体"/>
                <w:bCs/>
                <w:iCs/>
                <w:lang w:eastAsia="zh-CN"/>
              </w:rPr>
              <w:t xml:space="preserve"> change</w:t>
            </w:r>
            <w:r w:rsidRPr="00755FAB">
              <w:t xml:space="preserve"> but with </w:t>
            </w:r>
            <w:proofErr w:type="spellStart"/>
            <w:r w:rsidRPr="00755FAB">
              <w:t>T</w:t>
            </w:r>
            <w:r w:rsidRPr="006D22C7">
              <w:rPr>
                <w:vertAlign w:val="subscript"/>
              </w:rPr>
              <w:t>processing</w:t>
            </w:r>
            <w:proofErr w:type="spellEnd"/>
            <w:r w:rsidRPr="00755FAB">
              <w:t xml:space="preserve"> = 40ms.</w:t>
            </w:r>
          </w:p>
          <w:p w14:paraId="7AF522B2" w14:textId="3443556A" w:rsidR="00CC4F8B" w:rsidRPr="00CC4F8B" w:rsidRDefault="00CC4F8B" w:rsidP="00CC4F8B">
            <w:pPr>
              <w:pStyle w:val="a8"/>
              <w:overflowPunct w:val="0"/>
              <w:autoSpaceDE w:val="0"/>
              <w:autoSpaceDN w:val="0"/>
              <w:adjustRightInd w:val="0"/>
              <w:spacing w:after="120"/>
              <w:ind w:left="1440" w:firstLineChars="0" w:firstLine="0"/>
              <w:textAlignment w:val="baseline"/>
              <w:rPr>
                <w:rFonts w:eastAsia="宋体"/>
                <w:szCs w:val="24"/>
                <w:lang w:eastAsia="zh-CN"/>
              </w:rPr>
            </w:pPr>
            <w:r w:rsidRPr="00755FAB">
              <w:rPr>
                <w:rFonts w:eastAsia="宋体"/>
                <w:szCs w:val="24"/>
                <w:lang w:eastAsia="zh-CN"/>
              </w:rPr>
              <w:t>FFS: option 2:</w:t>
            </w:r>
            <w:r w:rsidRPr="00755FAB">
              <w:t xml:space="preserve"> Be based on t</w:t>
            </w:r>
            <w:r w:rsidRPr="00755FAB">
              <w:rPr>
                <w:rFonts w:eastAsia="宋体"/>
                <w:bCs/>
                <w:iCs/>
                <w:lang w:eastAsia="zh-CN"/>
              </w:rPr>
              <w:t xml:space="preserve">he existing requirements of conditional </w:t>
            </w:r>
            <w:proofErr w:type="spellStart"/>
            <w:r w:rsidRPr="00755FAB">
              <w:rPr>
                <w:rFonts w:eastAsia="宋体"/>
                <w:bCs/>
                <w:iCs/>
                <w:lang w:eastAsia="zh-CN"/>
              </w:rPr>
              <w:t>PSCell</w:t>
            </w:r>
            <w:proofErr w:type="spellEnd"/>
            <w:r w:rsidRPr="00755FAB">
              <w:rPr>
                <w:rFonts w:eastAsia="宋体"/>
                <w:bCs/>
                <w:iCs/>
                <w:lang w:eastAsia="zh-CN"/>
              </w:rPr>
              <w:t xml:space="preserve"> change</w:t>
            </w:r>
            <w:r w:rsidRPr="00755FAB">
              <w:t xml:space="preserve"> but with removing the 2ms margin delay </w:t>
            </w:r>
            <w:bookmarkEnd w:id="3"/>
          </w:p>
        </w:tc>
      </w:tr>
    </w:tbl>
    <w:p w14:paraId="495BBC40" w14:textId="77777777" w:rsidR="006B4E44" w:rsidRDefault="006B4E44" w:rsidP="005E1096">
      <w:pPr>
        <w:rPr>
          <w:lang w:eastAsia="zh-CN"/>
        </w:rPr>
      </w:pPr>
    </w:p>
    <w:p w14:paraId="4A1F54A9" w14:textId="49EDF84F" w:rsidR="00FE4CC4" w:rsidRDefault="00013938" w:rsidP="00FE4CC4">
      <w:pPr>
        <w:numPr>
          <w:ilvl w:val="0"/>
          <w:numId w:val="31"/>
        </w:numPr>
        <w:rPr>
          <w:rFonts w:eastAsia="宋体"/>
          <w:b/>
          <w:u w:val="single"/>
          <w:lang w:eastAsia="zh-CN"/>
        </w:rPr>
      </w:pPr>
      <w:r w:rsidRPr="00013938">
        <w:rPr>
          <w:rFonts w:eastAsia="宋体"/>
          <w:b/>
          <w:u w:val="single"/>
          <w:lang w:eastAsia="zh-CN"/>
        </w:rPr>
        <w:t xml:space="preserve">Conditional </w:t>
      </w:r>
      <w:bookmarkStart w:id="4" w:name="_Hlk85741909"/>
      <w:proofErr w:type="spellStart"/>
      <w:r w:rsidRPr="00013938">
        <w:rPr>
          <w:rFonts w:eastAsia="宋体"/>
          <w:b/>
          <w:u w:val="single"/>
          <w:lang w:eastAsia="zh-CN"/>
        </w:rPr>
        <w:t>PSCell</w:t>
      </w:r>
      <w:proofErr w:type="spellEnd"/>
      <w:r w:rsidRPr="00013938">
        <w:rPr>
          <w:rFonts w:eastAsia="宋体"/>
          <w:b/>
          <w:u w:val="single"/>
          <w:lang w:eastAsia="zh-CN"/>
        </w:rPr>
        <w:t xml:space="preserve"> change</w:t>
      </w:r>
      <w:bookmarkEnd w:id="4"/>
      <w:r w:rsidRPr="00013938">
        <w:rPr>
          <w:rFonts w:eastAsia="宋体"/>
          <w:b/>
          <w:u w:val="single"/>
          <w:lang w:eastAsia="zh-CN"/>
        </w:rPr>
        <w:t xml:space="preserve"> delay</w:t>
      </w:r>
    </w:p>
    <w:p w14:paraId="3C005222" w14:textId="169C894D" w:rsidR="00050309" w:rsidRDefault="00050309" w:rsidP="00050309">
      <w:pPr>
        <w:pStyle w:val="a8"/>
        <w:numPr>
          <w:ilvl w:val="0"/>
          <w:numId w:val="35"/>
        </w:numPr>
        <w:ind w:firstLineChars="0"/>
        <w:rPr>
          <w:lang w:eastAsia="zh-CN"/>
        </w:rPr>
      </w:pPr>
      <w:r w:rsidRPr="0073421D">
        <w:t>FFS: NR-DC with deactivated SCG when the MCG is in NR FR2 and SCG is in NR FR1.</w:t>
      </w:r>
    </w:p>
    <w:p w14:paraId="6411FE5F" w14:textId="35414854" w:rsidR="006B4E44" w:rsidRDefault="006B4E44" w:rsidP="00425FF9">
      <w:pPr>
        <w:jc w:val="both"/>
        <w:rPr>
          <w:rFonts w:eastAsiaTheme="minorEastAsia"/>
          <w:lang w:eastAsia="zh-CN"/>
        </w:rPr>
      </w:pPr>
      <w:r>
        <w:rPr>
          <w:rFonts w:eastAsiaTheme="minorEastAsia"/>
          <w:lang w:eastAsia="zh-CN"/>
        </w:rPr>
        <w:t>In t</w:t>
      </w:r>
      <w:r w:rsidR="00AF2DEB" w:rsidRPr="00AF2DEB">
        <w:rPr>
          <w:rFonts w:eastAsiaTheme="minorEastAsia"/>
          <w:lang w:eastAsia="zh-CN"/>
        </w:rPr>
        <w:t xml:space="preserve">he existing </w:t>
      </w:r>
      <w:proofErr w:type="spellStart"/>
      <w:r w:rsidR="00AF2DEB" w:rsidRPr="00AF2DEB">
        <w:rPr>
          <w:rFonts w:eastAsiaTheme="minorEastAsia"/>
          <w:lang w:eastAsia="zh-CN"/>
        </w:rPr>
        <w:t>PSCell</w:t>
      </w:r>
      <w:proofErr w:type="spellEnd"/>
      <w:r w:rsidR="00AF2DEB" w:rsidRPr="00AF2DEB">
        <w:rPr>
          <w:rFonts w:eastAsiaTheme="minorEastAsia"/>
          <w:lang w:eastAsia="zh-CN"/>
        </w:rPr>
        <w:t xml:space="preserve"> change delay requirement</w:t>
      </w:r>
      <w:r>
        <w:rPr>
          <w:rFonts w:eastAsiaTheme="minorEastAsia"/>
          <w:lang w:eastAsia="zh-CN"/>
        </w:rPr>
        <w:t>, the 2ms processing time</w:t>
      </w:r>
      <w:r w:rsidR="00AF2DEB" w:rsidRPr="00AF2DEB">
        <w:rPr>
          <w:rFonts w:eastAsiaTheme="minorEastAsia"/>
          <w:lang w:eastAsia="zh-CN"/>
        </w:rPr>
        <w:t xml:space="preserve"> is to </w:t>
      </w:r>
      <w:r w:rsidR="00AF2DEB">
        <w:rPr>
          <w:rFonts w:eastAsiaTheme="minorEastAsia" w:hint="eastAsia"/>
          <w:lang w:eastAsia="zh-CN"/>
        </w:rPr>
        <w:t>re</w:t>
      </w:r>
      <w:r w:rsidR="00AF2DEB" w:rsidRPr="00AF2DEB">
        <w:rPr>
          <w:rFonts w:eastAsiaTheme="minorEastAsia"/>
          <w:lang w:eastAsia="zh-CN"/>
        </w:rPr>
        <w:t>use</w:t>
      </w:r>
      <w:r>
        <w:rPr>
          <w:rFonts w:eastAsiaTheme="minorEastAsia"/>
          <w:lang w:eastAsia="zh-CN"/>
        </w:rPr>
        <w:t xml:space="preserve"> that in</w:t>
      </w:r>
      <w:r w:rsidR="00AF2DEB" w:rsidRPr="00AF2DEB">
        <w:rPr>
          <w:rFonts w:eastAsiaTheme="minorEastAsia"/>
          <w:lang w:eastAsia="zh-CN"/>
        </w:rPr>
        <w:t xml:space="preserve"> handover delay</w:t>
      </w:r>
      <w:r w:rsidR="00AF2DEB">
        <w:rPr>
          <w:rFonts w:eastAsiaTheme="minorEastAsia"/>
          <w:lang w:eastAsia="zh-CN"/>
        </w:rPr>
        <w:t xml:space="preserve"> </w:t>
      </w:r>
      <w:r w:rsidR="00AF2DEB">
        <w:rPr>
          <w:rFonts w:eastAsiaTheme="minorEastAsia" w:hint="eastAsia"/>
          <w:lang w:eastAsia="zh-CN"/>
        </w:rPr>
        <w:t>requirement</w:t>
      </w:r>
      <w:r w:rsidR="00AF2DEB">
        <w:rPr>
          <w:rFonts w:eastAsiaTheme="minorEastAsia"/>
          <w:lang w:eastAsia="zh-CN"/>
        </w:rPr>
        <w:t xml:space="preserve">. </w:t>
      </w:r>
    </w:p>
    <w:p w14:paraId="13A5A0B0" w14:textId="30CEE40D" w:rsidR="006B4E44" w:rsidRDefault="006B4E44" w:rsidP="00425FF9">
      <w:pPr>
        <w:jc w:val="both"/>
      </w:pPr>
      <w:r>
        <w:rPr>
          <w:rFonts w:eastAsiaTheme="minorEastAsia"/>
          <w:lang w:eastAsia="zh-CN"/>
        </w:rPr>
        <w:t>T</w:t>
      </w:r>
      <w:r w:rsidR="00AF2DEB" w:rsidRPr="00AF2DEB">
        <w:rPr>
          <w:rFonts w:eastAsiaTheme="minorEastAsia"/>
          <w:lang w:eastAsia="zh-CN"/>
        </w:rPr>
        <w:t xml:space="preserve">he interruption time in the handover delay requirement is defined as shown </w:t>
      </w:r>
      <w:r w:rsidR="00E858FA" w:rsidRPr="00E96D36">
        <w:rPr>
          <w:rFonts w:eastAsiaTheme="minorEastAsia"/>
          <w:lang w:eastAsia="zh-CN"/>
        </w:rPr>
        <w:t>below</w:t>
      </w:r>
      <w:r w:rsidR="00AF2DEB">
        <w:rPr>
          <w:rFonts w:eastAsiaTheme="minorEastAsia"/>
          <w:lang w:eastAsia="zh-CN"/>
        </w:rPr>
        <w:t>.</w:t>
      </w:r>
      <w:r w:rsidR="00AA62B0" w:rsidRPr="00AA62B0">
        <w:rPr>
          <w:rFonts w:eastAsiaTheme="minorEastAsia" w:hint="eastAsia"/>
          <w:lang w:eastAsia="zh-CN"/>
        </w:rPr>
        <w:t xml:space="preserve"> </w:t>
      </w:r>
      <w:proofErr w:type="spellStart"/>
      <w:r w:rsidR="00AA62B0" w:rsidRPr="00D73F13">
        <w:rPr>
          <w:rFonts w:eastAsiaTheme="minorEastAsia" w:hint="eastAsia"/>
          <w:lang w:eastAsia="zh-CN"/>
        </w:rPr>
        <w:t>T</w:t>
      </w:r>
      <w:r w:rsidR="00AA62B0" w:rsidRPr="00EA68C7">
        <w:rPr>
          <w:rFonts w:eastAsiaTheme="minorEastAsia" w:hint="eastAsia"/>
          <w:vertAlign w:val="subscript"/>
          <w:lang w:eastAsia="zh-CN"/>
        </w:rPr>
        <w:t>margin</w:t>
      </w:r>
      <w:proofErr w:type="spellEnd"/>
      <w:r w:rsidR="00AA62B0" w:rsidRPr="00507F79">
        <w:rPr>
          <w:rFonts w:eastAsiaTheme="minorEastAsia"/>
          <w:lang w:eastAsia="zh-CN"/>
        </w:rPr>
        <w:t xml:space="preserve"> is time for SSB post-processing</w:t>
      </w:r>
      <w:r w:rsidR="009B59CE">
        <w:rPr>
          <w:rFonts w:eastAsiaTheme="minorEastAsia" w:hint="eastAsia"/>
          <w:lang w:eastAsia="zh-CN"/>
        </w:rPr>
        <w:t>,</w:t>
      </w:r>
      <w:r w:rsidR="009B59CE">
        <w:rPr>
          <w:rFonts w:eastAsiaTheme="minorEastAsia"/>
          <w:lang w:eastAsia="zh-CN"/>
        </w:rPr>
        <w:t xml:space="preserve"> </w:t>
      </w:r>
      <w:proofErr w:type="spellStart"/>
      <w:r w:rsidR="00AA62B0" w:rsidRPr="00507F79">
        <w:rPr>
          <w:rFonts w:eastAsiaTheme="minorEastAsia"/>
          <w:lang w:eastAsia="zh-CN"/>
        </w:rPr>
        <w:t>T</w:t>
      </w:r>
      <w:r w:rsidR="00AA62B0" w:rsidRPr="00EA68C7">
        <w:rPr>
          <w:rFonts w:eastAsiaTheme="minorEastAsia"/>
          <w:vertAlign w:val="subscript"/>
          <w:lang w:eastAsia="zh-CN"/>
        </w:rPr>
        <w:t>margin</w:t>
      </w:r>
      <w:proofErr w:type="spellEnd"/>
      <w:r w:rsidR="00AA62B0" w:rsidRPr="00507F79">
        <w:rPr>
          <w:rFonts w:eastAsiaTheme="minorEastAsia"/>
          <w:lang w:eastAsia="zh-CN"/>
        </w:rPr>
        <w:t xml:space="preserve"> can be up to 2ms</w:t>
      </w:r>
      <w:r w:rsidR="00AA62B0">
        <w:rPr>
          <w:rFonts w:eastAsiaTheme="minorEastAsia" w:hint="eastAsia"/>
          <w:lang w:eastAsia="zh-CN"/>
        </w:rPr>
        <w:t>.</w:t>
      </w:r>
      <w:r w:rsidR="00734A83" w:rsidRPr="00734A83">
        <w:t xml:space="preserve"> </w:t>
      </w:r>
    </w:p>
    <w:tbl>
      <w:tblPr>
        <w:tblStyle w:val="aa"/>
        <w:tblW w:w="0" w:type="auto"/>
        <w:tblLook w:val="04A0" w:firstRow="1" w:lastRow="0" w:firstColumn="1" w:lastColumn="0" w:noHBand="0" w:noVBand="1"/>
      </w:tblPr>
      <w:tblGrid>
        <w:gridCol w:w="9562"/>
      </w:tblGrid>
      <w:tr w:rsidR="006B4E44" w14:paraId="6552728B" w14:textId="77777777" w:rsidTr="006B4E44">
        <w:tc>
          <w:tcPr>
            <w:tcW w:w="9562" w:type="dxa"/>
          </w:tcPr>
          <w:p w14:paraId="39DBE7AB" w14:textId="77777777" w:rsidR="006B4E44" w:rsidRDefault="006B4E44" w:rsidP="006B4E44">
            <w:pPr>
              <w:jc w:val="both"/>
            </w:pPr>
            <w:r w:rsidRPr="00581A76">
              <w:rPr>
                <w:sz w:val="16"/>
              </w:rPr>
              <w:t xml:space="preserve">When intra-frequency or inter-frequency handover is commanded, the interruption time shall be less than </w:t>
            </w:r>
            <w:proofErr w:type="spellStart"/>
            <w:r w:rsidRPr="00581A76">
              <w:rPr>
                <w:sz w:val="16"/>
              </w:rPr>
              <w:t>T</w:t>
            </w:r>
            <w:r w:rsidRPr="00581A76">
              <w:rPr>
                <w:sz w:val="16"/>
                <w:vertAlign w:val="subscript"/>
              </w:rPr>
              <w:t>interrupt</w:t>
            </w:r>
            <w:proofErr w:type="spellEnd"/>
            <w:r w:rsidRPr="00E5427B">
              <w:tab/>
            </w:r>
          </w:p>
          <w:p w14:paraId="44534FFB" w14:textId="77777777" w:rsidR="006B4E44" w:rsidRPr="00A85788" w:rsidRDefault="006B4E44" w:rsidP="005E1096">
            <w:pPr>
              <w:spacing w:after="120"/>
              <w:jc w:val="center"/>
              <w:rPr>
                <w:rFonts w:cs="v4.2.0"/>
                <w:position w:val="-6"/>
                <w:sz w:val="16"/>
              </w:rPr>
            </w:pPr>
            <w:proofErr w:type="spellStart"/>
            <w:r w:rsidRPr="00E5427B">
              <w:rPr>
                <w:rFonts w:cs="v4.2.0"/>
                <w:sz w:val="16"/>
              </w:rPr>
              <w:t>T</w:t>
            </w:r>
            <w:r w:rsidRPr="00E5427B">
              <w:rPr>
                <w:rFonts w:cs="v4.2.0"/>
                <w:sz w:val="16"/>
                <w:vertAlign w:val="subscript"/>
              </w:rPr>
              <w:t>interrupt</w:t>
            </w:r>
            <w:proofErr w:type="spellEnd"/>
            <w:r w:rsidRPr="00E5427B">
              <w:rPr>
                <w:sz w:val="16"/>
              </w:rPr>
              <w:t xml:space="preserve"> = </w:t>
            </w:r>
            <w:proofErr w:type="spellStart"/>
            <w:r w:rsidRPr="00E5427B">
              <w:rPr>
                <w:sz w:val="16"/>
              </w:rPr>
              <w:t>T</w:t>
            </w:r>
            <w:r w:rsidRPr="00E5427B">
              <w:rPr>
                <w:sz w:val="16"/>
                <w:vertAlign w:val="subscript"/>
              </w:rPr>
              <w:t>search</w:t>
            </w:r>
            <w:proofErr w:type="spellEnd"/>
            <w:r w:rsidRPr="00E5427B">
              <w:rPr>
                <w:sz w:val="16"/>
              </w:rPr>
              <w:t xml:space="preserve"> + T</w:t>
            </w:r>
            <w:r w:rsidRPr="00E5427B">
              <w:rPr>
                <w:sz w:val="16"/>
                <w:vertAlign w:val="subscript"/>
              </w:rPr>
              <w:t>IU</w:t>
            </w:r>
            <w:r w:rsidRPr="00E5427B">
              <w:rPr>
                <w:sz w:val="16"/>
              </w:rPr>
              <w:t xml:space="preserve"> + </w:t>
            </w:r>
            <w:proofErr w:type="spellStart"/>
            <w:r w:rsidRPr="00E5427B">
              <w:rPr>
                <w:sz w:val="16"/>
              </w:rPr>
              <w:t>T</w:t>
            </w:r>
            <w:r w:rsidRPr="00E5427B">
              <w:rPr>
                <w:sz w:val="16"/>
                <w:vertAlign w:val="subscript"/>
                <w:lang w:eastAsia="zh-CN"/>
              </w:rPr>
              <w:t>processing</w:t>
            </w:r>
            <w:proofErr w:type="spellEnd"/>
            <w:r w:rsidRPr="00E5427B">
              <w:rPr>
                <w:sz w:val="16"/>
                <w:vertAlign w:val="subscript"/>
                <w:lang w:eastAsia="zh-CN"/>
              </w:rPr>
              <w:t xml:space="preserve"> </w:t>
            </w:r>
            <w:r w:rsidRPr="00E5427B">
              <w:rPr>
                <w:sz w:val="16"/>
                <w:lang w:eastAsia="zh-CN"/>
              </w:rPr>
              <w:t>+ T</w:t>
            </w:r>
            <w:r w:rsidRPr="00E5427B">
              <w:rPr>
                <w:sz w:val="16"/>
                <w:vertAlign w:val="subscript"/>
                <w:lang w:eastAsia="zh-CN"/>
              </w:rPr>
              <w:t>∆</w:t>
            </w:r>
            <w:r w:rsidRPr="00E5427B">
              <w:rPr>
                <w:sz w:val="16"/>
                <w:lang w:eastAsia="zh-CN"/>
              </w:rPr>
              <w:t xml:space="preserve"> + </w:t>
            </w:r>
            <w:proofErr w:type="spellStart"/>
            <w:r w:rsidRPr="00E5427B">
              <w:rPr>
                <w:sz w:val="16"/>
                <w:lang w:eastAsia="zh-CN"/>
              </w:rPr>
              <w:t>T</w:t>
            </w:r>
            <w:r w:rsidRPr="00E5427B">
              <w:rPr>
                <w:sz w:val="16"/>
                <w:vertAlign w:val="subscript"/>
                <w:lang w:eastAsia="zh-CN"/>
              </w:rPr>
              <w:t>margin</w:t>
            </w:r>
            <w:proofErr w:type="spellEnd"/>
            <w:r w:rsidRPr="00E5427B">
              <w:rPr>
                <w:sz w:val="16"/>
                <w:vertAlign w:val="subscript"/>
                <w:lang w:eastAsia="zh-CN"/>
              </w:rPr>
              <w:t xml:space="preserve"> </w:t>
            </w:r>
            <w:proofErr w:type="spellStart"/>
            <w:r w:rsidRPr="00E5427B">
              <w:rPr>
                <w:sz w:val="16"/>
              </w:rPr>
              <w:t>ms</w:t>
            </w:r>
            <w:proofErr w:type="spellEnd"/>
          </w:p>
          <w:p w14:paraId="4B302740" w14:textId="77777777" w:rsidR="006B4E44" w:rsidRPr="00E5427B" w:rsidRDefault="006B4E44" w:rsidP="006B4E44">
            <w:pPr>
              <w:jc w:val="both"/>
              <w:rPr>
                <w:rFonts w:cs="v4.2.0"/>
                <w:sz w:val="16"/>
              </w:rPr>
            </w:pPr>
            <w:r w:rsidRPr="00E5427B">
              <w:rPr>
                <w:rFonts w:cs="v4.2.0"/>
                <w:sz w:val="16"/>
              </w:rPr>
              <w:t>Where:</w:t>
            </w:r>
          </w:p>
          <w:p w14:paraId="115E9EA4" w14:textId="77777777" w:rsidR="006B4E44" w:rsidRPr="00E5427B" w:rsidRDefault="006B4E44" w:rsidP="006B4E44">
            <w:pPr>
              <w:pStyle w:val="B1"/>
              <w:jc w:val="both"/>
              <w:rPr>
                <w:sz w:val="16"/>
              </w:rPr>
            </w:pPr>
            <w:r w:rsidRPr="00E5427B">
              <w:rPr>
                <w:sz w:val="16"/>
              </w:rPr>
              <w:tab/>
            </w:r>
            <w:proofErr w:type="spellStart"/>
            <w:r w:rsidRPr="00E5427B">
              <w:rPr>
                <w:sz w:val="16"/>
              </w:rPr>
              <w:t>T</w:t>
            </w:r>
            <w:r w:rsidRPr="00E5427B">
              <w:rPr>
                <w:sz w:val="16"/>
                <w:vertAlign w:val="subscript"/>
              </w:rPr>
              <w:t>search</w:t>
            </w:r>
            <w:proofErr w:type="spellEnd"/>
            <w:r w:rsidRPr="00E5427B">
              <w:rPr>
                <w:sz w:val="16"/>
              </w:rPr>
              <w:t xml:space="preserve"> is the time required to search the target cell when the target cell is not already known when the handover command is received by the UE. If the target cell is known, then </w:t>
            </w:r>
            <w:proofErr w:type="spellStart"/>
            <w:r w:rsidRPr="00E5427B">
              <w:rPr>
                <w:sz w:val="16"/>
              </w:rPr>
              <w:t>T</w:t>
            </w:r>
            <w:r w:rsidRPr="00E5427B">
              <w:rPr>
                <w:sz w:val="16"/>
                <w:vertAlign w:val="subscript"/>
              </w:rPr>
              <w:t>search</w:t>
            </w:r>
            <w:proofErr w:type="spellEnd"/>
            <w:r w:rsidRPr="00E5427B">
              <w:rPr>
                <w:sz w:val="16"/>
              </w:rPr>
              <w:t xml:space="preserve"> = 0 </w:t>
            </w:r>
            <w:proofErr w:type="spellStart"/>
            <w:r w:rsidRPr="00E5427B">
              <w:rPr>
                <w:sz w:val="16"/>
              </w:rPr>
              <w:t>ms.</w:t>
            </w:r>
            <w:proofErr w:type="spellEnd"/>
            <w:r w:rsidRPr="00E5427B">
              <w:rPr>
                <w:sz w:val="16"/>
              </w:rPr>
              <w:t xml:space="preserve"> If the target cell is an unknown intra-frequency cell and the target cell Es/</w:t>
            </w:r>
            <w:proofErr w:type="spellStart"/>
            <w:r w:rsidRPr="00E5427B">
              <w:rPr>
                <w:sz w:val="16"/>
              </w:rPr>
              <w:t>Iot</w:t>
            </w:r>
            <w:proofErr w:type="spellEnd"/>
            <w:r w:rsidRPr="00E5427B">
              <w:rPr>
                <w:rFonts w:hint="eastAsia"/>
                <w:sz w:val="16"/>
              </w:rPr>
              <w:t>≥</w:t>
            </w:r>
            <w:r w:rsidRPr="00E5427B">
              <w:rPr>
                <w:sz w:val="16"/>
              </w:rPr>
              <w:t xml:space="preserve">-2 dB, then </w:t>
            </w:r>
            <w:proofErr w:type="spellStart"/>
            <w:r w:rsidRPr="00E5427B">
              <w:rPr>
                <w:sz w:val="16"/>
              </w:rPr>
              <w:t>T</w:t>
            </w:r>
            <w:r w:rsidRPr="00E5427B">
              <w:rPr>
                <w:sz w:val="16"/>
                <w:vertAlign w:val="subscript"/>
              </w:rPr>
              <w:t>search</w:t>
            </w:r>
            <w:proofErr w:type="spellEnd"/>
            <w:r w:rsidRPr="00E5427B">
              <w:rPr>
                <w:sz w:val="16"/>
              </w:rPr>
              <w:t xml:space="preserve"> = </w:t>
            </w:r>
            <w:proofErr w:type="spellStart"/>
            <w:r w:rsidRPr="00E5427B">
              <w:rPr>
                <w:sz w:val="16"/>
              </w:rPr>
              <w:t>T</w:t>
            </w:r>
            <w:r w:rsidRPr="00E5427B">
              <w:rPr>
                <w:sz w:val="16"/>
                <w:vertAlign w:val="subscript"/>
              </w:rPr>
              <w:t>rs</w:t>
            </w:r>
            <w:proofErr w:type="spellEnd"/>
            <w:r w:rsidRPr="00E5427B" w:rsidDel="000446A6">
              <w:rPr>
                <w:sz w:val="16"/>
              </w:rPr>
              <w:t xml:space="preserve"> </w:t>
            </w:r>
            <w:r w:rsidRPr="00E5427B">
              <w:rPr>
                <w:sz w:val="16"/>
              </w:rPr>
              <w:t xml:space="preserve"> </w:t>
            </w:r>
            <w:proofErr w:type="spellStart"/>
            <w:r w:rsidRPr="00E5427B">
              <w:rPr>
                <w:sz w:val="16"/>
              </w:rPr>
              <w:t>ms.</w:t>
            </w:r>
            <w:proofErr w:type="spellEnd"/>
            <w:r w:rsidRPr="00E5427B">
              <w:rPr>
                <w:sz w:val="16"/>
              </w:rPr>
              <w:t xml:space="preserve"> If the target cell is an unknown inter-frequency cell and the target cell Es/</w:t>
            </w:r>
            <w:proofErr w:type="spellStart"/>
            <w:r w:rsidRPr="00E5427B">
              <w:rPr>
                <w:sz w:val="16"/>
              </w:rPr>
              <w:t>Iot</w:t>
            </w:r>
            <w:proofErr w:type="spellEnd"/>
            <w:r w:rsidRPr="00E5427B">
              <w:rPr>
                <w:rFonts w:hint="eastAsia"/>
                <w:sz w:val="16"/>
              </w:rPr>
              <w:t>≥</w:t>
            </w:r>
            <w:r w:rsidRPr="00E5427B">
              <w:rPr>
                <w:sz w:val="16"/>
              </w:rPr>
              <w:t xml:space="preserve">-2 dB, then </w:t>
            </w:r>
            <w:proofErr w:type="spellStart"/>
            <w:r w:rsidRPr="00E5427B">
              <w:rPr>
                <w:sz w:val="16"/>
              </w:rPr>
              <w:t>T</w:t>
            </w:r>
            <w:r w:rsidRPr="00E5427B">
              <w:rPr>
                <w:sz w:val="16"/>
                <w:vertAlign w:val="subscript"/>
              </w:rPr>
              <w:t>search</w:t>
            </w:r>
            <w:proofErr w:type="spellEnd"/>
            <w:r w:rsidRPr="00E5427B">
              <w:rPr>
                <w:sz w:val="16"/>
              </w:rPr>
              <w:t xml:space="preserve"> = 3* </w:t>
            </w:r>
            <w:proofErr w:type="spellStart"/>
            <w:r w:rsidRPr="00E5427B">
              <w:rPr>
                <w:sz w:val="16"/>
              </w:rPr>
              <w:t>T</w:t>
            </w:r>
            <w:r w:rsidRPr="00E5427B">
              <w:rPr>
                <w:sz w:val="16"/>
                <w:vertAlign w:val="subscript"/>
              </w:rPr>
              <w:t>rs</w:t>
            </w:r>
            <w:proofErr w:type="spellEnd"/>
            <w:r w:rsidRPr="00E5427B">
              <w:rPr>
                <w:sz w:val="16"/>
              </w:rPr>
              <w:t xml:space="preserve">  </w:t>
            </w:r>
            <w:proofErr w:type="spellStart"/>
            <w:r w:rsidRPr="00E5427B">
              <w:rPr>
                <w:sz w:val="16"/>
              </w:rPr>
              <w:t>ms.</w:t>
            </w:r>
            <w:proofErr w:type="spellEnd"/>
            <w:r w:rsidRPr="00E5427B">
              <w:rPr>
                <w:sz w:val="16"/>
              </w:rPr>
              <w:t xml:space="preserve"> Regardless of whether DRX is in use by the UE, </w:t>
            </w:r>
            <w:proofErr w:type="spellStart"/>
            <w:r w:rsidRPr="00E5427B">
              <w:rPr>
                <w:sz w:val="16"/>
              </w:rPr>
              <w:t>T</w:t>
            </w:r>
            <w:r w:rsidRPr="00E5427B">
              <w:rPr>
                <w:sz w:val="16"/>
                <w:vertAlign w:val="subscript"/>
              </w:rPr>
              <w:t>search</w:t>
            </w:r>
            <w:proofErr w:type="spellEnd"/>
            <w:r w:rsidRPr="00E5427B">
              <w:rPr>
                <w:sz w:val="16"/>
              </w:rPr>
              <w:t xml:space="preserve"> shall still be based on non-DRX target cell search times.</w:t>
            </w:r>
          </w:p>
          <w:p w14:paraId="75F8ABA1" w14:textId="77777777" w:rsidR="006B4E44" w:rsidRPr="00E5427B" w:rsidRDefault="006B4E44" w:rsidP="006B4E44">
            <w:pPr>
              <w:pStyle w:val="B1"/>
              <w:jc w:val="both"/>
              <w:rPr>
                <w:sz w:val="16"/>
              </w:rPr>
            </w:pPr>
            <w:r w:rsidRPr="00E5427B">
              <w:rPr>
                <w:sz w:val="16"/>
              </w:rPr>
              <w:tab/>
              <w:t>T</w:t>
            </w:r>
            <w:r w:rsidRPr="00E5427B">
              <w:rPr>
                <w:sz w:val="16"/>
                <w:vertAlign w:val="subscript"/>
              </w:rPr>
              <w:t>∆</w:t>
            </w:r>
            <w:r w:rsidRPr="00E5427B">
              <w:rPr>
                <w:sz w:val="16"/>
              </w:rPr>
              <w:t xml:space="preserve"> is time for fine time tracking and acquiring full timing information of the target cell. T</w:t>
            </w:r>
            <w:r w:rsidRPr="00E5427B">
              <w:rPr>
                <w:sz w:val="16"/>
                <w:vertAlign w:val="subscript"/>
              </w:rPr>
              <w:t>∆</w:t>
            </w:r>
            <w:r w:rsidRPr="00E5427B">
              <w:rPr>
                <w:sz w:val="16"/>
              </w:rPr>
              <w:t xml:space="preserve"> = </w:t>
            </w:r>
            <w:proofErr w:type="spellStart"/>
            <w:r w:rsidRPr="00E5427B">
              <w:rPr>
                <w:sz w:val="16"/>
              </w:rPr>
              <w:t>T</w:t>
            </w:r>
            <w:r w:rsidRPr="00E5427B">
              <w:rPr>
                <w:sz w:val="16"/>
                <w:vertAlign w:val="subscript"/>
              </w:rPr>
              <w:t>rs</w:t>
            </w:r>
            <w:proofErr w:type="spellEnd"/>
            <w:r w:rsidRPr="00E5427B">
              <w:rPr>
                <w:sz w:val="16"/>
              </w:rPr>
              <w:t>.</w:t>
            </w:r>
          </w:p>
          <w:p w14:paraId="5FDD2637" w14:textId="77777777" w:rsidR="006B4E44" w:rsidRPr="00E5427B" w:rsidRDefault="006B4E44" w:rsidP="006B4E44">
            <w:pPr>
              <w:pStyle w:val="B1"/>
              <w:jc w:val="both"/>
              <w:rPr>
                <w:sz w:val="16"/>
              </w:rPr>
            </w:pPr>
            <w:r w:rsidRPr="00E5427B">
              <w:rPr>
                <w:sz w:val="16"/>
              </w:rPr>
              <w:tab/>
            </w:r>
            <w:proofErr w:type="spellStart"/>
            <w:r w:rsidRPr="00E5427B">
              <w:rPr>
                <w:sz w:val="16"/>
              </w:rPr>
              <w:t>T</w:t>
            </w:r>
            <w:r w:rsidRPr="00E5427B">
              <w:rPr>
                <w:sz w:val="16"/>
                <w:vertAlign w:val="subscript"/>
                <w:lang w:eastAsia="zh-CN"/>
              </w:rPr>
              <w:t>processing</w:t>
            </w:r>
            <w:proofErr w:type="spellEnd"/>
            <w:r w:rsidRPr="00E5427B">
              <w:rPr>
                <w:sz w:val="16"/>
              </w:rPr>
              <w:t xml:space="preserve"> is time for UE processing. </w:t>
            </w:r>
            <w:proofErr w:type="spellStart"/>
            <w:r w:rsidRPr="00E5427B">
              <w:rPr>
                <w:sz w:val="16"/>
              </w:rPr>
              <w:t>T</w:t>
            </w:r>
            <w:r w:rsidRPr="00E5427B">
              <w:rPr>
                <w:sz w:val="16"/>
                <w:vertAlign w:val="subscript"/>
                <w:lang w:eastAsia="zh-CN"/>
              </w:rPr>
              <w:t>processing</w:t>
            </w:r>
            <w:proofErr w:type="spellEnd"/>
            <w:r w:rsidRPr="00E5427B">
              <w:rPr>
                <w:sz w:val="16"/>
              </w:rPr>
              <w:t xml:space="preserve"> can be up to 20ms.</w:t>
            </w:r>
          </w:p>
          <w:p w14:paraId="420FE705" w14:textId="77777777" w:rsidR="006B4E44" w:rsidRPr="00E5427B" w:rsidRDefault="006B4E44" w:rsidP="006B4E44">
            <w:pPr>
              <w:pStyle w:val="B1"/>
              <w:jc w:val="both"/>
              <w:rPr>
                <w:sz w:val="16"/>
              </w:rPr>
            </w:pPr>
            <w:r w:rsidRPr="00E5427B">
              <w:rPr>
                <w:sz w:val="16"/>
                <w:lang w:eastAsia="zh-CN"/>
              </w:rPr>
              <w:tab/>
            </w:r>
            <w:proofErr w:type="spellStart"/>
            <w:r w:rsidRPr="00E5427B">
              <w:rPr>
                <w:sz w:val="16"/>
                <w:lang w:eastAsia="zh-CN"/>
              </w:rPr>
              <w:t>T</w:t>
            </w:r>
            <w:r w:rsidRPr="00E5427B">
              <w:rPr>
                <w:sz w:val="16"/>
                <w:vertAlign w:val="subscript"/>
                <w:lang w:eastAsia="zh-CN"/>
              </w:rPr>
              <w:t>margin</w:t>
            </w:r>
            <w:proofErr w:type="spellEnd"/>
            <w:r w:rsidRPr="00E5427B">
              <w:rPr>
                <w:sz w:val="16"/>
                <w:vertAlign w:val="subscript"/>
                <w:lang w:eastAsia="zh-CN"/>
              </w:rPr>
              <w:t xml:space="preserve"> </w:t>
            </w:r>
            <w:r w:rsidRPr="00E5427B">
              <w:rPr>
                <w:sz w:val="16"/>
                <w:lang w:eastAsia="zh-CN"/>
              </w:rPr>
              <w:t xml:space="preserve">is time for SSB post-processing. </w:t>
            </w:r>
            <w:proofErr w:type="spellStart"/>
            <w:r w:rsidRPr="00E5427B">
              <w:rPr>
                <w:sz w:val="16"/>
                <w:lang w:eastAsia="zh-CN"/>
              </w:rPr>
              <w:t>T</w:t>
            </w:r>
            <w:r w:rsidRPr="00E5427B">
              <w:rPr>
                <w:sz w:val="16"/>
                <w:vertAlign w:val="subscript"/>
                <w:lang w:eastAsia="zh-CN"/>
              </w:rPr>
              <w:t>margin</w:t>
            </w:r>
            <w:proofErr w:type="spellEnd"/>
            <w:r w:rsidRPr="00E5427B">
              <w:rPr>
                <w:sz w:val="16"/>
                <w:vertAlign w:val="subscript"/>
                <w:lang w:eastAsia="zh-CN"/>
              </w:rPr>
              <w:t xml:space="preserve"> </w:t>
            </w:r>
            <w:r w:rsidRPr="00E5427B">
              <w:rPr>
                <w:sz w:val="16"/>
                <w:lang w:eastAsia="zh-CN"/>
              </w:rPr>
              <w:t>can be up to 2ms.</w:t>
            </w:r>
          </w:p>
          <w:p w14:paraId="771E78E3" w14:textId="0C0FA25D" w:rsidR="006B4E44" w:rsidRPr="00E5427B" w:rsidRDefault="006B4E44" w:rsidP="006B4E44">
            <w:pPr>
              <w:pStyle w:val="B1"/>
              <w:jc w:val="both"/>
              <w:rPr>
                <w:sz w:val="16"/>
                <w:lang w:eastAsia="zh-CN"/>
              </w:rPr>
            </w:pPr>
            <w:r w:rsidRPr="00E5427B">
              <w:rPr>
                <w:sz w:val="16"/>
              </w:rPr>
              <w:tab/>
              <w:t>T</w:t>
            </w:r>
            <w:r w:rsidRPr="00E5427B">
              <w:rPr>
                <w:sz w:val="16"/>
                <w:vertAlign w:val="subscript"/>
              </w:rPr>
              <w:t>IU</w:t>
            </w:r>
            <w:r w:rsidRPr="00E5427B">
              <w:rPr>
                <w:sz w:val="16"/>
              </w:rPr>
              <w:t xml:space="preserve"> is the interruption uncertainty </w:t>
            </w:r>
            <w:r w:rsidRPr="00E5427B">
              <w:rPr>
                <w:sz w:val="16"/>
                <w:lang w:eastAsia="zh-CN"/>
              </w:rPr>
              <w:t>in acquiring the first available PRACH occasion in the new cell</w:t>
            </w:r>
            <w:r w:rsidRPr="00E5427B">
              <w:rPr>
                <w:sz w:val="16"/>
              </w:rPr>
              <w:t>. T</w:t>
            </w:r>
            <w:r w:rsidRPr="00E5427B">
              <w:rPr>
                <w:sz w:val="16"/>
                <w:vertAlign w:val="subscript"/>
              </w:rPr>
              <w:t>IU</w:t>
            </w:r>
            <w:r w:rsidRPr="00E5427B">
              <w:rPr>
                <w:sz w:val="16"/>
              </w:rPr>
              <w:t xml:space="preserve"> can be up to the summation of SSB to PRACH occasion association period and 10 </w:t>
            </w:r>
            <w:proofErr w:type="spellStart"/>
            <w:r w:rsidRPr="00E5427B">
              <w:rPr>
                <w:sz w:val="16"/>
              </w:rPr>
              <w:t>ms.</w:t>
            </w:r>
            <w:proofErr w:type="spellEnd"/>
            <w:r w:rsidRPr="00E5427B">
              <w:rPr>
                <w:sz w:val="16"/>
              </w:rPr>
              <w:t xml:space="preserve"> SSB to PRACH occasion associated period is defined in the table 8.1-1 of TS 38.213.</w:t>
            </w:r>
          </w:p>
          <w:p w14:paraId="6AFF75AE" w14:textId="04E3CC06" w:rsidR="006B4E44" w:rsidRDefault="006B4E44" w:rsidP="006B4E44">
            <w:pPr>
              <w:jc w:val="both"/>
            </w:pPr>
            <w:r w:rsidRPr="00E5427B">
              <w:rPr>
                <w:sz w:val="16"/>
              </w:rPr>
              <w:lastRenderedPageBreak/>
              <w:tab/>
            </w:r>
            <w:r>
              <w:rPr>
                <w:sz w:val="16"/>
              </w:rPr>
              <w:t xml:space="preserve">  </w:t>
            </w:r>
            <w:proofErr w:type="spellStart"/>
            <w:r w:rsidRPr="00E5427B">
              <w:rPr>
                <w:sz w:val="16"/>
              </w:rPr>
              <w:t>T</w:t>
            </w:r>
            <w:r w:rsidRPr="00E5427B">
              <w:rPr>
                <w:sz w:val="16"/>
                <w:vertAlign w:val="subscript"/>
              </w:rPr>
              <w:t>rs</w:t>
            </w:r>
            <w:proofErr w:type="spellEnd"/>
            <w:r w:rsidRPr="00E5427B">
              <w:rPr>
                <w:sz w:val="16"/>
              </w:rPr>
              <w:t xml:space="preserve"> is the SMTC periodicity of the target NR cell if the UE has been provided with an SMTC configuration for the target </w:t>
            </w:r>
            <w:proofErr w:type="spellStart"/>
            <w:r w:rsidRPr="00E5427B">
              <w:rPr>
                <w:sz w:val="16"/>
              </w:rPr>
              <w:t>cellin</w:t>
            </w:r>
            <w:proofErr w:type="spellEnd"/>
            <w:r w:rsidRPr="00E5427B">
              <w:rPr>
                <w:sz w:val="16"/>
              </w:rPr>
              <w:t xml:space="preserve"> the handover command, otherwise </w:t>
            </w:r>
            <w:proofErr w:type="spellStart"/>
            <w:r w:rsidRPr="00E5427B">
              <w:rPr>
                <w:sz w:val="16"/>
              </w:rPr>
              <w:t>Trs</w:t>
            </w:r>
            <w:proofErr w:type="spellEnd"/>
            <w:r w:rsidRPr="00E5427B">
              <w:rPr>
                <w:sz w:val="16"/>
              </w:rPr>
              <w:t xml:space="preserve"> is the SMTC configured in the </w:t>
            </w:r>
            <w:proofErr w:type="spellStart"/>
            <w:r w:rsidRPr="00E5427B">
              <w:rPr>
                <w:sz w:val="16"/>
              </w:rPr>
              <w:t>measObjectNR</w:t>
            </w:r>
            <w:proofErr w:type="spellEnd"/>
            <w:r w:rsidRPr="00E5427B">
              <w:rPr>
                <w:sz w:val="16"/>
              </w:rPr>
              <w:t xml:space="preserve"> having the same SSB frequency and subcarrier spacing. If the UE is not provided SMTC configuration or measurement object on this frequency, the requirement in this clause is applied with </w:t>
            </w:r>
            <w:proofErr w:type="spellStart"/>
            <w:r w:rsidRPr="00E5427B">
              <w:rPr>
                <w:sz w:val="16"/>
              </w:rPr>
              <w:t>T</w:t>
            </w:r>
            <w:r w:rsidRPr="00E5427B">
              <w:rPr>
                <w:sz w:val="16"/>
                <w:vertAlign w:val="subscript"/>
              </w:rPr>
              <w:t>rs</w:t>
            </w:r>
            <w:proofErr w:type="spellEnd"/>
            <w:r w:rsidRPr="00E5427B">
              <w:rPr>
                <w:sz w:val="16"/>
              </w:rPr>
              <w:t xml:space="preserve">=5ms assuming the SSB transmission periodicity is 5ms. There is no requirement if the SSB transmission periodicity is not 5ms. If the UE has been provided with higher layer in TS 38.331 </w:t>
            </w:r>
            <w:proofErr w:type="spellStart"/>
            <w:r w:rsidRPr="00E5427B">
              <w:rPr>
                <w:sz w:val="16"/>
              </w:rPr>
              <w:t>signaling</w:t>
            </w:r>
            <w:proofErr w:type="spellEnd"/>
            <w:r w:rsidRPr="00E5427B">
              <w:rPr>
                <w:sz w:val="16"/>
              </w:rPr>
              <w:t xml:space="preserve"> of </w:t>
            </w:r>
            <w:r w:rsidRPr="00E5427B">
              <w:rPr>
                <w:i/>
                <w:sz w:val="16"/>
              </w:rPr>
              <w:t>smtc2</w:t>
            </w:r>
            <w:r w:rsidRPr="00E5427B">
              <w:rPr>
                <w:b/>
                <w:sz w:val="16"/>
              </w:rPr>
              <w:t xml:space="preserve"> </w:t>
            </w:r>
            <w:r w:rsidRPr="00E5427B">
              <w:rPr>
                <w:sz w:val="16"/>
              </w:rPr>
              <w:t xml:space="preserve">prior to the handover command, </w:t>
            </w:r>
            <w:proofErr w:type="spellStart"/>
            <w:r w:rsidRPr="00E5427B">
              <w:rPr>
                <w:sz w:val="16"/>
              </w:rPr>
              <w:t>T</w:t>
            </w:r>
            <w:r w:rsidRPr="00E5427B">
              <w:rPr>
                <w:sz w:val="16"/>
                <w:vertAlign w:val="subscript"/>
              </w:rPr>
              <w:t>rs</w:t>
            </w:r>
            <w:proofErr w:type="spellEnd"/>
            <w:r w:rsidRPr="00E5427B">
              <w:rPr>
                <w:sz w:val="16"/>
              </w:rPr>
              <w:t xml:space="preserve"> follows </w:t>
            </w:r>
            <w:r w:rsidRPr="00E5427B">
              <w:rPr>
                <w:i/>
                <w:sz w:val="16"/>
              </w:rPr>
              <w:t>smtc1</w:t>
            </w:r>
            <w:r w:rsidRPr="00E5427B">
              <w:rPr>
                <w:sz w:val="16"/>
              </w:rPr>
              <w:t xml:space="preserve"> or </w:t>
            </w:r>
            <w:r w:rsidRPr="00E5427B">
              <w:rPr>
                <w:i/>
                <w:sz w:val="16"/>
              </w:rPr>
              <w:t>smtc2</w:t>
            </w:r>
            <w:r w:rsidRPr="00E5427B">
              <w:rPr>
                <w:sz w:val="16"/>
              </w:rPr>
              <w:t xml:space="preserve"> according to the physical cell ID of the target cell</w:t>
            </w:r>
          </w:p>
        </w:tc>
      </w:tr>
    </w:tbl>
    <w:p w14:paraId="5B67A2DD" w14:textId="77777777" w:rsidR="006B4E44" w:rsidRDefault="006B4E44" w:rsidP="00425FF9">
      <w:pPr>
        <w:jc w:val="both"/>
      </w:pPr>
    </w:p>
    <w:p w14:paraId="4744B5B8" w14:textId="43BA9839" w:rsidR="00AF2DEB" w:rsidRDefault="00734A83" w:rsidP="00425FF9">
      <w:pPr>
        <w:jc w:val="both"/>
        <w:rPr>
          <w:rFonts w:eastAsiaTheme="minorEastAsia"/>
          <w:lang w:eastAsia="zh-CN"/>
        </w:rPr>
      </w:pPr>
      <w:r w:rsidRPr="00734A83">
        <w:rPr>
          <w:rFonts w:eastAsiaTheme="minorEastAsia"/>
          <w:lang w:eastAsia="zh-CN"/>
        </w:rPr>
        <w:t xml:space="preserve">For Conditional </w:t>
      </w:r>
      <w:proofErr w:type="spellStart"/>
      <w:r w:rsidRPr="00734A83">
        <w:rPr>
          <w:rFonts w:eastAsiaTheme="minorEastAsia"/>
          <w:lang w:eastAsia="zh-CN"/>
        </w:rPr>
        <w:t>PSCell</w:t>
      </w:r>
      <w:proofErr w:type="spellEnd"/>
      <w:r w:rsidRPr="00734A83">
        <w:rPr>
          <w:rFonts w:eastAsiaTheme="minorEastAsia"/>
          <w:lang w:eastAsia="zh-CN"/>
        </w:rPr>
        <w:t xml:space="preserve"> change delay</w:t>
      </w:r>
      <w:r w:rsidR="006B4E44">
        <w:rPr>
          <w:rFonts w:eastAsiaTheme="minorEastAsia"/>
          <w:lang w:eastAsia="zh-CN"/>
        </w:rPr>
        <w:t>,</w:t>
      </w:r>
    </w:p>
    <w:p w14:paraId="541FEFE2" w14:textId="77777777" w:rsidR="00734A83" w:rsidRDefault="00734A83" w:rsidP="00FB04E4">
      <w:pPr>
        <w:pStyle w:val="B1"/>
        <w:jc w:val="center"/>
      </w:pPr>
      <w:proofErr w:type="spellStart"/>
      <w:r w:rsidRPr="009C5807">
        <w:t>T</w:t>
      </w:r>
      <w:r w:rsidRPr="009C5807">
        <w:rPr>
          <w:vertAlign w:val="subscript"/>
        </w:rPr>
        <w:t>config_PSCell_Conditional</w:t>
      </w:r>
      <w:proofErr w:type="spellEnd"/>
      <w:r w:rsidRPr="009C5807">
        <w:t xml:space="preserve"> = </w:t>
      </w:r>
      <w:proofErr w:type="spellStart"/>
      <w:r w:rsidRPr="009C5807">
        <w:t>T</w:t>
      </w:r>
      <w:r w:rsidRPr="009C5807">
        <w:rPr>
          <w:vertAlign w:val="subscript"/>
        </w:rPr>
        <w:t>RRC_processing</w:t>
      </w:r>
      <w:proofErr w:type="spellEnd"/>
      <w:r w:rsidRPr="009C5807">
        <w:t xml:space="preserve"> + </w:t>
      </w:r>
      <w:proofErr w:type="spellStart"/>
      <w:r w:rsidRPr="009C5807">
        <w:rPr>
          <w:iCs/>
        </w:rPr>
        <w:t>T</w:t>
      </w:r>
      <w:r w:rsidRPr="009C5807">
        <w:rPr>
          <w:iCs/>
          <w:vertAlign w:val="subscript"/>
        </w:rPr>
        <w:t>Event_DU</w:t>
      </w:r>
      <w:proofErr w:type="spellEnd"/>
      <w:r w:rsidRPr="009C5807">
        <w:rPr>
          <w:iCs/>
        </w:rPr>
        <w:t xml:space="preserve"> + </w:t>
      </w:r>
      <w:proofErr w:type="spellStart"/>
      <w:r w:rsidRPr="009C5807">
        <w:t>T</w:t>
      </w:r>
      <w:r w:rsidRPr="009C5807">
        <w:rPr>
          <w:vertAlign w:val="subscript"/>
        </w:rPr>
        <w:t>measure</w:t>
      </w:r>
      <w:proofErr w:type="spellEnd"/>
      <w:r w:rsidRPr="009C5807">
        <w:t xml:space="preserve"> + </w:t>
      </w:r>
      <w:proofErr w:type="spellStart"/>
      <w:r w:rsidRPr="009C5807">
        <w:t>T</w:t>
      </w:r>
      <w:r w:rsidRPr="009C5807">
        <w:rPr>
          <w:vertAlign w:val="subscript"/>
        </w:rPr>
        <w:t>UE_preparation</w:t>
      </w:r>
      <w:proofErr w:type="spellEnd"/>
      <w:r w:rsidRPr="009C5807">
        <w:t xml:space="preserve"> + </w:t>
      </w:r>
      <w:proofErr w:type="spellStart"/>
      <w:r w:rsidRPr="009C5807">
        <w:t>T</w:t>
      </w:r>
      <w:r w:rsidRPr="009C5807">
        <w:rPr>
          <w:vertAlign w:val="subscript"/>
        </w:rPr>
        <w:t>processing</w:t>
      </w:r>
      <w:proofErr w:type="spellEnd"/>
      <w:r w:rsidRPr="009C5807">
        <w:t xml:space="preserve"> + T</w:t>
      </w:r>
      <w:r w:rsidRPr="009C5807">
        <w:rPr>
          <w:vertAlign w:val="subscript"/>
        </w:rPr>
        <w:t>∆</w:t>
      </w:r>
      <w:r w:rsidRPr="009C5807">
        <w:t xml:space="preserve"> + </w:t>
      </w:r>
      <w:proofErr w:type="spellStart"/>
      <w:r w:rsidRPr="009C5807">
        <w:t>T</w:t>
      </w:r>
      <w:r w:rsidRPr="009C5807">
        <w:rPr>
          <w:vertAlign w:val="subscript"/>
        </w:rPr>
        <w:t>PSCell</w:t>
      </w:r>
      <w:proofErr w:type="spellEnd"/>
      <w:r w:rsidRPr="009C5807">
        <w:rPr>
          <w:vertAlign w:val="subscript"/>
        </w:rPr>
        <w:t>_ DU</w:t>
      </w:r>
      <w:r w:rsidRPr="009C5807">
        <w:t xml:space="preserve"> + 2 </w:t>
      </w:r>
      <w:proofErr w:type="spellStart"/>
      <w:r w:rsidRPr="009C5807">
        <w:t>ms</w:t>
      </w:r>
      <w:proofErr w:type="spellEnd"/>
    </w:p>
    <w:p w14:paraId="1A3381BB" w14:textId="7D33A011" w:rsidR="00F06CDD" w:rsidRDefault="00342C72" w:rsidP="00425FF9">
      <w:pPr>
        <w:jc w:val="both"/>
      </w:pPr>
      <w:r w:rsidRPr="00342C72">
        <w:rPr>
          <w:rFonts w:eastAsiaTheme="minorEastAsia"/>
          <w:lang w:val="x-none" w:eastAsia="zh-CN"/>
        </w:rPr>
        <w:t>In the above formula</w:t>
      </w:r>
      <w:r w:rsidR="00C31C75">
        <w:rPr>
          <w:rFonts w:eastAsiaTheme="minorEastAsia"/>
          <w:lang w:val="x-none" w:eastAsia="zh-CN"/>
        </w:rPr>
        <w:t xml:space="preserve">, </w:t>
      </w:r>
      <w:r w:rsidRPr="00254973">
        <w:rPr>
          <w:rFonts w:eastAsiaTheme="minorEastAsia"/>
          <w:lang w:val="x-none" w:eastAsia="zh-CN"/>
        </w:rPr>
        <w:t xml:space="preserve">2ms </w:t>
      </w:r>
      <w:r w:rsidR="00E858FA" w:rsidRPr="00254973">
        <w:rPr>
          <w:rFonts w:eastAsiaTheme="minorEastAsia"/>
          <w:lang w:val="x-none" w:eastAsia="zh-CN"/>
        </w:rPr>
        <w:t xml:space="preserve">is </w:t>
      </w:r>
      <w:r w:rsidRPr="00254973">
        <w:rPr>
          <w:rFonts w:eastAsiaTheme="minorEastAsia"/>
          <w:lang w:val="x-none" w:eastAsia="zh-CN"/>
        </w:rPr>
        <w:t>also</w:t>
      </w:r>
      <w:r w:rsidR="00E858FA" w:rsidRPr="00254973">
        <w:rPr>
          <w:rFonts w:eastAsiaTheme="minorEastAsia"/>
          <w:lang w:val="x-none" w:eastAsia="zh-CN"/>
        </w:rPr>
        <w:t xml:space="preserve"> the margin of</w:t>
      </w:r>
      <w:r w:rsidRPr="00254973">
        <w:rPr>
          <w:rFonts w:eastAsiaTheme="minorEastAsia"/>
          <w:lang w:val="x-none" w:eastAsia="zh-CN"/>
        </w:rPr>
        <w:t xml:space="preserve"> SSB processing</w:t>
      </w:r>
      <w:r w:rsidRPr="00342C72">
        <w:rPr>
          <w:rFonts w:eastAsiaTheme="minorEastAsia"/>
          <w:lang w:val="x-none" w:eastAsia="zh-CN"/>
        </w:rPr>
        <w:t xml:space="preserve"> time.</w:t>
      </w:r>
      <w:r w:rsidR="00150B0B" w:rsidRPr="00150B0B">
        <w:t xml:space="preserve"> </w:t>
      </w:r>
      <w:r w:rsidR="00F06CDD" w:rsidRPr="00F06CDD">
        <w:t>In our understanding, for the processing time of SSB</w:t>
      </w:r>
      <w:r w:rsidR="00E858FA">
        <w:t xml:space="preserve"> </w:t>
      </w:r>
      <w:r w:rsidR="00F06CDD" w:rsidRPr="00F06CDD">
        <w:t xml:space="preserve">different UE implementations may </w:t>
      </w:r>
      <w:r w:rsidR="006B4E44">
        <w:t xml:space="preserve">be able to </w:t>
      </w:r>
      <w:r w:rsidR="00F06CDD" w:rsidRPr="00F06CDD">
        <w:t>optimize</w:t>
      </w:r>
      <w:r w:rsidR="006B4E44">
        <w:t xml:space="preserve"> the processing time</w:t>
      </w:r>
      <w:r w:rsidR="00F06CDD" w:rsidRPr="00F06CDD">
        <w:t xml:space="preserve">. </w:t>
      </w:r>
      <w:r w:rsidR="00AE47EA">
        <w:t>But f</w:t>
      </w:r>
      <w:r w:rsidR="00F06CDD" w:rsidRPr="00F06CDD">
        <w:t xml:space="preserve">rom the perspective of requirement, it is recommended to keep the </w:t>
      </w:r>
      <w:r w:rsidR="006B4E44">
        <w:t>processing time</w:t>
      </w:r>
      <w:r w:rsidR="006B4E44" w:rsidRPr="00F06CDD">
        <w:t xml:space="preserve"> </w:t>
      </w:r>
      <w:r w:rsidR="00F06CDD" w:rsidRPr="00F06CDD">
        <w:t>of 2ms.</w:t>
      </w:r>
    </w:p>
    <w:p w14:paraId="6ABC0298" w14:textId="7BBAD6C5" w:rsidR="00166D3F" w:rsidRDefault="00166D3F" w:rsidP="00166D3F">
      <w:pPr>
        <w:rPr>
          <w:rFonts w:eastAsiaTheme="minorEastAsia"/>
          <w:b/>
          <w:lang w:val="en-US" w:eastAsia="zh-CN"/>
        </w:rPr>
      </w:pPr>
      <w:bookmarkStart w:id="5" w:name="_Hlk85742271"/>
      <w:r w:rsidRPr="007C35A2">
        <w:rPr>
          <w:rFonts w:eastAsiaTheme="minorEastAsia"/>
          <w:b/>
          <w:lang w:val="en-US" w:eastAsia="zh-CN"/>
        </w:rPr>
        <w:t>Proposal 1:</w:t>
      </w:r>
      <w:r w:rsidR="006930A6" w:rsidRPr="006930A6">
        <w:t xml:space="preserve"> </w:t>
      </w:r>
      <w:r w:rsidR="00AD79CC">
        <w:rPr>
          <w:rFonts w:eastAsiaTheme="minorEastAsia"/>
          <w:b/>
          <w:lang w:val="en-US" w:eastAsia="zh-CN"/>
        </w:rPr>
        <w:t>For c</w:t>
      </w:r>
      <w:r w:rsidR="00AD79CC" w:rsidRPr="0086640C">
        <w:rPr>
          <w:rFonts w:eastAsiaTheme="minorEastAsia"/>
          <w:b/>
          <w:lang w:val="en-US" w:eastAsia="zh-CN"/>
        </w:rPr>
        <w:t xml:space="preserve">onditional </w:t>
      </w:r>
      <w:proofErr w:type="spellStart"/>
      <w:r w:rsidR="00AD79CC" w:rsidRPr="0086640C">
        <w:rPr>
          <w:rFonts w:eastAsiaTheme="minorEastAsia"/>
          <w:b/>
          <w:lang w:val="en-US" w:eastAsia="zh-CN"/>
        </w:rPr>
        <w:t>PSCell</w:t>
      </w:r>
      <w:proofErr w:type="spellEnd"/>
      <w:r w:rsidR="00AD79CC" w:rsidRPr="0086640C">
        <w:rPr>
          <w:rFonts w:eastAsiaTheme="minorEastAsia"/>
          <w:b/>
          <w:lang w:val="en-US" w:eastAsia="zh-CN"/>
        </w:rPr>
        <w:t xml:space="preserve"> change delay, </w:t>
      </w:r>
      <w:r w:rsidR="00210300" w:rsidRPr="00210300">
        <w:rPr>
          <w:rFonts w:eastAsiaTheme="minorEastAsia"/>
          <w:b/>
          <w:lang w:val="en-US" w:eastAsia="zh-CN"/>
        </w:rPr>
        <w:t xml:space="preserve">the 2ms margin based on the existing conditional </w:t>
      </w:r>
      <w:proofErr w:type="spellStart"/>
      <w:r w:rsidR="00210300" w:rsidRPr="00210300">
        <w:rPr>
          <w:rFonts w:eastAsiaTheme="minorEastAsia"/>
          <w:b/>
          <w:lang w:val="en-US" w:eastAsia="zh-CN"/>
        </w:rPr>
        <w:t>PSCell</w:t>
      </w:r>
      <w:proofErr w:type="spellEnd"/>
      <w:r w:rsidR="00210300" w:rsidRPr="00210300">
        <w:rPr>
          <w:rFonts w:eastAsiaTheme="minorEastAsia"/>
          <w:b/>
          <w:lang w:val="en-US" w:eastAsia="zh-CN"/>
        </w:rPr>
        <w:t xml:space="preserve"> change requirements</w:t>
      </w:r>
      <w:r w:rsidR="00AD79CC">
        <w:rPr>
          <w:rFonts w:eastAsiaTheme="minorEastAsia"/>
          <w:b/>
          <w:lang w:val="en-US" w:eastAsia="zh-CN"/>
        </w:rPr>
        <w:t xml:space="preserve"> is kept</w:t>
      </w:r>
      <w:r w:rsidR="00D01BA2">
        <w:rPr>
          <w:rFonts w:eastAsiaTheme="minorEastAsia" w:hint="eastAsia"/>
          <w:b/>
          <w:lang w:val="en-US" w:eastAsia="zh-CN"/>
        </w:rPr>
        <w:t>.</w:t>
      </w:r>
    </w:p>
    <w:p w14:paraId="5DCD0D28" w14:textId="77777777" w:rsidR="006B4E44" w:rsidRDefault="006B4E44" w:rsidP="00166D3F">
      <w:pPr>
        <w:rPr>
          <w:rFonts w:eastAsiaTheme="minorEastAsia"/>
          <w:b/>
          <w:lang w:val="en-US" w:eastAsia="zh-CN"/>
        </w:rPr>
      </w:pPr>
    </w:p>
    <w:p w14:paraId="4FB2AB21" w14:textId="6D52EF0A" w:rsidR="009210EA" w:rsidRDefault="009210EA" w:rsidP="009210EA">
      <w:pPr>
        <w:numPr>
          <w:ilvl w:val="0"/>
          <w:numId w:val="31"/>
        </w:numPr>
        <w:rPr>
          <w:rFonts w:eastAsia="宋体"/>
          <w:b/>
          <w:u w:val="single"/>
          <w:lang w:eastAsia="zh-CN"/>
        </w:rPr>
      </w:pPr>
      <w:r w:rsidRPr="009210EA">
        <w:rPr>
          <w:rFonts w:eastAsia="宋体"/>
          <w:b/>
          <w:u w:val="single"/>
          <w:lang w:eastAsia="zh-CN"/>
        </w:rPr>
        <w:t xml:space="preserve">Whether 2-step is considered in </w:t>
      </w:r>
      <w:bookmarkStart w:id="6" w:name="_Hlk85743415"/>
      <w:r w:rsidRPr="009210EA">
        <w:rPr>
          <w:rFonts w:eastAsia="宋体"/>
          <w:b/>
          <w:u w:val="single"/>
          <w:lang w:eastAsia="zh-CN"/>
        </w:rPr>
        <w:t xml:space="preserve">Conditional </w:t>
      </w:r>
      <w:proofErr w:type="spellStart"/>
      <w:r w:rsidRPr="009210EA">
        <w:rPr>
          <w:rFonts w:eastAsia="宋体"/>
          <w:b/>
          <w:u w:val="single"/>
          <w:lang w:eastAsia="zh-CN"/>
        </w:rPr>
        <w:t>PSCell</w:t>
      </w:r>
      <w:proofErr w:type="spellEnd"/>
      <w:r w:rsidRPr="009210EA">
        <w:rPr>
          <w:rFonts w:eastAsia="宋体"/>
          <w:b/>
          <w:u w:val="single"/>
          <w:lang w:eastAsia="zh-CN"/>
        </w:rPr>
        <w:t xml:space="preserve"> change</w:t>
      </w:r>
      <w:bookmarkEnd w:id="6"/>
    </w:p>
    <w:p w14:paraId="0DB7B60E" w14:textId="695D30A7" w:rsidR="00643560" w:rsidRPr="00387675" w:rsidRDefault="00643560" w:rsidP="00643560">
      <w:pPr>
        <w:pStyle w:val="a8"/>
        <w:numPr>
          <w:ilvl w:val="0"/>
          <w:numId w:val="35"/>
        </w:numPr>
        <w:overflowPunct w:val="0"/>
        <w:autoSpaceDE w:val="0"/>
        <w:autoSpaceDN w:val="0"/>
        <w:adjustRightInd w:val="0"/>
        <w:spacing w:after="120"/>
        <w:ind w:firstLineChars="0"/>
        <w:textAlignment w:val="baseline"/>
        <w:rPr>
          <w:rFonts w:eastAsia="宋体"/>
          <w:szCs w:val="24"/>
          <w:lang w:eastAsia="zh-CN"/>
        </w:rPr>
      </w:pPr>
      <w:bookmarkStart w:id="7" w:name="_Hlk85636718"/>
      <w:r w:rsidRPr="00643560">
        <w:rPr>
          <w:rFonts w:eastAsia="宋体"/>
          <w:szCs w:val="24"/>
          <w:lang w:eastAsia="zh-CN"/>
        </w:rPr>
        <w:t xml:space="preserve">Option 1: </w:t>
      </w:r>
      <w:r>
        <w:rPr>
          <w:lang w:eastAsia="zh-CN"/>
        </w:rPr>
        <w:t>B</w:t>
      </w:r>
      <w:r w:rsidRPr="00643560">
        <w:rPr>
          <w:rFonts w:eastAsia="宋体"/>
          <w:lang w:eastAsia="zh-CN"/>
        </w:rPr>
        <w:t xml:space="preserve">oth 2-step and 4-step RACH shall be supported for inter-SN conditional </w:t>
      </w:r>
      <w:proofErr w:type="spellStart"/>
      <w:r w:rsidRPr="00643560">
        <w:rPr>
          <w:rFonts w:eastAsia="宋体"/>
          <w:lang w:eastAsia="zh-CN"/>
        </w:rPr>
        <w:t>PSCell</w:t>
      </w:r>
      <w:proofErr w:type="spellEnd"/>
      <w:r w:rsidRPr="00643560">
        <w:rPr>
          <w:rFonts w:eastAsia="宋体"/>
          <w:lang w:eastAsia="zh-CN"/>
        </w:rPr>
        <w:t xml:space="preserve"> change.</w:t>
      </w:r>
    </w:p>
    <w:p w14:paraId="53D5E9BE" w14:textId="2C252F26" w:rsidR="00493AC3" w:rsidRPr="00493AC3" w:rsidRDefault="00493AC3" w:rsidP="00425FF9">
      <w:pPr>
        <w:jc w:val="both"/>
        <w:rPr>
          <w:rFonts w:eastAsia="宋体"/>
          <w:lang w:eastAsia="zh-CN"/>
        </w:rPr>
      </w:pPr>
      <w:r w:rsidRPr="00493AC3">
        <w:rPr>
          <w:rFonts w:eastAsia="宋体"/>
          <w:lang w:eastAsia="zh-CN"/>
        </w:rPr>
        <w:t xml:space="preserve">In our view, RACH will not affect the Conditional </w:t>
      </w:r>
      <w:proofErr w:type="spellStart"/>
      <w:r w:rsidRPr="00493AC3">
        <w:rPr>
          <w:rFonts w:eastAsia="宋体"/>
          <w:lang w:eastAsia="zh-CN"/>
        </w:rPr>
        <w:t>PSCell</w:t>
      </w:r>
      <w:proofErr w:type="spellEnd"/>
      <w:r w:rsidRPr="00493AC3">
        <w:rPr>
          <w:rFonts w:eastAsia="宋体"/>
          <w:lang w:eastAsia="zh-CN"/>
        </w:rPr>
        <w:t xml:space="preserve"> change requirement</w:t>
      </w:r>
      <w:r w:rsidR="00D876B8">
        <w:rPr>
          <w:rFonts w:eastAsia="宋体"/>
          <w:lang w:eastAsia="zh-CN"/>
        </w:rPr>
        <w:t>, which is generic and applicable to both</w:t>
      </w:r>
      <w:r w:rsidRPr="00493AC3">
        <w:rPr>
          <w:rFonts w:eastAsia="宋体"/>
          <w:lang w:eastAsia="zh-CN"/>
        </w:rPr>
        <w:t>.</w:t>
      </w:r>
      <w:r w:rsidR="002D4BAE" w:rsidRPr="002D4BAE">
        <w:t xml:space="preserve"> </w:t>
      </w:r>
      <w:r w:rsidR="002D4BAE" w:rsidRPr="002D4BAE">
        <w:rPr>
          <w:rFonts w:eastAsia="宋体"/>
          <w:lang w:eastAsia="zh-CN"/>
        </w:rPr>
        <w:t xml:space="preserve">Therefore, </w:t>
      </w:r>
      <w:proofErr w:type="gramStart"/>
      <w:r w:rsidR="00D876B8">
        <w:rPr>
          <w:rFonts w:eastAsia="宋体"/>
          <w:lang w:eastAsia="zh-CN"/>
        </w:rPr>
        <w:t>Both</w:t>
      </w:r>
      <w:proofErr w:type="gramEnd"/>
      <w:r w:rsidR="002D4BAE" w:rsidRPr="002D4BAE">
        <w:rPr>
          <w:rFonts w:eastAsia="宋体"/>
          <w:lang w:eastAsia="zh-CN"/>
        </w:rPr>
        <w:t xml:space="preserve"> 2-step </w:t>
      </w:r>
      <w:r w:rsidR="00D876B8">
        <w:rPr>
          <w:rFonts w:eastAsia="宋体"/>
          <w:lang w:eastAsia="zh-CN"/>
        </w:rPr>
        <w:t>and</w:t>
      </w:r>
      <w:r w:rsidR="002D4BAE" w:rsidRPr="002D4BAE">
        <w:rPr>
          <w:rFonts w:eastAsia="宋体"/>
          <w:lang w:eastAsia="zh-CN"/>
        </w:rPr>
        <w:t xml:space="preserve"> 4-step RACH can be considered in Conditional </w:t>
      </w:r>
      <w:proofErr w:type="spellStart"/>
      <w:r w:rsidR="002D4BAE" w:rsidRPr="002D4BAE">
        <w:rPr>
          <w:rFonts w:eastAsia="宋体"/>
          <w:lang w:eastAsia="zh-CN"/>
        </w:rPr>
        <w:t>PSCell</w:t>
      </w:r>
      <w:proofErr w:type="spellEnd"/>
      <w:r w:rsidR="002D4BAE" w:rsidRPr="002D4BAE">
        <w:rPr>
          <w:rFonts w:eastAsia="宋体"/>
          <w:lang w:eastAsia="zh-CN"/>
        </w:rPr>
        <w:t xml:space="preserve"> change.</w:t>
      </w:r>
    </w:p>
    <w:bookmarkEnd w:id="7"/>
    <w:p w14:paraId="3EE24E22" w14:textId="34939AEA" w:rsidR="00FE3C98" w:rsidRDefault="00FE3C98" w:rsidP="005E1096">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2</w:t>
      </w:r>
      <w:r w:rsidRPr="007C35A2">
        <w:rPr>
          <w:rFonts w:eastAsiaTheme="minorEastAsia"/>
          <w:b/>
          <w:lang w:val="en-US" w:eastAsia="zh-CN"/>
        </w:rPr>
        <w:t>:</w:t>
      </w:r>
      <w:r w:rsidR="007F4B11" w:rsidRPr="007F4B11">
        <w:t xml:space="preserve"> </w:t>
      </w:r>
      <w:r w:rsidR="007F4B11" w:rsidRPr="007F4B11">
        <w:rPr>
          <w:rFonts w:eastAsiaTheme="minorEastAsia"/>
          <w:b/>
          <w:lang w:val="en-US" w:eastAsia="zh-CN"/>
        </w:rPr>
        <w:t xml:space="preserve">Both 2-step and 4-step RACH shall be supported </w:t>
      </w:r>
      <w:r w:rsidR="0087248B">
        <w:rPr>
          <w:rFonts w:eastAsiaTheme="minorEastAsia"/>
          <w:b/>
          <w:lang w:val="en-US" w:eastAsia="zh-CN"/>
        </w:rPr>
        <w:t xml:space="preserve">with same set of requirements </w:t>
      </w:r>
      <w:r w:rsidR="007F4B11" w:rsidRPr="007F4B11">
        <w:rPr>
          <w:rFonts w:eastAsiaTheme="minorEastAsia"/>
          <w:b/>
          <w:lang w:val="en-US" w:eastAsia="zh-CN"/>
        </w:rPr>
        <w:t xml:space="preserve">for inter-SN conditional </w:t>
      </w:r>
      <w:proofErr w:type="spellStart"/>
      <w:r w:rsidR="007F4B11" w:rsidRPr="007F4B11">
        <w:rPr>
          <w:rFonts w:eastAsiaTheme="minorEastAsia"/>
          <w:b/>
          <w:lang w:val="en-US" w:eastAsia="zh-CN"/>
        </w:rPr>
        <w:t>PSCell</w:t>
      </w:r>
      <w:proofErr w:type="spellEnd"/>
      <w:r w:rsidR="007F4B11" w:rsidRPr="007F4B11">
        <w:rPr>
          <w:rFonts w:eastAsiaTheme="minorEastAsia"/>
          <w:b/>
          <w:lang w:val="en-US" w:eastAsia="zh-CN"/>
        </w:rPr>
        <w:t xml:space="preserve"> change.</w:t>
      </w:r>
    </w:p>
    <w:p w14:paraId="3FE70E50" w14:textId="77777777" w:rsidR="00D876B8" w:rsidRDefault="00D876B8" w:rsidP="00FE3C98">
      <w:pPr>
        <w:rPr>
          <w:rFonts w:eastAsiaTheme="minorEastAsia"/>
          <w:b/>
          <w:lang w:val="en-US" w:eastAsia="zh-CN"/>
        </w:rPr>
      </w:pPr>
    </w:p>
    <w:p w14:paraId="5486E87E" w14:textId="0D85D024" w:rsidR="0071653D" w:rsidRDefault="0071653D" w:rsidP="0071653D">
      <w:pPr>
        <w:numPr>
          <w:ilvl w:val="0"/>
          <w:numId w:val="31"/>
        </w:numPr>
        <w:rPr>
          <w:rFonts w:eastAsia="宋体"/>
          <w:b/>
          <w:u w:val="single"/>
          <w:lang w:eastAsia="zh-CN"/>
        </w:rPr>
      </w:pPr>
      <w:r w:rsidRPr="0071653D">
        <w:rPr>
          <w:rFonts w:eastAsia="宋体"/>
          <w:b/>
          <w:u w:val="single"/>
          <w:lang w:eastAsia="zh-CN"/>
        </w:rPr>
        <w:t xml:space="preserve">Conditional </w:t>
      </w:r>
      <w:proofErr w:type="spellStart"/>
      <w:r w:rsidRPr="0071653D">
        <w:rPr>
          <w:rFonts w:eastAsia="宋体"/>
          <w:b/>
          <w:u w:val="single"/>
          <w:lang w:eastAsia="zh-CN"/>
        </w:rPr>
        <w:t>PSCell</w:t>
      </w:r>
      <w:proofErr w:type="spellEnd"/>
      <w:r w:rsidRPr="0071653D">
        <w:rPr>
          <w:rFonts w:eastAsia="宋体"/>
          <w:b/>
          <w:u w:val="single"/>
          <w:lang w:eastAsia="zh-CN"/>
        </w:rPr>
        <w:t xml:space="preserve"> addition delay</w:t>
      </w:r>
    </w:p>
    <w:p w14:paraId="075FC6CE" w14:textId="3F4569F8" w:rsidR="0071653D" w:rsidRDefault="0071653D" w:rsidP="0071653D">
      <w:pPr>
        <w:pStyle w:val="a8"/>
        <w:numPr>
          <w:ilvl w:val="0"/>
          <w:numId w:val="36"/>
        </w:numPr>
        <w:ind w:firstLineChars="0"/>
        <w:rPr>
          <w:lang w:eastAsia="zh-CN"/>
        </w:rPr>
      </w:pPr>
      <w:r>
        <w:rPr>
          <w:lang w:eastAsia="zh-CN"/>
        </w:rPr>
        <w:t xml:space="preserve">FFS: option 3: </w:t>
      </w:r>
      <w:bookmarkStart w:id="8" w:name="_Hlk85744680"/>
      <w:r>
        <w:rPr>
          <w:lang w:eastAsia="zh-CN"/>
        </w:rPr>
        <w:t xml:space="preserve">Be based on the existing requirements of conditional </w:t>
      </w:r>
      <w:proofErr w:type="spellStart"/>
      <w:r>
        <w:rPr>
          <w:lang w:eastAsia="zh-CN"/>
        </w:rPr>
        <w:t>PSCell</w:t>
      </w:r>
      <w:proofErr w:type="spellEnd"/>
      <w:r>
        <w:rPr>
          <w:lang w:eastAsia="zh-CN"/>
        </w:rPr>
        <w:t xml:space="preserve"> change but with </w:t>
      </w:r>
      <w:proofErr w:type="spellStart"/>
      <w:r>
        <w:rPr>
          <w:lang w:eastAsia="zh-CN"/>
        </w:rPr>
        <w:t>Tprocessing</w:t>
      </w:r>
      <w:proofErr w:type="spellEnd"/>
      <w:r>
        <w:rPr>
          <w:lang w:eastAsia="zh-CN"/>
        </w:rPr>
        <w:t xml:space="preserve"> = 40ms.</w:t>
      </w:r>
      <w:bookmarkEnd w:id="8"/>
    </w:p>
    <w:p w14:paraId="64FF2915" w14:textId="298E8CBD" w:rsidR="00447A93" w:rsidRDefault="00447A93">
      <w:pPr>
        <w:pStyle w:val="a8"/>
        <w:numPr>
          <w:ilvl w:val="0"/>
          <w:numId w:val="36"/>
        </w:numPr>
        <w:ind w:firstLineChars="0"/>
        <w:rPr>
          <w:lang w:eastAsia="zh-CN"/>
        </w:rPr>
      </w:pPr>
      <w:r>
        <w:rPr>
          <w:lang w:eastAsia="zh-CN"/>
        </w:rPr>
        <w:t xml:space="preserve">FFS: option 2: Be based on the existing requirements of conditional </w:t>
      </w:r>
      <w:proofErr w:type="spellStart"/>
      <w:r>
        <w:rPr>
          <w:lang w:eastAsia="zh-CN"/>
        </w:rPr>
        <w:t>PSCell</w:t>
      </w:r>
      <w:proofErr w:type="spellEnd"/>
      <w:r>
        <w:rPr>
          <w:lang w:eastAsia="zh-CN"/>
        </w:rPr>
        <w:t xml:space="preserve"> change but with removing the 2ms margin delay</w:t>
      </w:r>
    </w:p>
    <w:p w14:paraId="7B3A9EE0" w14:textId="1FA526DA" w:rsidR="000650D4" w:rsidRPr="000650D4" w:rsidRDefault="00FD23A4" w:rsidP="00425FF9">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sidR="000650D4" w:rsidRPr="000650D4">
        <w:rPr>
          <w:rFonts w:eastAsiaTheme="minorEastAsia"/>
          <w:lang w:eastAsia="zh-CN"/>
        </w:rPr>
        <w:t xml:space="preserve">Conditional </w:t>
      </w:r>
      <w:proofErr w:type="spellStart"/>
      <w:r w:rsidR="000650D4" w:rsidRPr="000650D4">
        <w:rPr>
          <w:rFonts w:eastAsiaTheme="minorEastAsia"/>
          <w:lang w:eastAsia="zh-CN"/>
        </w:rPr>
        <w:t>PSCell</w:t>
      </w:r>
      <w:proofErr w:type="spellEnd"/>
      <w:r w:rsidR="000650D4" w:rsidRPr="000650D4">
        <w:rPr>
          <w:rFonts w:eastAsiaTheme="minorEastAsia"/>
          <w:lang w:eastAsia="zh-CN"/>
        </w:rPr>
        <w:t xml:space="preserve"> addition delay can </w:t>
      </w:r>
      <w:r w:rsidR="00922232">
        <w:rPr>
          <w:rFonts w:eastAsiaTheme="minorEastAsia"/>
          <w:lang w:eastAsia="zh-CN"/>
        </w:rPr>
        <w:t>re</w:t>
      </w:r>
      <w:r w:rsidR="000650D4" w:rsidRPr="000650D4">
        <w:rPr>
          <w:rFonts w:eastAsiaTheme="minorEastAsia"/>
          <w:lang w:eastAsia="zh-CN"/>
        </w:rPr>
        <w:t xml:space="preserve">use the existing requirements of conditional </w:t>
      </w:r>
      <w:proofErr w:type="spellStart"/>
      <w:r w:rsidR="000650D4" w:rsidRPr="000650D4">
        <w:rPr>
          <w:rFonts w:eastAsiaTheme="minorEastAsia"/>
          <w:lang w:eastAsia="zh-CN"/>
        </w:rPr>
        <w:t>PSCell</w:t>
      </w:r>
      <w:proofErr w:type="spellEnd"/>
      <w:r w:rsidR="000650D4" w:rsidRPr="000650D4">
        <w:rPr>
          <w:rFonts w:eastAsiaTheme="minorEastAsia"/>
          <w:lang w:eastAsia="zh-CN"/>
        </w:rPr>
        <w:t xml:space="preserve"> change as </w:t>
      </w:r>
      <w:r w:rsidR="00D45549">
        <w:rPr>
          <w:rFonts w:eastAsiaTheme="minorEastAsia" w:hint="eastAsia"/>
          <w:lang w:eastAsia="zh-CN"/>
        </w:rPr>
        <w:t>the</w:t>
      </w:r>
      <w:r w:rsidR="000650D4" w:rsidRPr="000650D4">
        <w:rPr>
          <w:rFonts w:eastAsiaTheme="minorEastAsia"/>
          <w:lang w:eastAsia="zh-CN"/>
        </w:rPr>
        <w:t xml:space="preserve"> baseline</w:t>
      </w:r>
      <w:r w:rsidR="00C93851">
        <w:rPr>
          <w:rFonts w:eastAsiaTheme="minorEastAsia" w:hint="eastAsia"/>
          <w:lang w:eastAsia="zh-CN"/>
        </w:rPr>
        <w:t>.</w:t>
      </w:r>
      <w:r w:rsidR="00C93851">
        <w:rPr>
          <w:rFonts w:eastAsiaTheme="minorEastAsia"/>
          <w:lang w:eastAsia="zh-CN"/>
        </w:rPr>
        <w:t xml:space="preserve"> </w:t>
      </w:r>
      <w:r w:rsidR="000650D4" w:rsidRPr="000650D4">
        <w:rPr>
          <w:rFonts w:eastAsiaTheme="minorEastAsia"/>
          <w:lang w:eastAsia="zh-CN"/>
        </w:rPr>
        <w:t xml:space="preserve">For </w:t>
      </w:r>
      <w:proofErr w:type="spellStart"/>
      <w:r w:rsidR="000650D4" w:rsidRPr="000650D4">
        <w:rPr>
          <w:rFonts w:eastAsiaTheme="minorEastAsia"/>
          <w:lang w:eastAsia="zh-CN"/>
        </w:rPr>
        <w:t>PSCell</w:t>
      </w:r>
      <w:proofErr w:type="spellEnd"/>
      <w:r w:rsidR="000650D4" w:rsidRPr="000650D4">
        <w:rPr>
          <w:rFonts w:eastAsiaTheme="minorEastAsia"/>
          <w:lang w:eastAsia="zh-CN"/>
        </w:rPr>
        <w:t xml:space="preserve"> change for NR-DC and EN-DC</w:t>
      </w:r>
    </w:p>
    <w:p w14:paraId="12EDE872" w14:textId="6C70F33E" w:rsidR="000650D4" w:rsidRPr="00D101C2" w:rsidRDefault="000650D4" w:rsidP="00292BA8">
      <w:pPr>
        <w:pStyle w:val="a8"/>
        <w:numPr>
          <w:ilvl w:val="0"/>
          <w:numId w:val="41"/>
        </w:numPr>
        <w:ind w:firstLineChars="0"/>
        <w:rPr>
          <w:rFonts w:eastAsiaTheme="minorEastAsia"/>
          <w:lang w:eastAsia="zh-CN"/>
        </w:rPr>
      </w:pPr>
      <w:r w:rsidRPr="00D101C2">
        <w:rPr>
          <w:rFonts w:eastAsiaTheme="minorEastAsia"/>
          <w:lang w:eastAsia="zh-CN"/>
        </w:rPr>
        <w:t>20ms, when source and target cells are in the same FR</w:t>
      </w:r>
    </w:p>
    <w:p w14:paraId="7AB3086A" w14:textId="5FFA12CA" w:rsidR="000650D4" w:rsidRDefault="000650D4" w:rsidP="00292BA8">
      <w:pPr>
        <w:pStyle w:val="a8"/>
        <w:numPr>
          <w:ilvl w:val="0"/>
          <w:numId w:val="41"/>
        </w:numPr>
        <w:ind w:firstLineChars="0"/>
        <w:rPr>
          <w:rFonts w:eastAsiaTheme="minorEastAsia"/>
          <w:lang w:eastAsia="zh-CN"/>
        </w:rPr>
      </w:pPr>
      <w:r w:rsidRPr="00D101C2">
        <w:rPr>
          <w:rFonts w:eastAsiaTheme="minorEastAsia"/>
          <w:lang w:eastAsia="zh-CN"/>
        </w:rPr>
        <w:t>40ms, when source and target cells are in different FRs</w:t>
      </w:r>
    </w:p>
    <w:p w14:paraId="17AFBE0E" w14:textId="12F2AAEC" w:rsidR="00E25399" w:rsidRDefault="00E25399" w:rsidP="005E1096">
      <w:pPr>
        <w:rPr>
          <w:lang w:eastAsia="zh-CN"/>
        </w:rPr>
      </w:pPr>
      <w:r w:rsidRPr="00956D01">
        <w:rPr>
          <w:rFonts w:eastAsiaTheme="minorEastAsia"/>
          <w:lang w:eastAsia="zh-CN"/>
        </w:rPr>
        <w:t xml:space="preserve">in </w:t>
      </w:r>
      <w:r w:rsidR="00F4106B">
        <w:rPr>
          <w:rFonts w:eastAsiaTheme="minorEastAsia"/>
          <w:lang w:eastAsia="zh-CN"/>
        </w:rPr>
        <w:t>EN</w:t>
      </w:r>
      <w:r w:rsidRPr="00956D01">
        <w:rPr>
          <w:rFonts w:eastAsiaTheme="minorEastAsia"/>
          <w:lang w:eastAsia="zh-CN"/>
        </w:rPr>
        <w:t>-DC</w:t>
      </w:r>
      <w:r>
        <w:rPr>
          <w:rFonts w:eastAsiaTheme="minorEastAsia"/>
          <w:lang w:eastAsia="zh-CN"/>
        </w:rPr>
        <w:t xml:space="preserve">, </w:t>
      </w:r>
      <w:r w:rsidRPr="00D101C2">
        <w:rPr>
          <w:rFonts w:eastAsiaTheme="minorEastAsia"/>
          <w:lang w:eastAsia="zh-CN"/>
        </w:rPr>
        <w:t>CPAC related requirements are developed for</w:t>
      </w:r>
    </w:p>
    <w:p w14:paraId="1BEB75ED" w14:textId="465CC528" w:rsidR="00E25399" w:rsidRPr="005E1096" w:rsidRDefault="00E25399" w:rsidP="005E1096">
      <w:pPr>
        <w:pStyle w:val="a8"/>
        <w:numPr>
          <w:ilvl w:val="0"/>
          <w:numId w:val="42"/>
        </w:numPr>
        <w:ind w:firstLineChars="0"/>
        <w:rPr>
          <w:rFonts w:eastAsiaTheme="minorEastAsia"/>
          <w:lang w:eastAsia="zh-CN"/>
        </w:rPr>
      </w:pPr>
      <w:r w:rsidRPr="005E1096">
        <w:rPr>
          <w:rFonts w:eastAsiaTheme="minorEastAsia"/>
          <w:lang w:eastAsia="zh-CN"/>
        </w:rPr>
        <w:t>- ENDC: FR1+FR1, FR1+FR2</w:t>
      </w:r>
    </w:p>
    <w:p w14:paraId="4B8951C9" w14:textId="5CB9F085" w:rsidR="00E71F21" w:rsidRDefault="00956D01" w:rsidP="00E71F21">
      <w:pPr>
        <w:rPr>
          <w:rFonts w:eastAsiaTheme="minorEastAsia"/>
          <w:lang w:eastAsia="zh-CN"/>
        </w:rPr>
      </w:pPr>
      <w:r w:rsidRPr="00956D01">
        <w:rPr>
          <w:rFonts w:eastAsiaTheme="minorEastAsia"/>
          <w:lang w:eastAsia="zh-CN"/>
        </w:rPr>
        <w:t>And in NR-DC</w:t>
      </w:r>
      <w:r w:rsidR="00E25399">
        <w:rPr>
          <w:rFonts w:eastAsiaTheme="minorEastAsia" w:hint="eastAsia"/>
          <w:lang w:eastAsia="zh-CN"/>
        </w:rPr>
        <w:t>,</w:t>
      </w:r>
      <w:r w:rsidR="00BD732F">
        <w:rPr>
          <w:rFonts w:eastAsiaTheme="minorEastAsia"/>
          <w:lang w:eastAsia="zh-CN"/>
        </w:rPr>
        <w:t xml:space="preserve"> </w:t>
      </w:r>
      <w:r w:rsidR="00D101C2" w:rsidRPr="00D101C2">
        <w:rPr>
          <w:rFonts w:eastAsiaTheme="minorEastAsia"/>
          <w:lang w:eastAsia="zh-CN"/>
        </w:rPr>
        <w:t>CPAC related requirements are developed for:</w:t>
      </w:r>
    </w:p>
    <w:p w14:paraId="3567D163" w14:textId="17F7355A" w:rsidR="00862661" w:rsidRDefault="00D101C2" w:rsidP="00862661">
      <w:pPr>
        <w:pStyle w:val="a8"/>
        <w:numPr>
          <w:ilvl w:val="0"/>
          <w:numId w:val="42"/>
        </w:numPr>
        <w:ind w:firstLineChars="0"/>
        <w:rPr>
          <w:rFonts w:eastAsiaTheme="minorEastAsia"/>
          <w:lang w:eastAsia="zh-CN"/>
        </w:rPr>
      </w:pPr>
      <w:r w:rsidRPr="00D101C2">
        <w:rPr>
          <w:rFonts w:eastAsiaTheme="minorEastAsia"/>
          <w:lang w:eastAsia="zh-CN"/>
        </w:rPr>
        <w:t xml:space="preserve">NRDC: </w:t>
      </w:r>
      <w:proofErr w:type="spellStart"/>
      <w:r w:rsidRPr="00D101C2">
        <w:rPr>
          <w:rFonts w:eastAsiaTheme="minorEastAsia"/>
          <w:lang w:eastAsia="zh-CN"/>
        </w:rPr>
        <w:t>PCell</w:t>
      </w:r>
      <w:proofErr w:type="spellEnd"/>
      <w:r w:rsidRPr="00D101C2">
        <w:rPr>
          <w:rFonts w:eastAsiaTheme="minorEastAsia"/>
          <w:lang w:eastAsia="zh-CN"/>
        </w:rPr>
        <w:t xml:space="preserve"> on FR1+ </w:t>
      </w:r>
      <w:proofErr w:type="spellStart"/>
      <w:r w:rsidRPr="00D101C2">
        <w:rPr>
          <w:rFonts w:eastAsiaTheme="minorEastAsia"/>
          <w:lang w:eastAsia="zh-CN"/>
        </w:rPr>
        <w:t>PSCell</w:t>
      </w:r>
      <w:proofErr w:type="spellEnd"/>
      <w:r w:rsidRPr="00D101C2">
        <w:rPr>
          <w:rFonts w:eastAsiaTheme="minorEastAsia"/>
          <w:lang w:eastAsia="zh-CN"/>
        </w:rPr>
        <w:t xml:space="preserve"> FR2</w:t>
      </w:r>
    </w:p>
    <w:p w14:paraId="232EBEE5" w14:textId="61566C53" w:rsidR="00AA59BE" w:rsidRPr="005E1096" w:rsidRDefault="0050495B" w:rsidP="00AA59BE">
      <w:pPr>
        <w:jc w:val="both"/>
        <w:rPr>
          <w:lang w:eastAsia="zh-CN"/>
        </w:rPr>
      </w:pPr>
      <w:r>
        <w:rPr>
          <w:lang w:eastAsia="zh-CN"/>
        </w:rPr>
        <w:t>F</w:t>
      </w:r>
      <w:r w:rsidRPr="005E1096">
        <w:rPr>
          <w:lang w:eastAsia="zh-CN"/>
        </w:rPr>
        <w:t>or</w:t>
      </w:r>
      <w:r w:rsidR="00324BA7" w:rsidRPr="00324BA7">
        <w:rPr>
          <w:lang w:eastAsia="zh-CN"/>
        </w:rPr>
        <w:t xml:space="preserve"> EN-DC, the source cell and the target cell are supported in the same</w:t>
      </w:r>
      <w:r w:rsidR="00324BA7">
        <w:rPr>
          <w:lang w:eastAsia="zh-CN"/>
        </w:rPr>
        <w:t xml:space="preserve"> </w:t>
      </w:r>
      <w:r w:rsidR="00324BA7" w:rsidRPr="005E1096">
        <w:rPr>
          <w:lang w:eastAsia="zh-CN"/>
        </w:rPr>
        <w:t>FR</w:t>
      </w:r>
      <w:r w:rsidR="00324BA7" w:rsidRPr="00324BA7">
        <w:rPr>
          <w:lang w:eastAsia="zh-CN"/>
        </w:rPr>
        <w:t xml:space="preserve"> and different </w:t>
      </w:r>
      <w:proofErr w:type="spellStart"/>
      <w:r w:rsidR="00324BA7" w:rsidRPr="00324BA7">
        <w:rPr>
          <w:lang w:eastAsia="zh-CN"/>
        </w:rPr>
        <w:t>FRs</w:t>
      </w:r>
      <w:r w:rsidR="000922DE" w:rsidRPr="005E1096">
        <w:rPr>
          <w:lang w:eastAsia="zh-CN"/>
        </w:rPr>
        <w:t>.</w:t>
      </w:r>
      <w:proofErr w:type="spellEnd"/>
      <w:r w:rsidR="000922DE">
        <w:rPr>
          <w:lang w:eastAsia="zh-CN"/>
        </w:rPr>
        <w:t xml:space="preserve"> T</w:t>
      </w:r>
      <w:r w:rsidR="000922DE" w:rsidRPr="005E1096">
        <w:rPr>
          <w:lang w:eastAsia="zh-CN"/>
        </w:rPr>
        <w:t>herefore</w:t>
      </w:r>
      <w:r w:rsidR="00D57D6A">
        <w:rPr>
          <w:lang w:eastAsia="zh-CN"/>
        </w:rPr>
        <w:t xml:space="preserve">, </w:t>
      </w:r>
      <w:proofErr w:type="spellStart"/>
      <w:r w:rsidR="00D57D6A" w:rsidRPr="00D57D6A">
        <w:rPr>
          <w:lang w:eastAsia="zh-CN"/>
        </w:rPr>
        <w:t>T</w:t>
      </w:r>
      <w:r w:rsidR="00D57D6A" w:rsidRPr="005E1096">
        <w:rPr>
          <w:vertAlign w:val="subscript"/>
          <w:lang w:eastAsia="zh-CN"/>
        </w:rPr>
        <w:t>processing</w:t>
      </w:r>
      <w:proofErr w:type="spellEnd"/>
      <w:r w:rsidR="00D57D6A" w:rsidRPr="00D57D6A">
        <w:rPr>
          <w:lang w:eastAsia="zh-CN"/>
        </w:rPr>
        <w:t xml:space="preserve"> =20ms and </w:t>
      </w:r>
      <w:proofErr w:type="spellStart"/>
      <w:r w:rsidR="00D57D6A" w:rsidRPr="00D57D6A">
        <w:rPr>
          <w:lang w:eastAsia="zh-CN"/>
        </w:rPr>
        <w:t>T</w:t>
      </w:r>
      <w:r w:rsidR="00D57D6A" w:rsidRPr="005E1096">
        <w:rPr>
          <w:vertAlign w:val="subscript"/>
          <w:lang w:eastAsia="zh-CN"/>
        </w:rPr>
        <w:t>processing</w:t>
      </w:r>
      <w:proofErr w:type="spellEnd"/>
      <w:r w:rsidR="00D57D6A" w:rsidRPr="00D57D6A">
        <w:rPr>
          <w:lang w:eastAsia="zh-CN"/>
        </w:rPr>
        <w:t xml:space="preserve"> =40ms need to be considered in Conditional </w:t>
      </w:r>
      <w:proofErr w:type="spellStart"/>
      <w:r w:rsidR="00D57D6A" w:rsidRPr="00D57D6A">
        <w:rPr>
          <w:lang w:eastAsia="zh-CN"/>
        </w:rPr>
        <w:t>PSCell</w:t>
      </w:r>
      <w:proofErr w:type="spellEnd"/>
      <w:r w:rsidR="00D57D6A" w:rsidRPr="00D57D6A">
        <w:rPr>
          <w:lang w:eastAsia="zh-CN"/>
        </w:rPr>
        <w:t xml:space="preserve"> addition delay</w:t>
      </w:r>
      <w:r w:rsidR="00AA59BE" w:rsidRPr="005E1096">
        <w:rPr>
          <w:lang w:eastAsia="zh-CN"/>
        </w:rPr>
        <w:t>.</w:t>
      </w:r>
      <w:r w:rsidR="00AA59BE" w:rsidRPr="00AA59BE">
        <w:rPr>
          <w:lang w:eastAsia="zh-CN"/>
        </w:rPr>
        <w:t xml:space="preserve"> </w:t>
      </w:r>
      <w:r w:rsidR="00AA59BE" w:rsidRPr="005E1096">
        <w:rPr>
          <w:lang w:eastAsia="zh-CN"/>
        </w:rPr>
        <w:t>However, for NR-DC</w:t>
      </w:r>
      <w:r w:rsidR="00AA59BE">
        <w:rPr>
          <w:lang w:eastAsia="zh-CN"/>
        </w:rPr>
        <w:t xml:space="preserve">, </w:t>
      </w:r>
      <w:r w:rsidR="00AA59BE" w:rsidRPr="005E1096">
        <w:rPr>
          <w:lang w:eastAsia="zh-CN"/>
        </w:rPr>
        <w:t xml:space="preserve">there is no source and target cells are in the same FR. So now only </w:t>
      </w:r>
      <w:proofErr w:type="spellStart"/>
      <w:r w:rsidR="00AA59BE" w:rsidRPr="005E1096">
        <w:rPr>
          <w:lang w:eastAsia="zh-CN"/>
        </w:rPr>
        <w:t>T</w:t>
      </w:r>
      <w:r w:rsidR="00AA59BE" w:rsidRPr="005E1096">
        <w:rPr>
          <w:vertAlign w:val="subscript"/>
          <w:lang w:eastAsia="zh-CN"/>
        </w:rPr>
        <w:t>processing</w:t>
      </w:r>
      <w:proofErr w:type="spellEnd"/>
      <w:r w:rsidR="00AA59BE" w:rsidRPr="005E1096">
        <w:rPr>
          <w:lang w:eastAsia="zh-CN"/>
        </w:rPr>
        <w:t xml:space="preserve"> = 40ms needs to be considered.</w:t>
      </w:r>
    </w:p>
    <w:p w14:paraId="01D1B80B" w14:textId="0B5EFF98" w:rsidR="00EB32CC" w:rsidRDefault="00EB32CC" w:rsidP="0086640C">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3</w:t>
      </w:r>
      <w:r w:rsidRPr="007C35A2">
        <w:rPr>
          <w:rFonts w:eastAsiaTheme="minorEastAsia"/>
          <w:b/>
          <w:lang w:val="en-US" w:eastAsia="zh-CN"/>
        </w:rPr>
        <w:t>:</w:t>
      </w:r>
      <w:r w:rsidRPr="0086640C">
        <w:rPr>
          <w:rFonts w:eastAsiaTheme="minorEastAsia"/>
          <w:b/>
          <w:lang w:val="en-US" w:eastAsia="zh-CN"/>
        </w:rPr>
        <w:t xml:space="preserve"> </w:t>
      </w:r>
      <w:r w:rsidR="00AD79CC" w:rsidRPr="0086640C">
        <w:rPr>
          <w:rFonts w:eastAsiaTheme="minorEastAsia"/>
          <w:b/>
          <w:lang w:val="en-US" w:eastAsia="zh-CN"/>
        </w:rPr>
        <w:t xml:space="preserve">Conditional </w:t>
      </w:r>
      <w:proofErr w:type="spellStart"/>
      <w:r w:rsidR="00AD79CC" w:rsidRPr="0086640C">
        <w:rPr>
          <w:rFonts w:eastAsiaTheme="minorEastAsia"/>
          <w:b/>
          <w:lang w:val="en-US" w:eastAsia="zh-CN"/>
        </w:rPr>
        <w:t>PSCell</w:t>
      </w:r>
      <w:proofErr w:type="spellEnd"/>
      <w:r w:rsidR="00AD79CC" w:rsidRPr="0086640C">
        <w:rPr>
          <w:rFonts w:eastAsiaTheme="minorEastAsia"/>
          <w:b/>
          <w:lang w:val="en-US" w:eastAsia="zh-CN"/>
        </w:rPr>
        <w:t xml:space="preserve"> addition delay is</w:t>
      </w:r>
      <w:r w:rsidR="0086640C">
        <w:rPr>
          <w:rFonts w:eastAsiaTheme="minorEastAsia"/>
          <w:b/>
          <w:lang w:val="en-US" w:eastAsia="zh-CN"/>
        </w:rPr>
        <w:t xml:space="preserve"> </w:t>
      </w:r>
      <w:r w:rsidRPr="00BE0DC4">
        <w:rPr>
          <w:rFonts w:eastAsiaTheme="minorEastAsia"/>
          <w:b/>
          <w:lang w:val="en-US" w:eastAsia="zh-CN"/>
        </w:rPr>
        <w:t xml:space="preserve">based on the existing requirements of conditional </w:t>
      </w:r>
      <w:proofErr w:type="spellStart"/>
      <w:r w:rsidRPr="0086640C">
        <w:rPr>
          <w:rFonts w:eastAsiaTheme="minorEastAsia"/>
          <w:b/>
          <w:lang w:val="en-US" w:eastAsia="zh-CN"/>
        </w:rPr>
        <w:t>PSCell</w:t>
      </w:r>
      <w:proofErr w:type="spellEnd"/>
      <w:r w:rsidRPr="0086640C">
        <w:rPr>
          <w:rFonts w:eastAsiaTheme="minorEastAsia"/>
          <w:b/>
          <w:lang w:val="en-US" w:eastAsia="zh-CN"/>
        </w:rPr>
        <w:t xml:space="preserve"> change</w:t>
      </w:r>
      <w:r w:rsidRPr="00BE0DC4">
        <w:rPr>
          <w:rFonts w:eastAsiaTheme="minorEastAsia"/>
          <w:b/>
          <w:lang w:val="en-US" w:eastAsia="zh-CN"/>
        </w:rPr>
        <w:t xml:space="preserve"> with </w:t>
      </w:r>
      <w:proofErr w:type="spellStart"/>
      <w:r w:rsidRPr="00BE0DC4">
        <w:rPr>
          <w:rFonts w:eastAsiaTheme="minorEastAsia"/>
          <w:b/>
          <w:lang w:val="en-US" w:eastAsia="zh-CN"/>
        </w:rPr>
        <w:t>T</w:t>
      </w:r>
      <w:r w:rsidRPr="0086640C">
        <w:rPr>
          <w:rFonts w:eastAsiaTheme="minorEastAsia"/>
          <w:b/>
          <w:lang w:val="en-US" w:eastAsia="zh-CN"/>
        </w:rPr>
        <w:t>processing</w:t>
      </w:r>
      <w:proofErr w:type="spellEnd"/>
      <w:r w:rsidRPr="00BE0DC4">
        <w:rPr>
          <w:rFonts w:eastAsiaTheme="minorEastAsia"/>
          <w:b/>
          <w:lang w:val="en-US" w:eastAsia="zh-CN"/>
        </w:rPr>
        <w:t xml:space="preserve"> = 40ms</w:t>
      </w:r>
      <w:r w:rsidR="009B6665">
        <w:rPr>
          <w:rFonts w:eastAsiaTheme="minorEastAsia" w:hint="eastAsia"/>
          <w:b/>
          <w:lang w:val="en-US" w:eastAsia="zh-CN"/>
        </w:rPr>
        <w:t>,</w:t>
      </w:r>
      <w:r w:rsidR="009B6665">
        <w:rPr>
          <w:rFonts w:eastAsiaTheme="minorEastAsia"/>
          <w:b/>
          <w:lang w:val="en-US" w:eastAsia="zh-CN"/>
        </w:rPr>
        <w:t xml:space="preserve"> 20ms </w:t>
      </w:r>
      <w:r w:rsidR="009B6665">
        <w:rPr>
          <w:rFonts w:eastAsiaTheme="minorEastAsia" w:hint="eastAsia"/>
          <w:b/>
          <w:lang w:val="en-US" w:eastAsia="zh-CN"/>
        </w:rPr>
        <w:t>in</w:t>
      </w:r>
      <w:r w:rsidR="009B6665">
        <w:rPr>
          <w:rFonts w:eastAsiaTheme="minorEastAsia"/>
          <w:b/>
          <w:lang w:val="en-US" w:eastAsia="zh-CN"/>
        </w:rPr>
        <w:t xml:space="preserve"> EN-DC </w:t>
      </w:r>
      <w:r w:rsidR="009B6665">
        <w:rPr>
          <w:rFonts w:eastAsiaTheme="minorEastAsia" w:hint="eastAsia"/>
          <w:b/>
          <w:lang w:val="en-US" w:eastAsia="zh-CN"/>
        </w:rPr>
        <w:t>and</w:t>
      </w:r>
      <w:r w:rsidR="009B6665">
        <w:rPr>
          <w:rFonts w:eastAsiaTheme="minorEastAsia"/>
          <w:b/>
          <w:lang w:val="en-US" w:eastAsia="zh-CN"/>
        </w:rPr>
        <w:t xml:space="preserve"> </w:t>
      </w:r>
      <w:proofErr w:type="spellStart"/>
      <w:r w:rsidR="009B6665" w:rsidRPr="00BE0DC4">
        <w:rPr>
          <w:rFonts w:eastAsiaTheme="minorEastAsia"/>
          <w:b/>
          <w:lang w:val="en-US" w:eastAsia="zh-CN"/>
        </w:rPr>
        <w:t>T</w:t>
      </w:r>
      <w:r w:rsidR="009B6665" w:rsidRPr="0086640C">
        <w:rPr>
          <w:rFonts w:eastAsiaTheme="minorEastAsia"/>
          <w:b/>
          <w:lang w:val="en-US" w:eastAsia="zh-CN"/>
        </w:rPr>
        <w:t>processing</w:t>
      </w:r>
      <w:proofErr w:type="spellEnd"/>
      <w:r w:rsidR="009B6665" w:rsidRPr="00BE0DC4">
        <w:rPr>
          <w:rFonts w:eastAsiaTheme="minorEastAsia"/>
          <w:b/>
          <w:lang w:val="en-US" w:eastAsia="zh-CN"/>
        </w:rPr>
        <w:t xml:space="preserve"> = 40ms</w:t>
      </w:r>
      <w:r w:rsidR="009B6665">
        <w:rPr>
          <w:rFonts w:eastAsiaTheme="minorEastAsia"/>
          <w:b/>
          <w:lang w:val="en-US" w:eastAsia="zh-CN"/>
        </w:rPr>
        <w:t xml:space="preserve"> </w:t>
      </w:r>
      <w:r w:rsidR="009B6665">
        <w:rPr>
          <w:rFonts w:eastAsiaTheme="minorEastAsia" w:hint="eastAsia"/>
          <w:b/>
          <w:lang w:val="en-US" w:eastAsia="zh-CN"/>
        </w:rPr>
        <w:t>in</w:t>
      </w:r>
      <w:r w:rsidR="009B6665">
        <w:rPr>
          <w:rFonts w:eastAsiaTheme="minorEastAsia"/>
          <w:b/>
          <w:lang w:val="en-US" w:eastAsia="zh-CN"/>
        </w:rPr>
        <w:t xml:space="preserve"> NR-DC</w:t>
      </w:r>
      <w:r w:rsidRPr="00BE0DC4">
        <w:rPr>
          <w:rFonts w:eastAsiaTheme="minorEastAsia"/>
          <w:b/>
          <w:lang w:val="en-US" w:eastAsia="zh-CN"/>
        </w:rPr>
        <w:t>.</w:t>
      </w:r>
    </w:p>
    <w:p w14:paraId="18225BAB" w14:textId="4C9AF7D2" w:rsidR="00F952FB" w:rsidRPr="00F952FB" w:rsidRDefault="00F952FB" w:rsidP="00425FF9">
      <w:pPr>
        <w:jc w:val="both"/>
        <w:rPr>
          <w:rFonts w:eastAsiaTheme="minorEastAsia"/>
          <w:lang w:eastAsia="zh-CN"/>
        </w:rPr>
      </w:pPr>
      <w:r w:rsidRPr="00F952FB">
        <w:rPr>
          <w:lang w:eastAsia="zh-CN"/>
        </w:rPr>
        <w:t xml:space="preserve">Similar to conditional </w:t>
      </w:r>
      <w:proofErr w:type="spellStart"/>
      <w:r w:rsidRPr="00F952FB">
        <w:rPr>
          <w:lang w:eastAsia="zh-CN"/>
        </w:rPr>
        <w:t>PSCell</w:t>
      </w:r>
      <w:proofErr w:type="spellEnd"/>
      <w:r w:rsidRPr="00F952FB">
        <w:rPr>
          <w:lang w:eastAsia="zh-CN"/>
        </w:rPr>
        <w:t xml:space="preserve"> change</w:t>
      </w:r>
      <w:r w:rsidRPr="00F952FB">
        <w:rPr>
          <w:rFonts w:hint="eastAsia"/>
          <w:lang w:eastAsia="zh-CN"/>
        </w:rPr>
        <w:t>,</w:t>
      </w:r>
      <w:r w:rsidR="00B6753C" w:rsidRPr="00B6753C">
        <w:rPr>
          <w:rFonts w:eastAsiaTheme="minorEastAsia"/>
          <w:lang w:val="x-none" w:eastAsia="zh-CN"/>
        </w:rPr>
        <w:t xml:space="preserve"> </w:t>
      </w:r>
      <w:r w:rsidR="00BF3CF0" w:rsidRPr="005E1096">
        <w:rPr>
          <w:rFonts w:eastAsiaTheme="minorEastAsia"/>
          <w:lang w:val="x-none" w:eastAsia="zh-CN"/>
        </w:rPr>
        <w:t>2ms is the margin of SSB processing</w:t>
      </w:r>
      <w:r w:rsidR="00BF3CF0" w:rsidRPr="00342C72">
        <w:rPr>
          <w:rFonts w:eastAsiaTheme="minorEastAsia"/>
          <w:lang w:val="x-none" w:eastAsia="zh-CN"/>
        </w:rPr>
        <w:t xml:space="preserve"> time</w:t>
      </w:r>
      <w:r w:rsidR="00B6753C">
        <w:rPr>
          <w:rFonts w:asciiTheme="minorEastAsia" w:eastAsiaTheme="minorEastAsia" w:hAnsiTheme="minorEastAsia" w:hint="eastAsia"/>
          <w:lang w:eastAsia="zh-CN"/>
        </w:rPr>
        <w:t>,</w:t>
      </w:r>
      <w:r w:rsidR="00B6753C" w:rsidRPr="00B6753C">
        <w:t xml:space="preserve"> </w:t>
      </w:r>
      <w:r w:rsidR="00B6753C" w:rsidRPr="00F06CDD">
        <w:t xml:space="preserve">it is recommended to </w:t>
      </w:r>
      <w:bookmarkStart w:id="9" w:name="_Hlk85812601"/>
      <w:r w:rsidR="00B6753C" w:rsidRPr="00F06CDD">
        <w:t xml:space="preserve">keep the </w:t>
      </w:r>
      <w:r w:rsidR="00B6753C">
        <w:t>processing time</w:t>
      </w:r>
      <w:r w:rsidR="00B6753C" w:rsidRPr="00F06CDD">
        <w:t xml:space="preserve"> of 2ms</w:t>
      </w:r>
      <w:bookmarkEnd w:id="9"/>
      <w:r w:rsidR="00B6753C">
        <w:t xml:space="preserve"> f</w:t>
      </w:r>
      <w:r w:rsidR="00B6753C" w:rsidRPr="00F06CDD">
        <w:t xml:space="preserve">rom the perspective of </w:t>
      </w:r>
      <w:r w:rsidR="0086640C">
        <w:t xml:space="preserve">conditional </w:t>
      </w:r>
      <w:proofErr w:type="spellStart"/>
      <w:r w:rsidR="0086640C">
        <w:t>PSCell</w:t>
      </w:r>
      <w:proofErr w:type="spellEnd"/>
      <w:r w:rsidR="0086640C">
        <w:t xml:space="preserve"> addition delay </w:t>
      </w:r>
      <w:r w:rsidR="00B6753C" w:rsidRPr="00F06CDD">
        <w:t>requirement</w:t>
      </w:r>
      <w:r w:rsidR="00AF0F86">
        <w:rPr>
          <w:rFonts w:asciiTheme="minorEastAsia" w:eastAsiaTheme="minorEastAsia" w:hAnsiTheme="minorEastAsia" w:hint="eastAsia"/>
          <w:lang w:eastAsia="zh-CN"/>
        </w:rPr>
        <w:t>.</w:t>
      </w:r>
    </w:p>
    <w:p w14:paraId="08ED2949" w14:textId="70221212" w:rsidR="00E96703" w:rsidRPr="0086640C" w:rsidRDefault="00E96703" w:rsidP="0086640C">
      <w:pPr>
        <w:jc w:val="both"/>
        <w:rPr>
          <w:rFonts w:eastAsiaTheme="minorEastAsia"/>
          <w:b/>
          <w:lang w:val="en-US" w:eastAsia="zh-CN"/>
        </w:rPr>
      </w:pPr>
      <w:r w:rsidRPr="00AD79CC">
        <w:rPr>
          <w:rFonts w:eastAsiaTheme="minorEastAsia"/>
          <w:b/>
          <w:lang w:val="en-US" w:eastAsia="zh-CN"/>
        </w:rPr>
        <w:t>Proposal 4:</w:t>
      </w:r>
      <w:r w:rsidR="006F0E63" w:rsidRPr="00AD79CC">
        <w:rPr>
          <w:rFonts w:eastAsiaTheme="minorEastAsia" w:hint="eastAsia"/>
          <w:b/>
          <w:lang w:val="en-US" w:eastAsia="zh-CN"/>
        </w:rPr>
        <w:t xml:space="preserve"> </w:t>
      </w:r>
      <w:r w:rsidR="00AD79CC">
        <w:rPr>
          <w:rFonts w:eastAsiaTheme="minorEastAsia"/>
          <w:b/>
          <w:lang w:val="en-US" w:eastAsia="zh-CN"/>
        </w:rPr>
        <w:t>For c</w:t>
      </w:r>
      <w:r w:rsidR="00AD79CC" w:rsidRPr="0086640C">
        <w:rPr>
          <w:rFonts w:eastAsiaTheme="minorEastAsia"/>
          <w:b/>
          <w:lang w:val="en-US" w:eastAsia="zh-CN"/>
        </w:rPr>
        <w:t xml:space="preserve">onditional </w:t>
      </w:r>
      <w:proofErr w:type="spellStart"/>
      <w:r w:rsidR="00AD79CC" w:rsidRPr="0086640C">
        <w:rPr>
          <w:rFonts w:eastAsiaTheme="minorEastAsia"/>
          <w:b/>
          <w:lang w:val="en-US" w:eastAsia="zh-CN"/>
        </w:rPr>
        <w:t>PSCell</w:t>
      </w:r>
      <w:proofErr w:type="spellEnd"/>
      <w:r w:rsidR="00AD79CC" w:rsidRPr="0086640C">
        <w:rPr>
          <w:rFonts w:eastAsiaTheme="minorEastAsia"/>
          <w:b/>
          <w:lang w:val="en-US" w:eastAsia="zh-CN"/>
        </w:rPr>
        <w:t xml:space="preserve"> addition delay, </w:t>
      </w:r>
      <w:r w:rsidR="002A11DD" w:rsidRPr="00AD79CC">
        <w:rPr>
          <w:rFonts w:eastAsiaTheme="minorEastAsia"/>
          <w:b/>
          <w:lang w:val="en-US" w:eastAsia="zh-CN"/>
        </w:rPr>
        <w:t>the processing time of 2ms</w:t>
      </w:r>
      <w:r w:rsidR="006F0E63" w:rsidRPr="00AD79CC">
        <w:rPr>
          <w:rFonts w:eastAsiaTheme="minorEastAsia"/>
          <w:b/>
          <w:lang w:val="en-US" w:eastAsia="zh-CN"/>
        </w:rPr>
        <w:t xml:space="preserve"> based on the existing conditional </w:t>
      </w:r>
      <w:proofErr w:type="spellStart"/>
      <w:r w:rsidR="006F0E63" w:rsidRPr="00AD79CC">
        <w:rPr>
          <w:rFonts w:eastAsiaTheme="minorEastAsia"/>
          <w:b/>
          <w:lang w:val="en-US" w:eastAsia="zh-CN"/>
        </w:rPr>
        <w:t>PSCell</w:t>
      </w:r>
      <w:proofErr w:type="spellEnd"/>
      <w:r w:rsidR="006F0E63" w:rsidRPr="00AD79CC">
        <w:rPr>
          <w:rFonts w:eastAsiaTheme="minorEastAsia"/>
          <w:b/>
          <w:lang w:val="en-US" w:eastAsia="zh-CN"/>
        </w:rPr>
        <w:t xml:space="preserve"> </w:t>
      </w:r>
      <w:r w:rsidR="006F0E63" w:rsidRPr="00AD79CC">
        <w:rPr>
          <w:rFonts w:eastAsiaTheme="minorEastAsia" w:hint="eastAsia"/>
          <w:b/>
          <w:lang w:val="en-US" w:eastAsia="zh-CN"/>
        </w:rPr>
        <w:t>addition</w:t>
      </w:r>
      <w:r w:rsidR="006F0E63" w:rsidRPr="00AD79CC">
        <w:rPr>
          <w:rFonts w:eastAsiaTheme="minorEastAsia"/>
          <w:b/>
          <w:lang w:val="en-US" w:eastAsia="zh-CN"/>
        </w:rPr>
        <w:t xml:space="preserve"> requirements</w:t>
      </w:r>
      <w:r w:rsidR="00AD79CC">
        <w:rPr>
          <w:rFonts w:eastAsiaTheme="minorEastAsia"/>
          <w:b/>
          <w:lang w:val="en-US" w:eastAsia="zh-CN"/>
        </w:rPr>
        <w:t xml:space="preserve"> is kept</w:t>
      </w:r>
      <w:r w:rsidR="00D01BA2" w:rsidRPr="00AD79CC">
        <w:rPr>
          <w:rFonts w:eastAsiaTheme="minorEastAsia"/>
          <w:b/>
          <w:lang w:val="en-US" w:eastAsia="zh-CN"/>
        </w:rPr>
        <w:t>.</w:t>
      </w:r>
    </w:p>
    <w:bookmarkEnd w:id="5"/>
    <w:p w14:paraId="67DA25E3" w14:textId="7D269F47" w:rsidR="00DF0231" w:rsidRDefault="00DF0231" w:rsidP="00DF0231">
      <w:pPr>
        <w:pStyle w:val="1"/>
        <w:numPr>
          <w:ilvl w:val="0"/>
          <w:numId w:val="1"/>
        </w:numPr>
        <w:rPr>
          <w:lang w:val="en-US"/>
        </w:rPr>
      </w:pPr>
      <w:r w:rsidRPr="002D2977">
        <w:rPr>
          <w:lang w:val="en-US"/>
        </w:rPr>
        <w:lastRenderedPageBreak/>
        <w:t>Conclusions</w:t>
      </w:r>
    </w:p>
    <w:p w14:paraId="459C8BB3" w14:textId="77777777" w:rsidR="0086640C" w:rsidRDefault="0086640C" w:rsidP="0086640C">
      <w:pPr>
        <w:rPr>
          <w:rFonts w:eastAsiaTheme="minorEastAsia"/>
          <w:b/>
          <w:lang w:val="en-US" w:eastAsia="zh-CN"/>
        </w:rPr>
      </w:pPr>
      <w:r w:rsidRPr="007C35A2">
        <w:rPr>
          <w:rFonts w:eastAsiaTheme="minorEastAsia"/>
          <w:b/>
          <w:lang w:val="en-US" w:eastAsia="zh-CN"/>
        </w:rPr>
        <w:t>Proposal 1:</w:t>
      </w:r>
      <w:r w:rsidRPr="006930A6">
        <w:t xml:space="preserve"> </w:t>
      </w:r>
      <w:r>
        <w:rPr>
          <w:rFonts w:eastAsiaTheme="minorEastAsia"/>
          <w:b/>
          <w:lang w:val="en-US" w:eastAsia="zh-CN"/>
        </w:rPr>
        <w:t>For c</w:t>
      </w:r>
      <w:r w:rsidRPr="0086640C">
        <w:rPr>
          <w:rFonts w:eastAsiaTheme="minorEastAsia"/>
          <w:b/>
          <w:lang w:val="en-US" w:eastAsia="zh-CN"/>
        </w:rPr>
        <w:t xml:space="preserve">onditional </w:t>
      </w:r>
      <w:proofErr w:type="spellStart"/>
      <w:r w:rsidRPr="0086640C">
        <w:rPr>
          <w:rFonts w:eastAsiaTheme="minorEastAsia"/>
          <w:b/>
          <w:lang w:val="en-US" w:eastAsia="zh-CN"/>
        </w:rPr>
        <w:t>PSCell</w:t>
      </w:r>
      <w:proofErr w:type="spellEnd"/>
      <w:r w:rsidRPr="0086640C">
        <w:rPr>
          <w:rFonts w:eastAsiaTheme="minorEastAsia"/>
          <w:b/>
          <w:lang w:val="en-US" w:eastAsia="zh-CN"/>
        </w:rPr>
        <w:t xml:space="preserve"> change delay, </w:t>
      </w:r>
      <w:r w:rsidRPr="00210300">
        <w:rPr>
          <w:rFonts w:eastAsiaTheme="minorEastAsia"/>
          <w:b/>
          <w:lang w:val="en-US" w:eastAsia="zh-CN"/>
        </w:rPr>
        <w:t xml:space="preserve">the 2ms margin based on the existing conditional </w:t>
      </w:r>
      <w:proofErr w:type="spellStart"/>
      <w:r w:rsidRPr="00210300">
        <w:rPr>
          <w:rFonts w:eastAsiaTheme="minorEastAsia"/>
          <w:b/>
          <w:lang w:val="en-US" w:eastAsia="zh-CN"/>
        </w:rPr>
        <w:t>PSCell</w:t>
      </w:r>
      <w:proofErr w:type="spellEnd"/>
      <w:r w:rsidRPr="00210300">
        <w:rPr>
          <w:rFonts w:eastAsiaTheme="minorEastAsia"/>
          <w:b/>
          <w:lang w:val="en-US" w:eastAsia="zh-CN"/>
        </w:rPr>
        <w:t xml:space="preserve"> change requirements</w:t>
      </w:r>
      <w:r>
        <w:rPr>
          <w:rFonts w:eastAsiaTheme="minorEastAsia"/>
          <w:b/>
          <w:lang w:val="en-US" w:eastAsia="zh-CN"/>
        </w:rPr>
        <w:t xml:space="preserve"> is kept</w:t>
      </w:r>
      <w:r>
        <w:rPr>
          <w:rFonts w:eastAsiaTheme="minorEastAsia" w:hint="eastAsia"/>
          <w:b/>
          <w:lang w:val="en-US" w:eastAsia="zh-CN"/>
        </w:rPr>
        <w:t>.</w:t>
      </w:r>
    </w:p>
    <w:p w14:paraId="4C6B2C87" w14:textId="77777777" w:rsidR="0086640C" w:rsidRDefault="0086640C" w:rsidP="0086640C">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2</w:t>
      </w:r>
      <w:r w:rsidRPr="007C35A2">
        <w:rPr>
          <w:rFonts w:eastAsiaTheme="minorEastAsia"/>
          <w:b/>
          <w:lang w:val="en-US" w:eastAsia="zh-CN"/>
        </w:rPr>
        <w:t>:</w:t>
      </w:r>
      <w:r w:rsidRPr="007F4B11">
        <w:t xml:space="preserve"> </w:t>
      </w:r>
      <w:r w:rsidRPr="007F4B11">
        <w:rPr>
          <w:rFonts w:eastAsiaTheme="minorEastAsia"/>
          <w:b/>
          <w:lang w:val="en-US" w:eastAsia="zh-CN"/>
        </w:rPr>
        <w:t xml:space="preserve">Both 2-step and 4-step RACH shall be supported </w:t>
      </w:r>
      <w:r>
        <w:rPr>
          <w:rFonts w:eastAsiaTheme="minorEastAsia"/>
          <w:b/>
          <w:lang w:val="en-US" w:eastAsia="zh-CN"/>
        </w:rPr>
        <w:t xml:space="preserve">with same set of requirements </w:t>
      </w:r>
      <w:r w:rsidRPr="007F4B11">
        <w:rPr>
          <w:rFonts w:eastAsiaTheme="minorEastAsia"/>
          <w:b/>
          <w:lang w:val="en-US" w:eastAsia="zh-CN"/>
        </w:rPr>
        <w:t xml:space="preserve">for inter-SN conditional </w:t>
      </w:r>
      <w:proofErr w:type="spellStart"/>
      <w:r w:rsidRPr="007F4B11">
        <w:rPr>
          <w:rFonts w:eastAsiaTheme="minorEastAsia"/>
          <w:b/>
          <w:lang w:val="en-US" w:eastAsia="zh-CN"/>
        </w:rPr>
        <w:t>PSCell</w:t>
      </w:r>
      <w:proofErr w:type="spellEnd"/>
      <w:r w:rsidRPr="007F4B11">
        <w:rPr>
          <w:rFonts w:eastAsiaTheme="minorEastAsia"/>
          <w:b/>
          <w:lang w:val="en-US" w:eastAsia="zh-CN"/>
        </w:rPr>
        <w:t xml:space="preserve"> change.</w:t>
      </w:r>
    </w:p>
    <w:p w14:paraId="50FAD4B9" w14:textId="77777777" w:rsidR="0086640C" w:rsidRDefault="0086640C" w:rsidP="0086640C">
      <w:pPr>
        <w:jc w:val="both"/>
        <w:rPr>
          <w:rFonts w:eastAsiaTheme="minorEastAsia"/>
          <w:b/>
          <w:lang w:val="en-US" w:eastAsia="zh-CN"/>
        </w:rPr>
      </w:pPr>
      <w:r w:rsidRPr="007C35A2">
        <w:rPr>
          <w:rFonts w:eastAsiaTheme="minorEastAsia"/>
          <w:b/>
          <w:lang w:val="en-US" w:eastAsia="zh-CN"/>
        </w:rPr>
        <w:t xml:space="preserve">Proposal </w:t>
      </w:r>
      <w:r>
        <w:rPr>
          <w:rFonts w:eastAsiaTheme="minorEastAsia"/>
          <w:b/>
          <w:lang w:val="en-US" w:eastAsia="zh-CN"/>
        </w:rPr>
        <w:t>3</w:t>
      </w:r>
      <w:r w:rsidRPr="007C35A2">
        <w:rPr>
          <w:rFonts w:eastAsiaTheme="minorEastAsia"/>
          <w:b/>
          <w:lang w:val="en-US" w:eastAsia="zh-CN"/>
        </w:rPr>
        <w:t>:</w:t>
      </w:r>
      <w:r w:rsidRPr="0086640C">
        <w:rPr>
          <w:rFonts w:eastAsiaTheme="minorEastAsia"/>
          <w:b/>
          <w:lang w:val="en-US" w:eastAsia="zh-CN"/>
        </w:rPr>
        <w:t xml:space="preserve"> Conditional </w:t>
      </w:r>
      <w:proofErr w:type="spellStart"/>
      <w:r w:rsidRPr="0086640C">
        <w:rPr>
          <w:rFonts w:eastAsiaTheme="minorEastAsia"/>
          <w:b/>
          <w:lang w:val="en-US" w:eastAsia="zh-CN"/>
        </w:rPr>
        <w:t>PSCell</w:t>
      </w:r>
      <w:proofErr w:type="spellEnd"/>
      <w:r w:rsidRPr="0086640C">
        <w:rPr>
          <w:rFonts w:eastAsiaTheme="minorEastAsia"/>
          <w:b/>
          <w:lang w:val="en-US" w:eastAsia="zh-CN"/>
        </w:rPr>
        <w:t xml:space="preserve"> addition delay is</w:t>
      </w:r>
      <w:r>
        <w:rPr>
          <w:rFonts w:eastAsiaTheme="minorEastAsia"/>
          <w:b/>
          <w:lang w:val="en-US" w:eastAsia="zh-CN"/>
        </w:rPr>
        <w:t xml:space="preserve"> </w:t>
      </w:r>
      <w:r w:rsidRPr="00BE0DC4">
        <w:rPr>
          <w:rFonts w:eastAsiaTheme="minorEastAsia"/>
          <w:b/>
          <w:lang w:val="en-US" w:eastAsia="zh-CN"/>
        </w:rPr>
        <w:t xml:space="preserve">based on the existing requirements of conditional </w:t>
      </w:r>
      <w:proofErr w:type="spellStart"/>
      <w:r w:rsidRPr="0086640C">
        <w:rPr>
          <w:rFonts w:eastAsiaTheme="minorEastAsia"/>
          <w:b/>
          <w:lang w:val="en-US" w:eastAsia="zh-CN"/>
        </w:rPr>
        <w:t>PSCell</w:t>
      </w:r>
      <w:proofErr w:type="spellEnd"/>
      <w:r w:rsidRPr="0086640C">
        <w:rPr>
          <w:rFonts w:eastAsiaTheme="minorEastAsia"/>
          <w:b/>
          <w:lang w:val="en-US" w:eastAsia="zh-CN"/>
        </w:rPr>
        <w:t xml:space="preserve"> change</w:t>
      </w:r>
      <w:r w:rsidRPr="00BE0DC4">
        <w:rPr>
          <w:rFonts w:eastAsiaTheme="minorEastAsia"/>
          <w:b/>
          <w:lang w:val="en-US" w:eastAsia="zh-CN"/>
        </w:rPr>
        <w:t xml:space="preserve"> with </w:t>
      </w:r>
      <w:proofErr w:type="spellStart"/>
      <w:r w:rsidRPr="00BE0DC4">
        <w:rPr>
          <w:rFonts w:eastAsiaTheme="minorEastAsia"/>
          <w:b/>
          <w:lang w:val="en-US" w:eastAsia="zh-CN"/>
        </w:rPr>
        <w:t>T</w:t>
      </w:r>
      <w:r w:rsidRPr="0086640C">
        <w:rPr>
          <w:rFonts w:eastAsiaTheme="minorEastAsia"/>
          <w:b/>
          <w:lang w:val="en-US" w:eastAsia="zh-CN"/>
        </w:rPr>
        <w:t>processing</w:t>
      </w:r>
      <w:proofErr w:type="spellEnd"/>
      <w:r w:rsidRPr="00BE0DC4">
        <w:rPr>
          <w:rFonts w:eastAsiaTheme="minorEastAsia"/>
          <w:b/>
          <w:lang w:val="en-US" w:eastAsia="zh-CN"/>
        </w:rPr>
        <w:t xml:space="preserve"> = 40ms</w:t>
      </w:r>
      <w:r>
        <w:rPr>
          <w:rFonts w:eastAsiaTheme="minorEastAsia" w:hint="eastAsia"/>
          <w:b/>
          <w:lang w:val="en-US" w:eastAsia="zh-CN"/>
        </w:rPr>
        <w:t>,</w:t>
      </w:r>
      <w:r>
        <w:rPr>
          <w:rFonts w:eastAsiaTheme="minorEastAsia"/>
          <w:b/>
          <w:lang w:val="en-US" w:eastAsia="zh-CN"/>
        </w:rPr>
        <w:t xml:space="preserve"> 20ms </w:t>
      </w:r>
      <w:r>
        <w:rPr>
          <w:rFonts w:eastAsiaTheme="minorEastAsia" w:hint="eastAsia"/>
          <w:b/>
          <w:lang w:val="en-US" w:eastAsia="zh-CN"/>
        </w:rPr>
        <w:t>in</w:t>
      </w:r>
      <w:r>
        <w:rPr>
          <w:rFonts w:eastAsiaTheme="minorEastAsia"/>
          <w:b/>
          <w:lang w:val="en-US" w:eastAsia="zh-CN"/>
        </w:rPr>
        <w:t xml:space="preserve"> EN-DC </w:t>
      </w:r>
      <w:r>
        <w:rPr>
          <w:rFonts w:eastAsiaTheme="minorEastAsia" w:hint="eastAsia"/>
          <w:b/>
          <w:lang w:val="en-US" w:eastAsia="zh-CN"/>
        </w:rPr>
        <w:t>and</w:t>
      </w:r>
      <w:r>
        <w:rPr>
          <w:rFonts w:eastAsiaTheme="minorEastAsia"/>
          <w:b/>
          <w:lang w:val="en-US" w:eastAsia="zh-CN"/>
        </w:rPr>
        <w:t xml:space="preserve"> </w:t>
      </w:r>
      <w:proofErr w:type="spellStart"/>
      <w:r w:rsidRPr="00BE0DC4">
        <w:rPr>
          <w:rFonts w:eastAsiaTheme="minorEastAsia"/>
          <w:b/>
          <w:lang w:val="en-US" w:eastAsia="zh-CN"/>
        </w:rPr>
        <w:t>T</w:t>
      </w:r>
      <w:r w:rsidRPr="0086640C">
        <w:rPr>
          <w:rFonts w:eastAsiaTheme="minorEastAsia"/>
          <w:b/>
          <w:lang w:val="en-US" w:eastAsia="zh-CN"/>
        </w:rPr>
        <w:t>processing</w:t>
      </w:r>
      <w:proofErr w:type="spellEnd"/>
      <w:r w:rsidRPr="00BE0DC4">
        <w:rPr>
          <w:rFonts w:eastAsiaTheme="minorEastAsia"/>
          <w:b/>
          <w:lang w:val="en-US" w:eastAsia="zh-CN"/>
        </w:rPr>
        <w:t xml:space="preserve"> = 40ms</w:t>
      </w:r>
      <w:r>
        <w:rPr>
          <w:rFonts w:eastAsiaTheme="minorEastAsia"/>
          <w:b/>
          <w:lang w:val="en-US" w:eastAsia="zh-CN"/>
        </w:rPr>
        <w:t xml:space="preserve"> </w:t>
      </w:r>
      <w:r>
        <w:rPr>
          <w:rFonts w:eastAsiaTheme="minorEastAsia" w:hint="eastAsia"/>
          <w:b/>
          <w:lang w:val="en-US" w:eastAsia="zh-CN"/>
        </w:rPr>
        <w:t>in</w:t>
      </w:r>
      <w:r>
        <w:rPr>
          <w:rFonts w:eastAsiaTheme="minorEastAsia"/>
          <w:b/>
          <w:lang w:val="en-US" w:eastAsia="zh-CN"/>
        </w:rPr>
        <w:t xml:space="preserve"> NR-DC</w:t>
      </w:r>
      <w:r w:rsidRPr="00BE0DC4">
        <w:rPr>
          <w:rFonts w:eastAsiaTheme="minorEastAsia"/>
          <w:b/>
          <w:lang w:val="en-US" w:eastAsia="zh-CN"/>
        </w:rPr>
        <w:t>.</w:t>
      </w:r>
    </w:p>
    <w:p w14:paraId="5B29FE1E" w14:textId="77777777" w:rsidR="0086640C" w:rsidRPr="0086640C" w:rsidRDefault="0086640C" w:rsidP="0086640C">
      <w:pPr>
        <w:jc w:val="both"/>
        <w:rPr>
          <w:rFonts w:eastAsiaTheme="minorEastAsia"/>
          <w:b/>
          <w:lang w:val="en-US" w:eastAsia="zh-CN"/>
        </w:rPr>
      </w:pPr>
      <w:r w:rsidRPr="00AD79CC">
        <w:rPr>
          <w:rFonts w:eastAsiaTheme="minorEastAsia"/>
          <w:b/>
          <w:lang w:val="en-US" w:eastAsia="zh-CN"/>
        </w:rPr>
        <w:t>Proposal 4:</w:t>
      </w:r>
      <w:r w:rsidRPr="00AD79CC">
        <w:rPr>
          <w:rFonts w:eastAsiaTheme="minorEastAsia" w:hint="eastAsia"/>
          <w:b/>
          <w:lang w:val="en-US" w:eastAsia="zh-CN"/>
        </w:rPr>
        <w:t xml:space="preserve"> </w:t>
      </w:r>
      <w:r>
        <w:rPr>
          <w:rFonts w:eastAsiaTheme="minorEastAsia"/>
          <w:b/>
          <w:lang w:val="en-US" w:eastAsia="zh-CN"/>
        </w:rPr>
        <w:t>For c</w:t>
      </w:r>
      <w:r w:rsidRPr="0086640C">
        <w:rPr>
          <w:rFonts w:eastAsiaTheme="minorEastAsia"/>
          <w:b/>
          <w:lang w:val="en-US" w:eastAsia="zh-CN"/>
        </w:rPr>
        <w:t xml:space="preserve">onditional </w:t>
      </w:r>
      <w:proofErr w:type="spellStart"/>
      <w:r w:rsidRPr="0086640C">
        <w:rPr>
          <w:rFonts w:eastAsiaTheme="minorEastAsia"/>
          <w:b/>
          <w:lang w:val="en-US" w:eastAsia="zh-CN"/>
        </w:rPr>
        <w:t>PSCell</w:t>
      </w:r>
      <w:proofErr w:type="spellEnd"/>
      <w:r w:rsidRPr="0086640C">
        <w:rPr>
          <w:rFonts w:eastAsiaTheme="minorEastAsia"/>
          <w:b/>
          <w:lang w:val="en-US" w:eastAsia="zh-CN"/>
        </w:rPr>
        <w:t xml:space="preserve"> addition delay, </w:t>
      </w:r>
      <w:r w:rsidRPr="00AD79CC">
        <w:rPr>
          <w:rFonts w:eastAsiaTheme="minorEastAsia"/>
          <w:b/>
          <w:lang w:val="en-US" w:eastAsia="zh-CN"/>
        </w:rPr>
        <w:t xml:space="preserve">the processing time of 2ms based on the existing conditional </w:t>
      </w:r>
      <w:proofErr w:type="spellStart"/>
      <w:r w:rsidRPr="00AD79CC">
        <w:rPr>
          <w:rFonts w:eastAsiaTheme="minorEastAsia"/>
          <w:b/>
          <w:lang w:val="en-US" w:eastAsia="zh-CN"/>
        </w:rPr>
        <w:t>PSCell</w:t>
      </w:r>
      <w:proofErr w:type="spellEnd"/>
      <w:r w:rsidRPr="00AD79CC">
        <w:rPr>
          <w:rFonts w:eastAsiaTheme="minorEastAsia"/>
          <w:b/>
          <w:lang w:val="en-US" w:eastAsia="zh-CN"/>
        </w:rPr>
        <w:t xml:space="preserve"> </w:t>
      </w:r>
      <w:r w:rsidRPr="00AD79CC">
        <w:rPr>
          <w:rFonts w:eastAsiaTheme="minorEastAsia" w:hint="eastAsia"/>
          <w:b/>
          <w:lang w:val="en-US" w:eastAsia="zh-CN"/>
        </w:rPr>
        <w:t>addition</w:t>
      </w:r>
      <w:r w:rsidRPr="00AD79CC">
        <w:rPr>
          <w:rFonts w:eastAsiaTheme="minorEastAsia"/>
          <w:b/>
          <w:lang w:val="en-US" w:eastAsia="zh-CN"/>
        </w:rPr>
        <w:t xml:space="preserve"> requirements</w:t>
      </w:r>
      <w:r>
        <w:rPr>
          <w:rFonts w:eastAsiaTheme="minorEastAsia"/>
          <w:b/>
          <w:lang w:val="en-US" w:eastAsia="zh-CN"/>
        </w:rPr>
        <w:t xml:space="preserve"> is kept</w:t>
      </w:r>
      <w:r w:rsidRPr="00AD79CC">
        <w:rPr>
          <w:rFonts w:eastAsiaTheme="minorEastAsia"/>
          <w:b/>
          <w:lang w:val="en-US" w:eastAsia="zh-CN"/>
        </w:rPr>
        <w:t>.</w:t>
      </w:r>
    </w:p>
    <w:p w14:paraId="2C4816C0" w14:textId="7506B118" w:rsidR="00C5276C" w:rsidRDefault="00C5276C" w:rsidP="00C5276C">
      <w:pPr>
        <w:rPr>
          <w:rFonts w:eastAsiaTheme="minorEastAsia"/>
          <w:lang w:eastAsia="zh-CN"/>
        </w:rPr>
      </w:pPr>
    </w:p>
    <w:p w14:paraId="6A93CD3A" w14:textId="77777777" w:rsidR="00DF0231" w:rsidRPr="002D2977" w:rsidRDefault="00DF0231" w:rsidP="00DF0231">
      <w:pPr>
        <w:pStyle w:val="1"/>
        <w:tabs>
          <w:tab w:val="clear" w:pos="432"/>
        </w:tabs>
        <w:ind w:left="0" w:firstLine="0"/>
        <w:rPr>
          <w:lang w:val="en-US"/>
        </w:rPr>
      </w:pPr>
      <w:r w:rsidRPr="002D2977">
        <w:rPr>
          <w:lang w:val="en-US"/>
        </w:rPr>
        <w:t>References</w:t>
      </w:r>
    </w:p>
    <w:p w14:paraId="433526AD" w14:textId="1ABD54E8" w:rsidR="00637A49" w:rsidRDefault="00637A49" w:rsidP="00637A49">
      <w:pPr>
        <w:rPr>
          <w:lang w:val="en-US"/>
        </w:rPr>
      </w:pPr>
      <w:r>
        <w:rPr>
          <w:lang w:val="en-US"/>
        </w:rPr>
        <w:t xml:space="preserve">[1] </w:t>
      </w:r>
      <w:r w:rsidR="00DE3E57" w:rsidRPr="00DE3E57">
        <w:rPr>
          <w:lang w:val="en-US"/>
        </w:rPr>
        <w:t>R4-2115369</w:t>
      </w:r>
      <w:r>
        <w:rPr>
          <w:lang w:val="en-US"/>
        </w:rPr>
        <w:t xml:space="preserve"> </w:t>
      </w:r>
      <w:r w:rsidR="00314E19" w:rsidRPr="00314E19">
        <w:rPr>
          <w:lang w:val="en-US"/>
        </w:rPr>
        <w:t>WF on R17 further Multi-RAT Dual-Connectivity enhancements</w:t>
      </w:r>
      <w:r>
        <w:rPr>
          <w:lang w:val="en-US"/>
        </w:rPr>
        <w:t xml:space="preserve">, </w:t>
      </w:r>
      <w:r w:rsidR="00314E19">
        <w:rPr>
          <w:lang w:val="en-US"/>
        </w:rPr>
        <w:t>Huawei</w:t>
      </w:r>
      <w:bookmarkEnd w:id="2"/>
    </w:p>
    <w:sectPr w:rsid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D8DC" w14:textId="77777777" w:rsidR="002A7B0D" w:rsidRDefault="002A7B0D">
      <w:pPr>
        <w:spacing w:after="0"/>
      </w:pPr>
      <w:r>
        <w:separator/>
      </w:r>
    </w:p>
  </w:endnote>
  <w:endnote w:type="continuationSeparator" w:id="0">
    <w:p w14:paraId="25A4AF96" w14:textId="77777777" w:rsidR="002A7B0D" w:rsidRDefault="002A7B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2988E"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2F833B61" w14:textId="77777777" w:rsidR="00776607" w:rsidRDefault="0077660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25E4D" w14:textId="77777777" w:rsidR="00776607" w:rsidRDefault="00776607">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07E8816C" w14:textId="77777777" w:rsidR="00776607" w:rsidRDefault="0077660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0CDFE" w14:textId="77777777" w:rsidR="002A7B0D" w:rsidRDefault="002A7B0D">
      <w:pPr>
        <w:spacing w:after="0"/>
      </w:pPr>
      <w:r>
        <w:separator/>
      </w:r>
    </w:p>
  </w:footnote>
  <w:footnote w:type="continuationSeparator" w:id="0">
    <w:p w14:paraId="7B7966D3" w14:textId="77777777" w:rsidR="002A7B0D" w:rsidRDefault="002A7B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D373A"/>
    <w:multiLevelType w:val="hybridMultilevel"/>
    <w:tmpl w:val="D7847EA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D02D2"/>
    <w:multiLevelType w:val="hybridMultilevel"/>
    <w:tmpl w:val="D7989422"/>
    <w:lvl w:ilvl="0" w:tplc="71BEEAF6">
      <w:start w:val="1"/>
      <w:numFmt w:val="bullet"/>
      <w:lvlText w:val="•"/>
      <w:lvlJc w:val="left"/>
      <w:pPr>
        <w:tabs>
          <w:tab w:val="num" w:pos="720"/>
        </w:tabs>
        <w:ind w:left="720" w:hanging="360"/>
      </w:pPr>
      <w:rPr>
        <w:rFonts w:ascii="Arial" w:hAnsi="Arial" w:hint="default"/>
      </w:rPr>
    </w:lvl>
    <w:lvl w:ilvl="1" w:tplc="A2F4EAA0" w:tentative="1">
      <w:start w:val="1"/>
      <w:numFmt w:val="bullet"/>
      <w:lvlText w:val="•"/>
      <w:lvlJc w:val="left"/>
      <w:pPr>
        <w:tabs>
          <w:tab w:val="num" w:pos="1440"/>
        </w:tabs>
        <w:ind w:left="1440" w:hanging="360"/>
      </w:pPr>
      <w:rPr>
        <w:rFonts w:ascii="Arial" w:hAnsi="Arial" w:hint="default"/>
      </w:rPr>
    </w:lvl>
    <w:lvl w:ilvl="2" w:tplc="8C6EF550" w:tentative="1">
      <w:start w:val="1"/>
      <w:numFmt w:val="bullet"/>
      <w:lvlText w:val="•"/>
      <w:lvlJc w:val="left"/>
      <w:pPr>
        <w:tabs>
          <w:tab w:val="num" w:pos="2160"/>
        </w:tabs>
        <w:ind w:left="2160" w:hanging="360"/>
      </w:pPr>
      <w:rPr>
        <w:rFonts w:ascii="Arial" w:hAnsi="Arial" w:hint="default"/>
      </w:rPr>
    </w:lvl>
    <w:lvl w:ilvl="3" w:tplc="868ADF60" w:tentative="1">
      <w:start w:val="1"/>
      <w:numFmt w:val="bullet"/>
      <w:lvlText w:val="•"/>
      <w:lvlJc w:val="left"/>
      <w:pPr>
        <w:tabs>
          <w:tab w:val="num" w:pos="2880"/>
        </w:tabs>
        <w:ind w:left="2880" w:hanging="360"/>
      </w:pPr>
      <w:rPr>
        <w:rFonts w:ascii="Arial" w:hAnsi="Arial" w:hint="default"/>
      </w:rPr>
    </w:lvl>
    <w:lvl w:ilvl="4" w:tplc="175EE92A" w:tentative="1">
      <w:start w:val="1"/>
      <w:numFmt w:val="bullet"/>
      <w:lvlText w:val="•"/>
      <w:lvlJc w:val="left"/>
      <w:pPr>
        <w:tabs>
          <w:tab w:val="num" w:pos="3600"/>
        </w:tabs>
        <w:ind w:left="3600" w:hanging="360"/>
      </w:pPr>
      <w:rPr>
        <w:rFonts w:ascii="Arial" w:hAnsi="Arial" w:hint="default"/>
      </w:rPr>
    </w:lvl>
    <w:lvl w:ilvl="5" w:tplc="B7025502" w:tentative="1">
      <w:start w:val="1"/>
      <w:numFmt w:val="bullet"/>
      <w:lvlText w:val="•"/>
      <w:lvlJc w:val="left"/>
      <w:pPr>
        <w:tabs>
          <w:tab w:val="num" w:pos="4320"/>
        </w:tabs>
        <w:ind w:left="4320" w:hanging="360"/>
      </w:pPr>
      <w:rPr>
        <w:rFonts w:ascii="Arial" w:hAnsi="Arial" w:hint="default"/>
      </w:rPr>
    </w:lvl>
    <w:lvl w:ilvl="6" w:tplc="88301598" w:tentative="1">
      <w:start w:val="1"/>
      <w:numFmt w:val="bullet"/>
      <w:lvlText w:val="•"/>
      <w:lvlJc w:val="left"/>
      <w:pPr>
        <w:tabs>
          <w:tab w:val="num" w:pos="5040"/>
        </w:tabs>
        <w:ind w:left="5040" w:hanging="360"/>
      </w:pPr>
      <w:rPr>
        <w:rFonts w:ascii="Arial" w:hAnsi="Arial" w:hint="default"/>
      </w:rPr>
    </w:lvl>
    <w:lvl w:ilvl="7" w:tplc="BB729728" w:tentative="1">
      <w:start w:val="1"/>
      <w:numFmt w:val="bullet"/>
      <w:lvlText w:val="•"/>
      <w:lvlJc w:val="left"/>
      <w:pPr>
        <w:tabs>
          <w:tab w:val="num" w:pos="5760"/>
        </w:tabs>
        <w:ind w:left="5760" w:hanging="360"/>
      </w:pPr>
      <w:rPr>
        <w:rFonts w:ascii="Arial" w:hAnsi="Arial" w:hint="default"/>
      </w:rPr>
    </w:lvl>
    <w:lvl w:ilvl="8" w:tplc="542816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 w15:restartNumberingAfterBreak="0">
    <w:nsid w:val="1B24760F"/>
    <w:multiLevelType w:val="hybridMultilevel"/>
    <w:tmpl w:val="FC20EAD6"/>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0000001">
      <w:start w:val="1"/>
      <w:numFmt w:val="bullet"/>
      <w:lvlText w:val="•"/>
      <w:lvlJc w:val="left"/>
      <w:pPr>
        <w:ind w:left="1680" w:hanging="42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9780846"/>
    <w:multiLevelType w:val="hybridMultilevel"/>
    <w:tmpl w:val="3C8877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42D20"/>
    <w:multiLevelType w:val="hybridMultilevel"/>
    <w:tmpl w:val="D95635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4032B8"/>
    <w:multiLevelType w:val="hybridMultilevel"/>
    <w:tmpl w:val="05F256FA"/>
    <w:lvl w:ilvl="0" w:tplc="466604A6">
      <w:start w:val="1"/>
      <w:numFmt w:val="bullet"/>
      <w:lvlText w:val="•"/>
      <w:lvlJc w:val="left"/>
      <w:pPr>
        <w:tabs>
          <w:tab w:val="num" w:pos="720"/>
        </w:tabs>
        <w:ind w:left="720" w:hanging="360"/>
      </w:pPr>
      <w:rPr>
        <w:rFonts w:ascii="Arial" w:hAnsi="Arial" w:hint="default"/>
      </w:rPr>
    </w:lvl>
    <w:lvl w:ilvl="1" w:tplc="A6CA3EF6">
      <w:numFmt w:val="bullet"/>
      <w:lvlText w:val="•"/>
      <w:lvlJc w:val="left"/>
      <w:pPr>
        <w:tabs>
          <w:tab w:val="num" w:pos="1440"/>
        </w:tabs>
        <w:ind w:left="1440" w:hanging="360"/>
      </w:pPr>
      <w:rPr>
        <w:rFonts w:ascii="Arial" w:hAnsi="Arial" w:hint="default"/>
      </w:rPr>
    </w:lvl>
    <w:lvl w:ilvl="2" w:tplc="F3EC3AD4" w:tentative="1">
      <w:start w:val="1"/>
      <w:numFmt w:val="bullet"/>
      <w:lvlText w:val="•"/>
      <w:lvlJc w:val="left"/>
      <w:pPr>
        <w:tabs>
          <w:tab w:val="num" w:pos="2160"/>
        </w:tabs>
        <w:ind w:left="2160" w:hanging="360"/>
      </w:pPr>
      <w:rPr>
        <w:rFonts w:ascii="Arial" w:hAnsi="Arial" w:hint="default"/>
      </w:rPr>
    </w:lvl>
    <w:lvl w:ilvl="3" w:tplc="5A3058D2" w:tentative="1">
      <w:start w:val="1"/>
      <w:numFmt w:val="bullet"/>
      <w:lvlText w:val="•"/>
      <w:lvlJc w:val="left"/>
      <w:pPr>
        <w:tabs>
          <w:tab w:val="num" w:pos="2880"/>
        </w:tabs>
        <w:ind w:left="2880" w:hanging="360"/>
      </w:pPr>
      <w:rPr>
        <w:rFonts w:ascii="Arial" w:hAnsi="Arial" w:hint="default"/>
      </w:rPr>
    </w:lvl>
    <w:lvl w:ilvl="4" w:tplc="F2C068E0" w:tentative="1">
      <w:start w:val="1"/>
      <w:numFmt w:val="bullet"/>
      <w:lvlText w:val="•"/>
      <w:lvlJc w:val="left"/>
      <w:pPr>
        <w:tabs>
          <w:tab w:val="num" w:pos="3600"/>
        </w:tabs>
        <w:ind w:left="3600" w:hanging="360"/>
      </w:pPr>
      <w:rPr>
        <w:rFonts w:ascii="Arial" w:hAnsi="Arial" w:hint="default"/>
      </w:rPr>
    </w:lvl>
    <w:lvl w:ilvl="5" w:tplc="F236C5A0" w:tentative="1">
      <w:start w:val="1"/>
      <w:numFmt w:val="bullet"/>
      <w:lvlText w:val="•"/>
      <w:lvlJc w:val="left"/>
      <w:pPr>
        <w:tabs>
          <w:tab w:val="num" w:pos="4320"/>
        </w:tabs>
        <w:ind w:left="4320" w:hanging="360"/>
      </w:pPr>
      <w:rPr>
        <w:rFonts w:ascii="Arial" w:hAnsi="Arial" w:hint="default"/>
      </w:rPr>
    </w:lvl>
    <w:lvl w:ilvl="6" w:tplc="2452E2EC" w:tentative="1">
      <w:start w:val="1"/>
      <w:numFmt w:val="bullet"/>
      <w:lvlText w:val="•"/>
      <w:lvlJc w:val="left"/>
      <w:pPr>
        <w:tabs>
          <w:tab w:val="num" w:pos="5040"/>
        </w:tabs>
        <w:ind w:left="5040" w:hanging="360"/>
      </w:pPr>
      <w:rPr>
        <w:rFonts w:ascii="Arial" w:hAnsi="Arial" w:hint="default"/>
      </w:rPr>
    </w:lvl>
    <w:lvl w:ilvl="7" w:tplc="38B84314" w:tentative="1">
      <w:start w:val="1"/>
      <w:numFmt w:val="bullet"/>
      <w:lvlText w:val="•"/>
      <w:lvlJc w:val="left"/>
      <w:pPr>
        <w:tabs>
          <w:tab w:val="num" w:pos="5760"/>
        </w:tabs>
        <w:ind w:left="5760" w:hanging="360"/>
      </w:pPr>
      <w:rPr>
        <w:rFonts w:ascii="Arial" w:hAnsi="Arial" w:hint="default"/>
      </w:rPr>
    </w:lvl>
    <w:lvl w:ilvl="8" w:tplc="DEF29D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241575"/>
    <w:multiLevelType w:val="hybridMultilevel"/>
    <w:tmpl w:val="794A7C3A"/>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916B75"/>
    <w:multiLevelType w:val="hybridMultilevel"/>
    <w:tmpl w:val="6DD05EB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401697"/>
    <w:multiLevelType w:val="hybridMultilevel"/>
    <w:tmpl w:val="A3A09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A8A3669"/>
    <w:multiLevelType w:val="hybridMultilevel"/>
    <w:tmpl w:val="20442F70"/>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531D4D"/>
    <w:multiLevelType w:val="hybridMultilevel"/>
    <w:tmpl w:val="AF9A183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A54892"/>
    <w:multiLevelType w:val="hybridMultilevel"/>
    <w:tmpl w:val="93800372"/>
    <w:lvl w:ilvl="0" w:tplc="B7DE52EA">
      <w:start w:val="9"/>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E35E68"/>
    <w:multiLevelType w:val="hybridMultilevel"/>
    <w:tmpl w:val="16AE89C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1E20F6D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33"/>
  </w:num>
  <w:num w:numId="3">
    <w:abstractNumId w:val="40"/>
  </w:num>
  <w:num w:numId="4">
    <w:abstractNumId w:val="39"/>
  </w:num>
  <w:num w:numId="5">
    <w:abstractNumId w:val="1"/>
  </w:num>
  <w:num w:numId="6">
    <w:abstractNumId w:val="19"/>
  </w:num>
  <w:num w:numId="7">
    <w:abstractNumId w:val="9"/>
  </w:num>
  <w:num w:numId="8">
    <w:abstractNumId w:val="28"/>
  </w:num>
  <w:num w:numId="9">
    <w:abstractNumId w:val="29"/>
  </w:num>
  <w:num w:numId="10">
    <w:abstractNumId w:val="21"/>
  </w:num>
  <w:num w:numId="11">
    <w:abstractNumId w:val="25"/>
  </w:num>
  <w:num w:numId="12">
    <w:abstractNumId w:val="8"/>
  </w:num>
  <w:num w:numId="13">
    <w:abstractNumId w:val="15"/>
  </w:num>
  <w:num w:numId="1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5"/>
  </w:num>
  <w:num w:numId="17">
    <w:abstractNumId w:val="34"/>
  </w:num>
  <w:num w:numId="18">
    <w:abstractNumId w:val="17"/>
  </w:num>
  <w:num w:numId="19">
    <w:abstractNumId w:val="4"/>
  </w:num>
  <w:num w:numId="20">
    <w:abstractNumId w:val="14"/>
  </w:num>
  <w:num w:numId="21">
    <w:abstractNumId w:val="7"/>
  </w:num>
  <w:num w:numId="22">
    <w:abstractNumId w:val="11"/>
  </w:num>
  <w:num w:numId="23">
    <w:abstractNumId w:val="24"/>
  </w:num>
  <w:num w:numId="24">
    <w:abstractNumId w:val="0"/>
  </w:num>
  <w:num w:numId="25">
    <w:abstractNumId w:val="20"/>
  </w:num>
  <w:num w:numId="26">
    <w:abstractNumId w:val="5"/>
  </w:num>
  <w:num w:numId="27">
    <w:abstractNumId w:val="22"/>
  </w:num>
  <w:num w:numId="28">
    <w:abstractNumId w:val="2"/>
  </w:num>
  <w:num w:numId="29">
    <w:abstractNumId w:val="30"/>
  </w:num>
  <w:num w:numId="30">
    <w:abstractNumId w:val="31"/>
  </w:num>
  <w:num w:numId="31">
    <w:abstractNumId w:val="16"/>
  </w:num>
  <w:num w:numId="32">
    <w:abstractNumId w:val="6"/>
  </w:num>
  <w:num w:numId="33">
    <w:abstractNumId w:val="26"/>
  </w:num>
  <w:num w:numId="34">
    <w:abstractNumId w:val="10"/>
  </w:num>
  <w:num w:numId="35">
    <w:abstractNumId w:val="32"/>
  </w:num>
  <w:num w:numId="36">
    <w:abstractNumId w:val="12"/>
  </w:num>
  <w:num w:numId="37">
    <w:abstractNumId w:val="13"/>
  </w:num>
  <w:num w:numId="38">
    <w:abstractNumId w:val="3"/>
  </w:num>
  <w:num w:numId="39">
    <w:abstractNumId w:val="23"/>
  </w:num>
  <w:num w:numId="40">
    <w:abstractNumId w:val="38"/>
  </w:num>
  <w:num w:numId="41">
    <w:abstractNumId w:val="36"/>
  </w:num>
  <w:num w:numId="42">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131D4"/>
    <w:rsid w:val="000131E2"/>
    <w:rsid w:val="00013938"/>
    <w:rsid w:val="000231A1"/>
    <w:rsid w:val="00023D19"/>
    <w:rsid w:val="00025036"/>
    <w:rsid w:val="00027CB1"/>
    <w:rsid w:val="0004405B"/>
    <w:rsid w:val="0004558E"/>
    <w:rsid w:val="0004716B"/>
    <w:rsid w:val="00050309"/>
    <w:rsid w:val="00050963"/>
    <w:rsid w:val="0005424B"/>
    <w:rsid w:val="00055B5D"/>
    <w:rsid w:val="00055DED"/>
    <w:rsid w:val="00056197"/>
    <w:rsid w:val="000570DA"/>
    <w:rsid w:val="00060676"/>
    <w:rsid w:val="00063E08"/>
    <w:rsid w:val="000650D4"/>
    <w:rsid w:val="00067A48"/>
    <w:rsid w:val="00067B89"/>
    <w:rsid w:val="00076C0A"/>
    <w:rsid w:val="00087858"/>
    <w:rsid w:val="000903D2"/>
    <w:rsid w:val="000922DE"/>
    <w:rsid w:val="00096503"/>
    <w:rsid w:val="00097E39"/>
    <w:rsid w:val="000A1878"/>
    <w:rsid w:val="000A2ED7"/>
    <w:rsid w:val="000A3B21"/>
    <w:rsid w:val="000A4BCB"/>
    <w:rsid w:val="000A5862"/>
    <w:rsid w:val="000A6B53"/>
    <w:rsid w:val="000A7A19"/>
    <w:rsid w:val="000B15EC"/>
    <w:rsid w:val="000B4D91"/>
    <w:rsid w:val="000B7A7D"/>
    <w:rsid w:val="000C2147"/>
    <w:rsid w:val="000C3989"/>
    <w:rsid w:val="000D2930"/>
    <w:rsid w:val="000D6B9B"/>
    <w:rsid w:val="000D730A"/>
    <w:rsid w:val="000E0A8A"/>
    <w:rsid w:val="000E2C03"/>
    <w:rsid w:val="000F04C6"/>
    <w:rsid w:val="000F726E"/>
    <w:rsid w:val="0010016B"/>
    <w:rsid w:val="00100360"/>
    <w:rsid w:val="00100B1B"/>
    <w:rsid w:val="00110BAD"/>
    <w:rsid w:val="00111978"/>
    <w:rsid w:val="0011207E"/>
    <w:rsid w:val="00117B65"/>
    <w:rsid w:val="001230FF"/>
    <w:rsid w:val="001241FC"/>
    <w:rsid w:val="00124231"/>
    <w:rsid w:val="00126032"/>
    <w:rsid w:val="00126C24"/>
    <w:rsid w:val="00126FCB"/>
    <w:rsid w:val="001272F0"/>
    <w:rsid w:val="00132B63"/>
    <w:rsid w:val="001365E9"/>
    <w:rsid w:val="001406A8"/>
    <w:rsid w:val="0014128A"/>
    <w:rsid w:val="00141870"/>
    <w:rsid w:val="001435CB"/>
    <w:rsid w:val="001453EC"/>
    <w:rsid w:val="00150B0B"/>
    <w:rsid w:val="00151949"/>
    <w:rsid w:val="00161981"/>
    <w:rsid w:val="001653EC"/>
    <w:rsid w:val="00166D3F"/>
    <w:rsid w:val="00170DDD"/>
    <w:rsid w:val="0017181C"/>
    <w:rsid w:val="00176168"/>
    <w:rsid w:val="0017747E"/>
    <w:rsid w:val="0018314E"/>
    <w:rsid w:val="00184719"/>
    <w:rsid w:val="00185BD2"/>
    <w:rsid w:val="00190F16"/>
    <w:rsid w:val="001956D9"/>
    <w:rsid w:val="0019578D"/>
    <w:rsid w:val="00197964"/>
    <w:rsid w:val="001A1E7C"/>
    <w:rsid w:val="001B0241"/>
    <w:rsid w:val="001B1C60"/>
    <w:rsid w:val="001B6298"/>
    <w:rsid w:val="001C4240"/>
    <w:rsid w:val="001C6CF8"/>
    <w:rsid w:val="001D3006"/>
    <w:rsid w:val="001E1DF7"/>
    <w:rsid w:val="001E379A"/>
    <w:rsid w:val="001E7174"/>
    <w:rsid w:val="001F3FBB"/>
    <w:rsid w:val="0020033A"/>
    <w:rsid w:val="00210300"/>
    <w:rsid w:val="00210A49"/>
    <w:rsid w:val="00210B1F"/>
    <w:rsid w:val="00215CDD"/>
    <w:rsid w:val="00216AAB"/>
    <w:rsid w:val="002174E9"/>
    <w:rsid w:val="00217770"/>
    <w:rsid w:val="00221304"/>
    <w:rsid w:val="002221AC"/>
    <w:rsid w:val="00222A85"/>
    <w:rsid w:val="00222AF7"/>
    <w:rsid w:val="00232120"/>
    <w:rsid w:val="00232176"/>
    <w:rsid w:val="002328DD"/>
    <w:rsid w:val="00233033"/>
    <w:rsid w:val="00234AA1"/>
    <w:rsid w:val="002429BC"/>
    <w:rsid w:val="00243552"/>
    <w:rsid w:val="00243BFC"/>
    <w:rsid w:val="002451A0"/>
    <w:rsid w:val="00245810"/>
    <w:rsid w:val="00254973"/>
    <w:rsid w:val="00254F38"/>
    <w:rsid w:val="0026357C"/>
    <w:rsid w:val="00265943"/>
    <w:rsid w:val="002663F9"/>
    <w:rsid w:val="00267D3F"/>
    <w:rsid w:val="0027053E"/>
    <w:rsid w:val="00272F1F"/>
    <w:rsid w:val="0027365E"/>
    <w:rsid w:val="002736F0"/>
    <w:rsid w:val="0027504C"/>
    <w:rsid w:val="002817D5"/>
    <w:rsid w:val="00282D3C"/>
    <w:rsid w:val="00283FF9"/>
    <w:rsid w:val="00286ED0"/>
    <w:rsid w:val="00292BA8"/>
    <w:rsid w:val="00294B79"/>
    <w:rsid w:val="0029668F"/>
    <w:rsid w:val="002A11DD"/>
    <w:rsid w:val="002A235C"/>
    <w:rsid w:val="002A2EF8"/>
    <w:rsid w:val="002A5A88"/>
    <w:rsid w:val="002A5E54"/>
    <w:rsid w:val="002A7B0D"/>
    <w:rsid w:val="002B45C3"/>
    <w:rsid w:val="002B67BE"/>
    <w:rsid w:val="002B7242"/>
    <w:rsid w:val="002D225E"/>
    <w:rsid w:val="002D4BAE"/>
    <w:rsid w:val="002E3A74"/>
    <w:rsid w:val="002E668C"/>
    <w:rsid w:val="002F00F2"/>
    <w:rsid w:val="002F579F"/>
    <w:rsid w:val="003015B2"/>
    <w:rsid w:val="00310ED2"/>
    <w:rsid w:val="00311CF9"/>
    <w:rsid w:val="00314E19"/>
    <w:rsid w:val="003158EC"/>
    <w:rsid w:val="0031695B"/>
    <w:rsid w:val="00321181"/>
    <w:rsid w:val="00323702"/>
    <w:rsid w:val="00324BA7"/>
    <w:rsid w:val="003265B4"/>
    <w:rsid w:val="00330B43"/>
    <w:rsid w:val="0033443D"/>
    <w:rsid w:val="00335EAE"/>
    <w:rsid w:val="00336939"/>
    <w:rsid w:val="00340A85"/>
    <w:rsid w:val="003422A4"/>
    <w:rsid w:val="00342C72"/>
    <w:rsid w:val="00344A03"/>
    <w:rsid w:val="003461D5"/>
    <w:rsid w:val="00352697"/>
    <w:rsid w:val="00356FB6"/>
    <w:rsid w:val="003622B2"/>
    <w:rsid w:val="0036378A"/>
    <w:rsid w:val="003664ED"/>
    <w:rsid w:val="00377257"/>
    <w:rsid w:val="00377D59"/>
    <w:rsid w:val="00377FE4"/>
    <w:rsid w:val="003823EE"/>
    <w:rsid w:val="003826FC"/>
    <w:rsid w:val="0038462A"/>
    <w:rsid w:val="0038481F"/>
    <w:rsid w:val="0038557C"/>
    <w:rsid w:val="00385E80"/>
    <w:rsid w:val="00387675"/>
    <w:rsid w:val="00391277"/>
    <w:rsid w:val="003938F0"/>
    <w:rsid w:val="003A3663"/>
    <w:rsid w:val="003A5CBC"/>
    <w:rsid w:val="003A5E2B"/>
    <w:rsid w:val="003B61F3"/>
    <w:rsid w:val="003C4B72"/>
    <w:rsid w:val="003C5F8B"/>
    <w:rsid w:val="003C70D4"/>
    <w:rsid w:val="003D188E"/>
    <w:rsid w:val="003D6F09"/>
    <w:rsid w:val="003E1990"/>
    <w:rsid w:val="003E2F71"/>
    <w:rsid w:val="003E7BD3"/>
    <w:rsid w:val="003E7C96"/>
    <w:rsid w:val="003F5DD6"/>
    <w:rsid w:val="003F762D"/>
    <w:rsid w:val="00401473"/>
    <w:rsid w:val="00402074"/>
    <w:rsid w:val="004070A0"/>
    <w:rsid w:val="00415933"/>
    <w:rsid w:val="00422DC2"/>
    <w:rsid w:val="00423A66"/>
    <w:rsid w:val="00424A35"/>
    <w:rsid w:val="00425FF9"/>
    <w:rsid w:val="00430F24"/>
    <w:rsid w:val="004353B0"/>
    <w:rsid w:val="00435D65"/>
    <w:rsid w:val="00435EBD"/>
    <w:rsid w:val="00446830"/>
    <w:rsid w:val="00447A93"/>
    <w:rsid w:val="00451B80"/>
    <w:rsid w:val="00455FD0"/>
    <w:rsid w:val="00457E96"/>
    <w:rsid w:val="00460328"/>
    <w:rsid w:val="00465BF0"/>
    <w:rsid w:val="00466D02"/>
    <w:rsid w:val="00470C00"/>
    <w:rsid w:val="0047395A"/>
    <w:rsid w:val="00473DA6"/>
    <w:rsid w:val="00477263"/>
    <w:rsid w:val="00487505"/>
    <w:rsid w:val="00493AC3"/>
    <w:rsid w:val="0049501A"/>
    <w:rsid w:val="004A29B2"/>
    <w:rsid w:val="004A678E"/>
    <w:rsid w:val="004A7CF2"/>
    <w:rsid w:val="004B1ECE"/>
    <w:rsid w:val="004B39BD"/>
    <w:rsid w:val="004B44E3"/>
    <w:rsid w:val="004B4633"/>
    <w:rsid w:val="004C11F4"/>
    <w:rsid w:val="004C42D9"/>
    <w:rsid w:val="004C4868"/>
    <w:rsid w:val="004D3C97"/>
    <w:rsid w:val="004E3732"/>
    <w:rsid w:val="004E5D51"/>
    <w:rsid w:val="004E7966"/>
    <w:rsid w:val="004F0167"/>
    <w:rsid w:val="004F344B"/>
    <w:rsid w:val="005000D6"/>
    <w:rsid w:val="005023A6"/>
    <w:rsid w:val="00502991"/>
    <w:rsid w:val="0050495B"/>
    <w:rsid w:val="00506272"/>
    <w:rsid w:val="00507EED"/>
    <w:rsid w:val="00507F79"/>
    <w:rsid w:val="00514A5F"/>
    <w:rsid w:val="005235DB"/>
    <w:rsid w:val="00523DC0"/>
    <w:rsid w:val="00524919"/>
    <w:rsid w:val="00527D55"/>
    <w:rsid w:val="00530A46"/>
    <w:rsid w:val="00530EB0"/>
    <w:rsid w:val="005375AA"/>
    <w:rsid w:val="005409B9"/>
    <w:rsid w:val="00545EC2"/>
    <w:rsid w:val="0054734A"/>
    <w:rsid w:val="005546D8"/>
    <w:rsid w:val="00557527"/>
    <w:rsid w:val="0056014A"/>
    <w:rsid w:val="005623B8"/>
    <w:rsid w:val="00573A65"/>
    <w:rsid w:val="005755A4"/>
    <w:rsid w:val="005763DF"/>
    <w:rsid w:val="00581A76"/>
    <w:rsid w:val="00582652"/>
    <w:rsid w:val="00583CD7"/>
    <w:rsid w:val="0059408F"/>
    <w:rsid w:val="005A2C70"/>
    <w:rsid w:val="005A456B"/>
    <w:rsid w:val="005B0D68"/>
    <w:rsid w:val="005B6053"/>
    <w:rsid w:val="005C337F"/>
    <w:rsid w:val="005C4F6E"/>
    <w:rsid w:val="005D15A2"/>
    <w:rsid w:val="005D231A"/>
    <w:rsid w:val="005D3DC0"/>
    <w:rsid w:val="005D6BEF"/>
    <w:rsid w:val="005E1096"/>
    <w:rsid w:val="005E29AA"/>
    <w:rsid w:val="005E4CCD"/>
    <w:rsid w:val="005E52CC"/>
    <w:rsid w:val="005F3547"/>
    <w:rsid w:val="005F5231"/>
    <w:rsid w:val="005F655D"/>
    <w:rsid w:val="00604490"/>
    <w:rsid w:val="0060650F"/>
    <w:rsid w:val="00607CE8"/>
    <w:rsid w:val="0061679F"/>
    <w:rsid w:val="006173CE"/>
    <w:rsid w:val="006314C5"/>
    <w:rsid w:val="00637A49"/>
    <w:rsid w:val="00641BEB"/>
    <w:rsid w:val="00643560"/>
    <w:rsid w:val="006527E3"/>
    <w:rsid w:val="0066186B"/>
    <w:rsid w:val="00667836"/>
    <w:rsid w:val="006710C9"/>
    <w:rsid w:val="00672FCE"/>
    <w:rsid w:val="00675800"/>
    <w:rsid w:val="00681F59"/>
    <w:rsid w:val="00682EC0"/>
    <w:rsid w:val="00687A5F"/>
    <w:rsid w:val="00691219"/>
    <w:rsid w:val="006930A6"/>
    <w:rsid w:val="00694189"/>
    <w:rsid w:val="00694BD8"/>
    <w:rsid w:val="006A6476"/>
    <w:rsid w:val="006A68E5"/>
    <w:rsid w:val="006B4E44"/>
    <w:rsid w:val="006B7A17"/>
    <w:rsid w:val="006C35BC"/>
    <w:rsid w:val="006C402D"/>
    <w:rsid w:val="006C4BDB"/>
    <w:rsid w:val="006C76C3"/>
    <w:rsid w:val="006C7D16"/>
    <w:rsid w:val="006D1D93"/>
    <w:rsid w:val="006D22C7"/>
    <w:rsid w:val="006D43CD"/>
    <w:rsid w:val="006D7325"/>
    <w:rsid w:val="006F0E63"/>
    <w:rsid w:val="006F1BAF"/>
    <w:rsid w:val="006F27CD"/>
    <w:rsid w:val="006F5874"/>
    <w:rsid w:val="006F70EB"/>
    <w:rsid w:val="00701598"/>
    <w:rsid w:val="00702FA5"/>
    <w:rsid w:val="00711105"/>
    <w:rsid w:val="00712608"/>
    <w:rsid w:val="007127CB"/>
    <w:rsid w:val="00714064"/>
    <w:rsid w:val="0071653D"/>
    <w:rsid w:val="007200C7"/>
    <w:rsid w:val="00723883"/>
    <w:rsid w:val="00726C62"/>
    <w:rsid w:val="00731F03"/>
    <w:rsid w:val="00732D90"/>
    <w:rsid w:val="007334B6"/>
    <w:rsid w:val="0073421D"/>
    <w:rsid w:val="00734A83"/>
    <w:rsid w:val="00734B34"/>
    <w:rsid w:val="00736D84"/>
    <w:rsid w:val="007468B6"/>
    <w:rsid w:val="007503C6"/>
    <w:rsid w:val="00756FE9"/>
    <w:rsid w:val="00763EF7"/>
    <w:rsid w:val="00765A25"/>
    <w:rsid w:val="00766048"/>
    <w:rsid w:val="0076631A"/>
    <w:rsid w:val="0077159B"/>
    <w:rsid w:val="00774AD4"/>
    <w:rsid w:val="00776607"/>
    <w:rsid w:val="00782C5D"/>
    <w:rsid w:val="00784099"/>
    <w:rsid w:val="00785D64"/>
    <w:rsid w:val="00786C50"/>
    <w:rsid w:val="007902A8"/>
    <w:rsid w:val="00795051"/>
    <w:rsid w:val="007A1114"/>
    <w:rsid w:val="007A2FD3"/>
    <w:rsid w:val="007A336E"/>
    <w:rsid w:val="007A37DA"/>
    <w:rsid w:val="007A52D1"/>
    <w:rsid w:val="007A6ED4"/>
    <w:rsid w:val="007B119C"/>
    <w:rsid w:val="007B3DC0"/>
    <w:rsid w:val="007B57F3"/>
    <w:rsid w:val="007B7B6A"/>
    <w:rsid w:val="007C0D2E"/>
    <w:rsid w:val="007C35A2"/>
    <w:rsid w:val="007C5B24"/>
    <w:rsid w:val="007D0DF7"/>
    <w:rsid w:val="007D3409"/>
    <w:rsid w:val="007D58F5"/>
    <w:rsid w:val="007E2057"/>
    <w:rsid w:val="007E2E8A"/>
    <w:rsid w:val="007E5F97"/>
    <w:rsid w:val="007E6722"/>
    <w:rsid w:val="007E67EC"/>
    <w:rsid w:val="007E6A69"/>
    <w:rsid w:val="007F045C"/>
    <w:rsid w:val="007F2371"/>
    <w:rsid w:val="007F2E6A"/>
    <w:rsid w:val="007F3B53"/>
    <w:rsid w:val="007F4B11"/>
    <w:rsid w:val="007F7E14"/>
    <w:rsid w:val="00802C12"/>
    <w:rsid w:val="00804945"/>
    <w:rsid w:val="0081250A"/>
    <w:rsid w:val="00821B76"/>
    <w:rsid w:val="0083109A"/>
    <w:rsid w:val="00836C28"/>
    <w:rsid w:val="008376AE"/>
    <w:rsid w:val="008408E7"/>
    <w:rsid w:val="00840E09"/>
    <w:rsid w:val="00841386"/>
    <w:rsid w:val="008446CE"/>
    <w:rsid w:val="00852630"/>
    <w:rsid w:val="00860758"/>
    <w:rsid w:val="00860A2F"/>
    <w:rsid w:val="00862661"/>
    <w:rsid w:val="0086640C"/>
    <w:rsid w:val="00866C73"/>
    <w:rsid w:val="008708B9"/>
    <w:rsid w:val="00870DCB"/>
    <w:rsid w:val="0087145F"/>
    <w:rsid w:val="0087149C"/>
    <w:rsid w:val="0087248B"/>
    <w:rsid w:val="0087326D"/>
    <w:rsid w:val="00873C1C"/>
    <w:rsid w:val="00873F55"/>
    <w:rsid w:val="00874D51"/>
    <w:rsid w:val="0087551A"/>
    <w:rsid w:val="008766C3"/>
    <w:rsid w:val="00876AE2"/>
    <w:rsid w:val="00877008"/>
    <w:rsid w:val="00885469"/>
    <w:rsid w:val="00890742"/>
    <w:rsid w:val="008921D4"/>
    <w:rsid w:val="008924AB"/>
    <w:rsid w:val="00892EAE"/>
    <w:rsid w:val="00893C66"/>
    <w:rsid w:val="008A1264"/>
    <w:rsid w:val="008A1C4E"/>
    <w:rsid w:val="008A2B76"/>
    <w:rsid w:val="008A2E3E"/>
    <w:rsid w:val="008A4FA1"/>
    <w:rsid w:val="008A60E4"/>
    <w:rsid w:val="008B3970"/>
    <w:rsid w:val="008B4A2C"/>
    <w:rsid w:val="008B4F73"/>
    <w:rsid w:val="008B7660"/>
    <w:rsid w:val="008B7E09"/>
    <w:rsid w:val="008C31D2"/>
    <w:rsid w:val="008C398B"/>
    <w:rsid w:val="008C65EC"/>
    <w:rsid w:val="008D2D3D"/>
    <w:rsid w:val="008D55C5"/>
    <w:rsid w:val="008E2591"/>
    <w:rsid w:val="008E79C6"/>
    <w:rsid w:val="008F0308"/>
    <w:rsid w:val="008F37CA"/>
    <w:rsid w:val="008F519C"/>
    <w:rsid w:val="008F67CF"/>
    <w:rsid w:val="008F70CA"/>
    <w:rsid w:val="00904C87"/>
    <w:rsid w:val="00907018"/>
    <w:rsid w:val="009118FA"/>
    <w:rsid w:val="009133F9"/>
    <w:rsid w:val="00914A03"/>
    <w:rsid w:val="00915DEA"/>
    <w:rsid w:val="009210EA"/>
    <w:rsid w:val="00922232"/>
    <w:rsid w:val="00922A62"/>
    <w:rsid w:val="0092386A"/>
    <w:rsid w:val="00923CC3"/>
    <w:rsid w:val="00931830"/>
    <w:rsid w:val="009333B5"/>
    <w:rsid w:val="009414D5"/>
    <w:rsid w:val="009419EA"/>
    <w:rsid w:val="009450D8"/>
    <w:rsid w:val="00946379"/>
    <w:rsid w:val="00956D01"/>
    <w:rsid w:val="00957098"/>
    <w:rsid w:val="009607E1"/>
    <w:rsid w:val="009708D0"/>
    <w:rsid w:val="009712C9"/>
    <w:rsid w:val="00972D26"/>
    <w:rsid w:val="00973C4C"/>
    <w:rsid w:val="00974BC6"/>
    <w:rsid w:val="009814D6"/>
    <w:rsid w:val="009850ED"/>
    <w:rsid w:val="00985404"/>
    <w:rsid w:val="00986F31"/>
    <w:rsid w:val="0099102E"/>
    <w:rsid w:val="009922E4"/>
    <w:rsid w:val="009926F7"/>
    <w:rsid w:val="00993938"/>
    <w:rsid w:val="009968CF"/>
    <w:rsid w:val="009A5118"/>
    <w:rsid w:val="009B0B71"/>
    <w:rsid w:val="009B45CC"/>
    <w:rsid w:val="009B59CE"/>
    <w:rsid w:val="009B6665"/>
    <w:rsid w:val="009B7C4C"/>
    <w:rsid w:val="009C0F9B"/>
    <w:rsid w:val="009C4E39"/>
    <w:rsid w:val="009C5BBA"/>
    <w:rsid w:val="009C6CB9"/>
    <w:rsid w:val="009C6FD7"/>
    <w:rsid w:val="009C7D5E"/>
    <w:rsid w:val="009D03C6"/>
    <w:rsid w:val="009D1A47"/>
    <w:rsid w:val="009D26D2"/>
    <w:rsid w:val="009D2942"/>
    <w:rsid w:val="009D4189"/>
    <w:rsid w:val="009D75DF"/>
    <w:rsid w:val="009E6763"/>
    <w:rsid w:val="009E6DC8"/>
    <w:rsid w:val="009F7F10"/>
    <w:rsid w:val="00A0093B"/>
    <w:rsid w:val="00A07139"/>
    <w:rsid w:val="00A11F2B"/>
    <w:rsid w:val="00A12E83"/>
    <w:rsid w:val="00A14DA3"/>
    <w:rsid w:val="00A1597D"/>
    <w:rsid w:val="00A17C97"/>
    <w:rsid w:val="00A22790"/>
    <w:rsid w:val="00A2281F"/>
    <w:rsid w:val="00A2442F"/>
    <w:rsid w:val="00A26AB0"/>
    <w:rsid w:val="00A33FAD"/>
    <w:rsid w:val="00A34913"/>
    <w:rsid w:val="00A35F07"/>
    <w:rsid w:val="00A42E3A"/>
    <w:rsid w:val="00A4515E"/>
    <w:rsid w:val="00A46F03"/>
    <w:rsid w:val="00A75EC2"/>
    <w:rsid w:val="00A7739E"/>
    <w:rsid w:val="00A82B58"/>
    <w:rsid w:val="00A848D0"/>
    <w:rsid w:val="00A85788"/>
    <w:rsid w:val="00A87084"/>
    <w:rsid w:val="00A90887"/>
    <w:rsid w:val="00A93E0D"/>
    <w:rsid w:val="00AA22B0"/>
    <w:rsid w:val="00AA59BE"/>
    <w:rsid w:val="00AA62B0"/>
    <w:rsid w:val="00AB12AA"/>
    <w:rsid w:val="00AB63FE"/>
    <w:rsid w:val="00AB7136"/>
    <w:rsid w:val="00AC0285"/>
    <w:rsid w:val="00AC2317"/>
    <w:rsid w:val="00AC2C97"/>
    <w:rsid w:val="00AC2CD4"/>
    <w:rsid w:val="00AC3DC1"/>
    <w:rsid w:val="00AC70F2"/>
    <w:rsid w:val="00AC7A7B"/>
    <w:rsid w:val="00AD65F4"/>
    <w:rsid w:val="00AD69AA"/>
    <w:rsid w:val="00AD79CC"/>
    <w:rsid w:val="00AE384C"/>
    <w:rsid w:val="00AE47EA"/>
    <w:rsid w:val="00AE6BE0"/>
    <w:rsid w:val="00AF02CB"/>
    <w:rsid w:val="00AF0F86"/>
    <w:rsid w:val="00AF2DEB"/>
    <w:rsid w:val="00AF5966"/>
    <w:rsid w:val="00B02A13"/>
    <w:rsid w:val="00B07979"/>
    <w:rsid w:val="00B10C6E"/>
    <w:rsid w:val="00B13EFA"/>
    <w:rsid w:val="00B1402B"/>
    <w:rsid w:val="00B1721B"/>
    <w:rsid w:val="00B176A4"/>
    <w:rsid w:val="00B22016"/>
    <w:rsid w:val="00B23292"/>
    <w:rsid w:val="00B2369C"/>
    <w:rsid w:val="00B26D02"/>
    <w:rsid w:val="00B32D8F"/>
    <w:rsid w:val="00B343A3"/>
    <w:rsid w:val="00B41E6D"/>
    <w:rsid w:val="00B450D5"/>
    <w:rsid w:val="00B51F58"/>
    <w:rsid w:val="00B5377D"/>
    <w:rsid w:val="00B55463"/>
    <w:rsid w:val="00B60998"/>
    <w:rsid w:val="00B6753C"/>
    <w:rsid w:val="00B70607"/>
    <w:rsid w:val="00B71C35"/>
    <w:rsid w:val="00B72BEC"/>
    <w:rsid w:val="00B73A82"/>
    <w:rsid w:val="00B74B6C"/>
    <w:rsid w:val="00B76F4D"/>
    <w:rsid w:val="00B77412"/>
    <w:rsid w:val="00B77752"/>
    <w:rsid w:val="00B83BC0"/>
    <w:rsid w:val="00B87A6F"/>
    <w:rsid w:val="00B91D9D"/>
    <w:rsid w:val="00BA0864"/>
    <w:rsid w:val="00BA21A5"/>
    <w:rsid w:val="00BA4C0A"/>
    <w:rsid w:val="00BB2A32"/>
    <w:rsid w:val="00BB6484"/>
    <w:rsid w:val="00BC3920"/>
    <w:rsid w:val="00BC47AB"/>
    <w:rsid w:val="00BD2AB1"/>
    <w:rsid w:val="00BD6494"/>
    <w:rsid w:val="00BD732F"/>
    <w:rsid w:val="00BE09C1"/>
    <w:rsid w:val="00BE0DC4"/>
    <w:rsid w:val="00BE194F"/>
    <w:rsid w:val="00BE1FD4"/>
    <w:rsid w:val="00BE677A"/>
    <w:rsid w:val="00BE6A2E"/>
    <w:rsid w:val="00BF00A7"/>
    <w:rsid w:val="00BF33D9"/>
    <w:rsid w:val="00BF3CF0"/>
    <w:rsid w:val="00C075BD"/>
    <w:rsid w:val="00C11B10"/>
    <w:rsid w:val="00C14E73"/>
    <w:rsid w:val="00C15E40"/>
    <w:rsid w:val="00C2550C"/>
    <w:rsid w:val="00C31C75"/>
    <w:rsid w:val="00C338CA"/>
    <w:rsid w:val="00C34F8F"/>
    <w:rsid w:val="00C44BDA"/>
    <w:rsid w:val="00C50A0A"/>
    <w:rsid w:val="00C5276C"/>
    <w:rsid w:val="00C5281D"/>
    <w:rsid w:val="00C52D3A"/>
    <w:rsid w:val="00C572D7"/>
    <w:rsid w:val="00C60016"/>
    <w:rsid w:val="00C638D8"/>
    <w:rsid w:val="00C63D6B"/>
    <w:rsid w:val="00C64128"/>
    <w:rsid w:val="00C65CB7"/>
    <w:rsid w:val="00C6756A"/>
    <w:rsid w:val="00C747A1"/>
    <w:rsid w:val="00C76E52"/>
    <w:rsid w:val="00C77C81"/>
    <w:rsid w:val="00C80D87"/>
    <w:rsid w:val="00C83525"/>
    <w:rsid w:val="00C93851"/>
    <w:rsid w:val="00C96ACC"/>
    <w:rsid w:val="00CA1004"/>
    <w:rsid w:val="00CA1729"/>
    <w:rsid w:val="00CA1984"/>
    <w:rsid w:val="00CA1DAE"/>
    <w:rsid w:val="00CA36C0"/>
    <w:rsid w:val="00CA4810"/>
    <w:rsid w:val="00CA7429"/>
    <w:rsid w:val="00CB6216"/>
    <w:rsid w:val="00CC4578"/>
    <w:rsid w:val="00CC4F8B"/>
    <w:rsid w:val="00CD0284"/>
    <w:rsid w:val="00CD160F"/>
    <w:rsid w:val="00CD2723"/>
    <w:rsid w:val="00CD5472"/>
    <w:rsid w:val="00CE096A"/>
    <w:rsid w:val="00CE0BF8"/>
    <w:rsid w:val="00CE0DA0"/>
    <w:rsid w:val="00CE0E9F"/>
    <w:rsid w:val="00CE2B0F"/>
    <w:rsid w:val="00CE6C56"/>
    <w:rsid w:val="00CF030B"/>
    <w:rsid w:val="00CF1DFC"/>
    <w:rsid w:val="00CF2856"/>
    <w:rsid w:val="00CF5CE7"/>
    <w:rsid w:val="00CF5EF5"/>
    <w:rsid w:val="00CF7481"/>
    <w:rsid w:val="00CF7563"/>
    <w:rsid w:val="00CF7EE3"/>
    <w:rsid w:val="00D014E9"/>
    <w:rsid w:val="00D01BA2"/>
    <w:rsid w:val="00D101C2"/>
    <w:rsid w:val="00D13FC8"/>
    <w:rsid w:val="00D14165"/>
    <w:rsid w:val="00D142FA"/>
    <w:rsid w:val="00D15A19"/>
    <w:rsid w:val="00D3442D"/>
    <w:rsid w:val="00D34F1B"/>
    <w:rsid w:val="00D35EA6"/>
    <w:rsid w:val="00D41D2D"/>
    <w:rsid w:val="00D45549"/>
    <w:rsid w:val="00D463A3"/>
    <w:rsid w:val="00D47460"/>
    <w:rsid w:val="00D51833"/>
    <w:rsid w:val="00D52AED"/>
    <w:rsid w:val="00D57D6A"/>
    <w:rsid w:val="00D62F70"/>
    <w:rsid w:val="00D708B2"/>
    <w:rsid w:val="00D72708"/>
    <w:rsid w:val="00D73373"/>
    <w:rsid w:val="00D73F13"/>
    <w:rsid w:val="00D828E1"/>
    <w:rsid w:val="00D876B8"/>
    <w:rsid w:val="00D92FBE"/>
    <w:rsid w:val="00D94768"/>
    <w:rsid w:val="00D94E39"/>
    <w:rsid w:val="00D961FC"/>
    <w:rsid w:val="00D97E08"/>
    <w:rsid w:val="00DA3130"/>
    <w:rsid w:val="00DA40EB"/>
    <w:rsid w:val="00DB10D2"/>
    <w:rsid w:val="00DB1DD4"/>
    <w:rsid w:val="00DB61B3"/>
    <w:rsid w:val="00DB7CB9"/>
    <w:rsid w:val="00DD0915"/>
    <w:rsid w:val="00DD09A0"/>
    <w:rsid w:val="00DD181B"/>
    <w:rsid w:val="00DD1DFF"/>
    <w:rsid w:val="00DE3896"/>
    <w:rsid w:val="00DE3E57"/>
    <w:rsid w:val="00DF0231"/>
    <w:rsid w:val="00DF468F"/>
    <w:rsid w:val="00DF471D"/>
    <w:rsid w:val="00E01E22"/>
    <w:rsid w:val="00E04C43"/>
    <w:rsid w:val="00E06319"/>
    <w:rsid w:val="00E063E1"/>
    <w:rsid w:val="00E11B44"/>
    <w:rsid w:val="00E13E91"/>
    <w:rsid w:val="00E16D37"/>
    <w:rsid w:val="00E17E17"/>
    <w:rsid w:val="00E17F78"/>
    <w:rsid w:val="00E21B03"/>
    <w:rsid w:val="00E222F0"/>
    <w:rsid w:val="00E22D0F"/>
    <w:rsid w:val="00E25399"/>
    <w:rsid w:val="00E31284"/>
    <w:rsid w:val="00E406F2"/>
    <w:rsid w:val="00E415BA"/>
    <w:rsid w:val="00E470EC"/>
    <w:rsid w:val="00E513AD"/>
    <w:rsid w:val="00E52DB2"/>
    <w:rsid w:val="00E5427B"/>
    <w:rsid w:val="00E55D0A"/>
    <w:rsid w:val="00E5666B"/>
    <w:rsid w:val="00E577DD"/>
    <w:rsid w:val="00E71F21"/>
    <w:rsid w:val="00E72064"/>
    <w:rsid w:val="00E739C7"/>
    <w:rsid w:val="00E76A71"/>
    <w:rsid w:val="00E8569F"/>
    <w:rsid w:val="00E858FA"/>
    <w:rsid w:val="00E85BF2"/>
    <w:rsid w:val="00E91110"/>
    <w:rsid w:val="00E9184C"/>
    <w:rsid w:val="00E9314C"/>
    <w:rsid w:val="00E94B44"/>
    <w:rsid w:val="00E94DD3"/>
    <w:rsid w:val="00E94FA2"/>
    <w:rsid w:val="00E96703"/>
    <w:rsid w:val="00E96D36"/>
    <w:rsid w:val="00EA49BA"/>
    <w:rsid w:val="00EA4E79"/>
    <w:rsid w:val="00EA5149"/>
    <w:rsid w:val="00EA68C7"/>
    <w:rsid w:val="00EB02DF"/>
    <w:rsid w:val="00EB32CC"/>
    <w:rsid w:val="00EB4004"/>
    <w:rsid w:val="00ED1167"/>
    <w:rsid w:val="00ED1EF7"/>
    <w:rsid w:val="00ED2155"/>
    <w:rsid w:val="00EE1CF7"/>
    <w:rsid w:val="00EE6F45"/>
    <w:rsid w:val="00EF0E38"/>
    <w:rsid w:val="00EF2DE4"/>
    <w:rsid w:val="00EF66B2"/>
    <w:rsid w:val="00EF70C9"/>
    <w:rsid w:val="00F0497C"/>
    <w:rsid w:val="00F0523A"/>
    <w:rsid w:val="00F05414"/>
    <w:rsid w:val="00F06CDD"/>
    <w:rsid w:val="00F076D1"/>
    <w:rsid w:val="00F0770B"/>
    <w:rsid w:val="00F10653"/>
    <w:rsid w:val="00F1193C"/>
    <w:rsid w:val="00F14670"/>
    <w:rsid w:val="00F1617A"/>
    <w:rsid w:val="00F2033F"/>
    <w:rsid w:val="00F20D63"/>
    <w:rsid w:val="00F22DF5"/>
    <w:rsid w:val="00F22E18"/>
    <w:rsid w:val="00F23995"/>
    <w:rsid w:val="00F303F4"/>
    <w:rsid w:val="00F31FA7"/>
    <w:rsid w:val="00F34526"/>
    <w:rsid w:val="00F4106B"/>
    <w:rsid w:val="00F413E7"/>
    <w:rsid w:val="00F42BFC"/>
    <w:rsid w:val="00F52FE8"/>
    <w:rsid w:val="00F5790A"/>
    <w:rsid w:val="00F609CD"/>
    <w:rsid w:val="00F64BBC"/>
    <w:rsid w:val="00F74E14"/>
    <w:rsid w:val="00F76B81"/>
    <w:rsid w:val="00F81F04"/>
    <w:rsid w:val="00F952FB"/>
    <w:rsid w:val="00FA0113"/>
    <w:rsid w:val="00FA4943"/>
    <w:rsid w:val="00FA598B"/>
    <w:rsid w:val="00FB04E4"/>
    <w:rsid w:val="00FB6BD9"/>
    <w:rsid w:val="00FC0544"/>
    <w:rsid w:val="00FC09DE"/>
    <w:rsid w:val="00FC0F9D"/>
    <w:rsid w:val="00FC2E13"/>
    <w:rsid w:val="00FC3492"/>
    <w:rsid w:val="00FC49A7"/>
    <w:rsid w:val="00FC62DD"/>
    <w:rsid w:val="00FD0FF3"/>
    <w:rsid w:val="00FD23A4"/>
    <w:rsid w:val="00FD518E"/>
    <w:rsid w:val="00FE0C67"/>
    <w:rsid w:val="00FE12D1"/>
    <w:rsid w:val="00FE1A35"/>
    <w:rsid w:val="00FE3C98"/>
    <w:rsid w:val="00FE4CC4"/>
    <w:rsid w:val="00FE736A"/>
    <w:rsid w:val="00FF02AA"/>
    <w:rsid w:val="00FF5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640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E5427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
    <w:basedOn w:val="a"/>
    <w:link w:val="a9"/>
    <w:uiPriority w:val="34"/>
    <w:qFormat/>
    <w:rsid w:val="007D3409"/>
    <w:pPr>
      <w:ind w:firstLineChars="200" w:firstLine="420"/>
    </w:pPr>
  </w:style>
  <w:style w:type="table" w:styleId="aa">
    <w:name w:val="Table Grid"/>
    <w:basedOn w:val="a1"/>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paragraph" w:customStyle="1" w:styleId="B2">
    <w:name w:val="B2"/>
    <w:basedOn w:val="21"/>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2">
    <w:name w:val="annotation subject"/>
    <w:basedOn w:val="af"/>
    <w:next w:val="af"/>
    <w:link w:val="af3"/>
    <w:uiPriority w:val="99"/>
    <w:semiHidden/>
    <w:unhideWhenUsed/>
    <w:rsid w:val="00F74E14"/>
    <w:pPr>
      <w:overflowPunct/>
      <w:autoSpaceDE/>
      <w:autoSpaceDN/>
      <w:adjustRightInd/>
    </w:pPr>
    <w:rPr>
      <w:rFonts w:eastAsia="MS Mincho"/>
      <w:b/>
      <w:bCs/>
      <w:lang w:eastAsia="en-US"/>
    </w:rPr>
  </w:style>
  <w:style w:type="character" w:customStyle="1" w:styleId="af3">
    <w:name w:val="批注主题 字符"/>
    <w:basedOn w:val="af0"/>
    <w:link w:val="af2"/>
    <w:uiPriority w:val="99"/>
    <w:semiHidden/>
    <w:rsid w:val="00F74E14"/>
    <w:rPr>
      <w:rFonts w:ascii="Times New Roman" w:eastAsia="MS Mincho" w:hAnsi="Times New Roman" w:cs="Times New Roman"/>
      <w:b/>
      <w:bCs/>
      <w:kern w:val="0"/>
      <w:sz w:val="20"/>
      <w:szCs w:val="20"/>
      <w:lang w:val="en-GB" w:eastAsia="en-US"/>
    </w:rPr>
  </w:style>
  <w:style w:type="character" w:customStyle="1" w:styleId="50">
    <w:name w:val="标题 5 字符"/>
    <w:basedOn w:val="a0"/>
    <w:link w:val="5"/>
    <w:uiPriority w:val="9"/>
    <w:semiHidden/>
    <w:rsid w:val="00E5427B"/>
    <w:rPr>
      <w:rFonts w:ascii="Times New Roman" w:eastAsia="MS Mincho" w:hAnsi="Times New Roman" w:cs="Times New Roman"/>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A2EF8-C5CC-45CA-8FF7-09412FA0F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Qian Yang</cp:lastModifiedBy>
  <cp:revision>2</cp:revision>
  <dcterms:created xsi:type="dcterms:W3CDTF">2021-10-22T11:14:00Z</dcterms:created>
  <dcterms:modified xsi:type="dcterms:W3CDTF">2021-10-22T11:14:00Z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