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BC1DA" w14:textId="37D9B1ED" w:rsidR="00A51E3B" w:rsidRPr="00A51E3B" w:rsidRDefault="00B20F8E" w:rsidP="00B20F8E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101-bis-e</w:t>
      </w:r>
      <w:r>
        <w:rPr>
          <w:rFonts w:cs="Arial"/>
          <w:color w:val="000000" w:themeColor="text1"/>
          <w:sz w:val="24"/>
          <w:szCs w:val="24"/>
        </w:rPr>
        <w:tab/>
      </w:r>
      <w:r w:rsidR="00A51E3B">
        <w:rPr>
          <w:rFonts w:cs="Arial"/>
          <w:color w:val="000000" w:themeColor="text1"/>
          <w:sz w:val="24"/>
          <w:szCs w:val="24"/>
        </w:rPr>
        <w:t>R4-2202388</w:t>
      </w:r>
    </w:p>
    <w:p w14:paraId="14C03F69" w14:textId="77777777" w:rsidR="00B20F8E" w:rsidRDefault="00B20F8E" w:rsidP="00B20F8E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>
        <w:rPr>
          <w:rFonts w:eastAsia="SimSun" w:cs="Arial"/>
          <w:sz w:val="24"/>
          <w:szCs w:val="24"/>
          <w:lang w:eastAsia="zh-CN"/>
        </w:rPr>
        <w:t>January 17-25, 2022</w:t>
      </w:r>
    </w:p>
    <w:p w14:paraId="0D0A2689" w14:textId="77777777" w:rsidR="00B9734C" w:rsidRPr="00B20F8E" w:rsidRDefault="00B9734C" w:rsidP="00B9734C">
      <w:pPr>
        <w:pStyle w:val="a"/>
        <w:rPr>
          <w:rFonts w:eastAsia="SimSun"/>
          <w:color w:val="FF0000"/>
          <w:sz w:val="24"/>
          <w:highlight w:val="yellow"/>
          <w:lang w:eastAsia="zh-CN"/>
        </w:rPr>
      </w:pPr>
    </w:p>
    <w:p w14:paraId="36EF9C41" w14:textId="77777777" w:rsidR="000C34F6" w:rsidRPr="0044419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4419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4419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4419A">
        <w:rPr>
          <w:rFonts w:ascii="Arial" w:hAnsi="Arial" w:cs="Arial"/>
          <w:b/>
          <w:color w:val="000000" w:themeColor="text1"/>
          <w:sz w:val="22"/>
        </w:rPr>
        <w:tab/>
      </w:r>
      <w:r w:rsidRPr="0044419A">
        <w:rPr>
          <w:rFonts w:ascii="Arial" w:hAnsi="Arial" w:cs="Arial"/>
          <w:color w:val="000000" w:themeColor="text1"/>
          <w:sz w:val="22"/>
        </w:rPr>
        <w:t>Huawei</w:t>
      </w:r>
    </w:p>
    <w:p w14:paraId="56813B61" w14:textId="4EF24A12" w:rsidR="002B3468" w:rsidRPr="0044419A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4419A">
        <w:rPr>
          <w:rFonts w:ascii="Arial" w:hAnsi="Arial" w:cs="Arial"/>
          <w:b/>
          <w:color w:val="000000" w:themeColor="text1"/>
          <w:sz w:val="22"/>
        </w:rPr>
        <w:t>Title:</w:t>
      </w:r>
      <w:r w:rsidRPr="0044419A">
        <w:rPr>
          <w:rFonts w:ascii="Arial" w:hAnsi="Arial" w:cs="Arial"/>
          <w:color w:val="000000" w:themeColor="text1"/>
          <w:sz w:val="22"/>
        </w:rPr>
        <w:t xml:space="preserve"> </w:t>
      </w:r>
      <w:r w:rsidRPr="0044419A">
        <w:rPr>
          <w:rFonts w:ascii="Arial" w:hAnsi="Arial" w:cs="Arial"/>
          <w:color w:val="000000" w:themeColor="text1"/>
          <w:sz w:val="22"/>
        </w:rPr>
        <w:tab/>
      </w:r>
      <w:r w:rsidR="00B20F8E" w:rsidRPr="0044419A">
        <w:rPr>
          <w:rFonts w:ascii="Arial" w:hAnsi="Arial" w:cs="Arial"/>
          <w:color w:val="000000" w:themeColor="text1"/>
          <w:sz w:val="22"/>
        </w:rPr>
        <w:t>WF on the remaining RF issues for upper 700MHz A block E-UTRA band</w:t>
      </w:r>
      <w:r w:rsidR="0062465F" w:rsidRPr="0044419A">
        <w:rPr>
          <w:rFonts w:ascii="Arial" w:hAnsi="Arial" w:cs="Arial"/>
          <w:color w:val="000000" w:themeColor="text1"/>
          <w:sz w:val="22"/>
        </w:rPr>
        <w:tab/>
      </w:r>
    </w:p>
    <w:p w14:paraId="3ACA12DB" w14:textId="69E51023" w:rsidR="00D64225" w:rsidRPr="0044419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4419A">
        <w:rPr>
          <w:rFonts w:ascii="Arial" w:hAnsi="Arial" w:cs="Arial"/>
          <w:b/>
          <w:color w:val="000000" w:themeColor="text1"/>
          <w:sz w:val="22"/>
        </w:rPr>
        <w:t>Agen</w:t>
      </w:r>
      <w:r w:rsidRPr="0044419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4419A">
        <w:rPr>
          <w:rFonts w:ascii="Arial" w:hAnsi="Arial" w:cs="Arial"/>
          <w:b/>
          <w:color w:val="000000" w:themeColor="text1"/>
          <w:sz w:val="22"/>
        </w:rPr>
        <w:t>a Item:</w:t>
      </w:r>
      <w:r w:rsidRPr="0044419A">
        <w:rPr>
          <w:rFonts w:ascii="Arial" w:hAnsi="Arial" w:cs="Arial"/>
          <w:color w:val="000000" w:themeColor="text1"/>
          <w:sz w:val="22"/>
        </w:rPr>
        <w:tab/>
      </w:r>
      <w:r w:rsidR="00290C21" w:rsidRPr="0044419A">
        <w:rPr>
          <w:rFonts w:ascii="Arial" w:hAnsi="Arial" w:cs="Arial"/>
          <w:color w:val="000000" w:themeColor="text1"/>
          <w:sz w:val="22"/>
        </w:rPr>
        <w:t>8.</w:t>
      </w:r>
      <w:r w:rsidR="0044419A" w:rsidRPr="0044419A">
        <w:rPr>
          <w:rFonts w:ascii="Arial" w:hAnsi="Arial" w:cs="Arial"/>
          <w:color w:val="000000" w:themeColor="text1"/>
          <w:sz w:val="22"/>
        </w:rPr>
        <w:t>8</w:t>
      </w:r>
    </w:p>
    <w:p w14:paraId="754225A9" w14:textId="18D10071" w:rsidR="00D64225" w:rsidRPr="0044419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4419A">
        <w:rPr>
          <w:rFonts w:ascii="Arial" w:hAnsi="Arial" w:cs="Arial"/>
          <w:b/>
          <w:color w:val="000000" w:themeColor="text1"/>
          <w:sz w:val="22"/>
        </w:rPr>
        <w:t>Document for:</w:t>
      </w:r>
      <w:r w:rsidRPr="0044419A">
        <w:rPr>
          <w:rFonts w:ascii="Arial" w:hAnsi="Arial" w:cs="Arial"/>
          <w:color w:val="000000" w:themeColor="text1"/>
          <w:sz w:val="22"/>
        </w:rPr>
        <w:tab/>
      </w:r>
      <w:r w:rsidR="00EC4D3D" w:rsidRPr="0044419A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649B0A76" w14:textId="43559888" w:rsidR="0062465F" w:rsidRPr="00B20F8E" w:rsidRDefault="0062465F" w:rsidP="00D64225">
      <w:pPr>
        <w:tabs>
          <w:tab w:val="left" w:pos="1985"/>
        </w:tabs>
        <w:jc w:val="both"/>
        <w:rPr>
          <w:rFonts w:ascii="Arial" w:eastAsia="SimSun" w:hAnsi="Arial" w:cs="Arial"/>
          <w:color w:val="FF0000"/>
          <w:sz w:val="22"/>
          <w:lang w:eastAsia="zh-CN"/>
        </w:rPr>
      </w:pPr>
      <w:r w:rsidRPr="00B20F8E">
        <w:rPr>
          <w:b/>
          <w:color w:val="FF0000"/>
          <w:lang w:val="en-US" w:eastAsia="zh-CN"/>
        </w:rPr>
        <w:tab/>
      </w:r>
    </w:p>
    <w:p w14:paraId="05ABB6E4" w14:textId="77777777" w:rsidR="00D64225" w:rsidRPr="00163C2E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20F8E">
        <w:rPr>
          <w:color w:val="000000" w:themeColor="text1"/>
        </w:rPr>
        <w:t>Introduction</w:t>
      </w:r>
    </w:p>
    <w:p w14:paraId="38D8C838" w14:textId="763ECCEC" w:rsidR="00AC7859" w:rsidRDefault="00873450" w:rsidP="00103BAD">
      <w:pPr>
        <w:rPr>
          <w:color w:val="000000" w:themeColor="text1"/>
        </w:rPr>
      </w:pPr>
      <w:r w:rsidRPr="00163C2E">
        <w:rPr>
          <w:color w:val="000000" w:themeColor="text1"/>
        </w:rPr>
        <w:t xml:space="preserve">Contributions treating on </w:t>
      </w:r>
      <w:r w:rsidR="00D069BF" w:rsidRPr="00163C2E">
        <w:rPr>
          <w:color w:val="000000" w:themeColor="text1"/>
        </w:rPr>
        <w:t xml:space="preserve">LTE_upper_700MHz_A </w:t>
      </w:r>
      <w:r w:rsidR="008370CC" w:rsidRPr="00163C2E">
        <w:rPr>
          <w:color w:val="000000" w:themeColor="text1"/>
        </w:rPr>
        <w:t>were submitted to the RAN4#10</w:t>
      </w:r>
      <w:r w:rsidR="00B26025" w:rsidRPr="00163C2E">
        <w:rPr>
          <w:color w:val="000000" w:themeColor="text1"/>
        </w:rPr>
        <w:t>1bis</w:t>
      </w:r>
      <w:r w:rsidRPr="00163C2E">
        <w:rPr>
          <w:color w:val="000000" w:themeColor="text1"/>
        </w:rPr>
        <w:t xml:space="preserve">-e meeting in </w:t>
      </w:r>
      <w:r w:rsidR="008370CC" w:rsidRPr="00163C2E">
        <w:rPr>
          <w:color w:val="000000" w:themeColor="text1"/>
        </w:rPr>
        <w:t>[2-</w:t>
      </w:r>
      <w:r w:rsidR="00163C2E" w:rsidRPr="00163C2E">
        <w:rPr>
          <w:color w:val="000000" w:themeColor="text1"/>
        </w:rPr>
        <w:t>1</w:t>
      </w:r>
      <w:r w:rsidR="008370CC" w:rsidRPr="00163C2E">
        <w:rPr>
          <w:color w:val="000000" w:themeColor="text1"/>
        </w:rPr>
        <w:t>5</w:t>
      </w:r>
      <w:r w:rsidRPr="00163C2E">
        <w:rPr>
          <w:color w:val="000000" w:themeColor="text1"/>
        </w:rPr>
        <w:t xml:space="preserve">]. Those were discussed </w:t>
      </w:r>
      <w:r w:rsidR="00B26025" w:rsidRPr="00163C2E">
        <w:rPr>
          <w:color w:val="000000" w:themeColor="text1"/>
        </w:rPr>
        <w:t xml:space="preserve">in [101-bis-e][137] LTE_Upper_700MHz </w:t>
      </w:r>
      <w:r w:rsidRPr="00163C2E">
        <w:rPr>
          <w:color w:val="000000" w:themeColor="text1"/>
        </w:rPr>
        <w:t xml:space="preserve">[1]. </w:t>
      </w:r>
    </w:p>
    <w:p w14:paraId="239530C2" w14:textId="4E37ED6C" w:rsidR="00163C2E" w:rsidRPr="00163C2E" w:rsidRDefault="00163C2E" w:rsidP="00103BAD">
      <w:pPr>
        <w:rPr>
          <w:color w:val="000000" w:themeColor="text1"/>
        </w:rPr>
      </w:pPr>
      <w:r>
        <w:rPr>
          <w:color w:val="000000" w:themeColor="text1"/>
        </w:rPr>
        <w:t xml:space="preserve">In this contribution a WF on the </w:t>
      </w:r>
      <w:r w:rsidRPr="00163C2E">
        <w:rPr>
          <w:color w:val="000000" w:themeColor="text1"/>
        </w:rPr>
        <w:t>remaining RF issues for upper 700MHz A block E-UTRA band</w:t>
      </w:r>
      <w:r w:rsidR="00BD21BF">
        <w:rPr>
          <w:color w:val="000000" w:themeColor="text1"/>
        </w:rPr>
        <w:t xml:space="preserve"> is proposed, together with the </w:t>
      </w:r>
      <w:r w:rsidR="00BD21BF">
        <w:rPr>
          <w:color w:val="000000" w:themeColor="text1"/>
          <w:lang w:val="en-US" w:eastAsia="zh-CN"/>
        </w:rPr>
        <w:t>work-</w:t>
      </w:r>
      <w:r w:rsidR="00BD21BF" w:rsidRPr="004765AA">
        <w:rPr>
          <w:color w:val="000000" w:themeColor="text1"/>
          <w:lang w:val="en-US" w:eastAsia="zh-CN"/>
        </w:rPr>
        <w:t>split</w:t>
      </w:r>
      <w:r w:rsidR="00BD21BF">
        <w:rPr>
          <w:color w:val="000000" w:themeColor="text1"/>
          <w:lang w:val="en-US" w:eastAsia="zh-CN"/>
        </w:rPr>
        <w:t xml:space="preserve"> </w:t>
      </w:r>
      <w:r w:rsidR="00BD21BF" w:rsidRPr="004765AA">
        <w:rPr>
          <w:color w:val="000000" w:themeColor="text1"/>
          <w:lang w:val="en-US" w:eastAsia="zh-CN"/>
        </w:rPr>
        <w:t>for the final set of CRs</w:t>
      </w:r>
      <w:r w:rsidR="00BD21BF">
        <w:rPr>
          <w:color w:val="000000" w:themeColor="text1"/>
          <w:lang w:val="en-US" w:eastAsia="zh-CN"/>
        </w:rPr>
        <w:t xml:space="preserve"> to be provided next meeting.</w:t>
      </w:r>
    </w:p>
    <w:bookmarkEnd w:id="2"/>
    <w:bookmarkEnd w:id="3"/>
    <w:p w14:paraId="56A21016" w14:textId="4DAAA94C" w:rsidR="00B26025" w:rsidRPr="00B20F8E" w:rsidRDefault="00B26025" w:rsidP="00B26025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Work-split</w:t>
      </w:r>
    </w:p>
    <w:p w14:paraId="1DA33665" w14:textId="63693358" w:rsidR="004765AA" w:rsidRDefault="004765AA" w:rsidP="004765AA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Way Forward</w:t>
      </w:r>
      <w:r w:rsidRPr="004765AA">
        <w:rPr>
          <w:color w:val="000000" w:themeColor="text1"/>
          <w:lang w:val="en-US" w:eastAsia="zh-CN"/>
        </w:rPr>
        <w:t>:</w:t>
      </w:r>
      <w:r>
        <w:rPr>
          <w:color w:val="000000" w:themeColor="text1"/>
          <w:lang w:val="en-US" w:eastAsia="zh-CN"/>
        </w:rPr>
        <w:t xml:space="preserve"> </w:t>
      </w:r>
      <w:r w:rsidRPr="004765AA">
        <w:rPr>
          <w:color w:val="000000" w:themeColor="text1"/>
          <w:lang w:val="en-US" w:eastAsia="zh-CN"/>
        </w:rPr>
        <w:t xml:space="preserve">the following work-split is </w:t>
      </w:r>
      <w:r>
        <w:rPr>
          <w:color w:val="000000" w:themeColor="text1"/>
          <w:lang w:val="en-US" w:eastAsia="zh-CN"/>
        </w:rPr>
        <w:t xml:space="preserve">agreed </w:t>
      </w:r>
      <w:r w:rsidRPr="004765AA">
        <w:rPr>
          <w:color w:val="000000" w:themeColor="text1"/>
          <w:lang w:val="en-US" w:eastAsia="zh-CN"/>
        </w:rPr>
        <w:t>for the final set of CRs</w:t>
      </w:r>
      <w:r>
        <w:rPr>
          <w:color w:val="000000" w:themeColor="text1"/>
          <w:lang w:val="en-US" w:eastAsia="zh-CN"/>
        </w:rPr>
        <w:t xml:space="preserve"> to be provided next meeting: </w:t>
      </w:r>
    </w:p>
    <w:tbl>
      <w:tblPr>
        <w:tblW w:w="19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1024"/>
      </w:tblGrid>
      <w:tr w:rsidR="004765AA" w14:paraId="11DACADB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96A901E" w14:textId="77777777" w:rsidR="004765AA" w:rsidRDefault="004765AA" w:rsidP="004765AA">
            <w:pPr>
              <w:pStyle w:val="TAH"/>
              <w:rPr>
                <w:rFonts w:eastAsia="SimSun"/>
                <w:lang w:val="en-US"/>
              </w:rPr>
            </w:pPr>
            <w:r>
              <w:rPr>
                <w:lang w:val="en-US"/>
              </w:rPr>
              <w:t>TS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27970E" w14:textId="77777777" w:rsidR="004765AA" w:rsidRDefault="004765AA" w:rsidP="004765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4765AA" w14:paraId="6F7290EA" w14:textId="77777777" w:rsidTr="004765AA">
        <w:trPr>
          <w:cantSplit/>
          <w:trHeight w:val="3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F413" w14:textId="77777777" w:rsidR="004765AA" w:rsidRDefault="004765AA" w:rsidP="004765AA">
            <w:pPr>
              <w:pStyle w:val="TAC"/>
              <w:rPr>
                <w:rFonts w:eastAsia="SimSun"/>
                <w:lang w:val="en-US"/>
              </w:rPr>
            </w:pPr>
            <w:r>
              <w:rPr>
                <w:lang w:val="en-US"/>
              </w:rPr>
              <w:t>36.101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3F71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Puloli</w:t>
            </w:r>
          </w:p>
        </w:tc>
      </w:tr>
      <w:tr w:rsidR="004765AA" w14:paraId="5577D53A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4A10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CA4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1A9660E8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E01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97B3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4765AA" w14:paraId="263A6980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6493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909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0F1A5C9C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1510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37.105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DE2E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5EDD24DC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949B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02C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21D822EB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FF29" w14:textId="77777777" w:rsidR="004765AA" w:rsidRDefault="004765AA" w:rsidP="004765AA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37.141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FAB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469F77F7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4525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37.145-1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9FD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4765AA" w14:paraId="2D9ABA02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1C63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37.145-2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041D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4765AA" w14:paraId="0D67909A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A0AA" w14:textId="77777777" w:rsidR="004765AA" w:rsidRDefault="004765AA" w:rsidP="004765AA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38.101-1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6D9B" w14:textId="77777777" w:rsidR="004765AA" w:rsidRDefault="004765AA" w:rsidP="004765AA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Puloli</w:t>
            </w:r>
          </w:p>
        </w:tc>
      </w:tr>
      <w:tr w:rsidR="004765AA" w14:paraId="2E37F017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2DC0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F55E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Baicells</w:t>
            </w:r>
          </w:p>
        </w:tc>
      </w:tr>
      <w:tr w:rsidR="004765AA" w14:paraId="467DD61C" w14:textId="77777777" w:rsidTr="004765AA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6D23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38.141-1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95D4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4765AA" w14:paraId="2D8F1F1A" w14:textId="77777777" w:rsidTr="004765AA">
        <w:trPr>
          <w:cantSplit/>
          <w:trHeight w:val="2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BFD2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38.141-2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B859" w14:textId="77777777" w:rsidR="004765AA" w:rsidRDefault="004765AA" w:rsidP="004765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</w:tbl>
    <w:p w14:paraId="7D7B1F71" w14:textId="77777777" w:rsidR="004765AA" w:rsidRDefault="004765AA" w:rsidP="001148C8">
      <w:pPr>
        <w:rPr>
          <w:color w:val="FF0000"/>
        </w:rPr>
      </w:pPr>
    </w:p>
    <w:p w14:paraId="59D16653" w14:textId="0A4AF587" w:rsidR="00D069BF" w:rsidRDefault="003F012B" w:rsidP="00D069BF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RF issues</w:t>
      </w:r>
    </w:p>
    <w:p w14:paraId="681DFD57" w14:textId="7A3248FC" w:rsidR="0013619F" w:rsidRPr="0013619F" w:rsidRDefault="0013619F" w:rsidP="0013619F">
      <w:r>
        <w:t>The following issues were discussed during the second round:</w:t>
      </w:r>
    </w:p>
    <w:p w14:paraId="1F36D907" w14:textId="19B7EF71" w:rsidR="003F012B" w:rsidRDefault="0013619F" w:rsidP="003F012B">
      <w:pPr>
        <w:pStyle w:val="Heading1"/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t>Legacy</w:t>
      </w:r>
      <w:r w:rsidR="003F012B">
        <w:t xml:space="preserve"> bands to be excluded from co-location/co-ex requirements</w:t>
      </w:r>
    </w:p>
    <w:p w14:paraId="375E27AC" w14:textId="77777777" w:rsidR="00BE0FA4" w:rsidRDefault="003F012B" w:rsidP="003F012B">
      <w:r w:rsidRPr="003F012B">
        <w:t xml:space="preserve">Way Forward: </w:t>
      </w:r>
    </w:p>
    <w:p w14:paraId="4055E971" w14:textId="3224C136" w:rsidR="00420002" w:rsidRDefault="00ED2C52" w:rsidP="003F012B">
      <w:r>
        <w:lastRenderedPageBreak/>
        <w:t xml:space="preserve">Bands 13/14 do not require any specific exclusion from </w:t>
      </w:r>
      <w:r w:rsidR="00471788">
        <w:t xml:space="preserve">Band 103 </w:t>
      </w:r>
      <w:r>
        <w:t xml:space="preserve">co-existence requirements based on </w:t>
      </w:r>
      <w:r w:rsidR="00471788">
        <w:t xml:space="preserve">clarification </w:t>
      </w:r>
      <w:r>
        <w:t>Notes</w:t>
      </w:r>
      <w:r w:rsidR="00471788">
        <w:t xml:space="preserve"> in </w:t>
      </w:r>
      <w:r w:rsidR="00420002">
        <w:t xml:space="preserve">TS 36.104, table </w:t>
      </w:r>
      <w:r w:rsidR="00420002">
        <w:rPr>
          <w:rFonts w:hint="eastAsia"/>
          <w:color w:val="000000" w:themeColor="text1"/>
          <w:lang w:val="en-US" w:eastAsia="zh-CN"/>
        </w:rPr>
        <w:t>6.6.4.3.1-1</w:t>
      </w:r>
      <w:r>
        <w:t xml:space="preserve">. </w:t>
      </w:r>
      <w:r w:rsidR="009664A9">
        <w:t>I</w:t>
      </w:r>
      <w:r w:rsidR="00471788">
        <w:t xml:space="preserve">f </w:t>
      </w:r>
      <w:r w:rsidR="00420002">
        <w:t xml:space="preserve">case on no </w:t>
      </w:r>
      <w:r w:rsidR="00471788">
        <w:t xml:space="preserve">further </w:t>
      </w:r>
      <w:r w:rsidR="00420002">
        <w:t>contributions on t</w:t>
      </w:r>
      <w:r w:rsidR="00471788">
        <w:t xml:space="preserve">his topic next </w:t>
      </w:r>
      <w:r w:rsidR="00420002">
        <w:t xml:space="preserve">RAN4 </w:t>
      </w:r>
      <w:r w:rsidR="00471788">
        <w:t xml:space="preserve">meeting, it will be assumed as </w:t>
      </w:r>
      <w:r w:rsidR="009664A9">
        <w:t xml:space="preserve">agreed and </w:t>
      </w:r>
      <w:r w:rsidR="00471788">
        <w:t>concluded</w:t>
      </w:r>
      <w:r>
        <w:t>.</w:t>
      </w:r>
    </w:p>
    <w:p w14:paraId="53BB6D4E" w14:textId="3C1253E5" w:rsidR="003F012B" w:rsidRDefault="003F012B" w:rsidP="003F012B">
      <w:pPr>
        <w:pStyle w:val="Heading1"/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t>BS classes</w:t>
      </w:r>
    </w:p>
    <w:p w14:paraId="0A03D762" w14:textId="77777777" w:rsidR="009664A9" w:rsidRDefault="003F012B" w:rsidP="003F012B">
      <w:r w:rsidRPr="003F012B">
        <w:t xml:space="preserve">Way Forward: </w:t>
      </w:r>
    </w:p>
    <w:p w14:paraId="629D9DCB" w14:textId="4D71D096" w:rsidR="003F012B" w:rsidRDefault="00F40AB1" w:rsidP="003F012B">
      <w:r>
        <w:rPr>
          <w:color w:val="000000" w:themeColor="text1"/>
          <w:lang w:val="en-US" w:eastAsia="zh-CN"/>
        </w:rPr>
        <w:t>For the Band 103 implementation, all the BS classes in TS 36.104 are considered.</w:t>
      </w:r>
    </w:p>
    <w:p w14:paraId="585D2D24" w14:textId="3487D26A" w:rsidR="003F012B" w:rsidRPr="003F012B" w:rsidRDefault="003F012B" w:rsidP="003F012B">
      <w:pPr>
        <w:pStyle w:val="Heading1"/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t>UEtoUE co-existence</w:t>
      </w:r>
    </w:p>
    <w:p w14:paraId="2A1B42C0" w14:textId="77777777" w:rsidR="00F40AB1" w:rsidRDefault="00D069BF" w:rsidP="00D069B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Way Forward</w:t>
      </w:r>
      <w:r w:rsidRPr="004765AA">
        <w:rPr>
          <w:color w:val="000000" w:themeColor="text1"/>
          <w:lang w:val="en-US" w:eastAsia="zh-CN"/>
        </w:rPr>
        <w:t>:</w:t>
      </w:r>
      <w:r>
        <w:rPr>
          <w:color w:val="000000" w:themeColor="text1"/>
          <w:lang w:val="en-US" w:eastAsia="zh-CN"/>
        </w:rPr>
        <w:t xml:space="preserve"> </w:t>
      </w:r>
    </w:p>
    <w:p w14:paraId="58C006CA" w14:textId="293D47A9" w:rsidR="00D069BF" w:rsidRPr="00F40AB1" w:rsidRDefault="00F40AB1" w:rsidP="00D069B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For the UEtoUE co-existence, bands 24 and 30 are to be protected from Band 103.</w:t>
      </w:r>
    </w:p>
    <w:p w14:paraId="0979F9AD" w14:textId="78361DCB" w:rsidR="00AC7859" w:rsidRPr="00B26025" w:rsidRDefault="00AC7859" w:rsidP="00AC785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26025">
        <w:rPr>
          <w:color w:val="000000" w:themeColor="text1"/>
        </w:rPr>
        <w:t>References</w:t>
      </w:r>
    </w:p>
    <w:p w14:paraId="6F888536" w14:textId="6710705F" w:rsidR="00DE1275" w:rsidRDefault="00BE0FA4" w:rsidP="00BE0FA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E0FA4">
        <w:rPr>
          <w:rFonts w:ascii="Times New Roman" w:hAnsi="Times New Roman" w:cs="Times New Roman"/>
          <w:color w:val="000000" w:themeColor="text1"/>
          <w:sz w:val="20"/>
          <w:szCs w:val="20"/>
        </w:rPr>
        <w:t>R4-2202337</w:t>
      </w:r>
      <w:r w:rsidRPr="00BE0FA4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bookmarkStart w:id="4" w:name="_GoBack"/>
      <w:bookmarkEnd w:id="4"/>
      <w:r w:rsidR="00B26025" w:rsidRPr="00B26025">
        <w:rPr>
          <w:rFonts w:ascii="Times New Roman" w:hAnsi="Times New Roman" w:cs="Times New Roman"/>
          <w:color w:val="000000" w:themeColor="text1"/>
          <w:sz w:val="20"/>
          <w:szCs w:val="20"/>
        </w:rPr>
        <w:t>Email discussion summary for [101-bis-e][137] LTE_Upper_700MHz</w:t>
      </w:r>
    </w:p>
    <w:p w14:paraId="36371DB7" w14:textId="2B3D17D4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R4-2200766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TR skeleton for TR 36.779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Puloli</w:t>
      </w:r>
    </w:p>
    <w:p w14:paraId="13E732A0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R4-2200765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Work plan for LTE_upper_700MHz_A WI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Puloli</w:t>
      </w:r>
    </w:p>
    <w:p w14:paraId="278DEB4F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R4-2200771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TP to TR 36.779 on Frequency band arrangements and regulatory background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Puloli</w:t>
      </w:r>
    </w:p>
    <w:p w14:paraId="0A88FE9C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R4-2200772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TP to TR 36.779 on Operating band, channel bandwidths, channel numbering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Puloli</w:t>
      </w:r>
    </w:p>
    <w:p w14:paraId="449C5008" w14:textId="73580FB8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R4-2200774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TP to TR 36.779 on Analysis on UE requirements for upper 700MHz A block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6D3EC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Puloli</w:t>
      </w:r>
    </w:p>
    <w:p w14:paraId="3BB726F0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R4-2200790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draftCR to TS 36.101: Introduction of upper 700MHz A block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Puloli</w:t>
      </w:r>
    </w:p>
    <w:p w14:paraId="7C5D8B78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R4-2200457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 CR on introduction of upper 700MHz A block for 36.104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p w14:paraId="2BBC62F8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R4-2200458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 CR on introduction of upper 700MHz A block for 37.104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p w14:paraId="752D9EFB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R4-2202024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Further discussion on the BS RF requirements for LTE_upper_700MHz_A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Huawei</w:t>
      </w:r>
    </w:p>
    <w:p w14:paraId="7238E9AF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R4-2202025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 CR to TS 36.104: exemplary implementation of LTE_upper_700MHz_A band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Huawei</w:t>
      </w:r>
    </w:p>
    <w:p w14:paraId="0C69CB00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R4-2200459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 CR on introduction of upper 700MHz A block for 37.105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p w14:paraId="519D6C2E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R4-2200460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draft CR on introduction of upper 700MHz A block for 38.104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p w14:paraId="1F4C0EDC" w14:textId="77777777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R4-2200461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TP to TR 36.779 on BS aspect issues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p w14:paraId="256BAE7F" w14:textId="43E2C1D9" w:rsidR="00D069BF" w:rsidRPr="00D069BF" w:rsidRDefault="00D069BF" w:rsidP="00D069B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>R4-2201071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TP to TR 36.779 on Analysis on BS requirements for upper 700MHz A block</w:t>
      </w:r>
      <w:r w:rsidRPr="00D069B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Baicells</w:t>
      </w:r>
    </w:p>
    <w:sectPr w:rsidR="00D069BF" w:rsidRPr="00D069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278B" w16cex:dateUtc="2021-05-25T12:36:00Z"/>
  <w16cex:commentExtensible w16cex:durableId="2457286D" w16cex:dateUtc="2021-05-25T12:40:00Z"/>
  <w16cex:commentExtensible w16cex:durableId="2457D9E5" w16cex:dateUtc="2021-05-26T01:17:00Z"/>
  <w16cex:commentExtensible w16cex:durableId="24572A65" w16cex:dateUtc="2021-05-25T12:48:00Z"/>
  <w16cex:commentExtensible w16cex:durableId="24572AAE" w16cex:dateUtc="2021-05-25T12:50:00Z"/>
  <w16cex:commentExtensible w16cex:durableId="2457D9AC" w16cex:dateUtc="2021-05-26T0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C63B34" w16cid:durableId="2457278B"/>
  <w16cid:commentId w16cid:paraId="2407DDDC" w16cid:durableId="2457D999"/>
  <w16cid:commentId w16cid:paraId="5BCC617A" w16cid:durableId="2457286D"/>
  <w16cid:commentId w16cid:paraId="69B0F26D" w16cid:durableId="2457D99B"/>
  <w16cid:commentId w16cid:paraId="3371C132" w16cid:durableId="2457D9E5"/>
  <w16cid:commentId w16cid:paraId="6EF4ECC0" w16cid:durableId="24572A65"/>
  <w16cid:commentId w16cid:paraId="7DE2802B" w16cid:durableId="2457D99D"/>
  <w16cid:commentId w16cid:paraId="44ABDC0F" w16cid:durableId="24572AAE"/>
  <w16cid:commentId w16cid:paraId="6E3C80F0" w16cid:durableId="2457D99F"/>
  <w16cid:commentId w16cid:paraId="4A774ACA" w16cid:durableId="2457D9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FF444" w14:textId="77777777" w:rsidR="005B4DCA" w:rsidRDefault="005B4DCA">
      <w:r>
        <w:separator/>
      </w:r>
    </w:p>
  </w:endnote>
  <w:endnote w:type="continuationSeparator" w:id="0">
    <w:p w14:paraId="59D8514E" w14:textId="77777777" w:rsidR="005B4DCA" w:rsidRDefault="005B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94440" w14:textId="77777777" w:rsidR="005B4DCA" w:rsidRDefault="005B4DCA">
      <w:r>
        <w:separator/>
      </w:r>
    </w:p>
  </w:footnote>
  <w:footnote w:type="continuationSeparator" w:id="0">
    <w:p w14:paraId="31BD1FA7" w14:textId="77777777" w:rsidR="005B4DCA" w:rsidRDefault="005B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437"/>
    <w:multiLevelType w:val="multilevel"/>
    <w:tmpl w:val="419456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C43E2"/>
    <w:multiLevelType w:val="hybridMultilevel"/>
    <w:tmpl w:val="DDB60B14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E7B1A"/>
    <w:multiLevelType w:val="hybridMultilevel"/>
    <w:tmpl w:val="F51A8FBA"/>
    <w:lvl w:ilvl="0" w:tplc="FA44BBA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D4BAD"/>
    <w:multiLevelType w:val="hybridMultilevel"/>
    <w:tmpl w:val="EB720390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F7390"/>
    <w:multiLevelType w:val="hybridMultilevel"/>
    <w:tmpl w:val="7134553C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43B40"/>
    <w:multiLevelType w:val="multilevel"/>
    <w:tmpl w:val="919A2946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A401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2E40532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1D9"/>
    <w:multiLevelType w:val="hybridMultilevel"/>
    <w:tmpl w:val="9070A7E2"/>
    <w:lvl w:ilvl="0" w:tplc="9120DCF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9355C3"/>
    <w:multiLevelType w:val="hybridMultilevel"/>
    <w:tmpl w:val="B950E7D8"/>
    <w:lvl w:ilvl="0" w:tplc="048A7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A13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AF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6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09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0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D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0083A"/>
    <w:multiLevelType w:val="multilevel"/>
    <w:tmpl w:val="3C8C4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334489"/>
    <w:multiLevelType w:val="multilevel"/>
    <w:tmpl w:val="ED1AB2FE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ADA2AF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C04BFA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327228A"/>
    <w:multiLevelType w:val="hybridMultilevel"/>
    <w:tmpl w:val="8AA0A2EA"/>
    <w:lvl w:ilvl="0" w:tplc="2F6A7E42">
      <w:start w:val="2018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75FC9"/>
    <w:multiLevelType w:val="hybridMultilevel"/>
    <w:tmpl w:val="35EC2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121F2"/>
    <w:multiLevelType w:val="hybridMultilevel"/>
    <w:tmpl w:val="F1AAA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8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D4D59"/>
    <w:multiLevelType w:val="hybridMultilevel"/>
    <w:tmpl w:val="50261386"/>
    <w:lvl w:ilvl="0" w:tplc="4BA8EB3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4"/>
  </w:num>
  <w:num w:numId="12">
    <w:abstractNumId w:val="19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17"/>
  </w:num>
  <w:num w:numId="18">
    <w:abstractNumId w:val="0"/>
  </w:num>
  <w:num w:numId="19">
    <w:abstractNumId w:val="37"/>
  </w:num>
  <w:num w:numId="20">
    <w:abstractNumId w:val="5"/>
  </w:num>
  <w:num w:numId="21">
    <w:abstractNumId w:val="15"/>
  </w:num>
  <w:num w:numId="22">
    <w:abstractNumId w:val="29"/>
  </w:num>
  <w:num w:numId="23">
    <w:abstractNumId w:val="20"/>
  </w:num>
  <w:num w:numId="24">
    <w:abstractNumId w:val="34"/>
  </w:num>
  <w:num w:numId="25">
    <w:abstractNumId w:val="16"/>
  </w:num>
  <w:num w:numId="26">
    <w:abstractNumId w:val="25"/>
  </w:num>
  <w:num w:numId="27">
    <w:abstractNumId w:val="24"/>
  </w:num>
  <w:num w:numId="28">
    <w:abstractNumId w:val="36"/>
  </w:num>
  <w:num w:numId="29">
    <w:abstractNumId w:val="35"/>
  </w:num>
  <w:num w:numId="30">
    <w:abstractNumId w:val="6"/>
  </w:num>
  <w:num w:numId="31">
    <w:abstractNumId w:val="31"/>
  </w:num>
  <w:num w:numId="32">
    <w:abstractNumId w:val="8"/>
  </w:num>
  <w:num w:numId="33">
    <w:abstractNumId w:val="23"/>
  </w:num>
  <w:num w:numId="34">
    <w:abstractNumId w:val="21"/>
  </w:num>
  <w:num w:numId="35">
    <w:abstractNumId w:val="1"/>
  </w:num>
  <w:num w:numId="36">
    <w:abstractNumId w:val="30"/>
  </w:num>
  <w:num w:numId="37">
    <w:abstractNumId w:val="32"/>
  </w:num>
  <w:num w:numId="38">
    <w:abstractNumId w:val="13"/>
  </w:num>
  <w:num w:numId="39">
    <w:abstractNumId w:val="2"/>
  </w:num>
  <w:num w:numId="40">
    <w:abstractNumId w:val="39"/>
  </w:num>
  <w:num w:numId="41">
    <w:abstractNumId w:val="3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40B5"/>
    <w:rsid w:val="00015FBE"/>
    <w:rsid w:val="0002191D"/>
    <w:rsid w:val="000266A0"/>
    <w:rsid w:val="0002703F"/>
    <w:rsid w:val="00031881"/>
    <w:rsid w:val="00031C1D"/>
    <w:rsid w:val="000322CD"/>
    <w:rsid w:val="00034CE8"/>
    <w:rsid w:val="00036F4C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38BF"/>
    <w:rsid w:val="00085221"/>
    <w:rsid w:val="00090437"/>
    <w:rsid w:val="00091216"/>
    <w:rsid w:val="00093555"/>
    <w:rsid w:val="00093E7E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48C8"/>
    <w:rsid w:val="0011681D"/>
    <w:rsid w:val="001208C3"/>
    <w:rsid w:val="00124030"/>
    <w:rsid w:val="001269BC"/>
    <w:rsid w:val="00132940"/>
    <w:rsid w:val="001335D7"/>
    <w:rsid w:val="00133E73"/>
    <w:rsid w:val="00135854"/>
    <w:rsid w:val="0013619F"/>
    <w:rsid w:val="00136F5C"/>
    <w:rsid w:val="00144609"/>
    <w:rsid w:val="001500C9"/>
    <w:rsid w:val="001508CE"/>
    <w:rsid w:val="00151659"/>
    <w:rsid w:val="001528E3"/>
    <w:rsid w:val="00153528"/>
    <w:rsid w:val="001568A9"/>
    <w:rsid w:val="0015786E"/>
    <w:rsid w:val="001604CD"/>
    <w:rsid w:val="0016387B"/>
    <w:rsid w:val="00163C2E"/>
    <w:rsid w:val="00164947"/>
    <w:rsid w:val="001665C9"/>
    <w:rsid w:val="0017037D"/>
    <w:rsid w:val="00171DF3"/>
    <w:rsid w:val="00175731"/>
    <w:rsid w:val="001761B2"/>
    <w:rsid w:val="00177627"/>
    <w:rsid w:val="00191FD0"/>
    <w:rsid w:val="001950BE"/>
    <w:rsid w:val="001A08AA"/>
    <w:rsid w:val="001A0A90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AF5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066A0"/>
    <w:rsid w:val="00212373"/>
    <w:rsid w:val="002136F6"/>
    <w:rsid w:val="002138EA"/>
    <w:rsid w:val="00213C55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4925"/>
    <w:rsid w:val="0025557B"/>
    <w:rsid w:val="002570CE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4E47"/>
    <w:rsid w:val="002C6647"/>
    <w:rsid w:val="002C66F7"/>
    <w:rsid w:val="002D64B4"/>
    <w:rsid w:val="002E6EDF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44AD"/>
    <w:rsid w:val="003450C4"/>
    <w:rsid w:val="00346C18"/>
    <w:rsid w:val="003473D0"/>
    <w:rsid w:val="00352B40"/>
    <w:rsid w:val="003547E6"/>
    <w:rsid w:val="003553B2"/>
    <w:rsid w:val="003602AF"/>
    <w:rsid w:val="00360BD6"/>
    <w:rsid w:val="00360D36"/>
    <w:rsid w:val="00362AE4"/>
    <w:rsid w:val="00363171"/>
    <w:rsid w:val="003638CE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4B1A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714"/>
    <w:rsid w:val="003E2915"/>
    <w:rsid w:val="003E4B1C"/>
    <w:rsid w:val="003E4E92"/>
    <w:rsid w:val="003E5F9F"/>
    <w:rsid w:val="003F012B"/>
    <w:rsid w:val="003F063B"/>
    <w:rsid w:val="003F0FF2"/>
    <w:rsid w:val="004040C3"/>
    <w:rsid w:val="004104BD"/>
    <w:rsid w:val="00410BAD"/>
    <w:rsid w:val="00412F37"/>
    <w:rsid w:val="00416DA7"/>
    <w:rsid w:val="00420002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19A"/>
    <w:rsid w:val="00444225"/>
    <w:rsid w:val="00450ADA"/>
    <w:rsid w:val="0045575D"/>
    <w:rsid w:val="00456E06"/>
    <w:rsid w:val="00467306"/>
    <w:rsid w:val="00471788"/>
    <w:rsid w:val="00472E74"/>
    <w:rsid w:val="004765AA"/>
    <w:rsid w:val="00481D00"/>
    <w:rsid w:val="004836DA"/>
    <w:rsid w:val="00486547"/>
    <w:rsid w:val="00494025"/>
    <w:rsid w:val="004977A8"/>
    <w:rsid w:val="00497AAC"/>
    <w:rsid w:val="004A17C7"/>
    <w:rsid w:val="004A3423"/>
    <w:rsid w:val="004A47DF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4A4B"/>
    <w:rsid w:val="00505BFA"/>
    <w:rsid w:val="00505F46"/>
    <w:rsid w:val="00506FD0"/>
    <w:rsid w:val="00513582"/>
    <w:rsid w:val="005151E8"/>
    <w:rsid w:val="005152F2"/>
    <w:rsid w:val="005168DE"/>
    <w:rsid w:val="00517471"/>
    <w:rsid w:val="00522E0F"/>
    <w:rsid w:val="00523C52"/>
    <w:rsid w:val="00523D7A"/>
    <w:rsid w:val="00530B4F"/>
    <w:rsid w:val="00531939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B4DCA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465F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47751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4324"/>
    <w:rsid w:val="006B7184"/>
    <w:rsid w:val="006B79C5"/>
    <w:rsid w:val="006C1D31"/>
    <w:rsid w:val="006C40AB"/>
    <w:rsid w:val="006C6E22"/>
    <w:rsid w:val="006C7E9A"/>
    <w:rsid w:val="006D264C"/>
    <w:rsid w:val="006D2CB3"/>
    <w:rsid w:val="006D3D53"/>
    <w:rsid w:val="006D3EC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5801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51982"/>
    <w:rsid w:val="007539AA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23C2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64B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370CC"/>
    <w:rsid w:val="00842E9E"/>
    <w:rsid w:val="00844063"/>
    <w:rsid w:val="00853706"/>
    <w:rsid w:val="00853E16"/>
    <w:rsid w:val="00861327"/>
    <w:rsid w:val="008671DA"/>
    <w:rsid w:val="0086786C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2AF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4A9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073B8"/>
    <w:rsid w:val="00A111FE"/>
    <w:rsid w:val="00A13148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BB0"/>
    <w:rsid w:val="00A4758C"/>
    <w:rsid w:val="00A51E3B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06CB"/>
    <w:rsid w:val="00AF2B56"/>
    <w:rsid w:val="00AF6F25"/>
    <w:rsid w:val="00B02DAA"/>
    <w:rsid w:val="00B12D97"/>
    <w:rsid w:val="00B159D5"/>
    <w:rsid w:val="00B20F8E"/>
    <w:rsid w:val="00B21530"/>
    <w:rsid w:val="00B233B5"/>
    <w:rsid w:val="00B24DE0"/>
    <w:rsid w:val="00B250A2"/>
    <w:rsid w:val="00B25DE0"/>
    <w:rsid w:val="00B26025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21BF"/>
    <w:rsid w:val="00BD417D"/>
    <w:rsid w:val="00BD6420"/>
    <w:rsid w:val="00BE0FA4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75351"/>
    <w:rsid w:val="00C80450"/>
    <w:rsid w:val="00C841E3"/>
    <w:rsid w:val="00C8473B"/>
    <w:rsid w:val="00CA2304"/>
    <w:rsid w:val="00CA4BD7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58E2"/>
    <w:rsid w:val="00CF61C0"/>
    <w:rsid w:val="00CF7BED"/>
    <w:rsid w:val="00D005DC"/>
    <w:rsid w:val="00D04E92"/>
    <w:rsid w:val="00D053A0"/>
    <w:rsid w:val="00D069BF"/>
    <w:rsid w:val="00D115EA"/>
    <w:rsid w:val="00D122C0"/>
    <w:rsid w:val="00D2097A"/>
    <w:rsid w:val="00D233BA"/>
    <w:rsid w:val="00D2486E"/>
    <w:rsid w:val="00D248FE"/>
    <w:rsid w:val="00D26FE8"/>
    <w:rsid w:val="00D32B25"/>
    <w:rsid w:val="00D3460E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0B56"/>
    <w:rsid w:val="00D625B3"/>
    <w:rsid w:val="00D64225"/>
    <w:rsid w:val="00D64EF6"/>
    <w:rsid w:val="00D666E2"/>
    <w:rsid w:val="00D70637"/>
    <w:rsid w:val="00D72BC9"/>
    <w:rsid w:val="00D73C0E"/>
    <w:rsid w:val="00D74477"/>
    <w:rsid w:val="00D756B6"/>
    <w:rsid w:val="00D8154B"/>
    <w:rsid w:val="00D82203"/>
    <w:rsid w:val="00D8669A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D02D5"/>
    <w:rsid w:val="00DD0C2C"/>
    <w:rsid w:val="00DD4490"/>
    <w:rsid w:val="00DD67E4"/>
    <w:rsid w:val="00DE1275"/>
    <w:rsid w:val="00DF240E"/>
    <w:rsid w:val="00DF3AAB"/>
    <w:rsid w:val="00DF4787"/>
    <w:rsid w:val="00DF7083"/>
    <w:rsid w:val="00E100F7"/>
    <w:rsid w:val="00E12490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A9C"/>
    <w:rsid w:val="00E83818"/>
    <w:rsid w:val="00E85646"/>
    <w:rsid w:val="00E8580C"/>
    <w:rsid w:val="00E8629F"/>
    <w:rsid w:val="00E8690F"/>
    <w:rsid w:val="00E86D30"/>
    <w:rsid w:val="00E90178"/>
    <w:rsid w:val="00E95B2E"/>
    <w:rsid w:val="00E96009"/>
    <w:rsid w:val="00E96535"/>
    <w:rsid w:val="00E97272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2C52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0AB1"/>
    <w:rsid w:val="00F414FE"/>
    <w:rsid w:val="00F43944"/>
    <w:rsid w:val="00F43C49"/>
    <w:rsid w:val="00F452AE"/>
    <w:rsid w:val="00F57CA2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2E0C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1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7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AD36-0E7C-495C-A512-638E55FD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2744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2022-01-24T16:43:00Z</dcterms:created>
  <dcterms:modified xsi:type="dcterms:W3CDTF">2022-01-24T16:44:00Z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1643031061</vt:lpwstr>
  </property>
</Properties>
</file>