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E6DC9" w14:textId="6BE0860F" w:rsidR="000A49BA" w:rsidRPr="000A49BA" w:rsidRDefault="000A49BA" w:rsidP="000A49BA">
      <w:pPr>
        <w:tabs>
          <w:tab w:val="left" w:pos="1980"/>
        </w:tabs>
        <w:spacing w:after="180"/>
        <w:ind w:left="1980" w:hanging="1980"/>
        <w:rPr>
          <w:rFonts w:ascii="Arial" w:eastAsia="MS Mincho" w:hAnsi="Arial" w:cs="Arial"/>
          <w:b/>
          <w:sz w:val="24"/>
          <w:szCs w:val="24"/>
          <w:lang w:eastAsia="en-US"/>
        </w:rPr>
      </w:pPr>
      <w:r w:rsidRPr="000A49BA">
        <w:rPr>
          <w:rFonts w:ascii="Arial" w:eastAsia="MS Mincho" w:hAnsi="Arial" w:cs="Arial"/>
          <w:b/>
          <w:sz w:val="24"/>
          <w:szCs w:val="24"/>
          <w:lang w:eastAsia="en-US"/>
        </w:rPr>
        <w:t>3GPP TSG-RAN WG4 Meeting # 101-bis-e</w:t>
      </w:r>
      <w:r w:rsidRPr="000A49BA">
        <w:rPr>
          <w:rFonts w:ascii="Arial" w:eastAsia="MS Mincho" w:hAnsi="Arial" w:cs="Arial"/>
          <w:b/>
          <w:sz w:val="24"/>
          <w:szCs w:val="24"/>
          <w:lang w:eastAsia="en-US"/>
        </w:rPr>
        <w:tab/>
      </w:r>
      <w:r w:rsidRPr="000A49BA">
        <w:rPr>
          <w:rFonts w:ascii="Arial" w:eastAsia="MS Mincho" w:hAnsi="Arial" w:cs="Arial"/>
          <w:b/>
          <w:sz w:val="24"/>
          <w:szCs w:val="24"/>
          <w:lang w:eastAsia="en-US"/>
        </w:rPr>
        <w:tab/>
      </w:r>
      <w:r w:rsidRPr="000A49BA">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3F1C84" w:rsidRPr="003F1C84">
        <w:rPr>
          <w:rFonts w:ascii="Arial" w:eastAsia="MS Mincho" w:hAnsi="Arial" w:cs="Arial"/>
          <w:b/>
          <w:sz w:val="24"/>
          <w:szCs w:val="24"/>
          <w:lang w:eastAsia="en-US"/>
        </w:rPr>
        <w:t>R4-2200818</w:t>
      </w:r>
    </w:p>
    <w:p w14:paraId="06A49C2A" w14:textId="605B5D85" w:rsidR="00FF510D" w:rsidRDefault="000A49BA" w:rsidP="000A49BA">
      <w:pPr>
        <w:tabs>
          <w:tab w:val="left" w:pos="1980"/>
        </w:tabs>
        <w:spacing w:after="180"/>
        <w:ind w:left="1980" w:hanging="1980"/>
        <w:rPr>
          <w:rFonts w:ascii="Arial" w:eastAsia="MS Mincho" w:hAnsi="Arial" w:cs="Arial"/>
          <w:b/>
          <w:sz w:val="24"/>
          <w:szCs w:val="24"/>
          <w:lang w:eastAsia="en-US"/>
        </w:rPr>
      </w:pPr>
      <w:r w:rsidRPr="000A49BA">
        <w:rPr>
          <w:rFonts w:ascii="Arial" w:eastAsia="MS Mincho" w:hAnsi="Arial" w:cs="Arial"/>
          <w:b/>
          <w:sz w:val="24"/>
          <w:szCs w:val="24"/>
          <w:lang w:eastAsia="en-US"/>
        </w:rPr>
        <w:t>Electronic Meeting, January 17-25, 2022</w:t>
      </w:r>
    </w:p>
    <w:p w14:paraId="2C1FA709" w14:textId="77777777" w:rsidR="000A49BA" w:rsidRPr="001426C4" w:rsidRDefault="000A49BA" w:rsidP="000A49BA">
      <w:pPr>
        <w:tabs>
          <w:tab w:val="left" w:pos="1980"/>
        </w:tabs>
        <w:spacing w:after="180"/>
        <w:ind w:left="1980" w:hanging="1980"/>
        <w:rPr>
          <w:rFonts w:ascii="Arial" w:eastAsia="MS Mincho" w:hAnsi="Arial" w:cs="Arial"/>
          <w:b/>
          <w:sz w:val="24"/>
          <w:szCs w:val="24"/>
          <w:lang w:eastAsia="en-US"/>
        </w:rPr>
      </w:pPr>
    </w:p>
    <w:p w14:paraId="6295EE8E" w14:textId="2CEDA4B0" w:rsidR="00EF7910" w:rsidRPr="001426C4" w:rsidRDefault="001426C4" w:rsidP="00EF7910">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Agenda item:</w:t>
      </w:r>
      <w:r w:rsidRPr="001426C4">
        <w:rPr>
          <w:rFonts w:ascii="Arial" w:eastAsia="MS Mincho" w:hAnsi="Arial" w:cs="Arial"/>
          <w:b/>
          <w:sz w:val="24"/>
          <w:szCs w:val="24"/>
          <w:lang w:eastAsia="en-US"/>
        </w:rPr>
        <w:tab/>
      </w:r>
      <w:r w:rsidR="009410C1">
        <w:rPr>
          <w:rFonts w:ascii="Arial" w:eastAsia="MS Mincho" w:hAnsi="Arial" w:cs="Arial"/>
          <w:b/>
          <w:sz w:val="24"/>
          <w:szCs w:val="24"/>
          <w:lang w:eastAsia="en-US"/>
        </w:rPr>
        <w:t>6.5.1.1</w:t>
      </w:r>
    </w:p>
    <w:p w14:paraId="4098A5FB"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Source: </w:t>
      </w:r>
      <w:r w:rsidRPr="001426C4">
        <w:rPr>
          <w:rFonts w:ascii="Arial" w:eastAsia="MS Mincho" w:hAnsi="Arial" w:cs="Arial"/>
          <w:b/>
          <w:sz w:val="24"/>
          <w:szCs w:val="24"/>
          <w:lang w:eastAsia="en-US"/>
        </w:rPr>
        <w:tab/>
        <w:t>CMCC</w:t>
      </w:r>
    </w:p>
    <w:p w14:paraId="3B247390" w14:textId="01C3394C"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Title: </w:t>
      </w:r>
      <w:r w:rsidRPr="001426C4">
        <w:rPr>
          <w:rFonts w:ascii="Arial" w:eastAsia="MS Mincho" w:hAnsi="Arial" w:cs="Arial"/>
          <w:b/>
          <w:sz w:val="24"/>
          <w:szCs w:val="24"/>
          <w:lang w:eastAsia="en-US"/>
        </w:rPr>
        <w:tab/>
        <w:t xml:space="preserve">Discussion on </w:t>
      </w:r>
      <w:r w:rsidR="00FD2E6D" w:rsidRPr="004666F1">
        <w:rPr>
          <w:rFonts w:ascii="Arial" w:eastAsia="MS Mincho" w:hAnsi="Arial" w:cs="Arial" w:hint="eastAsia"/>
          <w:b/>
          <w:sz w:val="24"/>
          <w:szCs w:val="24"/>
          <w:lang w:eastAsia="en-US"/>
        </w:rPr>
        <w:t>co-</w:t>
      </w:r>
      <w:r w:rsidR="00FD2E6D">
        <w:rPr>
          <w:rFonts w:ascii="Arial" w:eastAsia="MS Mincho" w:hAnsi="Arial" w:cs="Arial"/>
          <w:b/>
          <w:sz w:val="24"/>
          <w:szCs w:val="24"/>
          <w:lang w:eastAsia="en-US"/>
        </w:rPr>
        <w:t>located</w:t>
      </w:r>
      <w:r w:rsidRPr="001426C4">
        <w:rPr>
          <w:rFonts w:ascii="Arial" w:eastAsia="MS Mincho" w:hAnsi="Arial" w:cs="Arial"/>
          <w:b/>
          <w:sz w:val="24"/>
          <w:szCs w:val="24"/>
          <w:lang w:eastAsia="en-US"/>
        </w:rPr>
        <w:t xml:space="preserve"> requirements</w:t>
      </w:r>
      <w:r w:rsidR="000F750E">
        <w:rPr>
          <w:rFonts w:ascii="Arial" w:eastAsia="MS Mincho" w:hAnsi="Arial" w:cs="Arial"/>
          <w:b/>
          <w:sz w:val="24"/>
          <w:szCs w:val="24"/>
          <w:lang w:eastAsia="en-US"/>
        </w:rPr>
        <w:t xml:space="preserve"> for </w:t>
      </w:r>
      <w:r w:rsidR="00FF510D" w:rsidRPr="004666F1">
        <w:rPr>
          <w:rFonts w:ascii="Arial" w:eastAsia="MS Mincho" w:hAnsi="Arial" w:cs="Arial" w:hint="eastAsia"/>
          <w:b/>
          <w:sz w:val="24"/>
          <w:szCs w:val="24"/>
          <w:lang w:eastAsia="en-US"/>
        </w:rPr>
        <w:t>FR1</w:t>
      </w:r>
      <w:r w:rsidR="00FF510D">
        <w:rPr>
          <w:rFonts w:ascii="Arial" w:eastAsia="MS Mincho" w:hAnsi="Arial" w:cs="Arial"/>
          <w:b/>
          <w:sz w:val="24"/>
          <w:szCs w:val="24"/>
          <w:lang w:eastAsia="en-US"/>
        </w:rPr>
        <w:t xml:space="preserve"> </w:t>
      </w:r>
      <w:r w:rsidR="000F750E">
        <w:rPr>
          <w:rFonts w:ascii="Arial" w:eastAsia="MS Mincho" w:hAnsi="Arial" w:cs="Arial"/>
          <w:b/>
          <w:sz w:val="24"/>
          <w:szCs w:val="24"/>
          <w:lang w:eastAsia="en-US"/>
        </w:rPr>
        <w:t>NR repeater</w:t>
      </w:r>
    </w:p>
    <w:p w14:paraId="34EEBF6E" w14:textId="764E86BA" w:rsidR="001426C4" w:rsidRPr="000F750E" w:rsidRDefault="001426C4" w:rsidP="000F750E">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Document for:</w:t>
      </w:r>
      <w:r w:rsidRPr="001426C4">
        <w:rPr>
          <w:rFonts w:ascii="Arial" w:eastAsia="MS Mincho" w:hAnsi="Arial" w:cs="Arial"/>
          <w:b/>
          <w:sz w:val="24"/>
          <w:szCs w:val="24"/>
          <w:lang w:eastAsia="en-US"/>
        </w:rPr>
        <w:tab/>
        <w:t>Discussion</w:t>
      </w:r>
    </w:p>
    <w:p w14:paraId="59EBA6BB"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428B4BEA" w14:textId="19EBFB98" w:rsidR="00A5364D" w:rsidRDefault="000C74C9" w:rsidP="000C74C9">
      <w:pPr>
        <w:spacing w:after="180"/>
        <w:rPr>
          <w:rFonts w:ascii="Times New Roman" w:hAnsi="Times New Roman"/>
          <w:sz w:val="20"/>
        </w:rPr>
      </w:pPr>
      <w:r w:rsidRPr="000C74C9">
        <w:rPr>
          <w:rFonts w:ascii="Times New Roman" w:hAnsi="Times New Roman"/>
          <w:sz w:val="20"/>
        </w:rPr>
        <w:t>In last RAN4 #</w:t>
      </w:r>
      <w:r>
        <w:rPr>
          <w:rFonts w:ascii="Times New Roman" w:hAnsi="Times New Roman"/>
          <w:sz w:val="20"/>
        </w:rPr>
        <w:t>10</w:t>
      </w:r>
      <w:r w:rsidR="000D27E9">
        <w:rPr>
          <w:rFonts w:ascii="Times New Roman" w:hAnsi="Times New Roman"/>
          <w:sz w:val="20"/>
        </w:rPr>
        <w:t>1</w:t>
      </w:r>
      <w:r w:rsidRPr="000C74C9">
        <w:rPr>
          <w:rFonts w:ascii="Times New Roman" w:hAnsi="Times New Roman"/>
          <w:sz w:val="20"/>
        </w:rPr>
        <w:t xml:space="preserve"> e-meeting, a new WF on repeaters </w:t>
      </w:r>
      <w:r w:rsidR="00477590">
        <w:rPr>
          <w:rFonts w:ascii="Times New Roman" w:hAnsi="Times New Roman"/>
          <w:sz w:val="20"/>
        </w:rPr>
        <w:t>system parameter</w:t>
      </w:r>
      <w:r w:rsidR="000D27E9">
        <w:rPr>
          <w:rFonts w:ascii="Times New Roman" w:hAnsi="Times New Roman"/>
          <w:sz w:val="20"/>
        </w:rPr>
        <w:t xml:space="preserve"> </w:t>
      </w:r>
      <w:r w:rsidRPr="000C74C9">
        <w:rPr>
          <w:rFonts w:ascii="Times New Roman" w:hAnsi="Times New Roman"/>
          <w:sz w:val="20"/>
        </w:rPr>
        <w:t xml:space="preserve">requirement [1] </w:t>
      </w:r>
      <w:r w:rsidR="004A0511">
        <w:rPr>
          <w:rFonts w:ascii="Times New Roman" w:hAnsi="Times New Roman"/>
          <w:sz w:val="20"/>
        </w:rPr>
        <w:t>was</w:t>
      </w:r>
      <w:r w:rsidRPr="000C74C9">
        <w:rPr>
          <w:rFonts w:ascii="Times New Roman" w:hAnsi="Times New Roman"/>
          <w:sz w:val="20"/>
        </w:rPr>
        <w:t xml:space="preserve"> approved. </w:t>
      </w:r>
    </w:p>
    <w:tbl>
      <w:tblPr>
        <w:tblStyle w:val="TableGrid"/>
        <w:tblW w:w="0" w:type="auto"/>
        <w:tblLook w:val="04A0" w:firstRow="1" w:lastRow="0" w:firstColumn="1" w:lastColumn="0" w:noHBand="0" w:noVBand="1"/>
      </w:tblPr>
      <w:tblGrid>
        <w:gridCol w:w="9736"/>
      </w:tblGrid>
      <w:tr w:rsidR="00D87A91" w14:paraId="439789A7" w14:textId="77777777" w:rsidTr="00D87A91">
        <w:tc>
          <w:tcPr>
            <w:tcW w:w="9736" w:type="dxa"/>
          </w:tcPr>
          <w:p w14:paraId="00C64B8E" w14:textId="21312F2E" w:rsidR="00D87A91" w:rsidRPr="00D87A91" w:rsidRDefault="00D87A91" w:rsidP="00D87A91">
            <w:pPr>
              <w:widowControl/>
              <w:overflowPunct w:val="0"/>
              <w:autoSpaceDE w:val="0"/>
              <w:autoSpaceDN w:val="0"/>
              <w:adjustRightInd w:val="0"/>
              <w:spacing w:before="24" w:after="24"/>
              <w:jc w:val="left"/>
              <w:textAlignment w:val="baseline"/>
              <w:rPr>
                <w:rFonts w:ascii="Times New Roman" w:hAnsi="Times New Roman"/>
                <w:lang w:eastAsia="de-DE"/>
              </w:rPr>
            </w:pPr>
            <w:r w:rsidRPr="00D87A91">
              <w:rPr>
                <w:rFonts w:ascii="Times New Roman" w:hAnsi="Times New Roman"/>
                <w:lang w:eastAsia="de-DE"/>
              </w:rPr>
              <w:t>The following aspects will be analysed in next meeting to define the co-location requirements for multi-band repeaters.</w:t>
            </w:r>
          </w:p>
          <w:p w14:paraId="524D36B0" w14:textId="1E8A1276" w:rsidR="00D87A91" w:rsidRPr="00D87A91" w:rsidRDefault="00D87A91" w:rsidP="00D87A91">
            <w:pPr>
              <w:pStyle w:val="ListParagraph"/>
              <w:widowControl/>
              <w:numPr>
                <w:ilvl w:val="0"/>
                <w:numId w:val="33"/>
              </w:numPr>
              <w:overflowPunct w:val="0"/>
              <w:autoSpaceDE w:val="0"/>
              <w:autoSpaceDN w:val="0"/>
              <w:adjustRightInd w:val="0"/>
              <w:spacing w:before="24" w:after="24"/>
              <w:ind w:firstLineChars="0"/>
              <w:jc w:val="left"/>
              <w:textAlignment w:val="baseline"/>
              <w:rPr>
                <w:rFonts w:ascii="Times New Roman" w:hAnsi="Times New Roman"/>
                <w:lang w:eastAsia="de-DE"/>
              </w:rPr>
            </w:pPr>
            <w:r w:rsidRPr="00D87A91">
              <w:rPr>
                <w:rFonts w:ascii="Times New Roman" w:hAnsi="Times New Roman"/>
                <w:lang w:eastAsia="de-DE"/>
              </w:rPr>
              <w:t>Co-location scenarios for NR repeaters</w:t>
            </w:r>
          </w:p>
          <w:p w14:paraId="7737EF4D" w14:textId="0930197E" w:rsidR="00D87A91" w:rsidRPr="00D87A91" w:rsidRDefault="00D87A91" w:rsidP="00D87A91">
            <w:pPr>
              <w:pStyle w:val="ListParagraph"/>
              <w:widowControl/>
              <w:numPr>
                <w:ilvl w:val="1"/>
                <w:numId w:val="33"/>
              </w:numPr>
              <w:overflowPunct w:val="0"/>
              <w:autoSpaceDE w:val="0"/>
              <w:autoSpaceDN w:val="0"/>
              <w:adjustRightInd w:val="0"/>
              <w:spacing w:before="24" w:after="24"/>
              <w:ind w:firstLineChars="0"/>
              <w:jc w:val="left"/>
              <w:textAlignment w:val="baseline"/>
              <w:rPr>
                <w:rFonts w:ascii="Times New Roman" w:hAnsi="Times New Roman"/>
                <w:lang w:eastAsia="de-DE"/>
              </w:rPr>
            </w:pPr>
            <w:r w:rsidRPr="00D87A91">
              <w:rPr>
                <w:rFonts w:ascii="Times New Roman" w:hAnsi="Times New Roman"/>
                <w:lang w:eastAsia="de-DE"/>
              </w:rPr>
              <w:t>Protect BS (?)</w:t>
            </w:r>
          </w:p>
          <w:p w14:paraId="5F84011A" w14:textId="154EBAA9" w:rsidR="00D87A91" w:rsidRPr="00D87A91" w:rsidRDefault="00D87A91" w:rsidP="00D87A91">
            <w:pPr>
              <w:pStyle w:val="ListParagraph"/>
              <w:widowControl/>
              <w:numPr>
                <w:ilvl w:val="1"/>
                <w:numId w:val="33"/>
              </w:numPr>
              <w:overflowPunct w:val="0"/>
              <w:autoSpaceDE w:val="0"/>
              <w:autoSpaceDN w:val="0"/>
              <w:adjustRightInd w:val="0"/>
              <w:spacing w:before="24" w:after="24"/>
              <w:ind w:firstLineChars="0"/>
              <w:jc w:val="left"/>
              <w:textAlignment w:val="baseline"/>
              <w:rPr>
                <w:rFonts w:ascii="Times New Roman" w:hAnsi="Times New Roman"/>
                <w:lang w:eastAsia="de-DE"/>
              </w:rPr>
            </w:pPr>
            <w:r w:rsidRPr="00D87A91">
              <w:rPr>
                <w:rFonts w:ascii="Times New Roman" w:hAnsi="Times New Roman"/>
                <w:lang w:eastAsia="de-DE"/>
              </w:rPr>
              <w:t>Protect repeater (?)</w:t>
            </w:r>
          </w:p>
          <w:p w14:paraId="4F899113" w14:textId="38656231" w:rsidR="00D87A91" w:rsidRPr="00D87A91" w:rsidRDefault="00D87A91" w:rsidP="00D87A91">
            <w:pPr>
              <w:pStyle w:val="ListParagraph"/>
              <w:widowControl/>
              <w:numPr>
                <w:ilvl w:val="0"/>
                <w:numId w:val="33"/>
              </w:numPr>
              <w:overflowPunct w:val="0"/>
              <w:autoSpaceDE w:val="0"/>
              <w:autoSpaceDN w:val="0"/>
              <w:adjustRightInd w:val="0"/>
              <w:spacing w:before="24" w:after="24"/>
              <w:ind w:firstLineChars="0"/>
              <w:jc w:val="left"/>
              <w:textAlignment w:val="baseline"/>
              <w:rPr>
                <w:rFonts w:ascii="Times New Roman" w:hAnsi="Times New Roman"/>
                <w:lang w:eastAsia="de-DE"/>
              </w:rPr>
            </w:pPr>
            <w:r w:rsidRPr="00D87A91">
              <w:rPr>
                <w:rFonts w:ascii="Times New Roman" w:hAnsi="Times New Roman"/>
                <w:lang w:eastAsia="de-DE"/>
              </w:rPr>
              <w:t>The following requirements will be references, the applicability will be studied.</w:t>
            </w:r>
            <w:r w:rsidR="006F385A">
              <w:rPr>
                <w:rFonts w:ascii="Times New Roman" w:hAnsi="Times New Roman"/>
                <w:lang w:eastAsia="de-DE"/>
              </w:rPr>
              <w:t xml:space="preserve"> </w:t>
            </w:r>
          </w:p>
          <w:p w14:paraId="6B8F734C" w14:textId="0D3D096F" w:rsidR="00D87A91" w:rsidRPr="00D87A91" w:rsidRDefault="00D87A91" w:rsidP="00D87A91">
            <w:pPr>
              <w:pStyle w:val="ListParagraph"/>
              <w:widowControl/>
              <w:numPr>
                <w:ilvl w:val="1"/>
                <w:numId w:val="33"/>
              </w:numPr>
              <w:overflowPunct w:val="0"/>
              <w:autoSpaceDE w:val="0"/>
              <w:autoSpaceDN w:val="0"/>
              <w:adjustRightInd w:val="0"/>
              <w:spacing w:before="24" w:after="24"/>
              <w:ind w:firstLineChars="0"/>
              <w:jc w:val="left"/>
              <w:textAlignment w:val="baseline"/>
              <w:rPr>
                <w:rFonts w:ascii="Times New Roman" w:hAnsi="Times New Roman"/>
                <w:lang w:eastAsia="de-DE"/>
              </w:rPr>
            </w:pPr>
            <w:r w:rsidRPr="00D87A91">
              <w:rPr>
                <w:rFonts w:ascii="Times New Roman" w:hAnsi="Times New Roman"/>
                <w:lang w:eastAsia="de-DE"/>
              </w:rPr>
              <w:t>LTE repeater co-location requirements.</w:t>
            </w:r>
          </w:p>
          <w:p w14:paraId="79470BF0" w14:textId="799FAD9B" w:rsidR="00D87A91" w:rsidRPr="00D87A91" w:rsidRDefault="00D87A91" w:rsidP="00D87A91">
            <w:pPr>
              <w:pStyle w:val="ListParagraph"/>
              <w:widowControl/>
              <w:numPr>
                <w:ilvl w:val="1"/>
                <w:numId w:val="33"/>
              </w:numPr>
              <w:overflowPunct w:val="0"/>
              <w:autoSpaceDE w:val="0"/>
              <w:autoSpaceDN w:val="0"/>
              <w:adjustRightInd w:val="0"/>
              <w:spacing w:before="24" w:after="24"/>
              <w:ind w:firstLineChars="0"/>
              <w:jc w:val="left"/>
              <w:textAlignment w:val="baseline"/>
              <w:rPr>
                <w:rFonts w:ascii="Times New Roman" w:hAnsi="Times New Roman"/>
                <w:lang w:eastAsia="de-DE"/>
              </w:rPr>
            </w:pPr>
            <w:r w:rsidRPr="00D87A91">
              <w:rPr>
                <w:rFonts w:ascii="Times New Roman" w:hAnsi="Times New Roman"/>
                <w:lang w:eastAsia="de-DE"/>
              </w:rPr>
              <w:t>NR BS co-located requirements</w:t>
            </w:r>
          </w:p>
          <w:p w14:paraId="08C9DFB3" w14:textId="52727A55" w:rsidR="00D87A91" w:rsidRPr="00D87A91" w:rsidRDefault="00D87A91" w:rsidP="00D87A91">
            <w:pPr>
              <w:pStyle w:val="ListParagraph"/>
              <w:widowControl/>
              <w:numPr>
                <w:ilvl w:val="0"/>
                <w:numId w:val="33"/>
              </w:numPr>
              <w:overflowPunct w:val="0"/>
              <w:autoSpaceDE w:val="0"/>
              <w:autoSpaceDN w:val="0"/>
              <w:adjustRightInd w:val="0"/>
              <w:spacing w:before="24" w:after="24"/>
              <w:ind w:firstLineChars="0"/>
              <w:jc w:val="left"/>
              <w:textAlignment w:val="baseline"/>
              <w:rPr>
                <w:rFonts w:ascii="Times New Roman" w:hAnsi="Times New Roman"/>
                <w:lang w:eastAsia="de-DE"/>
              </w:rPr>
            </w:pPr>
            <w:r w:rsidRPr="00D87A91">
              <w:rPr>
                <w:rFonts w:ascii="Times New Roman" w:hAnsi="Times New Roman"/>
                <w:lang w:eastAsia="de-DE"/>
              </w:rPr>
              <w:t>Other possible technical issues such as IMD problem can also be analysed.</w:t>
            </w:r>
          </w:p>
        </w:tc>
      </w:tr>
    </w:tbl>
    <w:p w14:paraId="7DF30ABF" w14:textId="42B18921" w:rsidR="00D87A91" w:rsidRPr="00D87A91" w:rsidRDefault="00D87A91" w:rsidP="00D87A91">
      <w:pPr>
        <w:widowControl/>
        <w:overflowPunct w:val="0"/>
        <w:autoSpaceDE w:val="0"/>
        <w:autoSpaceDN w:val="0"/>
        <w:adjustRightInd w:val="0"/>
        <w:spacing w:before="24" w:after="24"/>
        <w:jc w:val="left"/>
        <w:textAlignment w:val="baseline"/>
        <w:rPr>
          <w:rFonts w:ascii="Times New Roman" w:hAnsi="Times New Roman"/>
          <w:kern w:val="0"/>
          <w:sz w:val="20"/>
          <w:szCs w:val="20"/>
          <w:lang w:val="en-GB" w:eastAsia="de-DE"/>
        </w:rPr>
      </w:pPr>
    </w:p>
    <w:p w14:paraId="40683172" w14:textId="5974E419" w:rsidR="000C74C9" w:rsidRPr="000C74C9" w:rsidRDefault="000C74C9" w:rsidP="000C74C9">
      <w:pPr>
        <w:spacing w:after="180"/>
        <w:rPr>
          <w:rFonts w:ascii="Times New Roman" w:hAnsi="Times New Roman"/>
          <w:sz w:val="20"/>
        </w:rPr>
      </w:pPr>
      <w:r w:rsidRPr="000C74C9">
        <w:rPr>
          <w:rFonts w:ascii="Times New Roman" w:hAnsi="Times New Roman"/>
          <w:sz w:val="20"/>
        </w:rPr>
        <w:t xml:space="preserve">In this contribution, we focus on </w:t>
      </w:r>
      <w:r w:rsidR="00F0632F">
        <w:rPr>
          <w:rFonts w:ascii="Times New Roman" w:hAnsi="Times New Roman"/>
          <w:sz w:val="20"/>
        </w:rPr>
        <w:t xml:space="preserve">analysis of </w:t>
      </w:r>
      <w:r w:rsidR="002A584D">
        <w:rPr>
          <w:rFonts w:ascii="Times New Roman" w:hAnsi="Times New Roman" w:hint="eastAsia"/>
          <w:sz w:val="20"/>
        </w:rPr>
        <w:t>co-loca</w:t>
      </w:r>
      <w:r w:rsidR="002A584D">
        <w:rPr>
          <w:rFonts w:ascii="Times New Roman" w:hAnsi="Times New Roman"/>
          <w:sz w:val="20"/>
        </w:rPr>
        <w:t>ted</w:t>
      </w:r>
      <w:r w:rsidRPr="000C74C9">
        <w:rPr>
          <w:rFonts w:ascii="Times New Roman" w:hAnsi="Times New Roman"/>
          <w:sz w:val="20"/>
        </w:rPr>
        <w:t xml:space="preserve"> requirements for </w:t>
      </w:r>
      <w:r w:rsidR="004666F1">
        <w:rPr>
          <w:rFonts w:ascii="Times New Roman" w:hAnsi="Times New Roman" w:hint="eastAsia"/>
          <w:sz w:val="20"/>
        </w:rPr>
        <w:t>FR1</w:t>
      </w:r>
      <w:r w:rsidR="004666F1">
        <w:rPr>
          <w:rFonts w:ascii="Times New Roman" w:hAnsi="Times New Roman"/>
          <w:sz w:val="20"/>
        </w:rPr>
        <w:t xml:space="preserve"> </w:t>
      </w:r>
      <w:r w:rsidRPr="000C74C9">
        <w:rPr>
          <w:rFonts w:ascii="Times New Roman" w:hAnsi="Times New Roman"/>
          <w:sz w:val="20"/>
        </w:rPr>
        <w:t>NR repeater.</w:t>
      </w:r>
    </w:p>
    <w:p w14:paraId="783DB043"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719FEFF9" w14:textId="0B297C4E" w:rsidR="000C74C9" w:rsidRPr="000C74C9" w:rsidRDefault="000C74C9" w:rsidP="000C74C9">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0C74C9">
        <w:rPr>
          <w:rFonts w:ascii="Arial" w:hAnsi="Arial"/>
          <w:kern w:val="0"/>
          <w:sz w:val="28"/>
          <w:szCs w:val="20"/>
          <w:lang w:val="en-GB"/>
        </w:rPr>
        <w:t xml:space="preserve">2.1 </w:t>
      </w:r>
      <w:r w:rsidR="007334C3">
        <w:rPr>
          <w:rFonts w:ascii="Arial" w:hAnsi="Arial"/>
          <w:kern w:val="0"/>
          <w:sz w:val="28"/>
          <w:szCs w:val="20"/>
          <w:lang w:val="en-GB"/>
        </w:rPr>
        <w:t>C</w:t>
      </w:r>
      <w:r w:rsidR="00E224CB">
        <w:rPr>
          <w:rFonts w:ascii="Arial" w:hAnsi="Arial"/>
          <w:kern w:val="0"/>
          <w:sz w:val="28"/>
          <w:szCs w:val="20"/>
          <w:lang w:val="en-GB"/>
        </w:rPr>
        <w:t>o-located scenarios</w:t>
      </w:r>
    </w:p>
    <w:p w14:paraId="46D78196" w14:textId="77777777" w:rsidR="00364F85" w:rsidRDefault="00AB2A0E" w:rsidP="00582FB6">
      <w:pPr>
        <w:spacing w:after="180"/>
        <w:rPr>
          <w:rFonts w:ascii="Times New Roman" w:hAnsi="Times New Roman"/>
          <w:sz w:val="20"/>
          <w:szCs w:val="20"/>
          <w:lang w:val="en-GB"/>
        </w:rPr>
      </w:pPr>
      <w:r w:rsidRPr="00AB2A0E">
        <w:rPr>
          <w:rFonts w:ascii="Times New Roman" w:hAnsi="Times New Roman"/>
          <w:sz w:val="20"/>
          <w:szCs w:val="20"/>
          <w:lang w:val="en-GB"/>
        </w:rPr>
        <w:t xml:space="preserve">In </w:t>
      </w:r>
      <w:r>
        <w:rPr>
          <w:rFonts w:ascii="Times New Roman" w:hAnsi="Times New Roman"/>
          <w:sz w:val="20"/>
          <w:szCs w:val="20"/>
          <w:lang w:val="en-GB"/>
        </w:rPr>
        <w:t>most cases, repeater</w:t>
      </w:r>
      <w:r w:rsidR="00D075DB">
        <w:rPr>
          <w:rFonts w:ascii="Times New Roman" w:hAnsi="Times New Roman"/>
          <w:sz w:val="20"/>
          <w:szCs w:val="20"/>
          <w:lang w:val="en-GB"/>
        </w:rPr>
        <w:t>s</w:t>
      </w:r>
      <w:r>
        <w:rPr>
          <w:rFonts w:ascii="Times New Roman" w:hAnsi="Times New Roman"/>
          <w:sz w:val="20"/>
          <w:szCs w:val="20"/>
          <w:lang w:val="en-GB"/>
        </w:rPr>
        <w:t xml:space="preserve"> </w:t>
      </w:r>
      <w:r w:rsidR="00D075DB">
        <w:rPr>
          <w:rFonts w:ascii="Times New Roman" w:hAnsi="Times New Roman" w:hint="eastAsia"/>
          <w:sz w:val="20"/>
          <w:szCs w:val="20"/>
          <w:lang w:val="en-GB"/>
        </w:rPr>
        <w:t>are</w:t>
      </w:r>
      <w:r>
        <w:rPr>
          <w:rFonts w:ascii="Times New Roman" w:hAnsi="Times New Roman"/>
          <w:sz w:val="20"/>
          <w:szCs w:val="20"/>
          <w:lang w:val="en-GB"/>
        </w:rPr>
        <w:t xml:space="preserve"> deployed by operators to enhance coverage. </w:t>
      </w:r>
      <w:r w:rsidR="00824080">
        <w:rPr>
          <w:rFonts w:ascii="Times New Roman" w:hAnsi="Times New Roman"/>
          <w:sz w:val="20"/>
          <w:szCs w:val="20"/>
          <w:lang w:val="en-GB"/>
        </w:rPr>
        <w:t>R</w:t>
      </w:r>
      <w:r>
        <w:rPr>
          <w:rFonts w:ascii="Times New Roman" w:hAnsi="Times New Roman"/>
          <w:sz w:val="20"/>
          <w:szCs w:val="20"/>
          <w:lang w:val="en-GB"/>
        </w:rPr>
        <w:t>epeater</w:t>
      </w:r>
      <w:r w:rsidR="00824080">
        <w:rPr>
          <w:rFonts w:ascii="Times New Roman" w:hAnsi="Times New Roman"/>
          <w:sz w:val="20"/>
          <w:szCs w:val="20"/>
          <w:lang w:val="en-GB"/>
        </w:rPr>
        <w:t>s</w:t>
      </w:r>
      <w:r>
        <w:rPr>
          <w:rFonts w:ascii="Times New Roman" w:hAnsi="Times New Roman"/>
          <w:sz w:val="20"/>
          <w:szCs w:val="20"/>
          <w:lang w:val="en-GB"/>
        </w:rPr>
        <w:t xml:space="preserve"> work like amplifier and would amplify all the </w:t>
      </w:r>
      <w:r w:rsidR="00824080">
        <w:rPr>
          <w:rFonts w:ascii="Times New Roman" w:hAnsi="Times New Roman"/>
          <w:sz w:val="20"/>
          <w:szCs w:val="20"/>
          <w:lang w:val="en-GB"/>
        </w:rPr>
        <w:t xml:space="preserve">received </w:t>
      </w:r>
      <w:r>
        <w:rPr>
          <w:rFonts w:ascii="Times New Roman" w:hAnsi="Times New Roman"/>
          <w:sz w:val="20"/>
          <w:szCs w:val="20"/>
          <w:lang w:val="en-GB"/>
        </w:rPr>
        <w:t>signals regardless unwanted or wanted signal.</w:t>
      </w:r>
      <w:r w:rsidR="001F6320">
        <w:rPr>
          <w:rFonts w:ascii="Times New Roman" w:hAnsi="Times New Roman"/>
          <w:sz w:val="20"/>
          <w:szCs w:val="20"/>
          <w:lang w:val="en-GB"/>
        </w:rPr>
        <w:t xml:space="preserve"> In scenario that repeater is close to other gNB, the repeater might be overdriven already by the signal of nearby gNB. This will trigger the internal ALC circuit and the gain of repeater has to be reduced.</w:t>
      </w:r>
      <w:r w:rsidR="00824080">
        <w:rPr>
          <w:rFonts w:ascii="Times New Roman" w:hAnsi="Times New Roman"/>
          <w:sz w:val="20"/>
          <w:szCs w:val="20"/>
          <w:lang w:val="en-GB"/>
        </w:rPr>
        <w:t xml:space="preserve"> </w:t>
      </w:r>
      <w:r w:rsidR="001F6320">
        <w:rPr>
          <w:rFonts w:ascii="Times New Roman" w:hAnsi="Times New Roman"/>
          <w:sz w:val="20"/>
          <w:szCs w:val="20"/>
          <w:lang w:val="en-GB"/>
        </w:rPr>
        <w:t xml:space="preserve">In addition to, repeater may amplify unwanted emission of nearby gNB and degrade target SNR. Therefore, </w:t>
      </w:r>
      <w:r w:rsidR="00824080">
        <w:rPr>
          <w:rFonts w:ascii="Times New Roman" w:hAnsi="Times New Roman"/>
          <w:sz w:val="20"/>
          <w:szCs w:val="20"/>
          <w:lang w:val="en-GB"/>
        </w:rPr>
        <w:t xml:space="preserve">operator </w:t>
      </w:r>
      <w:r w:rsidR="00E41CB2">
        <w:rPr>
          <w:rFonts w:ascii="Times New Roman" w:hAnsi="Times New Roman"/>
          <w:sz w:val="20"/>
          <w:szCs w:val="20"/>
          <w:lang w:val="en-GB"/>
        </w:rPr>
        <w:t>should</w:t>
      </w:r>
      <w:r w:rsidR="00824080">
        <w:rPr>
          <w:rFonts w:ascii="Times New Roman" w:hAnsi="Times New Roman"/>
          <w:sz w:val="20"/>
          <w:szCs w:val="20"/>
          <w:lang w:val="en-GB"/>
        </w:rPr>
        <w:t xml:space="preserve"> try to avoid co-located scenario between repeater and </w:t>
      </w:r>
      <w:r w:rsidR="007B1AEA">
        <w:rPr>
          <w:rFonts w:ascii="Times New Roman" w:hAnsi="Times New Roman"/>
          <w:sz w:val="20"/>
          <w:szCs w:val="20"/>
          <w:lang w:val="en-GB"/>
        </w:rPr>
        <w:t>any</w:t>
      </w:r>
      <w:r w:rsidR="00395100">
        <w:rPr>
          <w:rFonts w:ascii="Times New Roman" w:hAnsi="Times New Roman"/>
          <w:sz w:val="20"/>
          <w:szCs w:val="20"/>
          <w:lang w:val="en-GB"/>
        </w:rPr>
        <w:t xml:space="preserve"> </w:t>
      </w:r>
      <w:r w:rsidR="00824080">
        <w:rPr>
          <w:rFonts w:ascii="Times New Roman" w:hAnsi="Times New Roman"/>
          <w:sz w:val="20"/>
          <w:szCs w:val="20"/>
          <w:lang w:val="en-GB"/>
        </w:rPr>
        <w:t>gNB.</w:t>
      </w:r>
      <w:r w:rsidR="00D42366">
        <w:rPr>
          <w:rFonts w:ascii="Times New Roman" w:hAnsi="Times New Roman"/>
          <w:sz w:val="20"/>
          <w:szCs w:val="20"/>
          <w:lang w:val="en-GB"/>
        </w:rPr>
        <w:t xml:space="preserve"> </w:t>
      </w:r>
      <w:r w:rsidR="0074649D">
        <w:rPr>
          <w:rFonts w:ascii="Times New Roman" w:hAnsi="Times New Roman"/>
          <w:sz w:val="20"/>
          <w:szCs w:val="20"/>
          <w:lang w:val="en-GB"/>
        </w:rPr>
        <w:t>E</w:t>
      </w:r>
      <w:r w:rsidR="00D42366">
        <w:rPr>
          <w:rFonts w:ascii="Times New Roman" w:hAnsi="Times New Roman"/>
          <w:sz w:val="20"/>
          <w:szCs w:val="20"/>
          <w:lang w:val="en-GB"/>
        </w:rPr>
        <w:t xml:space="preserve">ven the cases that repeater is deployed with other RAT </w:t>
      </w:r>
      <w:r w:rsidR="007861BF">
        <w:rPr>
          <w:rFonts w:ascii="Times New Roman" w:hAnsi="Times New Roman"/>
          <w:sz w:val="20"/>
          <w:szCs w:val="20"/>
          <w:lang w:val="en-GB"/>
        </w:rPr>
        <w:t xml:space="preserve">gNB over non-overlapping spectrum </w:t>
      </w:r>
      <w:r w:rsidR="00E85AEE">
        <w:rPr>
          <w:rFonts w:ascii="Times New Roman" w:hAnsi="Times New Roman"/>
          <w:sz w:val="20"/>
          <w:szCs w:val="20"/>
          <w:lang w:val="en-GB"/>
        </w:rPr>
        <w:t>should</w:t>
      </w:r>
      <w:r w:rsidR="00D42366">
        <w:rPr>
          <w:rFonts w:ascii="Times New Roman" w:hAnsi="Times New Roman"/>
          <w:sz w:val="20"/>
          <w:szCs w:val="20"/>
          <w:lang w:val="en-GB"/>
        </w:rPr>
        <w:t xml:space="preserve"> also be avoided.</w:t>
      </w:r>
      <w:r w:rsidR="00CD0DDF">
        <w:rPr>
          <w:rFonts w:ascii="Times New Roman" w:hAnsi="Times New Roman"/>
          <w:sz w:val="20"/>
          <w:szCs w:val="20"/>
          <w:lang w:val="en-GB"/>
        </w:rPr>
        <w:t xml:space="preserve"> </w:t>
      </w:r>
    </w:p>
    <w:p w14:paraId="4A5C837D" w14:textId="0137FF68" w:rsidR="00582FB6" w:rsidRDefault="00582FB6" w:rsidP="00582FB6">
      <w:pPr>
        <w:spacing w:after="180"/>
        <w:rPr>
          <w:rFonts w:ascii="Times New Roman" w:hAnsi="Times New Roman"/>
          <w:sz w:val="20"/>
          <w:szCs w:val="20"/>
          <w:lang w:val="en-GB"/>
        </w:rPr>
      </w:pPr>
      <w:r w:rsidRPr="00EE2DF8">
        <w:rPr>
          <w:rFonts w:ascii="Times New Roman" w:hAnsi="Times New Roman"/>
          <w:sz w:val="20"/>
          <w:szCs w:val="20"/>
          <w:lang w:val="en-GB"/>
        </w:rPr>
        <w:t xml:space="preserve">However, if we </w:t>
      </w:r>
      <w:r>
        <w:rPr>
          <w:rFonts w:ascii="Times New Roman" w:hAnsi="Times New Roman"/>
          <w:sz w:val="20"/>
          <w:szCs w:val="20"/>
          <w:lang w:val="en-GB"/>
        </w:rPr>
        <w:t xml:space="preserve">refer to LTE repeater spec, repeater is assumed to be co-located with gNB since co-located spurious and input IMD requirements are defined. </w:t>
      </w:r>
      <w:r w:rsidR="00896BFA">
        <w:rPr>
          <w:rFonts w:ascii="Times New Roman" w:hAnsi="Times New Roman"/>
          <w:sz w:val="20"/>
          <w:szCs w:val="20"/>
          <w:lang w:val="en-GB"/>
        </w:rPr>
        <w:t>A</w:t>
      </w:r>
      <w:r w:rsidR="00BC320D">
        <w:rPr>
          <w:rFonts w:ascii="Times New Roman" w:hAnsi="Times New Roman"/>
          <w:sz w:val="20"/>
          <w:szCs w:val="20"/>
          <w:lang w:val="en-GB"/>
        </w:rPr>
        <w:t>lthough operators are suggested to avoid co-location scenario but there may</w:t>
      </w:r>
      <w:r w:rsidR="00896BFA">
        <w:rPr>
          <w:rFonts w:ascii="Times New Roman" w:hAnsi="Times New Roman"/>
          <w:sz w:val="20"/>
          <w:szCs w:val="20"/>
          <w:lang w:val="en-GB"/>
        </w:rPr>
        <w:t xml:space="preserve"> </w:t>
      </w:r>
      <w:r w:rsidR="00BC320D">
        <w:rPr>
          <w:rFonts w:ascii="Times New Roman" w:hAnsi="Times New Roman"/>
          <w:sz w:val="20"/>
          <w:szCs w:val="20"/>
          <w:lang w:val="en-GB"/>
        </w:rPr>
        <w:t>be some unavoidable scenario</w:t>
      </w:r>
      <w:r w:rsidR="00896BFA">
        <w:rPr>
          <w:rFonts w:ascii="Times New Roman" w:hAnsi="Times New Roman"/>
          <w:sz w:val="20"/>
          <w:szCs w:val="20"/>
          <w:lang w:val="en-GB"/>
        </w:rPr>
        <w:t xml:space="preserve">s. </w:t>
      </w:r>
      <w:r>
        <w:rPr>
          <w:rFonts w:ascii="Times New Roman" w:hAnsi="Times New Roman"/>
          <w:sz w:val="20"/>
          <w:szCs w:val="20"/>
          <w:lang w:val="en-GB"/>
        </w:rPr>
        <w:t xml:space="preserve">Therefore, it’s safety to </w:t>
      </w:r>
      <w:r w:rsidR="00B53CF8">
        <w:rPr>
          <w:rFonts w:ascii="Times New Roman" w:hAnsi="Times New Roman"/>
          <w:sz w:val="20"/>
          <w:szCs w:val="20"/>
          <w:lang w:val="en-GB"/>
        </w:rPr>
        <w:t>re</w:t>
      </w:r>
      <w:r>
        <w:rPr>
          <w:rFonts w:ascii="Times New Roman" w:hAnsi="Times New Roman"/>
          <w:sz w:val="20"/>
          <w:szCs w:val="20"/>
          <w:lang w:val="en-GB"/>
        </w:rPr>
        <w:t xml:space="preserve">tain co-located requirements in the spec to </w:t>
      </w:r>
      <w:r w:rsidR="003532FA">
        <w:rPr>
          <w:rFonts w:ascii="Times New Roman" w:hAnsi="Times New Roman"/>
          <w:sz w:val="20"/>
          <w:szCs w:val="20"/>
          <w:lang w:val="en-GB"/>
        </w:rPr>
        <w:t>consider the scenario that</w:t>
      </w:r>
      <w:r>
        <w:rPr>
          <w:rFonts w:ascii="Times New Roman" w:hAnsi="Times New Roman"/>
          <w:sz w:val="20"/>
          <w:szCs w:val="20"/>
          <w:lang w:val="en-GB"/>
        </w:rPr>
        <w:t xml:space="preserve"> repeaters are just co-located with gNB. Besides, all the co-located requirement is optional, it will not introduce heavy </w:t>
      </w:r>
      <w:r>
        <w:rPr>
          <w:rFonts w:ascii="Times New Roman" w:hAnsi="Times New Roman"/>
          <w:sz w:val="20"/>
          <w:szCs w:val="20"/>
          <w:lang w:val="en-GB"/>
        </w:rPr>
        <w:lastRenderedPageBreak/>
        <w:t>burden to the conformance testing.</w:t>
      </w:r>
    </w:p>
    <w:p w14:paraId="2B3238F0" w14:textId="50C21CBC" w:rsidR="00FF3EA9" w:rsidRPr="00B13E3F" w:rsidRDefault="00FF3EA9" w:rsidP="00582FB6">
      <w:pPr>
        <w:spacing w:after="180"/>
        <w:rPr>
          <w:rFonts w:ascii="Times New Roman" w:hAnsi="Times New Roman"/>
          <w:b/>
          <w:bCs/>
          <w:sz w:val="20"/>
          <w:szCs w:val="20"/>
          <w:lang w:val="en-GB"/>
        </w:rPr>
      </w:pPr>
      <w:r w:rsidRPr="00B13E3F">
        <w:rPr>
          <w:rFonts w:ascii="Times New Roman" w:hAnsi="Times New Roman"/>
          <w:b/>
          <w:bCs/>
          <w:sz w:val="20"/>
          <w:szCs w:val="20"/>
          <w:lang w:val="en-GB"/>
        </w:rPr>
        <w:t xml:space="preserve">Observation 1: </w:t>
      </w:r>
      <w:r w:rsidR="00B50B15">
        <w:rPr>
          <w:rFonts w:ascii="Times New Roman" w:hAnsi="Times New Roman"/>
          <w:b/>
          <w:bCs/>
          <w:sz w:val="20"/>
          <w:szCs w:val="20"/>
          <w:lang w:val="en-GB"/>
        </w:rPr>
        <w:t>operators are suggested to avoid co</w:t>
      </w:r>
      <w:r w:rsidR="00896BFA">
        <w:rPr>
          <w:rFonts w:ascii="Times New Roman" w:hAnsi="Times New Roman"/>
          <w:b/>
          <w:bCs/>
          <w:sz w:val="20"/>
          <w:szCs w:val="20"/>
          <w:lang w:val="en-GB"/>
        </w:rPr>
        <w:t>-</w:t>
      </w:r>
      <w:r w:rsidR="00F037B5">
        <w:rPr>
          <w:rFonts w:ascii="Times New Roman" w:hAnsi="Times New Roman"/>
          <w:b/>
          <w:bCs/>
          <w:sz w:val="20"/>
          <w:szCs w:val="20"/>
          <w:lang w:val="en-GB"/>
        </w:rPr>
        <w:t>locati</w:t>
      </w:r>
      <w:r w:rsidR="00896BFA">
        <w:rPr>
          <w:rFonts w:ascii="Times New Roman" w:hAnsi="Times New Roman"/>
          <w:b/>
          <w:bCs/>
          <w:sz w:val="20"/>
          <w:szCs w:val="20"/>
          <w:lang w:val="en-GB"/>
        </w:rPr>
        <w:t>o</w:t>
      </w:r>
      <w:r w:rsidR="00F037B5">
        <w:rPr>
          <w:rFonts w:ascii="Times New Roman" w:hAnsi="Times New Roman"/>
          <w:b/>
          <w:bCs/>
          <w:sz w:val="20"/>
          <w:szCs w:val="20"/>
          <w:lang w:val="en-GB"/>
        </w:rPr>
        <w:t>n</w:t>
      </w:r>
      <w:r w:rsidR="00B50B15">
        <w:rPr>
          <w:rFonts w:ascii="Times New Roman" w:hAnsi="Times New Roman"/>
          <w:b/>
          <w:bCs/>
          <w:sz w:val="20"/>
          <w:szCs w:val="20"/>
          <w:lang w:val="en-GB"/>
        </w:rPr>
        <w:t xml:space="preserve"> </w:t>
      </w:r>
      <w:r w:rsidR="00C00B46">
        <w:rPr>
          <w:rFonts w:ascii="Times New Roman" w:hAnsi="Times New Roman"/>
          <w:b/>
          <w:bCs/>
          <w:sz w:val="20"/>
          <w:szCs w:val="20"/>
          <w:lang w:val="en-GB"/>
        </w:rPr>
        <w:t xml:space="preserve">deployment </w:t>
      </w:r>
      <w:r w:rsidR="00B50B15">
        <w:rPr>
          <w:rFonts w:ascii="Times New Roman" w:hAnsi="Times New Roman"/>
          <w:b/>
          <w:bCs/>
          <w:sz w:val="20"/>
          <w:szCs w:val="20"/>
          <w:lang w:val="en-GB"/>
        </w:rPr>
        <w:t xml:space="preserve">between repeater and gNB. </w:t>
      </w:r>
      <w:r w:rsidR="00343CB6">
        <w:rPr>
          <w:rFonts w:ascii="Times New Roman" w:hAnsi="Times New Roman"/>
          <w:b/>
          <w:bCs/>
          <w:sz w:val="20"/>
          <w:szCs w:val="20"/>
          <w:lang w:val="en-GB"/>
        </w:rPr>
        <w:t>Since such co-</w:t>
      </w:r>
      <w:r w:rsidR="006E59FD">
        <w:rPr>
          <w:rFonts w:ascii="Times New Roman" w:hAnsi="Times New Roman"/>
          <w:b/>
          <w:bCs/>
          <w:sz w:val="20"/>
          <w:szCs w:val="20"/>
          <w:lang w:val="en-GB"/>
        </w:rPr>
        <w:t>location</w:t>
      </w:r>
      <w:r w:rsidR="00665342">
        <w:rPr>
          <w:rFonts w:ascii="Times New Roman" w:hAnsi="Times New Roman"/>
          <w:b/>
          <w:bCs/>
          <w:sz w:val="20"/>
          <w:szCs w:val="20"/>
          <w:lang w:val="en-GB"/>
        </w:rPr>
        <w:t xml:space="preserve"> scenarios</w:t>
      </w:r>
      <w:r w:rsidR="00343CB6">
        <w:rPr>
          <w:rFonts w:ascii="Times New Roman" w:hAnsi="Times New Roman"/>
          <w:b/>
          <w:bCs/>
          <w:sz w:val="20"/>
          <w:szCs w:val="20"/>
          <w:lang w:val="en-GB"/>
        </w:rPr>
        <w:t xml:space="preserve"> may not be avoided</w:t>
      </w:r>
      <w:r w:rsidR="00AE2CD8">
        <w:rPr>
          <w:rFonts w:ascii="Times New Roman" w:hAnsi="Times New Roman"/>
          <w:b/>
          <w:bCs/>
          <w:sz w:val="20"/>
          <w:szCs w:val="20"/>
          <w:lang w:val="en-GB"/>
        </w:rPr>
        <w:t xml:space="preserve">, </w:t>
      </w:r>
      <w:r w:rsidRPr="00B13E3F">
        <w:rPr>
          <w:rFonts w:ascii="Times New Roman" w:hAnsi="Times New Roman"/>
          <w:b/>
          <w:bCs/>
          <w:sz w:val="20"/>
          <w:szCs w:val="20"/>
          <w:lang w:val="en-GB"/>
        </w:rPr>
        <w:t xml:space="preserve">it’s better to still consider the scenario that repeater is co-located with gNB. </w:t>
      </w:r>
    </w:p>
    <w:p w14:paraId="47C535C3" w14:textId="73AC576C" w:rsidR="001741D3" w:rsidRDefault="007861BF" w:rsidP="0085183E">
      <w:pPr>
        <w:spacing w:after="180"/>
        <w:rPr>
          <w:rFonts w:ascii="Times New Roman" w:hAnsi="Times New Roman"/>
          <w:sz w:val="20"/>
          <w:szCs w:val="20"/>
          <w:lang w:val="en-GB"/>
        </w:rPr>
      </w:pPr>
      <w:r>
        <w:rPr>
          <w:rFonts w:ascii="Times New Roman" w:hAnsi="Times New Roman"/>
          <w:sz w:val="20"/>
          <w:szCs w:val="20"/>
          <w:lang w:val="en-GB"/>
        </w:rPr>
        <w:t xml:space="preserve">Considering </w:t>
      </w:r>
      <w:r>
        <w:rPr>
          <w:rFonts w:ascii="Times New Roman" w:hAnsi="Times New Roman" w:hint="eastAsia"/>
          <w:sz w:val="20"/>
          <w:szCs w:val="20"/>
          <w:lang w:val="en-GB"/>
        </w:rPr>
        <w:t>RF</w:t>
      </w:r>
      <w:r>
        <w:rPr>
          <w:rFonts w:ascii="Times New Roman" w:hAnsi="Times New Roman"/>
          <w:sz w:val="20"/>
          <w:szCs w:val="20"/>
          <w:lang w:val="en-GB"/>
        </w:rPr>
        <w:t xml:space="preserve"> repeater is deployed even from 2G era, 2G\3G\4G repeater would exist in the same geographic a</w:t>
      </w:r>
      <w:r w:rsidR="006F551A">
        <w:rPr>
          <w:rFonts w:ascii="Times New Roman" w:hAnsi="Times New Roman"/>
          <w:sz w:val="20"/>
          <w:szCs w:val="20"/>
          <w:lang w:val="en-GB"/>
        </w:rPr>
        <w:t>rea</w:t>
      </w:r>
      <w:r>
        <w:rPr>
          <w:rFonts w:ascii="Times New Roman" w:hAnsi="Times New Roman"/>
          <w:sz w:val="20"/>
          <w:szCs w:val="20"/>
          <w:lang w:val="en-GB"/>
        </w:rPr>
        <w:t xml:space="preserve"> with 5G repeater</w:t>
      </w:r>
      <w:r w:rsidR="006F551A">
        <w:rPr>
          <w:rFonts w:ascii="Times New Roman" w:hAnsi="Times New Roman"/>
          <w:sz w:val="20"/>
          <w:szCs w:val="20"/>
          <w:lang w:val="en-GB"/>
        </w:rPr>
        <w:t xml:space="preserve">. There </w:t>
      </w:r>
      <w:r w:rsidR="0046114F">
        <w:rPr>
          <w:rFonts w:ascii="Times New Roman" w:hAnsi="Times New Roman"/>
          <w:sz w:val="20"/>
          <w:szCs w:val="20"/>
          <w:lang w:val="en-GB"/>
        </w:rPr>
        <w:t>is</w:t>
      </w:r>
      <w:r w:rsidR="006F551A">
        <w:rPr>
          <w:rFonts w:ascii="Times New Roman" w:hAnsi="Times New Roman"/>
          <w:sz w:val="20"/>
          <w:szCs w:val="20"/>
          <w:lang w:val="en-GB"/>
        </w:rPr>
        <w:t xml:space="preserve"> </w:t>
      </w:r>
      <w:r w:rsidR="0046114F">
        <w:rPr>
          <w:rFonts w:ascii="Times New Roman" w:hAnsi="Times New Roman"/>
          <w:sz w:val="20"/>
          <w:szCs w:val="20"/>
          <w:lang w:val="en-GB"/>
        </w:rPr>
        <w:t xml:space="preserve">also </w:t>
      </w:r>
      <w:r w:rsidR="006F551A">
        <w:rPr>
          <w:rFonts w:ascii="Times New Roman" w:hAnsi="Times New Roman"/>
          <w:sz w:val="20"/>
          <w:szCs w:val="20"/>
          <w:lang w:val="en-GB"/>
        </w:rPr>
        <w:t>possibilit</w:t>
      </w:r>
      <w:r w:rsidR="0046114F">
        <w:rPr>
          <w:rFonts w:ascii="Times New Roman" w:hAnsi="Times New Roman"/>
          <w:sz w:val="20"/>
          <w:szCs w:val="20"/>
          <w:lang w:val="en-GB"/>
        </w:rPr>
        <w:t>y</w:t>
      </w:r>
      <w:r w:rsidR="006F551A">
        <w:rPr>
          <w:rFonts w:ascii="Times New Roman" w:hAnsi="Times New Roman"/>
          <w:sz w:val="20"/>
          <w:szCs w:val="20"/>
          <w:lang w:val="en-GB"/>
        </w:rPr>
        <w:t xml:space="preserve"> that different RAT repeater</w:t>
      </w:r>
      <w:r w:rsidR="00EC50F1">
        <w:rPr>
          <w:rFonts w:ascii="Times New Roman" w:hAnsi="Times New Roman"/>
          <w:sz w:val="20"/>
          <w:szCs w:val="20"/>
          <w:lang w:val="en-GB"/>
        </w:rPr>
        <w:t>s</w:t>
      </w:r>
      <w:r w:rsidR="006F551A">
        <w:rPr>
          <w:rFonts w:ascii="Times New Roman" w:hAnsi="Times New Roman"/>
          <w:sz w:val="20"/>
          <w:szCs w:val="20"/>
          <w:lang w:val="en-GB"/>
        </w:rPr>
        <w:t xml:space="preserve"> would be deployed in the same location to enhance </w:t>
      </w:r>
      <w:r w:rsidR="00850E66">
        <w:rPr>
          <w:rFonts w:ascii="Times New Roman" w:hAnsi="Times New Roman"/>
          <w:sz w:val="20"/>
          <w:szCs w:val="20"/>
          <w:lang w:val="en-GB"/>
        </w:rPr>
        <w:t xml:space="preserve">same </w:t>
      </w:r>
      <w:r w:rsidR="006F551A">
        <w:rPr>
          <w:rFonts w:ascii="Times New Roman" w:hAnsi="Times New Roman"/>
          <w:sz w:val="20"/>
          <w:szCs w:val="20"/>
          <w:lang w:val="en-GB"/>
        </w:rPr>
        <w:t>coverage hole. For example, all different RAT repeaters would be deployed near to the windows for O2I coverage scenario. In such cases, we need to consider the co-located scenario among different RAT repeater</w:t>
      </w:r>
      <w:r w:rsidR="007A73CF">
        <w:rPr>
          <w:rFonts w:ascii="Times New Roman" w:hAnsi="Times New Roman"/>
          <w:sz w:val="20"/>
          <w:szCs w:val="20"/>
          <w:lang w:val="en-GB"/>
        </w:rPr>
        <w:t xml:space="preserve"> with different </w:t>
      </w:r>
      <w:r w:rsidR="00850E66">
        <w:rPr>
          <w:rFonts w:ascii="Times New Roman" w:hAnsi="Times New Roman"/>
          <w:sz w:val="20"/>
          <w:szCs w:val="20"/>
          <w:lang w:val="en-GB"/>
        </w:rPr>
        <w:t xml:space="preserve">non-overlapping </w:t>
      </w:r>
      <w:r w:rsidR="007A73CF">
        <w:rPr>
          <w:rFonts w:ascii="Times New Roman" w:hAnsi="Times New Roman"/>
          <w:sz w:val="20"/>
          <w:szCs w:val="20"/>
          <w:lang w:val="en-GB"/>
        </w:rPr>
        <w:t>operating bands.</w:t>
      </w:r>
      <w:r w:rsidR="00CD0DDF">
        <w:rPr>
          <w:rFonts w:ascii="Times New Roman" w:hAnsi="Times New Roman"/>
          <w:sz w:val="20"/>
          <w:szCs w:val="20"/>
          <w:lang w:val="en-GB"/>
        </w:rPr>
        <w:t xml:space="preserve"> </w:t>
      </w:r>
    </w:p>
    <w:p w14:paraId="6CB2B36A" w14:textId="32EA7889" w:rsidR="001741D3" w:rsidRDefault="00F13F71" w:rsidP="0085183E">
      <w:pPr>
        <w:spacing w:after="180"/>
        <w:rPr>
          <w:rFonts w:ascii="Times New Roman" w:hAnsi="Times New Roman"/>
          <w:b/>
          <w:bCs/>
          <w:sz w:val="20"/>
          <w:szCs w:val="20"/>
          <w:lang w:val="en-GB"/>
        </w:rPr>
      </w:pPr>
      <w:r>
        <w:rPr>
          <w:rFonts w:ascii="Times New Roman" w:hAnsi="Times New Roman"/>
          <w:b/>
          <w:bCs/>
          <w:sz w:val="20"/>
          <w:szCs w:val="20"/>
          <w:lang w:val="en-GB"/>
        </w:rPr>
        <w:t xml:space="preserve">Observation </w:t>
      </w:r>
      <w:r w:rsidR="00CA09D3">
        <w:rPr>
          <w:rFonts w:ascii="Times New Roman" w:hAnsi="Times New Roman"/>
          <w:b/>
          <w:bCs/>
          <w:sz w:val="20"/>
          <w:szCs w:val="20"/>
          <w:lang w:val="en-GB"/>
        </w:rPr>
        <w:t>2</w:t>
      </w:r>
      <w:r w:rsidR="001741D3" w:rsidRPr="004A5660">
        <w:rPr>
          <w:rFonts w:ascii="Times New Roman" w:hAnsi="Times New Roman"/>
          <w:b/>
          <w:bCs/>
          <w:sz w:val="20"/>
          <w:szCs w:val="20"/>
          <w:lang w:val="en-GB"/>
        </w:rPr>
        <w:t xml:space="preserve">: NR repeater </w:t>
      </w:r>
      <w:r w:rsidR="000821A7">
        <w:rPr>
          <w:rFonts w:ascii="Times New Roman" w:hAnsi="Times New Roman" w:hint="eastAsia"/>
          <w:b/>
          <w:bCs/>
          <w:sz w:val="20"/>
          <w:szCs w:val="20"/>
          <w:lang w:val="en-GB"/>
        </w:rPr>
        <w:t>maybe</w:t>
      </w:r>
      <w:r w:rsidR="000821A7">
        <w:rPr>
          <w:rFonts w:ascii="Times New Roman" w:hAnsi="Times New Roman"/>
          <w:b/>
          <w:bCs/>
          <w:sz w:val="20"/>
          <w:szCs w:val="20"/>
          <w:lang w:val="en-GB"/>
        </w:rPr>
        <w:t xml:space="preserve"> co-located with </w:t>
      </w:r>
      <w:proofErr w:type="gramStart"/>
      <w:r w:rsidR="000821A7">
        <w:rPr>
          <w:rFonts w:ascii="Times New Roman" w:hAnsi="Times New Roman"/>
          <w:b/>
          <w:bCs/>
          <w:sz w:val="20"/>
          <w:szCs w:val="20"/>
          <w:lang w:val="en-GB"/>
        </w:rPr>
        <w:t>other</w:t>
      </w:r>
      <w:proofErr w:type="gramEnd"/>
      <w:r w:rsidR="000821A7">
        <w:rPr>
          <w:rFonts w:ascii="Times New Roman" w:hAnsi="Times New Roman"/>
          <w:b/>
          <w:bCs/>
          <w:sz w:val="20"/>
          <w:szCs w:val="20"/>
          <w:lang w:val="en-GB"/>
        </w:rPr>
        <w:t xml:space="preserve"> RAT repeater </w:t>
      </w:r>
      <w:r w:rsidR="00EB5E58">
        <w:rPr>
          <w:rFonts w:ascii="Times New Roman" w:hAnsi="Times New Roman"/>
          <w:b/>
          <w:bCs/>
          <w:sz w:val="20"/>
          <w:szCs w:val="20"/>
          <w:lang w:val="en-GB"/>
        </w:rPr>
        <w:t>over</w:t>
      </w:r>
      <w:r w:rsidR="000821A7">
        <w:rPr>
          <w:rFonts w:ascii="Times New Roman" w:hAnsi="Times New Roman"/>
          <w:b/>
          <w:bCs/>
          <w:sz w:val="20"/>
          <w:szCs w:val="20"/>
          <w:lang w:val="en-GB"/>
        </w:rPr>
        <w:t xml:space="preserve"> non-overlapping </w:t>
      </w:r>
      <w:r w:rsidR="00EB5E58">
        <w:rPr>
          <w:rFonts w:ascii="Times New Roman" w:hAnsi="Times New Roman"/>
          <w:b/>
          <w:bCs/>
          <w:sz w:val="20"/>
          <w:szCs w:val="20"/>
          <w:lang w:val="en-GB"/>
        </w:rPr>
        <w:t>spectrum</w:t>
      </w:r>
      <w:r w:rsidR="001741D3" w:rsidRPr="004A5660">
        <w:rPr>
          <w:rFonts w:ascii="Times New Roman" w:hAnsi="Times New Roman"/>
          <w:b/>
          <w:bCs/>
          <w:sz w:val="20"/>
          <w:szCs w:val="20"/>
          <w:lang w:val="en-GB"/>
        </w:rPr>
        <w:t>.</w:t>
      </w:r>
    </w:p>
    <w:p w14:paraId="310F1363" w14:textId="22A1F7BC" w:rsidR="00FF3EA9" w:rsidRPr="00B41104" w:rsidRDefault="00FF3EA9" w:rsidP="00FF3EA9">
      <w:pPr>
        <w:spacing w:after="180"/>
        <w:rPr>
          <w:rFonts w:ascii="Times New Roman" w:hAnsi="Times New Roman"/>
          <w:b/>
          <w:bCs/>
          <w:sz w:val="20"/>
          <w:szCs w:val="20"/>
          <w:lang w:val="en-GB"/>
        </w:rPr>
      </w:pPr>
      <w:r w:rsidRPr="00D81178">
        <w:rPr>
          <w:rFonts w:ascii="Times New Roman" w:hAnsi="Times New Roman"/>
          <w:b/>
          <w:bCs/>
          <w:sz w:val="20"/>
          <w:szCs w:val="20"/>
          <w:lang w:val="en-GB"/>
        </w:rPr>
        <w:t xml:space="preserve">Proposal 1: </w:t>
      </w:r>
      <w:r>
        <w:rPr>
          <w:rFonts w:ascii="Times New Roman" w:hAnsi="Times New Roman"/>
          <w:b/>
          <w:bCs/>
          <w:sz w:val="20"/>
          <w:szCs w:val="20"/>
          <w:lang w:val="en-GB"/>
        </w:rPr>
        <w:t>I</w:t>
      </w:r>
      <w:r w:rsidRPr="00D81178">
        <w:rPr>
          <w:rFonts w:ascii="Times New Roman" w:hAnsi="Times New Roman"/>
          <w:b/>
          <w:bCs/>
          <w:sz w:val="20"/>
          <w:szCs w:val="20"/>
          <w:lang w:val="en-GB"/>
        </w:rPr>
        <w:t xml:space="preserve">t is still suggested to </w:t>
      </w:r>
      <w:r>
        <w:rPr>
          <w:rFonts w:ascii="Times New Roman" w:hAnsi="Times New Roman"/>
          <w:b/>
          <w:bCs/>
          <w:sz w:val="20"/>
          <w:szCs w:val="20"/>
          <w:lang w:val="en-GB"/>
        </w:rPr>
        <w:t>re</w:t>
      </w:r>
      <w:r w:rsidRPr="00D81178">
        <w:rPr>
          <w:rFonts w:ascii="Times New Roman" w:hAnsi="Times New Roman"/>
          <w:b/>
          <w:bCs/>
          <w:sz w:val="20"/>
          <w:szCs w:val="20"/>
          <w:lang w:val="en-GB"/>
        </w:rPr>
        <w:t xml:space="preserve">tain co-located related requirements in repeater spec assuming repeater </w:t>
      </w:r>
      <w:r w:rsidR="003348A0">
        <w:rPr>
          <w:rFonts w:ascii="Times New Roman" w:hAnsi="Times New Roman"/>
          <w:b/>
          <w:bCs/>
          <w:sz w:val="20"/>
          <w:szCs w:val="20"/>
          <w:lang w:val="en-GB"/>
        </w:rPr>
        <w:t>maybe</w:t>
      </w:r>
      <w:r w:rsidRPr="00D81178">
        <w:rPr>
          <w:rFonts w:ascii="Times New Roman" w:hAnsi="Times New Roman"/>
          <w:b/>
          <w:bCs/>
          <w:sz w:val="20"/>
          <w:szCs w:val="20"/>
          <w:lang w:val="en-GB"/>
        </w:rPr>
        <w:t xml:space="preserve"> co-located with gNB </w:t>
      </w:r>
      <w:r w:rsidR="003348A0">
        <w:rPr>
          <w:rFonts w:ascii="Times New Roman" w:hAnsi="Times New Roman"/>
          <w:b/>
          <w:bCs/>
          <w:sz w:val="20"/>
          <w:szCs w:val="20"/>
          <w:lang w:val="en-GB"/>
        </w:rPr>
        <w:t xml:space="preserve">and other RAT repeater </w:t>
      </w:r>
      <w:r w:rsidR="00557237">
        <w:rPr>
          <w:rFonts w:ascii="Times New Roman" w:hAnsi="Times New Roman"/>
          <w:b/>
          <w:bCs/>
          <w:sz w:val="20"/>
          <w:szCs w:val="20"/>
          <w:lang w:val="en-GB"/>
        </w:rPr>
        <w:t>over</w:t>
      </w:r>
      <w:r w:rsidRPr="00D81178">
        <w:rPr>
          <w:rFonts w:ascii="Times New Roman" w:hAnsi="Times New Roman"/>
          <w:b/>
          <w:bCs/>
          <w:sz w:val="20"/>
          <w:szCs w:val="20"/>
          <w:lang w:val="en-GB"/>
        </w:rPr>
        <w:t xml:space="preserve"> different non-overlapping </w:t>
      </w:r>
      <w:r w:rsidR="001D66A9">
        <w:rPr>
          <w:rFonts w:ascii="Times New Roman" w:hAnsi="Times New Roman"/>
          <w:b/>
          <w:bCs/>
          <w:sz w:val="20"/>
          <w:szCs w:val="20"/>
          <w:lang w:val="en-GB"/>
        </w:rPr>
        <w:t>frequency range</w:t>
      </w:r>
      <w:r w:rsidRPr="00D81178">
        <w:rPr>
          <w:rFonts w:ascii="Times New Roman" w:hAnsi="Times New Roman"/>
          <w:b/>
          <w:bCs/>
          <w:sz w:val="20"/>
          <w:szCs w:val="20"/>
          <w:lang w:val="en-GB"/>
        </w:rPr>
        <w:t>.</w:t>
      </w:r>
      <w:r w:rsidRPr="00182911">
        <w:rPr>
          <w:rFonts w:ascii="Times New Roman" w:hAnsi="Times New Roman"/>
          <w:b/>
          <w:bCs/>
          <w:sz w:val="20"/>
          <w:szCs w:val="20"/>
          <w:lang w:val="en-GB"/>
        </w:rPr>
        <w:t xml:space="preserve">  </w:t>
      </w:r>
    </w:p>
    <w:p w14:paraId="2F5BC596" w14:textId="7B4DFF6B" w:rsidR="000C74C9" w:rsidRPr="000C74C9" w:rsidRDefault="000C74C9" w:rsidP="00182911">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0C74C9">
        <w:rPr>
          <w:rFonts w:ascii="Arial" w:hAnsi="Arial"/>
          <w:kern w:val="0"/>
          <w:sz w:val="28"/>
          <w:szCs w:val="20"/>
          <w:lang w:val="en-GB"/>
        </w:rPr>
        <w:t>2.</w:t>
      </w:r>
      <w:r w:rsidR="004A3F95">
        <w:rPr>
          <w:rFonts w:ascii="Arial" w:hAnsi="Arial"/>
          <w:kern w:val="0"/>
          <w:sz w:val="28"/>
          <w:szCs w:val="20"/>
          <w:lang w:val="en-GB"/>
        </w:rPr>
        <w:t>2</w:t>
      </w:r>
      <w:r w:rsidR="004A3F95" w:rsidRPr="000C74C9">
        <w:rPr>
          <w:rFonts w:ascii="Arial" w:hAnsi="Arial"/>
          <w:kern w:val="0"/>
          <w:sz w:val="28"/>
          <w:szCs w:val="20"/>
          <w:lang w:val="en-GB"/>
        </w:rPr>
        <w:t xml:space="preserve"> </w:t>
      </w:r>
      <w:r w:rsidR="007334C3">
        <w:rPr>
          <w:rFonts w:ascii="Arial" w:hAnsi="Arial"/>
          <w:kern w:val="0"/>
          <w:sz w:val="28"/>
          <w:szCs w:val="20"/>
          <w:lang w:val="en-GB"/>
        </w:rPr>
        <w:t>C</w:t>
      </w:r>
      <w:r w:rsidR="00182911">
        <w:rPr>
          <w:rFonts w:ascii="Arial" w:hAnsi="Arial"/>
          <w:kern w:val="0"/>
          <w:sz w:val="28"/>
          <w:szCs w:val="20"/>
          <w:lang w:val="en-GB"/>
        </w:rPr>
        <w:t>o-located</w:t>
      </w:r>
      <w:r w:rsidRPr="000C74C9">
        <w:rPr>
          <w:rFonts w:ascii="Arial" w:hAnsi="Arial"/>
          <w:kern w:val="0"/>
          <w:sz w:val="28"/>
          <w:szCs w:val="20"/>
          <w:lang w:val="en-GB"/>
        </w:rPr>
        <w:t xml:space="preserve"> requirements </w:t>
      </w:r>
    </w:p>
    <w:p w14:paraId="2D9AFACA" w14:textId="77777777" w:rsidR="00931FE0" w:rsidRPr="00931FE0" w:rsidRDefault="003820B9" w:rsidP="00931FE0">
      <w:pPr>
        <w:spacing w:after="160"/>
        <w:rPr>
          <w:rFonts w:ascii="Times New Roman" w:hAnsi="Times New Roman"/>
          <w:sz w:val="20"/>
          <w:szCs w:val="20"/>
          <w:lang w:val="en-GB"/>
        </w:rPr>
      </w:pPr>
      <w:r w:rsidRPr="00931FE0">
        <w:rPr>
          <w:rFonts w:ascii="Times New Roman" w:hAnsi="Times New Roman"/>
          <w:sz w:val="20"/>
          <w:szCs w:val="20"/>
          <w:lang w:val="en-GB"/>
        </w:rPr>
        <w:t xml:space="preserve">Co-located requirements include spurious emission requirement, input IMD requirements and output IMD requirements. </w:t>
      </w:r>
    </w:p>
    <w:p w14:paraId="70A5E0E6" w14:textId="2316D861" w:rsidR="00E00658" w:rsidRPr="000821A7" w:rsidRDefault="000821A7" w:rsidP="000821A7">
      <w:pPr>
        <w:pStyle w:val="ListParagraph"/>
        <w:numPr>
          <w:ilvl w:val="0"/>
          <w:numId w:val="34"/>
        </w:numPr>
        <w:spacing w:after="160"/>
        <w:ind w:firstLineChars="0"/>
        <w:rPr>
          <w:rFonts w:ascii="Times New Roman" w:hAnsi="Times New Roman"/>
          <w:sz w:val="20"/>
          <w:szCs w:val="20"/>
          <w:lang w:val="en-GB"/>
        </w:rPr>
      </w:pPr>
      <w:r w:rsidRPr="00931FE0">
        <w:rPr>
          <w:rFonts w:ascii="Times New Roman" w:hAnsi="Times New Roman"/>
          <w:b/>
          <w:bCs/>
          <w:sz w:val="20"/>
          <w:szCs w:val="20"/>
          <w:lang w:val="en-GB"/>
        </w:rPr>
        <w:t xml:space="preserve">Co-located </w:t>
      </w:r>
      <w:r w:rsidR="003820B9" w:rsidRPr="00931FE0">
        <w:rPr>
          <w:rFonts w:ascii="Times New Roman" w:hAnsi="Times New Roman"/>
          <w:b/>
          <w:bCs/>
          <w:sz w:val="20"/>
          <w:szCs w:val="20"/>
          <w:lang w:val="en-GB"/>
        </w:rPr>
        <w:t>spurious emission requirement</w:t>
      </w:r>
      <w:r w:rsidR="00931FE0">
        <w:rPr>
          <w:rFonts w:ascii="Times New Roman" w:hAnsi="Times New Roman"/>
          <w:sz w:val="20"/>
          <w:szCs w:val="20"/>
          <w:lang w:val="en-GB"/>
        </w:rPr>
        <w:t>: such requirement is related to the assumption of CL between aggressor and victim node and the assumption of allowed REFSENSE degradation.</w:t>
      </w:r>
    </w:p>
    <w:p w14:paraId="17EAF44E" w14:textId="4AE658E7" w:rsidR="00755C18" w:rsidRDefault="008224E6" w:rsidP="000821A7">
      <w:pPr>
        <w:spacing w:after="180"/>
        <w:rPr>
          <w:rFonts w:ascii="Times New Roman" w:hAnsi="Times New Roman"/>
          <w:sz w:val="20"/>
          <w:szCs w:val="20"/>
          <w:lang w:val="en-GB"/>
        </w:rPr>
      </w:pPr>
      <w:r>
        <w:rPr>
          <w:rFonts w:ascii="Times New Roman" w:hAnsi="Times New Roman"/>
          <w:sz w:val="20"/>
          <w:szCs w:val="20"/>
          <w:lang w:val="en-GB"/>
        </w:rPr>
        <w:t>For co-located scenario between repeater and gNB, b</w:t>
      </w:r>
      <w:r w:rsidR="000821A7">
        <w:rPr>
          <w:rFonts w:ascii="Times New Roman" w:hAnsi="Times New Roman"/>
          <w:sz w:val="20"/>
          <w:szCs w:val="20"/>
          <w:lang w:val="en-GB"/>
        </w:rPr>
        <w:t>asic principle for co-located RF requirement definition is to allow degrading REFSENSE by 0.8dB</w:t>
      </w:r>
      <w:r w:rsidR="00B868F0">
        <w:rPr>
          <w:rFonts w:ascii="Times New Roman" w:hAnsi="Times New Roman"/>
          <w:sz w:val="20"/>
          <w:szCs w:val="20"/>
          <w:lang w:val="en-GB"/>
        </w:rPr>
        <w:t xml:space="preserve"> at BS’s receiver in previous spec</w:t>
      </w:r>
      <w:r w:rsidR="000821A7">
        <w:rPr>
          <w:rFonts w:ascii="Times New Roman" w:hAnsi="Times New Roman"/>
          <w:sz w:val="20"/>
          <w:szCs w:val="20"/>
          <w:lang w:val="en-GB"/>
        </w:rPr>
        <w:t xml:space="preserve">. </w:t>
      </w:r>
      <w:r>
        <w:rPr>
          <w:rFonts w:ascii="Times New Roman" w:hAnsi="Times New Roman"/>
          <w:sz w:val="20"/>
          <w:szCs w:val="20"/>
          <w:lang w:val="en-GB"/>
        </w:rPr>
        <w:t>F</w:t>
      </w:r>
      <w:r w:rsidR="00B868F0">
        <w:rPr>
          <w:rFonts w:ascii="Times New Roman" w:hAnsi="Times New Roman"/>
          <w:sz w:val="20"/>
          <w:szCs w:val="20"/>
          <w:lang w:val="en-GB"/>
        </w:rPr>
        <w:t xml:space="preserve">or the assumption of CL between aggressor </w:t>
      </w:r>
      <w:r w:rsidR="00852499">
        <w:rPr>
          <w:rFonts w:ascii="Times New Roman" w:hAnsi="Times New Roman"/>
          <w:sz w:val="20"/>
          <w:szCs w:val="20"/>
          <w:lang w:val="en-GB"/>
        </w:rPr>
        <w:t xml:space="preserve">repeater </w:t>
      </w:r>
      <w:r w:rsidR="00B868F0">
        <w:rPr>
          <w:rFonts w:ascii="Times New Roman" w:hAnsi="Times New Roman"/>
          <w:sz w:val="20"/>
          <w:szCs w:val="20"/>
          <w:lang w:val="en-GB"/>
        </w:rPr>
        <w:t>and victim</w:t>
      </w:r>
      <w:r w:rsidR="00852499">
        <w:rPr>
          <w:rFonts w:ascii="Times New Roman" w:hAnsi="Times New Roman"/>
          <w:sz w:val="20"/>
          <w:szCs w:val="20"/>
          <w:lang w:val="en-GB"/>
        </w:rPr>
        <w:t xml:space="preserve"> gNB</w:t>
      </w:r>
      <w:r w:rsidR="00B868F0">
        <w:rPr>
          <w:rFonts w:ascii="Times New Roman" w:hAnsi="Times New Roman"/>
          <w:sz w:val="20"/>
          <w:szCs w:val="20"/>
          <w:lang w:val="en-GB"/>
        </w:rPr>
        <w:t>, 30dB is assumed as the general value</w:t>
      </w:r>
      <w:r w:rsidR="00852499">
        <w:rPr>
          <w:rFonts w:ascii="Times New Roman" w:hAnsi="Times New Roman"/>
          <w:sz w:val="20"/>
          <w:szCs w:val="20"/>
          <w:lang w:val="en-GB"/>
        </w:rPr>
        <w:t xml:space="preserve">. Besides, 73 and 43dB CL are also be considered to reflect </w:t>
      </w:r>
      <w:r w:rsidR="00852499" w:rsidRPr="00852499">
        <w:rPr>
          <w:rFonts w:ascii="Times New Roman" w:hAnsi="Times New Roman"/>
          <w:sz w:val="20"/>
          <w:szCs w:val="20"/>
          <w:lang w:val="en-GB"/>
        </w:rPr>
        <w:t xml:space="preserve">what can be achieved </w:t>
      </w:r>
      <w:r w:rsidR="007B4889">
        <w:rPr>
          <w:rFonts w:ascii="Times New Roman" w:hAnsi="Times New Roman"/>
          <w:sz w:val="20"/>
          <w:szCs w:val="20"/>
          <w:lang w:val="en-GB"/>
        </w:rPr>
        <w:t>by</w:t>
      </w:r>
      <w:r w:rsidR="00852499" w:rsidRPr="00852499">
        <w:rPr>
          <w:rFonts w:ascii="Times New Roman" w:hAnsi="Times New Roman"/>
          <w:sz w:val="20"/>
          <w:szCs w:val="20"/>
          <w:lang w:val="en-GB"/>
        </w:rPr>
        <w:t xml:space="preserve"> state of the art </w:t>
      </w:r>
      <w:r w:rsidR="001B7973">
        <w:rPr>
          <w:rFonts w:ascii="Times New Roman" w:hAnsi="Times New Roman"/>
          <w:sz w:val="20"/>
          <w:szCs w:val="20"/>
          <w:lang w:val="en-GB"/>
        </w:rPr>
        <w:t>at LTE stage</w:t>
      </w:r>
      <w:r w:rsidR="00852499">
        <w:rPr>
          <w:rFonts w:ascii="Times New Roman" w:hAnsi="Times New Roman"/>
          <w:sz w:val="20"/>
          <w:szCs w:val="20"/>
          <w:lang w:val="en-GB"/>
        </w:rPr>
        <w:t xml:space="preserve">. </w:t>
      </w:r>
      <w:r w:rsidR="007B4889">
        <w:rPr>
          <w:rFonts w:ascii="Times New Roman" w:hAnsi="Times New Roman"/>
          <w:sz w:val="20"/>
          <w:szCs w:val="20"/>
          <w:lang w:val="en-GB"/>
        </w:rPr>
        <w:t xml:space="preserve">It’s still suggested to reused the same </w:t>
      </w:r>
      <w:r w:rsidR="00B01224">
        <w:rPr>
          <w:rFonts w:ascii="Times New Roman" w:hAnsi="Times New Roman"/>
          <w:sz w:val="20"/>
          <w:szCs w:val="20"/>
          <w:lang w:val="en-GB"/>
        </w:rPr>
        <w:t xml:space="preserve">general </w:t>
      </w:r>
      <w:r w:rsidR="007B4889">
        <w:rPr>
          <w:rFonts w:ascii="Times New Roman" w:hAnsi="Times New Roman"/>
          <w:sz w:val="20"/>
          <w:szCs w:val="20"/>
          <w:lang w:val="en-GB"/>
        </w:rPr>
        <w:t>co-located spurious emission requirement as LTE since all the assumptions are still applicable.</w:t>
      </w:r>
      <w:r w:rsidR="00CF52A2">
        <w:rPr>
          <w:rFonts w:ascii="Times New Roman" w:hAnsi="Times New Roman"/>
          <w:sz w:val="20"/>
          <w:szCs w:val="20"/>
          <w:lang w:val="en-GB"/>
        </w:rPr>
        <w:t xml:space="preserve"> Besides, repeater vendors are invited to show more information about state of the art and further check whether -98/-96 dBm/100kHz could be achievable.</w:t>
      </w:r>
    </w:p>
    <w:p w14:paraId="0C32C717" w14:textId="0C136098" w:rsidR="00852499" w:rsidRPr="00755C18" w:rsidRDefault="00755C18" w:rsidP="000821A7">
      <w:pPr>
        <w:spacing w:after="180"/>
        <w:rPr>
          <w:rFonts w:ascii="Times New Roman" w:hAnsi="Times New Roman"/>
          <w:b/>
          <w:bCs/>
          <w:sz w:val="20"/>
          <w:szCs w:val="20"/>
          <w:lang w:val="en-GB"/>
        </w:rPr>
      </w:pPr>
      <w:r w:rsidRPr="00755C18">
        <w:rPr>
          <w:rFonts w:ascii="Times New Roman" w:hAnsi="Times New Roman"/>
          <w:b/>
          <w:bCs/>
          <w:sz w:val="20"/>
          <w:szCs w:val="20"/>
          <w:lang w:val="en-GB"/>
        </w:rPr>
        <w:t xml:space="preserve">Proposal </w:t>
      </w:r>
      <w:r w:rsidR="00B01224">
        <w:rPr>
          <w:rFonts w:ascii="Times New Roman" w:hAnsi="Times New Roman"/>
          <w:b/>
          <w:bCs/>
          <w:sz w:val="20"/>
          <w:szCs w:val="20"/>
          <w:lang w:val="en-GB"/>
        </w:rPr>
        <w:t>2</w:t>
      </w:r>
      <w:r w:rsidRPr="00755C18">
        <w:rPr>
          <w:rFonts w:ascii="Times New Roman" w:hAnsi="Times New Roman"/>
          <w:b/>
          <w:bCs/>
          <w:sz w:val="20"/>
          <w:szCs w:val="20"/>
          <w:lang w:val="en-GB"/>
        </w:rPr>
        <w:t>: It is suggested to reuse -98dBm/100kHz co-located spurious emission requirements for victim 2G gNB but for 3G</w:t>
      </w:r>
      <w:r w:rsidRPr="00755C18">
        <w:rPr>
          <w:rFonts w:ascii="Times New Roman" w:hAnsi="Times New Roman" w:hint="eastAsia"/>
          <w:b/>
          <w:bCs/>
          <w:sz w:val="20"/>
          <w:szCs w:val="20"/>
          <w:lang w:val="en-GB"/>
        </w:rPr>
        <w:t>/</w:t>
      </w:r>
      <w:r w:rsidRPr="00755C18">
        <w:rPr>
          <w:rFonts w:ascii="Times New Roman" w:hAnsi="Times New Roman"/>
          <w:b/>
          <w:bCs/>
          <w:sz w:val="20"/>
          <w:szCs w:val="20"/>
          <w:lang w:val="en-GB"/>
        </w:rPr>
        <w:t>4G/5G gNB, -96dBm/100kHz is suggested.</w:t>
      </w:r>
    </w:p>
    <w:p w14:paraId="249011DB" w14:textId="4F15C706" w:rsidR="00D14DEC" w:rsidRDefault="008224E6" w:rsidP="000821A7">
      <w:pPr>
        <w:spacing w:after="180"/>
        <w:rPr>
          <w:rFonts w:ascii="Times New Roman" w:hAnsi="Times New Roman"/>
          <w:sz w:val="20"/>
          <w:szCs w:val="20"/>
          <w:lang w:val="en-GB"/>
        </w:rPr>
      </w:pPr>
      <w:r w:rsidRPr="008224E6">
        <w:rPr>
          <w:rFonts w:ascii="Times New Roman" w:hAnsi="Times New Roman"/>
          <w:sz w:val="20"/>
          <w:szCs w:val="20"/>
          <w:lang w:val="en-GB"/>
        </w:rPr>
        <w:t xml:space="preserve">For co-located scenario between repeater and </w:t>
      </w:r>
      <w:r w:rsidR="00B77F05">
        <w:rPr>
          <w:rFonts w:ascii="Times New Roman" w:hAnsi="Times New Roman"/>
          <w:sz w:val="20"/>
          <w:szCs w:val="20"/>
          <w:lang w:val="en-GB"/>
        </w:rPr>
        <w:t xml:space="preserve">other </w:t>
      </w:r>
      <w:r w:rsidR="00FD2FFB">
        <w:rPr>
          <w:rFonts w:ascii="Times New Roman" w:hAnsi="Times New Roman"/>
          <w:sz w:val="20"/>
          <w:szCs w:val="20"/>
          <w:lang w:val="en-GB"/>
        </w:rPr>
        <w:t>repeater</w:t>
      </w:r>
      <w:r w:rsidR="00B77F05">
        <w:rPr>
          <w:rFonts w:ascii="Times New Roman" w:hAnsi="Times New Roman"/>
          <w:sz w:val="20"/>
          <w:szCs w:val="20"/>
          <w:lang w:val="en-GB"/>
        </w:rPr>
        <w:t xml:space="preserve"> in non-overlapping operation bands</w:t>
      </w:r>
      <w:r w:rsidRPr="008224E6">
        <w:rPr>
          <w:rFonts w:ascii="Times New Roman" w:hAnsi="Times New Roman"/>
          <w:sz w:val="20"/>
          <w:szCs w:val="20"/>
          <w:lang w:val="en-GB"/>
        </w:rPr>
        <w:t xml:space="preserve">, </w:t>
      </w:r>
      <w:r w:rsidR="000821A7">
        <w:rPr>
          <w:rFonts w:ascii="Times New Roman" w:hAnsi="Times New Roman"/>
          <w:sz w:val="20"/>
          <w:szCs w:val="20"/>
          <w:lang w:val="en-GB"/>
        </w:rPr>
        <w:t xml:space="preserve">there is no REFSENSE related requirement for repeater, instead, the co-located interference would finally contribute to donor gNB’s receiver and end up with degraded SNR at donor gNB. </w:t>
      </w:r>
      <w:r w:rsidR="006C60AC">
        <w:rPr>
          <w:rFonts w:ascii="Times New Roman" w:hAnsi="Times New Roman"/>
          <w:sz w:val="20"/>
          <w:szCs w:val="20"/>
          <w:lang w:val="en-GB"/>
        </w:rPr>
        <w:t xml:space="preserve">Therefore, </w:t>
      </w:r>
      <w:r w:rsidR="006C60AC" w:rsidRPr="008224E6">
        <w:rPr>
          <w:rFonts w:ascii="Times New Roman" w:hAnsi="Times New Roman"/>
          <w:sz w:val="20"/>
          <w:szCs w:val="20"/>
          <w:lang w:val="en-GB"/>
        </w:rPr>
        <w:t xml:space="preserve">basic principle </w:t>
      </w:r>
      <w:r w:rsidR="006C60AC">
        <w:rPr>
          <w:rFonts w:ascii="Times New Roman" w:hAnsi="Times New Roman"/>
          <w:sz w:val="20"/>
          <w:szCs w:val="20"/>
          <w:lang w:val="en-GB"/>
        </w:rPr>
        <w:t>of</w:t>
      </w:r>
      <w:r w:rsidR="006C60AC" w:rsidRPr="008224E6">
        <w:rPr>
          <w:rFonts w:ascii="Times New Roman" w:hAnsi="Times New Roman"/>
          <w:sz w:val="20"/>
          <w:szCs w:val="20"/>
          <w:lang w:val="en-GB"/>
        </w:rPr>
        <w:t xml:space="preserve"> 0.8dB </w:t>
      </w:r>
      <w:r w:rsidR="006C60AC">
        <w:rPr>
          <w:rFonts w:ascii="Times New Roman" w:hAnsi="Times New Roman"/>
          <w:sz w:val="20"/>
          <w:szCs w:val="20"/>
          <w:lang w:val="en-GB"/>
        </w:rPr>
        <w:t>REFSENSE degradation</w:t>
      </w:r>
      <w:r w:rsidR="001D0332">
        <w:rPr>
          <w:rFonts w:ascii="Times New Roman" w:hAnsi="Times New Roman"/>
          <w:sz w:val="20"/>
          <w:szCs w:val="20"/>
          <w:lang w:val="en-GB"/>
        </w:rPr>
        <w:t xml:space="preserve"> is</w:t>
      </w:r>
      <w:r w:rsidR="006C60AC">
        <w:rPr>
          <w:rFonts w:ascii="Times New Roman" w:hAnsi="Times New Roman"/>
          <w:sz w:val="20"/>
          <w:szCs w:val="20"/>
          <w:lang w:val="en-GB"/>
        </w:rPr>
        <w:t xml:space="preserve"> still </w:t>
      </w:r>
      <w:r w:rsidR="001D0332">
        <w:rPr>
          <w:rFonts w:ascii="Times New Roman" w:hAnsi="Times New Roman"/>
          <w:sz w:val="20"/>
          <w:szCs w:val="20"/>
          <w:lang w:val="en-GB"/>
        </w:rPr>
        <w:t>suggested</w:t>
      </w:r>
      <w:r w:rsidR="006C60AC">
        <w:rPr>
          <w:rFonts w:ascii="Times New Roman" w:hAnsi="Times New Roman"/>
          <w:sz w:val="20"/>
          <w:szCs w:val="20"/>
          <w:lang w:val="en-GB"/>
        </w:rPr>
        <w:t xml:space="preserve"> for donor gNB’s receiver.</w:t>
      </w:r>
    </w:p>
    <w:p w14:paraId="6667B007" w14:textId="5603E267" w:rsidR="000821A7" w:rsidRDefault="00996CCF" w:rsidP="000821A7">
      <w:pPr>
        <w:spacing w:after="180"/>
        <w:rPr>
          <w:rFonts w:ascii="Times New Roman" w:hAnsi="Times New Roman"/>
          <w:sz w:val="20"/>
          <w:szCs w:val="20"/>
          <w:lang w:val="en-GB"/>
        </w:rPr>
      </w:pPr>
      <w:r>
        <w:rPr>
          <w:rFonts w:ascii="Times New Roman" w:hAnsi="Times New Roman"/>
          <w:sz w:val="20"/>
          <w:szCs w:val="20"/>
          <w:lang w:val="en-GB"/>
        </w:rPr>
        <w:t>C</w:t>
      </w:r>
      <w:r w:rsidR="000821A7">
        <w:rPr>
          <w:rFonts w:ascii="Times New Roman" w:hAnsi="Times New Roman"/>
          <w:sz w:val="20"/>
          <w:szCs w:val="20"/>
          <w:lang w:val="en-GB"/>
        </w:rPr>
        <w:t xml:space="preserve">o-located emission requirements at repeater’s output port </w:t>
      </w:r>
      <w:proofErr w:type="gramStart"/>
      <w:r w:rsidR="000821A7">
        <w:rPr>
          <w:rFonts w:ascii="Times New Roman" w:hAnsi="Times New Roman"/>
          <w:sz w:val="20"/>
          <w:szCs w:val="20"/>
          <w:lang w:val="en-GB"/>
        </w:rPr>
        <w:t>is</w:t>
      </w:r>
      <w:proofErr w:type="gramEnd"/>
      <w:r w:rsidR="000821A7">
        <w:rPr>
          <w:rFonts w:ascii="Times New Roman" w:hAnsi="Times New Roman"/>
          <w:sz w:val="20"/>
          <w:szCs w:val="20"/>
          <w:lang w:val="en-GB"/>
        </w:rPr>
        <w:t xml:space="preserve"> </w:t>
      </w:r>
      <w:r>
        <w:rPr>
          <w:rFonts w:ascii="Times New Roman" w:hAnsi="Times New Roman"/>
          <w:sz w:val="20"/>
          <w:szCs w:val="20"/>
          <w:lang w:val="en-GB"/>
        </w:rPr>
        <w:t xml:space="preserve">calculated as below and is </w:t>
      </w:r>
      <w:r w:rsidR="000821A7">
        <w:rPr>
          <w:rFonts w:ascii="Times New Roman" w:hAnsi="Times New Roman"/>
          <w:sz w:val="20"/>
          <w:szCs w:val="20"/>
          <w:lang w:val="en-GB"/>
        </w:rPr>
        <w:t>related to the formula of (</w:t>
      </w:r>
      <w:r w:rsidR="000821A7" w:rsidRPr="005A6668">
        <w:rPr>
          <w:rFonts w:ascii="Times New Roman" w:hAnsi="Times New Roman"/>
          <w:sz w:val="20"/>
          <w:szCs w:val="20"/>
          <w:lang w:val="en-GB"/>
        </w:rPr>
        <w:t xml:space="preserve">CL_repeater_repeater </w:t>
      </w:r>
      <w:r w:rsidR="000821A7">
        <w:rPr>
          <w:rFonts w:ascii="Times New Roman" w:hAnsi="Times New Roman"/>
          <w:sz w:val="20"/>
          <w:szCs w:val="20"/>
          <w:lang w:val="en-GB"/>
        </w:rPr>
        <w:t xml:space="preserve">+ </w:t>
      </w:r>
      <w:r w:rsidR="000821A7" w:rsidRPr="005A6668">
        <w:rPr>
          <w:rFonts w:ascii="Times New Roman" w:hAnsi="Times New Roman"/>
          <w:sz w:val="20"/>
          <w:szCs w:val="20"/>
          <w:lang w:val="en-GB"/>
        </w:rPr>
        <w:t xml:space="preserve">PL_repeater_gNB </w:t>
      </w:r>
      <w:r w:rsidR="000821A7">
        <w:rPr>
          <w:rFonts w:ascii="Times New Roman" w:hAnsi="Times New Roman"/>
          <w:sz w:val="20"/>
          <w:szCs w:val="20"/>
          <w:lang w:val="en-GB"/>
        </w:rPr>
        <w:t xml:space="preserve">- amplification gain) </w:t>
      </w:r>
      <w:r>
        <w:rPr>
          <w:rFonts w:ascii="Times New Roman" w:hAnsi="Times New Roman"/>
          <w:sz w:val="20"/>
          <w:szCs w:val="20"/>
          <w:lang w:val="en-GB"/>
        </w:rPr>
        <w:t xml:space="preserve">with 0.8dB </w:t>
      </w:r>
      <w:r w:rsidRPr="00996CCF">
        <w:rPr>
          <w:rFonts w:ascii="Times New Roman" w:hAnsi="Times New Roman"/>
          <w:sz w:val="20"/>
          <w:szCs w:val="20"/>
          <w:lang w:val="en-GB"/>
        </w:rPr>
        <w:t>REFSENSE degradation</w:t>
      </w:r>
      <w:r>
        <w:rPr>
          <w:rFonts w:ascii="Times New Roman" w:hAnsi="Times New Roman"/>
          <w:sz w:val="20"/>
          <w:szCs w:val="20"/>
          <w:lang w:val="en-GB"/>
        </w:rPr>
        <w:t xml:space="preserve"> assumption at gNB side</w:t>
      </w:r>
      <w:r w:rsidR="000821A7">
        <w:rPr>
          <w:rFonts w:ascii="Times New Roman" w:hAnsi="Times New Roman"/>
          <w:sz w:val="20"/>
          <w:szCs w:val="20"/>
          <w:lang w:val="en-GB"/>
        </w:rPr>
        <w:t>.</w:t>
      </w:r>
    </w:p>
    <w:tbl>
      <w:tblPr>
        <w:tblStyle w:val="TableGrid"/>
        <w:tblW w:w="0" w:type="auto"/>
        <w:tblLook w:val="04A0" w:firstRow="1" w:lastRow="0" w:firstColumn="1" w:lastColumn="0" w:noHBand="0" w:noVBand="1"/>
      </w:tblPr>
      <w:tblGrid>
        <w:gridCol w:w="2689"/>
        <w:gridCol w:w="3402"/>
        <w:gridCol w:w="3543"/>
      </w:tblGrid>
      <w:tr w:rsidR="000821A7" w14:paraId="62AE4FDD" w14:textId="77777777" w:rsidTr="008A6C3C">
        <w:tc>
          <w:tcPr>
            <w:tcW w:w="2689" w:type="dxa"/>
          </w:tcPr>
          <w:p w14:paraId="32D8F58E" w14:textId="7CABB01C" w:rsidR="000821A7" w:rsidRDefault="009111AB" w:rsidP="008A6C3C">
            <w:pPr>
              <w:spacing w:after="180"/>
              <w:rPr>
                <w:rFonts w:ascii="Times New Roman" w:hAnsi="Times New Roman"/>
                <w:lang w:eastAsia="zh-CN"/>
              </w:rPr>
            </w:pPr>
            <w:r>
              <w:rPr>
                <w:rFonts w:ascii="Times New Roman" w:hAnsi="Times New Roman"/>
                <w:lang w:eastAsia="zh-CN"/>
              </w:rPr>
              <w:t>Co-located spurious</w:t>
            </w:r>
            <w:r w:rsidR="000821A7">
              <w:rPr>
                <w:rFonts w:ascii="Times New Roman" w:hAnsi="Times New Roman"/>
                <w:lang w:eastAsia="zh-CN"/>
              </w:rPr>
              <w:t xml:space="preserve"> emission</w:t>
            </w:r>
          </w:p>
        </w:tc>
        <w:tc>
          <w:tcPr>
            <w:tcW w:w="3402" w:type="dxa"/>
          </w:tcPr>
          <w:p w14:paraId="48510979" w14:textId="77777777" w:rsidR="000821A7" w:rsidRDefault="000821A7" w:rsidP="008A6C3C">
            <w:pPr>
              <w:spacing w:after="180"/>
              <w:rPr>
                <w:rFonts w:ascii="Times New Roman" w:hAnsi="Times New Roman"/>
                <w:lang w:eastAsia="zh-CN"/>
              </w:rPr>
            </w:pPr>
            <w:r>
              <w:rPr>
                <w:rFonts w:ascii="Times New Roman" w:hAnsi="Times New Roman"/>
                <w:lang w:eastAsia="zh-CN"/>
              </w:rPr>
              <w:t>Co-located victim Repeater received interference power</w:t>
            </w:r>
          </w:p>
        </w:tc>
        <w:tc>
          <w:tcPr>
            <w:tcW w:w="3543" w:type="dxa"/>
          </w:tcPr>
          <w:p w14:paraId="67E54C55" w14:textId="77777777" w:rsidR="000821A7" w:rsidRDefault="000821A7" w:rsidP="008A6C3C">
            <w:pPr>
              <w:spacing w:after="180"/>
              <w:rPr>
                <w:rFonts w:ascii="Times New Roman" w:hAnsi="Times New Roman"/>
                <w:lang w:eastAsia="zh-CN"/>
              </w:rPr>
            </w:pPr>
            <w:r>
              <w:rPr>
                <w:rFonts w:ascii="Times New Roman" w:hAnsi="Times New Roman"/>
                <w:lang w:eastAsia="zh-CN"/>
              </w:rPr>
              <w:t xml:space="preserve">Received interference at </w:t>
            </w:r>
            <w:r>
              <w:rPr>
                <w:rFonts w:ascii="Times New Roman" w:hAnsi="Times New Roman" w:hint="eastAsia"/>
                <w:lang w:eastAsia="zh-CN"/>
              </w:rPr>
              <w:t>donor</w:t>
            </w:r>
            <w:r>
              <w:rPr>
                <w:rFonts w:ascii="Times New Roman" w:hAnsi="Times New Roman"/>
                <w:lang w:eastAsia="zh-CN"/>
              </w:rPr>
              <w:t xml:space="preserve"> gNB’s receiver</w:t>
            </w:r>
          </w:p>
        </w:tc>
      </w:tr>
      <w:tr w:rsidR="000821A7" w14:paraId="19FF31CB" w14:textId="77777777" w:rsidTr="008A6C3C">
        <w:tc>
          <w:tcPr>
            <w:tcW w:w="2689" w:type="dxa"/>
          </w:tcPr>
          <w:p w14:paraId="543ABC35" w14:textId="77777777" w:rsidR="000821A7" w:rsidRPr="00C62AAE" w:rsidRDefault="000821A7" w:rsidP="008A6C3C">
            <w:pPr>
              <w:spacing w:after="180"/>
              <w:rPr>
                <w:rFonts w:ascii="Times New Roman" w:hAnsi="Times New Roman"/>
                <w:i/>
                <w:iCs/>
                <w:lang w:eastAsia="zh-CN"/>
              </w:rPr>
            </w:pPr>
            <w:r w:rsidRPr="00C62AAE">
              <w:rPr>
                <w:rFonts w:ascii="Times New Roman" w:hAnsi="Times New Roman" w:hint="eastAsia"/>
                <w:i/>
                <w:iCs/>
                <w:lang w:eastAsia="zh-CN"/>
              </w:rPr>
              <w:t>P</w:t>
            </w:r>
          </w:p>
        </w:tc>
        <w:tc>
          <w:tcPr>
            <w:tcW w:w="3402" w:type="dxa"/>
          </w:tcPr>
          <w:p w14:paraId="6C531ECF" w14:textId="77777777" w:rsidR="000821A7" w:rsidRPr="00C62AAE" w:rsidRDefault="000821A7" w:rsidP="008A6C3C">
            <w:pPr>
              <w:spacing w:after="180"/>
              <w:ind w:left="100" w:hangingChars="50" w:hanging="100"/>
              <w:rPr>
                <w:rFonts w:ascii="Times New Roman" w:hAnsi="Times New Roman"/>
                <w:i/>
                <w:iCs/>
                <w:lang w:eastAsia="zh-CN"/>
              </w:rPr>
            </w:pPr>
            <w:r w:rsidRPr="00C62AAE">
              <w:rPr>
                <w:rFonts w:ascii="Times New Roman" w:hAnsi="Times New Roman" w:hint="eastAsia"/>
                <w:i/>
                <w:iCs/>
                <w:lang w:eastAsia="zh-CN"/>
              </w:rPr>
              <w:t>P</w:t>
            </w:r>
            <w:r w:rsidRPr="00C62AAE">
              <w:rPr>
                <w:rFonts w:ascii="Times New Roman" w:hAnsi="Times New Roman"/>
                <w:i/>
                <w:iCs/>
                <w:lang w:eastAsia="zh-CN"/>
              </w:rPr>
              <w:t>-CL_repeater_repeater</w:t>
            </w:r>
          </w:p>
          <w:p w14:paraId="4BD1D812" w14:textId="77777777" w:rsidR="000821A7" w:rsidRPr="00C62AAE" w:rsidRDefault="000821A7" w:rsidP="008A6C3C">
            <w:pPr>
              <w:spacing w:after="180"/>
              <w:ind w:left="100" w:hangingChars="50" w:hanging="100"/>
              <w:rPr>
                <w:rFonts w:ascii="Times New Roman" w:hAnsi="Times New Roman"/>
                <w:i/>
                <w:iCs/>
                <w:lang w:eastAsia="zh-CN"/>
              </w:rPr>
            </w:pPr>
            <w:r w:rsidRPr="00C62AAE">
              <w:rPr>
                <w:rFonts w:ascii="Times New Roman" w:hAnsi="Times New Roman"/>
                <w:i/>
                <w:iCs/>
                <w:lang w:eastAsia="zh-CN"/>
              </w:rPr>
              <w:t>+amplification gain</w:t>
            </w:r>
          </w:p>
        </w:tc>
        <w:tc>
          <w:tcPr>
            <w:tcW w:w="3543" w:type="dxa"/>
          </w:tcPr>
          <w:p w14:paraId="4C5B0188" w14:textId="77777777" w:rsidR="000821A7" w:rsidRPr="00C62AAE" w:rsidRDefault="000821A7" w:rsidP="008A6C3C">
            <w:pPr>
              <w:spacing w:after="180"/>
              <w:rPr>
                <w:rFonts w:ascii="Times New Roman" w:hAnsi="Times New Roman"/>
                <w:i/>
                <w:iCs/>
              </w:rPr>
            </w:pPr>
            <w:r w:rsidRPr="00C62AAE">
              <w:rPr>
                <w:rFonts w:ascii="Times New Roman" w:hAnsi="Times New Roman"/>
                <w:i/>
                <w:iCs/>
              </w:rPr>
              <w:t>P-CL_repeater_repeater</w:t>
            </w:r>
          </w:p>
          <w:p w14:paraId="5A5693D3" w14:textId="26621CB2" w:rsidR="000821A7" w:rsidRPr="00C62AAE" w:rsidRDefault="000821A7" w:rsidP="008A6C3C">
            <w:pPr>
              <w:spacing w:after="180"/>
              <w:rPr>
                <w:rFonts w:ascii="Times New Roman" w:hAnsi="Times New Roman"/>
                <w:i/>
                <w:iCs/>
              </w:rPr>
            </w:pPr>
            <w:r w:rsidRPr="00C62AAE">
              <w:rPr>
                <w:rFonts w:ascii="Times New Roman" w:hAnsi="Times New Roman"/>
                <w:i/>
                <w:iCs/>
              </w:rPr>
              <w:t>+amplification gain-</w:t>
            </w:r>
            <w:r w:rsidR="00F109C4" w:rsidRPr="00C62AAE">
              <w:rPr>
                <w:rFonts w:ascii="Times New Roman" w:hAnsi="Times New Roman"/>
                <w:i/>
                <w:iCs/>
              </w:rPr>
              <w:t>C</w:t>
            </w:r>
            <w:r w:rsidRPr="00C62AAE">
              <w:rPr>
                <w:rFonts w:ascii="Times New Roman" w:hAnsi="Times New Roman"/>
                <w:i/>
                <w:iCs/>
              </w:rPr>
              <w:t>L_repeater_gNB</w:t>
            </w:r>
          </w:p>
          <w:p w14:paraId="4671E230" w14:textId="77777777" w:rsidR="000821A7" w:rsidRPr="00C62AAE" w:rsidRDefault="000821A7" w:rsidP="008A6C3C">
            <w:pPr>
              <w:spacing w:after="180"/>
              <w:rPr>
                <w:rFonts w:ascii="Times New Roman" w:hAnsi="Times New Roman"/>
                <w:i/>
                <w:iCs/>
              </w:rPr>
            </w:pPr>
            <w:r w:rsidRPr="00C62AAE">
              <w:rPr>
                <w:rFonts w:ascii="Times New Roman" w:hAnsi="Times New Roman"/>
                <w:i/>
                <w:iCs/>
              </w:rPr>
              <w:lastRenderedPageBreak/>
              <w:t>= N+0.8dB=-126dBm/100KHz</w:t>
            </w:r>
          </w:p>
        </w:tc>
      </w:tr>
      <w:tr w:rsidR="000821A7" w14:paraId="4073B5F9" w14:textId="77777777" w:rsidTr="008A6C3C">
        <w:tc>
          <w:tcPr>
            <w:tcW w:w="9634" w:type="dxa"/>
            <w:gridSpan w:val="3"/>
          </w:tcPr>
          <w:p w14:paraId="4096505C" w14:textId="77777777" w:rsidR="000821A7" w:rsidRPr="00C62AAE" w:rsidRDefault="000821A7" w:rsidP="00D14DEC">
            <w:pPr>
              <w:spacing w:before="0"/>
              <w:rPr>
                <w:rFonts w:ascii="Times New Roman" w:hAnsi="Times New Roman"/>
                <w:i/>
                <w:iCs/>
                <w:lang w:eastAsia="zh-CN"/>
              </w:rPr>
            </w:pPr>
            <w:r w:rsidRPr="00C62AAE">
              <w:rPr>
                <w:rFonts w:ascii="Times New Roman" w:hAnsi="Times New Roman"/>
                <w:i/>
                <w:iCs/>
                <w:lang w:eastAsia="zh-CN"/>
              </w:rPr>
              <w:lastRenderedPageBreak/>
              <w:t>CL_repeater_repeater, the coupling loss between co-located repeaters</w:t>
            </w:r>
          </w:p>
          <w:p w14:paraId="6195BFD9" w14:textId="77777777" w:rsidR="000821A7" w:rsidRPr="00C62AAE" w:rsidRDefault="000821A7" w:rsidP="00D14DEC">
            <w:pPr>
              <w:spacing w:before="0"/>
              <w:rPr>
                <w:rFonts w:ascii="Times New Roman" w:hAnsi="Times New Roman"/>
                <w:i/>
                <w:iCs/>
                <w:lang w:eastAsia="zh-CN"/>
              </w:rPr>
            </w:pPr>
            <w:r w:rsidRPr="00C62AAE">
              <w:rPr>
                <w:rFonts w:ascii="Times New Roman" w:hAnsi="Times New Roman"/>
                <w:i/>
                <w:iCs/>
                <w:lang w:eastAsia="zh-CN"/>
              </w:rPr>
              <w:t>Amplification gain, amplified gain by victim repeater</w:t>
            </w:r>
          </w:p>
          <w:p w14:paraId="48EDCD49" w14:textId="4D256A09" w:rsidR="000821A7" w:rsidRPr="00C62AAE" w:rsidRDefault="000821A7" w:rsidP="00D14DEC">
            <w:pPr>
              <w:spacing w:before="0"/>
              <w:rPr>
                <w:rFonts w:ascii="Times New Roman" w:hAnsi="Times New Roman"/>
                <w:i/>
                <w:iCs/>
                <w:lang w:eastAsia="zh-CN"/>
              </w:rPr>
            </w:pPr>
            <w:r w:rsidRPr="00C62AAE">
              <w:rPr>
                <w:rFonts w:ascii="Times New Roman" w:hAnsi="Times New Roman" w:hint="eastAsia"/>
                <w:i/>
                <w:iCs/>
                <w:lang w:eastAsia="zh-CN"/>
              </w:rPr>
              <w:t>P</w:t>
            </w:r>
            <w:r w:rsidRPr="00C62AAE">
              <w:rPr>
                <w:rFonts w:ascii="Times New Roman" w:hAnsi="Times New Roman"/>
                <w:i/>
                <w:iCs/>
                <w:lang w:eastAsia="zh-CN"/>
              </w:rPr>
              <w:t xml:space="preserve">L_repeater_gNB, the </w:t>
            </w:r>
            <w:r w:rsidR="00EB2CEE" w:rsidRPr="00C62AAE">
              <w:rPr>
                <w:rFonts w:ascii="Times New Roman" w:hAnsi="Times New Roman"/>
                <w:i/>
                <w:iCs/>
                <w:lang w:eastAsia="zh-CN"/>
              </w:rPr>
              <w:t xml:space="preserve">coupling </w:t>
            </w:r>
            <w:r w:rsidRPr="00C62AAE">
              <w:rPr>
                <w:rFonts w:ascii="Times New Roman" w:hAnsi="Times New Roman"/>
                <w:i/>
                <w:iCs/>
                <w:lang w:eastAsia="zh-CN"/>
              </w:rPr>
              <w:t>loss between repeater and gNB</w:t>
            </w:r>
          </w:p>
          <w:p w14:paraId="65E9411C" w14:textId="77777777" w:rsidR="000821A7" w:rsidRDefault="000821A7" w:rsidP="00D14DEC">
            <w:pPr>
              <w:spacing w:before="0"/>
              <w:rPr>
                <w:rFonts w:ascii="Times New Roman" w:hAnsi="Times New Roman"/>
                <w:lang w:eastAsia="zh-CN"/>
              </w:rPr>
            </w:pPr>
            <w:r w:rsidRPr="00C62AAE">
              <w:rPr>
                <w:rFonts w:ascii="Times New Roman" w:hAnsi="Times New Roman"/>
                <w:i/>
                <w:iCs/>
                <w:lang w:eastAsia="zh-CN"/>
              </w:rPr>
              <w:t>Allowed extra interference at gNB receiver that contributing to 0.8dB REFSENSE degradation=-126dBm/100kHz</w:t>
            </w:r>
          </w:p>
        </w:tc>
      </w:tr>
    </w:tbl>
    <w:p w14:paraId="3218F364" w14:textId="6A9CFA79" w:rsidR="000821A7" w:rsidRDefault="000821A7" w:rsidP="000821A7">
      <w:pPr>
        <w:spacing w:after="180"/>
        <w:rPr>
          <w:rFonts w:ascii="Times New Roman" w:hAnsi="Times New Roman"/>
          <w:sz w:val="20"/>
          <w:szCs w:val="20"/>
          <w:lang w:val="en-GB"/>
        </w:rPr>
      </w:pPr>
      <w:r>
        <w:rPr>
          <w:rFonts w:ascii="Times New Roman" w:hAnsi="Times New Roman"/>
          <w:sz w:val="20"/>
          <w:szCs w:val="20"/>
          <w:lang w:val="en-GB"/>
        </w:rPr>
        <w:t xml:space="preserve"> </w:t>
      </w:r>
    </w:p>
    <w:p w14:paraId="2341E780" w14:textId="373E7ED2" w:rsidR="00CD5B89" w:rsidRDefault="00CD5B89" w:rsidP="000821A7">
      <w:pPr>
        <w:spacing w:after="180"/>
        <w:rPr>
          <w:rFonts w:ascii="Times New Roman" w:hAnsi="Times New Roman"/>
          <w:sz w:val="20"/>
          <w:szCs w:val="20"/>
          <w:lang w:val="en-GB"/>
        </w:rPr>
      </w:pPr>
      <w:r>
        <w:rPr>
          <w:rFonts w:ascii="Times New Roman" w:hAnsi="Times New Roman"/>
          <w:sz w:val="20"/>
          <w:szCs w:val="20"/>
          <w:lang w:val="en-GB"/>
        </w:rPr>
        <w:t xml:space="preserve">If we assume 70dB amplification gain, 30dB </w:t>
      </w:r>
      <w:r w:rsidRPr="00CD5B89">
        <w:rPr>
          <w:rFonts w:ascii="Times New Roman" w:hAnsi="Times New Roman"/>
          <w:sz w:val="20"/>
          <w:szCs w:val="20"/>
          <w:lang w:val="en-GB"/>
        </w:rPr>
        <w:t>CL_repeater_repeater</w:t>
      </w:r>
      <w:r>
        <w:rPr>
          <w:rFonts w:ascii="Times New Roman" w:hAnsi="Times New Roman"/>
          <w:sz w:val="20"/>
          <w:szCs w:val="20"/>
          <w:lang w:val="en-GB"/>
        </w:rPr>
        <w:t xml:space="preserve"> and 70dB </w:t>
      </w:r>
      <w:r w:rsidR="00F109C4">
        <w:rPr>
          <w:rFonts w:ascii="Times New Roman" w:hAnsi="Times New Roman"/>
          <w:sz w:val="20"/>
          <w:szCs w:val="20"/>
          <w:lang w:val="en-GB"/>
        </w:rPr>
        <w:t>C</w:t>
      </w:r>
      <w:r w:rsidRPr="00CD5B89">
        <w:rPr>
          <w:rFonts w:ascii="Times New Roman" w:hAnsi="Times New Roman"/>
          <w:sz w:val="20"/>
          <w:szCs w:val="20"/>
          <w:lang w:val="en-GB"/>
        </w:rPr>
        <w:t>L_repeater_gNB</w:t>
      </w:r>
      <w:r>
        <w:rPr>
          <w:rFonts w:ascii="Times New Roman" w:hAnsi="Times New Roman"/>
          <w:sz w:val="20"/>
          <w:szCs w:val="20"/>
          <w:lang w:val="en-GB"/>
        </w:rPr>
        <w:t>, co-located spurious emission would also be -96dBm/100kHz</w:t>
      </w:r>
      <w:r>
        <w:rPr>
          <w:rFonts w:ascii="Times New Roman" w:hAnsi="Times New Roman" w:hint="eastAsia"/>
          <w:sz w:val="20"/>
          <w:szCs w:val="20"/>
          <w:lang w:val="en-GB"/>
        </w:rPr>
        <w:t>.</w:t>
      </w:r>
      <w:r>
        <w:rPr>
          <w:rFonts w:ascii="Times New Roman" w:hAnsi="Times New Roman"/>
          <w:sz w:val="20"/>
          <w:szCs w:val="20"/>
          <w:lang w:val="en-GB"/>
        </w:rPr>
        <w:t xml:space="preserve"> If we assume 90dB amplification gain, </w:t>
      </w:r>
      <w:r w:rsidRPr="00CD5B89">
        <w:rPr>
          <w:rFonts w:ascii="Times New Roman" w:hAnsi="Times New Roman"/>
          <w:sz w:val="20"/>
          <w:szCs w:val="20"/>
          <w:lang w:val="en-GB"/>
        </w:rPr>
        <w:t xml:space="preserve">30dB CL_repeater_repeater and </w:t>
      </w:r>
      <w:r>
        <w:rPr>
          <w:rFonts w:ascii="Times New Roman" w:hAnsi="Times New Roman"/>
          <w:sz w:val="20"/>
          <w:szCs w:val="20"/>
          <w:lang w:val="en-GB"/>
        </w:rPr>
        <w:t>10</w:t>
      </w:r>
      <w:r w:rsidRPr="00CD5B89">
        <w:rPr>
          <w:rFonts w:ascii="Times New Roman" w:hAnsi="Times New Roman"/>
          <w:sz w:val="20"/>
          <w:szCs w:val="20"/>
          <w:lang w:val="en-GB"/>
        </w:rPr>
        <w:t xml:space="preserve">0dB </w:t>
      </w:r>
      <w:r w:rsidR="00F109C4">
        <w:rPr>
          <w:rFonts w:ascii="Times New Roman" w:hAnsi="Times New Roman"/>
          <w:sz w:val="20"/>
          <w:szCs w:val="20"/>
          <w:lang w:val="en-GB"/>
        </w:rPr>
        <w:t>C</w:t>
      </w:r>
      <w:r w:rsidRPr="00CD5B89">
        <w:rPr>
          <w:rFonts w:ascii="Times New Roman" w:hAnsi="Times New Roman"/>
          <w:sz w:val="20"/>
          <w:szCs w:val="20"/>
          <w:lang w:val="en-GB"/>
        </w:rPr>
        <w:t>L_repeater_gNB,</w:t>
      </w:r>
      <w:r>
        <w:rPr>
          <w:rFonts w:ascii="Times New Roman" w:hAnsi="Times New Roman"/>
          <w:sz w:val="20"/>
          <w:szCs w:val="20"/>
          <w:lang w:val="en-GB"/>
        </w:rPr>
        <w:t xml:space="preserve"> </w:t>
      </w:r>
      <w:r w:rsidRPr="00CD5B89">
        <w:rPr>
          <w:rFonts w:ascii="Times New Roman" w:hAnsi="Times New Roman"/>
          <w:sz w:val="20"/>
          <w:szCs w:val="20"/>
          <w:lang w:val="en-GB"/>
        </w:rPr>
        <w:t>co-located spurious emission</w:t>
      </w:r>
      <w:r w:rsidR="00C62AAE">
        <w:rPr>
          <w:rFonts w:ascii="Times New Roman" w:hAnsi="Times New Roman"/>
          <w:sz w:val="20"/>
          <w:szCs w:val="20"/>
          <w:lang w:val="en-GB"/>
        </w:rPr>
        <w:t xml:space="preserve"> (</w:t>
      </w:r>
      <w:r w:rsidR="00C62AAE" w:rsidRPr="00C62AAE">
        <w:rPr>
          <w:rFonts w:ascii="Times New Roman" w:hAnsi="Times New Roman"/>
          <w:i/>
          <w:iCs/>
          <w:sz w:val="20"/>
          <w:szCs w:val="20"/>
          <w:lang w:val="en-GB"/>
        </w:rPr>
        <w:t>P</w:t>
      </w:r>
      <w:r w:rsidR="00C62AAE">
        <w:rPr>
          <w:rFonts w:ascii="Times New Roman" w:hAnsi="Times New Roman"/>
          <w:sz w:val="20"/>
          <w:szCs w:val="20"/>
          <w:lang w:val="en-GB"/>
        </w:rPr>
        <w:t xml:space="preserve"> in above table)</w:t>
      </w:r>
      <w:r w:rsidRPr="00CD5B89">
        <w:rPr>
          <w:rFonts w:ascii="Times New Roman" w:hAnsi="Times New Roman"/>
          <w:sz w:val="20"/>
          <w:szCs w:val="20"/>
          <w:lang w:val="en-GB"/>
        </w:rPr>
        <w:t xml:space="preserve"> would also be -</w:t>
      </w:r>
      <w:r>
        <w:rPr>
          <w:rFonts w:ascii="Times New Roman" w:hAnsi="Times New Roman"/>
          <w:sz w:val="20"/>
          <w:szCs w:val="20"/>
          <w:lang w:val="en-GB"/>
        </w:rPr>
        <w:t>8</w:t>
      </w:r>
      <w:r w:rsidRPr="00CD5B89">
        <w:rPr>
          <w:rFonts w:ascii="Times New Roman" w:hAnsi="Times New Roman"/>
          <w:sz w:val="20"/>
          <w:szCs w:val="20"/>
          <w:lang w:val="en-GB"/>
        </w:rPr>
        <w:t>6dBm/100kHz.</w:t>
      </w:r>
      <w:r>
        <w:rPr>
          <w:rFonts w:ascii="Times New Roman" w:hAnsi="Times New Roman"/>
          <w:sz w:val="20"/>
          <w:szCs w:val="20"/>
          <w:lang w:val="en-GB"/>
        </w:rPr>
        <w:t xml:space="preserve"> It seems -96dBm/100kHz spurious emission is the more stringent requirement even for repeater-repeater co-located scenario. To make spec </w:t>
      </w:r>
      <w:proofErr w:type="gramStart"/>
      <w:r>
        <w:rPr>
          <w:rFonts w:ascii="Times New Roman" w:hAnsi="Times New Roman"/>
          <w:sz w:val="20"/>
          <w:szCs w:val="20"/>
          <w:lang w:val="en-GB"/>
        </w:rPr>
        <w:t>more clear and simple</w:t>
      </w:r>
      <w:proofErr w:type="gramEnd"/>
      <w:r>
        <w:rPr>
          <w:rFonts w:ascii="Times New Roman" w:hAnsi="Times New Roman"/>
          <w:sz w:val="20"/>
          <w:szCs w:val="20"/>
          <w:lang w:val="en-GB"/>
        </w:rPr>
        <w:t xml:space="preserve">, it is suggested to only </w:t>
      </w:r>
      <w:r w:rsidR="00F109C4">
        <w:rPr>
          <w:rFonts w:ascii="Times New Roman" w:hAnsi="Times New Roman"/>
          <w:sz w:val="20"/>
          <w:szCs w:val="20"/>
          <w:lang w:val="en-GB"/>
        </w:rPr>
        <w:t>re</w:t>
      </w:r>
      <w:r>
        <w:rPr>
          <w:rFonts w:ascii="Times New Roman" w:hAnsi="Times New Roman"/>
          <w:sz w:val="20"/>
          <w:szCs w:val="20"/>
          <w:lang w:val="en-GB"/>
        </w:rPr>
        <w:t xml:space="preserve">tain co-located requirement between repeater and gNB and doesn’t </w:t>
      </w:r>
      <w:r w:rsidR="0051263F">
        <w:rPr>
          <w:rFonts w:ascii="Times New Roman" w:hAnsi="Times New Roman"/>
          <w:sz w:val="20"/>
          <w:szCs w:val="20"/>
          <w:lang w:val="en-GB"/>
        </w:rPr>
        <w:t>explicitly define repeater-repeater co-located spurious emission requirements.</w:t>
      </w:r>
    </w:p>
    <w:p w14:paraId="3B06A760" w14:textId="28CD96C6" w:rsidR="00CD5B89" w:rsidRPr="00C15B2F" w:rsidRDefault="00CD5B89" w:rsidP="000821A7">
      <w:pPr>
        <w:spacing w:after="180"/>
        <w:rPr>
          <w:rFonts w:ascii="Times New Roman" w:hAnsi="Times New Roman"/>
          <w:b/>
          <w:bCs/>
          <w:sz w:val="20"/>
          <w:szCs w:val="20"/>
          <w:lang w:val="en-GB"/>
        </w:rPr>
      </w:pPr>
      <w:r w:rsidRPr="00C15B2F">
        <w:rPr>
          <w:rFonts w:ascii="Times New Roman" w:hAnsi="Times New Roman"/>
          <w:b/>
          <w:bCs/>
          <w:sz w:val="20"/>
          <w:szCs w:val="20"/>
          <w:lang w:val="en-GB"/>
        </w:rPr>
        <w:t xml:space="preserve">Proposal 2: </w:t>
      </w:r>
      <w:r w:rsidR="0051263F" w:rsidRPr="00C15B2F">
        <w:rPr>
          <w:rFonts w:ascii="Times New Roman" w:hAnsi="Times New Roman"/>
          <w:b/>
          <w:bCs/>
          <w:sz w:val="20"/>
          <w:szCs w:val="20"/>
          <w:lang w:val="en-GB"/>
        </w:rPr>
        <w:t xml:space="preserve">it is suggested to only </w:t>
      </w:r>
      <w:r w:rsidR="00BF7B74">
        <w:rPr>
          <w:rFonts w:ascii="Times New Roman" w:hAnsi="Times New Roman"/>
          <w:b/>
          <w:bCs/>
          <w:sz w:val="20"/>
          <w:szCs w:val="20"/>
          <w:lang w:val="en-GB"/>
        </w:rPr>
        <w:t>re</w:t>
      </w:r>
      <w:r w:rsidR="0051263F" w:rsidRPr="00C15B2F">
        <w:rPr>
          <w:rFonts w:ascii="Times New Roman" w:hAnsi="Times New Roman"/>
          <w:b/>
          <w:bCs/>
          <w:sz w:val="20"/>
          <w:szCs w:val="20"/>
          <w:lang w:val="en-GB"/>
        </w:rPr>
        <w:t>tain co-located requirement between repeater and gNB and doesn’t explicitly define repeater-repeater co-located spurious emission requirements.</w:t>
      </w:r>
    </w:p>
    <w:p w14:paraId="1D028313" w14:textId="77777777" w:rsidR="00F73144" w:rsidRDefault="00C15B2F" w:rsidP="00C15B2F">
      <w:pPr>
        <w:pStyle w:val="ListParagraph"/>
        <w:numPr>
          <w:ilvl w:val="0"/>
          <w:numId w:val="34"/>
        </w:numPr>
        <w:spacing w:after="160"/>
        <w:ind w:firstLineChars="0"/>
        <w:rPr>
          <w:rFonts w:ascii="Times New Roman" w:hAnsi="Times New Roman"/>
          <w:sz w:val="20"/>
          <w:szCs w:val="20"/>
          <w:lang w:val="en-GB"/>
        </w:rPr>
      </w:pPr>
      <w:r>
        <w:rPr>
          <w:rFonts w:ascii="Times New Roman" w:hAnsi="Times New Roman"/>
          <w:b/>
          <w:bCs/>
          <w:sz w:val="20"/>
          <w:szCs w:val="20"/>
          <w:lang w:val="en-GB"/>
        </w:rPr>
        <w:t>C</w:t>
      </w:r>
      <w:r w:rsidRPr="00C15B2F">
        <w:rPr>
          <w:rFonts w:ascii="Times New Roman" w:hAnsi="Times New Roman"/>
          <w:b/>
          <w:bCs/>
          <w:sz w:val="20"/>
          <w:szCs w:val="20"/>
          <w:lang w:val="en-GB"/>
        </w:rPr>
        <w:t>o-located input IMD requirement</w:t>
      </w:r>
      <w:r w:rsidRPr="00C15B2F">
        <w:rPr>
          <w:rFonts w:ascii="Times New Roman" w:hAnsi="Times New Roman"/>
          <w:sz w:val="20"/>
          <w:szCs w:val="20"/>
          <w:lang w:val="en-GB"/>
        </w:rPr>
        <w:t>, th</w:t>
      </w:r>
      <w:r>
        <w:rPr>
          <w:rFonts w:ascii="Times New Roman" w:hAnsi="Times New Roman"/>
          <w:sz w:val="20"/>
          <w:szCs w:val="20"/>
          <w:lang w:val="en-GB"/>
        </w:rPr>
        <w:t xml:space="preserve">is requirement is related to </w:t>
      </w:r>
      <w:r w:rsidR="00F73144">
        <w:rPr>
          <w:rFonts w:ascii="Times New Roman" w:hAnsi="Times New Roman"/>
          <w:sz w:val="20"/>
          <w:szCs w:val="20"/>
          <w:lang w:val="en-GB"/>
        </w:rPr>
        <w:t>CL among aggressor and victim.</w:t>
      </w:r>
    </w:p>
    <w:p w14:paraId="1DA1D06A" w14:textId="18656F95" w:rsidR="000821A7" w:rsidRDefault="00F73144" w:rsidP="00F73144">
      <w:pPr>
        <w:spacing w:after="160"/>
        <w:rPr>
          <w:rFonts w:ascii="Times New Roman" w:hAnsi="Times New Roman"/>
          <w:sz w:val="20"/>
          <w:szCs w:val="20"/>
          <w:lang w:val="en-GB"/>
        </w:rPr>
      </w:pPr>
      <w:r>
        <w:rPr>
          <w:rFonts w:ascii="Times New Roman" w:hAnsi="Times New Roman"/>
          <w:sz w:val="20"/>
          <w:szCs w:val="20"/>
          <w:lang w:val="en-GB"/>
        </w:rPr>
        <w:t>For repeater-gNB co-located scenario,</w:t>
      </w:r>
      <w:r w:rsidR="00C15B2F" w:rsidRPr="00F73144">
        <w:rPr>
          <w:rFonts w:ascii="Times New Roman" w:hAnsi="Times New Roman"/>
          <w:sz w:val="20"/>
          <w:szCs w:val="20"/>
          <w:lang w:val="en-GB"/>
        </w:rPr>
        <w:t xml:space="preserve"> same requirement as LTE repeater spec should be also applied with the same 30dB assumption </w:t>
      </w:r>
      <w:r w:rsidR="00F87E82">
        <w:rPr>
          <w:rFonts w:ascii="Times New Roman" w:hAnsi="Times New Roman"/>
          <w:sz w:val="20"/>
          <w:szCs w:val="20"/>
          <w:lang w:val="en-GB"/>
        </w:rPr>
        <w:t>between</w:t>
      </w:r>
      <w:r w:rsidR="00C15B2F" w:rsidRPr="00F73144">
        <w:rPr>
          <w:rFonts w:ascii="Times New Roman" w:hAnsi="Times New Roman"/>
          <w:sz w:val="20"/>
          <w:szCs w:val="20"/>
          <w:lang w:val="en-GB"/>
        </w:rPr>
        <w:t xml:space="preserve"> repeater DL receiver port and aggressor gNB</w:t>
      </w:r>
      <w:r>
        <w:rPr>
          <w:rFonts w:ascii="Times New Roman" w:hAnsi="Times New Roman"/>
          <w:sz w:val="20"/>
          <w:szCs w:val="20"/>
          <w:lang w:val="en-GB"/>
        </w:rPr>
        <w:t xml:space="preserve">, </w:t>
      </w:r>
      <w:proofErr w:type="gramStart"/>
      <w:r>
        <w:rPr>
          <w:rFonts w:ascii="Times New Roman" w:hAnsi="Times New Roman"/>
          <w:sz w:val="20"/>
          <w:szCs w:val="20"/>
          <w:lang w:val="en-GB"/>
        </w:rPr>
        <w:t>i.e.</w:t>
      </w:r>
      <w:proofErr w:type="gramEnd"/>
      <w:r>
        <w:rPr>
          <w:rFonts w:ascii="Times New Roman" w:hAnsi="Times New Roman"/>
          <w:sz w:val="20"/>
          <w:szCs w:val="20"/>
          <w:lang w:val="en-GB"/>
        </w:rPr>
        <w:t xml:space="preserve"> 16dBm interference signal.</w:t>
      </w:r>
    </w:p>
    <w:p w14:paraId="517321E1" w14:textId="412DDC66" w:rsidR="00C01B87" w:rsidRDefault="00F73144" w:rsidP="00BB72CE">
      <w:pPr>
        <w:spacing w:after="160"/>
        <w:rPr>
          <w:rFonts w:ascii="Times New Roman" w:hAnsi="Times New Roman"/>
          <w:sz w:val="20"/>
          <w:szCs w:val="20"/>
          <w:lang w:val="en-GB"/>
        </w:rPr>
      </w:pPr>
      <w:r>
        <w:rPr>
          <w:rFonts w:ascii="Times New Roman" w:hAnsi="Times New Roman"/>
          <w:sz w:val="20"/>
          <w:szCs w:val="20"/>
          <w:lang w:val="en-GB"/>
        </w:rPr>
        <w:t xml:space="preserve">For repeater-repeater co-located scenario, </w:t>
      </w:r>
      <w:r w:rsidR="00BB72CE">
        <w:rPr>
          <w:rFonts w:ascii="Times New Roman" w:hAnsi="Times New Roman"/>
          <w:sz w:val="20"/>
          <w:szCs w:val="20"/>
          <w:lang w:val="en-GB"/>
        </w:rPr>
        <w:t>46dBm output power and 30dB CL could also be applicable.</w:t>
      </w:r>
    </w:p>
    <w:p w14:paraId="3BF4BB9A" w14:textId="6293265B" w:rsidR="00806730" w:rsidRDefault="00806730" w:rsidP="00806730">
      <w:pPr>
        <w:spacing w:after="180"/>
        <w:rPr>
          <w:rFonts w:ascii="Times New Roman" w:hAnsi="Times New Roman"/>
          <w:b/>
          <w:bCs/>
          <w:sz w:val="20"/>
          <w:szCs w:val="20"/>
          <w:lang w:val="en-GB"/>
        </w:rPr>
      </w:pPr>
      <w:r w:rsidRPr="00C15B2F">
        <w:rPr>
          <w:rFonts w:ascii="Times New Roman" w:hAnsi="Times New Roman"/>
          <w:b/>
          <w:bCs/>
          <w:sz w:val="20"/>
          <w:szCs w:val="20"/>
          <w:lang w:val="en-GB"/>
        </w:rPr>
        <w:t xml:space="preserve">Proposal </w:t>
      </w:r>
      <w:r w:rsidR="001E6F56">
        <w:rPr>
          <w:rFonts w:ascii="Times New Roman" w:hAnsi="Times New Roman"/>
          <w:b/>
          <w:bCs/>
          <w:sz w:val="20"/>
          <w:szCs w:val="20"/>
          <w:lang w:val="en-GB"/>
        </w:rPr>
        <w:t>3</w:t>
      </w:r>
      <w:r w:rsidRPr="00C15B2F">
        <w:rPr>
          <w:rFonts w:ascii="Times New Roman" w:hAnsi="Times New Roman"/>
          <w:b/>
          <w:bCs/>
          <w:sz w:val="20"/>
          <w:szCs w:val="20"/>
          <w:lang w:val="en-GB"/>
        </w:rPr>
        <w:t xml:space="preserve">: </w:t>
      </w:r>
      <w:r w:rsidR="001E6F56">
        <w:rPr>
          <w:rFonts w:ascii="Times New Roman" w:hAnsi="Times New Roman"/>
          <w:b/>
          <w:bCs/>
          <w:sz w:val="20"/>
          <w:szCs w:val="20"/>
          <w:lang w:val="en-GB"/>
        </w:rPr>
        <w:t xml:space="preserve">interference signal strength is assumed to be 16dBm </w:t>
      </w:r>
      <w:r w:rsidR="00F80305">
        <w:rPr>
          <w:rFonts w:ascii="Times New Roman" w:hAnsi="Times New Roman"/>
          <w:b/>
          <w:bCs/>
          <w:sz w:val="20"/>
          <w:szCs w:val="20"/>
          <w:lang w:val="en-GB"/>
        </w:rPr>
        <w:t xml:space="preserve">for co-located input IMD requirements regardless repeater is co-located with gNB or </w:t>
      </w:r>
      <w:proofErr w:type="gramStart"/>
      <w:r w:rsidR="00F80305">
        <w:rPr>
          <w:rFonts w:ascii="Times New Roman" w:hAnsi="Times New Roman"/>
          <w:b/>
          <w:bCs/>
          <w:sz w:val="20"/>
          <w:szCs w:val="20"/>
          <w:lang w:val="en-GB"/>
        </w:rPr>
        <w:t>other</w:t>
      </w:r>
      <w:proofErr w:type="gramEnd"/>
      <w:r w:rsidR="00F80305">
        <w:rPr>
          <w:rFonts w:ascii="Times New Roman" w:hAnsi="Times New Roman"/>
          <w:b/>
          <w:bCs/>
          <w:sz w:val="20"/>
          <w:szCs w:val="20"/>
          <w:lang w:val="en-GB"/>
        </w:rPr>
        <w:t xml:space="preserve"> repeater</w:t>
      </w:r>
      <w:r w:rsidRPr="00C15B2F">
        <w:rPr>
          <w:rFonts w:ascii="Times New Roman" w:hAnsi="Times New Roman"/>
          <w:b/>
          <w:bCs/>
          <w:sz w:val="20"/>
          <w:szCs w:val="20"/>
          <w:lang w:val="en-GB"/>
        </w:rPr>
        <w:t>.</w:t>
      </w:r>
    </w:p>
    <w:p w14:paraId="72B1038E" w14:textId="3C379861" w:rsidR="00806730" w:rsidRDefault="00C0421A" w:rsidP="00C0421A">
      <w:pPr>
        <w:pStyle w:val="ListParagraph"/>
        <w:numPr>
          <w:ilvl w:val="0"/>
          <w:numId w:val="34"/>
        </w:numPr>
        <w:spacing w:after="160"/>
        <w:ind w:firstLineChars="0"/>
        <w:rPr>
          <w:rFonts w:ascii="Times New Roman" w:hAnsi="Times New Roman"/>
          <w:sz w:val="20"/>
          <w:szCs w:val="20"/>
          <w:lang w:val="en-GB"/>
        </w:rPr>
      </w:pPr>
      <w:r w:rsidRPr="00C0421A">
        <w:rPr>
          <w:rFonts w:ascii="Times New Roman" w:hAnsi="Times New Roman"/>
          <w:sz w:val="20"/>
          <w:szCs w:val="20"/>
          <w:lang w:val="en-GB"/>
        </w:rPr>
        <w:t>output IMD requireme</w:t>
      </w:r>
      <w:r>
        <w:rPr>
          <w:rFonts w:ascii="Times New Roman" w:hAnsi="Times New Roman"/>
          <w:sz w:val="20"/>
          <w:szCs w:val="20"/>
          <w:lang w:val="en-GB"/>
        </w:rPr>
        <w:t>nt, such requirement is also related to the coupling loss among aggressor and victim</w:t>
      </w:r>
    </w:p>
    <w:p w14:paraId="3BDDA545" w14:textId="4E6DBFE7" w:rsidR="00C0421A" w:rsidRDefault="00C0421A" w:rsidP="00C0421A">
      <w:pPr>
        <w:spacing w:after="160"/>
        <w:rPr>
          <w:rFonts w:ascii="Times New Roman" w:hAnsi="Times New Roman"/>
          <w:sz w:val="20"/>
          <w:szCs w:val="20"/>
          <w:lang w:val="en-GB"/>
        </w:rPr>
      </w:pPr>
      <w:r>
        <w:rPr>
          <w:rFonts w:ascii="Times New Roman" w:hAnsi="Times New Roman" w:hint="eastAsia"/>
          <w:sz w:val="20"/>
          <w:szCs w:val="20"/>
          <w:lang w:val="en-GB"/>
        </w:rPr>
        <w:t>3</w:t>
      </w:r>
      <w:r>
        <w:rPr>
          <w:rFonts w:ascii="Times New Roman" w:hAnsi="Times New Roman"/>
          <w:sz w:val="20"/>
          <w:szCs w:val="20"/>
          <w:lang w:val="en-GB"/>
        </w:rPr>
        <w:t>0dB coupling loss is the reasonable assumption regardless repeater is co-located with repeater or gNB. Therefore, interference signal strength is assumed to be -30dB compared with normal NR signals.</w:t>
      </w:r>
    </w:p>
    <w:p w14:paraId="6367E94B" w14:textId="74B1D883" w:rsidR="00C0421A" w:rsidRPr="00184340" w:rsidRDefault="00C0421A" w:rsidP="00C0421A">
      <w:pPr>
        <w:spacing w:after="160"/>
        <w:rPr>
          <w:rFonts w:ascii="Times New Roman" w:hAnsi="Times New Roman"/>
          <w:b/>
          <w:bCs/>
          <w:sz w:val="20"/>
          <w:szCs w:val="20"/>
          <w:lang w:val="en-GB"/>
        </w:rPr>
      </w:pPr>
      <w:r w:rsidRPr="00184340">
        <w:rPr>
          <w:rFonts w:ascii="Times New Roman" w:hAnsi="Times New Roman"/>
          <w:b/>
          <w:bCs/>
          <w:sz w:val="20"/>
          <w:szCs w:val="20"/>
          <w:lang w:val="en-GB"/>
        </w:rPr>
        <w:t xml:space="preserve">Proposal </w:t>
      </w:r>
      <w:r w:rsidR="00C80C04">
        <w:rPr>
          <w:rFonts w:ascii="Times New Roman" w:hAnsi="Times New Roman"/>
          <w:b/>
          <w:bCs/>
          <w:sz w:val="20"/>
          <w:szCs w:val="20"/>
          <w:lang w:val="en-GB"/>
        </w:rPr>
        <w:t>4</w:t>
      </w:r>
      <w:r w:rsidRPr="00184340">
        <w:rPr>
          <w:rFonts w:ascii="Times New Roman" w:hAnsi="Times New Roman"/>
          <w:b/>
          <w:bCs/>
          <w:sz w:val="20"/>
          <w:szCs w:val="20"/>
          <w:lang w:val="en-GB"/>
        </w:rPr>
        <w:t xml:space="preserve">: interference signal </w:t>
      </w:r>
      <w:r w:rsidR="008B590D" w:rsidRPr="00184340">
        <w:rPr>
          <w:rFonts w:ascii="Times New Roman" w:hAnsi="Times New Roman"/>
          <w:b/>
          <w:bCs/>
          <w:sz w:val="20"/>
          <w:szCs w:val="20"/>
          <w:lang w:val="en-GB"/>
        </w:rPr>
        <w:t xml:space="preserve">strength </w:t>
      </w:r>
      <w:r w:rsidRPr="00184340">
        <w:rPr>
          <w:rFonts w:ascii="Times New Roman" w:hAnsi="Times New Roman"/>
          <w:b/>
          <w:bCs/>
          <w:sz w:val="20"/>
          <w:szCs w:val="20"/>
          <w:lang w:val="en-GB"/>
        </w:rPr>
        <w:t xml:space="preserve">is assumed to be 30dB lower than </w:t>
      </w:r>
      <w:r w:rsidR="00872F12">
        <w:rPr>
          <w:rFonts w:ascii="Times New Roman" w:hAnsi="Times New Roman"/>
          <w:b/>
          <w:bCs/>
          <w:sz w:val="20"/>
          <w:szCs w:val="20"/>
          <w:lang w:val="en-GB"/>
        </w:rPr>
        <w:t>wanted</w:t>
      </w:r>
      <w:r w:rsidR="008B590D" w:rsidRPr="00184340">
        <w:rPr>
          <w:rFonts w:ascii="Times New Roman" w:hAnsi="Times New Roman"/>
          <w:b/>
          <w:bCs/>
          <w:sz w:val="20"/>
          <w:szCs w:val="20"/>
          <w:lang w:val="en-GB"/>
        </w:rPr>
        <w:t xml:space="preserve"> signal when define output IMD requirements.</w:t>
      </w:r>
    </w:p>
    <w:p w14:paraId="2AEF01EB"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2E2965BF" w14:textId="60EF094E" w:rsidR="000C74C9" w:rsidRDefault="000C74C9" w:rsidP="000C74C9">
      <w:pPr>
        <w:spacing w:afterLines="50" w:after="156"/>
        <w:rPr>
          <w:rFonts w:ascii="Times New Roman" w:hAnsi="Times New Roman"/>
          <w:sz w:val="20"/>
          <w:szCs w:val="20"/>
        </w:rPr>
      </w:pPr>
      <w:r w:rsidRPr="000C74C9">
        <w:rPr>
          <w:rFonts w:ascii="Times New Roman" w:hAnsi="Times New Roman"/>
          <w:sz w:val="20"/>
          <w:szCs w:val="20"/>
        </w:rPr>
        <w:t xml:space="preserve">In this contribution, </w:t>
      </w:r>
      <w:r w:rsidR="00614160">
        <w:rPr>
          <w:rFonts w:ascii="Times New Roman" w:hAnsi="Times New Roman"/>
          <w:sz w:val="20"/>
          <w:szCs w:val="20"/>
        </w:rPr>
        <w:t>co-located related scenarios and requirements</w:t>
      </w:r>
      <w:r w:rsidRPr="000C74C9">
        <w:rPr>
          <w:rFonts w:ascii="Times New Roman" w:hAnsi="Times New Roman"/>
          <w:sz w:val="20"/>
          <w:szCs w:val="20"/>
        </w:rPr>
        <w:t xml:space="preserve"> for repeater are</w:t>
      </w:r>
      <w:r w:rsidRPr="000C74C9">
        <w:rPr>
          <w:rFonts w:ascii="Times New Roman" w:hAnsi="Times New Roman" w:hint="eastAsia"/>
          <w:sz w:val="20"/>
          <w:szCs w:val="20"/>
        </w:rPr>
        <w:t xml:space="preserve"> discussed </w:t>
      </w:r>
      <w:r w:rsidRPr="000C74C9">
        <w:rPr>
          <w:rFonts w:ascii="Times New Roman" w:hAnsi="Times New Roman"/>
          <w:sz w:val="20"/>
          <w:szCs w:val="20"/>
        </w:rPr>
        <w:t>with following observation and proposals:</w:t>
      </w:r>
    </w:p>
    <w:p w14:paraId="44577147" w14:textId="77777777" w:rsidR="00614160" w:rsidRPr="00B13E3F" w:rsidRDefault="00614160" w:rsidP="00614160">
      <w:pPr>
        <w:spacing w:after="180"/>
        <w:rPr>
          <w:rFonts w:ascii="Times New Roman" w:hAnsi="Times New Roman"/>
          <w:b/>
          <w:bCs/>
          <w:sz w:val="20"/>
          <w:szCs w:val="20"/>
          <w:lang w:val="en-GB"/>
        </w:rPr>
      </w:pPr>
      <w:r w:rsidRPr="00B13E3F">
        <w:rPr>
          <w:rFonts w:ascii="Times New Roman" w:hAnsi="Times New Roman"/>
          <w:b/>
          <w:bCs/>
          <w:sz w:val="20"/>
          <w:szCs w:val="20"/>
          <w:lang w:val="en-GB"/>
        </w:rPr>
        <w:t xml:space="preserve">Observation 1: </w:t>
      </w:r>
      <w:r>
        <w:rPr>
          <w:rFonts w:ascii="Times New Roman" w:hAnsi="Times New Roman"/>
          <w:b/>
          <w:bCs/>
          <w:sz w:val="20"/>
          <w:szCs w:val="20"/>
          <w:lang w:val="en-GB"/>
        </w:rPr>
        <w:t xml:space="preserve">operators are suggested to avoid co-location deployment between repeater and gNB. Since such co-location scenarios may not be avoided, </w:t>
      </w:r>
      <w:r w:rsidRPr="00B13E3F">
        <w:rPr>
          <w:rFonts w:ascii="Times New Roman" w:hAnsi="Times New Roman"/>
          <w:b/>
          <w:bCs/>
          <w:sz w:val="20"/>
          <w:szCs w:val="20"/>
          <w:lang w:val="en-GB"/>
        </w:rPr>
        <w:t xml:space="preserve">it’s better to still consider the scenario that repeater is co-located with gNB. </w:t>
      </w:r>
    </w:p>
    <w:p w14:paraId="75FCB2C3" w14:textId="77777777" w:rsidR="00614160" w:rsidRDefault="00614160" w:rsidP="00614160">
      <w:pPr>
        <w:spacing w:after="180"/>
        <w:rPr>
          <w:rFonts w:ascii="Times New Roman" w:hAnsi="Times New Roman"/>
          <w:b/>
          <w:bCs/>
          <w:sz w:val="20"/>
          <w:szCs w:val="20"/>
          <w:lang w:val="en-GB"/>
        </w:rPr>
      </w:pPr>
      <w:r>
        <w:rPr>
          <w:rFonts w:ascii="Times New Roman" w:hAnsi="Times New Roman"/>
          <w:b/>
          <w:bCs/>
          <w:sz w:val="20"/>
          <w:szCs w:val="20"/>
          <w:lang w:val="en-GB"/>
        </w:rPr>
        <w:t>Observation 2</w:t>
      </w:r>
      <w:r w:rsidRPr="004A5660">
        <w:rPr>
          <w:rFonts w:ascii="Times New Roman" w:hAnsi="Times New Roman"/>
          <w:b/>
          <w:bCs/>
          <w:sz w:val="20"/>
          <w:szCs w:val="20"/>
          <w:lang w:val="en-GB"/>
        </w:rPr>
        <w:t xml:space="preserve">: NR repeater </w:t>
      </w:r>
      <w:r>
        <w:rPr>
          <w:rFonts w:ascii="Times New Roman" w:hAnsi="Times New Roman" w:hint="eastAsia"/>
          <w:b/>
          <w:bCs/>
          <w:sz w:val="20"/>
          <w:szCs w:val="20"/>
          <w:lang w:val="en-GB"/>
        </w:rPr>
        <w:t>maybe</w:t>
      </w:r>
      <w:r>
        <w:rPr>
          <w:rFonts w:ascii="Times New Roman" w:hAnsi="Times New Roman"/>
          <w:b/>
          <w:bCs/>
          <w:sz w:val="20"/>
          <w:szCs w:val="20"/>
          <w:lang w:val="en-GB"/>
        </w:rPr>
        <w:t xml:space="preserve"> co-located with </w:t>
      </w:r>
      <w:proofErr w:type="gramStart"/>
      <w:r>
        <w:rPr>
          <w:rFonts w:ascii="Times New Roman" w:hAnsi="Times New Roman"/>
          <w:b/>
          <w:bCs/>
          <w:sz w:val="20"/>
          <w:szCs w:val="20"/>
          <w:lang w:val="en-GB"/>
        </w:rPr>
        <w:t>other</w:t>
      </w:r>
      <w:proofErr w:type="gramEnd"/>
      <w:r>
        <w:rPr>
          <w:rFonts w:ascii="Times New Roman" w:hAnsi="Times New Roman"/>
          <w:b/>
          <w:bCs/>
          <w:sz w:val="20"/>
          <w:szCs w:val="20"/>
          <w:lang w:val="en-GB"/>
        </w:rPr>
        <w:t xml:space="preserve"> RAT repeater over non-overlapping spectrum</w:t>
      </w:r>
      <w:r w:rsidRPr="004A5660">
        <w:rPr>
          <w:rFonts w:ascii="Times New Roman" w:hAnsi="Times New Roman"/>
          <w:b/>
          <w:bCs/>
          <w:sz w:val="20"/>
          <w:szCs w:val="20"/>
          <w:lang w:val="en-GB"/>
        </w:rPr>
        <w:t>.</w:t>
      </w:r>
    </w:p>
    <w:p w14:paraId="7F325397" w14:textId="03B3362D" w:rsidR="00614160" w:rsidRDefault="00614160" w:rsidP="00614160">
      <w:pPr>
        <w:spacing w:afterLines="50" w:after="156"/>
        <w:rPr>
          <w:rFonts w:ascii="Times New Roman" w:hAnsi="Times New Roman"/>
          <w:b/>
          <w:bCs/>
          <w:sz w:val="20"/>
          <w:szCs w:val="20"/>
          <w:lang w:val="en-GB"/>
        </w:rPr>
      </w:pPr>
      <w:r w:rsidRPr="00D81178">
        <w:rPr>
          <w:rFonts w:ascii="Times New Roman" w:hAnsi="Times New Roman"/>
          <w:b/>
          <w:bCs/>
          <w:sz w:val="20"/>
          <w:szCs w:val="20"/>
          <w:lang w:val="en-GB"/>
        </w:rPr>
        <w:t xml:space="preserve">Proposal 1: </w:t>
      </w:r>
      <w:r>
        <w:rPr>
          <w:rFonts w:ascii="Times New Roman" w:hAnsi="Times New Roman"/>
          <w:b/>
          <w:bCs/>
          <w:sz w:val="20"/>
          <w:szCs w:val="20"/>
          <w:lang w:val="en-GB"/>
        </w:rPr>
        <w:t>I</w:t>
      </w:r>
      <w:r w:rsidRPr="00D81178">
        <w:rPr>
          <w:rFonts w:ascii="Times New Roman" w:hAnsi="Times New Roman"/>
          <w:b/>
          <w:bCs/>
          <w:sz w:val="20"/>
          <w:szCs w:val="20"/>
          <w:lang w:val="en-GB"/>
        </w:rPr>
        <w:t xml:space="preserve">t is still suggested to </w:t>
      </w:r>
      <w:r>
        <w:rPr>
          <w:rFonts w:ascii="Times New Roman" w:hAnsi="Times New Roman"/>
          <w:b/>
          <w:bCs/>
          <w:sz w:val="20"/>
          <w:szCs w:val="20"/>
          <w:lang w:val="en-GB"/>
        </w:rPr>
        <w:t>re</w:t>
      </w:r>
      <w:r w:rsidRPr="00D81178">
        <w:rPr>
          <w:rFonts w:ascii="Times New Roman" w:hAnsi="Times New Roman"/>
          <w:b/>
          <w:bCs/>
          <w:sz w:val="20"/>
          <w:szCs w:val="20"/>
          <w:lang w:val="en-GB"/>
        </w:rPr>
        <w:t xml:space="preserve">tain co-located related requirements in repeater spec assuming repeater </w:t>
      </w:r>
      <w:r>
        <w:rPr>
          <w:rFonts w:ascii="Times New Roman" w:hAnsi="Times New Roman"/>
          <w:b/>
          <w:bCs/>
          <w:sz w:val="20"/>
          <w:szCs w:val="20"/>
          <w:lang w:val="en-GB"/>
        </w:rPr>
        <w:t>maybe</w:t>
      </w:r>
      <w:r w:rsidRPr="00D81178">
        <w:rPr>
          <w:rFonts w:ascii="Times New Roman" w:hAnsi="Times New Roman"/>
          <w:b/>
          <w:bCs/>
          <w:sz w:val="20"/>
          <w:szCs w:val="20"/>
          <w:lang w:val="en-GB"/>
        </w:rPr>
        <w:t xml:space="preserve"> co-located with gNB </w:t>
      </w:r>
      <w:r>
        <w:rPr>
          <w:rFonts w:ascii="Times New Roman" w:hAnsi="Times New Roman"/>
          <w:b/>
          <w:bCs/>
          <w:sz w:val="20"/>
          <w:szCs w:val="20"/>
          <w:lang w:val="en-GB"/>
        </w:rPr>
        <w:t>and other RAT repeater over</w:t>
      </w:r>
      <w:r w:rsidRPr="00D81178">
        <w:rPr>
          <w:rFonts w:ascii="Times New Roman" w:hAnsi="Times New Roman"/>
          <w:b/>
          <w:bCs/>
          <w:sz w:val="20"/>
          <w:szCs w:val="20"/>
          <w:lang w:val="en-GB"/>
        </w:rPr>
        <w:t xml:space="preserve"> different non-overlapping </w:t>
      </w:r>
      <w:r>
        <w:rPr>
          <w:rFonts w:ascii="Times New Roman" w:hAnsi="Times New Roman"/>
          <w:b/>
          <w:bCs/>
          <w:sz w:val="20"/>
          <w:szCs w:val="20"/>
          <w:lang w:val="en-GB"/>
        </w:rPr>
        <w:t>frequency range</w:t>
      </w:r>
      <w:r w:rsidRPr="00D81178">
        <w:rPr>
          <w:rFonts w:ascii="Times New Roman" w:hAnsi="Times New Roman"/>
          <w:b/>
          <w:bCs/>
          <w:sz w:val="20"/>
          <w:szCs w:val="20"/>
          <w:lang w:val="en-GB"/>
        </w:rPr>
        <w:t>.</w:t>
      </w:r>
    </w:p>
    <w:p w14:paraId="61F70275" w14:textId="77777777" w:rsidR="00814CD5" w:rsidRPr="00C15B2F" w:rsidRDefault="00814CD5" w:rsidP="00814CD5">
      <w:pPr>
        <w:spacing w:after="180"/>
        <w:rPr>
          <w:rFonts w:ascii="Times New Roman" w:hAnsi="Times New Roman"/>
          <w:b/>
          <w:bCs/>
          <w:sz w:val="20"/>
          <w:szCs w:val="20"/>
          <w:lang w:val="en-GB"/>
        </w:rPr>
      </w:pPr>
      <w:r w:rsidRPr="00C15B2F">
        <w:rPr>
          <w:rFonts w:ascii="Times New Roman" w:hAnsi="Times New Roman"/>
          <w:b/>
          <w:bCs/>
          <w:sz w:val="20"/>
          <w:szCs w:val="20"/>
          <w:lang w:val="en-GB"/>
        </w:rPr>
        <w:t xml:space="preserve">Proposal 2: it is suggested to only </w:t>
      </w:r>
      <w:r>
        <w:rPr>
          <w:rFonts w:ascii="Times New Roman" w:hAnsi="Times New Roman"/>
          <w:b/>
          <w:bCs/>
          <w:sz w:val="20"/>
          <w:szCs w:val="20"/>
          <w:lang w:val="en-GB"/>
        </w:rPr>
        <w:t>re</w:t>
      </w:r>
      <w:r w:rsidRPr="00C15B2F">
        <w:rPr>
          <w:rFonts w:ascii="Times New Roman" w:hAnsi="Times New Roman"/>
          <w:b/>
          <w:bCs/>
          <w:sz w:val="20"/>
          <w:szCs w:val="20"/>
          <w:lang w:val="en-GB"/>
        </w:rPr>
        <w:t xml:space="preserve">tain co-located requirement between repeater and gNB and doesn’t explicitly </w:t>
      </w:r>
      <w:r w:rsidRPr="00C15B2F">
        <w:rPr>
          <w:rFonts w:ascii="Times New Roman" w:hAnsi="Times New Roman"/>
          <w:b/>
          <w:bCs/>
          <w:sz w:val="20"/>
          <w:szCs w:val="20"/>
          <w:lang w:val="en-GB"/>
        </w:rPr>
        <w:lastRenderedPageBreak/>
        <w:t>define repeater-repeater co-located spurious emission requirements.</w:t>
      </w:r>
    </w:p>
    <w:p w14:paraId="3166AFDD" w14:textId="79DC79D6" w:rsidR="002A733D" w:rsidRDefault="002A733D" w:rsidP="001E6F56">
      <w:pPr>
        <w:spacing w:after="180"/>
        <w:rPr>
          <w:rFonts w:ascii="Times New Roman" w:hAnsi="Times New Roman"/>
          <w:b/>
          <w:bCs/>
          <w:sz w:val="20"/>
          <w:szCs w:val="20"/>
          <w:lang w:val="en-GB"/>
        </w:rPr>
      </w:pPr>
      <w:r w:rsidRPr="002A733D">
        <w:rPr>
          <w:rFonts w:ascii="Times New Roman" w:hAnsi="Times New Roman"/>
          <w:b/>
          <w:bCs/>
          <w:sz w:val="20"/>
          <w:szCs w:val="20"/>
          <w:lang w:val="en-GB"/>
        </w:rPr>
        <w:t xml:space="preserve">Proposal 3: interference signal strength is assumed to be 16dBm for co-located input IMD requirements regardless repeater is co-located with gNB or </w:t>
      </w:r>
      <w:proofErr w:type="gramStart"/>
      <w:r w:rsidRPr="002A733D">
        <w:rPr>
          <w:rFonts w:ascii="Times New Roman" w:hAnsi="Times New Roman"/>
          <w:b/>
          <w:bCs/>
          <w:sz w:val="20"/>
          <w:szCs w:val="20"/>
          <w:lang w:val="en-GB"/>
        </w:rPr>
        <w:t>other</w:t>
      </w:r>
      <w:proofErr w:type="gramEnd"/>
      <w:r w:rsidRPr="002A733D">
        <w:rPr>
          <w:rFonts w:ascii="Times New Roman" w:hAnsi="Times New Roman"/>
          <w:b/>
          <w:bCs/>
          <w:sz w:val="20"/>
          <w:szCs w:val="20"/>
          <w:lang w:val="en-GB"/>
        </w:rPr>
        <w:t xml:space="preserve"> repeater.</w:t>
      </w:r>
    </w:p>
    <w:p w14:paraId="1A3B00A7" w14:textId="362B4EEF" w:rsidR="002A733D" w:rsidRDefault="002A733D" w:rsidP="001E6F56">
      <w:pPr>
        <w:spacing w:after="180"/>
        <w:rPr>
          <w:rFonts w:ascii="Times New Roman" w:hAnsi="Times New Roman"/>
          <w:b/>
          <w:bCs/>
          <w:sz w:val="20"/>
          <w:szCs w:val="20"/>
          <w:lang w:val="en-GB"/>
        </w:rPr>
      </w:pPr>
      <w:r w:rsidRPr="002A733D">
        <w:rPr>
          <w:rFonts w:ascii="Times New Roman" w:hAnsi="Times New Roman"/>
          <w:b/>
          <w:bCs/>
          <w:sz w:val="20"/>
          <w:szCs w:val="20"/>
          <w:lang w:val="en-GB"/>
        </w:rPr>
        <w:t>Proposal 4: interference signal strength is assumed to be 30dB lower than wanted signal when define output IMD requirements.</w:t>
      </w:r>
    </w:p>
    <w:p w14:paraId="0D61BBE9"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1F282818" w14:textId="5E95B368" w:rsidR="00BE73A0" w:rsidRPr="003D38C7" w:rsidRDefault="000C74C9" w:rsidP="009933E2">
      <w:pPr>
        <w:widowControl/>
        <w:overflowPunct w:val="0"/>
        <w:autoSpaceDE w:val="0"/>
        <w:autoSpaceDN w:val="0"/>
        <w:adjustRightInd w:val="0"/>
        <w:spacing w:after="180"/>
        <w:jc w:val="left"/>
        <w:textAlignment w:val="baseline"/>
        <w:rPr>
          <w:rFonts w:ascii="Times New Roman" w:hAnsi="Times New Roman"/>
          <w:sz w:val="20"/>
          <w:szCs w:val="20"/>
        </w:rPr>
      </w:pPr>
      <w:bookmarkStart w:id="0" w:name="_Hlk79091834"/>
      <w:r w:rsidRPr="000C74C9">
        <w:rPr>
          <w:rFonts w:ascii="Times New Roman" w:hAnsi="Times New Roman"/>
          <w:sz w:val="20"/>
          <w:szCs w:val="20"/>
        </w:rPr>
        <w:t xml:space="preserve">[1] </w:t>
      </w:r>
      <w:r w:rsidR="009933E2" w:rsidRPr="009933E2">
        <w:rPr>
          <w:rFonts w:ascii="Times New Roman" w:hAnsi="Times New Roman"/>
          <w:sz w:val="20"/>
          <w:szCs w:val="20"/>
        </w:rPr>
        <w:t>R4-21</w:t>
      </w:r>
      <w:r w:rsidR="00477590">
        <w:rPr>
          <w:rFonts w:ascii="Times New Roman" w:hAnsi="Times New Roman"/>
          <w:sz w:val="20"/>
          <w:szCs w:val="20"/>
        </w:rPr>
        <w:t>20653</w:t>
      </w:r>
      <w:r w:rsidR="009933E2">
        <w:rPr>
          <w:rFonts w:ascii="Times New Roman" w:hAnsi="Times New Roman"/>
          <w:sz w:val="20"/>
          <w:szCs w:val="20"/>
        </w:rPr>
        <w:t xml:space="preserve">, </w:t>
      </w:r>
      <w:r w:rsidR="00477590" w:rsidRPr="00477590">
        <w:rPr>
          <w:rFonts w:ascii="Times New Roman" w:hAnsi="Times New Roman"/>
          <w:sz w:val="20"/>
          <w:szCs w:val="20"/>
        </w:rPr>
        <w:t>WF on system parameters for repeaters</w:t>
      </w:r>
      <w:r w:rsidR="009933E2">
        <w:rPr>
          <w:rFonts w:ascii="Times New Roman" w:hAnsi="Times New Roman"/>
          <w:sz w:val="20"/>
          <w:szCs w:val="20"/>
        </w:rPr>
        <w:t>,</w:t>
      </w:r>
      <w:r w:rsidRPr="000C74C9">
        <w:rPr>
          <w:rFonts w:ascii="Times New Roman" w:hAnsi="Times New Roman"/>
          <w:sz w:val="20"/>
          <w:szCs w:val="20"/>
        </w:rPr>
        <w:t xml:space="preserve"> C</w:t>
      </w:r>
      <w:bookmarkEnd w:id="0"/>
      <w:r w:rsidR="00477590">
        <w:rPr>
          <w:rFonts w:ascii="Times New Roman" w:hAnsi="Times New Roman"/>
          <w:sz w:val="20"/>
          <w:szCs w:val="20"/>
        </w:rPr>
        <w:t>ATT</w:t>
      </w:r>
    </w:p>
    <w:sectPr w:rsidR="00BE73A0" w:rsidRPr="003D38C7"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2B049" w14:textId="77777777" w:rsidR="00F85A4B" w:rsidRDefault="00F85A4B" w:rsidP="00D5618B">
      <w:r>
        <w:separator/>
      </w:r>
    </w:p>
  </w:endnote>
  <w:endnote w:type="continuationSeparator" w:id="0">
    <w:p w14:paraId="53E43CAB" w14:textId="77777777" w:rsidR="00F85A4B" w:rsidRDefault="00F85A4B"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3084D" w14:textId="77777777" w:rsidR="00F85A4B" w:rsidRDefault="00F85A4B" w:rsidP="00D5618B">
      <w:r>
        <w:separator/>
      </w:r>
    </w:p>
  </w:footnote>
  <w:footnote w:type="continuationSeparator" w:id="0">
    <w:p w14:paraId="754D6BF0" w14:textId="77777777" w:rsidR="00F85A4B" w:rsidRDefault="00F85A4B"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5016"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535B4"/>
    <w:multiLevelType w:val="hybridMultilevel"/>
    <w:tmpl w:val="CA4675C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97B60"/>
    <w:multiLevelType w:val="hybridMultilevel"/>
    <w:tmpl w:val="C6765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D65119"/>
    <w:multiLevelType w:val="hybridMultilevel"/>
    <w:tmpl w:val="D7A69A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CC556F"/>
    <w:multiLevelType w:val="hybridMultilevel"/>
    <w:tmpl w:val="88500BE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A73517"/>
    <w:multiLevelType w:val="hybridMultilevel"/>
    <w:tmpl w:val="DA0A3C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F84E3D"/>
    <w:multiLevelType w:val="singleLevel"/>
    <w:tmpl w:val="B45CE2C5"/>
    <w:lvl w:ilvl="0">
      <w:start w:val="1"/>
      <w:numFmt w:val="decimal"/>
      <w:suff w:val="space"/>
      <w:lvlText w:val="[%1]"/>
      <w:lvlJc w:val="left"/>
    </w:lvl>
  </w:abstractNum>
  <w:abstractNum w:abstractNumId="15" w15:restartNumberingAfterBreak="0">
    <w:nsid w:val="31041635"/>
    <w:multiLevelType w:val="hybridMultilevel"/>
    <w:tmpl w:val="2A625F2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7327D6"/>
    <w:multiLevelType w:val="hybridMultilevel"/>
    <w:tmpl w:val="FA728A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527122"/>
    <w:multiLevelType w:val="hybridMultilevel"/>
    <w:tmpl w:val="FE5A720E"/>
    <w:lvl w:ilvl="0" w:tplc="2A1CE0B6">
      <w:start w:val="1"/>
      <w:numFmt w:val="bullet"/>
      <w:lvlText w:val=""/>
      <w:lvlJc w:val="left"/>
      <w:pPr>
        <w:ind w:left="420" w:hanging="420"/>
      </w:pPr>
      <w:rPr>
        <w:rFonts w:ascii="Wingdings" w:hAnsi="Wingdings" w:hint="default"/>
      </w:rPr>
    </w:lvl>
    <w:lvl w:ilvl="1" w:tplc="E724E5BC">
      <w:numFmt w:val="bullet"/>
      <w:lvlText w:val="-"/>
      <w:lvlJc w:val="left"/>
      <w:pPr>
        <w:ind w:left="780" w:hanging="36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7D6A9D"/>
    <w:multiLevelType w:val="hybridMultilevel"/>
    <w:tmpl w:val="8C9487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9E5FF7"/>
    <w:multiLevelType w:val="hybridMultilevel"/>
    <w:tmpl w:val="5A1693D0"/>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9"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5245AD"/>
    <w:multiLevelType w:val="hybridMultilevel"/>
    <w:tmpl w:val="4FD2B142"/>
    <w:lvl w:ilvl="0" w:tplc="FC9A4F16">
      <w:numFmt w:val="bullet"/>
      <w:lvlText w:val="-"/>
      <w:lvlJc w:val="left"/>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3096194"/>
    <w:multiLevelType w:val="hybridMultilevel"/>
    <w:tmpl w:val="86C018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0"/>
  </w:num>
  <w:num w:numId="3">
    <w:abstractNumId w:val="5"/>
  </w:num>
  <w:num w:numId="4">
    <w:abstractNumId w:val="1"/>
  </w:num>
  <w:num w:numId="5">
    <w:abstractNumId w:val="22"/>
  </w:num>
  <w:num w:numId="6">
    <w:abstractNumId w:val="4"/>
  </w:num>
  <w:num w:numId="7">
    <w:abstractNumId w:val="14"/>
  </w:num>
  <w:num w:numId="8">
    <w:abstractNumId w:val="16"/>
  </w:num>
  <w:num w:numId="9">
    <w:abstractNumId w:val="29"/>
  </w:num>
  <w:num w:numId="10">
    <w:abstractNumId w:val="12"/>
  </w:num>
  <w:num w:numId="11">
    <w:abstractNumId w:val="8"/>
  </w:num>
  <w:num w:numId="12">
    <w:abstractNumId w:val="17"/>
  </w:num>
  <w:num w:numId="13">
    <w:abstractNumId w:val="32"/>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3"/>
  </w:num>
  <w:num w:numId="18">
    <w:abstractNumId w:val="11"/>
  </w:num>
  <w:num w:numId="19">
    <w:abstractNumId w:val="21"/>
  </w:num>
  <w:num w:numId="20">
    <w:abstractNumId w:val="7"/>
  </w:num>
  <w:num w:numId="21">
    <w:abstractNumId w:val="18"/>
  </w:num>
  <w:num w:numId="22">
    <w:abstractNumId w:val="27"/>
  </w:num>
  <w:num w:numId="23">
    <w:abstractNumId w:val="20"/>
  </w:num>
  <w:num w:numId="24">
    <w:abstractNumId w:val="31"/>
  </w:num>
  <w:num w:numId="25">
    <w:abstractNumId w:val="13"/>
  </w:num>
  <w:num w:numId="26">
    <w:abstractNumId w:val="9"/>
  </w:num>
  <w:num w:numId="27">
    <w:abstractNumId w:val="25"/>
  </w:num>
  <w:num w:numId="28">
    <w:abstractNumId w:val="19"/>
  </w:num>
  <w:num w:numId="29">
    <w:abstractNumId w:val="6"/>
  </w:num>
  <w:num w:numId="30">
    <w:abstractNumId w:val="2"/>
  </w:num>
  <w:num w:numId="31">
    <w:abstractNumId w:val="30"/>
  </w:num>
  <w:num w:numId="32">
    <w:abstractNumId w:val="3"/>
  </w:num>
  <w:num w:numId="33">
    <w:abstractNumId w:val="15"/>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C4E"/>
    <w:rsid w:val="00002DFE"/>
    <w:rsid w:val="0000389F"/>
    <w:rsid w:val="000041CA"/>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41CD"/>
    <w:rsid w:val="00024959"/>
    <w:rsid w:val="00025E8F"/>
    <w:rsid w:val="00026563"/>
    <w:rsid w:val="0003025B"/>
    <w:rsid w:val="00030957"/>
    <w:rsid w:val="000328EF"/>
    <w:rsid w:val="0003334A"/>
    <w:rsid w:val="00034492"/>
    <w:rsid w:val="00036D6A"/>
    <w:rsid w:val="00037971"/>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2456"/>
    <w:rsid w:val="000660F4"/>
    <w:rsid w:val="0006714C"/>
    <w:rsid w:val="00067233"/>
    <w:rsid w:val="00067A9F"/>
    <w:rsid w:val="00070B68"/>
    <w:rsid w:val="00070E60"/>
    <w:rsid w:val="000726EB"/>
    <w:rsid w:val="000728AA"/>
    <w:rsid w:val="00075657"/>
    <w:rsid w:val="00076555"/>
    <w:rsid w:val="00076807"/>
    <w:rsid w:val="00077008"/>
    <w:rsid w:val="0007788D"/>
    <w:rsid w:val="000803EE"/>
    <w:rsid w:val="00081EC1"/>
    <w:rsid w:val="000821A7"/>
    <w:rsid w:val="000826EF"/>
    <w:rsid w:val="00082B6E"/>
    <w:rsid w:val="000849ED"/>
    <w:rsid w:val="00084B99"/>
    <w:rsid w:val="00085BA6"/>
    <w:rsid w:val="00085D8F"/>
    <w:rsid w:val="00085E61"/>
    <w:rsid w:val="00087747"/>
    <w:rsid w:val="00087810"/>
    <w:rsid w:val="000902B5"/>
    <w:rsid w:val="00090A5D"/>
    <w:rsid w:val="000915BB"/>
    <w:rsid w:val="00094958"/>
    <w:rsid w:val="00095D91"/>
    <w:rsid w:val="00097FBD"/>
    <w:rsid w:val="000A01AE"/>
    <w:rsid w:val="000A0AE8"/>
    <w:rsid w:val="000A0AF7"/>
    <w:rsid w:val="000A0F64"/>
    <w:rsid w:val="000A2EF0"/>
    <w:rsid w:val="000A3424"/>
    <w:rsid w:val="000A3F70"/>
    <w:rsid w:val="000A49BA"/>
    <w:rsid w:val="000A6969"/>
    <w:rsid w:val="000A7904"/>
    <w:rsid w:val="000B032D"/>
    <w:rsid w:val="000B518C"/>
    <w:rsid w:val="000B55D1"/>
    <w:rsid w:val="000B55F7"/>
    <w:rsid w:val="000B70D9"/>
    <w:rsid w:val="000B7D23"/>
    <w:rsid w:val="000B7F0C"/>
    <w:rsid w:val="000C13D1"/>
    <w:rsid w:val="000C1407"/>
    <w:rsid w:val="000C226C"/>
    <w:rsid w:val="000C2295"/>
    <w:rsid w:val="000C22BE"/>
    <w:rsid w:val="000C41DF"/>
    <w:rsid w:val="000C4A40"/>
    <w:rsid w:val="000C51A5"/>
    <w:rsid w:val="000C5B39"/>
    <w:rsid w:val="000C74C9"/>
    <w:rsid w:val="000D06CB"/>
    <w:rsid w:val="000D06F5"/>
    <w:rsid w:val="000D16FB"/>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4074"/>
    <w:rsid w:val="000E40CA"/>
    <w:rsid w:val="000E426E"/>
    <w:rsid w:val="000E43B1"/>
    <w:rsid w:val="000E4C06"/>
    <w:rsid w:val="000E6251"/>
    <w:rsid w:val="000E7663"/>
    <w:rsid w:val="000E7F07"/>
    <w:rsid w:val="000F0B4E"/>
    <w:rsid w:val="000F115E"/>
    <w:rsid w:val="000F145F"/>
    <w:rsid w:val="000F15DF"/>
    <w:rsid w:val="000F41BC"/>
    <w:rsid w:val="000F4F18"/>
    <w:rsid w:val="000F6C2C"/>
    <w:rsid w:val="000F700F"/>
    <w:rsid w:val="000F70C1"/>
    <w:rsid w:val="000F70C8"/>
    <w:rsid w:val="000F750E"/>
    <w:rsid w:val="000F7D73"/>
    <w:rsid w:val="00100D0E"/>
    <w:rsid w:val="00101EC1"/>
    <w:rsid w:val="00102B4D"/>
    <w:rsid w:val="001033DA"/>
    <w:rsid w:val="0010628D"/>
    <w:rsid w:val="0010688E"/>
    <w:rsid w:val="00107CAD"/>
    <w:rsid w:val="0011154A"/>
    <w:rsid w:val="001137AE"/>
    <w:rsid w:val="001155D6"/>
    <w:rsid w:val="0011636C"/>
    <w:rsid w:val="00116723"/>
    <w:rsid w:val="00116AE7"/>
    <w:rsid w:val="00117381"/>
    <w:rsid w:val="001203E7"/>
    <w:rsid w:val="0012056F"/>
    <w:rsid w:val="00122897"/>
    <w:rsid w:val="001229DE"/>
    <w:rsid w:val="00123E6B"/>
    <w:rsid w:val="00123EFD"/>
    <w:rsid w:val="00125087"/>
    <w:rsid w:val="0013029D"/>
    <w:rsid w:val="00131B3F"/>
    <w:rsid w:val="001326C6"/>
    <w:rsid w:val="001330E3"/>
    <w:rsid w:val="0013477E"/>
    <w:rsid w:val="00136C7A"/>
    <w:rsid w:val="001377DA"/>
    <w:rsid w:val="00137BE3"/>
    <w:rsid w:val="00137E20"/>
    <w:rsid w:val="00140720"/>
    <w:rsid w:val="00141986"/>
    <w:rsid w:val="0014248C"/>
    <w:rsid w:val="001426C4"/>
    <w:rsid w:val="00143120"/>
    <w:rsid w:val="00143F1D"/>
    <w:rsid w:val="001469A6"/>
    <w:rsid w:val="00146ADC"/>
    <w:rsid w:val="00147B02"/>
    <w:rsid w:val="00150059"/>
    <w:rsid w:val="001502CC"/>
    <w:rsid w:val="001554DD"/>
    <w:rsid w:val="00155651"/>
    <w:rsid w:val="001560D6"/>
    <w:rsid w:val="00156DAC"/>
    <w:rsid w:val="001606D6"/>
    <w:rsid w:val="00160888"/>
    <w:rsid w:val="001611C4"/>
    <w:rsid w:val="00161662"/>
    <w:rsid w:val="00163A38"/>
    <w:rsid w:val="00165020"/>
    <w:rsid w:val="0016673D"/>
    <w:rsid w:val="00172290"/>
    <w:rsid w:val="001725F0"/>
    <w:rsid w:val="00173CED"/>
    <w:rsid w:val="001741D3"/>
    <w:rsid w:val="00180138"/>
    <w:rsid w:val="00180913"/>
    <w:rsid w:val="00182088"/>
    <w:rsid w:val="00182911"/>
    <w:rsid w:val="00182F03"/>
    <w:rsid w:val="00183E23"/>
    <w:rsid w:val="0018424B"/>
    <w:rsid w:val="00184340"/>
    <w:rsid w:val="0018778C"/>
    <w:rsid w:val="00187A01"/>
    <w:rsid w:val="00191E0E"/>
    <w:rsid w:val="00194755"/>
    <w:rsid w:val="00194EBD"/>
    <w:rsid w:val="00195377"/>
    <w:rsid w:val="00197252"/>
    <w:rsid w:val="00197697"/>
    <w:rsid w:val="00197F64"/>
    <w:rsid w:val="001A08E2"/>
    <w:rsid w:val="001A22BD"/>
    <w:rsid w:val="001A32E3"/>
    <w:rsid w:val="001A43E9"/>
    <w:rsid w:val="001A4EEC"/>
    <w:rsid w:val="001A59A4"/>
    <w:rsid w:val="001A63AE"/>
    <w:rsid w:val="001B7973"/>
    <w:rsid w:val="001B7CE6"/>
    <w:rsid w:val="001C1A9A"/>
    <w:rsid w:val="001C3C52"/>
    <w:rsid w:val="001C4CAF"/>
    <w:rsid w:val="001C4DFD"/>
    <w:rsid w:val="001C5F68"/>
    <w:rsid w:val="001C63F1"/>
    <w:rsid w:val="001C6E84"/>
    <w:rsid w:val="001C6F70"/>
    <w:rsid w:val="001C71A1"/>
    <w:rsid w:val="001C79BB"/>
    <w:rsid w:val="001C7A6D"/>
    <w:rsid w:val="001C7D16"/>
    <w:rsid w:val="001D0332"/>
    <w:rsid w:val="001D109E"/>
    <w:rsid w:val="001D130E"/>
    <w:rsid w:val="001D46CD"/>
    <w:rsid w:val="001D4833"/>
    <w:rsid w:val="001D5025"/>
    <w:rsid w:val="001D51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227B"/>
    <w:rsid w:val="001F2FBC"/>
    <w:rsid w:val="001F6320"/>
    <w:rsid w:val="001F6630"/>
    <w:rsid w:val="0020138B"/>
    <w:rsid w:val="00202428"/>
    <w:rsid w:val="00203046"/>
    <w:rsid w:val="00203DEC"/>
    <w:rsid w:val="0020494F"/>
    <w:rsid w:val="002068E6"/>
    <w:rsid w:val="00211040"/>
    <w:rsid w:val="00211F9F"/>
    <w:rsid w:val="00212427"/>
    <w:rsid w:val="002131E0"/>
    <w:rsid w:val="00213A14"/>
    <w:rsid w:val="00214B90"/>
    <w:rsid w:val="00214D42"/>
    <w:rsid w:val="00215703"/>
    <w:rsid w:val="002159B3"/>
    <w:rsid w:val="002210C0"/>
    <w:rsid w:val="002211D8"/>
    <w:rsid w:val="00221F31"/>
    <w:rsid w:val="00222116"/>
    <w:rsid w:val="00222860"/>
    <w:rsid w:val="0022300D"/>
    <w:rsid w:val="00223A14"/>
    <w:rsid w:val="00224C40"/>
    <w:rsid w:val="00224E27"/>
    <w:rsid w:val="002314FD"/>
    <w:rsid w:val="00233587"/>
    <w:rsid w:val="0023392F"/>
    <w:rsid w:val="00233B01"/>
    <w:rsid w:val="00235FEF"/>
    <w:rsid w:val="002370D6"/>
    <w:rsid w:val="002379D3"/>
    <w:rsid w:val="002401B1"/>
    <w:rsid w:val="002406C0"/>
    <w:rsid w:val="002408B1"/>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21CD"/>
    <w:rsid w:val="00253AF9"/>
    <w:rsid w:val="0025420E"/>
    <w:rsid w:val="00255035"/>
    <w:rsid w:val="002564E9"/>
    <w:rsid w:val="00257CD7"/>
    <w:rsid w:val="002628DD"/>
    <w:rsid w:val="00262B4C"/>
    <w:rsid w:val="00264A81"/>
    <w:rsid w:val="00265211"/>
    <w:rsid w:val="00266120"/>
    <w:rsid w:val="00270E88"/>
    <w:rsid w:val="00273D06"/>
    <w:rsid w:val="00274A57"/>
    <w:rsid w:val="00275F0D"/>
    <w:rsid w:val="00276210"/>
    <w:rsid w:val="002773E8"/>
    <w:rsid w:val="00277AE1"/>
    <w:rsid w:val="0028013D"/>
    <w:rsid w:val="0028164D"/>
    <w:rsid w:val="00281720"/>
    <w:rsid w:val="002817F4"/>
    <w:rsid w:val="00282717"/>
    <w:rsid w:val="002833A3"/>
    <w:rsid w:val="00284E14"/>
    <w:rsid w:val="00285780"/>
    <w:rsid w:val="00285BF7"/>
    <w:rsid w:val="00285E77"/>
    <w:rsid w:val="002868C1"/>
    <w:rsid w:val="0029022F"/>
    <w:rsid w:val="002922BF"/>
    <w:rsid w:val="002946D1"/>
    <w:rsid w:val="00294A39"/>
    <w:rsid w:val="00296039"/>
    <w:rsid w:val="002967E4"/>
    <w:rsid w:val="002A0026"/>
    <w:rsid w:val="002A0945"/>
    <w:rsid w:val="002A09B6"/>
    <w:rsid w:val="002A317E"/>
    <w:rsid w:val="002A44FF"/>
    <w:rsid w:val="002A584D"/>
    <w:rsid w:val="002A62D7"/>
    <w:rsid w:val="002A733D"/>
    <w:rsid w:val="002A75A5"/>
    <w:rsid w:val="002A7ED3"/>
    <w:rsid w:val="002B0EF7"/>
    <w:rsid w:val="002B241D"/>
    <w:rsid w:val="002B2707"/>
    <w:rsid w:val="002B2F56"/>
    <w:rsid w:val="002B3F1E"/>
    <w:rsid w:val="002B5B3F"/>
    <w:rsid w:val="002B715D"/>
    <w:rsid w:val="002C098A"/>
    <w:rsid w:val="002C29FD"/>
    <w:rsid w:val="002C4583"/>
    <w:rsid w:val="002C59C0"/>
    <w:rsid w:val="002C6F34"/>
    <w:rsid w:val="002D009B"/>
    <w:rsid w:val="002D12B5"/>
    <w:rsid w:val="002D289B"/>
    <w:rsid w:val="002D6388"/>
    <w:rsid w:val="002D6937"/>
    <w:rsid w:val="002D6D05"/>
    <w:rsid w:val="002D6F2A"/>
    <w:rsid w:val="002D706F"/>
    <w:rsid w:val="002D7DEE"/>
    <w:rsid w:val="002E0CA4"/>
    <w:rsid w:val="002E1212"/>
    <w:rsid w:val="002E23B9"/>
    <w:rsid w:val="002E389B"/>
    <w:rsid w:val="002E4D43"/>
    <w:rsid w:val="002E5905"/>
    <w:rsid w:val="002E767C"/>
    <w:rsid w:val="002F0378"/>
    <w:rsid w:val="002F0C66"/>
    <w:rsid w:val="002F0E6F"/>
    <w:rsid w:val="002F1412"/>
    <w:rsid w:val="002F4775"/>
    <w:rsid w:val="002F4B9F"/>
    <w:rsid w:val="002F6EBC"/>
    <w:rsid w:val="002F7E7F"/>
    <w:rsid w:val="00301B1D"/>
    <w:rsid w:val="00301E73"/>
    <w:rsid w:val="00302114"/>
    <w:rsid w:val="00302C9A"/>
    <w:rsid w:val="003042F7"/>
    <w:rsid w:val="003052A2"/>
    <w:rsid w:val="0030539A"/>
    <w:rsid w:val="00305566"/>
    <w:rsid w:val="00306853"/>
    <w:rsid w:val="00310B4B"/>
    <w:rsid w:val="003118A2"/>
    <w:rsid w:val="003119B8"/>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16DF"/>
    <w:rsid w:val="003320BB"/>
    <w:rsid w:val="00333F99"/>
    <w:rsid w:val="003348A0"/>
    <w:rsid w:val="00336C28"/>
    <w:rsid w:val="00337A7F"/>
    <w:rsid w:val="00340045"/>
    <w:rsid w:val="0034101C"/>
    <w:rsid w:val="00341BB8"/>
    <w:rsid w:val="003420CF"/>
    <w:rsid w:val="00342755"/>
    <w:rsid w:val="00343CB6"/>
    <w:rsid w:val="00345281"/>
    <w:rsid w:val="0034578A"/>
    <w:rsid w:val="003458DD"/>
    <w:rsid w:val="00345D3B"/>
    <w:rsid w:val="00347607"/>
    <w:rsid w:val="003476FF"/>
    <w:rsid w:val="00350D07"/>
    <w:rsid w:val="003512E8"/>
    <w:rsid w:val="0035206D"/>
    <w:rsid w:val="003532FA"/>
    <w:rsid w:val="003542AC"/>
    <w:rsid w:val="00360585"/>
    <w:rsid w:val="003641E4"/>
    <w:rsid w:val="00364F85"/>
    <w:rsid w:val="00366467"/>
    <w:rsid w:val="0036723A"/>
    <w:rsid w:val="0036727B"/>
    <w:rsid w:val="00367312"/>
    <w:rsid w:val="003677FB"/>
    <w:rsid w:val="00367A29"/>
    <w:rsid w:val="00367BC5"/>
    <w:rsid w:val="00370F86"/>
    <w:rsid w:val="00371172"/>
    <w:rsid w:val="00371B0F"/>
    <w:rsid w:val="003741FD"/>
    <w:rsid w:val="00374AF0"/>
    <w:rsid w:val="00375D11"/>
    <w:rsid w:val="003779F7"/>
    <w:rsid w:val="00377AB0"/>
    <w:rsid w:val="003805A0"/>
    <w:rsid w:val="003820B9"/>
    <w:rsid w:val="00382D05"/>
    <w:rsid w:val="00383660"/>
    <w:rsid w:val="003836CF"/>
    <w:rsid w:val="00383798"/>
    <w:rsid w:val="00384DEC"/>
    <w:rsid w:val="0039099D"/>
    <w:rsid w:val="003916B5"/>
    <w:rsid w:val="00392BAD"/>
    <w:rsid w:val="003934F2"/>
    <w:rsid w:val="00394CDD"/>
    <w:rsid w:val="00395100"/>
    <w:rsid w:val="00395B8C"/>
    <w:rsid w:val="00396D76"/>
    <w:rsid w:val="00397BAF"/>
    <w:rsid w:val="003A07B8"/>
    <w:rsid w:val="003A49DF"/>
    <w:rsid w:val="003A709C"/>
    <w:rsid w:val="003A79C0"/>
    <w:rsid w:val="003B1CDF"/>
    <w:rsid w:val="003B231E"/>
    <w:rsid w:val="003B2374"/>
    <w:rsid w:val="003B43D8"/>
    <w:rsid w:val="003B4B56"/>
    <w:rsid w:val="003B5818"/>
    <w:rsid w:val="003B5E10"/>
    <w:rsid w:val="003B74F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7BAA"/>
    <w:rsid w:val="003E7F0E"/>
    <w:rsid w:val="003F00D7"/>
    <w:rsid w:val="003F1C84"/>
    <w:rsid w:val="003F2035"/>
    <w:rsid w:val="003F2587"/>
    <w:rsid w:val="003F42A4"/>
    <w:rsid w:val="003F51E3"/>
    <w:rsid w:val="003F7F29"/>
    <w:rsid w:val="004017E5"/>
    <w:rsid w:val="00403E79"/>
    <w:rsid w:val="0040406D"/>
    <w:rsid w:val="00405536"/>
    <w:rsid w:val="004100DE"/>
    <w:rsid w:val="00410B17"/>
    <w:rsid w:val="004111A1"/>
    <w:rsid w:val="004119D3"/>
    <w:rsid w:val="00411B75"/>
    <w:rsid w:val="00413198"/>
    <w:rsid w:val="004161E4"/>
    <w:rsid w:val="0041689A"/>
    <w:rsid w:val="00416DB1"/>
    <w:rsid w:val="00417A3F"/>
    <w:rsid w:val="00417DB5"/>
    <w:rsid w:val="004206E1"/>
    <w:rsid w:val="004207F8"/>
    <w:rsid w:val="004220D7"/>
    <w:rsid w:val="00422DCE"/>
    <w:rsid w:val="004259E8"/>
    <w:rsid w:val="0042784A"/>
    <w:rsid w:val="00427A81"/>
    <w:rsid w:val="00427D11"/>
    <w:rsid w:val="0043006D"/>
    <w:rsid w:val="00430A60"/>
    <w:rsid w:val="00431546"/>
    <w:rsid w:val="00434694"/>
    <w:rsid w:val="00434E36"/>
    <w:rsid w:val="004354E1"/>
    <w:rsid w:val="00437BD1"/>
    <w:rsid w:val="00440184"/>
    <w:rsid w:val="0044165B"/>
    <w:rsid w:val="0044191B"/>
    <w:rsid w:val="00441B32"/>
    <w:rsid w:val="0044386A"/>
    <w:rsid w:val="00443A65"/>
    <w:rsid w:val="00443AA8"/>
    <w:rsid w:val="0044454A"/>
    <w:rsid w:val="00450AB2"/>
    <w:rsid w:val="00452D97"/>
    <w:rsid w:val="00452E40"/>
    <w:rsid w:val="004541E1"/>
    <w:rsid w:val="00456965"/>
    <w:rsid w:val="0046114F"/>
    <w:rsid w:val="00461E88"/>
    <w:rsid w:val="00461F16"/>
    <w:rsid w:val="0046318B"/>
    <w:rsid w:val="00463461"/>
    <w:rsid w:val="004640AB"/>
    <w:rsid w:val="0046461C"/>
    <w:rsid w:val="004666F1"/>
    <w:rsid w:val="0046682E"/>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D96"/>
    <w:rsid w:val="004922D4"/>
    <w:rsid w:val="0049231C"/>
    <w:rsid w:val="0049240C"/>
    <w:rsid w:val="00493D76"/>
    <w:rsid w:val="004956B2"/>
    <w:rsid w:val="004A0511"/>
    <w:rsid w:val="004A0D82"/>
    <w:rsid w:val="004A1622"/>
    <w:rsid w:val="004A3E25"/>
    <w:rsid w:val="004A3F95"/>
    <w:rsid w:val="004A4965"/>
    <w:rsid w:val="004A5660"/>
    <w:rsid w:val="004A5AD1"/>
    <w:rsid w:val="004A6E76"/>
    <w:rsid w:val="004A7F9C"/>
    <w:rsid w:val="004B0211"/>
    <w:rsid w:val="004B1424"/>
    <w:rsid w:val="004B1C55"/>
    <w:rsid w:val="004B3ACD"/>
    <w:rsid w:val="004B4E16"/>
    <w:rsid w:val="004B6C9D"/>
    <w:rsid w:val="004B7ECF"/>
    <w:rsid w:val="004C0275"/>
    <w:rsid w:val="004C046C"/>
    <w:rsid w:val="004C04CB"/>
    <w:rsid w:val="004C0923"/>
    <w:rsid w:val="004C27F1"/>
    <w:rsid w:val="004C4033"/>
    <w:rsid w:val="004D1EF3"/>
    <w:rsid w:val="004D4695"/>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F0B06"/>
    <w:rsid w:val="004F0FC0"/>
    <w:rsid w:val="004F125E"/>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721A"/>
    <w:rsid w:val="005275FC"/>
    <w:rsid w:val="005300FD"/>
    <w:rsid w:val="00534AAF"/>
    <w:rsid w:val="005353CD"/>
    <w:rsid w:val="005359F9"/>
    <w:rsid w:val="005378E8"/>
    <w:rsid w:val="0054069E"/>
    <w:rsid w:val="00540AFE"/>
    <w:rsid w:val="00541226"/>
    <w:rsid w:val="0054187F"/>
    <w:rsid w:val="00541A8D"/>
    <w:rsid w:val="00542EDC"/>
    <w:rsid w:val="005443B7"/>
    <w:rsid w:val="00544D5D"/>
    <w:rsid w:val="00544F04"/>
    <w:rsid w:val="005453E4"/>
    <w:rsid w:val="005459C3"/>
    <w:rsid w:val="00546142"/>
    <w:rsid w:val="00546DF1"/>
    <w:rsid w:val="005507CB"/>
    <w:rsid w:val="00551058"/>
    <w:rsid w:val="00553635"/>
    <w:rsid w:val="00554E1D"/>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722FC"/>
    <w:rsid w:val="00572CC7"/>
    <w:rsid w:val="005764B2"/>
    <w:rsid w:val="00576DA2"/>
    <w:rsid w:val="0058053B"/>
    <w:rsid w:val="005815B1"/>
    <w:rsid w:val="005826E8"/>
    <w:rsid w:val="00582FB6"/>
    <w:rsid w:val="00583A1F"/>
    <w:rsid w:val="0058515D"/>
    <w:rsid w:val="00587E7B"/>
    <w:rsid w:val="00591008"/>
    <w:rsid w:val="005922E0"/>
    <w:rsid w:val="00592AD8"/>
    <w:rsid w:val="00592B00"/>
    <w:rsid w:val="00593391"/>
    <w:rsid w:val="00594C77"/>
    <w:rsid w:val="005957E0"/>
    <w:rsid w:val="00596300"/>
    <w:rsid w:val="005A2F9D"/>
    <w:rsid w:val="005A407F"/>
    <w:rsid w:val="005A52B5"/>
    <w:rsid w:val="005A64C4"/>
    <w:rsid w:val="005A6668"/>
    <w:rsid w:val="005A7C55"/>
    <w:rsid w:val="005B10D7"/>
    <w:rsid w:val="005B1AA8"/>
    <w:rsid w:val="005B2A74"/>
    <w:rsid w:val="005B32AA"/>
    <w:rsid w:val="005B368A"/>
    <w:rsid w:val="005B4A79"/>
    <w:rsid w:val="005B7524"/>
    <w:rsid w:val="005C0DC7"/>
    <w:rsid w:val="005C6829"/>
    <w:rsid w:val="005C6AE1"/>
    <w:rsid w:val="005C6E38"/>
    <w:rsid w:val="005C7684"/>
    <w:rsid w:val="005D0B6E"/>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39EA"/>
    <w:rsid w:val="005E521D"/>
    <w:rsid w:val="005E52A7"/>
    <w:rsid w:val="005E5317"/>
    <w:rsid w:val="005E5F43"/>
    <w:rsid w:val="005E633F"/>
    <w:rsid w:val="005E7594"/>
    <w:rsid w:val="005F099F"/>
    <w:rsid w:val="005F0C6B"/>
    <w:rsid w:val="005F110B"/>
    <w:rsid w:val="005F22C2"/>
    <w:rsid w:val="005F2A4A"/>
    <w:rsid w:val="005F38EE"/>
    <w:rsid w:val="005F3B84"/>
    <w:rsid w:val="005F4056"/>
    <w:rsid w:val="005F5651"/>
    <w:rsid w:val="005F5A22"/>
    <w:rsid w:val="005F745A"/>
    <w:rsid w:val="00601A2F"/>
    <w:rsid w:val="006042B8"/>
    <w:rsid w:val="006044E9"/>
    <w:rsid w:val="00606402"/>
    <w:rsid w:val="00606F5F"/>
    <w:rsid w:val="00607FD5"/>
    <w:rsid w:val="0061007F"/>
    <w:rsid w:val="00612000"/>
    <w:rsid w:val="00612375"/>
    <w:rsid w:val="00614160"/>
    <w:rsid w:val="00614CC8"/>
    <w:rsid w:val="00616292"/>
    <w:rsid w:val="006179F5"/>
    <w:rsid w:val="00624355"/>
    <w:rsid w:val="00624FA9"/>
    <w:rsid w:val="00627D11"/>
    <w:rsid w:val="00630129"/>
    <w:rsid w:val="0063090B"/>
    <w:rsid w:val="00630D0A"/>
    <w:rsid w:val="00632675"/>
    <w:rsid w:val="0063439D"/>
    <w:rsid w:val="00635C2B"/>
    <w:rsid w:val="006402FA"/>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FBB"/>
    <w:rsid w:val="00661508"/>
    <w:rsid w:val="00662241"/>
    <w:rsid w:val="00662FCE"/>
    <w:rsid w:val="00663B36"/>
    <w:rsid w:val="00665342"/>
    <w:rsid w:val="00665B97"/>
    <w:rsid w:val="00666079"/>
    <w:rsid w:val="00666FE5"/>
    <w:rsid w:val="00667691"/>
    <w:rsid w:val="00667B90"/>
    <w:rsid w:val="0067015D"/>
    <w:rsid w:val="0067312A"/>
    <w:rsid w:val="006758FA"/>
    <w:rsid w:val="0067601A"/>
    <w:rsid w:val="00676E11"/>
    <w:rsid w:val="0067721F"/>
    <w:rsid w:val="00677828"/>
    <w:rsid w:val="006813C6"/>
    <w:rsid w:val="006819D7"/>
    <w:rsid w:val="00682788"/>
    <w:rsid w:val="0068642A"/>
    <w:rsid w:val="00686437"/>
    <w:rsid w:val="00686CBD"/>
    <w:rsid w:val="0069227D"/>
    <w:rsid w:val="006941CA"/>
    <w:rsid w:val="00695570"/>
    <w:rsid w:val="0069575E"/>
    <w:rsid w:val="00695DA0"/>
    <w:rsid w:val="00696996"/>
    <w:rsid w:val="006A0A07"/>
    <w:rsid w:val="006A0D75"/>
    <w:rsid w:val="006A2E24"/>
    <w:rsid w:val="006A571E"/>
    <w:rsid w:val="006A57EA"/>
    <w:rsid w:val="006A6B04"/>
    <w:rsid w:val="006A750A"/>
    <w:rsid w:val="006A7954"/>
    <w:rsid w:val="006A7EBB"/>
    <w:rsid w:val="006B014E"/>
    <w:rsid w:val="006B06CA"/>
    <w:rsid w:val="006B0BB5"/>
    <w:rsid w:val="006B0C19"/>
    <w:rsid w:val="006B101D"/>
    <w:rsid w:val="006B4AD6"/>
    <w:rsid w:val="006B4B3C"/>
    <w:rsid w:val="006C0481"/>
    <w:rsid w:val="006C14A0"/>
    <w:rsid w:val="006C1772"/>
    <w:rsid w:val="006C17CE"/>
    <w:rsid w:val="006C1FC4"/>
    <w:rsid w:val="006C2048"/>
    <w:rsid w:val="006C240A"/>
    <w:rsid w:val="006C2FE1"/>
    <w:rsid w:val="006C3EB1"/>
    <w:rsid w:val="006C5D13"/>
    <w:rsid w:val="006C60AC"/>
    <w:rsid w:val="006D0155"/>
    <w:rsid w:val="006D11DF"/>
    <w:rsid w:val="006D4D27"/>
    <w:rsid w:val="006D4FB0"/>
    <w:rsid w:val="006D58E6"/>
    <w:rsid w:val="006D5B25"/>
    <w:rsid w:val="006D62AD"/>
    <w:rsid w:val="006D7C07"/>
    <w:rsid w:val="006E0E47"/>
    <w:rsid w:val="006E1914"/>
    <w:rsid w:val="006E3B58"/>
    <w:rsid w:val="006E4B0B"/>
    <w:rsid w:val="006E5911"/>
    <w:rsid w:val="006E59FD"/>
    <w:rsid w:val="006E5B04"/>
    <w:rsid w:val="006E7B77"/>
    <w:rsid w:val="006F0917"/>
    <w:rsid w:val="006F0C64"/>
    <w:rsid w:val="006F1C31"/>
    <w:rsid w:val="006F2E59"/>
    <w:rsid w:val="006F385A"/>
    <w:rsid w:val="006F410A"/>
    <w:rsid w:val="006F49E6"/>
    <w:rsid w:val="006F4FDF"/>
    <w:rsid w:val="006F551A"/>
    <w:rsid w:val="007021D8"/>
    <w:rsid w:val="00702A9F"/>
    <w:rsid w:val="007032BB"/>
    <w:rsid w:val="00704004"/>
    <w:rsid w:val="007048D3"/>
    <w:rsid w:val="00710904"/>
    <w:rsid w:val="007125BA"/>
    <w:rsid w:val="00712DB0"/>
    <w:rsid w:val="00714FA7"/>
    <w:rsid w:val="00715328"/>
    <w:rsid w:val="00715E9D"/>
    <w:rsid w:val="007164AB"/>
    <w:rsid w:val="007169C4"/>
    <w:rsid w:val="00716E29"/>
    <w:rsid w:val="00717EE5"/>
    <w:rsid w:val="007212ED"/>
    <w:rsid w:val="00722317"/>
    <w:rsid w:val="007230FF"/>
    <w:rsid w:val="00724EF7"/>
    <w:rsid w:val="00725311"/>
    <w:rsid w:val="00725C2F"/>
    <w:rsid w:val="0073058E"/>
    <w:rsid w:val="007309C0"/>
    <w:rsid w:val="007321B4"/>
    <w:rsid w:val="00732F2E"/>
    <w:rsid w:val="007334C3"/>
    <w:rsid w:val="00733F7E"/>
    <w:rsid w:val="00735679"/>
    <w:rsid w:val="00740339"/>
    <w:rsid w:val="00742665"/>
    <w:rsid w:val="00742930"/>
    <w:rsid w:val="00743202"/>
    <w:rsid w:val="00743F77"/>
    <w:rsid w:val="0074547A"/>
    <w:rsid w:val="0074649D"/>
    <w:rsid w:val="007533D9"/>
    <w:rsid w:val="007535A2"/>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BF6"/>
    <w:rsid w:val="007727DA"/>
    <w:rsid w:val="00774C38"/>
    <w:rsid w:val="007776F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32ED"/>
    <w:rsid w:val="007940D7"/>
    <w:rsid w:val="00795B9A"/>
    <w:rsid w:val="007A0FF1"/>
    <w:rsid w:val="007A109A"/>
    <w:rsid w:val="007A1DC1"/>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C115B"/>
    <w:rsid w:val="007C35E2"/>
    <w:rsid w:val="007C4281"/>
    <w:rsid w:val="007C4C51"/>
    <w:rsid w:val="007C5027"/>
    <w:rsid w:val="007C5671"/>
    <w:rsid w:val="007C5E63"/>
    <w:rsid w:val="007C6E1E"/>
    <w:rsid w:val="007D0FE7"/>
    <w:rsid w:val="007D4B4F"/>
    <w:rsid w:val="007D6A53"/>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4113"/>
    <w:rsid w:val="007F69A1"/>
    <w:rsid w:val="007F6ADD"/>
    <w:rsid w:val="008013C3"/>
    <w:rsid w:val="00803DC4"/>
    <w:rsid w:val="00804ED9"/>
    <w:rsid w:val="0080605A"/>
    <w:rsid w:val="0080629B"/>
    <w:rsid w:val="00806730"/>
    <w:rsid w:val="00807677"/>
    <w:rsid w:val="00807DA0"/>
    <w:rsid w:val="008103EA"/>
    <w:rsid w:val="00810598"/>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207"/>
    <w:rsid w:val="00826711"/>
    <w:rsid w:val="00830A5F"/>
    <w:rsid w:val="008319F7"/>
    <w:rsid w:val="00834B97"/>
    <w:rsid w:val="008374B8"/>
    <w:rsid w:val="00837A80"/>
    <w:rsid w:val="00840819"/>
    <w:rsid w:val="00841618"/>
    <w:rsid w:val="00842B46"/>
    <w:rsid w:val="00842C6B"/>
    <w:rsid w:val="00843BD4"/>
    <w:rsid w:val="0084584D"/>
    <w:rsid w:val="008471B7"/>
    <w:rsid w:val="00850E66"/>
    <w:rsid w:val="0085183E"/>
    <w:rsid w:val="00851F1C"/>
    <w:rsid w:val="00852499"/>
    <w:rsid w:val="00853050"/>
    <w:rsid w:val="008545FE"/>
    <w:rsid w:val="00855019"/>
    <w:rsid w:val="00856F1E"/>
    <w:rsid w:val="00857600"/>
    <w:rsid w:val="00862D36"/>
    <w:rsid w:val="00863171"/>
    <w:rsid w:val="0086676B"/>
    <w:rsid w:val="00872F12"/>
    <w:rsid w:val="00873799"/>
    <w:rsid w:val="00874CD1"/>
    <w:rsid w:val="00875A53"/>
    <w:rsid w:val="0087668A"/>
    <w:rsid w:val="00876BF1"/>
    <w:rsid w:val="00877494"/>
    <w:rsid w:val="00877612"/>
    <w:rsid w:val="0087762C"/>
    <w:rsid w:val="00880666"/>
    <w:rsid w:val="0088218A"/>
    <w:rsid w:val="00884341"/>
    <w:rsid w:val="00884D26"/>
    <w:rsid w:val="008863D9"/>
    <w:rsid w:val="00887F82"/>
    <w:rsid w:val="008911A1"/>
    <w:rsid w:val="00891D3D"/>
    <w:rsid w:val="008937F8"/>
    <w:rsid w:val="00893DD5"/>
    <w:rsid w:val="00895331"/>
    <w:rsid w:val="0089606D"/>
    <w:rsid w:val="00896BAB"/>
    <w:rsid w:val="00896BFA"/>
    <w:rsid w:val="008975D1"/>
    <w:rsid w:val="008A0A4A"/>
    <w:rsid w:val="008A25D3"/>
    <w:rsid w:val="008A285E"/>
    <w:rsid w:val="008A2B37"/>
    <w:rsid w:val="008A38F3"/>
    <w:rsid w:val="008A3D9C"/>
    <w:rsid w:val="008A5F2B"/>
    <w:rsid w:val="008A675E"/>
    <w:rsid w:val="008A778E"/>
    <w:rsid w:val="008B034E"/>
    <w:rsid w:val="008B0C7A"/>
    <w:rsid w:val="008B1F6A"/>
    <w:rsid w:val="008B4C84"/>
    <w:rsid w:val="008B590D"/>
    <w:rsid w:val="008B7337"/>
    <w:rsid w:val="008C0AFC"/>
    <w:rsid w:val="008C2ADE"/>
    <w:rsid w:val="008C30AE"/>
    <w:rsid w:val="008C315B"/>
    <w:rsid w:val="008C3721"/>
    <w:rsid w:val="008C5F5F"/>
    <w:rsid w:val="008C659D"/>
    <w:rsid w:val="008D2904"/>
    <w:rsid w:val="008D3C99"/>
    <w:rsid w:val="008D46CE"/>
    <w:rsid w:val="008E005A"/>
    <w:rsid w:val="008E0ED1"/>
    <w:rsid w:val="008E1075"/>
    <w:rsid w:val="008E2274"/>
    <w:rsid w:val="008E2363"/>
    <w:rsid w:val="008E2EDD"/>
    <w:rsid w:val="008E4462"/>
    <w:rsid w:val="008E6B18"/>
    <w:rsid w:val="008E7511"/>
    <w:rsid w:val="008E7EE9"/>
    <w:rsid w:val="008F29AD"/>
    <w:rsid w:val="008F424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4167"/>
    <w:rsid w:val="00927081"/>
    <w:rsid w:val="00927AA5"/>
    <w:rsid w:val="00931FE0"/>
    <w:rsid w:val="00932F45"/>
    <w:rsid w:val="00933126"/>
    <w:rsid w:val="00934C2C"/>
    <w:rsid w:val="009352E1"/>
    <w:rsid w:val="00936AFE"/>
    <w:rsid w:val="009410C1"/>
    <w:rsid w:val="009430B2"/>
    <w:rsid w:val="00943230"/>
    <w:rsid w:val="00944882"/>
    <w:rsid w:val="00945965"/>
    <w:rsid w:val="00945F2D"/>
    <w:rsid w:val="00952904"/>
    <w:rsid w:val="00953299"/>
    <w:rsid w:val="009533EA"/>
    <w:rsid w:val="009547EC"/>
    <w:rsid w:val="00955290"/>
    <w:rsid w:val="00956081"/>
    <w:rsid w:val="00956A92"/>
    <w:rsid w:val="0096160D"/>
    <w:rsid w:val="0096366C"/>
    <w:rsid w:val="0096622C"/>
    <w:rsid w:val="00966C59"/>
    <w:rsid w:val="009676F8"/>
    <w:rsid w:val="009701D3"/>
    <w:rsid w:val="00970397"/>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91F86"/>
    <w:rsid w:val="009933E2"/>
    <w:rsid w:val="009945F0"/>
    <w:rsid w:val="00995764"/>
    <w:rsid w:val="00995A7C"/>
    <w:rsid w:val="009962DF"/>
    <w:rsid w:val="00996B36"/>
    <w:rsid w:val="00996CCF"/>
    <w:rsid w:val="00997189"/>
    <w:rsid w:val="009A0F15"/>
    <w:rsid w:val="009A1FDC"/>
    <w:rsid w:val="009A35F1"/>
    <w:rsid w:val="009A6801"/>
    <w:rsid w:val="009A775B"/>
    <w:rsid w:val="009B03A9"/>
    <w:rsid w:val="009B06DB"/>
    <w:rsid w:val="009B0F1D"/>
    <w:rsid w:val="009B1C54"/>
    <w:rsid w:val="009B1EA2"/>
    <w:rsid w:val="009B23D6"/>
    <w:rsid w:val="009B2ABD"/>
    <w:rsid w:val="009B496D"/>
    <w:rsid w:val="009B650A"/>
    <w:rsid w:val="009C2060"/>
    <w:rsid w:val="009C3C78"/>
    <w:rsid w:val="009C550B"/>
    <w:rsid w:val="009C74C7"/>
    <w:rsid w:val="009D0D2C"/>
    <w:rsid w:val="009D1B3D"/>
    <w:rsid w:val="009D302B"/>
    <w:rsid w:val="009D3546"/>
    <w:rsid w:val="009D3917"/>
    <w:rsid w:val="009D462F"/>
    <w:rsid w:val="009D466C"/>
    <w:rsid w:val="009D7E18"/>
    <w:rsid w:val="009E0162"/>
    <w:rsid w:val="009E25C2"/>
    <w:rsid w:val="009E31BE"/>
    <w:rsid w:val="009E36A8"/>
    <w:rsid w:val="009E5CE7"/>
    <w:rsid w:val="009E5DF4"/>
    <w:rsid w:val="009E6064"/>
    <w:rsid w:val="009E75B5"/>
    <w:rsid w:val="009F0C3A"/>
    <w:rsid w:val="009F143F"/>
    <w:rsid w:val="009F152E"/>
    <w:rsid w:val="009F1FCB"/>
    <w:rsid w:val="009F2894"/>
    <w:rsid w:val="009F3277"/>
    <w:rsid w:val="009F5C4A"/>
    <w:rsid w:val="009F6F3E"/>
    <w:rsid w:val="009F7435"/>
    <w:rsid w:val="009F761F"/>
    <w:rsid w:val="009F7C13"/>
    <w:rsid w:val="00A01397"/>
    <w:rsid w:val="00A02067"/>
    <w:rsid w:val="00A0299A"/>
    <w:rsid w:val="00A04464"/>
    <w:rsid w:val="00A07772"/>
    <w:rsid w:val="00A07F01"/>
    <w:rsid w:val="00A104FF"/>
    <w:rsid w:val="00A106F7"/>
    <w:rsid w:val="00A11BF7"/>
    <w:rsid w:val="00A12F53"/>
    <w:rsid w:val="00A13C9E"/>
    <w:rsid w:val="00A1407A"/>
    <w:rsid w:val="00A1685E"/>
    <w:rsid w:val="00A24C2D"/>
    <w:rsid w:val="00A24E75"/>
    <w:rsid w:val="00A27A2C"/>
    <w:rsid w:val="00A302B3"/>
    <w:rsid w:val="00A306FA"/>
    <w:rsid w:val="00A318DD"/>
    <w:rsid w:val="00A31EC4"/>
    <w:rsid w:val="00A321D3"/>
    <w:rsid w:val="00A32DA4"/>
    <w:rsid w:val="00A334FE"/>
    <w:rsid w:val="00A33A97"/>
    <w:rsid w:val="00A34346"/>
    <w:rsid w:val="00A34CCB"/>
    <w:rsid w:val="00A3780F"/>
    <w:rsid w:val="00A37E3F"/>
    <w:rsid w:val="00A4009E"/>
    <w:rsid w:val="00A40346"/>
    <w:rsid w:val="00A41A8D"/>
    <w:rsid w:val="00A42CA4"/>
    <w:rsid w:val="00A4314D"/>
    <w:rsid w:val="00A44BEA"/>
    <w:rsid w:val="00A5007F"/>
    <w:rsid w:val="00A51424"/>
    <w:rsid w:val="00A52122"/>
    <w:rsid w:val="00A522AE"/>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60CF"/>
    <w:rsid w:val="00A66409"/>
    <w:rsid w:val="00A7270F"/>
    <w:rsid w:val="00A727A4"/>
    <w:rsid w:val="00A73990"/>
    <w:rsid w:val="00A74469"/>
    <w:rsid w:val="00A764CF"/>
    <w:rsid w:val="00A776C7"/>
    <w:rsid w:val="00A803F2"/>
    <w:rsid w:val="00A84352"/>
    <w:rsid w:val="00A84F99"/>
    <w:rsid w:val="00A84FB6"/>
    <w:rsid w:val="00A86328"/>
    <w:rsid w:val="00A865C8"/>
    <w:rsid w:val="00A868BC"/>
    <w:rsid w:val="00A91436"/>
    <w:rsid w:val="00A91EDF"/>
    <w:rsid w:val="00A923A1"/>
    <w:rsid w:val="00A92576"/>
    <w:rsid w:val="00A9286B"/>
    <w:rsid w:val="00A93FE7"/>
    <w:rsid w:val="00A94F0A"/>
    <w:rsid w:val="00A95C6E"/>
    <w:rsid w:val="00A95E18"/>
    <w:rsid w:val="00A96319"/>
    <w:rsid w:val="00A96555"/>
    <w:rsid w:val="00AA2A02"/>
    <w:rsid w:val="00AA3782"/>
    <w:rsid w:val="00AA5C3E"/>
    <w:rsid w:val="00AA6BF3"/>
    <w:rsid w:val="00AA727D"/>
    <w:rsid w:val="00AA7C27"/>
    <w:rsid w:val="00AB1972"/>
    <w:rsid w:val="00AB2A0E"/>
    <w:rsid w:val="00AB3997"/>
    <w:rsid w:val="00AB5C94"/>
    <w:rsid w:val="00AB72EA"/>
    <w:rsid w:val="00AB7DE4"/>
    <w:rsid w:val="00AC03F9"/>
    <w:rsid w:val="00AC15BB"/>
    <w:rsid w:val="00AC1CAB"/>
    <w:rsid w:val="00AC2905"/>
    <w:rsid w:val="00AC37B8"/>
    <w:rsid w:val="00AC384E"/>
    <w:rsid w:val="00AC552D"/>
    <w:rsid w:val="00AC7124"/>
    <w:rsid w:val="00AD1321"/>
    <w:rsid w:val="00AD18D6"/>
    <w:rsid w:val="00AD1C8F"/>
    <w:rsid w:val="00AD1DE4"/>
    <w:rsid w:val="00AD355C"/>
    <w:rsid w:val="00AD3988"/>
    <w:rsid w:val="00AD3B14"/>
    <w:rsid w:val="00AD4BEA"/>
    <w:rsid w:val="00AD7DE9"/>
    <w:rsid w:val="00AE057C"/>
    <w:rsid w:val="00AE0D56"/>
    <w:rsid w:val="00AE12C0"/>
    <w:rsid w:val="00AE2CD8"/>
    <w:rsid w:val="00AE3A35"/>
    <w:rsid w:val="00AE4849"/>
    <w:rsid w:val="00AE4CCB"/>
    <w:rsid w:val="00AE5335"/>
    <w:rsid w:val="00AE6994"/>
    <w:rsid w:val="00AE72DB"/>
    <w:rsid w:val="00AE730D"/>
    <w:rsid w:val="00AE7326"/>
    <w:rsid w:val="00AF050F"/>
    <w:rsid w:val="00AF08DE"/>
    <w:rsid w:val="00AF1FAA"/>
    <w:rsid w:val="00AF4202"/>
    <w:rsid w:val="00B01224"/>
    <w:rsid w:val="00B01F4E"/>
    <w:rsid w:val="00B025A1"/>
    <w:rsid w:val="00B02AC8"/>
    <w:rsid w:val="00B02E1E"/>
    <w:rsid w:val="00B03AE4"/>
    <w:rsid w:val="00B040A1"/>
    <w:rsid w:val="00B0421D"/>
    <w:rsid w:val="00B058A5"/>
    <w:rsid w:val="00B05EB4"/>
    <w:rsid w:val="00B12225"/>
    <w:rsid w:val="00B129D0"/>
    <w:rsid w:val="00B12C3D"/>
    <w:rsid w:val="00B13E3F"/>
    <w:rsid w:val="00B15D42"/>
    <w:rsid w:val="00B23C21"/>
    <w:rsid w:val="00B23EDC"/>
    <w:rsid w:val="00B243F0"/>
    <w:rsid w:val="00B24975"/>
    <w:rsid w:val="00B24DE4"/>
    <w:rsid w:val="00B252F7"/>
    <w:rsid w:val="00B26232"/>
    <w:rsid w:val="00B27BE3"/>
    <w:rsid w:val="00B35354"/>
    <w:rsid w:val="00B37699"/>
    <w:rsid w:val="00B377F6"/>
    <w:rsid w:val="00B37979"/>
    <w:rsid w:val="00B404AC"/>
    <w:rsid w:val="00B40727"/>
    <w:rsid w:val="00B41104"/>
    <w:rsid w:val="00B42F70"/>
    <w:rsid w:val="00B43A50"/>
    <w:rsid w:val="00B44276"/>
    <w:rsid w:val="00B46B5C"/>
    <w:rsid w:val="00B4766A"/>
    <w:rsid w:val="00B50532"/>
    <w:rsid w:val="00B50B15"/>
    <w:rsid w:val="00B51DD2"/>
    <w:rsid w:val="00B51FE3"/>
    <w:rsid w:val="00B52205"/>
    <w:rsid w:val="00B5289C"/>
    <w:rsid w:val="00B52B42"/>
    <w:rsid w:val="00B53CF8"/>
    <w:rsid w:val="00B5443A"/>
    <w:rsid w:val="00B54DC1"/>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7E7E"/>
    <w:rsid w:val="00B77F05"/>
    <w:rsid w:val="00B8012C"/>
    <w:rsid w:val="00B81D56"/>
    <w:rsid w:val="00B82048"/>
    <w:rsid w:val="00B828DB"/>
    <w:rsid w:val="00B8314E"/>
    <w:rsid w:val="00B83F58"/>
    <w:rsid w:val="00B85C8A"/>
    <w:rsid w:val="00B85EE0"/>
    <w:rsid w:val="00B868F0"/>
    <w:rsid w:val="00B9099F"/>
    <w:rsid w:val="00B9324B"/>
    <w:rsid w:val="00B94F08"/>
    <w:rsid w:val="00B9535D"/>
    <w:rsid w:val="00B95A66"/>
    <w:rsid w:val="00B95AA2"/>
    <w:rsid w:val="00B95B62"/>
    <w:rsid w:val="00B95C52"/>
    <w:rsid w:val="00B96025"/>
    <w:rsid w:val="00B97C07"/>
    <w:rsid w:val="00BA04F2"/>
    <w:rsid w:val="00BA3304"/>
    <w:rsid w:val="00BA4783"/>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4161"/>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1451"/>
    <w:rsid w:val="00C24D7D"/>
    <w:rsid w:val="00C24DA1"/>
    <w:rsid w:val="00C27070"/>
    <w:rsid w:val="00C270E9"/>
    <w:rsid w:val="00C273E3"/>
    <w:rsid w:val="00C3036A"/>
    <w:rsid w:val="00C3036C"/>
    <w:rsid w:val="00C3096D"/>
    <w:rsid w:val="00C3233C"/>
    <w:rsid w:val="00C33BD2"/>
    <w:rsid w:val="00C35037"/>
    <w:rsid w:val="00C412C3"/>
    <w:rsid w:val="00C41873"/>
    <w:rsid w:val="00C418E8"/>
    <w:rsid w:val="00C42308"/>
    <w:rsid w:val="00C446D7"/>
    <w:rsid w:val="00C51587"/>
    <w:rsid w:val="00C52A47"/>
    <w:rsid w:val="00C5325C"/>
    <w:rsid w:val="00C5342B"/>
    <w:rsid w:val="00C53434"/>
    <w:rsid w:val="00C54DAD"/>
    <w:rsid w:val="00C54E91"/>
    <w:rsid w:val="00C55813"/>
    <w:rsid w:val="00C558FE"/>
    <w:rsid w:val="00C57B25"/>
    <w:rsid w:val="00C612FA"/>
    <w:rsid w:val="00C62AAE"/>
    <w:rsid w:val="00C63A08"/>
    <w:rsid w:val="00C64C4F"/>
    <w:rsid w:val="00C65985"/>
    <w:rsid w:val="00C71100"/>
    <w:rsid w:val="00C722F2"/>
    <w:rsid w:val="00C74360"/>
    <w:rsid w:val="00C75570"/>
    <w:rsid w:val="00C75FE8"/>
    <w:rsid w:val="00C7648D"/>
    <w:rsid w:val="00C76957"/>
    <w:rsid w:val="00C76C19"/>
    <w:rsid w:val="00C76DCB"/>
    <w:rsid w:val="00C80C04"/>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A09D3"/>
    <w:rsid w:val="00CA1788"/>
    <w:rsid w:val="00CA1E69"/>
    <w:rsid w:val="00CA2A8B"/>
    <w:rsid w:val="00CA2DFD"/>
    <w:rsid w:val="00CA3D6F"/>
    <w:rsid w:val="00CA3DAE"/>
    <w:rsid w:val="00CA5C9B"/>
    <w:rsid w:val="00CA6209"/>
    <w:rsid w:val="00CA7347"/>
    <w:rsid w:val="00CB112F"/>
    <w:rsid w:val="00CB14F6"/>
    <w:rsid w:val="00CB28EA"/>
    <w:rsid w:val="00CB6CF9"/>
    <w:rsid w:val="00CB6DD9"/>
    <w:rsid w:val="00CB7B20"/>
    <w:rsid w:val="00CC0CB4"/>
    <w:rsid w:val="00CC200D"/>
    <w:rsid w:val="00CC3CEF"/>
    <w:rsid w:val="00CC4CA8"/>
    <w:rsid w:val="00CC4CD6"/>
    <w:rsid w:val="00CC4DFE"/>
    <w:rsid w:val="00CC5284"/>
    <w:rsid w:val="00CC5EAF"/>
    <w:rsid w:val="00CC6A79"/>
    <w:rsid w:val="00CC6FEB"/>
    <w:rsid w:val="00CC7F5B"/>
    <w:rsid w:val="00CD0DDF"/>
    <w:rsid w:val="00CD1906"/>
    <w:rsid w:val="00CD2AB4"/>
    <w:rsid w:val="00CD381A"/>
    <w:rsid w:val="00CD5B89"/>
    <w:rsid w:val="00CD5BE2"/>
    <w:rsid w:val="00CD6A30"/>
    <w:rsid w:val="00CD7FEA"/>
    <w:rsid w:val="00CE4474"/>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39FA"/>
    <w:rsid w:val="00D145F2"/>
    <w:rsid w:val="00D14905"/>
    <w:rsid w:val="00D14C2D"/>
    <w:rsid w:val="00D14C9F"/>
    <w:rsid w:val="00D14DEC"/>
    <w:rsid w:val="00D156D6"/>
    <w:rsid w:val="00D15975"/>
    <w:rsid w:val="00D16BD0"/>
    <w:rsid w:val="00D213B6"/>
    <w:rsid w:val="00D213E7"/>
    <w:rsid w:val="00D23A2D"/>
    <w:rsid w:val="00D25C7F"/>
    <w:rsid w:val="00D25E40"/>
    <w:rsid w:val="00D26737"/>
    <w:rsid w:val="00D26F79"/>
    <w:rsid w:val="00D31606"/>
    <w:rsid w:val="00D31C40"/>
    <w:rsid w:val="00D34174"/>
    <w:rsid w:val="00D3452E"/>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C08"/>
    <w:rsid w:val="00D523C6"/>
    <w:rsid w:val="00D5344D"/>
    <w:rsid w:val="00D54E02"/>
    <w:rsid w:val="00D5596F"/>
    <w:rsid w:val="00D55BCB"/>
    <w:rsid w:val="00D5618B"/>
    <w:rsid w:val="00D56CCB"/>
    <w:rsid w:val="00D56DF2"/>
    <w:rsid w:val="00D57C5F"/>
    <w:rsid w:val="00D60341"/>
    <w:rsid w:val="00D614BA"/>
    <w:rsid w:val="00D62D2C"/>
    <w:rsid w:val="00D655C4"/>
    <w:rsid w:val="00D66293"/>
    <w:rsid w:val="00D670F7"/>
    <w:rsid w:val="00D675A7"/>
    <w:rsid w:val="00D70CE5"/>
    <w:rsid w:val="00D7102E"/>
    <w:rsid w:val="00D72B83"/>
    <w:rsid w:val="00D731AC"/>
    <w:rsid w:val="00D74DA9"/>
    <w:rsid w:val="00D74F9A"/>
    <w:rsid w:val="00D752B5"/>
    <w:rsid w:val="00D754AF"/>
    <w:rsid w:val="00D76C3F"/>
    <w:rsid w:val="00D804AB"/>
    <w:rsid w:val="00D81178"/>
    <w:rsid w:val="00D815A0"/>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319D"/>
    <w:rsid w:val="00D937BB"/>
    <w:rsid w:val="00D93E96"/>
    <w:rsid w:val="00D94FDF"/>
    <w:rsid w:val="00DA12BE"/>
    <w:rsid w:val="00DA1D05"/>
    <w:rsid w:val="00DA1FF3"/>
    <w:rsid w:val="00DA2791"/>
    <w:rsid w:val="00DA279D"/>
    <w:rsid w:val="00DA6320"/>
    <w:rsid w:val="00DA670D"/>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6C8"/>
    <w:rsid w:val="00DC2E0B"/>
    <w:rsid w:val="00DC3ED9"/>
    <w:rsid w:val="00DC426E"/>
    <w:rsid w:val="00DC4369"/>
    <w:rsid w:val="00DC4529"/>
    <w:rsid w:val="00DC4DB1"/>
    <w:rsid w:val="00DC4E5F"/>
    <w:rsid w:val="00DC73B7"/>
    <w:rsid w:val="00DD1A79"/>
    <w:rsid w:val="00DD28AB"/>
    <w:rsid w:val="00DD2E3C"/>
    <w:rsid w:val="00DD327E"/>
    <w:rsid w:val="00DD34BD"/>
    <w:rsid w:val="00DD44C1"/>
    <w:rsid w:val="00DE0658"/>
    <w:rsid w:val="00DE106C"/>
    <w:rsid w:val="00DE3F0D"/>
    <w:rsid w:val="00DE44D0"/>
    <w:rsid w:val="00DE5070"/>
    <w:rsid w:val="00DE5345"/>
    <w:rsid w:val="00DE610B"/>
    <w:rsid w:val="00DE6CB8"/>
    <w:rsid w:val="00DE7C88"/>
    <w:rsid w:val="00DE7E7B"/>
    <w:rsid w:val="00DF1742"/>
    <w:rsid w:val="00DF2226"/>
    <w:rsid w:val="00DF2520"/>
    <w:rsid w:val="00DF3952"/>
    <w:rsid w:val="00DF5ADF"/>
    <w:rsid w:val="00DF6BCF"/>
    <w:rsid w:val="00E00658"/>
    <w:rsid w:val="00E00BA8"/>
    <w:rsid w:val="00E01421"/>
    <w:rsid w:val="00E0452F"/>
    <w:rsid w:val="00E05302"/>
    <w:rsid w:val="00E0799A"/>
    <w:rsid w:val="00E1001F"/>
    <w:rsid w:val="00E118C2"/>
    <w:rsid w:val="00E11E75"/>
    <w:rsid w:val="00E15630"/>
    <w:rsid w:val="00E156E3"/>
    <w:rsid w:val="00E15854"/>
    <w:rsid w:val="00E20149"/>
    <w:rsid w:val="00E22060"/>
    <w:rsid w:val="00E220BC"/>
    <w:rsid w:val="00E224CB"/>
    <w:rsid w:val="00E25FBE"/>
    <w:rsid w:val="00E30B39"/>
    <w:rsid w:val="00E328B7"/>
    <w:rsid w:val="00E335AE"/>
    <w:rsid w:val="00E339AB"/>
    <w:rsid w:val="00E339C1"/>
    <w:rsid w:val="00E34565"/>
    <w:rsid w:val="00E35749"/>
    <w:rsid w:val="00E41CB2"/>
    <w:rsid w:val="00E4297D"/>
    <w:rsid w:val="00E44955"/>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2682"/>
    <w:rsid w:val="00E64CCF"/>
    <w:rsid w:val="00E676CD"/>
    <w:rsid w:val="00E67DD5"/>
    <w:rsid w:val="00E74040"/>
    <w:rsid w:val="00E74B8A"/>
    <w:rsid w:val="00E753F9"/>
    <w:rsid w:val="00E7720E"/>
    <w:rsid w:val="00E77928"/>
    <w:rsid w:val="00E80066"/>
    <w:rsid w:val="00E81935"/>
    <w:rsid w:val="00E8228B"/>
    <w:rsid w:val="00E84072"/>
    <w:rsid w:val="00E84F7F"/>
    <w:rsid w:val="00E85570"/>
    <w:rsid w:val="00E85AEE"/>
    <w:rsid w:val="00E86EA3"/>
    <w:rsid w:val="00E87009"/>
    <w:rsid w:val="00E9087D"/>
    <w:rsid w:val="00E92937"/>
    <w:rsid w:val="00E931C3"/>
    <w:rsid w:val="00E93EF7"/>
    <w:rsid w:val="00E94174"/>
    <w:rsid w:val="00E95DE9"/>
    <w:rsid w:val="00E96141"/>
    <w:rsid w:val="00E96623"/>
    <w:rsid w:val="00EA0371"/>
    <w:rsid w:val="00EA399C"/>
    <w:rsid w:val="00EA4DBD"/>
    <w:rsid w:val="00EA6E84"/>
    <w:rsid w:val="00EB1BF8"/>
    <w:rsid w:val="00EB2CEE"/>
    <w:rsid w:val="00EB5E58"/>
    <w:rsid w:val="00EB60B3"/>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29FA"/>
    <w:rsid w:val="00EE2A2A"/>
    <w:rsid w:val="00EE2DF8"/>
    <w:rsid w:val="00EE47CF"/>
    <w:rsid w:val="00EE4810"/>
    <w:rsid w:val="00EE4A57"/>
    <w:rsid w:val="00EE5413"/>
    <w:rsid w:val="00EE5772"/>
    <w:rsid w:val="00EE5E2C"/>
    <w:rsid w:val="00EE61B3"/>
    <w:rsid w:val="00EE63BF"/>
    <w:rsid w:val="00EE7FAB"/>
    <w:rsid w:val="00EF0C99"/>
    <w:rsid w:val="00EF219B"/>
    <w:rsid w:val="00EF2D2C"/>
    <w:rsid w:val="00EF3C96"/>
    <w:rsid w:val="00EF5250"/>
    <w:rsid w:val="00EF53CE"/>
    <w:rsid w:val="00EF6409"/>
    <w:rsid w:val="00EF7910"/>
    <w:rsid w:val="00F00492"/>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2055D"/>
    <w:rsid w:val="00F20637"/>
    <w:rsid w:val="00F2373A"/>
    <w:rsid w:val="00F2504A"/>
    <w:rsid w:val="00F26206"/>
    <w:rsid w:val="00F26737"/>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6BFD"/>
    <w:rsid w:val="00F47146"/>
    <w:rsid w:val="00F506B6"/>
    <w:rsid w:val="00F513E4"/>
    <w:rsid w:val="00F51421"/>
    <w:rsid w:val="00F516CA"/>
    <w:rsid w:val="00F539A0"/>
    <w:rsid w:val="00F5634A"/>
    <w:rsid w:val="00F56817"/>
    <w:rsid w:val="00F57131"/>
    <w:rsid w:val="00F60383"/>
    <w:rsid w:val="00F616F3"/>
    <w:rsid w:val="00F61EB9"/>
    <w:rsid w:val="00F621F6"/>
    <w:rsid w:val="00F62A97"/>
    <w:rsid w:val="00F65E70"/>
    <w:rsid w:val="00F66940"/>
    <w:rsid w:val="00F66C3F"/>
    <w:rsid w:val="00F70206"/>
    <w:rsid w:val="00F710CE"/>
    <w:rsid w:val="00F722EE"/>
    <w:rsid w:val="00F73144"/>
    <w:rsid w:val="00F75557"/>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A11B5"/>
    <w:rsid w:val="00FA2022"/>
    <w:rsid w:val="00FA272D"/>
    <w:rsid w:val="00FA290B"/>
    <w:rsid w:val="00FA2EF8"/>
    <w:rsid w:val="00FA37B7"/>
    <w:rsid w:val="00FA42FC"/>
    <w:rsid w:val="00FA448E"/>
    <w:rsid w:val="00FA4DA0"/>
    <w:rsid w:val="00FA5E38"/>
    <w:rsid w:val="00FB1093"/>
    <w:rsid w:val="00FB1461"/>
    <w:rsid w:val="00FB2D0D"/>
    <w:rsid w:val="00FB4417"/>
    <w:rsid w:val="00FC3D54"/>
    <w:rsid w:val="00FC4A0B"/>
    <w:rsid w:val="00FC5481"/>
    <w:rsid w:val="00FC70D2"/>
    <w:rsid w:val="00FC74EF"/>
    <w:rsid w:val="00FD0EC8"/>
    <w:rsid w:val="00FD2E6D"/>
    <w:rsid w:val="00FD2FFB"/>
    <w:rsid w:val="00FD319A"/>
    <w:rsid w:val="00FD3C10"/>
    <w:rsid w:val="00FD4236"/>
    <w:rsid w:val="00FD498D"/>
    <w:rsid w:val="00FD5B4B"/>
    <w:rsid w:val="00FD5CA0"/>
    <w:rsid w:val="00FD7062"/>
    <w:rsid w:val="00FE30E0"/>
    <w:rsid w:val="00FE3C1E"/>
    <w:rsid w:val="00FE5626"/>
    <w:rsid w:val="00FE5630"/>
    <w:rsid w:val="00FE5FD4"/>
    <w:rsid w:val="00FF0D78"/>
    <w:rsid w:val="00FF0EEE"/>
    <w:rsid w:val="00FF0F7F"/>
    <w:rsid w:val="00FF2793"/>
    <w:rsid w:val="00FF3815"/>
    <w:rsid w:val="00FF3EA9"/>
    <w:rsid w:val="00FF510D"/>
    <w:rsid w:val="00FF5B92"/>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DD6F0"/>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F56"/>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318DD"/>
    <w:rPr>
      <w:color w:val="808080"/>
    </w:rPr>
  </w:style>
  <w:style w:type="table" w:customStyle="1" w:styleId="TableGrid1">
    <w:name w:val="Table Grid1"/>
    <w:basedOn w:val="TableNormal"/>
    <w:next w:val="TableGrid"/>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7385</TotalTime>
  <Pages>4</Pages>
  <Words>1276</Words>
  <Characters>7276</Characters>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2021-05-09T01:44:00Z</dcterms:created>
  <dcterms:modified xsi:type="dcterms:W3CDTF">2022-01-10T09:16:00Z</dcterms:modified>
</cp:coreProperties>
</file>