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9A4E5B" w14:textId="5897421A" w:rsidR="002743A1" w:rsidRPr="009F02D0" w:rsidRDefault="002743A1" w:rsidP="002743A1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Title"/>
      <w:bookmarkStart w:id="1" w:name="DocumentFor"/>
      <w:bookmarkStart w:id="2" w:name="_Hlk70577402"/>
      <w:bookmarkStart w:id="3" w:name="_Hlk2178737"/>
      <w:bookmarkEnd w:id="0"/>
      <w:bookmarkEnd w:id="1"/>
      <w:r w:rsidRPr="009F02D0">
        <w:rPr>
          <w:rFonts w:ascii="Arial" w:hAnsi="Arial" w:cs="Arial"/>
          <w:b/>
          <w:noProof/>
          <w:sz w:val="24"/>
          <w:szCs w:val="24"/>
        </w:rPr>
        <w:t>3GPP TSG-RAN WG4 Meeting #101-bis-e</w:t>
      </w:r>
      <w:r w:rsidRPr="009F02D0">
        <w:rPr>
          <w:rFonts w:ascii="Arial" w:hAnsi="Arial" w:cs="Arial"/>
          <w:b/>
          <w:noProof/>
          <w:sz w:val="24"/>
          <w:szCs w:val="24"/>
        </w:rPr>
        <w:tab/>
      </w:r>
      <w:r w:rsidR="00FB20E8" w:rsidRPr="00FB20E8">
        <w:rPr>
          <w:rFonts w:ascii="Arial" w:hAnsi="Arial" w:cs="Arial"/>
          <w:b/>
          <w:noProof/>
          <w:color w:val="000000"/>
          <w:sz w:val="24"/>
          <w:szCs w:val="24"/>
        </w:rPr>
        <w:t>R4-2200027</w:t>
      </w:r>
    </w:p>
    <w:p w14:paraId="14BCC590" w14:textId="77777777" w:rsidR="002743A1" w:rsidRPr="009F02D0" w:rsidRDefault="002743A1" w:rsidP="002743A1">
      <w:pPr>
        <w:widowControl w:val="0"/>
        <w:rPr>
          <w:rFonts w:ascii="Arial" w:hAnsi="Arial"/>
          <w:b/>
          <w:noProof/>
          <w:sz w:val="24"/>
          <w:szCs w:val="24"/>
          <w:lang w:eastAsia="zh-CN"/>
        </w:rPr>
      </w:pPr>
      <w:r w:rsidRPr="009F02D0">
        <w:rPr>
          <w:rFonts w:ascii="Arial" w:hAnsi="Arial"/>
          <w:b/>
          <w:noProof/>
          <w:sz w:val="24"/>
          <w:szCs w:val="24"/>
          <w:lang w:eastAsia="zh-CN"/>
        </w:rPr>
        <w:t xml:space="preserve">Online Meeting, </w:t>
      </w:r>
      <w:r w:rsidRPr="009F02D0">
        <w:rPr>
          <w:rFonts w:ascii="Arial" w:hAnsi="Arial" w:cs="Arial"/>
          <w:b/>
          <w:bCs/>
          <w:noProof/>
          <w:sz w:val="24"/>
          <w:szCs w:val="24"/>
        </w:rPr>
        <w:t>17 January – 25 January 2022</w:t>
      </w:r>
    </w:p>
    <w:bookmarkEnd w:id="2"/>
    <w:p w14:paraId="4B4146CA" w14:textId="77777777" w:rsidR="002743A1" w:rsidRDefault="002743A1" w:rsidP="001B17C6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</w:p>
    <w:p w14:paraId="4F003080" w14:textId="13234601" w:rsidR="001B17C6" w:rsidRDefault="001B17C6" w:rsidP="001B17C6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WG2#116-e</w:t>
      </w:r>
      <w:r>
        <w:rPr>
          <w:b/>
          <w:noProof/>
          <w:sz w:val="24"/>
          <w:szCs w:val="24"/>
        </w:rPr>
        <w:tab/>
      </w:r>
      <w:r w:rsidR="00ED691F" w:rsidRPr="00ED691F">
        <w:rPr>
          <w:b/>
          <w:noProof/>
          <w:sz w:val="24"/>
          <w:szCs w:val="24"/>
        </w:rPr>
        <w:t>R2-2111</w:t>
      </w:r>
      <w:r w:rsidR="00C118A0">
        <w:rPr>
          <w:b/>
          <w:noProof/>
          <w:sz w:val="24"/>
          <w:szCs w:val="24"/>
        </w:rPr>
        <w:t>483</w:t>
      </w:r>
    </w:p>
    <w:p w14:paraId="55517843" w14:textId="77777777" w:rsidR="001B17C6" w:rsidRDefault="001B17C6" w:rsidP="001B17C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1st - 12th November, 2021</w:t>
      </w:r>
    </w:p>
    <w:bookmarkEnd w:id="3"/>
    <w:p w14:paraId="622BCAA7" w14:textId="77777777" w:rsidR="00C37CB4" w:rsidRPr="0047405A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7270BE11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97692">
        <w:rPr>
          <w:rFonts w:ascii="Arial" w:eastAsia="MS Mincho" w:hAnsi="Arial" w:cs="Arial"/>
          <w:bCs/>
          <w:lang w:eastAsia="ja-JP"/>
        </w:rPr>
        <w:t>Re</w:t>
      </w:r>
      <w:r w:rsidR="004C53DD" w:rsidRPr="004C53DD">
        <w:rPr>
          <w:rFonts w:ascii="Arial" w:eastAsia="MS Mincho" w:hAnsi="Arial" w:cs="Arial"/>
          <w:bCs/>
          <w:lang w:eastAsia="ja-JP"/>
        </w:rPr>
        <w:t>sponse LS on updated Rel-16 RAN1 UE features lists for NR after RAN1#105-e</w:t>
      </w:r>
    </w:p>
    <w:p w14:paraId="3915DF53" w14:textId="3619A42D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4C53DD" w:rsidRPr="004C53DD">
        <w:rPr>
          <w:rFonts w:ascii="Arial" w:hAnsi="Arial" w:cs="Arial"/>
          <w:bCs/>
        </w:rPr>
        <w:t>R1-2108427/R2-2109313</w:t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6F20352D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4C53DD" w:rsidRPr="004C53DD">
        <w:rPr>
          <w:rFonts w:ascii="Arial" w:hAnsi="Arial" w:cs="Arial"/>
          <w:bCs/>
        </w:rPr>
        <w:t>NR_pos-Core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622F67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4C53DD">
        <w:rPr>
          <w:rFonts w:ascii="Arial" w:eastAsia="MS Mincho" w:hAnsi="Arial" w:cs="Arial"/>
          <w:bCs/>
          <w:lang w:eastAsia="ja-JP"/>
        </w:rPr>
        <w:t>2</w:t>
      </w:r>
    </w:p>
    <w:p w14:paraId="0434D635" w14:textId="3B296024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</w:t>
      </w:r>
      <w:r w:rsidR="004C53DD">
        <w:rPr>
          <w:rFonts w:ascii="Arial" w:eastAsia="MS Mincho" w:hAnsi="Arial" w:cs="Arial"/>
          <w:bCs/>
          <w:lang w:eastAsia="ja-JP"/>
        </w:rPr>
        <w:t>1</w:t>
      </w:r>
    </w:p>
    <w:p w14:paraId="7A0A7289" w14:textId="5DD0103A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A36D2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150C5660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4C53DD">
        <w:rPr>
          <w:rFonts w:eastAsia="MS Mincho" w:cs="Arial"/>
          <w:b w:val="0"/>
          <w:bCs/>
          <w:lang w:val="it-IT" w:eastAsia="ja-JP"/>
        </w:rPr>
        <w:t>Yi Guo</w:t>
      </w:r>
    </w:p>
    <w:p w14:paraId="2D708F7B" w14:textId="784DFA19" w:rsidR="005A6C01" w:rsidRDefault="005A6C01" w:rsidP="004C53DD">
      <w:pPr>
        <w:pStyle w:val="Heading7"/>
        <w:tabs>
          <w:tab w:val="left" w:pos="2268"/>
        </w:tabs>
        <w:ind w:left="567"/>
        <w:rPr>
          <w:rFonts w:cs="Arial"/>
          <w:lang w:val="pt-BR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4C53DD" w:rsidRPr="004C53DD">
        <w:t>yi.guo@Intel.com</w:t>
      </w:r>
    </w:p>
    <w:p w14:paraId="7A92FE03" w14:textId="3E2FF974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ED691F" w:rsidRPr="00ED691F">
        <w:rPr>
          <w:rFonts w:ascii="Arial" w:hAnsi="Arial" w:cs="Arial"/>
          <w:lang w:val="pt-BR"/>
        </w:rPr>
        <w:t>R2-211138</w:t>
      </w:r>
      <w:r w:rsidR="00ED691F">
        <w:rPr>
          <w:rFonts w:ascii="Arial" w:hAnsi="Arial" w:cs="Arial"/>
          <w:lang w:val="pt-BR"/>
        </w:rPr>
        <w:t>3</w:t>
      </w:r>
      <w:r w:rsidR="004C53DD" w:rsidRPr="004C53DD">
        <w:rPr>
          <w:rFonts w:ascii="Arial" w:hAnsi="Arial" w:cs="Arial"/>
          <w:lang w:val="pt-BR"/>
        </w:rPr>
        <w:t xml:space="preserve">.zip, </w:t>
      </w:r>
      <w:r w:rsidR="00ED691F" w:rsidRPr="00ED691F">
        <w:rPr>
          <w:rFonts w:ascii="Arial" w:hAnsi="Arial" w:cs="Arial"/>
          <w:lang w:val="pt-BR"/>
        </w:rPr>
        <w:t>R2-211138</w:t>
      </w:r>
      <w:r w:rsidR="00ED691F">
        <w:rPr>
          <w:rFonts w:ascii="Arial" w:hAnsi="Arial" w:cs="Arial"/>
          <w:lang w:val="pt-BR"/>
        </w:rPr>
        <w:t>4</w:t>
      </w:r>
      <w:r w:rsidR="004C53DD" w:rsidRPr="004C53DD">
        <w:rPr>
          <w:rFonts w:ascii="Arial" w:hAnsi="Arial" w:cs="Arial"/>
          <w:lang w:val="pt-BR"/>
        </w:rPr>
        <w:t xml:space="preserve">.zip, </w:t>
      </w:r>
      <w:r w:rsidR="00ED691F" w:rsidRPr="00ED691F">
        <w:rPr>
          <w:rFonts w:ascii="Arial" w:hAnsi="Arial" w:cs="Arial"/>
          <w:lang w:val="pt-BR"/>
        </w:rPr>
        <w:t>R2-211138</w:t>
      </w:r>
      <w:r w:rsidR="00ED691F">
        <w:rPr>
          <w:rFonts w:ascii="Arial" w:hAnsi="Arial" w:cs="Arial"/>
          <w:lang w:val="pt-BR"/>
        </w:rPr>
        <w:t>5</w:t>
      </w:r>
      <w:r w:rsidR="004C53DD" w:rsidRPr="004C53DD">
        <w:rPr>
          <w:rFonts w:ascii="Arial" w:hAnsi="Arial" w:cs="Arial"/>
          <w:lang w:val="pt-BR"/>
        </w:rPr>
        <w:t xml:space="preserve">.zip 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A4EE2FB" w14:textId="64B48E26" w:rsidR="00900E45" w:rsidRPr="00764B6F" w:rsidRDefault="005A6C01" w:rsidP="00764B6F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34AB8F9A" w14:textId="77777777" w:rsidR="004C53DD" w:rsidRDefault="004C53DD" w:rsidP="004C53DD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would like to thank RAN1 for their LS on updated Rel-16 RAN1 UE features lists for NR after RAN1#105-e.</w:t>
      </w:r>
    </w:p>
    <w:p w14:paraId="020D693E" w14:textId="5D986026" w:rsidR="002A797D" w:rsidRDefault="004C53DD" w:rsidP="004C53DD">
      <w:pPr>
        <w:spacing w:after="60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hAnsi="Arial" w:cs="Arial"/>
          <w:bCs/>
        </w:rPr>
        <w:t>RAN2 discussed the updates indicated in RAN1 LS, and realized that it should be</w:t>
      </w:r>
      <w:r w:rsidR="0052611F">
        <w:rPr>
          <w:rFonts w:ascii="Arial" w:hAnsi="Arial" w:cs="Arial"/>
          <w:bCs/>
        </w:rPr>
        <w:t xml:space="preserve"> a</w:t>
      </w:r>
      <w:r>
        <w:rPr>
          <w:rFonts w:ascii="Arial" w:hAnsi="Arial" w:cs="Arial"/>
          <w:bCs/>
        </w:rPr>
        <w:t xml:space="preserve"> typo in RAN1 LS on following updates since there is no value 96 in TS37.355 for component 1 </w:t>
      </w:r>
      <w:r>
        <w:rPr>
          <w:rFonts w:ascii="Arial" w:eastAsia="Yu Mincho" w:hAnsi="Arial" w:cs="Arial"/>
          <w:bCs/>
          <w:iCs/>
          <w:lang w:eastAsia="ja-JP"/>
        </w:rPr>
        <w:t xml:space="preserve">in FG13-2b, FG13-3b, and FG13-4b. However value 96 is missing for component 3. Therefore RAN2 decided to update component 3 in FG13-2b, FG13-3b, and FG13-4b. </w:t>
      </w:r>
    </w:p>
    <w:p w14:paraId="423E3C3C" w14:textId="77777777" w:rsidR="0052611F" w:rsidRPr="0052611F" w:rsidRDefault="0052611F" w:rsidP="0052611F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/>
          <w:lang w:eastAsia="ja-JP"/>
        </w:rPr>
      </w:pPr>
      <w:r w:rsidRPr="0052611F">
        <w:rPr>
          <w:rFonts w:ascii="Arial" w:eastAsia="Yu Mincho" w:hAnsi="Arial" w:cs="Arial"/>
          <w:bCs/>
          <w:i/>
          <w:lang w:eastAsia="ja-JP"/>
        </w:rPr>
        <w:t>RAN1 agreed to add the value 96 for component 1 in FG13-2b, FG13-3b, and FG13-4b in RAN1 NR UE features list, to align with the TS 37.355.</w:t>
      </w:r>
    </w:p>
    <w:p w14:paraId="7602F4B3" w14:textId="77777777" w:rsidR="0052611F" w:rsidRDefault="0052611F" w:rsidP="004C53DD">
      <w:pPr>
        <w:spacing w:after="60"/>
        <w:rPr>
          <w:rFonts w:ascii="Arial" w:eastAsia="Yu Mincho" w:hAnsi="Arial" w:cs="Arial"/>
          <w:bCs/>
          <w:iCs/>
          <w:lang w:eastAsia="ja-JP"/>
        </w:rPr>
      </w:pPr>
    </w:p>
    <w:p w14:paraId="5B60D63E" w14:textId="125A0078" w:rsidR="004C53DD" w:rsidRDefault="004C53DD" w:rsidP="004C53DD">
      <w:pPr>
        <w:spacing w:after="60"/>
        <w:rPr>
          <w:rFonts w:ascii="Arial" w:eastAsia="Yu Mincho" w:hAnsi="Arial" w:cs="Arial"/>
          <w:iCs/>
          <w:lang w:eastAsia="ja-JP"/>
        </w:rPr>
      </w:pPr>
      <w:r w:rsidRPr="004C53DD">
        <w:rPr>
          <w:rFonts w:ascii="Arial" w:eastAsia="Yu Mincho" w:hAnsi="Arial" w:cs="Arial"/>
          <w:iCs/>
          <w:lang w:eastAsia="ja-JP"/>
        </w:rPr>
        <w:t>RAN2 also agreed to capture a Note for PRS-only TRP as “Note: A PRS from a PRS-only TP is treated as PRS from a non-serving cell”.</w:t>
      </w:r>
    </w:p>
    <w:p w14:paraId="21D0A82E" w14:textId="77777777" w:rsidR="004C53DD" w:rsidRPr="004C53DD" w:rsidRDefault="004C53DD" w:rsidP="004C53DD">
      <w:pPr>
        <w:spacing w:after="60"/>
        <w:rPr>
          <w:rFonts w:ascii="Arial" w:eastAsia="Yu Mincho" w:hAnsi="Arial" w:cs="Arial"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1FA0784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</w:t>
      </w:r>
      <w:r w:rsidR="004C53DD">
        <w:rPr>
          <w:rFonts w:ascii="Arial" w:hAnsi="Arial" w:cs="Arial"/>
          <w:b/>
        </w:rPr>
        <w:t>1</w:t>
      </w:r>
    </w:p>
    <w:p w14:paraId="7677B1C9" w14:textId="77777777" w:rsidR="00775E8C" w:rsidRDefault="002A12EA" w:rsidP="00E27832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39D66EEB" w14:textId="412DA274" w:rsidR="00E27832" w:rsidRDefault="004C53DD" w:rsidP="00775E8C">
      <w:pPr>
        <w:pStyle w:val="ListParagraph"/>
        <w:numPr>
          <w:ilvl w:val="0"/>
          <w:numId w:val="25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 w:rsidRPr="004C53DD">
        <w:rPr>
          <w:rFonts w:ascii="Arial" w:eastAsia="Yu Mincho" w:hAnsi="Arial" w:cs="Arial"/>
          <w:iCs/>
          <w:lang w:eastAsia="ja-JP"/>
        </w:rPr>
        <w:t>RAN2 respectfully asks RAN1 to take the above into account</w:t>
      </w:r>
      <w:r w:rsidR="005C782D" w:rsidRPr="00775E8C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E667D1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2EC3187B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4C53DD">
        <w:rPr>
          <w:rFonts w:ascii="Arial" w:hAnsi="Arial" w:cs="Arial"/>
          <w:b/>
        </w:rPr>
        <w:t>2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521308CA" w14:textId="77777777" w:rsidR="004C53DD" w:rsidRDefault="004C53DD" w:rsidP="004C53D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RAN2#116-bis-e</w:t>
      </w:r>
      <w:r>
        <w:rPr>
          <w:rFonts w:ascii="Arial" w:hAnsi="Arial" w:cs="Arial"/>
          <w:bCs/>
          <w:lang w:val="sv-SE"/>
        </w:rPr>
        <w:tab/>
        <w:t>17th – 25th January 2022</w:t>
      </w:r>
      <w:r>
        <w:rPr>
          <w:rFonts w:ascii="Arial" w:hAnsi="Arial" w:cs="Arial"/>
          <w:bCs/>
          <w:lang w:val="sv-SE"/>
        </w:rPr>
        <w:tab/>
        <w:t>Electronic meeting</w:t>
      </w:r>
    </w:p>
    <w:p w14:paraId="3F450C78" w14:textId="77777777" w:rsidR="004C53DD" w:rsidRDefault="004C53DD" w:rsidP="004C53D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RAN2#117-e</w:t>
      </w:r>
      <w:r>
        <w:rPr>
          <w:rFonts w:ascii="Arial" w:hAnsi="Arial" w:cs="Arial"/>
          <w:bCs/>
          <w:lang w:val="sv-SE"/>
        </w:rPr>
        <w:tab/>
        <w:t>21st February – 3rd March 2022</w:t>
      </w:r>
      <w:r>
        <w:rPr>
          <w:rFonts w:ascii="Arial" w:hAnsi="Arial" w:cs="Arial"/>
          <w:bCs/>
          <w:lang w:val="sv-SE"/>
        </w:rPr>
        <w:tab/>
        <w:t>Electronic meeting</w:t>
      </w:r>
    </w:p>
    <w:p w14:paraId="7A1241CB" w14:textId="22592CA9" w:rsidR="007E48B6" w:rsidRPr="004C53DD" w:rsidRDefault="007E48B6" w:rsidP="004C53DD">
      <w:pPr>
        <w:spacing w:after="120"/>
        <w:rPr>
          <w:rFonts w:ascii="Arial" w:eastAsia="MS Mincho" w:hAnsi="Arial" w:cs="Arial"/>
          <w:bCs/>
          <w:lang w:val="sv-SE" w:eastAsia="ja-JP"/>
        </w:rPr>
      </w:pPr>
    </w:p>
    <w:sectPr w:rsidR="007E48B6" w:rsidRPr="004C53D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006F78" w14:textId="77777777" w:rsidR="00B872EA" w:rsidRDefault="00B872EA">
      <w:r>
        <w:separator/>
      </w:r>
    </w:p>
  </w:endnote>
  <w:endnote w:type="continuationSeparator" w:id="0">
    <w:p w14:paraId="3063979A" w14:textId="77777777" w:rsidR="00B872EA" w:rsidRDefault="00B87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450656" w14:textId="77777777" w:rsidR="00B872EA" w:rsidRDefault="00B872EA">
      <w:r>
        <w:separator/>
      </w:r>
    </w:p>
  </w:footnote>
  <w:footnote w:type="continuationSeparator" w:id="0">
    <w:p w14:paraId="6202B4AD" w14:textId="77777777" w:rsidR="00B872EA" w:rsidRDefault="00B87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21"/>
  </w:num>
  <w:num w:numId="4">
    <w:abstractNumId w:val="22"/>
  </w:num>
  <w:num w:numId="5">
    <w:abstractNumId w:val="3"/>
  </w:num>
  <w:num w:numId="6">
    <w:abstractNumId w:val="13"/>
  </w:num>
  <w:num w:numId="7">
    <w:abstractNumId w:val="7"/>
  </w:num>
  <w:num w:numId="8">
    <w:abstractNumId w:val="2"/>
  </w:num>
  <w:num w:numId="9">
    <w:abstractNumId w:val="23"/>
  </w:num>
  <w:num w:numId="10">
    <w:abstractNumId w:val="6"/>
  </w:num>
  <w:num w:numId="11">
    <w:abstractNumId w:val="10"/>
  </w:num>
  <w:num w:numId="12">
    <w:abstractNumId w:val="9"/>
  </w:num>
  <w:num w:numId="13">
    <w:abstractNumId w:val="16"/>
  </w:num>
  <w:num w:numId="14">
    <w:abstractNumId w:val="19"/>
  </w:num>
  <w:num w:numId="15">
    <w:abstractNumId w:val="20"/>
  </w:num>
  <w:num w:numId="16">
    <w:abstractNumId w:val="4"/>
  </w:num>
  <w:num w:numId="17">
    <w:abstractNumId w:val="5"/>
  </w:num>
  <w:num w:numId="18">
    <w:abstractNumId w:val="14"/>
  </w:num>
  <w:num w:numId="19">
    <w:abstractNumId w:val="1"/>
  </w:num>
  <w:num w:numId="20">
    <w:abstractNumId w:val="17"/>
  </w:num>
  <w:num w:numId="21">
    <w:abstractNumId w:val="8"/>
  </w:num>
  <w:num w:numId="22">
    <w:abstractNumId w:val="11"/>
  </w:num>
  <w:num w:numId="23">
    <w:abstractNumId w:val="0"/>
  </w:num>
  <w:num w:numId="24">
    <w:abstractNumId w:val="18"/>
  </w:num>
  <w:num w:numId="25">
    <w:abstractNumId w:val="15"/>
  </w:num>
  <w:num w:numId="26">
    <w:abstractNumId w:val="25"/>
  </w:num>
  <w:num w:numId="27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3687"/>
    <w:rsid w:val="00150905"/>
    <w:rsid w:val="00151212"/>
    <w:rsid w:val="00156C07"/>
    <w:rsid w:val="001600ED"/>
    <w:rsid w:val="00160E57"/>
    <w:rsid w:val="0016539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17C6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20BA"/>
    <w:rsid w:val="0021465C"/>
    <w:rsid w:val="00214804"/>
    <w:rsid w:val="00214E91"/>
    <w:rsid w:val="00222675"/>
    <w:rsid w:val="00222EEC"/>
    <w:rsid w:val="00223C25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743A1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33B4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90119"/>
    <w:rsid w:val="0039118F"/>
    <w:rsid w:val="00392820"/>
    <w:rsid w:val="00393312"/>
    <w:rsid w:val="00394D17"/>
    <w:rsid w:val="00396EDF"/>
    <w:rsid w:val="00397692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53DD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25DD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205F2"/>
    <w:rsid w:val="00820B9C"/>
    <w:rsid w:val="008236FA"/>
    <w:rsid w:val="00824FDF"/>
    <w:rsid w:val="0083208C"/>
    <w:rsid w:val="00837F0D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C4F5F"/>
    <w:rsid w:val="008D6DB9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FB3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307E6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BC9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1420"/>
    <w:rsid w:val="00B8508E"/>
    <w:rsid w:val="00B85E98"/>
    <w:rsid w:val="00B872EA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18A0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6A07"/>
    <w:rsid w:val="00E21447"/>
    <w:rsid w:val="00E24019"/>
    <w:rsid w:val="00E24AF9"/>
    <w:rsid w:val="00E2500B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C4686"/>
    <w:rsid w:val="00ED2371"/>
    <w:rsid w:val="00ED245F"/>
    <w:rsid w:val="00ED4FBD"/>
    <w:rsid w:val="00ED5925"/>
    <w:rsid w:val="00ED691F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B20E8"/>
    <w:rsid w:val="00FC2A78"/>
    <w:rsid w:val="00FC2FBC"/>
    <w:rsid w:val="00FC5992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1B17C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19B470-0573-4C18-AC37-487522CC1A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</cp:lastModifiedBy>
  <cp:revision>4</cp:revision>
  <cp:lastPrinted>2002-04-23T00:10:00Z</cp:lastPrinted>
  <dcterms:created xsi:type="dcterms:W3CDTF">2021-12-28T16:24:00Z</dcterms:created>
  <dcterms:modified xsi:type="dcterms:W3CDTF">2022-01-04T15:31:00Z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