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AB8ED" w14:textId="536B1598" w:rsidR="0097143B" w:rsidRPr="0097143B" w:rsidRDefault="0097143B" w:rsidP="0097143B">
      <w:pPr>
        <w:tabs>
          <w:tab w:val="left" w:pos="1980"/>
        </w:tabs>
        <w:spacing w:after="180"/>
        <w:ind w:left="1980" w:hanging="1980"/>
        <w:rPr>
          <w:rFonts w:ascii="Arial" w:hAnsi="Arial" w:cs="Arial"/>
          <w:b/>
          <w:sz w:val="24"/>
          <w:szCs w:val="24"/>
        </w:rPr>
      </w:pPr>
      <w:r w:rsidRPr="0097143B">
        <w:rPr>
          <w:rFonts w:ascii="Arial" w:hAnsi="Arial" w:cs="Arial"/>
          <w:b/>
          <w:sz w:val="24"/>
          <w:szCs w:val="24"/>
        </w:rPr>
        <w:t>3GPP TSG-RAN WG4 Meeting # 100-e</w:t>
      </w:r>
      <w:r w:rsidRPr="0097143B">
        <w:rPr>
          <w:rFonts w:ascii="Arial" w:hAnsi="Arial" w:cs="Arial"/>
          <w:b/>
          <w:sz w:val="24"/>
          <w:szCs w:val="24"/>
        </w:rPr>
        <w:tab/>
      </w:r>
      <w:r>
        <w:rPr>
          <w:rFonts w:ascii="Arial" w:hAnsi="Arial" w:cs="Arial"/>
          <w:b/>
          <w:sz w:val="24"/>
          <w:szCs w:val="24"/>
        </w:rPr>
        <w:t xml:space="preserve">                              </w:t>
      </w:r>
      <w:r w:rsidR="00267F58" w:rsidRPr="00267F58">
        <w:rPr>
          <w:rFonts w:ascii="Arial" w:hAnsi="Arial" w:cs="Arial"/>
          <w:b/>
          <w:sz w:val="24"/>
          <w:szCs w:val="24"/>
        </w:rPr>
        <w:t>R4-2112199</w:t>
      </w:r>
    </w:p>
    <w:p w14:paraId="39C90BF6" w14:textId="733ACF2D" w:rsidR="00711DE9" w:rsidRDefault="0097143B" w:rsidP="0097143B">
      <w:pPr>
        <w:tabs>
          <w:tab w:val="left" w:pos="1980"/>
        </w:tabs>
        <w:spacing w:after="180"/>
        <w:ind w:left="1980" w:hanging="1980"/>
        <w:rPr>
          <w:rFonts w:ascii="Arial" w:hAnsi="Arial" w:cs="Arial"/>
          <w:b/>
          <w:sz w:val="24"/>
          <w:szCs w:val="24"/>
        </w:rPr>
      </w:pPr>
      <w:r w:rsidRPr="0097143B">
        <w:rPr>
          <w:rFonts w:ascii="Arial" w:hAnsi="Arial" w:cs="Arial"/>
          <w:b/>
          <w:sz w:val="24"/>
          <w:szCs w:val="24"/>
        </w:rPr>
        <w:t>Electronic Meeting, August 16-27, 2021</w:t>
      </w:r>
    </w:p>
    <w:p w14:paraId="322AF5BF" w14:textId="77777777" w:rsidR="0097143B" w:rsidRPr="00711DE9" w:rsidRDefault="0097143B" w:rsidP="0097143B">
      <w:pPr>
        <w:tabs>
          <w:tab w:val="left" w:pos="1980"/>
        </w:tabs>
        <w:spacing w:after="180"/>
        <w:ind w:left="1980" w:hanging="1980"/>
        <w:rPr>
          <w:rFonts w:ascii="Arial" w:hAnsi="Arial" w:cs="Arial"/>
          <w:b/>
          <w:sz w:val="24"/>
          <w:szCs w:val="24"/>
        </w:rPr>
      </w:pPr>
    </w:p>
    <w:p w14:paraId="70DCC21E" w14:textId="786CCED6"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Agenda item:</w:t>
      </w:r>
      <w:r w:rsidRPr="00711DE9">
        <w:rPr>
          <w:rFonts w:ascii="Arial" w:hAnsi="Arial" w:cs="Arial"/>
          <w:b/>
          <w:sz w:val="24"/>
          <w:szCs w:val="24"/>
        </w:rPr>
        <w:tab/>
        <w:t>9.5.</w:t>
      </w:r>
      <w:r>
        <w:rPr>
          <w:rFonts w:ascii="Arial" w:hAnsi="Arial" w:cs="Arial"/>
          <w:b/>
          <w:sz w:val="24"/>
          <w:szCs w:val="24"/>
        </w:rPr>
        <w:t>2.1</w:t>
      </w:r>
    </w:p>
    <w:p w14:paraId="600FEC5C" w14:textId="77777777"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Source: </w:t>
      </w:r>
      <w:r w:rsidRPr="00711DE9">
        <w:rPr>
          <w:rFonts w:ascii="Arial" w:hAnsi="Arial" w:cs="Arial"/>
          <w:b/>
          <w:sz w:val="24"/>
          <w:szCs w:val="24"/>
        </w:rPr>
        <w:tab/>
        <w:t>CMCC</w:t>
      </w:r>
    </w:p>
    <w:p w14:paraId="5DEB822D" w14:textId="3CCAB15E" w:rsidR="00711DE9" w:rsidRPr="00711DE9" w:rsidRDefault="00711DE9" w:rsidP="00711DE9">
      <w:pPr>
        <w:tabs>
          <w:tab w:val="left" w:pos="1980"/>
        </w:tabs>
        <w:spacing w:after="180"/>
        <w:ind w:left="1980" w:hanging="1980"/>
        <w:rPr>
          <w:rFonts w:ascii="Arial" w:hAnsi="Arial" w:cs="Arial"/>
          <w:b/>
          <w:sz w:val="24"/>
          <w:szCs w:val="24"/>
        </w:rPr>
      </w:pPr>
      <w:r w:rsidRPr="00711DE9">
        <w:rPr>
          <w:rFonts w:ascii="Arial" w:hAnsi="Arial" w:cs="Arial"/>
          <w:b/>
          <w:sz w:val="24"/>
          <w:szCs w:val="24"/>
        </w:rPr>
        <w:t xml:space="preserve">Title: </w:t>
      </w:r>
      <w:r w:rsidRPr="00711DE9">
        <w:rPr>
          <w:rFonts w:ascii="Arial" w:hAnsi="Arial" w:cs="Arial"/>
          <w:b/>
          <w:sz w:val="24"/>
          <w:szCs w:val="24"/>
        </w:rPr>
        <w:tab/>
        <w:t xml:space="preserve">Discussion on </w:t>
      </w:r>
      <w:r w:rsidR="00EB4DC8">
        <w:rPr>
          <w:rFonts w:ascii="Arial" w:hAnsi="Arial" w:cs="Arial"/>
          <w:b/>
          <w:sz w:val="24"/>
          <w:szCs w:val="24"/>
        </w:rPr>
        <w:t xml:space="preserve">repeater </w:t>
      </w:r>
      <w:r w:rsidR="00AB289C">
        <w:rPr>
          <w:rFonts w:ascii="Arial" w:hAnsi="Arial" w:cs="Arial" w:hint="eastAsia"/>
          <w:b/>
          <w:sz w:val="24"/>
          <w:szCs w:val="24"/>
        </w:rPr>
        <w:t>power</w:t>
      </w:r>
      <w:r w:rsidRPr="00711DE9">
        <w:rPr>
          <w:rFonts w:ascii="Arial" w:hAnsi="Arial" w:cs="Arial"/>
          <w:b/>
          <w:sz w:val="24"/>
          <w:szCs w:val="24"/>
        </w:rPr>
        <w:t xml:space="preserve"> related </w:t>
      </w:r>
      <w:r w:rsidR="00F56CB3">
        <w:rPr>
          <w:rFonts w:ascii="Arial" w:hAnsi="Arial" w:cs="Arial"/>
          <w:b/>
          <w:sz w:val="24"/>
          <w:szCs w:val="24"/>
        </w:rPr>
        <w:t xml:space="preserve">conducted </w:t>
      </w:r>
      <w:r w:rsidRPr="00711DE9">
        <w:rPr>
          <w:rFonts w:ascii="Arial" w:hAnsi="Arial" w:cs="Arial"/>
          <w:b/>
          <w:sz w:val="24"/>
          <w:szCs w:val="24"/>
        </w:rPr>
        <w:t>requirements</w:t>
      </w:r>
    </w:p>
    <w:p w14:paraId="5920FC1A" w14:textId="2068C2C0" w:rsidR="00711DE9" w:rsidRPr="00556A8C" w:rsidRDefault="00711DE9" w:rsidP="001852FC">
      <w:pPr>
        <w:tabs>
          <w:tab w:val="left" w:pos="1980"/>
        </w:tabs>
        <w:spacing w:after="180"/>
        <w:ind w:left="1980" w:hanging="1980"/>
        <w:rPr>
          <w:rFonts w:ascii="Arial" w:hAnsi="Arial" w:cs="Arial"/>
          <w:b/>
          <w:sz w:val="24"/>
          <w:szCs w:val="24"/>
        </w:rPr>
      </w:pPr>
      <w:r w:rsidRPr="00711DE9">
        <w:rPr>
          <w:rFonts w:ascii="Arial" w:hAnsi="Arial" w:cs="Arial"/>
          <w:b/>
          <w:sz w:val="24"/>
          <w:szCs w:val="24"/>
        </w:rPr>
        <w:t>Document for:</w:t>
      </w:r>
      <w:r w:rsidRPr="00711DE9">
        <w:rPr>
          <w:rFonts w:ascii="Arial" w:hAnsi="Arial" w:cs="Arial"/>
          <w:b/>
          <w:sz w:val="24"/>
          <w:szCs w:val="24"/>
        </w:rPr>
        <w:tab/>
        <w:t>Discussion</w:t>
      </w:r>
      <w:bookmarkStart w:id="0" w:name="DocumentFor"/>
      <w:bookmarkEnd w:id="0"/>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607A78F3" w14:textId="447F7027" w:rsidR="00AF316C" w:rsidRPr="00AF316C" w:rsidRDefault="000C41DF" w:rsidP="00AF316C">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#9</w:t>
      </w:r>
      <w:r w:rsidR="00054997">
        <w:rPr>
          <w:rFonts w:ascii="Times New Roman" w:hAnsi="Times New Roman"/>
          <w:sz w:val="20"/>
          <w:szCs w:val="22"/>
        </w:rPr>
        <w:t>9</w:t>
      </w:r>
      <w:r w:rsidR="0004065C">
        <w:rPr>
          <w:rFonts w:ascii="Times New Roman" w:hAnsi="Times New Roman"/>
          <w:sz w:val="20"/>
          <w:szCs w:val="22"/>
        </w:rPr>
        <w:t xml:space="preserve"> e-</w:t>
      </w:r>
      <w:r>
        <w:rPr>
          <w:rFonts w:ascii="Times New Roman" w:hAnsi="Times New Roman"/>
          <w:sz w:val="20"/>
          <w:szCs w:val="22"/>
        </w:rPr>
        <w:t>meeting, a new W</w:t>
      </w:r>
      <w:r w:rsidR="00366E12">
        <w:rPr>
          <w:rFonts w:ascii="Times New Roman" w:hAnsi="Times New Roman" w:hint="eastAsia"/>
          <w:sz w:val="20"/>
          <w:szCs w:val="22"/>
        </w:rPr>
        <w:t>F</w:t>
      </w:r>
      <w:r>
        <w:rPr>
          <w:rFonts w:ascii="Times New Roman" w:hAnsi="Times New Roman"/>
          <w:sz w:val="20"/>
          <w:szCs w:val="22"/>
        </w:rPr>
        <w:t xml:space="preserve"> on NR repeaters</w:t>
      </w:r>
      <w:r w:rsidR="00A37F12">
        <w:rPr>
          <w:rFonts w:ascii="Times New Roman" w:hAnsi="Times New Roman"/>
          <w:sz w:val="20"/>
          <w:szCs w:val="22"/>
        </w:rPr>
        <w:t xml:space="preserve"> RF requirement</w:t>
      </w:r>
      <w:r>
        <w:rPr>
          <w:rFonts w:ascii="Times New Roman" w:hAnsi="Times New Roman"/>
          <w:sz w:val="20"/>
          <w:szCs w:val="22"/>
        </w:rPr>
        <w:t xml:space="preserve"> </w:t>
      </w:r>
      <w:r w:rsidR="00EA312C" w:rsidRPr="00F91A92">
        <w:rPr>
          <w:rFonts w:ascii="Times New Roman" w:hAnsi="Times New Roman"/>
          <w:sz w:val="20"/>
          <w:szCs w:val="22"/>
        </w:rPr>
        <w:t>[1]</w:t>
      </w:r>
      <w:r w:rsidR="00EA312C">
        <w:rPr>
          <w:rFonts w:ascii="Times New Roman" w:hAnsi="Times New Roman"/>
          <w:sz w:val="20"/>
          <w:szCs w:val="22"/>
        </w:rPr>
        <w:t xml:space="preserve"> </w:t>
      </w:r>
      <w:r>
        <w:rPr>
          <w:rFonts w:ascii="Times New Roman" w:hAnsi="Times New Roman"/>
          <w:sz w:val="20"/>
          <w:szCs w:val="22"/>
        </w:rPr>
        <w:t>is approved</w:t>
      </w:r>
      <w:r w:rsidR="00B91430">
        <w:rPr>
          <w:rFonts w:ascii="Times New Roman" w:hAnsi="Times New Roman"/>
          <w:sz w:val="20"/>
          <w:szCs w:val="22"/>
        </w:rPr>
        <w:t xml:space="preserve">, which agreed to wait for the conclusion of class definitions before the definition of power related requirements. </w:t>
      </w:r>
      <w:r w:rsidR="00054997">
        <w:rPr>
          <w:rFonts w:ascii="Times New Roman" w:hAnsi="Times New Roman"/>
          <w:sz w:val="20"/>
          <w:szCs w:val="22"/>
        </w:rPr>
        <w:t>F</w:t>
      </w:r>
      <w:r w:rsidR="00054997">
        <w:rPr>
          <w:rFonts w:ascii="Times New Roman" w:hAnsi="Times New Roman" w:hint="eastAsia"/>
          <w:sz w:val="20"/>
          <w:szCs w:val="22"/>
        </w:rPr>
        <w:t>or</w:t>
      </w:r>
      <w:r w:rsidR="00054997">
        <w:rPr>
          <w:rFonts w:ascii="Times New Roman" w:hAnsi="Times New Roman"/>
          <w:sz w:val="20"/>
          <w:szCs w:val="22"/>
        </w:rPr>
        <w:t xml:space="preserve"> ALC requirements it was approved the no dedicated requirements for FR1 and FR2</w:t>
      </w:r>
      <w:r w:rsidR="009A05C0">
        <w:rPr>
          <w:rFonts w:ascii="Times New Roman" w:hAnsi="Times New Roman"/>
          <w:sz w:val="20"/>
          <w:szCs w:val="22"/>
        </w:rPr>
        <w:t xml:space="preserve"> and the main criteria for ALC verification is that c</w:t>
      </w:r>
      <w:r w:rsidR="009A05C0" w:rsidRPr="009A05C0">
        <w:rPr>
          <w:rFonts w:ascii="Times New Roman" w:hAnsi="Times New Roman"/>
          <w:sz w:val="20"/>
          <w:szCs w:val="22"/>
        </w:rPr>
        <w:t>ertain RF requirements should be met with a reasonable over powered input signal to verify ALC for both FR1 and FR2</w:t>
      </w:r>
      <w:r w:rsidR="009A05C0">
        <w:rPr>
          <w:rFonts w:ascii="Times New Roman" w:hAnsi="Times New Roman"/>
          <w:sz w:val="20"/>
          <w:szCs w:val="22"/>
        </w:rPr>
        <w:t xml:space="preserve">. </w:t>
      </w:r>
    </w:p>
    <w:p w14:paraId="6B60A547" w14:textId="2C664574"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C91EDD">
        <w:rPr>
          <w:rFonts w:ascii="Times New Roman" w:hAnsi="Times New Roman"/>
          <w:sz w:val="20"/>
          <w:szCs w:val="22"/>
        </w:rPr>
        <w:t xml:space="preserve">repeater </w:t>
      </w:r>
      <w:r w:rsidR="000B7BB5">
        <w:rPr>
          <w:rFonts w:ascii="Times New Roman" w:hAnsi="Times New Roman"/>
          <w:sz w:val="20"/>
          <w:szCs w:val="22"/>
        </w:rPr>
        <w:t xml:space="preserve">transmitted power </w:t>
      </w:r>
      <w:r w:rsidR="00582143">
        <w:rPr>
          <w:rFonts w:ascii="Times New Roman" w:hAnsi="Times New Roman"/>
          <w:sz w:val="20"/>
          <w:szCs w:val="22"/>
        </w:rPr>
        <w:t xml:space="preserve">related requirements </w:t>
      </w:r>
      <w:r w:rsidR="000B7BB5">
        <w:rPr>
          <w:rFonts w:ascii="Times New Roman" w:hAnsi="Times New Roman"/>
          <w:sz w:val="20"/>
          <w:szCs w:val="22"/>
        </w:rPr>
        <w:t>only for FR1</w:t>
      </w:r>
      <w:r w:rsidR="006E0233" w:rsidRPr="00C91EDD">
        <w:rPr>
          <w:rFonts w:ascii="Times New Roman" w:hAnsi="Times New Roman"/>
          <w:sz w:val="20"/>
          <w:szCs w:val="22"/>
        </w:rPr>
        <w:t>.</w:t>
      </w:r>
    </w:p>
    <w:p w14:paraId="3AE9BC7C" w14:textId="22EC9A2A" w:rsidR="00064ACC" w:rsidRPr="0023382D" w:rsidRDefault="00C41873" w:rsidP="0023382D">
      <w:pPr>
        <w:pStyle w:val="Char"/>
        <w:tabs>
          <w:tab w:val="clear" w:pos="1985"/>
          <w:tab w:val="left" w:pos="567"/>
        </w:tabs>
        <w:adjustRightInd w:val="0"/>
        <w:ind w:left="510" w:hanging="510"/>
      </w:pPr>
      <w:r w:rsidRPr="00556A8C">
        <w:t xml:space="preserve">2. </w:t>
      </w:r>
      <w:r w:rsidR="00553635" w:rsidRPr="00556A8C">
        <w:rPr>
          <w:rFonts w:hint="eastAsia"/>
        </w:rPr>
        <w:t>Discussion</w:t>
      </w:r>
      <w:r w:rsidR="00064ACC" w:rsidRPr="008D6D68">
        <w:rPr>
          <w:rFonts w:ascii="Times New Roman" w:hAnsi="Times New Roman"/>
          <w:b/>
          <w:bCs/>
          <w:sz w:val="20"/>
          <w:szCs w:val="21"/>
          <w:lang w:val="en-GB"/>
        </w:rPr>
        <w:t xml:space="preserve"> </w:t>
      </w:r>
      <w:r w:rsidR="007C05E6">
        <w:rPr>
          <w:rFonts w:ascii="Times New Roman" w:hAnsi="Times New Roman"/>
          <w:b/>
          <w:bCs/>
          <w:sz w:val="20"/>
          <w:szCs w:val="21"/>
          <w:lang w:val="en-GB"/>
        </w:rPr>
        <w:t xml:space="preserve"> </w:t>
      </w:r>
    </w:p>
    <w:p w14:paraId="68277F1D" w14:textId="5B927B7F" w:rsidR="009422C7" w:rsidRDefault="009422C7" w:rsidP="00814E7E">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DL output power</w:t>
      </w:r>
    </w:p>
    <w:p w14:paraId="6DBFD6BE" w14:textId="17D8B0D2" w:rsidR="007C63E7" w:rsidRDefault="007C63E7" w:rsidP="007C63E7">
      <w:pPr>
        <w:spacing w:after="180"/>
        <w:rPr>
          <w:rFonts w:ascii="Times New Roman" w:hAnsi="Times New Roman"/>
          <w:sz w:val="20"/>
          <w:szCs w:val="21"/>
          <w:lang w:val="en-GB"/>
        </w:rPr>
      </w:pPr>
      <w:r>
        <w:rPr>
          <w:rFonts w:ascii="Times New Roman" w:hAnsi="Times New Roman"/>
          <w:sz w:val="20"/>
          <w:szCs w:val="21"/>
          <w:lang w:val="en-GB"/>
        </w:rPr>
        <w:t xml:space="preserve">As discussed in [2], </w:t>
      </w:r>
      <w:r w:rsidRPr="007C63E7">
        <w:rPr>
          <w:rFonts w:ascii="Times New Roman" w:hAnsi="Times New Roman"/>
          <w:sz w:val="20"/>
          <w:szCs w:val="21"/>
          <w:lang w:val="en-GB"/>
        </w:rPr>
        <w:t>for NR repeater the classification is suggested the same as NR BS spec to support WA, MR and LA repeater DL access link with the same deployment scenarios for each class as for BS. The same criteria and exactly the same parameter of NR BS classification will be applied for repeater DL access link with modification of how to describe the minimum distance or the coupling loss.</w:t>
      </w:r>
      <w:r w:rsidR="00647BF1">
        <w:rPr>
          <w:rFonts w:ascii="Times New Roman" w:hAnsi="Times New Roman"/>
          <w:sz w:val="20"/>
          <w:szCs w:val="21"/>
          <w:lang w:val="en-GB"/>
        </w:rPr>
        <w:t xml:space="preserve"> F</w:t>
      </w:r>
      <w:r w:rsidRPr="007C63E7">
        <w:rPr>
          <w:rFonts w:ascii="Times New Roman" w:hAnsi="Times New Roman"/>
          <w:sz w:val="20"/>
          <w:szCs w:val="21"/>
          <w:lang w:val="en-GB"/>
        </w:rPr>
        <w:t>or FR1 repeater, home class is also suggested characterized by requirements derived from Femto Cell scenarios.</w:t>
      </w:r>
    </w:p>
    <w:p w14:paraId="0A98EC2A" w14:textId="0A7AB33C" w:rsidR="00647BF1" w:rsidRDefault="00647BF1" w:rsidP="00814E7E">
      <w:pPr>
        <w:spacing w:after="180"/>
        <w:rPr>
          <w:rFonts w:ascii="Times New Roman" w:hAnsi="Times New Roman"/>
          <w:sz w:val="20"/>
          <w:szCs w:val="21"/>
          <w:lang w:val="en-GB"/>
        </w:rPr>
      </w:pPr>
      <w:r>
        <w:rPr>
          <w:rFonts w:ascii="Times New Roman" w:hAnsi="Times New Roman"/>
          <w:sz w:val="20"/>
          <w:szCs w:val="21"/>
          <w:lang w:val="en-GB"/>
        </w:rPr>
        <w:t>For 1-C repeater, it</w:t>
      </w:r>
      <w:r w:rsidR="00EA50B6">
        <w:rPr>
          <w:rFonts w:ascii="Times New Roman" w:hAnsi="Times New Roman"/>
          <w:sz w:val="20"/>
          <w:szCs w:val="21"/>
          <w:lang w:val="en-GB"/>
        </w:rPr>
        <w:t>’s</w:t>
      </w:r>
      <w:r>
        <w:rPr>
          <w:rFonts w:ascii="Times New Roman" w:hAnsi="Times New Roman"/>
          <w:sz w:val="20"/>
          <w:szCs w:val="21"/>
          <w:lang w:val="en-GB"/>
        </w:rPr>
        <w:t xml:space="preserve"> reasonable to reuse the same </w:t>
      </w:r>
      <w:r w:rsidR="00757567">
        <w:rPr>
          <w:rFonts w:ascii="Times New Roman" w:hAnsi="Times New Roman"/>
          <w:sz w:val="20"/>
          <w:szCs w:val="21"/>
          <w:lang w:val="en-GB"/>
        </w:rPr>
        <w:t xml:space="preserve">maximum output power requirements as NR BS, i.e. 24dBm for LA, 38dBm for MR and no upper limits for WA. For home class, since the RF architecture for repeater doesn’t change too much compared with FR1 E-UTRA repeater, the same requirements as E-UTRA BS could still apply for NR FR1 repeater. </w:t>
      </w:r>
    </w:p>
    <w:p w14:paraId="6378ECC1" w14:textId="0D2E8462" w:rsidR="00757567" w:rsidRPr="00757567" w:rsidRDefault="00757567" w:rsidP="00814E7E">
      <w:pPr>
        <w:spacing w:after="180"/>
        <w:rPr>
          <w:rFonts w:ascii="Times New Roman" w:hAnsi="Times New Roman"/>
          <w:b/>
          <w:bCs/>
          <w:sz w:val="20"/>
          <w:szCs w:val="21"/>
          <w:lang w:val="en-GB"/>
        </w:rPr>
      </w:pPr>
      <w:bookmarkStart w:id="1" w:name="_Hlk79092607"/>
      <w:r w:rsidRPr="00757567">
        <w:rPr>
          <w:rFonts w:ascii="Times New Roman" w:hAnsi="Times New Roman"/>
          <w:b/>
          <w:bCs/>
          <w:sz w:val="20"/>
          <w:szCs w:val="21"/>
          <w:lang w:val="en-GB"/>
        </w:rPr>
        <w:t>Proposal 1: maximum output power requirements for 1-C repeater are listed as below for WA, MR, LA and home class repeater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3345"/>
      </w:tblGrid>
      <w:tr w:rsidR="00757567" w:rsidRPr="00757567" w14:paraId="05002F48" w14:textId="77777777" w:rsidTr="00757567">
        <w:trPr>
          <w:jc w:val="center"/>
        </w:trPr>
        <w:tc>
          <w:tcPr>
            <w:tcW w:w="3344" w:type="dxa"/>
            <w:tcBorders>
              <w:top w:val="single" w:sz="4" w:space="0" w:color="auto"/>
              <w:left w:val="single" w:sz="4" w:space="0" w:color="auto"/>
              <w:bottom w:val="single" w:sz="4" w:space="0" w:color="auto"/>
              <w:right w:val="single" w:sz="4" w:space="0" w:color="auto"/>
            </w:tcBorders>
            <w:hideMark/>
          </w:tcPr>
          <w:p w14:paraId="0B2F4DCB" w14:textId="131429A1" w:rsidR="00757567" w:rsidRPr="00757567" w:rsidRDefault="00757567" w:rsidP="00757567">
            <w:pPr>
              <w:keepNext/>
              <w:keepLines/>
              <w:widowControl/>
              <w:overflowPunct w:val="0"/>
              <w:autoSpaceDE w:val="0"/>
              <w:autoSpaceDN w:val="0"/>
              <w:adjustRightInd w:val="0"/>
              <w:jc w:val="center"/>
              <w:rPr>
                <w:rFonts w:ascii="Arial" w:eastAsia="Times New Roman" w:hAnsi="Arial" w:cs="Arial"/>
                <w:b/>
                <w:sz w:val="18"/>
                <w:lang w:val="en-GB" w:eastAsia="en-US"/>
              </w:rPr>
            </w:pPr>
            <w:r>
              <w:rPr>
                <w:rFonts w:ascii="Arial" w:eastAsia="Times New Roman" w:hAnsi="Arial" w:cs="Arial"/>
                <w:b/>
                <w:sz w:val="18"/>
                <w:lang w:val="en-GB" w:eastAsia="en-US"/>
              </w:rPr>
              <w:lastRenderedPageBreak/>
              <w:t>DL access link repeater</w:t>
            </w:r>
            <w:r w:rsidRPr="00757567">
              <w:rPr>
                <w:rFonts w:ascii="Arial" w:eastAsia="Times New Roman" w:hAnsi="Arial" w:cs="Arial"/>
                <w:b/>
                <w:sz w:val="18"/>
                <w:lang w:val="en-GB" w:eastAsia="en-US"/>
              </w:rPr>
              <w:t xml:space="preserve"> class</w:t>
            </w:r>
          </w:p>
        </w:tc>
        <w:tc>
          <w:tcPr>
            <w:tcW w:w="3345" w:type="dxa"/>
            <w:tcBorders>
              <w:top w:val="single" w:sz="4" w:space="0" w:color="auto"/>
              <w:left w:val="single" w:sz="4" w:space="0" w:color="auto"/>
              <w:bottom w:val="single" w:sz="4" w:space="0" w:color="auto"/>
              <w:right w:val="single" w:sz="4" w:space="0" w:color="auto"/>
            </w:tcBorders>
            <w:hideMark/>
          </w:tcPr>
          <w:p w14:paraId="30C808A3" w14:textId="1EAE7AAC" w:rsidR="00757567" w:rsidRPr="00757567" w:rsidRDefault="00757567" w:rsidP="00757567">
            <w:pPr>
              <w:keepNext/>
              <w:keepLines/>
              <w:widowControl/>
              <w:overflowPunct w:val="0"/>
              <w:autoSpaceDE w:val="0"/>
              <w:autoSpaceDN w:val="0"/>
              <w:adjustRightInd w:val="0"/>
              <w:jc w:val="center"/>
              <w:rPr>
                <w:rFonts w:ascii="Arial" w:eastAsia="Times New Roman" w:hAnsi="Arial" w:cs="Arial"/>
                <w:b/>
                <w:sz w:val="18"/>
                <w:lang w:val="en-GB" w:eastAsia="en-US"/>
              </w:rPr>
            </w:pPr>
            <w:r>
              <w:rPr>
                <w:rFonts w:ascii="Arial" w:eastAsia="?c?e?o“A‘??S?V?b?N‘I" w:hAnsi="Arial" w:cs="v4.2.0"/>
                <w:b/>
                <w:sz w:val="18"/>
                <w:lang w:val="en-GB" w:eastAsia="ja-JP"/>
              </w:rPr>
              <w:t>Maximum output power</w:t>
            </w:r>
          </w:p>
        </w:tc>
      </w:tr>
      <w:tr w:rsidR="00757567" w:rsidRPr="00757567" w14:paraId="150BE13D" w14:textId="77777777" w:rsidTr="00757567">
        <w:trPr>
          <w:jc w:val="center"/>
        </w:trPr>
        <w:tc>
          <w:tcPr>
            <w:tcW w:w="3344" w:type="dxa"/>
            <w:tcBorders>
              <w:top w:val="single" w:sz="4" w:space="0" w:color="auto"/>
              <w:left w:val="single" w:sz="4" w:space="0" w:color="auto"/>
              <w:bottom w:val="single" w:sz="4" w:space="0" w:color="auto"/>
              <w:right w:val="single" w:sz="4" w:space="0" w:color="auto"/>
            </w:tcBorders>
            <w:hideMark/>
          </w:tcPr>
          <w:p w14:paraId="73229D5E" w14:textId="2EA5E897" w:rsidR="00757567" w:rsidRPr="00757567" w:rsidRDefault="00757567" w:rsidP="00757567">
            <w:pPr>
              <w:keepNext/>
              <w:keepLines/>
              <w:widowControl/>
              <w:overflowPunct w:val="0"/>
              <w:autoSpaceDE w:val="0"/>
              <w:autoSpaceDN w:val="0"/>
              <w:adjustRightInd w:val="0"/>
              <w:jc w:val="center"/>
              <w:rPr>
                <w:rFonts w:ascii="Arial" w:eastAsia="Times New Roman" w:hAnsi="Arial" w:cs="Arial"/>
                <w:sz w:val="18"/>
                <w:lang w:val="en-GB" w:eastAsia="en-US"/>
              </w:rPr>
            </w:pPr>
            <w:r w:rsidRPr="00757567">
              <w:rPr>
                <w:rFonts w:ascii="Arial" w:eastAsia="Times New Roman" w:hAnsi="Arial" w:cs="Arial"/>
                <w:sz w:val="18"/>
                <w:lang w:val="en-GB" w:eastAsia="en-US"/>
              </w:rPr>
              <w:t>Wide Area</w:t>
            </w:r>
          </w:p>
        </w:tc>
        <w:tc>
          <w:tcPr>
            <w:tcW w:w="3345" w:type="dxa"/>
            <w:tcBorders>
              <w:top w:val="single" w:sz="4" w:space="0" w:color="auto"/>
              <w:left w:val="single" w:sz="4" w:space="0" w:color="auto"/>
              <w:bottom w:val="single" w:sz="4" w:space="0" w:color="auto"/>
              <w:right w:val="single" w:sz="4" w:space="0" w:color="auto"/>
            </w:tcBorders>
          </w:tcPr>
          <w:p w14:paraId="0E60077C" w14:textId="15A3EF66" w:rsidR="00757567" w:rsidRPr="00757567" w:rsidRDefault="00757567" w:rsidP="00757567">
            <w:pPr>
              <w:keepNext/>
              <w:keepLines/>
              <w:widowControl/>
              <w:overflowPunct w:val="0"/>
              <w:autoSpaceDE w:val="0"/>
              <w:autoSpaceDN w:val="0"/>
              <w:adjustRightInd w:val="0"/>
              <w:ind w:left="360"/>
              <w:jc w:val="center"/>
              <w:rPr>
                <w:rFonts w:ascii="Arial" w:eastAsiaTheme="minorEastAsia" w:hAnsi="Arial" w:cs="Arial"/>
                <w:sz w:val="18"/>
                <w:lang w:val="en-GB"/>
              </w:rPr>
            </w:pPr>
            <w:r w:rsidRPr="00757567">
              <w:rPr>
                <w:rFonts w:ascii="Arial" w:eastAsia="Times New Roman" w:hAnsi="Arial" w:cs="Arial"/>
                <w:sz w:val="18"/>
                <w:lang w:val="en-GB" w:eastAsia="en-US"/>
              </w:rPr>
              <w:t>- (note)</w:t>
            </w:r>
          </w:p>
        </w:tc>
      </w:tr>
      <w:tr w:rsidR="00757567" w:rsidRPr="00757567" w14:paraId="77A86252" w14:textId="77777777" w:rsidTr="00757567">
        <w:trPr>
          <w:jc w:val="center"/>
        </w:trPr>
        <w:tc>
          <w:tcPr>
            <w:tcW w:w="3344" w:type="dxa"/>
            <w:tcBorders>
              <w:top w:val="single" w:sz="4" w:space="0" w:color="auto"/>
              <w:left w:val="single" w:sz="4" w:space="0" w:color="auto"/>
              <w:bottom w:val="single" w:sz="4" w:space="0" w:color="auto"/>
              <w:right w:val="single" w:sz="4" w:space="0" w:color="auto"/>
            </w:tcBorders>
            <w:hideMark/>
          </w:tcPr>
          <w:p w14:paraId="03CC95B0" w14:textId="1CACDCF8" w:rsidR="00757567" w:rsidRPr="00757567" w:rsidRDefault="00757567" w:rsidP="00757567">
            <w:pPr>
              <w:keepNext/>
              <w:keepLines/>
              <w:widowControl/>
              <w:overflowPunct w:val="0"/>
              <w:autoSpaceDE w:val="0"/>
              <w:autoSpaceDN w:val="0"/>
              <w:adjustRightInd w:val="0"/>
              <w:jc w:val="center"/>
              <w:rPr>
                <w:rFonts w:ascii="Arial" w:eastAsia="Times New Roman" w:hAnsi="Arial" w:cs="Arial"/>
                <w:sz w:val="18"/>
                <w:lang w:val="en-GB" w:eastAsia="en-US"/>
              </w:rPr>
            </w:pPr>
            <w:r w:rsidRPr="00757567">
              <w:rPr>
                <w:rFonts w:ascii="Arial" w:eastAsia="Times New Roman" w:hAnsi="Arial" w:cs="Arial"/>
                <w:sz w:val="18"/>
                <w:lang w:val="en-GB" w:eastAsia="en-US"/>
              </w:rPr>
              <w:t>Medium Range</w:t>
            </w:r>
          </w:p>
        </w:tc>
        <w:tc>
          <w:tcPr>
            <w:tcW w:w="3345" w:type="dxa"/>
            <w:tcBorders>
              <w:top w:val="single" w:sz="4" w:space="0" w:color="auto"/>
              <w:left w:val="single" w:sz="4" w:space="0" w:color="auto"/>
              <w:bottom w:val="single" w:sz="4" w:space="0" w:color="auto"/>
              <w:right w:val="single" w:sz="4" w:space="0" w:color="auto"/>
            </w:tcBorders>
            <w:hideMark/>
          </w:tcPr>
          <w:p w14:paraId="5A974113" w14:textId="77777777" w:rsidR="00757567" w:rsidRPr="00757567" w:rsidRDefault="00757567" w:rsidP="00757567">
            <w:pPr>
              <w:keepNext/>
              <w:keepLines/>
              <w:widowControl/>
              <w:tabs>
                <w:tab w:val="num" w:pos="360"/>
              </w:tabs>
              <w:overflowPunct w:val="0"/>
              <w:autoSpaceDE w:val="0"/>
              <w:autoSpaceDN w:val="0"/>
              <w:adjustRightInd w:val="0"/>
              <w:ind w:left="360" w:hanging="360"/>
              <w:jc w:val="center"/>
              <w:rPr>
                <w:rFonts w:ascii="Arial" w:eastAsia="Times New Roman" w:hAnsi="Arial" w:cs="Arial"/>
                <w:sz w:val="18"/>
                <w:lang w:val="en-GB" w:eastAsia="en-US"/>
              </w:rPr>
            </w:pPr>
            <w:r w:rsidRPr="00757567">
              <w:rPr>
                <w:rFonts w:ascii="Arial" w:eastAsia="Times New Roman" w:hAnsi="Arial" w:cs="Arial"/>
                <w:sz w:val="18"/>
                <w:u w:val="single"/>
                <w:lang w:val="en-GB" w:eastAsia="en-US"/>
              </w:rPr>
              <w:t>&lt;</w:t>
            </w:r>
            <w:r w:rsidRPr="00757567">
              <w:rPr>
                <w:rFonts w:ascii="Arial" w:eastAsia="Times New Roman" w:hAnsi="Arial" w:cs="Arial"/>
                <w:sz w:val="18"/>
                <w:lang w:val="en-GB" w:eastAsia="en-US"/>
              </w:rPr>
              <w:t xml:space="preserve">  + 38 dBm</w:t>
            </w:r>
          </w:p>
        </w:tc>
      </w:tr>
      <w:tr w:rsidR="00757567" w:rsidRPr="00757567" w14:paraId="7E50AC56" w14:textId="77777777" w:rsidTr="00757567">
        <w:trPr>
          <w:jc w:val="center"/>
        </w:trPr>
        <w:tc>
          <w:tcPr>
            <w:tcW w:w="3344" w:type="dxa"/>
            <w:tcBorders>
              <w:top w:val="single" w:sz="4" w:space="0" w:color="auto"/>
              <w:left w:val="single" w:sz="4" w:space="0" w:color="auto"/>
              <w:bottom w:val="single" w:sz="4" w:space="0" w:color="auto"/>
              <w:right w:val="single" w:sz="4" w:space="0" w:color="auto"/>
            </w:tcBorders>
            <w:hideMark/>
          </w:tcPr>
          <w:p w14:paraId="11D0DDA0" w14:textId="2DD8C22C" w:rsidR="00757567" w:rsidRPr="00757567" w:rsidRDefault="00757567" w:rsidP="00757567">
            <w:pPr>
              <w:keepNext/>
              <w:keepLines/>
              <w:widowControl/>
              <w:overflowPunct w:val="0"/>
              <w:autoSpaceDE w:val="0"/>
              <w:autoSpaceDN w:val="0"/>
              <w:adjustRightInd w:val="0"/>
              <w:jc w:val="center"/>
              <w:rPr>
                <w:rFonts w:ascii="Arial" w:eastAsia="Times New Roman" w:hAnsi="Arial" w:cs="Arial"/>
                <w:sz w:val="18"/>
                <w:lang w:val="en-GB" w:eastAsia="en-US"/>
              </w:rPr>
            </w:pPr>
            <w:r w:rsidRPr="00757567">
              <w:rPr>
                <w:rFonts w:ascii="Arial" w:eastAsia="Times New Roman" w:hAnsi="Arial" w:cs="Arial"/>
                <w:sz w:val="18"/>
                <w:lang w:val="en-GB" w:eastAsia="en-US"/>
              </w:rPr>
              <w:t>Local Area</w:t>
            </w:r>
          </w:p>
        </w:tc>
        <w:tc>
          <w:tcPr>
            <w:tcW w:w="3345" w:type="dxa"/>
            <w:tcBorders>
              <w:top w:val="single" w:sz="4" w:space="0" w:color="auto"/>
              <w:left w:val="single" w:sz="4" w:space="0" w:color="auto"/>
              <w:bottom w:val="single" w:sz="4" w:space="0" w:color="auto"/>
              <w:right w:val="single" w:sz="4" w:space="0" w:color="auto"/>
            </w:tcBorders>
            <w:hideMark/>
          </w:tcPr>
          <w:p w14:paraId="14D30417" w14:textId="77777777" w:rsidR="00757567" w:rsidRPr="00757567" w:rsidRDefault="00757567" w:rsidP="00757567">
            <w:pPr>
              <w:keepNext/>
              <w:keepLines/>
              <w:widowControl/>
              <w:overflowPunct w:val="0"/>
              <w:autoSpaceDE w:val="0"/>
              <w:autoSpaceDN w:val="0"/>
              <w:adjustRightInd w:val="0"/>
              <w:ind w:left="317"/>
              <w:jc w:val="center"/>
              <w:rPr>
                <w:rFonts w:ascii="Arial" w:eastAsia="Times New Roman" w:hAnsi="Arial" w:cs="Arial"/>
                <w:sz w:val="18"/>
                <w:lang w:val="en-GB"/>
              </w:rPr>
            </w:pPr>
            <w:r w:rsidRPr="00757567">
              <w:rPr>
                <w:rFonts w:ascii="Arial" w:eastAsia="Times New Roman" w:hAnsi="Arial" w:cs="Arial"/>
                <w:sz w:val="18"/>
                <w:u w:val="single"/>
                <w:lang w:val="en-GB" w:eastAsia="en-US"/>
              </w:rPr>
              <w:t>&lt;</w:t>
            </w:r>
            <w:r w:rsidRPr="00757567">
              <w:rPr>
                <w:rFonts w:ascii="Arial" w:eastAsia="Times New Roman" w:hAnsi="Arial" w:cs="Arial"/>
                <w:sz w:val="18"/>
                <w:lang w:val="en-GB" w:eastAsia="en-US"/>
              </w:rPr>
              <w:t xml:space="preserve"> </w:t>
            </w:r>
            <w:r w:rsidRPr="00757567">
              <w:rPr>
                <w:rFonts w:ascii="Arial" w:eastAsia="Times New Roman" w:hAnsi="Arial" w:cs="Arial"/>
                <w:sz w:val="18"/>
                <w:lang w:val="en-GB"/>
              </w:rPr>
              <w:t xml:space="preserve"> + 24 dBm</w:t>
            </w:r>
          </w:p>
        </w:tc>
      </w:tr>
      <w:tr w:rsidR="00757567" w:rsidRPr="00757567" w14:paraId="714AABC4" w14:textId="77777777" w:rsidTr="00757567">
        <w:trPr>
          <w:jc w:val="center"/>
        </w:trPr>
        <w:tc>
          <w:tcPr>
            <w:tcW w:w="3344" w:type="dxa"/>
            <w:tcBorders>
              <w:top w:val="single" w:sz="4" w:space="0" w:color="auto"/>
              <w:left w:val="single" w:sz="4" w:space="0" w:color="auto"/>
              <w:bottom w:val="single" w:sz="4" w:space="0" w:color="auto"/>
              <w:right w:val="single" w:sz="4" w:space="0" w:color="auto"/>
            </w:tcBorders>
            <w:hideMark/>
          </w:tcPr>
          <w:p w14:paraId="77F0521B" w14:textId="6F9DD93D" w:rsidR="00757567" w:rsidRPr="00757567" w:rsidRDefault="00757567" w:rsidP="00757567">
            <w:pPr>
              <w:keepNext/>
              <w:keepLines/>
              <w:widowControl/>
              <w:overflowPunct w:val="0"/>
              <w:autoSpaceDE w:val="0"/>
              <w:autoSpaceDN w:val="0"/>
              <w:adjustRightInd w:val="0"/>
              <w:jc w:val="center"/>
              <w:rPr>
                <w:rFonts w:ascii="Arial" w:eastAsia="Times New Roman" w:hAnsi="Arial" w:cs="Arial"/>
                <w:sz w:val="18"/>
                <w:lang w:val="en-GB" w:eastAsia="en-US"/>
              </w:rPr>
            </w:pPr>
            <w:r w:rsidRPr="00757567">
              <w:rPr>
                <w:rFonts w:ascii="Arial" w:eastAsia="Times New Roman" w:hAnsi="Arial" w:cs="Arial"/>
                <w:sz w:val="18"/>
                <w:lang w:val="en-GB" w:eastAsia="en-US"/>
              </w:rPr>
              <w:t>Home</w:t>
            </w:r>
          </w:p>
        </w:tc>
        <w:tc>
          <w:tcPr>
            <w:tcW w:w="3345" w:type="dxa"/>
            <w:tcBorders>
              <w:top w:val="single" w:sz="4" w:space="0" w:color="auto"/>
              <w:left w:val="single" w:sz="4" w:space="0" w:color="auto"/>
              <w:bottom w:val="single" w:sz="4" w:space="0" w:color="auto"/>
              <w:right w:val="single" w:sz="4" w:space="0" w:color="auto"/>
            </w:tcBorders>
            <w:hideMark/>
          </w:tcPr>
          <w:p w14:paraId="598AC12E" w14:textId="77777777" w:rsidR="00757567" w:rsidRPr="00757567" w:rsidRDefault="00757567" w:rsidP="00757567">
            <w:pPr>
              <w:keepNext/>
              <w:keepLines/>
              <w:widowControl/>
              <w:overflowPunct w:val="0"/>
              <w:autoSpaceDE w:val="0"/>
              <w:autoSpaceDN w:val="0"/>
              <w:adjustRightInd w:val="0"/>
              <w:ind w:left="284"/>
              <w:jc w:val="center"/>
              <w:rPr>
                <w:rFonts w:ascii="Arial" w:eastAsia="Times New Roman" w:hAnsi="Arial" w:cs="Arial"/>
                <w:sz w:val="18"/>
                <w:lang w:val="en-GB"/>
              </w:rPr>
            </w:pPr>
            <w:r w:rsidRPr="00757567">
              <w:rPr>
                <w:rFonts w:ascii="Arial" w:eastAsia="Times New Roman" w:hAnsi="Arial" w:cs="Arial"/>
                <w:sz w:val="18"/>
                <w:u w:val="single"/>
                <w:lang w:val="en-GB" w:eastAsia="en-US"/>
              </w:rPr>
              <w:t>&lt;</w:t>
            </w:r>
            <w:r w:rsidRPr="00757567">
              <w:rPr>
                <w:rFonts w:ascii="Arial" w:eastAsia="Times New Roman" w:hAnsi="Arial" w:cs="Arial"/>
                <w:sz w:val="18"/>
                <w:lang w:val="en-GB" w:eastAsia="en-US"/>
              </w:rPr>
              <w:t xml:space="preserve"> </w:t>
            </w:r>
            <w:r w:rsidRPr="00757567">
              <w:rPr>
                <w:rFonts w:ascii="Arial" w:eastAsia="Times New Roman" w:hAnsi="Arial" w:cs="Arial"/>
                <w:sz w:val="18"/>
                <w:lang w:val="en-GB"/>
              </w:rPr>
              <w:t xml:space="preserve"> + 20 dBm (for one transmit antenna port)</w:t>
            </w:r>
          </w:p>
          <w:p w14:paraId="3B21E6CA" w14:textId="77777777" w:rsidR="00757567" w:rsidRPr="00757567" w:rsidRDefault="00757567" w:rsidP="00757567">
            <w:pPr>
              <w:keepNext/>
              <w:keepLines/>
              <w:widowControl/>
              <w:overflowPunct w:val="0"/>
              <w:autoSpaceDE w:val="0"/>
              <w:autoSpaceDN w:val="0"/>
              <w:adjustRightInd w:val="0"/>
              <w:ind w:left="284"/>
              <w:jc w:val="center"/>
              <w:rPr>
                <w:rFonts w:ascii="Arial" w:eastAsia="Times New Roman" w:hAnsi="Arial" w:cs="Arial"/>
                <w:sz w:val="18"/>
                <w:lang w:val="en-GB"/>
              </w:rPr>
            </w:pPr>
            <w:r w:rsidRPr="00757567">
              <w:rPr>
                <w:rFonts w:ascii="Arial" w:eastAsia="Times New Roman" w:hAnsi="Arial" w:cs="Arial"/>
                <w:sz w:val="18"/>
                <w:u w:val="single"/>
                <w:lang w:val="en-GB" w:eastAsia="en-US"/>
              </w:rPr>
              <w:t>&lt;</w:t>
            </w:r>
            <w:r w:rsidRPr="00757567">
              <w:rPr>
                <w:rFonts w:ascii="Arial" w:eastAsia="Times New Roman" w:hAnsi="Arial" w:cs="Arial"/>
                <w:sz w:val="18"/>
                <w:lang w:val="en-GB" w:eastAsia="en-US"/>
              </w:rPr>
              <w:t xml:space="preserve"> </w:t>
            </w:r>
            <w:r w:rsidRPr="00757567">
              <w:rPr>
                <w:rFonts w:ascii="Arial" w:eastAsia="Times New Roman" w:hAnsi="Arial" w:cs="Arial"/>
                <w:sz w:val="18"/>
                <w:lang w:val="en-GB"/>
              </w:rPr>
              <w:t xml:space="preserve"> + 17 dBm (for two transmit antenna ports)</w:t>
            </w:r>
          </w:p>
          <w:p w14:paraId="1E9FAE7F" w14:textId="77777777" w:rsidR="00757567" w:rsidRPr="00757567" w:rsidRDefault="00757567" w:rsidP="00757567">
            <w:pPr>
              <w:keepNext/>
              <w:keepLines/>
              <w:widowControl/>
              <w:overflowPunct w:val="0"/>
              <w:autoSpaceDE w:val="0"/>
              <w:autoSpaceDN w:val="0"/>
              <w:adjustRightInd w:val="0"/>
              <w:ind w:firstLineChars="150" w:firstLine="270"/>
              <w:jc w:val="center"/>
              <w:rPr>
                <w:rFonts w:ascii="Arial" w:eastAsia="Times New Roman" w:hAnsi="Arial" w:cs="Arial"/>
                <w:sz w:val="18"/>
                <w:lang w:val="en-GB"/>
              </w:rPr>
            </w:pPr>
            <w:r w:rsidRPr="00757567">
              <w:rPr>
                <w:rFonts w:ascii="Arial" w:eastAsia="Times New Roman" w:hAnsi="Arial" w:cs="Arial"/>
                <w:sz w:val="18"/>
                <w:u w:val="single"/>
                <w:lang w:val="en-GB" w:eastAsia="en-US"/>
              </w:rPr>
              <w:t>&lt;</w:t>
            </w:r>
            <w:r w:rsidRPr="00757567">
              <w:rPr>
                <w:rFonts w:ascii="Arial" w:eastAsia="Times New Roman" w:hAnsi="Arial" w:cs="Arial"/>
                <w:sz w:val="18"/>
                <w:u w:val="single"/>
                <w:lang w:val="en-GB"/>
              </w:rPr>
              <w:t xml:space="preserve"> </w:t>
            </w:r>
            <w:r w:rsidRPr="00757567">
              <w:rPr>
                <w:rFonts w:ascii="Arial" w:eastAsia="Times New Roman" w:hAnsi="Arial" w:cs="Arial"/>
                <w:sz w:val="18"/>
                <w:lang w:val="en-GB"/>
              </w:rPr>
              <w:t xml:space="preserve"> + 14dBm (for four transmit antenna ports)</w:t>
            </w:r>
          </w:p>
          <w:p w14:paraId="6EF6132E" w14:textId="77777777" w:rsidR="00757567" w:rsidRPr="00757567" w:rsidRDefault="00757567" w:rsidP="00757567">
            <w:pPr>
              <w:keepNext/>
              <w:keepLines/>
              <w:widowControl/>
              <w:overflowPunct w:val="0"/>
              <w:autoSpaceDE w:val="0"/>
              <w:autoSpaceDN w:val="0"/>
              <w:adjustRightInd w:val="0"/>
              <w:ind w:firstLineChars="150" w:firstLine="270"/>
              <w:jc w:val="center"/>
              <w:rPr>
                <w:rFonts w:ascii="Arial" w:eastAsia="Times New Roman" w:hAnsi="Arial" w:cs="Arial"/>
                <w:sz w:val="18"/>
                <w:lang w:val="en-GB"/>
              </w:rPr>
            </w:pPr>
            <w:r w:rsidRPr="00757567">
              <w:rPr>
                <w:rFonts w:ascii="Arial" w:eastAsia="Times New Roman" w:hAnsi="Arial" w:cs="Arial"/>
                <w:sz w:val="18"/>
                <w:lang w:val="en-GB"/>
              </w:rPr>
              <w:t>&lt;  + 11dBm (for eight transmit antenna ports)</w:t>
            </w:r>
          </w:p>
        </w:tc>
      </w:tr>
      <w:tr w:rsidR="00757567" w:rsidRPr="00757567" w14:paraId="6BB6B652" w14:textId="77777777" w:rsidTr="00757567">
        <w:trPr>
          <w:jc w:val="center"/>
        </w:trPr>
        <w:tc>
          <w:tcPr>
            <w:tcW w:w="6689" w:type="dxa"/>
            <w:gridSpan w:val="2"/>
            <w:tcBorders>
              <w:top w:val="single" w:sz="4" w:space="0" w:color="auto"/>
              <w:left w:val="single" w:sz="4" w:space="0" w:color="auto"/>
              <w:bottom w:val="single" w:sz="4" w:space="0" w:color="auto"/>
              <w:right w:val="single" w:sz="4" w:space="0" w:color="auto"/>
            </w:tcBorders>
            <w:hideMark/>
          </w:tcPr>
          <w:p w14:paraId="58AC794F" w14:textId="77777777" w:rsidR="00757567" w:rsidRPr="00757567" w:rsidRDefault="00757567" w:rsidP="00757567">
            <w:pPr>
              <w:keepNext/>
              <w:keepLines/>
              <w:widowControl/>
              <w:overflowPunct w:val="0"/>
              <w:autoSpaceDE w:val="0"/>
              <w:autoSpaceDN w:val="0"/>
              <w:adjustRightInd w:val="0"/>
              <w:ind w:left="851" w:hanging="851"/>
              <w:jc w:val="left"/>
              <w:rPr>
                <w:rFonts w:ascii="Arial" w:eastAsia="Times New Roman" w:hAnsi="Arial" w:cs="Arial"/>
                <w:sz w:val="18"/>
                <w:u w:val="single"/>
                <w:lang w:val="en-GB" w:eastAsia="en-US"/>
              </w:rPr>
            </w:pPr>
            <w:r w:rsidRPr="00757567">
              <w:rPr>
                <w:rFonts w:ascii="Arial" w:eastAsia="Times New Roman" w:hAnsi="Arial" w:cs="Arial"/>
                <w:sz w:val="18"/>
                <w:lang w:val="en-GB" w:eastAsia="en-US"/>
              </w:rPr>
              <w:t>NOTE:</w:t>
            </w:r>
            <w:r w:rsidRPr="00757567">
              <w:rPr>
                <w:rFonts w:ascii="Arial" w:eastAsia="Times New Roman" w:hAnsi="Arial" w:cs="Arial"/>
                <w:sz w:val="18"/>
                <w:lang w:val="en-GB" w:eastAsia="en-US"/>
              </w:rPr>
              <w:tab/>
              <w:t>There is no upper limit for the rated output power of the Wide Area Base Station.</w:t>
            </w:r>
          </w:p>
        </w:tc>
      </w:tr>
      <w:bookmarkEnd w:id="1"/>
    </w:tbl>
    <w:p w14:paraId="4C995966" w14:textId="77777777" w:rsidR="00757567" w:rsidRPr="00757567" w:rsidRDefault="00757567" w:rsidP="00814E7E">
      <w:pPr>
        <w:spacing w:after="180"/>
        <w:rPr>
          <w:rFonts w:ascii="Times New Roman" w:hAnsi="Times New Roman"/>
          <w:sz w:val="20"/>
          <w:szCs w:val="21"/>
        </w:rPr>
      </w:pPr>
    </w:p>
    <w:p w14:paraId="35B75BA9" w14:textId="7C496C62" w:rsidR="009B3188" w:rsidRDefault="009B3188" w:rsidP="009B3188">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UL output power</w:t>
      </w:r>
    </w:p>
    <w:p w14:paraId="5D128770" w14:textId="56911F3B" w:rsidR="00660BAF" w:rsidRDefault="00A63E8B" w:rsidP="00814E7E">
      <w:pPr>
        <w:spacing w:after="180"/>
        <w:rPr>
          <w:rFonts w:ascii="Times New Roman" w:hAnsi="Times New Roman"/>
          <w:sz w:val="20"/>
          <w:szCs w:val="21"/>
          <w:lang w:val="en-GB"/>
        </w:rPr>
      </w:pPr>
      <w:r w:rsidRPr="00A63E8B">
        <w:rPr>
          <w:rFonts w:ascii="Times New Roman" w:hAnsi="Times New Roman"/>
          <w:sz w:val="20"/>
          <w:szCs w:val="21"/>
          <w:lang w:val="en-GB"/>
        </w:rPr>
        <w:t xml:space="preserve">The motivation for much larger repeater </w:t>
      </w:r>
      <w:r w:rsidR="000B1C7B">
        <w:rPr>
          <w:rFonts w:ascii="Times New Roman" w:hAnsi="Times New Roman"/>
          <w:sz w:val="20"/>
          <w:szCs w:val="21"/>
          <w:lang w:val="en-GB"/>
        </w:rPr>
        <w:t>U</w:t>
      </w:r>
      <w:r w:rsidRPr="00A63E8B">
        <w:rPr>
          <w:rFonts w:ascii="Times New Roman" w:hAnsi="Times New Roman"/>
          <w:sz w:val="20"/>
          <w:szCs w:val="21"/>
          <w:lang w:val="en-GB"/>
        </w:rPr>
        <w:t>L output power is to enlarge donor BS serving geographic range.</w:t>
      </w:r>
      <w:r w:rsidR="008C147A">
        <w:rPr>
          <w:rFonts w:ascii="Times New Roman" w:hAnsi="Times New Roman"/>
          <w:sz w:val="20"/>
          <w:szCs w:val="21"/>
          <w:lang w:val="en-GB"/>
        </w:rPr>
        <w:t xml:space="preserve"> </w:t>
      </w:r>
      <w:r w:rsidR="00332007">
        <w:rPr>
          <w:rFonts w:ascii="Times New Roman" w:hAnsi="Times New Roman"/>
          <w:sz w:val="20"/>
          <w:szCs w:val="21"/>
          <w:lang w:val="en-GB"/>
        </w:rPr>
        <w:t xml:space="preserve">As discussed in [2] </w:t>
      </w:r>
      <w:r w:rsidR="00332007" w:rsidRPr="00332007">
        <w:rPr>
          <w:rFonts w:ascii="Times New Roman" w:hAnsi="Times New Roman"/>
          <w:sz w:val="20"/>
          <w:szCs w:val="21"/>
          <w:lang w:val="en-GB"/>
        </w:rPr>
        <w:t>it is suggested to define two classes for UL backhaul link, one of which is LA-like scenario with maximum output power less than any UE power class and the other is MR-like scenario without any upper limits for FR1 and FR2.</w:t>
      </w:r>
    </w:p>
    <w:p w14:paraId="12E288C0" w14:textId="188349D5" w:rsidR="0064791C" w:rsidRDefault="00265F47" w:rsidP="00814E7E">
      <w:pPr>
        <w:spacing w:after="180"/>
        <w:rPr>
          <w:rFonts w:ascii="Times New Roman" w:hAnsi="Times New Roman"/>
          <w:sz w:val="20"/>
          <w:szCs w:val="21"/>
          <w:lang w:val="en-GB"/>
        </w:rPr>
      </w:pPr>
      <w:r>
        <w:rPr>
          <w:rFonts w:ascii="Times New Roman" w:hAnsi="Times New Roman"/>
          <w:sz w:val="20"/>
          <w:szCs w:val="21"/>
          <w:lang w:val="en-GB"/>
        </w:rPr>
        <w:t xml:space="preserve">The reason for higher power repeater than any UE power class is that if repeater receives two signals at the same time, assuming one larger signal and the other much weaker signal produced by different UEs scheduled by different modulation scheme. </w:t>
      </w:r>
      <w:r w:rsidR="008D6416">
        <w:rPr>
          <w:rFonts w:ascii="Times New Roman" w:hAnsi="Times New Roman"/>
          <w:sz w:val="20"/>
          <w:szCs w:val="21"/>
          <w:lang w:val="en-GB"/>
        </w:rPr>
        <w:t>In general,</w:t>
      </w:r>
      <w:r>
        <w:rPr>
          <w:rFonts w:ascii="Times New Roman" w:hAnsi="Times New Roman"/>
          <w:sz w:val="20"/>
          <w:szCs w:val="21"/>
          <w:lang w:val="en-GB"/>
        </w:rPr>
        <w:t xml:space="preserve"> repeater could calculate its amplification gain to transmit at maximum output power level, e.g. 23dBm. Therefore for these received two signals, repeater could only amplify gain based on the larger signal strength otherwise the output signal could be larger than the allowed maximum value which is not allowed. Then the weaker signal couldn’t be amplified by the target gain and </w:t>
      </w:r>
      <w:r w:rsidR="0064791C">
        <w:rPr>
          <w:rFonts w:ascii="Times New Roman" w:hAnsi="Times New Roman"/>
          <w:sz w:val="20"/>
          <w:szCs w:val="21"/>
          <w:lang w:val="en-GB"/>
        </w:rPr>
        <w:t>UL</w:t>
      </w:r>
      <w:r>
        <w:rPr>
          <w:rFonts w:ascii="Times New Roman" w:hAnsi="Times New Roman"/>
          <w:sz w:val="20"/>
          <w:szCs w:val="21"/>
          <w:lang w:val="en-GB"/>
        </w:rPr>
        <w:t xml:space="preserve"> coverage for this kind of UE could be shrunk. Therefore</w:t>
      </w:r>
      <w:r w:rsidR="008D6416">
        <w:rPr>
          <w:rFonts w:ascii="Times New Roman" w:hAnsi="Times New Roman"/>
          <w:sz w:val="20"/>
          <w:szCs w:val="21"/>
          <w:lang w:val="en-GB"/>
        </w:rPr>
        <w:t>,</w:t>
      </w:r>
      <w:r>
        <w:rPr>
          <w:rFonts w:ascii="Times New Roman" w:hAnsi="Times New Roman"/>
          <w:sz w:val="20"/>
          <w:szCs w:val="21"/>
          <w:lang w:val="en-GB"/>
        </w:rPr>
        <w:t xml:space="preserve"> larger output power than any UE power class is suggested so that all UE’s signal amplified by repeater could be equal to or larger than any UE power class to enlarge UL coverage.</w:t>
      </w:r>
      <w:r w:rsidR="0049476F">
        <w:rPr>
          <w:rFonts w:ascii="Times New Roman" w:hAnsi="Times New Roman"/>
          <w:sz w:val="20"/>
          <w:szCs w:val="21"/>
          <w:lang w:val="en-GB"/>
        </w:rPr>
        <w:t xml:space="preserve"> </w:t>
      </w:r>
    </w:p>
    <w:p w14:paraId="1F6A280C" w14:textId="3DD30E97" w:rsidR="008D1359" w:rsidRDefault="0049476F" w:rsidP="00814E7E">
      <w:pPr>
        <w:spacing w:after="180"/>
        <w:rPr>
          <w:rFonts w:ascii="Times New Roman" w:hAnsi="Times New Roman"/>
          <w:sz w:val="20"/>
          <w:szCs w:val="21"/>
          <w:lang w:val="en-GB"/>
        </w:rPr>
      </w:pPr>
      <w:r>
        <w:rPr>
          <w:rFonts w:ascii="Times New Roman" w:hAnsi="Times New Roman"/>
          <w:sz w:val="20"/>
          <w:szCs w:val="21"/>
          <w:lang w:val="en-GB"/>
        </w:rPr>
        <w:t xml:space="preserve">If we only define repeater UL backhaul link maximum output power not larger than any UE power class, then in practical only a part of signals after repeater’s amplification could be close to UE power class </w:t>
      </w:r>
      <w:r w:rsidR="0064791C">
        <w:rPr>
          <w:rFonts w:ascii="Times New Roman" w:hAnsi="Times New Roman"/>
          <w:sz w:val="20"/>
          <w:szCs w:val="21"/>
          <w:lang w:val="en-GB"/>
        </w:rPr>
        <w:t xml:space="preserve">while </w:t>
      </w:r>
      <w:r>
        <w:rPr>
          <w:rFonts w:ascii="Times New Roman" w:hAnsi="Times New Roman"/>
          <w:sz w:val="20"/>
          <w:szCs w:val="21"/>
          <w:lang w:val="en-GB"/>
        </w:rPr>
        <w:t>for the others especially UL weaker signal, the output signal after repeater amplification would be much lower than UE power class and then UL coverage is shrunk.</w:t>
      </w:r>
      <w:r w:rsidR="00265F47">
        <w:rPr>
          <w:rFonts w:ascii="Times New Roman" w:hAnsi="Times New Roman"/>
          <w:sz w:val="20"/>
          <w:szCs w:val="21"/>
          <w:lang w:val="en-GB"/>
        </w:rPr>
        <w:t xml:space="preserve"> </w:t>
      </w:r>
    </w:p>
    <w:p w14:paraId="30AC24F1" w14:textId="5CDA340C" w:rsidR="00A63E8B" w:rsidRDefault="008D1359" w:rsidP="00814E7E">
      <w:pPr>
        <w:spacing w:after="180"/>
        <w:rPr>
          <w:rFonts w:ascii="Times New Roman" w:hAnsi="Times New Roman"/>
          <w:sz w:val="20"/>
          <w:szCs w:val="21"/>
          <w:lang w:val="en-GB"/>
        </w:rPr>
      </w:pPr>
      <w:r>
        <w:rPr>
          <w:rFonts w:ascii="Times New Roman" w:hAnsi="Times New Roman"/>
          <w:sz w:val="20"/>
          <w:szCs w:val="21"/>
          <w:lang w:val="en-GB"/>
        </w:rPr>
        <w:t>For example, i</w:t>
      </w:r>
      <w:r w:rsidR="00AB776A">
        <w:rPr>
          <w:rFonts w:ascii="Times New Roman" w:hAnsi="Times New Roman"/>
          <w:sz w:val="20"/>
          <w:szCs w:val="21"/>
          <w:lang w:val="en-GB"/>
        </w:rPr>
        <w:t xml:space="preserve">f we assume </w:t>
      </w:r>
      <w:r>
        <w:rPr>
          <w:rFonts w:ascii="Times New Roman" w:hAnsi="Times New Roman"/>
          <w:sz w:val="20"/>
          <w:szCs w:val="21"/>
          <w:lang w:val="en-GB"/>
        </w:rPr>
        <w:t xml:space="preserve">specified </w:t>
      </w:r>
      <w:r w:rsidR="00AB776A">
        <w:rPr>
          <w:rFonts w:ascii="Times New Roman" w:hAnsi="Times New Roman"/>
          <w:sz w:val="20"/>
          <w:szCs w:val="21"/>
          <w:lang w:val="en-GB"/>
        </w:rPr>
        <w:t>maximum output power of repeater is 29dBm power class 1.5</w:t>
      </w:r>
      <w:r w:rsidR="008D6416">
        <w:rPr>
          <w:rFonts w:ascii="Times New Roman" w:hAnsi="Times New Roman"/>
          <w:sz w:val="20"/>
          <w:szCs w:val="21"/>
          <w:lang w:val="en-GB"/>
        </w:rPr>
        <w:t>,</w:t>
      </w:r>
      <w:r w:rsidR="0064791C">
        <w:rPr>
          <w:rFonts w:ascii="Times New Roman" w:hAnsi="Times New Roman"/>
          <w:sz w:val="20"/>
          <w:szCs w:val="21"/>
          <w:lang w:val="en-GB"/>
        </w:rPr>
        <w:t xml:space="preserve"> </w:t>
      </w:r>
      <w:r w:rsidR="00AB776A">
        <w:rPr>
          <w:rFonts w:ascii="Times New Roman" w:hAnsi="Times New Roman"/>
          <w:sz w:val="20"/>
          <w:szCs w:val="21"/>
          <w:lang w:val="en-GB"/>
        </w:rPr>
        <w:t xml:space="preserve">two signals </w:t>
      </w:r>
      <w:r w:rsidR="006950EF">
        <w:rPr>
          <w:rFonts w:ascii="Times New Roman" w:hAnsi="Times New Roman"/>
          <w:sz w:val="20"/>
          <w:szCs w:val="21"/>
          <w:lang w:val="en-GB"/>
        </w:rPr>
        <w:t xml:space="preserve">one larger and the other weaker </w:t>
      </w:r>
      <w:r w:rsidR="00AB776A">
        <w:rPr>
          <w:rFonts w:ascii="Times New Roman" w:hAnsi="Times New Roman"/>
          <w:sz w:val="20"/>
          <w:szCs w:val="21"/>
          <w:lang w:val="en-GB"/>
        </w:rPr>
        <w:t>com</w:t>
      </w:r>
      <w:r w:rsidR="008D6416">
        <w:rPr>
          <w:rFonts w:ascii="Times New Roman" w:hAnsi="Times New Roman"/>
          <w:sz w:val="20"/>
          <w:szCs w:val="21"/>
          <w:lang w:val="en-GB"/>
        </w:rPr>
        <w:t>e</w:t>
      </w:r>
      <w:r w:rsidR="00AB776A">
        <w:rPr>
          <w:rFonts w:ascii="Times New Roman" w:hAnsi="Times New Roman"/>
          <w:sz w:val="20"/>
          <w:szCs w:val="21"/>
          <w:lang w:val="en-GB"/>
        </w:rPr>
        <w:t xml:space="preserve"> to the repeater at the same time</w:t>
      </w:r>
      <w:r w:rsidR="009B040A">
        <w:rPr>
          <w:rFonts w:ascii="Times New Roman" w:hAnsi="Times New Roman"/>
          <w:sz w:val="20"/>
          <w:szCs w:val="21"/>
          <w:lang w:val="en-GB"/>
        </w:rPr>
        <w:t>.</w:t>
      </w:r>
      <w:r w:rsidR="00AB776A">
        <w:rPr>
          <w:rFonts w:ascii="Times New Roman" w:hAnsi="Times New Roman"/>
          <w:sz w:val="20"/>
          <w:szCs w:val="21"/>
          <w:lang w:val="en-GB"/>
        </w:rPr>
        <w:t xml:space="preserve"> </w:t>
      </w:r>
      <w:r w:rsidR="009B040A">
        <w:rPr>
          <w:rFonts w:ascii="Times New Roman" w:hAnsi="Times New Roman"/>
          <w:sz w:val="20"/>
          <w:szCs w:val="21"/>
          <w:lang w:val="en-GB"/>
        </w:rPr>
        <w:t>R</w:t>
      </w:r>
      <w:r w:rsidR="00AB776A">
        <w:rPr>
          <w:rFonts w:ascii="Times New Roman" w:hAnsi="Times New Roman"/>
          <w:sz w:val="20"/>
          <w:szCs w:val="21"/>
          <w:lang w:val="en-GB"/>
        </w:rPr>
        <w:t xml:space="preserve">epeater could only amplify with the </w:t>
      </w:r>
      <w:r w:rsidR="009B040A">
        <w:rPr>
          <w:rFonts w:ascii="Times New Roman" w:hAnsi="Times New Roman"/>
          <w:sz w:val="20"/>
          <w:szCs w:val="21"/>
          <w:lang w:val="en-GB"/>
        </w:rPr>
        <w:t>less</w:t>
      </w:r>
      <w:r w:rsidR="00AB776A">
        <w:rPr>
          <w:rFonts w:ascii="Times New Roman" w:hAnsi="Times New Roman"/>
          <w:sz w:val="20"/>
          <w:szCs w:val="21"/>
          <w:lang w:val="en-GB"/>
        </w:rPr>
        <w:t xml:space="preserve"> gain to maintain output power not larger than 29dBm</w:t>
      </w:r>
      <w:r w:rsidR="00AB776A">
        <w:rPr>
          <w:rFonts w:ascii="Times New Roman" w:hAnsi="Times New Roman" w:hint="eastAsia"/>
          <w:sz w:val="20"/>
          <w:szCs w:val="21"/>
          <w:lang w:val="en-GB"/>
        </w:rPr>
        <w:t>.</w:t>
      </w:r>
      <w:r w:rsidR="00AB776A">
        <w:rPr>
          <w:rFonts w:ascii="Times New Roman" w:hAnsi="Times New Roman"/>
          <w:sz w:val="20"/>
          <w:szCs w:val="21"/>
          <w:lang w:val="en-GB"/>
        </w:rPr>
        <w:t xml:space="preserve"> Consequently, the amplified signal </w:t>
      </w:r>
      <w:r w:rsidR="006E6BE9">
        <w:rPr>
          <w:rFonts w:ascii="Times New Roman" w:hAnsi="Times New Roman"/>
          <w:sz w:val="20"/>
          <w:szCs w:val="21"/>
          <w:lang w:val="en-GB"/>
        </w:rPr>
        <w:t xml:space="preserve">from UE located far </w:t>
      </w:r>
      <w:r w:rsidR="00AA1A22">
        <w:rPr>
          <w:rFonts w:ascii="Times New Roman" w:hAnsi="Times New Roman"/>
          <w:sz w:val="20"/>
          <w:szCs w:val="21"/>
          <w:lang w:val="en-GB"/>
        </w:rPr>
        <w:t xml:space="preserve">away </w:t>
      </w:r>
      <w:r w:rsidR="006E6BE9">
        <w:rPr>
          <w:rFonts w:ascii="Times New Roman" w:hAnsi="Times New Roman"/>
          <w:sz w:val="20"/>
          <w:szCs w:val="21"/>
          <w:lang w:val="en-GB"/>
        </w:rPr>
        <w:t xml:space="preserve">from repeater is much less than </w:t>
      </w:r>
      <w:r>
        <w:rPr>
          <w:rFonts w:ascii="Times New Roman" w:hAnsi="Times New Roman"/>
          <w:sz w:val="20"/>
          <w:szCs w:val="21"/>
          <w:lang w:val="en-GB"/>
        </w:rPr>
        <w:t xml:space="preserve">target </w:t>
      </w:r>
      <w:r w:rsidR="006E6BE9">
        <w:rPr>
          <w:rFonts w:ascii="Times New Roman" w:hAnsi="Times New Roman"/>
          <w:sz w:val="20"/>
          <w:szCs w:val="21"/>
          <w:lang w:val="en-GB"/>
        </w:rPr>
        <w:t>29dBm. Therefore</w:t>
      </w:r>
      <w:r w:rsidR="000109DD">
        <w:rPr>
          <w:rFonts w:ascii="Times New Roman" w:hAnsi="Times New Roman"/>
          <w:sz w:val="20"/>
          <w:szCs w:val="21"/>
          <w:lang w:val="en-GB"/>
        </w:rPr>
        <w:t>,</w:t>
      </w:r>
      <w:r w:rsidR="006E6BE9">
        <w:rPr>
          <w:rFonts w:ascii="Times New Roman" w:hAnsi="Times New Roman"/>
          <w:sz w:val="20"/>
          <w:szCs w:val="21"/>
          <w:lang w:val="en-GB"/>
        </w:rPr>
        <w:t xml:space="preserve"> if we assume output power upper limits </w:t>
      </w:r>
      <w:r w:rsidR="009B040A">
        <w:rPr>
          <w:rFonts w:ascii="Times New Roman" w:hAnsi="Times New Roman"/>
          <w:sz w:val="20"/>
          <w:szCs w:val="21"/>
          <w:lang w:val="en-GB"/>
        </w:rPr>
        <w:t xml:space="preserve">of repeater </w:t>
      </w:r>
      <w:r w:rsidR="006E6BE9">
        <w:rPr>
          <w:rFonts w:ascii="Times New Roman" w:hAnsi="Times New Roman"/>
          <w:sz w:val="20"/>
          <w:szCs w:val="21"/>
          <w:lang w:val="en-GB"/>
        </w:rPr>
        <w:t xml:space="preserve">equals to </w:t>
      </w:r>
      <w:r w:rsidR="005B07CC">
        <w:rPr>
          <w:rFonts w:ascii="Times New Roman" w:hAnsi="Times New Roman"/>
          <w:sz w:val="20"/>
          <w:szCs w:val="21"/>
          <w:lang w:val="en-GB"/>
        </w:rPr>
        <w:t xml:space="preserve">UE </w:t>
      </w:r>
      <w:r w:rsidR="006E6BE9">
        <w:rPr>
          <w:rFonts w:ascii="Times New Roman" w:hAnsi="Times New Roman" w:hint="eastAsia"/>
          <w:sz w:val="20"/>
          <w:szCs w:val="21"/>
          <w:lang w:val="en-GB"/>
        </w:rPr>
        <w:t>m</w:t>
      </w:r>
      <w:r w:rsidR="006E6BE9">
        <w:rPr>
          <w:rFonts w:ascii="Times New Roman" w:hAnsi="Times New Roman"/>
          <w:sz w:val="20"/>
          <w:szCs w:val="21"/>
          <w:lang w:val="en-GB"/>
        </w:rPr>
        <w:t>aximum output power, then for most cases the</w:t>
      </w:r>
      <w:r>
        <w:rPr>
          <w:rFonts w:ascii="Times New Roman" w:hAnsi="Times New Roman"/>
          <w:sz w:val="20"/>
          <w:szCs w:val="21"/>
          <w:lang w:val="en-GB"/>
        </w:rPr>
        <w:t xml:space="preserve"> practical</w:t>
      </w:r>
      <w:r w:rsidR="006E6BE9">
        <w:rPr>
          <w:rFonts w:ascii="Times New Roman" w:hAnsi="Times New Roman"/>
          <w:sz w:val="20"/>
          <w:szCs w:val="21"/>
          <w:lang w:val="en-GB"/>
        </w:rPr>
        <w:t xml:space="preserve"> output power is less than the </w:t>
      </w:r>
      <w:r>
        <w:rPr>
          <w:rFonts w:ascii="Times New Roman" w:hAnsi="Times New Roman"/>
          <w:sz w:val="20"/>
          <w:szCs w:val="21"/>
          <w:lang w:val="en-GB"/>
        </w:rPr>
        <w:t>target</w:t>
      </w:r>
      <w:r w:rsidR="006E6BE9">
        <w:rPr>
          <w:rFonts w:ascii="Times New Roman" w:hAnsi="Times New Roman"/>
          <w:sz w:val="20"/>
          <w:szCs w:val="21"/>
          <w:lang w:val="en-GB"/>
        </w:rPr>
        <w:t xml:space="preserve"> </w:t>
      </w:r>
      <w:r w:rsidRPr="008D1359">
        <w:rPr>
          <w:rFonts w:ascii="Times New Roman" w:hAnsi="Times New Roman"/>
          <w:sz w:val="20"/>
          <w:szCs w:val="21"/>
          <w:lang w:val="en-GB"/>
        </w:rPr>
        <w:t>UE maximum output power</w:t>
      </w:r>
      <w:r w:rsidR="00317133">
        <w:rPr>
          <w:rFonts w:ascii="Times New Roman" w:hAnsi="Times New Roman"/>
          <w:sz w:val="20"/>
          <w:szCs w:val="21"/>
          <w:lang w:val="en-GB"/>
        </w:rPr>
        <w:t>, which is not what we want.</w:t>
      </w:r>
      <w:r w:rsidR="006E6BE9">
        <w:rPr>
          <w:rFonts w:ascii="Times New Roman" w:hAnsi="Times New Roman"/>
          <w:sz w:val="20"/>
          <w:szCs w:val="21"/>
          <w:lang w:val="en-GB"/>
        </w:rPr>
        <w:t xml:space="preserve"> </w:t>
      </w:r>
      <w:r w:rsidR="00450F6B">
        <w:rPr>
          <w:rFonts w:ascii="Times New Roman" w:hAnsi="Times New Roman"/>
          <w:sz w:val="20"/>
          <w:szCs w:val="21"/>
          <w:lang w:val="en-GB"/>
        </w:rPr>
        <w:t>T</w:t>
      </w:r>
      <w:r w:rsidR="00450F6B">
        <w:rPr>
          <w:rFonts w:ascii="Times New Roman" w:hAnsi="Times New Roman" w:hint="eastAsia"/>
          <w:sz w:val="20"/>
          <w:szCs w:val="21"/>
          <w:lang w:val="en-GB"/>
        </w:rPr>
        <w:t>here</w:t>
      </w:r>
      <w:r w:rsidR="00450F6B">
        <w:rPr>
          <w:rFonts w:ascii="Times New Roman" w:hAnsi="Times New Roman"/>
          <w:sz w:val="20"/>
          <w:szCs w:val="21"/>
          <w:lang w:val="en-GB"/>
        </w:rPr>
        <w:t xml:space="preserve">fore, the specified maximum output power should be larger than the target power to </w:t>
      </w:r>
      <w:r w:rsidR="00976CB5">
        <w:rPr>
          <w:rFonts w:ascii="Times New Roman" w:hAnsi="Times New Roman"/>
          <w:sz w:val="20"/>
          <w:szCs w:val="21"/>
          <w:lang w:val="en-GB"/>
        </w:rPr>
        <w:t>make all the signal not less than the target value after amplification from repeater.</w:t>
      </w:r>
    </w:p>
    <w:p w14:paraId="105891A0" w14:textId="11B12184" w:rsidR="008D1359" w:rsidRPr="000A5DB6" w:rsidRDefault="008D1359" w:rsidP="00814E7E">
      <w:pPr>
        <w:spacing w:after="180"/>
        <w:rPr>
          <w:rFonts w:ascii="Times New Roman" w:hAnsi="Times New Roman"/>
          <w:b/>
          <w:bCs/>
          <w:sz w:val="20"/>
          <w:szCs w:val="21"/>
          <w:lang w:val="en-GB"/>
        </w:rPr>
      </w:pPr>
      <w:r w:rsidRPr="000A5DB6">
        <w:rPr>
          <w:rFonts w:ascii="Times New Roman" w:hAnsi="Times New Roman"/>
          <w:b/>
          <w:bCs/>
          <w:sz w:val="20"/>
          <w:szCs w:val="21"/>
          <w:lang w:val="en-GB"/>
        </w:rPr>
        <w:t xml:space="preserve">Observation </w:t>
      </w:r>
      <w:r w:rsidR="00C57768">
        <w:rPr>
          <w:rFonts w:ascii="Times New Roman" w:hAnsi="Times New Roman"/>
          <w:b/>
          <w:bCs/>
          <w:sz w:val="20"/>
          <w:szCs w:val="21"/>
          <w:lang w:val="en-GB"/>
        </w:rPr>
        <w:t>1</w:t>
      </w:r>
      <w:r w:rsidRPr="000A5DB6">
        <w:rPr>
          <w:rFonts w:ascii="Times New Roman" w:hAnsi="Times New Roman"/>
          <w:b/>
          <w:bCs/>
          <w:sz w:val="20"/>
          <w:szCs w:val="21"/>
          <w:lang w:val="en-GB"/>
        </w:rPr>
        <w:t xml:space="preserve">: For repeater UL, it is reasonable to set the target maximum output power as maximum UE output power. However, the specified maximum output power for repeater should be larger than the target value. </w:t>
      </w:r>
    </w:p>
    <w:p w14:paraId="29D69D53" w14:textId="7A534105" w:rsidR="003C17FD" w:rsidRDefault="007B0468" w:rsidP="00814E7E">
      <w:pPr>
        <w:spacing w:after="180"/>
        <w:rPr>
          <w:rFonts w:ascii="Times New Roman" w:hAnsi="Times New Roman"/>
          <w:b/>
          <w:bCs/>
          <w:sz w:val="20"/>
          <w:szCs w:val="21"/>
          <w:lang w:val="en-GB"/>
        </w:rPr>
      </w:pPr>
      <w:r w:rsidRPr="003A0B25">
        <w:rPr>
          <w:rFonts w:ascii="Times New Roman" w:hAnsi="Times New Roman"/>
          <w:b/>
          <w:bCs/>
          <w:sz w:val="20"/>
          <w:szCs w:val="21"/>
          <w:lang w:val="en-GB"/>
        </w:rPr>
        <w:lastRenderedPageBreak/>
        <w:t xml:space="preserve">Proposal </w:t>
      </w:r>
      <w:r w:rsidR="00C57768">
        <w:rPr>
          <w:rFonts w:ascii="Times New Roman" w:hAnsi="Times New Roman"/>
          <w:b/>
          <w:bCs/>
          <w:sz w:val="20"/>
          <w:szCs w:val="21"/>
          <w:lang w:val="en-GB"/>
        </w:rPr>
        <w:t>2</w:t>
      </w:r>
      <w:r w:rsidRPr="003A0B25">
        <w:rPr>
          <w:rFonts w:ascii="Times New Roman" w:hAnsi="Times New Roman"/>
          <w:b/>
          <w:bCs/>
          <w:sz w:val="20"/>
          <w:szCs w:val="21"/>
          <w:lang w:val="en-GB"/>
        </w:rPr>
        <w:t xml:space="preserve">: </w:t>
      </w:r>
      <w:r w:rsidR="006950EF">
        <w:rPr>
          <w:rFonts w:ascii="Times New Roman" w:hAnsi="Times New Roman"/>
          <w:b/>
          <w:bCs/>
          <w:sz w:val="20"/>
          <w:szCs w:val="21"/>
          <w:lang w:val="en-GB"/>
        </w:rPr>
        <w:t>I</w:t>
      </w:r>
      <w:r w:rsidR="006950EF" w:rsidRPr="006950EF">
        <w:rPr>
          <w:rFonts w:ascii="Times New Roman" w:hAnsi="Times New Roman"/>
          <w:b/>
          <w:bCs/>
          <w:sz w:val="20"/>
          <w:szCs w:val="21"/>
          <w:lang w:val="en-GB"/>
        </w:rPr>
        <w:t xml:space="preserve">t is suggested to define two </w:t>
      </w:r>
      <w:r w:rsidR="0017599C">
        <w:rPr>
          <w:rFonts w:ascii="Times New Roman" w:hAnsi="Times New Roman"/>
          <w:b/>
          <w:bCs/>
          <w:sz w:val="20"/>
          <w:szCs w:val="21"/>
          <w:lang w:val="en-GB"/>
        </w:rPr>
        <w:t xml:space="preserve">power </w:t>
      </w:r>
      <w:r w:rsidR="006950EF" w:rsidRPr="006950EF">
        <w:rPr>
          <w:rFonts w:ascii="Times New Roman" w:hAnsi="Times New Roman"/>
          <w:b/>
          <w:bCs/>
          <w:sz w:val="20"/>
          <w:szCs w:val="21"/>
          <w:lang w:val="en-GB"/>
        </w:rPr>
        <w:t>classes for UL backhaul link, one of which is less than any UE power class and the other without any upper limits for FR1</w:t>
      </w:r>
      <w:r w:rsidRPr="003A0B25">
        <w:rPr>
          <w:rFonts w:ascii="Times New Roman" w:hAnsi="Times New Roman"/>
          <w:b/>
          <w:bCs/>
          <w:sz w:val="20"/>
          <w:szCs w:val="21"/>
          <w:lang w:val="en-GB"/>
        </w:rPr>
        <w:t>.</w:t>
      </w:r>
      <w:r w:rsidR="00991BCE">
        <w:rPr>
          <w:rFonts w:ascii="Times New Roman" w:hAnsi="Times New Roman"/>
          <w:b/>
          <w:bCs/>
          <w:sz w:val="20"/>
          <w:szCs w:val="21"/>
          <w:lang w:val="en-GB"/>
        </w:rPr>
        <w:t xml:space="preserve"> </w:t>
      </w:r>
    </w:p>
    <w:p w14:paraId="5ADFD5C0" w14:textId="676C7DBE" w:rsidR="005C3AE0" w:rsidRDefault="005C3AE0" w:rsidP="005C3AE0">
      <w:pPr>
        <w:spacing w:after="180"/>
        <w:rPr>
          <w:rFonts w:ascii="Times New Roman" w:hAnsi="Times New Roman"/>
          <w:b/>
          <w:bCs/>
          <w:sz w:val="20"/>
          <w:szCs w:val="21"/>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sidR="00886546">
        <w:rPr>
          <w:rFonts w:ascii="Arial" w:hAnsi="Arial"/>
          <w:kern w:val="0"/>
          <w:sz w:val="28"/>
          <w:szCs w:val="20"/>
          <w:lang w:val="en-GB"/>
        </w:rPr>
        <w:t>ALC</w:t>
      </w:r>
    </w:p>
    <w:p w14:paraId="1B3E8A43" w14:textId="78EAAEF1" w:rsidR="00EB294C" w:rsidRDefault="00EB294C" w:rsidP="00AB776A">
      <w:pPr>
        <w:spacing w:after="180"/>
        <w:rPr>
          <w:rFonts w:ascii="Times New Roman" w:hAnsi="Times New Roman"/>
          <w:sz w:val="20"/>
          <w:szCs w:val="21"/>
          <w:lang w:val="en-GB"/>
        </w:rPr>
      </w:pPr>
      <w:r w:rsidRPr="00C807F1">
        <w:rPr>
          <w:rFonts w:ascii="Times New Roman" w:hAnsi="Times New Roman"/>
          <w:sz w:val="20"/>
          <w:szCs w:val="21"/>
          <w:lang w:val="en-GB"/>
        </w:rPr>
        <w:t>The remaining issue is how to test ALC requirements</w:t>
      </w:r>
      <w:r w:rsidR="00D92912">
        <w:rPr>
          <w:rFonts w:ascii="Times New Roman" w:hAnsi="Times New Roman"/>
          <w:sz w:val="20"/>
          <w:szCs w:val="21"/>
          <w:lang w:val="en-GB"/>
        </w:rPr>
        <w:t xml:space="preserve"> and in last meeting </w:t>
      </w:r>
      <w:r w:rsidR="008571F7" w:rsidRPr="008571F7">
        <w:rPr>
          <w:rFonts w:ascii="Times New Roman" w:hAnsi="Times New Roman"/>
          <w:sz w:val="20"/>
          <w:szCs w:val="21"/>
          <w:lang w:val="en-GB"/>
        </w:rPr>
        <w:t>the main criteria for ALC verification is certain RF requirements should be met with a reasonable over powered input signal to verify ALC for both FR1 and FR2.</w:t>
      </w:r>
      <w:r w:rsidR="008571F7">
        <w:rPr>
          <w:rFonts w:ascii="Times New Roman" w:hAnsi="Times New Roman"/>
          <w:sz w:val="20"/>
          <w:szCs w:val="21"/>
          <w:lang w:val="en-GB"/>
        </w:rPr>
        <w:t xml:space="preserve"> </w:t>
      </w:r>
      <w:r w:rsidR="00D92912">
        <w:rPr>
          <w:rFonts w:ascii="Times New Roman" w:hAnsi="Times New Roman"/>
          <w:sz w:val="20"/>
          <w:szCs w:val="21"/>
          <w:lang w:val="en-GB"/>
        </w:rPr>
        <w:t xml:space="preserve">It is noted </w:t>
      </w:r>
      <w:r w:rsidR="00327790">
        <w:rPr>
          <w:rFonts w:ascii="Times New Roman" w:hAnsi="Times New Roman"/>
          <w:sz w:val="20"/>
          <w:szCs w:val="21"/>
          <w:lang w:val="en-GB"/>
        </w:rPr>
        <w:t>m</w:t>
      </w:r>
      <w:r w:rsidR="00C07B9D">
        <w:rPr>
          <w:rFonts w:ascii="Times New Roman" w:hAnsi="Times New Roman"/>
          <w:sz w:val="20"/>
          <w:szCs w:val="21"/>
          <w:lang w:val="en-GB"/>
        </w:rPr>
        <w:t xml:space="preserve">uch </w:t>
      </w:r>
      <w:r w:rsidRPr="00C807F1">
        <w:rPr>
          <w:rFonts w:ascii="Times New Roman" w:hAnsi="Times New Roman"/>
          <w:sz w:val="20"/>
          <w:szCs w:val="21"/>
          <w:lang w:val="en-GB"/>
        </w:rPr>
        <w:t>larger input power than maximum allowed input power could be risk</w:t>
      </w:r>
      <w:r w:rsidR="00C807F1">
        <w:rPr>
          <w:rFonts w:ascii="Times New Roman" w:hAnsi="Times New Roman"/>
          <w:sz w:val="20"/>
          <w:szCs w:val="21"/>
          <w:lang w:val="en-GB"/>
        </w:rPr>
        <w:t>y</w:t>
      </w:r>
      <w:r w:rsidR="00A2250E" w:rsidRPr="00C807F1">
        <w:rPr>
          <w:rFonts w:ascii="Times New Roman" w:hAnsi="Times New Roman"/>
          <w:sz w:val="20"/>
          <w:szCs w:val="21"/>
          <w:lang w:val="en-GB"/>
        </w:rPr>
        <w:t xml:space="preserve"> and may destroy the repeater devices. Therefore</w:t>
      </w:r>
      <w:r w:rsidR="00774586">
        <w:rPr>
          <w:rFonts w:ascii="Times New Roman" w:hAnsi="Times New Roman"/>
          <w:sz w:val="20"/>
          <w:szCs w:val="21"/>
          <w:lang w:val="en-GB"/>
        </w:rPr>
        <w:t>,</w:t>
      </w:r>
      <w:r w:rsidR="00A2250E" w:rsidRPr="00C807F1">
        <w:rPr>
          <w:rFonts w:ascii="Times New Roman" w:hAnsi="Times New Roman"/>
          <w:sz w:val="20"/>
          <w:szCs w:val="21"/>
          <w:lang w:val="en-GB"/>
        </w:rPr>
        <w:t xml:space="preserve"> maximum allowed power </w:t>
      </w:r>
      <w:r w:rsidR="001821EB">
        <w:rPr>
          <w:rFonts w:ascii="Times New Roman" w:hAnsi="Times New Roman"/>
          <w:sz w:val="20"/>
          <w:szCs w:val="21"/>
          <w:lang w:val="en-GB"/>
        </w:rPr>
        <w:t xml:space="preserve">for test </w:t>
      </w:r>
      <w:r w:rsidR="00A2250E" w:rsidRPr="00C807F1">
        <w:rPr>
          <w:rFonts w:ascii="Times New Roman" w:hAnsi="Times New Roman"/>
          <w:sz w:val="20"/>
          <w:szCs w:val="21"/>
          <w:lang w:val="en-GB"/>
        </w:rPr>
        <w:t>must be limited to protect repeater devices.</w:t>
      </w:r>
      <w:r w:rsidR="00774586">
        <w:rPr>
          <w:rFonts w:ascii="Times New Roman" w:hAnsi="Times New Roman"/>
          <w:sz w:val="20"/>
          <w:szCs w:val="21"/>
          <w:lang w:val="en-GB"/>
        </w:rPr>
        <w:t xml:space="preserve"> Besides, multiple</w:t>
      </w:r>
      <w:r w:rsidR="00DF44AB">
        <w:rPr>
          <w:rFonts w:ascii="Times New Roman" w:hAnsi="Times New Roman"/>
          <w:sz w:val="20"/>
          <w:szCs w:val="21"/>
          <w:lang w:val="en-GB"/>
        </w:rPr>
        <w:t xml:space="preserve"> levels of</w:t>
      </w:r>
      <w:r w:rsidR="00774586">
        <w:rPr>
          <w:rFonts w:ascii="Times New Roman" w:hAnsi="Times New Roman"/>
          <w:sz w:val="20"/>
          <w:szCs w:val="21"/>
          <w:lang w:val="en-GB"/>
        </w:rPr>
        <w:t xml:space="preserve"> input testing powers are preferred to reflect variable characteristics </w:t>
      </w:r>
      <w:r w:rsidR="00CF5CB9">
        <w:rPr>
          <w:rFonts w:ascii="Times New Roman" w:hAnsi="Times New Roman"/>
          <w:sz w:val="20"/>
          <w:szCs w:val="21"/>
          <w:lang w:val="en-GB"/>
        </w:rPr>
        <w:t>when</w:t>
      </w:r>
      <w:r w:rsidR="00774586">
        <w:rPr>
          <w:rFonts w:ascii="Times New Roman" w:hAnsi="Times New Roman"/>
          <w:sz w:val="20"/>
          <w:szCs w:val="21"/>
          <w:lang w:val="en-GB"/>
        </w:rPr>
        <w:t xml:space="preserve"> </w:t>
      </w:r>
      <w:r w:rsidR="005E3C4A">
        <w:rPr>
          <w:rFonts w:ascii="Times New Roman" w:hAnsi="Times New Roman"/>
          <w:sz w:val="20"/>
          <w:szCs w:val="21"/>
          <w:lang w:val="en-GB"/>
        </w:rPr>
        <w:t>out</w:t>
      </w:r>
      <w:r w:rsidR="00774586">
        <w:rPr>
          <w:rFonts w:ascii="Times New Roman" w:hAnsi="Times New Roman"/>
          <w:sz w:val="20"/>
          <w:szCs w:val="21"/>
          <w:lang w:val="en-GB"/>
        </w:rPr>
        <w:t xml:space="preserve">put power exceeds the maximum allowed value. For example, ALC may be tested by imposing input power </w:t>
      </w:r>
      <w:r w:rsidR="00331989">
        <w:rPr>
          <w:rFonts w:ascii="Times New Roman" w:hAnsi="Times New Roman"/>
          <w:sz w:val="20"/>
          <w:szCs w:val="21"/>
          <w:lang w:val="en-GB"/>
        </w:rPr>
        <w:t>5</w:t>
      </w:r>
      <w:r w:rsidR="00774586">
        <w:rPr>
          <w:rFonts w:ascii="Times New Roman" w:hAnsi="Times New Roman"/>
          <w:sz w:val="20"/>
          <w:szCs w:val="21"/>
          <w:lang w:val="en-GB"/>
        </w:rPr>
        <w:t xml:space="preserve"> dB larger than maximum allowed value and then tested by imposing input power 15dB larger than maximum allowed value.</w:t>
      </w:r>
    </w:p>
    <w:p w14:paraId="2D836155" w14:textId="59FCEF2C" w:rsidR="00832435" w:rsidRPr="007A0957" w:rsidRDefault="00403062" w:rsidP="00AB776A">
      <w:pPr>
        <w:spacing w:after="180"/>
        <w:rPr>
          <w:rFonts w:ascii="Times New Roman" w:hAnsi="Times New Roman"/>
          <w:b/>
          <w:bCs/>
          <w:sz w:val="20"/>
          <w:szCs w:val="21"/>
          <w:lang w:val="en-GB"/>
        </w:rPr>
      </w:pPr>
      <w:r>
        <w:rPr>
          <w:rFonts w:ascii="Times New Roman" w:hAnsi="Times New Roman"/>
          <w:b/>
          <w:bCs/>
          <w:sz w:val="20"/>
          <w:szCs w:val="21"/>
          <w:lang w:val="en-GB"/>
        </w:rPr>
        <w:t xml:space="preserve">Proposal </w:t>
      </w:r>
      <w:r w:rsidR="00832435" w:rsidRPr="007A0957">
        <w:rPr>
          <w:rFonts w:ascii="Times New Roman" w:hAnsi="Times New Roman"/>
          <w:b/>
          <w:bCs/>
          <w:sz w:val="20"/>
          <w:szCs w:val="21"/>
          <w:lang w:val="en-GB"/>
        </w:rPr>
        <w:t xml:space="preserve">3: </w:t>
      </w:r>
      <w:r w:rsidR="00EC2587" w:rsidRPr="007A0957">
        <w:rPr>
          <w:rFonts w:ascii="Times New Roman" w:hAnsi="Times New Roman"/>
          <w:b/>
          <w:bCs/>
          <w:sz w:val="20"/>
          <w:szCs w:val="21"/>
          <w:lang w:val="en-GB"/>
        </w:rPr>
        <w:t xml:space="preserve">when test repeater ALC </w:t>
      </w:r>
      <w:r w:rsidR="00EC2587" w:rsidRPr="007A0957">
        <w:rPr>
          <w:rFonts w:ascii="Times New Roman" w:hAnsi="Times New Roman" w:hint="eastAsia"/>
          <w:b/>
          <w:bCs/>
          <w:sz w:val="20"/>
          <w:szCs w:val="21"/>
          <w:lang w:val="en-GB"/>
        </w:rPr>
        <w:t>fun</w:t>
      </w:r>
      <w:r w:rsidR="00EC2587" w:rsidRPr="007A0957">
        <w:rPr>
          <w:rFonts w:ascii="Times New Roman" w:hAnsi="Times New Roman"/>
          <w:b/>
          <w:bCs/>
          <w:sz w:val="20"/>
          <w:szCs w:val="21"/>
          <w:lang w:val="en-GB"/>
        </w:rPr>
        <w:t>ctionality, m</w:t>
      </w:r>
      <w:r w:rsidR="00832435" w:rsidRPr="007A0957">
        <w:rPr>
          <w:rFonts w:ascii="Times New Roman" w:hAnsi="Times New Roman"/>
          <w:b/>
          <w:bCs/>
          <w:sz w:val="20"/>
          <w:szCs w:val="21"/>
          <w:lang w:val="en-GB"/>
        </w:rPr>
        <w:t xml:space="preserve">ultiple </w:t>
      </w:r>
      <w:r w:rsidR="00375C6D">
        <w:rPr>
          <w:rFonts w:ascii="Times New Roman" w:hAnsi="Times New Roman"/>
          <w:b/>
          <w:bCs/>
          <w:sz w:val="20"/>
          <w:szCs w:val="21"/>
          <w:lang w:val="en-GB"/>
        </w:rPr>
        <w:t xml:space="preserve">levels of </w:t>
      </w:r>
      <w:r w:rsidR="00832435" w:rsidRPr="007A0957">
        <w:rPr>
          <w:rFonts w:ascii="Times New Roman" w:hAnsi="Times New Roman"/>
          <w:b/>
          <w:bCs/>
          <w:sz w:val="20"/>
          <w:szCs w:val="21"/>
          <w:lang w:val="en-GB"/>
        </w:rPr>
        <w:t xml:space="preserve">input powers are preferred to reflect variable characteristics </w:t>
      </w:r>
      <w:r w:rsidR="00EC2587" w:rsidRPr="007A0957">
        <w:rPr>
          <w:rFonts w:ascii="Times New Roman" w:hAnsi="Times New Roman"/>
          <w:b/>
          <w:bCs/>
          <w:sz w:val="20"/>
          <w:szCs w:val="21"/>
          <w:lang w:val="en-GB"/>
        </w:rPr>
        <w:t xml:space="preserve">of repeater </w:t>
      </w:r>
      <w:r w:rsidR="00CF5CB9">
        <w:rPr>
          <w:rFonts w:ascii="Times New Roman" w:hAnsi="Times New Roman"/>
          <w:b/>
          <w:bCs/>
          <w:sz w:val="20"/>
          <w:szCs w:val="21"/>
          <w:lang w:val="en-GB"/>
        </w:rPr>
        <w:t xml:space="preserve">when </w:t>
      </w:r>
      <w:r w:rsidR="00832435" w:rsidRPr="007A0957">
        <w:rPr>
          <w:rFonts w:ascii="Times New Roman" w:hAnsi="Times New Roman"/>
          <w:b/>
          <w:bCs/>
          <w:sz w:val="20"/>
          <w:szCs w:val="21"/>
          <w:lang w:val="en-GB"/>
        </w:rPr>
        <w:t>input power exceeds maximum allowed value.</w:t>
      </w:r>
      <w:r w:rsidR="0052501E" w:rsidRPr="007A0957">
        <w:rPr>
          <w:rFonts w:ascii="Times New Roman" w:hAnsi="Times New Roman"/>
          <w:b/>
          <w:bCs/>
          <w:sz w:val="20"/>
          <w:szCs w:val="21"/>
          <w:lang w:val="en-GB"/>
        </w:rPr>
        <w:t xml:space="preserve"> Besides, all of these test signal</w:t>
      </w:r>
      <w:r w:rsidR="005C5181">
        <w:rPr>
          <w:rFonts w:ascii="Times New Roman" w:hAnsi="Times New Roman"/>
          <w:b/>
          <w:bCs/>
          <w:sz w:val="20"/>
          <w:szCs w:val="21"/>
          <w:lang w:val="en-GB"/>
        </w:rPr>
        <w:t>s</w:t>
      </w:r>
      <w:r w:rsidR="0052501E" w:rsidRPr="007A0957">
        <w:rPr>
          <w:rFonts w:ascii="Times New Roman" w:hAnsi="Times New Roman"/>
          <w:b/>
          <w:bCs/>
          <w:sz w:val="20"/>
          <w:szCs w:val="21"/>
          <w:lang w:val="en-GB"/>
        </w:rPr>
        <w:t xml:space="preserve"> should be less than the risky upper limits to protect repeater not be destroyed by </w:t>
      </w:r>
      <w:r w:rsidR="005C5181">
        <w:rPr>
          <w:rFonts w:ascii="Times New Roman" w:hAnsi="Times New Roman"/>
          <w:b/>
          <w:bCs/>
          <w:sz w:val="20"/>
          <w:szCs w:val="21"/>
          <w:lang w:val="en-GB"/>
        </w:rPr>
        <w:t xml:space="preserve">much </w:t>
      </w:r>
      <w:r w:rsidR="0052501E" w:rsidRPr="007A0957">
        <w:rPr>
          <w:rFonts w:ascii="Times New Roman" w:hAnsi="Times New Roman"/>
          <w:b/>
          <w:bCs/>
          <w:sz w:val="20"/>
          <w:szCs w:val="21"/>
          <w:lang w:val="en-GB"/>
        </w:rPr>
        <w:t>larger input power.</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489296A3" w14:textId="4CCBBB64" w:rsidR="00B94BA1" w:rsidRDefault="00D5618B" w:rsidP="006B6950">
      <w:pPr>
        <w:pStyle w:val="Style0"/>
        <w:spacing w:after="180"/>
        <w:rPr>
          <w:rFonts w:ascii="Times New Roman" w:hAnsi="Times New Roman"/>
          <w:b/>
          <w:bCs/>
          <w:sz w:val="20"/>
          <w:szCs w:val="21"/>
          <w:lang w:val="en-GB"/>
        </w:rPr>
      </w:pPr>
      <w:r w:rsidRPr="00EC508A">
        <w:rPr>
          <w:rFonts w:ascii="Times New Roman" w:hAnsi="Times New Roman"/>
          <w:sz w:val="20"/>
          <w:szCs w:val="20"/>
        </w:rPr>
        <w:t xml:space="preserve">In this contribution, </w:t>
      </w:r>
      <w:r w:rsidR="003D2DD0">
        <w:rPr>
          <w:rFonts w:ascii="Times New Roman" w:hAnsi="Times New Roman"/>
          <w:sz w:val="20"/>
          <w:szCs w:val="20"/>
        </w:rPr>
        <w:t>NR repeater</w:t>
      </w:r>
      <w:r w:rsidR="00F37DE2">
        <w:rPr>
          <w:rFonts w:ascii="Times New Roman" w:hAnsi="Times New Roman"/>
          <w:sz w:val="20"/>
          <w:szCs w:val="20"/>
        </w:rPr>
        <w:t xml:space="preserve"> power related conducted requirements</w:t>
      </w:r>
      <w:r w:rsidR="00260FCD">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r w:rsidR="00427F60" w:rsidRPr="006B6950">
        <w:rPr>
          <w:rFonts w:ascii="Times New Roman" w:hAnsi="Times New Roman"/>
          <w:b/>
          <w:bCs/>
          <w:sz w:val="20"/>
          <w:szCs w:val="21"/>
          <w:lang w:val="en-GB"/>
        </w:rPr>
        <w:t xml:space="preserve"> </w:t>
      </w:r>
    </w:p>
    <w:p w14:paraId="71D5F48E" w14:textId="3275FA3C" w:rsidR="00657F87" w:rsidRPr="00657F87" w:rsidRDefault="00657F87" w:rsidP="00657F87">
      <w:pPr>
        <w:spacing w:after="180"/>
        <w:rPr>
          <w:rFonts w:ascii="Times New Roman" w:hAnsi="Times New Roman"/>
          <w:b/>
          <w:bCs/>
          <w:sz w:val="20"/>
          <w:szCs w:val="21"/>
          <w:lang w:val="en-GB"/>
        </w:rPr>
      </w:pPr>
      <w:r w:rsidRPr="00657F87">
        <w:rPr>
          <w:rFonts w:ascii="Times New Roman" w:hAnsi="Times New Roman"/>
          <w:b/>
          <w:bCs/>
          <w:sz w:val="20"/>
          <w:szCs w:val="21"/>
          <w:lang w:val="en-GB"/>
        </w:rPr>
        <w:t xml:space="preserve">Proposal 1: maximum output power requirements for 1-C repeater </w:t>
      </w:r>
      <w:r w:rsidR="00A0267A">
        <w:rPr>
          <w:rFonts w:ascii="Times New Roman" w:hAnsi="Times New Roman"/>
          <w:b/>
          <w:bCs/>
          <w:sz w:val="20"/>
          <w:szCs w:val="21"/>
          <w:lang w:val="en-GB"/>
        </w:rPr>
        <w:t xml:space="preserve">DL </w:t>
      </w:r>
      <w:r w:rsidRPr="00657F87">
        <w:rPr>
          <w:rFonts w:ascii="Times New Roman" w:hAnsi="Times New Roman"/>
          <w:b/>
          <w:bCs/>
          <w:sz w:val="20"/>
          <w:szCs w:val="21"/>
          <w:lang w:val="en-GB"/>
        </w:rPr>
        <w:t>are listed as below for WA, MR, LA and home class repeater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3345"/>
      </w:tblGrid>
      <w:tr w:rsidR="00657F87" w:rsidRPr="00657F87" w14:paraId="19CDBFF3" w14:textId="77777777" w:rsidTr="00C46514">
        <w:trPr>
          <w:jc w:val="center"/>
        </w:trPr>
        <w:tc>
          <w:tcPr>
            <w:tcW w:w="3344" w:type="dxa"/>
            <w:tcBorders>
              <w:top w:val="single" w:sz="4" w:space="0" w:color="auto"/>
              <w:left w:val="single" w:sz="4" w:space="0" w:color="auto"/>
              <w:bottom w:val="single" w:sz="4" w:space="0" w:color="auto"/>
              <w:right w:val="single" w:sz="4" w:space="0" w:color="auto"/>
            </w:tcBorders>
            <w:hideMark/>
          </w:tcPr>
          <w:p w14:paraId="3813E51F" w14:textId="77777777" w:rsidR="00657F87" w:rsidRPr="00657F87" w:rsidRDefault="00657F87" w:rsidP="00657F87">
            <w:pPr>
              <w:keepNext/>
              <w:keepLines/>
              <w:widowControl/>
              <w:overflowPunct w:val="0"/>
              <w:autoSpaceDE w:val="0"/>
              <w:autoSpaceDN w:val="0"/>
              <w:adjustRightInd w:val="0"/>
              <w:jc w:val="center"/>
              <w:rPr>
                <w:rFonts w:ascii="Arial" w:eastAsia="Times New Roman" w:hAnsi="Arial" w:cs="Arial"/>
                <w:b/>
                <w:sz w:val="18"/>
                <w:lang w:val="en-GB" w:eastAsia="en-US"/>
              </w:rPr>
            </w:pPr>
            <w:r w:rsidRPr="00657F87">
              <w:rPr>
                <w:rFonts w:ascii="Arial" w:eastAsia="Times New Roman" w:hAnsi="Arial" w:cs="Arial"/>
                <w:b/>
                <w:sz w:val="18"/>
                <w:lang w:val="en-GB" w:eastAsia="en-US"/>
              </w:rPr>
              <w:t>DL access link repeater class</w:t>
            </w:r>
          </w:p>
        </w:tc>
        <w:tc>
          <w:tcPr>
            <w:tcW w:w="3345" w:type="dxa"/>
            <w:tcBorders>
              <w:top w:val="single" w:sz="4" w:space="0" w:color="auto"/>
              <w:left w:val="single" w:sz="4" w:space="0" w:color="auto"/>
              <w:bottom w:val="single" w:sz="4" w:space="0" w:color="auto"/>
              <w:right w:val="single" w:sz="4" w:space="0" w:color="auto"/>
            </w:tcBorders>
            <w:hideMark/>
          </w:tcPr>
          <w:p w14:paraId="6E49A1B6" w14:textId="77777777" w:rsidR="00657F87" w:rsidRPr="00657F87" w:rsidRDefault="00657F87" w:rsidP="00657F87">
            <w:pPr>
              <w:keepNext/>
              <w:keepLines/>
              <w:widowControl/>
              <w:overflowPunct w:val="0"/>
              <w:autoSpaceDE w:val="0"/>
              <w:autoSpaceDN w:val="0"/>
              <w:adjustRightInd w:val="0"/>
              <w:jc w:val="center"/>
              <w:rPr>
                <w:rFonts w:ascii="Arial" w:eastAsia="Times New Roman" w:hAnsi="Arial" w:cs="Arial"/>
                <w:b/>
                <w:sz w:val="18"/>
                <w:lang w:val="en-GB" w:eastAsia="en-US"/>
              </w:rPr>
            </w:pPr>
            <w:r w:rsidRPr="00657F87">
              <w:rPr>
                <w:rFonts w:ascii="Arial" w:eastAsia="?c?e?o“A‘??S?V?b?N‘I" w:hAnsi="Arial" w:cs="v4.2.0"/>
                <w:b/>
                <w:sz w:val="18"/>
                <w:lang w:val="en-GB" w:eastAsia="ja-JP"/>
              </w:rPr>
              <w:t>Maximum output power</w:t>
            </w:r>
          </w:p>
        </w:tc>
      </w:tr>
      <w:tr w:rsidR="00657F87" w:rsidRPr="00657F87" w14:paraId="3482D6DC" w14:textId="77777777" w:rsidTr="00C46514">
        <w:trPr>
          <w:jc w:val="center"/>
        </w:trPr>
        <w:tc>
          <w:tcPr>
            <w:tcW w:w="3344" w:type="dxa"/>
            <w:tcBorders>
              <w:top w:val="single" w:sz="4" w:space="0" w:color="auto"/>
              <w:left w:val="single" w:sz="4" w:space="0" w:color="auto"/>
              <w:bottom w:val="single" w:sz="4" w:space="0" w:color="auto"/>
              <w:right w:val="single" w:sz="4" w:space="0" w:color="auto"/>
            </w:tcBorders>
            <w:hideMark/>
          </w:tcPr>
          <w:p w14:paraId="0549986F" w14:textId="77777777" w:rsidR="00657F87" w:rsidRPr="00657F87" w:rsidRDefault="00657F87" w:rsidP="00657F87">
            <w:pPr>
              <w:keepNext/>
              <w:keepLines/>
              <w:widowControl/>
              <w:overflowPunct w:val="0"/>
              <w:autoSpaceDE w:val="0"/>
              <w:autoSpaceDN w:val="0"/>
              <w:adjustRightInd w:val="0"/>
              <w:jc w:val="center"/>
              <w:rPr>
                <w:rFonts w:ascii="Arial" w:eastAsia="Times New Roman" w:hAnsi="Arial" w:cs="Arial"/>
                <w:sz w:val="18"/>
                <w:lang w:val="en-GB" w:eastAsia="en-US"/>
              </w:rPr>
            </w:pPr>
            <w:r w:rsidRPr="00657F87">
              <w:rPr>
                <w:rFonts w:ascii="Arial" w:eastAsia="Times New Roman" w:hAnsi="Arial" w:cs="Arial"/>
                <w:sz w:val="18"/>
                <w:lang w:val="en-GB" w:eastAsia="en-US"/>
              </w:rPr>
              <w:t>Wide Area</w:t>
            </w:r>
          </w:p>
        </w:tc>
        <w:tc>
          <w:tcPr>
            <w:tcW w:w="3345" w:type="dxa"/>
            <w:tcBorders>
              <w:top w:val="single" w:sz="4" w:space="0" w:color="auto"/>
              <w:left w:val="single" w:sz="4" w:space="0" w:color="auto"/>
              <w:bottom w:val="single" w:sz="4" w:space="0" w:color="auto"/>
              <w:right w:val="single" w:sz="4" w:space="0" w:color="auto"/>
            </w:tcBorders>
          </w:tcPr>
          <w:p w14:paraId="736994EA" w14:textId="77777777" w:rsidR="00657F87" w:rsidRPr="00657F87" w:rsidRDefault="00657F87" w:rsidP="00657F87">
            <w:pPr>
              <w:keepNext/>
              <w:keepLines/>
              <w:widowControl/>
              <w:overflowPunct w:val="0"/>
              <w:autoSpaceDE w:val="0"/>
              <w:autoSpaceDN w:val="0"/>
              <w:adjustRightInd w:val="0"/>
              <w:ind w:left="360"/>
              <w:jc w:val="center"/>
              <w:rPr>
                <w:rFonts w:ascii="Arial" w:eastAsiaTheme="minorEastAsia" w:hAnsi="Arial" w:cs="Arial"/>
                <w:sz w:val="18"/>
                <w:lang w:val="en-GB"/>
              </w:rPr>
            </w:pPr>
            <w:r w:rsidRPr="00657F87">
              <w:rPr>
                <w:rFonts w:ascii="Arial" w:eastAsia="Times New Roman" w:hAnsi="Arial" w:cs="Arial"/>
                <w:sz w:val="18"/>
                <w:lang w:val="en-GB" w:eastAsia="en-US"/>
              </w:rPr>
              <w:t>- (note)</w:t>
            </w:r>
          </w:p>
        </w:tc>
      </w:tr>
      <w:tr w:rsidR="00657F87" w:rsidRPr="00657F87" w14:paraId="0DA4E402" w14:textId="77777777" w:rsidTr="00C46514">
        <w:trPr>
          <w:jc w:val="center"/>
        </w:trPr>
        <w:tc>
          <w:tcPr>
            <w:tcW w:w="3344" w:type="dxa"/>
            <w:tcBorders>
              <w:top w:val="single" w:sz="4" w:space="0" w:color="auto"/>
              <w:left w:val="single" w:sz="4" w:space="0" w:color="auto"/>
              <w:bottom w:val="single" w:sz="4" w:space="0" w:color="auto"/>
              <w:right w:val="single" w:sz="4" w:space="0" w:color="auto"/>
            </w:tcBorders>
            <w:hideMark/>
          </w:tcPr>
          <w:p w14:paraId="1A798785" w14:textId="77777777" w:rsidR="00657F87" w:rsidRPr="00657F87" w:rsidRDefault="00657F87" w:rsidP="00657F87">
            <w:pPr>
              <w:keepNext/>
              <w:keepLines/>
              <w:widowControl/>
              <w:overflowPunct w:val="0"/>
              <w:autoSpaceDE w:val="0"/>
              <w:autoSpaceDN w:val="0"/>
              <w:adjustRightInd w:val="0"/>
              <w:jc w:val="center"/>
              <w:rPr>
                <w:rFonts w:ascii="Arial" w:eastAsia="Times New Roman" w:hAnsi="Arial" w:cs="Arial"/>
                <w:sz w:val="18"/>
                <w:lang w:val="en-GB" w:eastAsia="en-US"/>
              </w:rPr>
            </w:pPr>
            <w:r w:rsidRPr="00657F87">
              <w:rPr>
                <w:rFonts w:ascii="Arial" w:eastAsia="Times New Roman" w:hAnsi="Arial" w:cs="Arial"/>
                <w:sz w:val="18"/>
                <w:lang w:val="en-GB" w:eastAsia="en-US"/>
              </w:rPr>
              <w:t>Medium Range</w:t>
            </w:r>
          </w:p>
        </w:tc>
        <w:tc>
          <w:tcPr>
            <w:tcW w:w="3345" w:type="dxa"/>
            <w:tcBorders>
              <w:top w:val="single" w:sz="4" w:space="0" w:color="auto"/>
              <w:left w:val="single" w:sz="4" w:space="0" w:color="auto"/>
              <w:bottom w:val="single" w:sz="4" w:space="0" w:color="auto"/>
              <w:right w:val="single" w:sz="4" w:space="0" w:color="auto"/>
            </w:tcBorders>
            <w:hideMark/>
          </w:tcPr>
          <w:p w14:paraId="4350CBBD" w14:textId="77777777" w:rsidR="00657F87" w:rsidRPr="00657F87" w:rsidRDefault="00657F87" w:rsidP="00657F87">
            <w:pPr>
              <w:keepNext/>
              <w:keepLines/>
              <w:widowControl/>
              <w:tabs>
                <w:tab w:val="num" w:pos="360"/>
              </w:tabs>
              <w:overflowPunct w:val="0"/>
              <w:autoSpaceDE w:val="0"/>
              <w:autoSpaceDN w:val="0"/>
              <w:adjustRightInd w:val="0"/>
              <w:ind w:left="360" w:hanging="360"/>
              <w:jc w:val="center"/>
              <w:rPr>
                <w:rFonts w:ascii="Arial" w:eastAsia="Times New Roman" w:hAnsi="Arial" w:cs="Arial"/>
                <w:sz w:val="18"/>
                <w:lang w:val="en-GB" w:eastAsia="en-US"/>
              </w:rPr>
            </w:pPr>
            <w:r w:rsidRPr="00657F87">
              <w:rPr>
                <w:rFonts w:ascii="Arial" w:eastAsia="Times New Roman" w:hAnsi="Arial" w:cs="Arial"/>
                <w:sz w:val="18"/>
                <w:u w:val="single"/>
                <w:lang w:val="en-GB" w:eastAsia="en-US"/>
              </w:rPr>
              <w:t>&lt;</w:t>
            </w:r>
            <w:r w:rsidRPr="00657F87">
              <w:rPr>
                <w:rFonts w:ascii="Arial" w:eastAsia="Times New Roman" w:hAnsi="Arial" w:cs="Arial"/>
                <w:sz w:val="18"/>
                <w:lang w:val="en-GB" w:eastAsia="en-US"/>
              </w:rPr>
              <w:t xml:space="preserve">  + 38 dBm</w:t>
            </w:r>
          </w:p>
        </w:tc>
      </w:tr>
      <w:tr w:rsidR="00657F87" w:rsidRPr="00657F87" w14:paraId="431280D3" w14:textId="77777777" w:rsidTr="00C46514">
        <w:trPr>
          <w:jc w:val="center"/>
        </w:trPr>
        <w:tc>
          <w:tcPr>
            <w:tcW w:w="3344" w:type="dxa"/>
            <w:tcBorders>
              <w:top w:val="single" w:sz="4" w:space="0" w:color="auto"/>
              <w:left w:val="single" w:sz="4" w:space="0" w:color="auto"/>
              <w:bottom w:val="single" w:sz="4" w:space="0" w:color="auto"/>
              <w:right w:val="single" w:sz="4" w:space="0" w:color="auto"/>
            </w:tcBorders>
            <w:hideMark/>
          </w:tcPr>
          <w:p w14:paraId="09CBEC1C" w14:textId="77777777" w:rsidR="00657F87" w:rsidRPr="00657F87" w:rsidRDefault="00657F87" w:rsidP="00657F87">
            <w:pPr>
              <w:keepNext/>
              <w:keepLines/>
              <w:widowControl/>
              <w:overflowPunct w:val="0"/>
              <w:autoSpaceDE w:val="0"/>
              <w:autoSpaceDN w:val="0"/>
              <w:adjustRightInd w:val="0"/>
              <w:jc w:val="center"/>
              <w:rPr>
                <w:rFonts w:ascii="Arial" w:eastAsia="Times New Roman" w:hAnsi="Arial" w:cs="Arial"/>
                <w:sz w:val="18"/>
                <w:lang w:val="en-GB" w:eastAsia="en-US"/>
              </w:rPr>
            </w:pPr>
            <w:r w:rsidRPr="00657F87">
              <w:rPr>
                <w:rFonts w:ascii="Arial" w:eastAsia="Times New Roman" w:hAnsi="Arial" w:cs="Arial"/>
                <w:sz w:val="18"/>
                <w:lang w:val="en-GB" w:eastAsia="en-US"/>
              </w:rPr>
              <w:t>Local Area</w:t>
            </w:r>
          </w:p>
        </w:tc>
        <w:tc>
          <w:tcPr>
            <w:tcW w:w="3345" w:type="dxa"/>
            <w:tcBorders>
              <w:top w:val="single" w:sz="4" w:space="0" w:color="auto"/>
              <w:left w:val="single" w:sz="4" w:space="0" w:color="auto"/>
              <w:bottom w:val="single" w:sz="4" w:space="0" w:color="auto"/>
              <w:right w:val="single" w:sz="4" w:space="0" w:color="auto"/>
            </w:tcBorders>
            <w:hideMark/>
          </w:tcPr>
          <w:p w14:paraId="6F2D974E" w14:textId="77777777" w:rsidR="00657F87" w:rsidRPr="00657F87" w:rsidRDefault="00657F87" w:rsidP="00657F87">
            <w:pPr>
              <w:keepNext/>
              <w:keepLines/>
              <w:widowControl/>
              <w:overflowPunct w:val="0"/>
              <w:autoSpaceDE w:val="0"/>
              <w:autoSpaceDN w:val="0"/>
              <w:adjustRightInd w:val="0"/>
              <w:ind w:left="317"/>
              <w:jc w:val="center"/>
              <w:rPr>
                <w:rFonts w:ascii="Arial" w:eastAsia="Times New Roman" w:hAnsi="Arial" w:cs="Arial"/>
                <w:sz w:val="18"/>
                <w:lang w:val="en-GB"/>
              </w:rPr>
            </w:pPr>
            <w:r w:rsidRPr="00657F87">
              <w:rPr>
                <w:rFonts w:ascii="Arial" w:eastAsia="Times New Roman" w:hAnsi="Arial" w:cs="Arial"/>
                <w:sz w:val="18"/>
                <w:u w:val="single"/>
                <w:lang w:val="en-GB" w:eastAsia="en-US"/>
              </w:rPr>
              <w:t>&lt;</w:t>
            </w:r>
            <w:r w:rsidRPr="00657F87">
              <w:rPr>
                <w:rFonts w:ascii="Arial" w:eastAsia="Times New Roman" w:hAnsi="Arial" w:cs="Arial"/>
                <w:sz w:val="18"/>
                <w:lang w:val="en-GB" w:eastAsia="en-US"/>
              </w:rPr>
              <w:t xml:space="preserve"> </w:t>
            </w:r>
            <w:r w:rsidRPr="00657F87">
              <w:rPr>
                <w:rFonts w:ascii="Arial" w:eastAsia="Times New Roman" w:hAnsi="Arial" w:cs="Arial"/>
                <w:sz w:val="18"/>
                <w:lang w:val="en-GB"/>
              </w:rPr>
              <w:t xml:space="preserve"> + 24 dBm</w:t>
            </w:r>
          </w:p>
        </w:tc>
      </w:tr>
      <w:tr w:rsidR="00657F87" w:rsidRPr="00657F87" w14:paraId="001D72A4" w14:textId="77777777" w:rsidTr="00C46514">
        <w:trPr>
          <w:jc w:val="center"/>
        </w:trPr>
        <w:tc>
          <w:tcPr>
            <w:tcW w:w="3344" w:type="dxa"/>
            <w:tcBorders>
              <w:top w:val="single" w:sz="4" w:space="0" w:color="auto"/>
              <w:left w:val="single" w:sz="4" w:space="0" w:color="auto"/>
              <w:bottom w:val="single" w:sz="4" w:space="0" w:color="auto"/>
              <w:right w:val="single" w:sz="4" w:space="0" w:color="auto"/>
            </w:tcBorders>
            <w:hideMark/>
          </w:tcPr>
          <w:p w14:paraId="37E4F14D" w14:textId="77777777" w:rsidR="00657F87" w:rsidRPr="00657F87" w:rsidRDefault="00657F87" w:rsidP="00657F87">
            <w:pPr>
              <w:keepNext/>
              <w:keepLines/>
              <w:widowControl/>
              <w:overflowPunct w:val="0"/>
              <w:autoSpaceDE w:val="0"/>
              <w:autoSpaceDN w:val="0"/>
              <w:adjustRightInd w:val="0"/>
              <w:jc w:val="center"/>
              <w:rPr>
                <w:rFonts w:ascii="Arial" w:eastAsia="Times New Roman" w:hAnsi="Arial" w:cs="Arial"/>
                <w:sz w:val="18"/>
                <w:lang w:val="en-GB" w:eastAsia="en-US"/>
              </w:rPr>
            </w:pPr>
            <w:r w:rsidRPr="00657F87">
              <w:rPr>
                <w:rFonts w:ascii="Arial" w:eastAsia="Times New Roman" w:hAnsi="Arial" w:cs="Arial"/>
                <w:sz w:val="18"/>
                <w:lang w:val="en-GB" w:eastAsia="en-US"/>
              </w:rPr>
              <w:t>Home</w:t>
            </w:r>
          </w:p>
        </w:tc>
        <w:tc>
          <w:tcPr>
            <w:tcW w:w="3345" w:type="dxa"/>
            <w:tcBorders>
              <w:top w:val="single" w:sz="4" w:space="0" w:color="auto"/>
              <w:left w:val="single" w:sz="4" w:space="0" w:color="auto"/>
              <w:bottom w:val="single" w:sz="4" w:space="0" w:color="auto"/>
              <w:right w:val="single" w:sz="4" w:space="0" w:color="auto"/>
            </w:tcBorders>
            <w:hideMark/>
          </w:tcPr>
          <w:p w14:paraId="6509D7DC" w14:textId="77777777" w:rsidR="00657F87" w:rsidRPr="00657F87" w:rsidRDefault="00657F87" w:rsidP="00657F87">
            <w:pPr>
              <w:keepNext/>
              <w:keepLines/>
              <w:widowControl/>
              <w:overflowPunct w:val="0"/>
              <w:autoSpaceDE w:val="0"/>
              <w:autoSpaceDN w:val="0"/>
              <w:adjustRightInd w:val="0"/>
              <w:ind w:left="284"/>
              <w:jc w:val="center"/>
              <w:rPr>
                <w:rFonts w:ascii="Arial" w:eastAsia="Times New Roman" w:hAnsi="Arial" w:cs="Arial"/>
                <w:sz w:val="18"/>
                <w:lang w:val="en-GB"/>
              </w:rPr>
            </w:pPr>
            <w:r w:rsidRPr="00657F87">
              <w:rPr>
                <w:rFonts w:ascii="Arial" w:eastAsia="Times New Roman" w:hAnsi="Arial" w:cs="Arial"/>
                <w:sz w:val="18"/>
                <w:u w:val="single"/>
                <w:lang w:val="en-GB" w:eastAsia="en-US"/>
              </w:rPr>
              <w:t>&lt;</w:t>
            </w:r>
            <w:r w:rsidRPr="00657F87">
              <w:rPr>
                <w:rFonts w:ascii="Arial" w:eastAsia="Times New Roman" w:hAnsi="Arial" w:cs="Arial"/>
                <w:sz w:val="18"/>
                <w:lang w:val="en-GB" w:eastAsia="en-US"/>
              </w:rPr>
              <w:t xml:space="preserve"> </w:t>
            </w:r>
            <w:r w:rsidRPr="00657F87">
              <w:rPr>
                <w:rFonts w:ascii="Arial" w:eastAsia="Times New Roman" w:hAnsi="Arial" w:cs="Arial"/>
                <w:sz w:val="18"/>
                <w:lang w:val="en-GB"/>
              </w:rPr>
              <w:t xml:space="preserve"> + 20 dBm (for one transmit antenna port)</w:t>
            </w:r>
          </w:p>
          <w:p w14:paraId="45AAF84D" w14:textId="77777777" w:rsidR="00657F87" w:rsidRPr="00657F87" w:rsidRDefault="00657F87" w:rsidP="00657F87">
            <w:pPr>
              <w:keepNext/>
              <w:keepLines/>
              <w:widowControl/>
              <w:overflowPunct w:val="0"/>
              <w:autoSpaceDE w:val="0"/>
              <w:autoSpaceDN w:val="0"/>
              <w:adjustRightInd w:val="0"/>
              <w:ind w:left="284"/>
              <w:jc w:val="center"/>
              <w:rPr>
                <w:rFonts w:ascii="Arial" w:eastAsia="Times New Roman" w:hAnsi="Arial" w:cs="Arial"/>
                <w:sz w:val="18"/>
                <w:lang w:val="en-GB"/>
              </w:rPr>
            </w:pPr>
            <w:r w:rsidRPr="00657F87">
              <w:rPr>
                <w:rFonts w:ascii="Arial" w:eastAsia="Times New Roman" w:hAnsi="Arial" w:cs="Arial"/>
                <w:sz w:val="18"/>
                <w:u w:val="single"/>
                <w:lang w:val="en-GB" w:eastAsia="en-US"/>
              </w:rPr>
              <w:t>&lt;</w:t>
            </w:r>
            <w:r w:rsidRPr="00657F87">
              <w:rPr>
                <w:rFonts w:ascii="Arial" w:eastAsia="Times New Roman" w:hAnsi="Arial" w:cs="Arial"/>
                <w:sz w:val="18"/>
                <w:lang w:val="en-GB" w:eastAsia="en-US"/>
              </w:rPr>
              <w:t xml:space="preserve"> </w:t>
            </w:r>
            <w:r w:rsidRPr="00657F87">
              <w:rPr>
                <w:rFonts w:ascii="Arial" w:eastAsia="Times New Roman" w:hAnsi="Arial" w:cs="Arial"/>
                <w:sz w:val="18"/>
                <w:lang w:val="en-GB"/>
              </w:rPr>
              <w:t xml:space="preserve"> + 17 dBm (for two transmit antenna ports)</w:t>
            </w:r>
          </w:p>
          <w:p w14:paraId="4B047298" w14:textId="77777777" w:rsidR="00657F87" w:rsidRPr="00657F87" w:rsidRDefault="00657F87" w:rsidP="00657F87">
            <w:pPr>
              <w:keepNext/>
              <w:keepLines/>
              <w:widowControl/>
              <w:overflowPunct w:val="0"/>
              <w:autoSpaceDE w:val="0"/>
              <w:autoSpaceDN w:val="0"/>
              <w:adjustRightInd w:val="0"/>
              <w:ind w:firstLineChars="150" w:firstLine="270"/>
              <w:jc w:val="center"/>
              <w:rPr>
                <w:rFonts w:ascii="Arial" w:eastAsia="Times New Roman" w:hAnsi="Arial" w:cs="Arial"/>
                <w:sz w:val="18"/>
                <w:lang w:val="en-GB"/>
              </w:rPr>
            </w:pPr>
            <w:r w:rsidRPr="00657F87">
              <w:rPr>
                <w:rFonts w:ascii="Arial" w:eastAsia="Times New Roman" w:hAnsi="Arial" w:cs="Arial"/>
                <w:sz w:val="18"/>
                <w:u w:val="single"/>
                <w:lang w:val="en-GB" w:eastAsia="en-US"/>
              </w:rPr>
              <w:t>&lt;</w:t>
            </w:r>
            <w:r w:rsidRPr="00657F87">
              <w:rPr>
                <w:rFonts w:ascii="Arial" w:eastAsia="Times New Roman" w:hAnsi="Arial" w:cs="Arial"/>
                <w:sz w:val="18"/>
                <w:u w:val="single"/>
                <w:lang w:val="en-GB"/>
              </w:rPr>
              <w:t xml:space="preserve"> </w:t>
            </w:r>
            <w:r w:rsidRPr="00657F87">
              <w:rPr>
                <w:rFonts w:ascii="Arial" w:eastAsia="Times New Roman" w:hAnsi="Arial" w:cs="Arial"/>
                <w:sz w:val="18"/>
                <w:lang w:val="en-GB"/>
              </w:rPr>
              <w:t xml:space="preserve"> + 14dBm (for four transmit antenna ports)</w:t>
            </w:r>
          </w:p>
          <w:p w14:paraId="04AD1C25" w14:textId="77777777" w:rsidR="00657F87" w:rsidRPr="00657F87" w:rsidRDefault="00657F87" w:rsidP="00657F87">
            <w:pPr>
              <w:keepNext/>
              <w:keepLines/>
              <w:widowControl/>
              <w:overflowPunct w:val="0"/>
              <w:autoSpaceDE w:val="0"/>
              <w:autoSpaceDN w:val="0"/>
              <w:adjustRightInd w:val="0"/>
              <w:ind w:firstLineChars="150" w:firstLine="270"/>
              <w:jc w:val="center"/>
              <w:rPr>
                <w:rFonts w:ascii="Arial" w:eastAsia="Times New Roman" w:hAnsi="Arial" w:cs="Arial"/>
                <w:sz w:val="18"/>
                <w:lang w:val="en-GB"/>
              </w:rPr>
            </w:pPr>
            <w:r w:rsidRPr="00657F87">
              <w:rPr>
                <w:rFonts w:ascii="Arial" w:eastAsia="Times New Roman" w:hAnsi="Arial" w:cs="Arial"/>
                <w:sz w:val="18"/>
                <w:lang w:val="en-GB"/>
              </w:rPr>
              <w:t>&lt;  + 11dBm (for eight transmit antenna ports)</w:t>
            </w:r>
          </w:p>
        </w:tc>
      </w:tr>
      <w:tr w:rsidR="00657F87" w:rsidRPr="00657F87" w14:paraId="5F869920" w14:textId="77777777" w:rsidTr="00C46514">
        <w:trPr>
          <w:jc w:val="center"/>
        </w:trPr>
        <w:tc>
          <w:tcPr>
            <w:tcW w:w="6689" w:type="dxa"/>
            <w:gridSpan w:val="2"/>
            <w:tcBorders>
              <w:top w:val="single" w:sz="4" w:space="0" w:color="auto"/>
              <w:left w:val="single" w:sz="4" w:space="0" w:color="auto"/>
              <w:bottom w:val="single" w:sz="4" w:space="0" w:color="auto"/>
              <w:right w:val="single" w:sz="4" w:space="0" w:color="auto"/>
            </w:tcBorders>
            <w:hideMark/>
          </w:tcPr>
          <w:p w14:paraId="04C39DBA" w14:textId="77777777" w:rsidR="00657F87" w:rsidRPr="00657F87" w:rsidRDefault="00657F87" w:rsidP="00657F87">
            <w:pPr>
              <w:keepNext/>
              <w:keepLines/>
              <w:widowControl/>
              <w:overflowPunct w:val="0"/>
              <w:autoSpaceDE w:val="0"/>
              <w:autoSpaceDN w:val="0"/>
              <w:adjustRightInd w:val="0"/>
              <w:ind w:left="851" w:hanging="851"/>
              <w:jc w:val="left"/>
              <w:rPr>
                <w:rFonts w:ascii="Arial" w:eastAsia="Times New Roman" w:hAnsi="Arial" w:cs="Arial"/>
                <w:sz w:val="18"/>
                <w:u w:val="single"/>
                <w:lang w:val="en-GB" w:eastAsia="en-US"/>
              </w:rPr>
            </w:pPr>
            <w:r w:rsidRPr="00657F87">
              <w:rPr>
                <w:rFonts w:ascii="Arial" w:eastAsia="Times New Roman" w:hAnsi="Arial" w:cs="Arial"/>
                <w:sz w:val="18"/>
                <w:lang w:val="en-GB" w:eastAsia="en-US"/>
              </w:rPr>
              <w:t>NOTE:</w:t>
            </w:r>
            <w:r w:rsidRPr="00657F87">
              <w:rPr>
                <w:rFonts w:ascii="Arial" w:eastAsia="Times New Roman" w:hAnsi="Arial" w:cs="Arial"/>
                <w:sz w:val="18"/>
                <w:lang w:val="en-GB" w:eastAsia="en-US"/>
              </w:rPr>
              <w:tab/>
              <w:t>There is no upper limit for the rated output power of the Wide Area Base Station.</w:t>
            </w:r>
          </w:p>
        </w:tc>
      </w:tr>
    </w:tbl>
    <w:p w14:paraId="4A45CD9C" w14:textId="77777777" w:rsidR="00E95836" w:rsidRPr="000A5DB6" w:rsidRDefault="00E95836" w:rsidP="00E95836">
      <w:pPr>
        <w:spacing w:after="180"/>
        <w:rPr>
          <w:rFonts w:ascii="Times New Roman" w:hAnsi="Times New Roman"/>
          <w:b/>
          <w:bCs/>
          <w:sz w:val="20"/>
          <w:szCs w:val="21"/>
          <w:lang w:val="en-GB"/>
        </w:rPr>
      </w:pPr>
      <w:r w:rsidRPr="000A5DB6">
        <w:rPr>
          <w:rFonts w:ascii="Times New Roman" w:hAnsi="Times New Roman"/>
          <w:b/>
          <w:bCs/>
          <w:sz w:val="20"/>
          <w:szCs w:val="21"/>
          <w:lang w:val="en-GB"/>
        </w:rPr>
        <w:t xml:space="preserve">Observation </w:t>
      </w:r>
      <w:r>
        <w:rPr>
          <w:rFonts w:ascii="Times New Roman" w:hAnsi="Times New Roman"/>
          <w:b/>
          <w:bCs/>
          <w:sz w:val="20"/>
          <w:szCs w:val="21"/>
          <w:lang w:val="en-GB"/>
        </w:rPr>
        <w:t>1</w:t>
      </w:r>
      <w:r w:rsidRPr="000A5DB6">
        <w:rPr>
          <w:rFonts w:ascii="Times New Roman" w:hAnsi="Times New Roman"/>
          <w:b/>
          <w:bCs/>
          <w:sz w:val="20"/>
          <w:szCs w:val="21"/>
          <w:lang w:val="en-GB"/>
        </w:rPr>
        <w:t xml:space="preserve">: For repeater UL, it is reasonable to set the target maximum output power as maximum UE output power. However, the specified maximum output power for repeater should be larger than the target value. </w:t>
      </w:r>
    </w:p>
    <w:p w14:paraId="3025A056" w14:textId="5F4D338A" w:rsidR="000F0C4B" w:rsidRDefault="00E95836" w:rsidP="00E95836">
      <w:pPr>
        <w:pStyle w:val="Style0"/>
        <w:spacing w:after="180"/>
        <w:rPr>
          <w:rFonts w:ascii="Times New Roman" w:hAnsi="Times New Roman"/>
          <w:b/>
          <w:bCs/>
          <w:sz w:val="20"/>
          <w:szCs w:val="21"/>
          <w:lang w:val="en-GB"/>
        </w:rPr>
      </w:pPr>
      <w:r w:rsidRPr="003A0B25">
        <w:rPr>
          <w:rFonts w:ascii="Times New Roman" w:hAnsi="Times New Roman"/>
          <w:b/>
          <w:bCs/>
          <w:sz w:val="20"/>
          <w:szCs w:val="21"/>
          <w:lang w:val="en-GB"/>
        </w:rPr>
        <w:t xml:space="preserve">Proposal </w:t>
      </w:r>
      <w:r>
        <w:rPr>
          <w:rFonts w:ascii="Times New Roman" w:hAnsi="Times New Roman"/>
          <w:b/>
          <w:bCs/>
          <w:sz w:val="20"/>
          <w:szCs w:val="21"/>
          <w:lang w:val="en-GB"/>
        </w:rPr>
        <w:t>2</w:t>
      </w:r>
      <w:r w:rsidRPr="003A0B25">
        <w:rPr>
          <w:rFonts w:ascii="Times New Roman" w:hAnsi="Times New Roman"/>
          <w:b/>
          <w:bCs/>
          <w:sz w:val="20"/>
          <w:szCs w:val="21"/>
          <w:lang w:val="en-GB"/>
        </w:rPr>
        <w:t xml:space="preserve">: </w:t>
      </w:r>
      <w:r>
        <w:rPr>
          <w:rFonts w:ascii="Times New Roman" w:hAnsi="Times New Roman"/>
          <w:b/>
          <w:bCs/>
          <w:sz w:val="20"/>
          <w:szCs w:val="21"/>
          <w:lang w:val="en-GB"/>
        </w:rPr>
        <w:t>I</w:t>
      </w:r>
      <w:r w:rsidRPr="006950EF">
        <w:rPr>
          <w:rFonts w:ascii="Times New Roman" w:hAnsi="Times New Roman"/>
          <w:b/>
          <w:bCs/>
          <w:sz w:val="20"/>
          <w:szCs w:val="21"/>
          <w:lang w:val="en-GB"/>
        </w:rPr>
        <w:t xml:space="preserve">t is suggested to define two </w:t>
      </w:r>
      <w:r>
        <w:rPr>
          <w:rFonts w:ascii="Times New Roman" w:hAnsi="Times New Roman"/>
          <w:b/>
          <w:bCs/>
          <w:sz w:val="20"/>
          <w:szCs w:val="21"/>
          <w:lang w:val="en-GB"/>
        </w:rPr>
        <w:t xml:space="preserve">power </w:t>
      </w:r>
      <w:r w:rsidRPr="006950EF">
        <w:rPr>
          <w:rFonts w:ascii="Times New Roman" w:hAnsi="Times New Roman"/>
          <w:b/>
          <w:bCs/>
          <w:sz w:val="20"/>
          <w:szCs w:val="21"/>
          <w:lang w:val="en-GB"/>
        </w:rPr>
        <w:t>classes for UL backhaul link, one of which is less than any UE power class and the other without any upper limits for FR1</w:t>
      </w:r>
      <w:r w:rsidRPr="003A0B25">
        <w:rPr>
          <w:rFonts w:ascii="Times New Roman" w:hAnsi="Times New Roman"/>
          <w:b/>
          <w:bCs/>
          <w:sz w:val="20"/>
          <w:szCs w:val="21"/>
          <w:lang w:val="en-GB"/>
        </w:rPr>
        <w:t>.</w:t>
      </w:r>
    </w:p>
    <w:p w14:paraId="2FBF278D" w14:textId="25EF399D" w:rsidR="00E95836" w:rsidRPr="00E95836" w:rsidRDefault="00E95836" w:rsidP="00E95836">
      <w:pPr>
        <w:spacing w:after="180"/>
        <w:rPr>
          <w:rFonts w:ascii="Times New Roman" w:hAnsi="Times New Roman"/>
          <w:b/>
          <w:bCs/>
          <w:sz w:val="20"/>
          <w:szCs w:val="21"/>
          <w:lang w:val="en-GB"/>
        </w:rPr>
      </w:pPr>
      <w:r>
        <w:rPr>
          <w:rFonts w:ascii="Times New Roman" w:hAnsi="Times New Roman"/>
          <w:b/>
          <w:bCs/>
          <w:sz w:val="20"/>
          <w:szCs w:val="21"/>
          <w:lang w:val="en-GB"/>
        </w:rPr>
        <w:t xml:space="preserve">Proposal </w:t>
      </w:r>
      <w:r w:rsidRPr="007A0957">
        <w:rPr>
          <w:rFonts w:ascii="Times New Roman" w:hAnsi="Times New Roman"/>
          <w:b/>
          <w:bCs/>
          <w:sz w:val="20"/>
          <w:szCs w:val="21"/>
          <w:lang w:val="en-GB"/>
        </w:rPr>
        <w:t xml:space="preserve">3: when test repeater ALC </w:t>
      </w:r>
      <w:r w:rsidRPr="007A0957">
        <w:rPr>
          <w:rFonts w:ascii="Times New Roman" w:hAnsi="Times New Roman" w:hint="eastAsia"/>
          <w:b/>
          <w:bCs/>
          <w:sz w:val="20"/>
          <w:szCs w:val="21"/>
          <w:lang w:val="en-GB"/>
        </w:rPr>
        <w:t>fun</w:t>
      </w:r>
      <w:r w:rsidRPr="007A0957">
        <w:rPr>
          <w:rFonts w:ascii="Times New Roman" w:hAnsi="Times New Roman"/>
          <w:b/>
          <w:bCs/>
          <w:sz w:val="20"/>
          <w:szCs w:val="21"/>
          <w:lang w:val="en-GB"/>
        </w:rPr>
        <w:t xml:space="preserve">ctionality, multiple </w:t>
      </w:r>
      <w:r>
        <w:rPr>
          <w:rFonts w:ascii="Times New Roman" w:hAnsi="Times New Roman"/>
          <w:b/>
          <w:bCs/>
          <w:sz w:val="20"/>
          <w:szCs w:val="21"/>
          <w:lang w:val="en-GB"/>
        </w:rPr>
        <w:t xml:space="preserve">levels of </w:t>
      </w:r>
      <w:r w:rsidRPr="007A0957">
        <w:rPr>
          <w:rFonts w:ascii="Times New Roman" w:hAnsi="Times New Roman"/>
          <w:b/>
          <w:bCs/>
          <w:sz w:val="20"/>
          <w:szCs w:val="21"/>
          <w:lang w:val="en-GB"/>
        </w:rPr>
        <w:t xml:space="preserve">input powers are preferred to reflect variable </w:t>
      </w:r>
      <w:r w:rsidRPr="007A0957">
        <w:rPr>
          <w:rFonts w:ascii="Times New Roman" w:hAnsi="Times New Roman"/>
          <w:b/>
          <w:bCs/>
          <w:sz w:val="20"/>
          <w:szCs w:val="21"/>
          <w:lang w:val="en-GB"/>
        </w:rPr>
        <w:lastRenderedPageBreak/>
        <w:t xml:space="preserve">characteristics of repeater </w:t>
      </w:r>
      <w:r>
        <w:rPr>
          <w:rFonts w:ascii="Times New Roman" w:hAnsi="Times New Roman"/>
          <w:b/>
          <w:bCs/>
          <w:sz w:val="20"/>
          <w:szCs w:val="21"/>
          <w:lang w:val="en-GB"/>
        </w:rPr>
        <w:t xml:space="preserve">when </w:t>
      </w:r>
      <w:r w:rsidRPr="007A0957">
        <w:rPr>
          <w:rFonts w:ascii="Times New Roman" w:hAnsi="Times New Roman"/>
          <w:b/>
          <w:bCs/>
          <w:sz w:val="20"/>
          <w:szCs w:val="21"/>
          <w:lang w:val="en-GB"/>
        </w:rPr>
        <w:t>input power exceeds maximum allowed value. Besides, all of these test signal</w:t>
      </w:r>
      <w:r>
        <w:rPr>
          <w:rFonts w:ascii="Times New Roman" w:hAnsi="Times New Roman"/>
          <w:b/>
          <w:bCs/>
          <w:sz w:val="20"/>
          <w:szCs w:val="21"/>
          <w:lang w:val="en-GB"/>
        </w:rPr>
        <w:t>s</w:t>
      </w:r>
      <w:r w:rsidRPr="007A0957">
        <w:rPr>
          <w:rFonts w:ascii="Times New Roman" w:hAnsi="Times New Roman"/>
          <w:b/>
          <w:bCs/>
          <w:sz w:val="20"/>
          <w:szCs w:val="21"/>
          <w:lang w:val="en-GB"/>
        </w:rPr>
        <w:t xml:space="preserve"> should be less than the risky upper limits to protect repeater not be destroyed by </w:t>
      </w:r>
      <w:r>
        <w:rPr>
          <w:rFonts w:ascii="Times New Roman" w:hAnsi="Times New Roman"/>
          <w:b/>
          <w:bCs/>
          <w:sz w:val="20"/>
          <w:szCs w:val="21"/>
          <w:lang w:val="en-GB"/>
        </w:rPr>
        <w:t xml:space="preserve">much </w:t>
      </w:r>
      <w:r w:rsidRPr="007A0957">
        <w:rPr>
          <w:rFonts w:ascii="Times New Roman" w:hAnsi="Times New Roman"/>
          <w:b/>
          <w:bCs/>
          <w:sz w:val="20"/>
          <w:szCs w:val="21"/>
          <w:lang w:val="en-GB"/>
        </w:rPr>
        <w:t>larger input power.</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3B510FCD" w14:textId="77777777" w:rsidR="00204082" w:rsidRDefault="00204082"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204082">
        <w:rPr>
          <w:rFonts w:ascii="Times New Roman" w:hAnsi="Times New Roman"/>
          <w:sz w:val="20"/>
          <w:szCs w:val="20"/>
        </w:rPr>
        <w:t>[1] R4-2108630, WF on other RF conducted requirements and power related requirements, CMCC</w:t>
      </w:r>
      <w:r w:rsidRPr="00204082">
        <w:rPr>
          <w:rFonts w:ascii="Times New Roman" w:hAnsi="Times New Roman" w:hint="eastAsia"/>
          <w:sz w:val="20"/>
          <w:szCs w:val="20"/>
        </w:rPr>
        <w:t xml:space="preserve"> </w:t>
      </w:r>
    </w:p>
    <w:p w14:paraId="2A857E25" w14:textId="47584810" w:rsidR="008879A1" w:rsidRPr="008879A1" w:rsidRDefault="00B931D6" w:rsidP="00C76DCB">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00120DE6" w:rsidRPr="00120DE6">
        <w:t xml:space="preserve"> </w:t>
      </w:r>
      <w:r w:rsidR="00B14C50" w:rsidRPr="00B14C50">
        <w:rPr>
          <w:rFonts w:ascii="Times New Roman" w:hAnsi="Times New Roman"/>
          <w:sz w:val="20"/>
          <w:szCs w:val="20"/>
        </w:rPr>
        <w:t>R4-2112197</w:t>
      </w:r>
      <w:r w:rsidR="00B14C50">
        <w:rPr>
          <w:rFonts w:ascii="Times New Roman" w:hAnsi="Times New Roman"/>
          <w:sz w:val="20"/>
          <w:szCs w:val="20"/>
        </w:rPr>
        <w:t xml:space="preserve">, </w:t>
      </w:r>
      <w:r w:rsidR="000E51A5" w:rsidRPr="000E51A5">
        <w:rPr>
          <w:rFonts w:ascii="Times New Roman" w:hAnsi="Times New Roman"/>
          <w:sz w:val="20"/>
          <w:szCs w:val="20"/>
        </w:rPr>
        <w:t>discussion on repeater classes</w:t>
      </w:r>
      <w:r w:rsidR="000E51A5">
        <w:rPr>
          <w:rFonts w:ascii="Times New Roman" w:hAnsi="Times New Roman"/>
          <w:sz w:val="20"/>
          <w:szCs w:val="20"/>
        </w:rPr>
        <w:t>, CMCC</w:t>
      </w:r>
    </w:p>
    <w:sectPr w:rsidR="008879A1" w:rsidRPr="008879A1"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F9F79" w14:textId="77777777" w:rsidR="0086730B" w:rsidRDefault="0086730B" w:rsidP="00D5618B">
      <w:r>
        <w:separator/>
      </w:r>
    </w:p>
  </w:endnote>
  <w:endnote w:type="continuationSeparator" w:id="0">
    <w:p w14:paraId="1D4B4EF5" w14:textId="77777777" w:rsidR="0086730B" w:rsidRDefault="0086730B"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227B8" w14:textId="77777777" w:rsidR="0086730B" w:rsidRDefault="0086730B" w:rsidP="00D5618B">
      <w:r>
        <w:separator/>
      </w:r>
    </w:p>
  </w:footnote>
  <w:footnote w:type="continuationSeparator" w:id="0">
    <w:p w14:paraId="07646CFA" w14:textId="77777777" w:rsidR="0086730B" w:rsidRDefault="0086730B"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B31BD"/>
    <w:multiLevelType w:val="hybridMultilevel"/>
    <w:tmpl w:val="CD5E1EE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C31B3"/>
    <w:multiLevelType w:val="hybridMultilevel"/>
    <w:tmpl w:val="B8260218"/>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1"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93AA3"/>
    <w:multiLevelType w:val="hybridMultilevel"/>
    <w:tmpl w:val="6E0430AE"/>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151B60"/>
    <w:multiLevelType w:val="hybridMultilevel"/>
    <w:tmpl w:val="B282B89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84237"/>
    <w:multiLevelType w:val="hybridMultilevel"/>
    <w:tmpl w:val="04B4B18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46A41"/>
    <w:multiLevelType w:val="hybridMultilevel"/>
    <w:tmpl w:val="09E85DF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C13B7D"/>
    <w:multiLevelType w:val="hybridMultilevel"/>
    <w:tmpl w:val="E41206A2"/>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15:restartNumberingAfterBreak="0">
    <w:nsid w:val="630B6384"/>
    <w:multiLevelType w:val="hybridMultilevel"/>
    <w:tmpl w:val="D97290EC"/>
    <w:lvl w:ilvl="0" w:tplc="2A1CE0B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0"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2" w15:restartNumberingAfterBreak="0">
    <w:nsid w:val="66854620"/>
    <w:multiLevelType w:val="hybridMultilevel"/>
    <w:tmpl w:val="E0CCA12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B01C15"/>
    <w:multiLevelType w:val="hybridMultilevel"/>
    <w:tmpl w:val="037C18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550A6E"/>
    <w:multiLevelType w:val="hybridMultilevel"/>
    <w:tmpl w:val="BF70A83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3"/>
  </w:num>
  <w:num w:numId="4">
    <w:abstractNumId w:val="1"/>
  </w:num>
  <w:num w:numId="5">
    <w:abstractNumId w:val="24"/>
  </w:num>
  <w:num w:numId="6">
    <w:abstractNumId w:val="2"/>
  </w:num>
  <w:num w:numId="7">
    <w:abstractNumId w:val="15"/>
  </w:num>
  <w:num w:numId="8">
    <w:abstractNumId w:val="16"/>
  </w:num>
  <w:num w:numId="9">
    <w:abstractNumId w:val="34"/>
  </w:num>
  <w:num w:numId="10">
    <w:abstractNumId w:val="12"/>
  </w:num>
  <w:num w:numId="11">
    <w:abstractNumId w:val="7"/>
  </w:num>
  <w:num w:numId="12">
    <w:abstractNumId w:val="17"/>
  </w:num>
  <w:num w:numId="13">
    <w:abstractNumId w:val="36"/>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8"/>
  </w:num>
  <w:num w:numId="18">
    <w:abstractNumId w:val="11"/>
  </w:num>
  <w:num w:numId="19">
    <w:abstractNumId w:val="23"/>
  </w:num>
  <w:num w:numId="20">
    <w:abstractNumId w:val="6"/>
  </w:num>
  <w:num w:numId="21">
    <w:abstractNumId w:val="18"/>
  </w:num>
  <w:num w:numId="22">
    <w:abstractNumId w:val="9"/>
  </w:num>
  <w:num w:numId="23">
    <w:abstractNumId w:val="20"/>
  </w:num>
  <w:num w:numId="24">
    <w:abstractNumId w:val="25"/>
  </w:num>
  <w:num w:numId="25">
    <w:abstractNumId w:val="13"/>
  </w:num>
  <w:num w:numId="26">
    <w:abstractNumId w:val="5"/>
  </w:num>
  <w:num w:numId="27">
    <w:abstractNumId w:val="30"/>
  </w:num>
  <w:num w:numId="28">
    <w:abstractNumId w:val="37"/>
  </w:num>
  <w:num w:numId="29">
    <w:abstractNumId w:val="28"/>
  </w:num>
  <w:num w:numId="30">
    <w:abstractNumId w:val="14"/>
  </w:num>
  <w:num w:numId="31">
    <w:abstractNumId w:val="29"/>
  </w:num>
  <w:num w:numId="32">
    <w:abstractNumId w:val="35"/>
  </w:num>
  <w:num w:numId="33">
    <w:abstractNumId w:val="19"/>
  </w:num>
  <w:num w:numId="34">
    <w:abstractNumId w:val="22"/>
  </w:num>
  <w:num w:numId="35">
    <w:abstractNumId w:val="21"/>
  </w:num>
  <w:num w:numId="36">
    <w:abstractNumId w:val="32"/>
  </w:num>
  <w:num w:numId="37">
    <w:abstractNumId w:val="33"/>
  </w:num>
  <w:num w:numId="38">
    <w:abstractNumId w:val="8"/>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96"/>
    <w:rsid w:val="000064F7"/>
    <w:rsid w:val="000067ED"/>
    <w:rsid w:val="00007C93"/>
    <w:rsid w:val="000109DD"/>
    <w:rsid w:val="0001160B"/>
    <w:rsid w:val="00011927"/>
    <w:rsid w:val="00012C96"/>
    <w:rsid w:val="000138E6"/>
    <w:rsid w:val="00014DBE"/>
    <w:rsid w:val="00015A13"/>
    <w:rsid w:val="00016B44"/>
    <w:rsid w:val="00016BC2"/>
    <w:rsid w:val="00021DD4"/>
    <w:rsid w:val="000223C3"/>
    <w:rsid w:val="00024959"/>
    <w:rsid w:val="00024FA6"/>
    <w:rsid w:val="00025E8F"/>
    <w:rsid w:val="00030957"/>
    <w:rsid w:val="00032417"/>
    <w:rsid w:val="000328EF"/>
    <w:rsid w:val="0003334A"/>
    <w:rsid w:val="00034492"/>
    <w:rsid w:val="0004065C"/>
    <w:rsid w:val="00040C35"/>
    <w:rsid w:val="00043E8D"/>
    <w:rsid w:val="00044652"/>
    <w:rsid w:val="000449E2"/>
    <w:rsid w:val="00044B31"/>
    <w:rsid w:val="0004539C"/>
    <w:rsid w:val="0004564B"/>
    <w:rsid w:val="0004616D"/>
    <w:rsid w:val="00050835"/>
    <w:rsid w:val="00051925"/>
    <w:rsid w:val="00052CB8"/>
    <w:rsid w:val="00052E16"/>
    <w:rsid w:val="00053BCE"/>
    <w:rsid w:val="00054997"/>
    <w:rsid w:val="00055B1F"/>
    <w:rsid w:val="00057B7E"/>
    <w:rsid w:val="000606D3"/>
    <w:rsid w:val="00064ACC"/>
    <w:rsid w:val="000660F4"/>
    <w:rsid w:val="000664DD"/>
    <w:rsid w:val="0006714C"/>
    <w:rsid w:val="00067233"/>
    <w:rsid w:val="00070B68"/>
    <w:rsid w:val="000726EB"/>
    <w:rsid w:val="000728AA"/>
    <w:rsid w:val="000752CA"/>
    <w:rsid w:val="00075657"/>
    <w:rsid w:val="00076F68"/>
    <w:rsid w:val="000803E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7FBD"/>
    <w:rsid w:val="000A01AE"/>
    <w:rsid w:val="000A0AE8"/>
    <w:rsid w:val="000A0AF7"/>
    <w:rsid w:val="000A142E"/>
    <w:rsid w:val="000A2EF0"/>
    <w:rsid w:val="000A3424"/>
    <w:rsid w:val="000A5DB6"/>
    <w:rsid w:val="000A7904"/>
    <w:rsid w:val="000A7AC4"/>
    <w:rsid w:val="000B0317"/>
    <w:rsid w:val="000B032D"/>
    <w:rsid w:val="000B1C7B"/>
    <w:rsid w:val="000B23C0"/>
    <w:rsid w:val="000B2A27"/>
    <w:rsid w:val="000B417A"/>
    <w:rsid w:val="000B55D1"/>
    <w:rsid w:val="000B7BB5"/>
    <w:rsid w:val="000B7D23"/>
    <w:rsid w:val="000C1280"/>
    <w:rsid w:val="000C1407"/>
    <w:rsid w:val="000C226C"/>
    <w:rsid w:val="000C2295"/>
    <w:rsid w:val="000C22BE"/>
    <w:rsid w:val="000C41DF"/>
    <w:rsid w:val="000C4A40"/>
    <w:rsid w:val="000C51A5"/>
    <w:rsid w:val="000C5B39"/>
    <w:rsid w:val="000C7ADE"/>
    <w:rsid w:val="000D06CB"/>
    <w:rsid w:val="000D06F5"/>
    <w:rsid w:val="000D16FB"/>
    <w:rsid w:val="000D1F5A"/>
    <w:rsid w:val="000D2355"/>
    <w:rsid w:val="000D3028"/>
    <w:rsid w:val="000D38A7"/>
    <w:rsid w:val="000D4338"/>
    <w:rsid w:val="000D630F"/>
    <w:rsid w:val="000D6A04"/>
    <w:rsid w:val="000D6FD9"/>
    <w:rsid w:val="000D7449"/>
    <w:rsid w:val="000E001B"/>
    <w:rsid w:val="000E0496"/>
    <w:rsid w:val="000E09ED"/>
    <w:rsid w:val="000E25FF"/>
    <w:rsid w:val="000E4074"/>
    <w:rsid w:val="000E426E"/>
    <w:rsid w:val="000E4C06"/>
    <w:rsid w:val="000E51A5"/>
    <w:rsid w:val="000E6186"/>
    <w:rsid w:val="000E6251"/>
    <w:rsid w:val="000E7394"/>
    <w:rsid w:val="000E7663"/>
    <w:rsid w:val="000E7F07"/>
    <w:rsid w:val="000F0B4E"/>
    <w:rsid w:val="000F0C4B"/>
    <w:rsid w:val="000F115E"/>
    <w:rsid w:val="000F145F"/>
    <w:rsid w:val="000F41BC"/>
    <w:rsid w:val="000F4F18"/>
    <w:rsid w:val="000F700F"/>
    <w:rsid w:val="000F70C1"/>
    <w:rsid w:val="000F70C8"/>
    <w:rsid w:val="00100D0E"/>
    <w:rsid w:val="00101EC1"/>
    <w:rsid w:val="00102B4D"/>
    <w:rsid w:val="001033DA"/>
    <w:rsid w:val="001052BB"/>
    <w:rsid w:val="00105EF4"/>
    <w:rsid w:val="0010628D"/>
    <w:rsid w:val="00106845"/>
    <w:rsid w:val="0010688E"/>
    <w:rsid w:val="00106FA8"/>
    <w:rsid w:val="0011062D"/>
    <w:rsid w:val="0011118A"/>
    <w:rsid w:val="0011154A"/>
    <w:rsid w:val="00111FB4"/>
    <w:rsid w:val="0011220A"/>
    <w:rsid w:val="001126D1"/>
    <w:rsid w:val="001137AE"/>
    <w:rsid w:val="00114297"/>
    <w:rsid w:val="00114715"/>
    <w:rsid w:val="001155D6"/>
    <w:rsid w:val="0011636C"/>
    <w:rsid w:val="00116723"/>
    <w:rsid w:val="00116AE7"/>
    <w:rsid w:val="00117381"/>
    <w:rsid w:val="001203E7"/>
    <w:rsid w:val="001204F1"/>
    <w:rsid w:val="0012056F"/>
    <w:rsid w:val="00120DE6"/>
    <w:rsid w:val="00122897"/>
    <w:rsid w:val="001229DE"/>
    <w:rsid w:val="00123E6B"/>
    <w:rsid w:val="00123EFD"/>
    <w:rsid w:val="00125E85"/>
    <w:rsid w:val="00127D4F"/>
    <w:rsid w:val="0013029D"/>
    <w:rsid w:val="001302CF"/>
    <w:rsid w:val="00131B3F"/>
    <w:rsid w:val="001326C6"/>
    <w:rsid w:val="001330E3"/>
    <w:rsid w:val="001337A0"/>
    <w:rsid w:val="0013477E"/>
    <w:rsid w:val="00136C7A"/>
    <w:rsid w:val="00137BE3"/>
    <w:rsid w:val="00137E20"/>
    <w:rsid w:val="00140720"/>
    <w:rsid w:val="0014248C"/>
    <w:rsid w:val="00143120"/>
    <w:rsid w:val="00143F1D"/>
    <w:rsid w:val="00145905"/>
    <w:rsid w:val="00145FE1"/>
    <w:rsid w:val="00146ADC"/>
    <w:rsid w:val="00147B02"/>
    <w:rsid w:val="00150059"/>
    <w:rsid w:val="001502CC"/>
    <w:rsid w:val="00151802"/>
    <w:rsid w:val="00151972"/>
    <w:rsid w:val="001554DD"/>
    <w:rsid w:val="00155651"/>
    <w:rsid w:val="001560D6"/>
    <w:rsid w:val="00156423"/>
    <w:rsid w:val="00156DAC"/>
    <w:rsid w:val="001606D6"/>
    <w:rsid w:val="001611C4"/>
    <w:rsid w:val="00161662"/>
    <w:rsid w:val="00163A38"/>
    <w:rsid w:val="00165020"/>
    <w:rsid w:val="0016673D"/>
    <w:rsid w:val="001670BB"/>
    <w:rsid w:val="00172290"/>
    <w:rsid w:val="0017271A"/>
    <w:rsid w:val="00173CED"/>
    <w:rsid w:val="0017599C"/>
    <w:rsid w:val="00180138"/>
    <w:rsid w:val="00180913"/>
    <w:rsid w:val="00182088"/>
    <w:rsid w:val="001821EB"/>
    <w:rsid w:val="001826EF"/>
    <w:rsid w:val="00182F03"/>
    <w:rsid w:val="00183E23"/>
    <w:rsid w:val="0018424B"/>
    <w:rsid w:val="001852FC"/>
    <w:rsid w:val="00187A01"/>
    <w:rsid w:val="001946D6"/>
    <w:rsid w:val="00194755"/>
    <w:rsid w:val="00194EBD"/>
    <w:rsid w:val="00195377"/>
    <w:rsid w:val="00197697"/>
    <w:rsid w:val="00197999"/>
    <w:rsid w:val="001A0548"/>
    <w:rsid w:val="001A08E2"/>
    <w:rsid w:val="001A1577"/>
    <w:rsid w:val="001A22BD"/>
    <w:rsid w:val="001A2F43"/>
    <w:rsid w:val="001A32DB"/>
    <w:rsid w:val="001A32E3"/>
    <w:rsid w:val="001A43E9"/>
    <w:rsid w:val="001A4EEC"/>
    <w:rsid w:val="001A59A4"/>
    <w:rsid w:val="001B232A"/>
    <w:rsid w:val="001B6565"/>
    <w:rsid w:val="001B7CE6"/>
    <w:rsid w:val="001C1A9A"/>
    <w:rsid w:val="001C3C52"/>
    <w:rsid w:val="001C4DFD"/>
    <w:rsid w:val="001C63F1"/>
    <w:rsid w:val="001C6E84"/>
    <w:rsid w:val="001C71A1"/>
    <w:rsid w:val="001C7A6D"/>
    <w:rsid w:val="001D109E"/>
    <w:rsid w:val="001D46CD"/>
    <w:rsid w:val="001D5025"/>
    <w:rsid w:val="001D51C0"/>
    <w:rsid w:val="001D581F"/>
    <w:rsid w:val="001D66E0"/>
    <w:rsid w:val="001D7806"/>
    <w:rsid w:val="001E0606"/>
    <w:rsid w:val="001E15AF"/>
    <w:rsid w:val="001E1E04"/>
    <w:rsid w:val="001E2508"/>
    <w:rsid w:val="001E258A"/>
    <w:rsid w:val="001E338A"/>
    <w:rsid w:val="001E4EF1"/>
    <w:rsid w:val="001E5085"/>
    <w:rsid w:val="001E7AE1"/>
    <w:rsid w:val="001F1181"/>
    <w:rsid w:val="001F227B"/>
    <w:rsid w:val="001F2FBC"/>
    <w:rsid w:val="001F5D92"/>
    <w:rsid w:val="00202428"/>
    <w:rsid w:val="0020245A"/>
    <w:rsid w:val="00203046"/>
    <w:rsid w:val="00203DEC"/>
    <w:rsid w:val="00204082"/>
    <w:rsid w:val="00205ACE"/>
    <w:rsid w:val="002068E6"/>
    <w:rsid w:val="00207244"/>
    <w:rsid w:val="00207318"/>
    <w:rsid w:val="00210C77"/>
    <w:rsid w:val="00210E74"/>
    <w:rsid w:val="00211040"/>
    <w:rsid w:val="0021125E"/>
    <w:rsid w:val="00211F9F"/>
    <w:rsid w:val="00212427"/>
    <w:rsid w:val="002131E0"/>
    <w:rsid w:val="00213A14"/>
    <w:rsid w:val="00214B90"/>
    <w:rsid w:val="00214D42"/>
    <w:rsid w:val="00215492"/>
    <w:rsid w:val="00215703"/>
    <w:rsid w:val="002159B3"/>
    <w:rsid w:val="00216965"/>
    <w:rsid w:val="002211D8"/>
    <w:rsid w:val="0022152B"/>
    <w:rsid w:val="00221F31"/>
    <w:rsid w:val="00222116"/>
    <w:rsid w:val="00222860"/>
    <w:rsid w:val="0022300D"/>
    <w:rsid w:val="00223A14"/>
    <w:rsid w:val="00224C40"/>
    <w:rsid w:val="00224E27"/>
    <w:rsid w:val="00230169"/>
    <w:rsid w:val="00230379"/>
    <w:rsid w:val="002314FD"/>
    <w:rsid w:val="00233587"/>
    <w:rsid w:val="0023382D"/>
    <w:rsid w:val="0023392F"/>
    <w:rsid w:val="00233B01"/>
    <w:rsid w:val="00235FEF"/>
    <w:rsid w:val="002370D6"/>
    <w:rsid w:val="002379D3"/>
    <w:rsid w:val="002406C0"/>
    <w:rsid w:val="002408B1"/>
    <w:rsid w:val="002410A1"/>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5F47"/>
    <w:rsid w:val="00266120"/>
    <w:rsid w:val="00267F52"/>
    <w:rsid w:val="00267F58"/>
    <w:rsid w:val="002716DE"/>
    <w:rsid w:val="00273D06"/>
    <w:rsid w:val="00274A57"/>
    <w:rsid w:val="00276210"/>
    <w:rsid w:val="002767F9"/>
    <w:rsid w:val="002773E8"/>
    <w:rsid w:val="0028013D"/>
    <w:rsid w:val="0028164D"/>
    <w:rsid w:val="00281720"/>
    <w:rsid w:val="002817F4"/>
    <w:rsid w:val="00282717"/>
    <w:rsid w:val="002833A3"/>
    <w:rsid w:val="00284E14"/>
    <w:rsid w:val="00285780"/>
    <w:rsid w:val="0029022F"/>
    <w:rsid w:val="002922BF"/>
    <w:rsid w:val="00292D08"/>
    <w:rsid w:val="002946D1"/>
    <w:rsid w:val="00296039"/>
    <w:rsid w:val="00297BC6"/>
    <w:rsid w:val="002A0026"/>
    <w:rsid w:val="002A0855"/>
    <w:rsid w:val="002A0945"/>
    <w:rsid w:val="002A09B6"/>
    <w:rsid w:val="002A4010"/>
    <w:rsid w:val="002A4066"/>
    <w:rsid w:val="002A44FF"/>
    <w:rsid w:val="002A62D7"/>
    <w:rsid w:val="002A75A5"/>
    <w:rsid w:val="002A7ED3"/>
    <w:rsid w:val="002B0EF7"/>
    <w:rsid w:val="002B241D"/>
    <w:rsid w:val="002B2707"/>
    <w:rsid w:val="002B3F1E"/>
    <w:rsid w:val="002C29FD"/>
    <w:rsid w:val="002C59C0"/>
    <w:rsid w:val="002C6F34"/>
    <w:rsid w:val="002C7BE6"/>
    <w:rsid w:val="002D289B"/>
    <w:rsid w:val="002D5B7B"/>
    <w:rsid w:val="002D6388"/>
    <w:rsid w:val="002D6937"/>
    <w:rsid w:val="002D6ACF"/>
    <w:rsid w:val="002D706F"/>
    <w:rsid w:val="002D7D40"/>
    <w:rsid w:val="002D7DEE"/>
    <w:rsid w:val="002E0CA4"/>
    <w:rsid w:val="002E1212"/>
    <w:rsid w:val="002E389B"/>
    <w:rsid w:val="002E4D43"/>
    <w:rsid w:val="002E5905"/>
    <w:rsid w:val="002E6DBD"/>
    <w:rsid w:val="002E767C"/>
    <w:rsid w:val="002F0378"/>
    <w:rsid w:val="002F0C66"/>
    <w:rsid w:val="002F0E6F"/>
    <w:rsid w:val="002F1412"/>
    <w:rsid w:val="002F14D9"/>
    <w:rsid w:val="002F4B9F"/>
    <w:rsid w:val="002F6EBC"/>
    <w:rsid w:val="002F7E7F"/>
    <w:rsid w:val="00301B1D"/>
    <w:rsid w:val="00302114"/>
    <w:rsid w:val="00302C9A"/>
    <w:rsid w:val="003042F7"/>
    <w:rsid w:val="00304582"/>
    <w:rsid w:val="00305566"/>
    <w:rsid w:val="00306853"/>
    <w:rsid w:val="003068EE"/>
    <w:rsid w:val="00310B4B"/>
    <w:rsid w:val="00310D82"/>
    <w:rsid w:val="003118A2"/>
    <w:rsid w:val="003119B8"/>
    <w:rsid w:val="00311CD8"/>
    <w:rsid w:val="00314999"/>
    <w:rsid w:val="0031509D"/>
    <w:rsid w:val="003159FD"/>
    <w:rsid w:val="0031654A"/>
    <w:rsid w:val="00316C05"/>
    <w:rsid w:val="00316FE6"/>
    <w:rsid w:val="00317133"/>
    <w:rsid w:val="003202FD"/>
    <w:rsid w:val="00320DAA"/>
    <w:rsid w:val="00321265"/>
    <w:rsid w:val="003212EF"/>
    <w:rsid w:val="0032140F"/>
    <w:rsid w:val="0032226D"/>
    <w:rsid w:val="003228F5"/>
    <w:rsid w:val="003237D2"/>
    <w:rsid w:val="00325EB5"/>
    <w:rsid w:val="00327790"/>
    <w:rsid w:val="00327993"/>
    <w:rsid w:val="003300C5"/>
    <w:rsid w:val="003316DF"/>
    <w:rsid w:val="00331989"/>
    <w:rsid w:val="00332007"/>
    <w:rsid w:val="003320BB"/>
    <w:rsid w:val="00332BB9"/>
    <w:rsid w:val="003338EA"/>
    <w:rsid w:val="00333F99"/>
    <w:rsid w:val="00336C28"/>
    <w:rsid w:val="0033771A"/>
    <w:rsid w:val="00337A7F"/>
    <w:rsid w:val="00340045"/>
    <w:rsid w:val="00340109"/>
    <w:rsid w:val="00341BB8"/>
    <w:rsid w:val="00341F9A"/>
    <w:rsid w:val="003420CF"/>
    <w:rsid w:val="0034466E"/>
    <w:rsid w:val="003458DD"/>
    <w:rsid w:val="00350D07"/>
    <w:rsid w:val="003512E8"/>
    <w:rsid w:val="003542AC"/>
    <w:rsid w:val="0035526E"/>
    <w:rsid w:val="00355824"/>
    <w:rsid w:val="00360585"/>
    <w:rsid w:val="00362009"/>
    <w:rsid w:val="00364AB0"/>
    <w:rsid w:val="0036543A"/>
    <w:rsid w:val="0036552F"/>
    <w:rsid w:val="00366467"/>
    <w:rsid w:val="00366E12"/>
    <w:rsid w:val="0036723A"/>
    <w:rsid w:val="0036727B"/>
    <w:rsid w:val="00367312"/>
    <w:rsid w:val="003677FB"/>
    <w:rsid w:val="00367BC5"/>
    <w:rsid w:val="00370F86"/>
    <w:rsid w:val="00371172"/>
    <w:rsid w:val="00372D68"/>
    <w:rsid w:val="003741FD"/>
    <w:rsid w:val="00375C6D"/>
    <w:rsid w:val="003779F7"/>
    <w:rsid w:val="00377AB0"/>
    <w:rsid w:val="003818F5"/>
    <w:rsid w:val="00382D05"/>
    <w:rsid w:val="003836CF"/>
    <w:rsid w:val="00384DEC"/>
    <w:rsid w:val="0039099D"/>
    <w:rsid w:val="0039102C"/>
    <w:rsid w:val="003915D5"/>
    <w:rsid w:val="003916B5"/>
    <w:rsid w:val="00392BAD"/>
    <w:rsid w:val="003934F2"/>
    <w:rsid w:val="00394CDD"/>
    <w:rsid w:val="00395B8C"/>
    <w:rsid w:val="00397BAF"/>
    <w:rsid w:val="003A07B8"/>
    <w:rsid w:val="003A0B25"/>
    <w:rsid w:val="003A499F"/>
    <w:rsid w:val="003A49DF"/>
    <w:rsid w:val="003A709C"/>
    <w:rsid w:val="003A79C0"/>
    <w:rsid w:val="003A7EAE"/>
    <w:rsid w:val="003B0788"/>
    <w:rsid w:val="003B1CDF"/>
    <w:rsid w:val="003B231E"/>
    <w:rsid w:val="003B4B56"/>
    <w:rsid w:val="003B4D70"/>
    <w:rsid w:val="003B5818"/>
    <w:rsid w:val="003B5AF4"/>
    <w:rsid w:val="003B5E10"/>
    <w:rsid w:val="003B74FC"/>
    <w:rsid w:val="003C17FD"/>
    <w:rsid w:val="003C261C"/>
    <w:rsid w:val="003C28A5"/>
    <w:rsid w:val="003C347D"/>
    <w:rsid w:val="003C57A7"/>
    <w:rsid w:val="003C6757"/>
    <w:rsid w:val="003C6A82"/>
    <w:rsid w:val="003C7A12"/>
    <w:rsid w:val="003C7B4D"/>
    <w:rsid w:val="003D0C07"/>
    <w:rsid w:val="003D2DD0"/>
    <w:rsid w:val="003D2F57"/>
    <w:rsid w:val="003D3A57"/>
    <w:rsid w:val="003D3A7F"/>
    <w:rsid w:val="003D3DF1"/>
    <w:rsid w:val="003E0160"/>
    <w:rsid w:val="003E10D8"/>
    <w:rsid w:val="003E17AD"/>
    <w:rsid w:val="003E277F"/>
    <w:rsid w:val="003E5A30"/>
    <w:rsid w:val="003E7F0E"/>
    <w:rsid w:val="003F00D7"/>
    <w:rsid w:val="003F2587"/>
    <w:rsid w:val="003F298B"/>
    <w:rsid w:val="003F35B1"/>
    <w:rsid w:val="003F42A4"/>
    <w:rsid w:val="003F51E3"/>
    <w:rsid w:val="003F7F29"/>
    <w:rsid w:val="004017E5"/>
    <w:rsid w:val="00403062"/>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3823"/>
    <w:rsid w:val="0042784A"/>
    <w:rsid w:val="00427A81"/>
    <w:rsid w:val="00427F60"/>
    <w:rsid w:val="0043006D"/>
    <w:rsid w:val="0043043F"/>
    <w:rsid w:val="00430A60"/>
    <w:rsid w:val="00434694"/>
    <w:rsid w:val="00434E36"/>
    <w:rsid w:val="00437BD1"/>
    <w:rsid w:val="00440184"/>
    <w:rsid w:val="0044165B"/>
    <w:rsid w:val="0044191B"/>
    <w:rsid w:val="00442E45"/>
    <w:rsid w:val="0044386A"/>
    <w:rsid w:val="00443A65"/>
    <w:rsid w:val="00443AA8"/>
    <w:rsid w:val="00446F87"/>
    <w:rsid w:val="00450AB2"/>
    <w:rsid w:val="00450F6B"/>
    <w:rsid w:val="00452D97"/>
    <w:rsid w:val="00452E40"/>
    <w:rsid w:val="004541E1"/>
    <w:rsid w:val="00456965"/>
    <w:rsid w:val="004610A9"/>
    <w:rsid w:val="00461E88"/>
    <w:rsid w:val="00461F16"/>
    <w:rsid w:val="00463461"/>
    <w:rsid w:val="0046461C"/>
    <w:rsid w:val="0046682E"/>
    <w:rsid w:val="00470A03"/>
    <w:rsid w:val="00471045"/>
    <w:rsid w:val="00472A3E"/>
    <w:rsid w:val="004733FB"/>
    <w:rsid w:val="0047357D"/>
    <w:rsid w:val="00473E19"/>
    <w:rsid w:val="00475182"/>
    <w:rsid w:val="0047689D"/>
    <w:rsid w:val="00477DED"/>
    <w:rsid w:val="004807C8"/>
    <w:rsid w:val="00480F1F"/>
    <w:rsid w:val="004824A0"/>
    <w:rsid w:val="004825C6"/>
    <w:rsid w:val="00483D38"/>
    <w:rsid w:val="00484073"/>
    <w:rsid w:val="00484901"/>
    <w:rsid w:val="0048494B"/>
    <w:rsid w:val="0048586D"/>
    <w:rsid w:val="00485F10"/>
    <w:rsid w:val="00486201"/>
    <w:rsid w:val="00486479"/>
    <w:rsid w:val="00486747"/>
    <w:rsid w:val="004874D1"/>
    <w:rsid w:val="00490804"/>
    <w:rsid w:val="00490D96"/>
    <w:rsid w:val="004922D4"/>
    <w:rsid w:val="0049231C"/>
    <w:rsid w:val="0049240C"/>
    <w:rsid w:val="0049476F"/>
    <w:rsid w:val="004970AC"/>
    <w:rsid w:val="004A058F"/>
    <w:rsid w:val="004A1418"/>
    <w:rsid w:val="004A3D3C"/>
    <w:rsid w:val="004A3E25"/>
    <w:rsid w:val="004A3F57"/>
    <w:rsid w:val="004A4965"/>
    <w:rsid w:val="004A7F9C"/>
    <w:rsid w:val="004B0A0A"/>
    <w:rsid w:val="004B1424"/>
    <w:rsid w:val="004B1C55"/>
    <w:rsid w:val="004B3ACD"/>
    <w:rsid w:val="004B4E16"/>
    <w:rsid w:val="004B6C9D"/>
    <w:rsid w:val="004B7ECF"/>
    <w:rsid w:val="004C046C"/>
    <w:rsid w:val="004C04CB"/>
    <w:rsid w:val="004C0923"/>
    <w:rsid w:val="004C3C03"/>
    <w:rsid w:val="004D4695"/>
    <w:rsid w:val="004D6FD2"/>
    <w:rsid w:val="004D7107"/>
    <w:rsid w:val="004E0986"/>
    <w:rsid w:val="004E12A8"/>
    <w:rsid w:val="004E1789"/>
    <w:rsid w:val="004E17E6"/>
    <w:rsid w:val="004E2782"/>
    <w:rsid w:val="004E2887"/>
    <w:rsid w:val="004E31F6"/>
    <w:rsid w:val="004E3836"/>
    <w:rsid w:val="004E3A93"/>
    <w:rsid w:val="004E64DB"/>
    <w:rsid w:val="004E6B3E"/>
    <w:rsid w:val="004E7582"/>
    <w:rsid w:val="004E76C3"/>
    <w:rsid w:val="004F0CDC"/>
    <w:rsid w:val="004F0FC0"/>
    <w:rsid w:val="004F125E"/>
    <w:rsid w:val="004F21D9"/>
    <w:rsid w:val="00503695"/>
    <w:rsid w:val="00503C75"/>
    <w:rsid w:val="00504054"/>
    <w:rsid w:val="00505085"/>
    <w:rsid w:val="0050587B"/>
    <w:rsid w:val="00505AC8"/>
    <w:rsid w:val="00506543"/>
    <w:rsid w:val="0051054D"/>
    <w:rsid w:val="00514DEF"/>
    <w:rsid w:val="00514E78"/>
    <w:rsid w:val="005169B2"/>
    <w:rsid w:val="00517014"/>
    <w:rsid w:val="00521416"/>
    <w:rsid w:val="0052385C"/>
    <w:rsid w:val="00523A16"/>
    <w:rsid w:val="005242FE"/>
    <w:rsid w:val="005247B7"/>
    <w:rsid w:val="0052501E"/>
    <w:rsid w:val="0052537A"/>
    <w:rsid w:val="00526698"/>
    <w:rsid w:val="0052721A"/>
    <w:rsid w:val="005275FC"/>
    <w:rsid w:val="00534AAF"/>
    <w:rsid w:val="005353CD"/>
    <w:rsid w:val="005359F9"/>
    <w:rsid w:val="005368DB"/>
    <w:rsid w:val="005378E8"/>
    <w:rsid w:val="0054069E"/>
    <w:rsid w:val="00540AFE"/>
    <w:rsid w:val="0054187F"/>
    <w:rsid w:val="00541A8D"/>
    <w:rsid w:val="00541CF4"/>
    <w:rsid w:val="00542EDC"/>
    <w:rsid w:val="005443B7"/>
    <w:rsid w:val="00544D5D"/>
    <w:rsid w:val="005453E4"/>
    <w:rsid w:val="005459C3"/>
    <w:rsid w:val="00546142"/>
    <w:rsid w:val="00546C35"/>
    <w:rsid w:val="005507CB"/>
    <w:rsid w:val="00553635"/>
    <w:rsid w:val="00556A8C"/>
    <w:rsid w:val="00556B41"/>
    <w:rsid w:val="005578A7"/>
    <w:rsid w:val="0056268B"/>
    <w:rsid w:val="005641B8"/>
    <w:rsid w:val="005651D7"/>
    <w:rsid w:val="00566223"/>
    <w:rsid w:val="00566A9F"/>
    <w:rsid w:val="00567BC7"/>
    <w:rsid w:val="00567DF7"/>
    <w:rsid w:val="005722FC"/>
    <w:rsid w:val="00572CC7"/>
    <w:rsid w:val="00573317"/>
    <w:rsid w:val="005734F6"/>
    <w:rsid w:val="00574514"/>
    <w:rsid w:val="00575622"/>
    <w:rsid w:val="005815B1"/>
    <w:rsid w:val="00582143"/>
    <w:rsid w:val="00582584"/>
    <w:rsid w:val="005826E8"/>
    <w:rsid w:val="00583A1F"/>
    <w:rsid w:val="0058515D"/>
    <w:rsid w:val="00585DF8"/>
    <w:rsid w:val="00591008"/>
    <w:rsid w:val="005922E0"/>
    <w:rsid w:val="00592AB0"/>
    <w:rsid w:val="00592AD8"/>
    <w:rsid w:val="00592B00"/>
    <w:rsid w:val="00593391"/>
    <w:rsid w:val="00594C77"/>
    <w:rsid w:val="005957E0"/>
    <w:rsid w:val="00596300"/>
    <w:rsid w:val="005A3086"/>
    <w:rsid w:val="005A407F"/>
    <w:rsid w:val="005A64C4"/>
    <w:rsid w:val="005B07CC"/>
    <w:rsid w:val="005B0C89"/>
    <w:rsid w:val="005B10D7"/>
    <w:rsid w:val="005B1AA8"/>
    <w:rsid w:val="005B32AA"/>
    <w:rsid w:val="005B368A"/>
    <w:rsid w:val="005C0DC7"/>
    <w:rsid w:val="005C3AE0"/>
    <w:rsid w:val="005C4E9B"/>
    <w:rsid w:val="005C5181"/>
    <w:rsid w:val="005C6AE1"/>
    <w:rsid w:val="005C6E38"/>
    <w:rsid w:val="005C7684"/>
    <w:rsid w:val="005C7F9F"/>
    <w:rsid w:val="005D0B6E"/>
    <w:rsid w:val="005D1D6D"/>
    <w:rsid w:val="005D1F83"/>
    <w:rsid w:val="005D2156"/>
    <w:rsid w:val="005D2365"/>
    <w:rsid w:val="005D2995"/>
    <w:rsid w:val="005D3A0C"/>
    <w:rsid w:val="005D3E37"/>
    <w:rsid w:val="005D498C"/>
    <w:rsid w:val="005D6192"/>
    <w:rsid w:val="005D7EAD"/>
    <w:rsid w:val="005D7F7F"/>
    <w:rsid w:val="005E050E"/>
    <w:rsid w:val="005E318A"/>
    <w:rsid w:val="005E37F0"/>
    <w:rsid w:val="005E3C4A"/>
    <w:rsid w:val="005E521D"/>
    <w:rsid w:val="005E52A7"/>
    <w:rsid w:val="005E5317"/>
    <w:rsid w:val="005E5F43"/>
    <w:rsid w:val="005E7594"/>
    <w:rsid w:val="005F0309"/>
    <w:rsid w:val="005F099F"/>
    <w:rsid w:val="005F0C6B"/>
    <w:rsid w:val="005F110B"/>
    <w:rsid w:val="005F1425"/>
    <w:rsid w:val="005F22BE"/>
    <w:rsid w:val="005F22C2"/>
    <w:rsid w:val="005F2A4A"/>
    <w:rsid w:val="005F38EE"/>
    <w:rsid w:val="005F57BF"/>
    <w:rsid w:val="0060308E"/>
    <w:rsid w:val="006044E9"/>
    <w:rsid w:val="006051B4"/>
    <w:rsid w:val="00606402"/>
    <w:rsid w:val="00606F5F"/>
    <w:rsid w:val="00607FD5"/>
    <w:rsid w:val="00612000"/>
    <w:rsid w:val="00612375"/>
    <w:rsid w:val="00614CC8"/>
    <w:rsid w:val="00616292"/>
    <w:rsid w:val="00616530"/>
    <w:rsid w:val="006179F5"/>
    <w:rsid w:val="00624261"/>
    <w:rsid w:val="00624355"/>
    <w:rsid w:val="00624FA9"/>
    <w:rsid w:val="00625663"/>
    <w:rsid w:val="006272E6"/>
    <w:rsid w:val="00630129"/>
    <w:rsid w:val="0063090B"/>
    <w:rsid w:val="00630D0A"/>
    <w:rsid w:val="00632675"/>
    <w:rsid w:val="0063439D"/>
    <w:rsid w:val="00635C2B"/>
    <w:rsid w:val="00636BBA"/>
    <w:rsid w:val="006402FA"/>
    <w:rsid w:val="00640FF0"/>
    <w:rsid w:val="0064113E"/>
    <w:rsid w:val="00643722"/>
    <w:rsid w:val="00643A45"/>
    <w:rsid w:val="00643AEB"/>
    <w:rsid w:val="0064440D"/>
    <w:rsid w:val="00645994"/>
    <w:rsid w:val="0064608F"/>
    <w:rsid w:val="0064770F"/>
    <w:rsid w:val="0064791C"/>
    <w:rsid w:val="00647BF1"/>
    <w:rsid w:val="00650061"/>
    <w:rsid w:val="00650BA3"/>
    <w:rsid w:val="00651903"/>
    <w:rsid w:val="0065331A"/>
    <w:rsid w:val="0065407A"/>
    <w:rsid w:val="00654517"/>
    <w:rsid w:val="00654CB1"/>
    <w:rsid w:val="00654F06"/>
    <w:rsid w:val="00657F87"/>
    <w:rsid w:val="00660704"/>
    <w:rsid w:val="00660BAF"/>
    <w:rsid w:val="00661508"/>
    <w:rsid w:val="00662241"/>
    <w:rsid w:val="00662FCE"/>
    <w:rsid w:val="00663B36"/>
    <w:rsid w:val="00665B97"/>
    <w:rsid w:val="00666079"/>
    <w:rsid w:val="00666FE5"/>
    <w:rsid w:val="00667B90"/>
    <w:rsid w:val="0067312A"/>
    <w:rsid w:val="006758FA"/>
    <w:rsid w:val="0067601A"/>
    <w:rsid w:val="00676E11"/>
    <w:rsid w:val="0067721F"/>
    <w:rsid w:val="00677828"/>
    <w:rsid w:val="006801DC"/>
    <w:rsid w:val="0068078F"/>
    <w:rsid w:val="006813C6"/>
    <w:rsid w:val="006819D7"/>
    <w:rsid w:val="00683783"/>
    <w:rsid w:val="00684083"/>
    <w:rsid w:val="0068498C"/>
    <w:rsid w:val="00686437"/>
    <w:rsid w:val="00693A8D"/>
    <w:rsid w:val="006941CA"/>
    <w:rsid w:val="00694D15"/>
    <w:rsid w:val="006950EF"/>
    <w:rsid w:val="00695570"/>
    <w:rsid w:val="00696996"/>
    <w:rsid w:val="006A0D75"/>
    <w:rsid w:val="006A0DA7"/>
    <w:rsid w:val="006A2C4C"/>
    <w:rsid w:val="006A2E24"/>
    <w:rsid w:val="006A571E"/>
    <w:rsid w:val="006A57EA"/>
    <w:rsid w:val="006A6B04"/>
    <w:rsid w:val="006A7EBB"/>
    <w:rsid w:val="006B014E"/>
    <w:rsid w:val="006B0C19"/>
    <w:rsid w:val="006B4AD6"/>
    <w:rsid w:val="006B4B3C"/>
    <w:rsid w:val="006B6950"/>
    <w:rsid w:val="006C0481"/>
    <w:rsid w:val="006C14A0"/>
    <w:rsid w:val="006C1772"/>
    <w:rsid w:val="006C17CE"/>
    <w:rsid w:val="006C1FC4"/>
    <w:rsid w:val="006C240A"/>
    <w:rsid w:val="006C2FE1"/>
    <w:rsid w:val="006D0155"/>
    <w:rsid w:val="006D2C78"/>
    <w:rsid w:val="006D384D"/>
    <w:rsid w:val="006D4D27"/>
    <w:rsid w:val="006D58E6"/>
    <w:rsid w:val="006D5B25"/>
    <w:rsid w:val="006D7C07"/>
    <w:rsid w:val="006E0233"/>
    <w:rsid w:val="006E0E47"/>
    <w:rsid w:val="006E2877"/>
    <w:rsid w:val="006E3B58"/>
    <w:rsid w:val="006E4B0B"/>
    <w:rsid w:val="006E5911"/>
    <w:rsid w:val="006E5B04"/>
    <w:rsid w:val="006E6801"/>
    <w:rsid w:val="006E6BE9"/>
    <w:rsid w:val="006E7B77"/>
    <w:rsid w:val="006F0917"/>
    <w:rsid w:val="006F0C64"/>
    <w:rsid w:val="006F1936"/>
    <w:rsid w:val="006F2E59"/>
    <w:rsid w:val="006F3172"/>
    <w:rsid w:val="006F410A"/>
    <w:rsid w:val="006F4FDF"/>
    <w:rsid w:val="006F6FFC"/>
    <w:rsid w:val="006F71A7"/>
    <w:rsid w:val="00702A9F"/>
    <w:rsid w:val="007032BB"/>
    <w:rsid w:val="00704004"/>
    <w:rsid w:val="007048D3"/>
    <w:rsid w:val="00710904"/>
    <w:rsid w:val="00711DE9"/>
    <w:rsid w:val="00712372"/>
    <w:rsid w:val="00712394"/>
    <w:rsid w:val="007125BA"/>
    <w:rsid w:val="00712DB0"/>
    <w:rsid w:val="00714FA7"/>
    <w:rsid w:val="00715328"/>
    <w:rsid w:val="00715E9D"/>
    <w:rsid w:val="007164AB"/>
    <w:rsid w:val="007169C4"/>
    <w:rsid w:val="00716E29"/>
    <w:rsid w:val="007173AB"/>
    <w:rsid w:val="00717855"/>
    <w:rsid w:val="00717EE5"/>
    <w:rsid w:val="007212ED"/>
    <w:rsid w:val="00722317"/>
    <w:rsid w:val="007230FF"/>
    <w:rsid w:val="00724EF7"/>
    <w:rsid w:val="00726DF7"/>
    <w:rsid w:val="00727659"/>
    <w:rsid w:val="0073058E"/>
    <w:rsid w:val="007309C0"/>
    <w:rsid w:val="007321B4"/>
    <w:rsid w:val="00732F2E"/>
    <w:rsid w:val="00733F7E"/>
    <w:rsid w:val="00734DF5"/>
    <w:rsid w:val="007366F8"/>
    <w:rsid w:val="00742665"/>
    <w:rsid w:val="00742930"/>
    <w:rsid w:val="00743202"/>
    <w:rsid w:val="0074547A"/>
    <w:rsid w:val="0075086A"/>
    <w:rsid w:val="007513C4"/>
    <w:rsid w:val="007533D9"/>
    <w:rsid w:val="007535A2"/>
    <w:rsid w:val="0075463E"/>
    <w:rsid w:val="007554A1"/>
    <w:rsid w:val="00756CD6"/>
    <w:rsid w:val="00757359"/>
    <w:rsid w:val="00757567"/>
    <w:rsid w:val="00757D2F"/>
    <w:rsid w:val="007600AD"/>
    <w:rsid w:val="0076111D"/>
    <w:rsid w:val="00761DC7"/>
    <w:rsid w:val="007628E3"/>
    <w:rsid w:val="007655D8"/>
    <w:rsid w:val="00766289"/>
    <w:rsid w:val="0076751F"/>
    <w:rsid w:val="0076776F"/>
    <w:rsid w:val="00767C58"/>
    <w:rsid w:val="00767E21"/>
    <w:rsid w:val="00767E66"/>
    <w:rsid w:val="007705BE"/>
    <w:rsid w:val="00770673"/>
    <w:rsid w:val="00770941"/>
    <w:rsid w:val="00770F1D"/>
    <w:rsid w:val="00774586"/>
    <w:rsid w:val="00774C38"/>
    <w:rsid w:val="007776FD"/>
    <w:rsid w:val="007811B6"/>
    <w:rsid w:val="007815EC"/>
    <w:rsid w:val="00781FDE"/>
    <w:rsid w:val="007825B5"/>
    <w:rsid w:val="0078267E"/>
    <w:rsid w:val="007827C9"/>
    <w:rsid w:val="00782B2B"/>
    <w:rsid w:val="0078319E"/>
    <w:rsid w:val="00783866"/>
    <w:rsid w:val="00783CF1"/>
    <w:rsid w:val="007845C4"/>
    <w:rsid w:val="007848E9"/>
    <w:rsid w:val="00784943"/>
    <w:rsid w:val="0078516C"/>
    <w:rsid w:val="00785624"/>
    <w:rsid w:val="007872D4"/>
    <w:rsid w:val="00787C89"/>
    <w:rsid w:val="00787EC7"/>
    <w:rsid w:val="00791112"/>
    <w:rsid w:val="0079192F"/>
    <w:rsid w:val="00791ED1"/>
    <w:rsid w:val="00792EFF"/>
    <w:rsid w:val="007932ED"/>
    <w:rsid w:val="007940D7"/>
    <w:rsid w:val="00794522"/>
    <w:rsid w:val="00795B9A"/>
    <w:rsid w:val="007A0957"/>
    <w:rsid w:val="007A0FF1"/>
    <w:rsid w:val="007A109A"/>
    <w:rsid w:val="007A1DC1"/>
    <w:rsid w:val="007A2714"/>
    <w:rsid w:val="007A2B30"/>
    <w:rsid w:val="007A37C0"/>
    <w:rsid w:val="007A5322"/>
    <w:rsid w:val="007A697F"/>
    <w:rsid w:val="007A6CF2"/>
    <w:rsid w:val="007A7156"/>
    <w:rsid w:val="007A7617"/>
    <w:rsid w:val="007B0468"/>
    <w:rsid w:val="007B1833"/>
    <w:rsid w:val="007B4319"/>
    <w:rsid w:val="007B7303"/>
    <w:rsid w:val="007B7C4A"/>
    <w:rsid w:val="007C05E6"/>
    <w:rsid w:val="007C115B"/>
    <w:rsid w:val="007C35E2"/>
    <w:rsid w:val="007C3DE7"/>
    <w:rsid w:val="007C4281"/>
    <w:rsid w:val="007C4C51"/>
    <w:rsid w:val="007C5027"/>
    <w:rsid w:val="007C5671"/>
    <w:rsid w:val="007C5E63"/>
    <w:rsid w:val="007C63E7"/>
    <w:rsid w:val="007C6C44"/>
    <w:rsid w:val="007C6E1E"/>
    <w:rsid w:val="007C7A5B"/>
    <w:rsid w:val="007D0FE7"/>
    <w:rsid w:val="007D4B4F"/>
    <w:rsid w:val="007D56BC"/>
    <w:rsid w:val="007D596C"/>
    <w:rsid w:val="007E43BA"/>
    <w:rsid w:val="007E44CC"/>
    <w:rsid w:val="007E555D"/>
    <w:rsid w:val="007E63C9"/>
    <w:rsid w:val="007E6785"/>
    <w:rsid w:val="007E76F8"/>
    <w:rsid w:val="007E78E7"/>
    <w:rsid w:val="007F0BAC"/>
    <w:rsid w:val="007F1A9E"/>
    <w:rsid w:val="007F1BFD"/>
    <w:rsid w:val="007F1E29"/>
    <w:rsid w:val="007F2AA5"/>
    <w:rsid w:val="007F4113"/>
    <w:rsid w:val="007F69A1"/>
    <w:rsid w:val="007F6ADD"/>
    <w:rsid w:val="008013C3"/>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2435"/>
    <w:rsid w:val="00834B97"/>
    <w:rsid w:val="00835645"/>
    <w:rsid w:val="008374B8"/>
    <w:rsid w:val="00837A80"/>
    <w:rsid w:val="00840819"/>
    <w:rsid w:val="00841618"/>
    <w:rsid w:val="00842B46"/>
    <w:rsid w:val="00842C6B"/>
    <w:rsid w:val="00843BD4"/>
    <w:rsid w:val="0084584D"/>
    <w:rsid w:val="008518F6"/>
    <w:rsid w:val="008571F7"/>
    <w:rsid w:val="00857600"/>
    <w:rsid w:val="00861419"/>
    <w:rsid w:val="00862D36"/>
    <w:rsid w:val="00863171"/>
    <w:rsid w:val="008645C9"/>
    <w:rsid w:val="0086676B"/>
    <w:rsid w:val="0086730B"/>
    <w:rsid w:val="00873799"/>
    <w:rsid w:val="00874CD1"/>
    <w:rsid w:val="00875A53"/>
    <w:rsid w:val="0087668A"/>
    <w:rsid w:val="00876BF1"/>
    <w:rsid w:val="00877494"/>
    <w:rsid w:val="00877612"/>
    <w:rsid w:val="0087762C"/>
    <w:rsid w:val="00880666"/>
    <w:rsid w:val="00881173"/>
    <w:rsid w:val="00884341"/>
    <w:rsid w:val="00884D26"/>
    <w:rsid w:val="00886546"/>
    <w:rsid w:val="008879A1"/>
    <w:rsid w:val="00887F82"/>
    <w:rsid w:val="008937F8"/>
    <w:rsid w:val="00893DD5"/>
    <w:rsid w:val="00895331"/>
    <w:rsid w:val="008A03F9"/>
    <w:rsid w:val="008A0A4A"/>
    <w:rsid w:val="008A0E43"/>
    <w:rsid w:val="008A14C7"/>
    <w:rsid w:val="008A15E9"/>
    <w:rsid w:val="008A25D3"/>
    <w:rsid w:val="008A285E"/>
    <w:rsid w:val="008A2B37"/>
    <w:rsid w:val="008A3D9C"/>
    <w:rsid w:val="008A4DE1"/>
    <w:rsid w:val="008A5F2B"/>
    <w:rsid w:val="008A675E"/>
    <w:rsid w:val="008A778E"/>
    <w:rsid w:val="008B034E"/>
    <w:rsid w:val="008B070E"/>
    <w:rsid w:val="008B1F6A"/>
    <w:rsid w:val="008B1FD2"/>
    <w:rsid w:val="008B7337"/>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6416"/>
    <w:rsid w:val="008D6D68"/>
    <w:rsid w:val="008E005A"/>
    <w:rsid w:val="008E0ED1"/>
    <w:rsid w:val="008E2363"/>
    <w:rsid w:val="008E2EDD"/>
    <w:rsid w:val="008E4462"/>
    <w:rsid w:val="008E6B18"/>
    <w:rsid w:val="008E7511"/>
    <w:rsid w:val="008E7EE9"/>
    <w:rsid w:val="008F29AD"/>
    <w:rsid w:val="008F4E72"/>
    <w:rsid w:val="008F6020"/>
    <w:rsid w:val="008F7C8A"/>
    <w:rsid w:val="00900A13"/>
    <w:rsid w:val="00904035"/>
    <w:rsid w:val="00904951"/>
    <w:rsid w:val="00907127"/>
    <w:rsid w:val="009077D2"/>
    <w:rsid w:val="00910214"/>
    <w:rsid w:val="009105D2"/>
    <w:rsid w:val="0091086C"/>
    <w:rsid w:val="009127C9"/>
    <w:rsid w:val="009133E6"/>
    <w:rsid w:val="00913F8E"/>
    <w:rsid w:val="00914261"/>
    <w:rsid w:val="00914F2C"/>
    <w:rsid w:val="009156D4"/>
    <w:rsid w:val="00915CD0"/>
    <w:rsid w:val="00915D99"/>
    <w:rsid w:val="00921E24"/>
    <w:rsid w:val="00922580"/>
    <w:rsid w:val="00923FAF"/>
    <w:rsid w:val="00924167"/>
    <w:rsid w:val="00927081"/>
    <w:rsid w:val="00927EAD"/>
    <w:rsid w:val="00932F45"/>
    <w:rsid w:val="00934C2C"/>
    <w:rsid w:val="00936AFE"/>
    <w:rsid w:val="00942048"/>
    <w:rsid w:val="009422C7"/>
    <w:rsid w:val="00942794"/>
    <w:rsid w:val="00943230"/>
    <w:rsid w:val="00944882"/>
    <w:rsid w:val="00945F2D"/>
    <w:rsid w:val="00946158"/>
    <w:rsid w:val="00946A21"/>
    <w:rsid w:val="00952904"/>
    <w:rsid w:val="009533EA"/>
    <w:rsid w:val="009535E3"/>
    <w:rsid w:val="009547EC"/>
    <w:rsid w:val="00956081"/>
    <w:rsid w:val="00956A92"/>
    <w:rsid w:val="0096160D"/>
    <w:rsid w:val="00962F03"/>
    <w:rsid w:val="0096366C"/>
    <w:rsid w:val="00964F24"/>
    <w:rsid w:val="00965227"/>
    <w:rsid w:val="0096622C"/>
    <w:rsid w:val="00966C59"/>
    <w:rsid w:val="009701D3"/>
    <w:rsid w:val="00970397"/>
    <w:rsid w:val="0097143B"/>
    <w:rsid w:val="009715A5"/>
    <w:rsid w:val="0097597F"/>
    <w:rsid w:val="00976411"/>
    <w:rsid w:val="00976CB5"/>
    <w:rsid w:val="009774CE"/>
    <w:rsid w:val="009776A3"/>
    <w:rsid w:val="00977818"/>
    <w:rsid w:val="00977BAB"/>
    <w:rsid w:val="00977CEF"/>
    <w:rsid w:val="009819B7"/>
    <w:rsid w:val="00981CF9"/>
    <w:rsid w:val="009837F7"/>
    <w:rsid w:val="00984DB5"/>
    <w:rsid w:val="0098611E"/>
    <w:rsid w:val="009870E1"/>
    <w:rsid w:val="00987D82"/>
    <w:rsid w:val="009913BC"/>
    <w:rsid w:val="00991BCE"/>
    <w:rsid w:val="00991D24"/>
    <w:rsid w:val="009945F0"/>
    <w:rsid w:val="00995764"/>
    <w:rsid w:val="00995A7C"/>
    <w:rsid w:val="009962DF"/>
    <w:rsid w:val="00996454"/>
    <w:rsid w:val="00996B36"/>
    <w:rsid w:val="00997189"/>
    <w:rsid w:val="009A05C0"/>
    <w:rsid w:val="009A0F15"/>
    <w:rsid w:val="009A1C95"/>
    <w:rsid w:val="009A1F4D"/>
    <w:rsid w:val="009A1FDC"/>
    <w:rsid w:val="009A35F1"/>
    <w:rsid w:val="009A775B"/>
    <w:rsid w:val="009B03A9"/>
    <w:rsid w:val="009B040A"/>
    <w:rsid w:val="009B06DB"/>
    <w:rsid w:val="009B0F1D"/>
    <w:rsid w:val="009B1EA2"/>
    <w:rsid w:val="009B23D6"/>
    <w:rsid w:val="009B2ABD"/>
    <w:rsid w:val="009B3188"/>
    <w:rsid w:val="009B4B5E"/>
    <w:rsid w:val="009C2060"/>
    <w:rsid w:val="009C3C78"/>
    <w:rsid w:val="009C57E4"/>
    <w:rsid w:val="009C67E1"/>
    <w:rsid w:val="009C74C7"/>
    <w:rsid w:val="009D0D2C"/>
    <w:rsid w:val="009D1B3D"/>
    <w:rsid w:val="009D302B"/>
    <w:rsid w:val="009D3546"/>
    <w:rsid w:val="009D3917"/>
    <w:rsid w:val="009D466C"/>
    <w:rsid w:val="009D58CA"/>
    <w:rsid w:val="009D79DD"/>
    <w:rsid w:val="009D7E18"/>
    <w:rsid w:val="009E0162"/>
    <w:rsid w:val="009E25C2"/>
    <w:rsid w:val="009E31BE"/>
    <w:rsid w:val="009E5CE7"/>
    <w:rsid w:val="009E5DF4"/>
    <w:rsid w:val="009F0C3A"/>
    <w:rsid w:val="009F143F"/>
    <w:rsid w:val="009F152E"/>
    <w:rsid w:val="009F3277"/>
    <w:rsid w:val="009F4AF1"/>
    <w:rsid w:val="009F5C4A"/>
    <w:rsid w:val="009F7435"/>
    <w:rsid w:val="00A01397"/>
    <w:rsid w:val="00A02067"/>
    <w:rsid w:val="00A0267A"/>
    <w:rsid w:val="00A0299A"/>
    <w:rsid w:val="00A04464"/>
    <w:rsid w:val="00A07772"/>
    <w:rsid w:val="00A07F01"/>
    <w:rsid w:val="00A104FF"/>
    <w:rsid w:val="00A106F7"/>
    <w:rsid w:val="00A11BF7"/>
    <w:rsid w:val="00A12F53"/>
    <w:rsid w:val="00A1359A"/>
    <w:rsid w:val="00A13C9E"/>
    <w:rsid w:val="00A1407A"/>
    <w:rsid w:val="00A1685E"/>
    <w:rsid w:val="00A20E09"/>
    <w:rsid w:val="00A2250E"/>
    <w:rsid w:val="00A24C2D"/>
    <w:rsid w:val="00A24E1B"/>
    <w:rsid w:val="00A24E75"/>
    <w:rsid w:val="00A306FA"/>
    <w:rsid w:val="00A31E45"/>
    <w:rsid w:val="00A31EC4"/>
    <w:rsid w:val="00A321D3"/>
    <w:rsid w:val="00A32DA4"/>
    <w:rsid w:val="00A334FE"/>
    <w:rsid w:val="00A33A97"/>
    <w:rsid w:val="00A34CCB"/>
    <w:rsid w:val="00A37F12"/>
    <w:rsid w:val="00A40164"/>
    <w:rsid w:val="00A40346"/>
    <w:rsid w:val="00A41A8D"/>
    <w:rsid w:val="00A4283E"/>
    <w:rsid w:val="00A42CA4"/>
    <w:rsid w:val="00A4314D"/>
    <w:rsid w:val="00A43726"/>
    <w:rsid w:val="00A44BEA"/>
    <w:rsid w:val="00A5007F"/>
    <w:rsid w:val="00A51424"/>
    <w:rsid w:val="00A52122"/>
    <w:rsid w:val="00A522AE"/>
    <w:rsid w:val="00A52E98"/>
    <w:rsid w:val="00A5431C"/>
    <w:rsid w:val="00A54B2D"/>
    <w:rsid w:val="00A55B66"/>
    <w:rsid w:val="00A5692C"/>
    <w:rsid w:val="00A56E42"/>
    <w:rsid w:val="00A60442"/>
    <w:rsid w:val="00A6100E"/>
    <w:rsid w:val="00A612E4"/>
    <w:rsid w:val="00A61BEB"/>
    <w:rsid w:val="00A62357"/>
    <w:rsid w:val="00A62763"/>
    <w:rsid w:val="00A6349C"/>
    <w:rsid w:val="00A63861"/>
    <w:rsid w:val="00A63E8B"/>
    <w:rsid w:val="00A64429"/>
    <w:rsid w:val="00A65830"/>
    <w:rsid w:val="00A65B0B"/>
    <w:rsid w:val="00A660FE"/>
    <w:rsid w:val="00A66409"/>
    <w:rsid w:val="00A664BD"/>
    <w:rsid w:val="00A7270F"/>
    <w:rsid w:val="00A73990"/>
    <w:rsid w:val="00A74469"/>
    <w:rsid w:val="00A764CF"/>
    <w:rsid w:val="00A803F2"/>
    <w:rsid w:val="00A84F99"/>
    <w:rsid w:val="00A84FB6"/>
    <w:rsid w:val="00A865C8"/>
    <w:rsid w:val="00A868BC"/>
    <w:rsid w:val="00A90F22"/>
    <w:rsid w:val="00A91436"/>
    <w:rsid w:val="00A91EDF"/>
    <w:rsid w:val="00A923A1"/>
    <w:rsid w:val="00A9286B"/>
    <w:rsid w:val="00A93351"/>
    <w:rsid w:val="00A93FE7"/>
    <w:rsid w:val="00A94F0A"/>
    <w:rsid w:val="00A95E18"/>
    <w:rsid w:val="00A975EB"/>
    <w:rsid w:val="00AA0F24"/>
    <w:rsid w:val="00AA1A22"/>
    <w:rsid w:val="00AA3782"/>
    <w:rsid w:val="00AA6BF3"/>
    <w:rsid w:val="00AA7C27"/>
    <w:rsid w:val="00AB289C"/>
    <w:rsid w:val="00AB4F1C"/>
    <w:rsid w:val="00AB5C94"/>
    <w:rsid w:val="00AB72EA"/>
    <w:rsid w:val="00AB76A2"/>
    <w:rsid w:val="00AB776A"/>
    <w:rsid w:val="00AC03F9"/>
    <w:rsid w:val="00AC15BB"/>
    <w:rsid w:val="00AC1CAB"/>
    <w:rsid w:val="00AC2429"/>
    <w:rsid w:val="00AC2905"/>
    <w:rsid w:val="00AC384E"/>
    <w:rsid w:val="00AC552D"/>
    <w:rsid w:val="00AC70A4"/>
    <w:rsid w:val="00AD1321"/>
    <w:rsid w:val="00AD1C8F"/>
    <w:rsid w:val="00AD1DE4"/>
    <w:rsid w:val="00AD3B14"/>
    <w:rsid w:val="00AD4BEA"/>
    <w:rsid w:val="00AD7DE9"/>
    <w:rsid w:val="00AE0D56"/>
    <w:rsid w:val="00AE12C0"/>
    <w:rsid w:val="00AE3A35"/>
    <w:rsid w:val="00AE4849"/>
    <w:rsid w:val="00AE5335"/>
    <w:rsid w:val="00AE6994"/>
    <w:rsid w:val="00AE7326"/>
    <w:rsid w:val="00AF08DE"/>
    <w:rsid w:val="00AF1FAA"/>
    <w:rsid w:val="00AF316C"/>
    <w:rsid w:val="00AF3DD3"/>
    <w:rsid w:val="00AF4202"/>
    <w:rsid w:val="00AF6B49"/>
    <w:rsid w:val="00B01F4E"/>
    <w:rsid w:val="00B025A1"/>
    <w:rsid w:val="00B02AC8"/>
    <w:rsid w:val="00B02E1E"/>
    <w:rsid w:val="00B03AE4"/>
    <w:rsid w:val="00B058A5"/>
    <w:rsid w:val="00B05AC9"/>
    <w:rsid w:val="00B05EB4"/>
    <w:rsid w:val="00B12225"/>
    <w:rsid w:val="00B129D0"/>
    <w:rsid w:val="00B14C50"/>
    <w:rsid w:val="00B15002"/>
    <w:rsid w:val="00B1536C"/>
    <w:rsid w:val="00B15D42"/>
    <w:rsid w:val="00B22FE3"/>
    <w:rsid w:val="00B23C21"/>
    <w:rsid w:val="00B23EDC"/>
    <w:rsid w:val="00B243F0"/>
    <w:rsid w:val="00B244DA"/>
    <w:rsid w:val="00B252F7"/>
    <w:rsid w:val="00B26232"/>
    <w:rsid w:val="00B33865"/>
    <w:rsid w:val="00B35354"/>
    <w:rsid w:val="00B37699"/>
    <w:rsid w:val="00B377F6"/>
    <w:rsid w:val="00B37979"/>
    <w:rsid w:val="00B404AC"/>
    <w:rsid w:val="00B40727"/>
    <w:rsid w:val="00B42F70"/>
    <w:rsid w:val="00B44276"/>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F9"/>
    <w:rsid w:val="00B63BBF"/>
    <w:rsid w:val="00B63D4B"/>
    <w:rsid w:val="00B63FA3"/>
    <w:rsid w:val="00B64BB8"/>
    <w:rsid w:val="00B6633E"/>
    <w:rsid w:val="00B664CA"/>
    <w:rsid w:val="00B6663B"/>
    <w:rsid w:val="00B67798"/>
    <w:rsid w:val="00B70686"/>
    <w:rsid w:val="00B70F53"/>
    <w:rsid w:val="00B7156D"/>
    <w:rsid w:val="00B71639"/>
    <w:rsid w:val="00B7311D"/>
    <w:rsid w:val="00B75847"/>
    <w:rsid w:val="00B75E2E"/>
    <w:rsid w:val="00B76821"/>
    <w:rsid w:val="00B77E7E"/>
    <w:rsid w:val="00B8012C"/>
    <w:rsid w:val="00B81D56"/>
    <w:rsid w:val="00B828DB"/>
    <w:rsid w:val="00B83F58"/>
    <w:rsid w:val="00B85C8A"/>
    <w:rsid w:val="00B85EE0"/>
    <w:rsid w:val="00B91430"/>
    <w:rsid w:val="00B931D6"/>
    <w:rsid w:val="00B9324B"/>
    <w:rsid w:val="00B94BA1"/>
    <w:rsid w:val="00B94F08"/>
    <w:rsid w:val="00B95AA2"/>
    <w:rsid w:val="00B95B62"/>
    <w:rsid w:val="00B95EFF"/>
    <w:rsid w:val="00B97C07"/>
    <w:rsid w:val="00BA04F2"/>
    <w:rsid w:val="00BA0B93"/>
    <w:rsid w:val="00BA23B5"/>
    <w:rsid w:val="00BA3304"/>
    <w:rsid w:val="00BA359D"/>
    <w:rsid w:val="00BA4783"/>
    <w:rsid w:val="00BA4C4F"/>
    <w:rsid w:val="00BA5AF0"/>
    <w:rsid w:val="00BA6595"/>
    <w:rsid w:val="00BA7A38"/>
    <w:rsid w:val="00BB0A7E"/>
    <w:rsid w:val="00BB1995"/>
    <w:rsid w:val="00BB292D"/>
    <w:rsid w:val="00BB29AD"/>
    <w:rsid w:val="00BB3F8F"/>
    <w:rsid w:val="00BB5BF1"/>
    <w:rsid w:val="00BB5D88"/>
    <w:rsid w:val="00BB6F22"/>
    <w:rsid w:val="00BC21E1"/>
    <w:rsid w:val="00BC4161"/>
    <w:rsid w:val="00BC71D8"/>
    <w:rsid w:val="00BD0394"/>
    <w:rsid w:val="00BD1B05"/>
    <w:rsid w:val="00BD28BC"/>
    <w:rsid w:val="00BD30C7"/>
    <w:rsid w:val="00BD3874"/>
    <w:rsid w:val="00BD7072"/>
    <w:rsid w:val="00BD7DD0"/>
    <w:rsid w:val="00BE03DC"/>
    <w:rsid w:val="00BE0A8A"/>
    <w:rsid w:val="00BE1DA0"/>
    <w:rsid w:val="00BE2C95"/>
    <w:rsid w:val="00BE6193"/>
    <w:rsid w:val="00BF03DC"/>
    <w:rsid w:val="00BF0FCB"/>
    <w:rsid w:val="00BF345A"/>
    <w:rsid w:val="00BF5A85"/>
    <w:rsid w:val="00BF6796"/>
    <w:rsid w:val="00BF718A"/>
    <w:rsid w:val="00C01291"/>
    <w:rsid w:val="00C01F24"/>
    <w:rsid w:val="00C02428"/>
    <w:rsid w:val="00C034CE"/>
    <w:rsid w:val="00C05D08"/>
    <w:rsid w:val="00C05E76"/>
    <w:rsid w:val="00C0617E"/>
    <w:rsid w:val="00C062FC"/>
    <w:rsid w:val="00C07198"/>
    <w:rsid w:val="00C07B9D"/>
    <w:rsid w:val="00C105FF"/>
    <w:rsid w:val="00C10797"/>
    <w:rsid w:val="00C10C29"/>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57"/>
    <w:rsid w:val="00C273E3"/>
    <w:rsid w:val="00C34C49"/>
    <w:rsid w:val="00C35037"/>
    <w:rsid w:val="00C37C72"/>
    <w:rsid w:val="00C41873"/>
    <w:rsid w:val="00C42308"/>
    <w:rsid w:val="00C446D7"/>
    <w:rsid w:val="00C44816"/>
    <w:rsid w:val="00C4591C"/>
    <w:rsid w:val="00C51587"/>
    <w:rsid w:val="00C51EED"/>
    <w:rsid w:val="00C527AF"/>
    <w:rsid w:val="00C5325C"/>
    <w:rsid w:val="00C5326C"/>
    <w:rsid w:val="00C5342B"/>
    <w:rsid w:val="00C53434"/>
    <w:rsid w:val="00C54E91"/>
    <w:rsid w:val="00C55813"/>
    <w:rsid w:val="00C558FE"/>
    <w:rsid w:val="00C57768"/>
    <w:rsid w:val="00C57B25"/>
    <w:rsid w:val="00C63A08"/>
    <w:rsid w:val="00C64C4F"/>
    <w:rsid w:val="00C65985"/>
    <w:rsid w:val="00C71100"/>
    <w:rsid w:val="00C7250C"/>
    <w:rsid w:val="00C74360"/>
    <w:rsid w:val="00C75FE8"/>
    <w:rsid w:val="00C76C19"/>
    <w:rsid w:val="00C76DCB"/>
    <w:rsid w:val="00C807F1"/>
    <w:rsid w:val="00C81147"/>
    <w:rsid w:val="00C814CE"/>
    <w:rsid w:val="00C81770"/>
    <w:rsid w:val="00C826DB"/>
    <w:rsid w:val="00C8393F"/>
    <w:rsid w:val="00C83EB3"/>
    <w:rsid w:val="00C85A9D"/>
    <w:rsid w:val="00C86198"/>
    <w:rsid w:val="00C875B4"/>
    <w:rsid w:val="00C90163"/>
    <w:rsid w:val="00C90824"/>
    <w:rsid w:val="00C912D9"/>
    <w:rsid w:val="00C91824"/>
    <w:rsid w:val="00C91B7A"/>
    <w:rsid w:val="00C91EDD"/>
    <w:rsid w:val="00C9364D"/>
    <w:rsid w:val="00C948B3"/>
    <w:rsid w:val="00C968C3"/>
    <w:rsid w:val="00C970DC"/>
    <w:rsid w:val="00C97103"/>
    <w:rsid w:val="00C97F65"/>
    <w:rsid w:val="00CA1788"/>
    <w:rsid w:val="00CA1E69"/>
    <w:rsid w:val="00CA2A8B"/>
    <w:rsid w:val="00CA3D6F"/>
    <w:rsid w:val="00CA6209"/>
    <w:rsid w:val="00CB10B6"/>
    <w:rsid w:val="00CB112F"/>
    <w:rsid w:val="00CB14F6"/>
    <w:rsid w:val="00CB28EA"/>
    <w:rsid w:val="00CB5237"/>
    <w:rsid w:val="00CB6DD9"/>
    <w:rsid w:val="00CB7B20"/>
    <w:rsid w:val="00CC0CB4"/>
    <w:rsid w:val="00CC200D"/>
    <w:rsid w:val="00CC359A"/>
    <w:rsid w:val="00CC376B"/>
    <w:rsid w:val="00CC3CEF"/>
    <w:rsid w:val="00CC4CA8"/>
    <w:rsid w:val="00CC4CD6"/>
    <w:rsid w:val="00CC4DFE"/>
    <w:rsid w:val="00CC5EAF"/>
    <w:rsid w:val="00CC6187"/>
    <w:rsid w:val="00CC7F5B"/>
    <w:rsid w:val="00CD1906"/>
    <w:rsid w:val="00CD2AB4"/>
    <w:rsid w:val="00CD51BD"/>
    <w:rsid w:val="00CD6A30"/>
    <w:rsid w:val="00CD7FEA"/>
    <w:rsid w:val="00CE16B8"/>
    <w:rsid w:val="00CE4474"/>
    <w:rsid w:val="00CF12B7"/>
    <w:rsid w:val="00CF344F"/>
    <w:rsid w:val="00CF3694"/>
    <w:rsid w:val="00CF3A1A"/>
    <w:rsid w:val="00CF5CB9"/>
    <w:rsid w:val="00CF7148"/>
    <w:rsid w:val="00D01B04"/>
    <w:rsid w:val="00D032DC"/>
    <w:rsid w:val="00D03817"/>
    <w:rsid w:val="00D04F4F"/>
    <w:rsid w:val="00D053F4"/>
    <w:rsid w:val="00D07939"/>
    <w:rsid w:val="00D07FF0"/>
    <w:rsid w:val="00D10683"/>
    <w:rsid w:val="00D1116E"/>
    <w:rsid w:val="00D11FDB"/>
    <w:rsid w:val="00D139FA"/>
    <w:rsid w:val="00D145F2"/>
    <w:rsid w:val="00D14905"/>
    <w:rsid w:val="00D14C2D"/>
    <w:rsid w:val="00D14C9F"/>
    <w:rsid w:val="00D152B9"/>
    <w:rsid w:val="00D156D6"/>
    <w:rsid w:val="00D15975"/>
    <w:rsid w:val="00D16579"/>
    <w:rsid w:val="00D16BD0"/>
    <w:rsid w:val="00D213B6"/>
    <w:rsid w:val="00D213E7"/>
    <w:rsid w:val="00D24523"/>
    <w:rsid w:val="00D25C7F"/>
    <w:rsid w:val="00D25E40"/>
    <w:rsid w:val="00D26737"/>
    <w:rsid w:val="00D26F79"/>
    <w:rsid w:val="00D31606"/>
    <w:rsid w:val="00D31C40"/>
    <w:rsid w:val="00D368B4"/>
    <w:rsid w:val="00D37333"/>
    <w:rsid w:val="00D3778F"/>
    <w:rsid w:val="00D37984"/>
    <w:rsid w:val="00D40F34"/>
    <w:rsid w:val="00D430FC"/>
    <w:rsid w:val="00D4328D"/>
    <w:rsid w:val="00D438E1"/>
    <w:rsid w:val="00D43B8D"/>
    <w:rsid w:val="00D445C8"/>
    <w:rsid w:val="00D44E79"/>
    <w:rsid w:val="00D4614A"/>
    <w:rsid w:val="00D47084"/>
    <w:rsid w:val="00D474C1"/>
    <w:rsid w:val="00D500B1"/>
    <w:rsid w:val="00D523C6"/>
    <w:rsid w:val="00D5344D"/>
    <w:rsid w:val="00D5362F"/>
    <w:rsid w:val="00D54E02"/>
    <w:rsid w:val="00D5596F"/>
    <w:rsid w:val="00D55BCB"/>
    <w:rsid w:val="00D5618B"/>
    <w:rsid w:val="00D56CCB"/>
    <w:rsid w:val="00D56DF2"/>
    <w:rsid w:val="00D57C5F"/>
    <w:rsid w:val="00D60341"/>
    <w:rsid w:val="00D614BA"/>
    <w:rsid w:val="00D655C4"/>
    <w:rsid w:val="00D66293"/>
    <w:rsid w:val="00D670F7"/>
    <w:rsid w:val="00D70CE5"/>
    <w:rsid w:val="00D7102E"/>
    <w:rsid w:val="00D712BB"/>
    <w:rsid w:val="00D72B83"/>
    <w:rsid w:val="00D731AC"/>
    <w:rsid w:val="00D74DA9"/>
    <w:rsid w:val="00D752B5"/>
    <w:rsid w:val="00D754AF"/>
    <w:rsid w:val="00D76C3F"/>
    <w:rsid w:val="00D80E05"/>
    <w:rsid w:val="00D81CC3"/>
    <w:rsid w:val="00D824EC"/>
    <w:rsid w:val="00D82ED2"/>
    <w:rsid w:val="00D83504"/>
    <w:rsid w:val="00D83850"/>
    <w:rsid w:val="00D85E3D"/>
    <w:rsid w:val="00D85EA0"/>
    <w:rsid w:val="00D86DD0"/>
    <w:rsid w:val="00D87F67"/>
    <w:rsid w:val="00D87FD3"/>
    <w:rsid w:val="00D909D1"/>
    <w:rsid w:val="00D91899"/>
    <w:rsid w:val="00D92912"/>
    <w:rsid w:val="00D9319D"/>
    <w:rsid w:val="00D937BB"/>
    <w:rsid w:val="00D93E96"/>
    <w:rsid w:val="00D94FDF"/>
    <w:rsid w:val="00D9517E"/>
    <w:rsid w:val="00DA12BE"/>
    <w:rsid w:val="00DA1FF3"/>
    <w:rsid w:val="00DA2791"/>
    <w:rsid w:val="00DA279D"/>
    <w:rsid w:val="00DA6320"/>
    <w:rsid w:val="00DA6337"/>
    <w:rsid w:val="00DA670D"/>
    <w:rsid w:val="00DB0148"/>
    <w:rsid w:val="00DB2EE7"/>
    <w:rsid w:val="00DB38C7"/>
    <w:rsid w:val="00DB50DC"/>
    <w:rsid w:val="00DB56B3"/>
    <w:rsid w:val="00DB73EB"/>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E0658"/>
    <w:rsid w:val="00DE0E2A"/>
    <w:rsid w:val="00DE2A67"/>
    <w:rsid w:val="00DE3D0C"/>
    <w:rsid w:val="00DE3F0D"/>
    <w:rsid w:val="00DE44D0"/>
    <w:rsid w:val="00DE5070"/>
    <w:rsid w:val="00DE5345"/>
    <w:rsid w:val="00DE6CB8"/>
    <w:rsid w:val="00DE7C88"/>
    <w:rsid w:val="00DF1742"/>
    <w:rsid w:val="00DF1F0E"/>
    <w:rsid w:val="00DF2226"/>
    <w:rsid w:val="00DF2520"/>
    <w:rsid w:val="00DF3952"/>
    <w:rsid w:val="00DF44AB"/>
    <w:rsid w:val="00DF5ADF"/>
    <w:rsid w:val="00DF6311"/>
    <w:rsid w:val="00E00BA8"/>
    <w:rsid w:val="00E01421"/>
    <w:rsid w:val="00E05302"/>
    <w:rsid w:val="00E1001F"/>
    <w:rsid w:val="00E118C2"/>
    <w:rsid w:val="00E11E75"/>
    <w:rsid w:val="00E15630"/>
    <w:rsid w:val="00E15854"/>
    <w:rsid w:val="00E20149"/>
    <w:rsid w:val="00E220BC"/>
    <w:rsid w:val="00E2382D"/>
    <w:rsid w:val="00E25DBF"/>
    <w:rsid w:val="00E25EB2"/>
    <w:rsid w:val="00E25FBE"/>
    <w:rsid w:val="00E30B39"/>
    <w:rsid w:val="00E328B7"/>
    <w:rsid w:val="00E335AE"/>
    <w:rsid w:val="00E339AB"/>
    <w:rsid w:val="00E34565"/>
    <w:rsid w:val="00E36348"/>
    <w:rsid w:val="00E3667D"/>
    <w:rsid w:val="00E41665"/>
    <w:rsid w:val="00E4297D"/>
    <w:rsid w:val="00E43CCD"/>
    <w:rsid w:val="00E44955"/>
    <w:rsid w:val="00E45B0A"/>
    <w:rsid w:val="00E45DA8"/>
    <w:rsid w:val="00E47B37"/>
    <w:rsid w:val="00E50D4D"/>
    <w:rsid w:val="00E5284E"/>
    <w:rsid w:val="00E555F4"/>
    <w:rsid w:val="00E5561E"/>
    <w:rsid w:val="00E568AD"/>
    <w:rsid w:val="00E603DC"/>
    <w:rsid w:val="00E614D5"/>
    <w:rsid w:val="00E62682"/>
    <w:rsid w:val="00E62EB3"/>
    <w:rsid w:val="00E64999"/>
    <w:rsid w:val="00E676CD"/>
    <w:rsid w:val="00E70826"/>
    <w:rsid w:val="00E722CA"/>
    <w:rsid w:val="00E74040"/>
    <w:rsid w:val="00E74E02"/>
    <w:rsid w:val="00E74F52"/>
    <w:rsid w:val="00E753F9"/>
    <w:rsid w:val="00E77928"/>
    <w:rsid w:val="00E80066"/>
    <w:rsid w:val="00E805BB"/>
    <w:rsid w:val="00E81935"/>
    <w:rsid w:val="00E820D9"/>
    <w:rsid w:val="00E84F7F"/>
    <w:rsid w:val="00E85570"/>
    <w:rsid w:val="00E87009"/>
    <w:rsid w:val="00E9087D"/>
    <w:rsid w:val="00E92937"/>
    <w:rsid w:val="00E931C3"/>
    <w:rsid w:val="00E93EF7"/>
    <w:rsid w:val="00E94174"/>
    <w:rsid w:val="00E95836"/>
    <w:rsid w:val="00E95A75"/>
    <w:rsid w:val="00E96141"/>
    <w:rsid w:val="00E96623"/>
    <w:rsid w:val="00EA0371"/>
    <w:rsid w:val="00EA047E"/>
    <w:rsid w:val="00EA312C"/>
    <w:rsid w:val="00EA50B6"/>
    <w:rsid w:val="00EA585D"/>
    <w:rsid w:val="00EA6E84"/>
    <w:rsid w:val="00EB1BF8"/>
    <w:rsid w:val="00EB294C"/>
    <w:rsid w:val="00EB4DC8"/>
    <w:rsid w:val="00EC2587"/>
    <w:rsid w:val="00EC2AC1"/>
    <w:rsid w:val="00EC2B1A"/>
    <w:rsid w:val="00EC508A"/>
    <w:rsid w:val="00EC5B92"/>
    <w:rsid w:val="00EC736A"/>
    <w:rsid w:val="00EC7734"/>
    <w:rsid w:val="00ED15DC"/>
    <w:rsid w:val="00ED237C"/>
    <w:rsid w:val="00ED3A27"/>
    <w:rsid w:val="00ED4791"/>
    <w:rsid w:val="00ED5A9D"/>
    <w:rsid w:val="00ED6217"/>
    <w:rsid w:val="00ED6F55"/>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5250"/>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2DF1"/>
    <w:rsid w:val="00F1334A"/>
    <w:rsid w:val="00F13A56"/>
    <w:rsid w:val="00F15050"/>
    <w:rsid w:val="00F15189"/>
    <w:rsid w:val="00F15AF3"/>
    <w:rsid w:val="00F2055D"/>
    <w:rsid w:val="00F20637"/>
    <w:rsid w:val="00F2504A"/>
    <w:rsid w:val="00F26206"/>
    <w:rsid w:val="00F3020D"/>
    <w:rsid w:val="00F30268"/>
    <w:rsid w:val="00F30FC5"/>
    <w:rsid w:val="00F31A95"/>
    <w:rsid w:val="00F31AC5"/>
    <w:rsid w:val="00F35401"/>
    <w:rsid w:val="00F3661A"/>
    <w:rsid w:val="00F3711D"/>
    <w:rsid w:val="00F37A69"/>
    <w:rsid w:val="00F37C3A"/>
    <w:rsid w:val="00F37DE2"/>
    <w:rsid w:val="00F37EE2"/>
    <w:rsid w:val="00F37FBB"/>
    <w:rsid w:val="00F4197B"/>
    <w:rsid w:val="00F429AD"/>
    <w:rsid w:val="00F42A4F"/>
    <w:rsid w:val="00F43279"/>
    <w:rsid w:val="00F454F8"/>
    <w:rsid w:val="00F46198"/>
    <w:rsid w:val="00F46BFD"/>
    <w:rsid w:val="00F506B6"/>
    <w:rsid w:val="00F513E4"/>
    <w:rsid w:val="00F51421"/>
    <w:rsid w:val="00F51601"/>
    <w:rsid w:val="00F516CA"/>
    <w:rsid w:val="00F539A0"/>
    <w:rsid w:val="00F5634A"/>
    <w:rsid w:val="00F56817"/>
    <w:rsid w:val="00F56CB3"/>
    <w:rsid w:val="00F57131"/>
    <w:rsid w:val="00F60383"/>
    <w:rsid w:val="00F616F3"/>
    <w:rsid w:val="00F621F6"/>
    <w:rsid w:val="00F62A97"/>
    <w:rsid w:val="00F65E70"/>
    <w:rsid w:val="00F6660C"/>
    <w:rsid w:val="00F70206"/>
    <w:rsid w:val="00F710CE"/>
    <w:rsid w:val="00F722EE"/>
    <w:rsid w:val="00F74BBE"/>
    <w:rsid w:val="00F75557"/>
    <w:rsid w:val="00F77EE4"/>
    <w:rsid w:val="00F80D9A"/>
    <w:rsid w:val="00F8345F"/>
    <w:rsid w:val="00F83561"/>
    <w:rsid w:val="00F837C4"/>
    <w:rsid w:val="00F85587"/>
    <w:rsid w:val="00F87ABB"/>
    <w:rsid w:val="00F87EC0"/>
    <w:rsid w:val="00F91174"/>
    <w:rsid w:val="00F9133B"/>
    <w:rsid w:val="00F91A92"/>
    <w:rsid w:val="00F91FDB"/>
    <w:rsid w:val="00F92B7E"/>
    <w:rsid w:val="00F93E25"/>
    <w:rsid w:val="00F97119"/>
    <w:rsid w:val="00FA11B5"/>
    <w:rsid w:val="00FA2022"/>
    <w:rsid w:val="00FA2EF8"/>
    <w:rsid w:val="00FA37B7"/>
    <w:rsid w:val="00FA3A74"/>
    <w:rsid w:val="00FA448E"/>
    <w:rsid w:val="00FA4DA0"/>
    <w:rsid w:val="00FA5E38"/>
    <w:rsid w:val="00FB1093"/>
    <w:rsid w:val="00FB1461"/>
    <w:rsid w:val="00FB1C97"/>
    <w:rsid w:val="00FB4417"/>
    <w:rsid w:val="00FC3D54"/>
    <w:rsid w:val="00FC4A0B"/>
    <w:rsid w:val="00FC5481"/>
    <w:rsid w:val="00FC5879"/>
    <w:rsid w:val="00FC70D2"/>
    <w:rsid w:val="00FD0845"/>
    <w:rsid w:val="00FD0EC8"/>
    <w:rsid w:val="00FD1633"/>
    <w:rsid w:val="00FD184B"/>
    <w:rsid w:val="00FD319A"/>
    <w:rsid w:val="00FD4236"/>
    <w:rsid w:val="00FD498D"/>
    <w:rsid w:val="00FD5B4B"/>
    <w:rsid w:val="00FD7062"/>
    <w:rsid w:val="00FE30E0"/>
    <w:rsid w:val="00FE3938"/>
    <w:rsid w:val="00FE3C1E"/>
    <w:rsid w:val="00FE47B8"/>
    <w:rsid w:val="00FE5626"/>
    <w:rsid w:val="00FE5630"/>
    <w:rsid w:val="00FE5FD4"/>
    <w:rsid w:val="00FF0D78"/>
    <w:rsid w:val="00FF0EEE"/>
    <w:rsid w:val="00FF0F7F"/>
    <w:rsid w:val="00FF2793"/>
    <w:rsid w:val="00FF3815"/>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836"/>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5552449">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0675287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0480869">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574007958">
      <w:bodyDiv w:val="1"/>
      <w:marLeft w:val="0"/>
      <w:marRight w:val="0"/>
      <w:marTop w:val="0"/>
      <w:marBottom w:val="0"/>
      <w:divBdr>
        <w:top w:val="none" w:sz="0" w:space="0" w:color="auto"/>
        <w:left w:val="none" w:sz="0" w:space="0" w:color="auto"/>
        <w:bottom w:val="none" w:sz="0" w:space="0" w:color="auto"/>
        <w:right w:val="none" w:sz="0" w:space="0" w:color="auto"/>
      </w:divBdr>
      <w:divsChild>
        <w:div w:id="85812857">
          <w:marLeft w:val="360"/>
          <w:marRight w:val="0"/>
          <w:marTop w:val="200"/>
          <w:marBottom w:val="0"/>
          <w:divBdr>
            <w:top w:val="none" w:sz="0" w:space="0" w:color="auto"/>
            <w:left w:val="none" w:sz="0" w:space="0" w:color="auto"/>
            <w:bottom w:val="none" w:sz="0" w:space="0" w:color="auto"/>
            <w:right w:val="none" w:sz="0" w:space="0" w:color="auto"/>
          </w:divBdr>
        </w:div>
      </w:divsChild>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Pages>
  <Words>1147</Words>
  <Characters>6543</Characters>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2021-05-08T01:09:00Z</dcterms:created>
  <dcterms:modified xsi:type="dcterms:W3CDTF">2021-08-06T10:03:00Z</dcterms:modified>
</cp:coreProperties>
</file>