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97C95FE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777777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proofErr w:type="spellStart"/>
      <w:r w:rsidR="00765952" w:rsidRPr="0003103C">
        <w:rPr>
          <w:highlight w:val="yellow"/>
        </w:rPr>
        <w:t>x.y.z</w:t>
      </w:r>
      <w:proofErr w:type="spellEnd"/>
    </w:p>
    <w:p w14:paraId="778AB5AF" w14:textId="5AE65720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proofErr w:type="spellStart"/>
      <w:r w:rsidR="00094F0A" w:rsidRPr="0003103C">
        <w:rPr>
          <w:highlight w:val="yellow"/>
        </w:rPr>
        <w:t>Company</w:t>
      </w:r>
      <w:r w:rsidR="00033385" w:rsidRPr="0003103C">
        <w:rPr>
          <w:highlight w:val="yellow"/>
        </w:rPr>
        <w:t>XXXX</w:t>
      </w:r>
      <w:proofErr w:type="spellEnd"/>
      <w:r w:rsidR="00033385">
        <w:t xml:space="preserve"> (moderator)</w:t>
      </w:r>
    </w:p>
    <w:p w14:paraId="1F68FE86" w14:textId="4B13FCA8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CB # </w:t>
      </w:r>
      <w:r w:rsidR="00033385" w:rsidRPr="0003103C">
        <w:rPr>
          <w:highlight w:val="yellow"/>
        </w:rPr>
        <w:t>XX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6ECF2D4" w14:textId="03ED47FB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E54A37">
        <w:rPr>
          <w:rFonts w:ascii="Calibri" w:hAnsi="Calibri" w:cs="Calibri"/>
          <w:b/>
          <w:color w:val="FF00FF"/>
          <w:sz w:val="18"/>
        </w:rPr>
        <w:t xml:space="preserve"># </w:t>
      </w:r>
      <w:proofErr w:type="spellStart"/>
      <w:r w:rsidR="00E948C6">
        <w:rPr>
          <w:rFonts w:ascii="Calibri" w:hAnsi="Calibri" w:cs="Calibri"/>
          <w:b/>
          <w:color w:val="FF00FF"/>
          <w:sz w:val="18"/>
        </w:rPr>
        <w:t>XX</w:t>
      </w:r>
      <w:r w:rsidRPr="00E54A37">
        <w:rPr>
          <w:rFonts w:ascii="Calibri" w:hAnsi="Calibri" w:cs="Calibri"/>
          <w:b/>
          <w:color w:val="FF00FF"/>
          <w:sz w:val="18"/>
        </w:rPr>
        <w:t>_</w:t>
      </w:r>
      <w:r>
        <w:rPr>
          <w:rFonts w:ascii="Calibri" w:hAnsi="Calibri" w:cs="Calibri"/>
          <w:b/>
          <w:color w:val="FF00FF"/>
          <w:sz w:val="18"/>
        </w:rPr>
        <w:t>T</w:t>
      </w:r>
      <w:r w:rsidR="00060993">
        <w:rPr>
          <w:rFonts w:ascii="Calibri" w:hAnsi="Calibri" w:cs="Calibri"/>
          <w:b/>
          <w:color w:val="FF00FF"/>
          <w:sz w:val="18"/>
        </w:rPr>
        <w:t>itle</w:t>
      </w:r>
      <w:proofErr w:type="spellEnd"/>
    </w:p>
    <w:p w14:paraId="3B2C7620" w14:textId="77777777" w:rsidR="004D07AA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capture initial assumptions</w:t>
      </w:r>
    </w:p>
    <w:p w14:paraId="33BC6B90" w14:textId="63D7E6CB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E54A37">
        <w:rPr>
          <w:rFonts w:ascii="Calibri" w:hAnsi="Calibri" w:cs="Calibri"/>
          <w:b/>
          <w:color w:val="FF00FF"/>
          <w:sz w:val="18"/>
        </w:rPr>
        <w:t>- merge/revise as needed</w:t>
      </w:r>
    </w:p>
    <w:p w14:paraId="5E774728" w14:textId="77777777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E54A37">
        <w:rPr>
          <w:rFonts w:ascii="Calibri" w:hAnsi="Calibri" w:cs="Calibri"/>
          <w:b/>
          <w:color w:val="FF00FF"/>
          <w:sz w:val="18"/>
        </w:rPr>
        <w:t>- remove ed notes</w:t>
      </w:r>
    </w:p>
    <w:p w14:paraId="20F1AD30" w14:textId="77777777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E54A37">
        <w:rPr>
          <w:rFonts w:ascii="Calibri" w:hAnsi="Calibri" w:cs="Calibri"/>
          <w:b/>
          <w:color w:val="FF00FF"/>
          <w:sz w:val="18"/>
        </w:rPr>
        <w:t xml:space="preserve">- </w:t>
      </w:r>
      <w:r>
        <w:rPr>
          <w:rFonts w:ascii="Calibri" w:hAnsi="Calibri" w:cs="Calibri"/>
          <w:b/>
          <w:color w:val="FF00FF"/>
          <w:sz w:val="18"/>
        </w:rPr>
        <w:t>attempt agreement on issues 1 and 2</w:t>
      </w:r>
    </w:p>
    <w:p w14:paraId="728DD43D" w14:textId="77777777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E54A37">
        <w:rPr>
          <w:rFonts w:ascii="Calibri" w:hAnsi="Calibri" w:cs="Calibri"/>
          <w:b/>
          <w:color w:val="FF00FF"/>
          <w:sz w:val="18"/>
        </w:rPr>
        <w:t xml:space="preserve">- </w:t>
      </w:r>
      <w:r>
        <w:rPr>
          <w:rFonts w:ascii="Calibri" w:hAnsi="Calibri" w:cs="Calibri"/>
          <w:b/>
          <w:color w:val="FF00FF"/>
          <w:sz w:val="18"/>
        </w:rPr>
        <w:t>check details</w:t>
      </w:r>
    </w:p>
    <w:p w14:paraId="46142524" w14:textId="5ECB42C9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E54A37">
        <w:rPr>
          <w:rFonts w:ascii="Calibri" w:hAnsi="Calibri" w:cs="Calibri"/>
          <w:color w:val="000000"/>
          <w:sz w:val="18"/>
        </w:rPr>
        <w:t>(</w:t>
      </w:r>
      <w:r w:rsidR="00E948C6">
        <w:rPr>
          <w:rFonts w:ascii="Calibri" w:hAnsi="Calibri" w:cs="Calibri"/>
          <w:color w:val="000000"/>
          <w:sz w:val="18"/>
        </w:rPr>
        <w:t xml:space="preserve">moderator - </w:t>
      </w:r>
      <w:proofErr w:type="spellStart"/>
      <w:r>
        <w:rPr>
          <w:rFonts w:ascii="Calibri" w:hAnsi="Calibri" w:cs="Calibri"/>
          <w:color w:val="000000"/>
          <w:sz w:val="18"/>
        </w:rPr>
        <w:t>CompanyXXXX</w:t>
      </w:r>
      <w:proofErr w:type="spellEnd"/>
      <w:r>
        <w:rPr>
          <w:rFonts w:ascii="Calibri" w:hAnsi="Calibri" w:cs="Calibri"/>
          <w:color w:val="000000"/>
          <w:sz w:val="18"/>
        </w:rPr>
        <w:t>)</w:t>
      </w:r>
    </w:p>
    <w:p w14:paraId="7F14CD00" w14:textId="1AD025B3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8" w:history="1">
        <w:r w:rsidR="00E948C6">
          <w:rPr>
            <w:rStyle w:val="Hyperlink"/>
            <w:rFonts w:ascii="Calibri" w:hAnsi="Calibri" w:cs="Calibri"/>
            <w:sz w:val="18"/>
          </w:rPr>
          <w:t>R3-25xxxx</w:t>
        </w:r>
      </w:hyperlink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1337010A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12FF2985" w14:textId="77777777" w:rsidR="00033385" w:rsidRDefault="00033385" w:rsidP="00033385">
      <w:pPr>
        <w:rPr>
          <w:noProof/>
        </w:rPr>
      </w:pPr>
    </w:p>
    <w:p w14:paraId="0E1F9692" w14:textId="53F7C0F8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7237526A" w:rsidR="00033385" w:rsidRDefault="00033385" w:rsidP="00033385">
      <w:pPr>
        <w:pStyle w:val="Heading1"/>
        <w:rPr>
          <w:noProof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7F4C59F2" w14:textId="05A07E3B" w:rsidR="004D07AA" w:rsidRDefault="004D07AA" w:rsidP="004D07AA">
      <w:pPr>
        <w:pStyle w:val="Heading2"/>
      </w:pPr>
      <w:r>
        <w:t>3.1</w:t>
      </w:r>
      <w:r>
        <w:tab/>
      </w:r>
      <w:r w:rsidR="0003103C">
        <w:t>Topic</w:t>
      </w:r>
      <w:r>
        <w:t xml:space="preserve"> 1</w:t>
      </w:r>
    </w:p>
    <w:p w14:paraId="59D51B72" w14:textId="77777777" w:rsidR="002905BE" w:rsidRDefault="002905BE" w:rsidP="002905BE"/>
    <w:p w14:paraId="6C89EEF1" w14:textId="73A1A685" w:rsidR="004D07AA" w:rsidRPr="004D07AA" w:rsidRDefault="004D07AA" w:rsidP="004D07AA">
      <w:pPr>
        <w:pStyle w:val="Heading2"/>
      </w:pPr>
      <w:r>
        <w:t>3.2</w:t>
      </w:r>
      <w:r>
        <w:tab/>
      </w:r>
      <w:r w:rsidR="00060993">
        <w:t>Topic</w:t>
      </w:r>
      <w:r>
        <w:t xml:space="preserve"> 2</w:t>
      </w:r>
    </w:p>
    <w:p w14:paraId="1A3A1281" w14:textId="7E17E5E9" w:rsidR="00033385" w:rsidRDefault="00033385" w:rsidP="002905BE"/>
    <w:p w14:paraId="0F56EAB0" w14:textId="11097864" w:rsidR="00033385" w:rsidRDefault="00033385" w:rsidP="00033385">
      <w:pPr>
        <w:pStyle w:val="Heading1"/>
        <w:rPr>
          <w:noProof/>
        </w:rPr>
      </w:pPr>
      <w:r>
        <w:rPr>
          <w:noProof/>
        </w:rPr>
        <w:t>4</w:t>
      </w:r>
      <w:r>
        <w:rPr>
          <w:noProof/>
        </w:rPr>
        <w:tab/>
        <w:t xml:space="preserve">Conclusion </w:t>
      </w:r>
      <w:r w:rsidR="008755BE">
        <w:rPr>
          <w:noProof/>
        </w:rPr>
        <w:t>(optional)</w:t>
      </w:r>
    </w:p>
    <w:p w14:paraId="5F8ADA80" w14:textId="77777777" w:rsidR="002905BE" w:rsidRDefault="002905BE" w:rsidP="002905BE"/>
    <w:p w14:paraId="14537F88" w14:textId="4822A428" w:rsidR="00033385" w:rsidRDefault="00033385" w:rsidP="00033385">
      <w:pPr>
        <w:pStyle w:val="Heading1"/>
      </w:pPr>
      <w:r>
        <w:t>5</w:t>
      </w:r>
      <w:r>
        <w:tab/>
        <w:t>References</w:t>
      </w:r>
      <w:r w:rsidR="008755BE">
        <w:t xml:space="preserve"> (optional)</w:t>
      </w:r>
    </w:p>
    <w:p w14:paraId="5870AAA2" w14:textId="2C54EE4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1</w:t>
      </w:r>
    </w:p>
    <w:p w14:paraId="3F405C5B" w14:textId="0B9F507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2</w:t>
      </w:r>
    </w:p>
    <w:p w14:paraId="35D0F91C" w14:textId="3BDBC0EF" w:rsidR="00814AE7" w:rsidRPr="00814AE7" w:rsidRDefault="00814AE7" w:rsidP="00814AE7"/>
    <w:p w14:paraId="1C645E8E" w14:textId="0A2D59D9" w:rsidR="00033385" w:rsidRPr="00033385" w:rsidRDefault="00033385" w:rsidP="00033385"/>
    <w:sectPr w:rsidR="00033385" w:rsidRPr="00033385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3812" w14:textId="77777777" w:rsidR="00163EC6" w:rsidRDefault="00163EC6">
      <w:r>
        <w:separator/>
      </w:r>
    </w:p>
  </w:endnote>
  <w:endnote w:type="continuationSeparator" w:id="0">
    <w:p w14:paraId="4E04BD11" w14:textId="77777777" w:rsidR="00163EC6" w:rsidRDefault="0016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ED3C" w14:textId="77777777" w:rsidR="00163EC6" w:rsidRDefault="00163EC6">
      <w:r>
        <w:separator/>
      </w:r>
    </w:p>
  </w:footnote>
  <w:footnote w:type="continuationSeparator" w:id="0">
    <w:p w14:paraId="25EDF580" w14:textId="77777777" w:rsidR="00163EC6" w:rsidRDefault="0016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1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4"/>
  </w:num>
  <w:num w:numId="13" w16cid:durableId="243031597">
    <w:abstractNumId w:val="13"/>
  </w:num>
  <w:num w:numId="14" w16cid:durableId="104664653">
    <w:abstractNumId w:val="12"/>
  </w:num>
  <w:num w:numId="15" w16cid:durableId="1461462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1FFB"/>
    <w:rsid w:val="00060993"/>
    <w:rsid w:val="00061D0F"/>
    <w:rsid w:val="00067DCD"/>
    <w:rsid w:val="000907CE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D07AA"/>
    <w:rsid w:val="004F242B"/>
    <w:rsid w:val="00501900"/>
    <w:rsid w:val="005124D6"/>
    <w:rsid w:val="0051580D"/>
    <w:rsid w:val="00520062"/>
    <w:rsid w:val="0052629B"/>
    <w:rsid w:val="00540E46"/>
    <w:rsid w:val="0054582C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2B92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4AE7"/>
    <w:rsid w:val="008227DB"/>
    <w:rsid w:val="008279FA"/>
    <w:rsid w:val="00845D17"/>
    <w:rsid w:val="008579E4"/>
    <w:rsid w:val="008626E7"/>
    <w:rsid w:val="00870EE7"/>
    <w:rsid w:val="008755BE"/>
    <w:rsid w:val="008935A9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B2738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5262"/>
    <w:rsid w:val="00A7671C"/>
    <w:rsid w:val="00AB00C3"/>
    <w:rsid w:val="00AB1244"/>
    <w:rsid w:val="00AD1CD8"/>
    <w:rsid w:val="00AE5A38"/>
    <w:rsid w:val="00AE6E2C"/>
    <w:rsid w:val="00AF43A8"/>
    <w:rsid w:val="00B0502B"/>
    <w:rsid w:val="00B05C34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12DBC"/>
    <w:rsid w:val="00C31B69"/>
    <w:rsid w:val="00C46D3D"/>
    <w:rsid w:val="00C5481B"/>
    <w:rsid w:val="00C573F0"/>
    <w:rsid w:val="00C74ED2"/>
    <w:rsid w:val="00C87422"/>
    <w:rsid w:val="00C95985"/>
    <w:rsid w:val="00C95B80"/>
    <w:rsid w:val="00CA6304"/>
    <w:rsid w:val="00CB512D"/>
    <w:rsid w:val="00CC359A"/>
    <w:rsid w:val="00CC5026"/>
    <w:rsid w:val="00CD66B5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309B3"/>
    <w:rsid w:val="00E64117"/>
    <w:rsid w:val="00E948C6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/R3-25xxxx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RAN3 Chair</cp:lastModifiedBy>
  <cp:revision>22</cp:revision>
  <cp:lastPrinted>1900-01-01T06:00:00Z</cp:lastPrinted>
  <dcterms:created xsi:type="dcterms:W3CDTF">2023-05-25T08:03:00Z</dcterms:created>
  <dcterms:modified xsi:type="dcterms:W3CDTF">2025-10-01T18:46:00Z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