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F82E7" w14:textId="5E34BFC9" w:rsidR="00EB750B" w:rsidRPr="00750FFA" w:rsidRDefault="00EB750B" w:rsidP="00EB750B">
      <w:pPr>
        <w:pStyle w:val="Header"/>
        <w:rPr>
          <w:rFonts w:cs="Arial"/>
          <w:bCs/>
          <w:sz w:val="24"/>
          <w:szCs w:val="24"/>
        </w:rPr>
      </w:pPr>
      <w:r w:rsidRPr="00750FFA">
        <w:rPr>
          <w:rFonts w:cs="Arial"/>
          <w:bCs/>
          <w:sz w:val="24"/>
          <w:szCs w:val="24"/>
        </w:rPr>
        <w:t>3GPP TSG-RAN WG3 #</w:t>
      </w:r>
      <w:r w:rsidR="00871F2C">
        <w:rPr>
          <w:rFonts w:cs="Arial"/>
          <w:bCs/>
          <w:sz w:val="24"/>
          <w:szCs w:val="24"/>
        </w:rPr>
        <w:t>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E666C8">
        <w:rPr>
          <w:rFonts w:cs="Arial"/>
          <w:bCs/>
          <w:sz w:val="24"/>
          <w:szCs w:val="24"/>
        </w:rPr>
        <w:t>8556</w:t>
      </w:r>
    </w:p>
    <w:p w14:paraId="305D8E05" w14:textId="7D93021F" w:rsidR="00EB750B" w:rsidRPr="00443047" w:rsidRDefault="00871F2C" w:rsidP="00EB750B">
      <w:pPr>
        <w:pStyle w:val="Header"/>
        <w:rPr>
          <w:rFonts w:cs="Arial"/>
          <w:bCs/>
          <w:sz w:val="24"/>
          <w:szCs w:val="24"/>
        </w:rPr>
      </w:pPr>
      <w:bookmarkStart w:id="0" w:name="_Hlk61362165"/>
      <w:r>
        <w:rPr>
          <w:rFonts w:cs="Arial"/>
          <w:bCs/>
          <w:sz w:val="24"/>
          <w:szCs w:val="24"/>
        </w:rPr>
        <w:t>Dallas</w:t>
      </w:r>
      <w:r w:rsidR="00EB750B" w:rsidRPr="00750FFA">
        <w:rPr>
          <w:rFonts w:cs="Arial"/>
          <w:bCs/>
          <w:sz w:val="24"/>
          <w:szCs w:val="24"/>
        </w:rPr>
        <w:t xml:space="preserve">, </w:t>
      </w:r>
      <w:r>
        <w:rPr>
          <w:rFonts w:cs="Arial"/>
          <w:bCs/>
          <w:sz w:val="24"/>
          <w:szCs w:val="24"/>
        </w:rPr>
        <w:t>US</w:t>
      </w:r>
      <w:r w:rsidR="00F06236">
        <w:rPr>
          <w:rFonts w:cs="Arial"/>
          <w:bCs/>
          <w:sz w:val="24"/>
          <w:szCs w:val="24"/>
        </w:rPr>
        <w:t>A</w:t>
      </w:r>
      <w:r w:rsidR="00EB750B" w:rsidRPr="00750FFA">
        <w:rPr>
          <w:rFonts w:cs="Arial"/>
          <w:bCs/>
          <w:sz w:val="24"/>
          <w:szCs w:val="24"/>
        </w:rPr>
        <w:t xml:space="preserve">, </w:t>
      </w:r>
      <w:r w:rsidR="00EB750B">
        <w:rPr>
          <w:rFonts w:cs="Arial"/>
          <w:bCs/>
          <w:sz w:val="24"/>
          <w:szCs w:val="24"/>
        </w:rPr>
        <w:t>1</w:t>
      </w:r>
      <w:r>
        <w:rPr>
          <w:rFonts w:cs="Arial"/>
          <w:bCs/>
          <w:sz w:val="24"/>
          <w:szCs w:val="24"/>
        </w:rPr>
        <w:t xml:space="preserve">7 </w:t>
      </w:r>
      <w:r w:rsidR="00EB750B" w:rsidRPr="00750FFA">
        <w:rPr>
          <w:rFonts w:cs="Arial"/>
          <w:bCs/>
          <w:sz w:val="24"/>
          <w:szCs w:val="24"/>
        </w:rPr>
        <w:t>-</w:t>
      </w:r>
      <w:r>
        <w:rPr>
          <w:rFonts w:cs="Arial"/>
          <w:bCs/>
          <w:sz w:val="24"/>
          <w:szCs w:val="24"/>
        </w:rPr>
        <w:t xml:space="preserve"> 21</w:t>
      </w:r>
      <w:r w:rsidR="00EB750B" w:rsidRPr="00750FFA">
        <w:rPr>
          <w:rFonts w:cs="Arial"/>
          <w:bCs/>
          <w:sz w:val="24"/>
          <w:szCs w:val="24"/>
        </w:rPr>
        <w:t xml:space="preserve"> </w:t>
      </w:r>
      <w:r>
        <w:rPr>
          <w:rFonts w:cs="Arial"/>
          <w:bCs/>
          <w:sz w:val="24"/>
          <w:szCs w:val="24"/>
        </w:rPr>
        <w:t>November</w:t>
      </w:r>
      <w:r w:rsidR="00EB750B" w:rsidRPr="00750FFA">
        <w:rPr>
          <w:rFonts w:cs="Arial"/>
          <w:bCs/>
          <w:sz w:val="24"/>
          <w:szCs w:val="24"/>
        </w:rPr>
        <w:t xml:space="preserve"> 2025</w:t>
      </w:r>
      <w:bookmarkEnd w:id="0"/>
    </w:p>
    <w:p w14:paraId="5E080F9E" w14:textId="77777777" w:rsidR="00143AB2" w:rsidRPr="00912BD6" w:rsidRDefault="00143AB2" w:rsidP="00143AB2">
      <w:pPr>
        <w:pStyle w:val="Header"/>
        <w:rPr>
          <w:rFonts w:cs="Arial"/>
          <w:bCs/>
          <w:noProof w:val="0"/>
          <w:sz w:val="24"/>
          <w:lang w:eastAsia="ja-JP"/>
        </w:rPr>
      </w:pPr>
    </w:p>
    <w:p w14:paraId="670EF2F1" w14:textId="77777777" w:rsidR="00E7288A" w:rsidRDefault="00E7288A" w:rsidP="00143AB2">
      <w:pPr>
        <w:ind w:left="1985" w:hanging="1985"/>
        <w:rPr>
          <w:rFonts w:ascii="Arial" w:hAnsi="Arial" w:cs="Arial"/>
          <w:b/>
          <w:bCs/>
          <w:color w:val="000000"/>
          <w:sz w:val="24"/>
        </w:rPr>
      </w:pPr>
    </w:p>
    <w:p w14:paraId="7BAB3699" w14:textId="6F7A2883" w:rsidR="00E7288A" w:rsidRPr="008B2037" w:rsidRDefault="00E7288A" w:rsidP="00E7288A">
      <w:pPr>
        <w:tabs>
          <w:tab w:val="left" w:pos="1985"/>
        </w:tabs>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737006" w:rsidRPr="00737006">
        <w:rPr>
          <w:rFonts w:ascii="Arial" w:eastAsia="SimSun" w:hAnsi="Arial"/>
          <w:sz w:val="24"/>
        </w:rPr>
        <w:t xml:space="preserve">Fast LTM recovery for </w:t>
      </w:r>
      <w:r w:rsidR="00434C0A">
        <w:rPr>
          <w:rFonts w:ascii="Arial" w:eastAsia="SimSun" w:hAnsi="Arial"/>
          <w:sz w:val="24"/>
        </w:rPr>
        <w:t>I</w:t>
      </w:r>
      <w:r w:rsidR="00737006" w:rsidRPr="00737006">
        <w:rPr>
          <w:rFonts w:ascii="Arial" w:eastAsia="SimSun" w:hAnsi="Arial"/>
          <w:sz w:val="24"/>
        </w:rPr>
        <w:t>nter-CU LTM</w:t>
      </w:r>
    </w:p>
    <w:p w14:paraId="725A7740" w14:textId="58E17C03"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Pr>
          <w:rFonts w:ascii="Arial" w:eastAsia="SimSun" w:hAnsi="Arial"/>
          <w:sz w:val="24"/>
          <w:lang w:val="en-US" w:eastAsia="zh-CN"/>
        </w:rPr>
        <w:t>Ericsson</w:t>
      </w:r>
      <w:r w:rsidR="003C6954">
        <w:rPr>
          <w:rFonts w:ascii="Arial" w:eastAsia="SimSun" w:hAnsi="Arial"/>
          <w:sz w:val="24"/>
          <w:lang w:val="en-US" w:eastAsia="zh-CN"/>
        </w:rPr>
        <w:t>, Jio</w:t>
      </w:r>
      <w:r w:rsidR="0087296D">
        <w:rPr>
          <w:rFonts w:ascii="Arial" w:eastAsia="SimSun" w:hAnsi="Arial"/>
          <w:sz w:val="24"/>
          <w:lang w:val="en-US" w:eastAsia="zh-CN"/>
        </w:rPr>
        <w:t xml:space="preserve"> Platforms</w:t>
      </w:r>
      <w:r w:rsidR="003C6954">
        <w:rPr>
          <w:rFonts w:ascii="Arial" w:eastAsia="SimSun" w:hAnsi="Arial"/>
          <w:sz w:val="24"/>
          <w:lang w:val="en-US" w:eastAsia="zh-CN"/>
        </w:rPr>
        <w:t xml:space="preserve">, </w:t>
      </w:r>
      <w:r w:rsidR="0001404A">
        <w:rPr>
          <w:rFonts w:ascii="Arial" w:eastAsia="SimSun" w:hAnsi="Arial"/>
          <w:sz w:val="24"/>
          <w:lang w:val="en-US" w:eastAsia="zh-CN"/>
        </w:rPr>
        <w:t xml:space="preserve">Lenovo, </w:t>
      </w:r>
      <w:proofErr w:type="spellStart"/>
      <w:r w:rsidR="00093AEB">
        <w:rPr>
          <w:rFonts w:ascii="Arial" w:eastAsia="SimSun" w:hAnsi="Arial"/>
          <w:sz w:val="24"/>
          <w:lang w:val="en-US" w:eastAsia="zh-CN"/>
        </w:rPr>
        <w:t>Ofinno</w:t>
      </w:r>
      <w:proofErr w:type="spellEnd"/>
    </w:p>
    <w:p w14:paraId="139DD334" w14:textId="2D7EA35C" w:rsidR="00E7288A" w:rsidRPr="008B2037" w:rsidRDefault="00E7288A" w:rsidP="00E7288A">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9.2</w:t>
      </w:r>
      <w:r w:rsidR="0000701A">
        <w:rPr>
          <w:rFonts w:ascii="Arial" w:eastAsia="SimSun" w:hAnsi="Arial"/>
          <w:sz w:val="24"/>
        </w:rPr>
        <w:t>.5</w:t>
      </w:r>
    </w:p>
    <w:p w14:paraId="28BC3C99" w14:textId="77777777"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5F084CF0" w14:textId="0BC20B46" w:rsidR="00601EDA" w:rsidRPr="00E32C90" w:rsidRDefault="00601EDA" w:rsidP="00E32C90">
      <w:pPr>
        <w:pStyle w:val="Heading1"/>
      </w:pPr>
      <w:r w:rsidRPr="00E32C90">
        <w:t>Introduction</w:t>
      </w:r>
      <w:r w:rsidR="003B75E0">
        <w:t xml:space="preserve"> </w:t>
      </w:r>
    </w:p>
    <w:p w14:paraId="3416B90C" w14:textId="2BA15171" w:rsidR="00AC3BD2" w:rsidRDefault="00443047" w:rsidP="001A430E">
      <w:r w:rsidRPr="00587828">
        <w:t xml:space="preserve">In this contribution, we </w:t>
      </w:r>
      <w:r w:rsidR="00737006">
        <w:t>present an issue for inter-CU LTM related to Fast recovery, and a potential solution to that</w:t>
      </w:r>
      <w:r w:rsidR="003D7D48" w:rsidRPr="00587828">
        <w:t>.</w:t>
      </w:r>
      <w:r w:rsidR="00006ACC">
        <w:t xml:space="preserve"> </w:t>
      </w:r>
    </w:p>
    <w:p w14:paraId="608D157F" w14:textId="2B60CCCA" w:rsidR="001F5DD1" w:rsidRDefault="003F70B7" w:rsidP="00F80851">
      <w:pPr>
        <w:pStyle w:val="Heading1"/>
      </w:pPr>
      <w:r w:rsidRPr="00F80851">
        <w:t>Discussion</w:t>
      </w:r>
    </w:p>
    <w:p w14:paraId="1EBAA03F" w14:textId="3EE16B7F" w:rsidR="00583FD6" w:rsidRDefault="00737006" w:rsidP="00211653">
      <w:r>
        <w:t xml:space="preserve">For both Rel-18 and Rel-19 the source node can configure a UE for attempting </w:t>
      </w:r>
      <w:r w:rsidR="00F477DC">
        <w:t>F</w:t>
      </w:r>
      <w:r>
        <w:t xml:space="preserve">ast LTM recovery in case of failures. In 38.331 this corresponds to the </w:t>
      </w:r>
      <w:r>
        <w:rPr>
          <w:lang w:val="en-US"/>
        </w:rPr>
        <w:t>“</w:t>
      </w:r>
      <w:proofErr w:type="spellStart"/>
      <w:r>
        <w:t>attemptLTM</w:t>
      </w:r>
      <w:proofErr w:type="spellEnd"/>
      <w:r>
        <w:t>-Switch” parameter, included in the LTM-Config IE:</w:t>
      </w:r>
    </w:p>
    <w:p w14:paraId="3A9568FB" w14:textId="77777777" w:rsidR="00737006" w:rsidRDefault="00737006" w:rsidP="00211653"/>
    <w:p w14:paraId="7B9406D6" w14:textId="77777777" w:rsidR="00737006" w:rsidRDefault="00737006" w:rsidP="00737006">
      <w:pPr>
        <w:pStyle w:val="PL"/>
      </w:pPr>
      <w:r>
        <w:t xml:space="preserve">LTM-Config-r18 ::=   </w:t>
      </w:r>
      <w:r>
        <w:rPr>
          <w:color w:val="993366"/>
        </w:rPr>
        <w:t>SEQUENCE</w:t>
      </w:r>
      <w:r>
        <w:t xml:space="preserve"> {</w:t>
      </w:r>
    </w:p>
    <w:p w14:paraId="78D743EA" w14:textId="77777777" w:rsidR="00737006" w:rsidRPr="00EE6E73" w:rsidRDefault="00737006" w:rsidP="00737006">
      <w:pPr>
        <w:pStyle w:val="PL"/>
        <w:rPr>
          <w:color w:val="808080"/>
        </w:rPr>
      </w:pPr>
      <w:r w:rsidRPr="00EE6E73">
        <w:t xml:space="preserve">    ltm-ReferenceConfiguration-r18        SetupRelease {ReferenceConfiguration-r18}                             </w:t>
      </w:r>
      <w:r w:rsidRPr="00EE6E73">
        <w:rPr>
          <w:color w:val="993366"/>
        </w:rPr>
        <w:t>OPTIONAL</w:t>
      </w:r>
      <w:r w:rsidRPr="00EE6E73">
        <w:t xml:space="preserve">,   </w:t>
      </w:r>
      <w:r w:rsidRPr="00EE6E73">
        <w:rPr>
          <w:color w:val="808080"/>
        </w:rPr>
        <w:t>-- Need M</w:t>
      </w:r>
    </w:p>
    <w:p w14:paraId="755551BB" w14:textId="77777777" w:rsidR="00737006" w:rsidRDefault="00737006" w:rsidP="00737006">
      <w:pPr>
        <w:pStyle w:val="PL"/>
        <w:rPr>
          <w:color w:val="808080"/>
        </w:rPr>
      </w:pPr>
      <w:r>
        <w:t xml:space="preserve">    ltm-CandidateToReleaseList-r18        </w:t>
      </w:r>
      <w:r>
        <w:rPr>
          <w:color w:val="993366"/>
        </w:rPr>
        <w:t>SEQUENCE</w:t>
      </w:r>
      <w:r>
        <w:t xml:space="preserve"> (</w:t>
      </w:r>
      <w:r>
        <w:rPr>
          <w:color w:val="993366"/>
        </w:rPr>
        <w:t>SIZE</w:t>
      </w:r>
      <w:r>
        <w:t xml:space="preserve"> (1..maxNrofLTM-Configs-r18))</w:t>
      </w:r>
      <w:r>
        <w:rPr>
          <w:color w:val="993366"/>
        </w:rPr>
        <w:t xml:space="preserve"> OF</w:t>
      </w:r>
      <w:r>
        <w:t xml:space="preserve"> LTM-CandidateId-r18    </w:t>
      </w:r>
      <w:r>
        <w:rPr>
          <w:color w:val="993366"/>
        </w:rPr>
        <w:t>OPTIONAL</w:t>
      </w:r>
      <w:r>
        <w:t xml:space="preserve">,   </w:t>
      </w:r>
      <w:r>
        <w:rPr>
          <w:color w:val="808080"/>
        </w:rPr>
        <w:t>-- Need N</w:t>
      </w:r>
    </w:p>
    <w:p w14:paraId="652D5829" w14:textId="77777777" w:rsidR="00737006" w:rsidRDefault="00737006" w:rsidP="00737006">
      <w:pPr>
        <w:pStyle w:val="PL"/>
        <w:rPr>
          <w:color w:val="808080"/>
        </w:rPr>
      </w:pPr>
      <w:r>
        <w:t xml:space="preserve">    ltm-CandidateToAddModList-r18         </w:t>
      </w:r>
      <w:r>
        <w:rPr>
          <w:color w:val="993366"/>
        </w:rPr>
        <w:t>SEQUENCE</w:t>
      </w:r>
      <w:r>
        <w:t xml:space="preserve"> (</w:t>
      </w:r>
      <w:r>
        <w:rPr>
          <w:color w:val="993366"/>
        </w:rPr>
        <w:t>SIZE</w:t>
      </w:r>
      <w:r>
        <w:t xml:space="preserve"> (1..maxNrofLTM-Configs-r18))</w:t>
      </w:r>
      <w:r>
        <w:rPr>
          <w:color w:val="993366"/>
        </w:rPr>
        <w:t xml:space="preserve"> OF</w:t>
      </w:r>
      <w:r>
        <w:t xml:space="preserve"> LTM-Candidate-r18      </w:t>
      </w:r>
      <w:r>
        <w:rPr>
          <w:color w:val="993366"/>
        </w:rPr>
        <w:t>OPTIONAL</w:t>
      </w:r>
      <w:r>
        <w:t xml:space="preserve">,   </w:t>
      </w:r>
      <w:r>
        <w:rPr>
          <w:color w:val="808080"/>
        </w:rPr>
        <w:t>-- Need N</w:t>
      </w:r>
    </w:p>
    <w:p w14:paraId="179C0606" w14:textId="77777777" w:rsidR="00737006" w:rsidRDefault="00737006" w:rsidP="00737006">
      <w:pPr>
        <w:pStyle w:val="PL"/>
        <w:rPr>
          <w:color w:val="808080"/>
        </w:rPr>
      </w:pPr>
      <w:r>
        <w:t xml:space="preserve">    ltm-ServingCellNoResetID-r18          </w:t>
      </w:r>
      <w:r>
        <w:rPr>
          <w:color w:val="993366"/>
        </w:rPr>
        <w:t>INTEGER</w:t>
      </w:r>
      <w:r>
        <w:t xml:space="preserve"> (1..maxNrofLTM-Configs-plus1-r18)                             </w:t>
      </w:r>
      <w:r>
        <w:rPr>
          <w:color w:val="993366"/>
        </w:rPr>
        <w:t>OPTIONAL</w:t>
      </w:r>
      <w:r>
        <w:t xml:space="preserve">,   </w:t>
      </w:r>
      <w:r>
        <w:rPr>
          <w:color w:val="808080"/>
        </w:rPr>
        <w:t>-- Need N</w:t>
      </w:r>
    </w:p>
    <w:p w14:paraId="579FC196" w14:textId="77777777" w:rsidR="00737006" w:rsidRDefault="00737006" w:rsidP="00737006">
      <w:pPr>
        <w:pStyle w:val="PL"/>
      </w:pPr>
      <w:r>
        <w:t xml:space="preserve">    ltm-CSI-ResourceConfigToAddModList-r18  </w:t>
      </w:r>
      <w:r>
        <w:rPr>
          <w:color w:val="993366"/>
        </w:rPr>
        <w:t>SEQUENCE</w:t>
      </w:r>
      <w:r>
        <w:t xml:space="preserve"> (</w:t>
      </w:r>
      <w:r>
        <w:rPr>
          <w:color w:val="993366"/>
        </w:rPr>
        <w:t>SIZE</w:t>
      </w:r>
      <w:r>
        <w:t xml:space="preserve"> (1..maxNrofLTM-CSI-ResourceConfigurations-r18))</w:t>
      </w:r>
      <w:r>
        <w:rPr>
          <w:color w:val="993366"/>
        </w:rPr>
        <w:t xml:space="preserve"> OF</w:t>
      </w:r>
      <w:r>
        <w:t xml:space="preserve"> LTM-CSI-ResourceConfig-r18</w:t>
      </w:r>
    </w:p>
    <w:p w14:paraId="26D2742E" w14:textId="77777777" w:rsidR="00737006" w:rsidRDefault="00737006" w:rsidP="00737006">
      <w:pPr>
        <w:pStyle w:val="PL"/>
        <w:rPr>
          <w:color w:val="808080"/>
        </w:rPr>
      </w:pPr>
      <w:r>
        <w:t xml:space="preserve">                                                                                                                </w:t>
      </w:r>
      <w:r>
        <w:rPr>
          <w:color w:val="993366"/>
        </w:rPr>
        <w:t>OPTIONAL</w:t>
      </w:r>
      <w:r>
        <w:t xml:space="preserve">,   </w:t>
      </w:r>
      <w:r>
        <w:rPr>
          <w:color w:val="808080"/>
        </w:rPr>
        <w:t>-- Need N</w:t>
      </w:r>
    </w:p>
    <w:p w14:paraId="72BFD6A2" w14:textId="77777777" w:rsidR="00737006" w:rsidRDefault="00737006" w:rsidP="00737006">
      <w:pPr>
        <w:pStyle w:val="PL"/>
      </w:pPr>
      <w:r>
        <w:t xml:space="preserve">    ltm-CSI-ResourceConfigToReleaseList-r18 </w:t>
      </w:r>
      <w:r>
        <w:rPr>
          <w:color w:val="993366"/>
        </w:rPr>
        <w:t>SEQUENCE</w:t>
      </w:r>
      <w:r>
        <w:t xml:space="preserve"> (</w:t>
      </w:r>
      <w:r>
        <w:rPr>
          <w:color w:val="993366"/>
        </w:rPr>
        <w:t>SIZE</w:t>
      </w:r>
      <w:r>
        <w:t xml:space="preserve"> (1..maxNrofLTM-CSI-ResourceConfigurations-r18))</w:t>
      </w:r>
      <w:r>
        <w:rPr>
          <w:color w:val="993366"/>
        </w:rPr>
        <w:t xml:space="preserve"> OF</w:t>
      </w:r>
      <w:r>
        <w:t xml:space="preserve"> LTM-CSI-ResourceConfigId-r18</w:t>
      </w:r>
    </w:p>
    <w:p w14:paraId="449A0175" w14:textId="77777777" w:rsidR="00737006" w:rsidRDefault="00737006" w:rsidP="00737006">
      <w:pPr>
        <w:pStyle w:val="PL"/>
        <w:rPr>
          <w:color w:val="808080"/>
        </w:rPr>
      </w:pPr>
      <w:r>
        <w:t xml:space="preserve">                                                                                                                </w:t>
      </w:r>
      <w:r>
        <w:rPr>
          <w:color w:val="993366"/>
        </w:rPr>
        <w:t>OPTIONAL</w:t>
      </w:r>
      <w:r>
        <w:t xml:space="preserve">,   </w:t>
      </w:r>
      <w:r>
        <w:rPr>
          <w:color w:val="808080"/>
        </w:rPr>
        <w:t>-- Need N</w:t>
      </w:r>
    </w:p>
    <w:p w14:paraId="6336C20A" w14:textId="77777777" w:rsidR="00737006" w:rsidRDefault="00737006" w:rsidP="00737006">
      <w:pPr>
        <w:pStyle w:val="PL"/>
        <w:rPr>
          <w:color w:val="808080"/>
        </w:rPr>
      </w:pPr>
      <w:r>
        <w:t xml:space="preserve">    </w:t>
      </w:r>
      <w:r w:rsidRPr="00737006">
        <w:rPr>
          <w:highlight w:val="yellow"/>
        </w:rPr>
        <w:t xml:space="preserve">attemptLTM-Switch-r18                 </w:t>
      </w:r>
      <w:r w:rsidRPr="00737006">
        <w:rPr>
          <w:color w:val="993366"/>
          <w:highlight w:val="yellow"/>
        </w:rPr>
        <w:t>ENUMERATED</w:t>
      </w:r>
      <w:r w:rsidRPr="00737006">
        <w:rPr>
          <w:highlight w:val="yellow"/>
        </w:rPr>
        <w:t xml:space="preserve"> {true</w:t>
      </w:r>
      <w:r w:rsidRPr="00EE6E73">
        <w:t>}</w:t>
      </w:r>
      <w:r>
        <w:t xml:space="preserve">                                                     </w:t>
      </w:r>
      <w:r>
        <w:rPr>
          <w:color w:val="993366"/>
        </w:rPr>
        <w:t>OPTIONAL</w:t>
      </w:r>
      <w:r>
        <w:t>,</w:t>
      </w:r>
      <w:r w:rsidRPr="00EE6E73">
        <w:t xml:space="preserve"> </w:t>
      </w:r>
      <w:r>
        <w:t xml:space="preserve">  </w:t>
      </w:r>
      <w:r>
        <w:rPr>
          <w:color w:val="808080"/>
        </w:rPr>
        <w:t>-- Cond LTM-MCG</w:t>
      </w:r>
    </w:p>
    <w:p w14:paraId="46BEDFFC" w14:textId="77777777" w:rsidR="00737006" w:rsidRDefault="00737006" w:rsidP="00737006">
      <w:pPr>
        <w:pStyle w:val="PL"/>
        <w:rPr>
          <w:color w:val="808080"/>
        </w:rPr>
      </w:pPr>
      <w:r>
        <w:t xml:space="preserve">    ltm-ServingCellUE-MeasuredTA-ID-r18   </w:t>
      </w:r>
      <w:r>
        <w:rPr>
          <w:color w:val="993366"/>
        </w:rPr>
        <w:t>INTEGER</w:t>
      </w:r>
      <w:r>
        <w:t xml:space="preserve"> (1..maxNrofLTM-Configs-plus1-r18)                             </w:t>
      </w:r>
      <w:r>
        <w:rPr>
          <w:color w:val="993366"/>
        </w:rPr>
        <w:t>OPTIONAL</w:t>
      </w:r>
      <w:r>
        <w:t xml:space="preserve">,   </w:t>
      </w:r>
      <w:r>
        <w:rPr>
          <w:color w:val="808080"/>
        </w:rPr>
        <w:t>-- Need N</w:t>
      </w:r>
    </w:p>
    <w:p w14:paraId="23A3A509" w14:textId="77777777" w:rsidR="00737006" w:rsidRDefault="00737006" w:rsidP="00737006">
      <w:pPr>
        <w:pStyle w:val="PL"/>
      </w:pPr>
      <w:r>
        <w:t xml:space="preserve">    ...,</w:t>
      </w:r>
    </w:p>
    <w:p w14:paraId="57FEFF9E" w14:textId="77777777" w:rsidR="00737006" w:rsidRDefault="00737006" w:rsidP="00737006">
      <w:pPr>
        <w:pStyle w:val="PL"/>
      </w:pPr>
      <w:r>
        <w:t xml:space="preserve">    [[</w:t>
      </w:r>
    </w:p>
    <w:p w14:paraId="6CA136D3" w14:textId="77777777" w:rsidR="00737006" w:rsidRDefault="00737006" w:rsidP="00737006">
      <w:pPr>
        <w:pStyle w:val="PL"/>
      </w:pPr>
      <w:r>
        <w:t xml:space="preserve">    ltm-ServingCellNoSecurityChangeID-r19       LTM-NoSecurityChangeId-r19                                      OPTIONAL,   -- Need N</w:t>
      </w:r>
    </w:p>
    <w:p w14:paraId="7FC1221A" w14:textId="77777777" w:rsidR="00737006" w:rsidRDefault="00737006" w:rsidP="00737006">
      <w:pPr>
        <w:pStyle w:val="PL"/>
      </w:pPr>
      <w:r>
        <w:t xml:space="preserve">    ltm-ServingCellExecutionCondition-r19       SetupRelease {LTM-ExecutionConditionList-r19}                   OPTIONAL    -- Need M</w:t>
      </w:r>
    </w:p>
    <w:p w14:paraId="2F463D8D" w14:textId="77777777" w:rsidR="00737006" w:rsidRPr="00EE6E73" w:rsidRDefault="00737006" w:rsidP="00737006">
      <w:pPr>
        <w:pStyle w:val="PL"/>
      </w:pPr>
      <w:r>
        <w:t xml:space="preserve">    ]]</w:t>
      </w:r>
    </w:p>
    <w:p w14:paraId="60C1883A" w14:textId="77777777" w:rsidR="00737006" w:rsidRDefault="00737006" w:rsidP="00211653"/>
    <w:p w14:paraId="461D6187" w14:textId="3D637F81" w:rsidR="00B8184A" w:rsidRDefault="00737006" w:rsidP="00211653">
      <w:r>
        <w:t>Th</w:t>
      </w:r>
      <w:r w:rsidR="00253874">
        <w:t>e “Fast LTM recovery”</w:t>
      </w:r>
      <w:r>
        <w:t xml:space="preserve"> parameter is unique per </w:t>
      </w:r>
      <w:r w:rsidR="00E3734D">
        <w:t>UE and</w:t>
      </w:r>
      <w:r>
        <w:t xml:space="preserve"> </w:t>
      </w:r>
      <w:r w:rsidR="00B8184A">
        <w:t>given that</w:t>
      </w:r>
      <w:r>
        <w:t xml:space="preserve"> </w:t>
      </w:r>
      <w:r w:rsidR="00B8184A">
        <w:t>it</w:t>
      </w:r>
      <w:r>
        <w:t xml:space="preserve"> is not a lower layer parameter, it is our understanding that the CU (source CU) decides </w:t>
      </w:r>
      <w:r w:rsidR="00253874">
        <w:t>its</w:t>
      </w:r>
      <w:r>
        <w:t xml:space="preserve"> value. </w:t>
      </w:r>
      <w:r w:rsidR="00F477DC">
        <w:t xml:space="preserve">In Rel-18, only one CU is involved in LTM, and the use of a single parameter fits very well. In Rel-19, </w:t>
      </w:r>
      <w:r w:rsidR="00E3734D">
        <w:t xml:space="preserve">for inter-CU LTM, </w:t>
      </w:r>
      <w:r w:rsidR="00F477DC">
        <w:t xml:space="preserve">RAN2 decided to keep the same </w:t>
      </w:r>
      <w:proofErr w:type="spellStart"/>
      <w:r w:rsidR="00B8184A">
        <w:t>signaling</w:t>
      </w:r>
      <w:proofErr w:type="spellEnd"/>
      <w:r w:rsidR="00B8184A">
        <w:t xml:space="preserve"> design, i.e., using a single</w:t>
      </w:r>
      <w:r w:rsidR="00F477DC">
        <w:t xml:space="preserve"> parameter</w:t>
      </w:r>
      <w:r w:rsidR="00B8184A">
        <w:t xml:space="preserve">, irrespective of the number of CUs </w:t>
      </w:r>
      <w:r w:rsidR="00F477DC">
        <w:t xml:space="preserve">involved in the LTM preparation. </w:t>
      </w:r>
    </w:p>
    <w:p w14:paraId="408F528F" w14:textId="76361CE7" w:rsidR="00E3734D" w:rsidRPr="005B1B98" w:rsidRDefault="00E3734D" w:rsidP="00E3734D">
      <w:pPr>
        <w:pStyle w:val="Observation"/>
        <w:numPr>
          <w:ilvl w:val="0"/>
          <w:numId w:val="6"/>
        </w:numPr>
        <w:ind w:left="1701" w:hanging="1701"/>
        <w:jc w:val="left"/>
        <w:rPr>
          <w:lang w:val="en-US"/>
        </w:rPr>
      </w:pPr>
      <w:bookmarkStart w:id="1" w:name="_Toc213359635"/>
      <w:r>
        <w:t>There is only one parameter to configure a UE for Fast LTM Recovery, which applies to intra-CU LTM and inter-CU LTM</w:t>
      </w:r>
      <w:r w:rsidRPr="00C272F3">
        <w:t>.</w:t>
      </w:r>
      <w:bookmarkEnd w:id="1"/>
    </w:p>
    <w:p w14:paraId="25015E67" w14:textId="77777777" w:rsidR="00E3734D" w:rsidRPr="00E3734D" w:rsidRDefault="00E3734D" w:rsidP="00211653">
      <w:pPr>
        <w:rPr>
          <w:lang w:val="en-US"/>
        </w:rPr>
      </w:pPr>
    </w:p>
    <w:p w14:paraId="04930A01" w14:textId="77777777" w:rsidR="00565D7C" w:rsidRDefault="00F477DC" w:rsidP="00211653">
      <w:r>
        <w:lastRenderedPageBreak/>
        <w:t>This create</w:t>
      </w:r>
      <w:r w:rsidR="00B8184A">
        <w:t>s</w:t>
      </w:r>
      <w:r>
        <w:t xml:space="preserve"> some problems </w:t>
      </w:r>
      <w:r w:rsidR="00565D7C">
        <w:t>at the network side, as we briefly discuss below.</w:t>
      </w:r>
    </w:p>
    <w:p w14:paraId="487151AE" w14:textId="22E680F1" w:rsidR="00253874" w:rsidRDefault="00565D7C" w:rsidP="00211653">
      <w:r>
        <w:t>First, from th</w:t>
      </w:r>
      <w:r w:rsidR="00F477DC">
        <w:t>e source CU</w:t>
      </w:r>
      <w:r>
        <w:t xml:space="preserve"> point of view, it does not know the preference of other </w:t>
      </w:r>
      <w:r w:rsidR="00F477DC">
        <w:t xml:space="preserve">CUs involved in LTM </w:t>
      </w:r>
      <w:r>
        <w:t>in terms of using/not using Fast LTM recovery</w:t>
      </w:r>
      <w:r w:rsidR="00253874">
        <w:t>.</w:t>
      </w:r>
      <w:r>
        <w:t xml:space="preserve"> </w:t>
      </w:r>
      <w:r w:rsidR="00253874">
        <w:t>S</w:t>
      </w:r>
      <w:r w:rsidR="00F477DC">
        <w:t xml:space="preserve">ince there only one parameter available to configure the UE, the source CU needs to take a decision “on behalf” of other </w:t>
      </w:r>
      <w:r w:rsidR="00253874">
        <w:t xml:space="preserve">candidate </w:t>
      </w:r>
      <w:r w:rsidR="00F477DC">
        <w:t xml:space="preserve">CUs. </w:t>
      </w:r>
      <w:r>
        <w:t>It would make sense, for example, that if all involved CUs (source CU and candidate CUs) prefer to use Fast LTM recovery, the UE is configured to use Fast LTM recovery. However, the source CU does not know the candidate CU’s “preference” on this.</w:t>
      </w:r>
    </w:p>
    <w:p w14:paraId="60E6A5EB" w14:textId="0CA7F5E5" w:rsidR="00E3734D" w:rsidRPr="005B1B98" w:rsidRDefault="00E3734D" w:rsidP="00E3734D">
      <w:pPr>
        <w:pStyle w:val="Observation"/>
        <w:numPr>
          <w:ilvl w:val="0"/>
          <w:numId w:val="6"/>
        </w:numPr>
        <w:ind w:left="1701" w:hanging="1701"/>
        <w:jc w:val="left"/>
        <w:rPr>
          <w:lang w:val="en-US"/>
        </w:rPr>
      </w:pPr>
      <w:bookmarkStart w:id="2" w:name="_Toc213359636"/>
      <w:r>
        <w:t>In case of inter-CU LTM, the source CU decides whether the UE is configured for Fast LTM Recovery, without knowing the candidate CU’s preference on this</w:t>
      </w:r>
      <w:r w:rsidRPr="00C272F3">
        <w:t>.</w:t>
      </w:r>
      <w:bookmarkEnd w:id="2"/>
    </w:p>
    <w:p w14:paraId="79D0F8D3" w14:textId="77777777" w:rsidR="00E3734D" w:rsidRPr="00E3734D" w:rsidRDefault="00E3734D" w:rsidP="00211653">
      <w:pPr>
        <w:rPr>
          <w:lang w:val="en-US"/>
        </w:rPr>
      </w:pPr>
    </w:p>
    <w:p w14:paraId="38881CCF" w14:textId="31D35B03" w:rsidR="00BC6562" w:rsidRPr="00BC6562" w:rsidRDefault="00565D7C" w:rsidP="00BC6562">
      <w:r>
        <w:t xml:space="preserve">Another issue is that if some (or all) </w:t>
      </w:r>
      <w:r w:rsidR="00253874">
        <w:t>the candidate</w:t>
      </w:r>
      <w:r w:rsidR="00F477DC">
        <w:t xml:space="preserve"> CU</w:t>
      </w:r>
      <w:r w:rsidR="00253874">
        <w:t>s</w:t>
      </w:r>
      <w:r w:rsidR="00F477DC">
        <w:t xml:space="preserve"> (e.g., </w:t>
      </w:r>
      <w:r w:rsidR="00253874">
        <w:t xml:space="preserve">a </w:t>
      </w:r>
      <w:r w:rsidR="00F477DC">
        <w:t>CU2</w:t>
      </w:r>
      <w:r w:rsidR="00253874">
        <w:t xml:space="preserve"> and CU3</w:t>
      </w:r>
      <w:r w:rsidR="00F477DC">
        <w:t xml:space="preserve">) would like to use Fast LTM recovery, but the source CU (e.g., CU1) decides otherwise, the UE </w:t>
      </w:r>
      <w:r w:rsidR="00253874">
        <w:t xml:space="preserve">is </w:t>
      </w:r>
      <w:r w:rsidR="00F477DC">
        <w:t>configured for not using Fast LTM recovery</w:t>
      </w:r>
      <w:r>
        <w:t>, and the candidate CUs remains</w:t>
      </w:r>
      <w:r w:rsidR="00F477DC">
        <w:t xml:space="preserve"> unaware of that.</w:t>
      </w:r>
      <w:r w:rsidR="00253874">
        <w:t xml:space="preserve"> </w:t>
      </w:r>
      <w:r w:rsidR="00D07F6C">
        <w:t>Given that RAN2 opted for keeping only one Fast LTM recovery configuration parameter for the UE (instead of, for example</w:t>
      </w:r>
      <w:r w:rsidR="00D07F6C" w:rsidRPr="00BC6562">
        <w:t>,</w:t>
      </w:r>
      <w:r w:rsidR="00D07F6C">
        <w:t xml:space="preserve"> having different parameters for different LTM candidate cells), we think that this aspect should be discussed in RAN3. </w:t>
      </w:r>
      <w:proofErr w:type="gramStart"/>
      <w:r w:rsidR="00D07F6C">
        <w:t>In particular, it</w:t>
      </w:r>
      <w:proofErr w:type="gramEnd"/>
      <w:r w:rsidR="00D07F6C">
        <w:t xml:space="preserve"> seems </w:t>
      </w:r>
      <w:r w:rsidR="00A22F1E">
        <w:t xml:space="preserve">that </w:t>
      </w:r>
      <w:proofErr w:type="gramStart"/>
      <w:r w:rsidR="00D07F6C">
        <w:t>some kind of coordination/sync-up</w:t>
      </w:r>
      <w:proofErr w:type="gramEnd"/>
      <w:r w:rsidR="00D07F6C">
        <w:t xml:space="preserve"> is needed </w:t>
      </w:r>
      <w:r>
        <w:t xml:space="preserve">to provide the source CU good input for its decision, </w:t>
      </w:r>
      <w:proofErr w:type="gramStart"/>
      <w:r>
        <w:t>and also</w:t>
      </w:r>
      <w:proofErr w:type="gramEnd"/>
      <w:r>
        <w:t xml:space="preserve"> to let </w:t>
      </w:r>
      <w:r w:rsidR="00D07F6C">
        <w:t xml:space="preserve">every CU involved </w:t>
      </w:r>
      <w:r>
        <w:t xml:space="preserve">to be in-sync in terms of </w:t>
      </w:r>
      <w:r w:rsidR="00D07F6C">
        <w:t>know</w:t>
      </w:r>
      <w:r w:rsidR="0099312D">
        <w:t xml:space="preserve">ing how the UE has been configured. </w:t>
      </w:r>
      <w:r w:rsidR="009E2C91">
        <w:t>During offline discussion, s</w:t>
      </w:r>
      <w:r w:rsidR="00BC6562" w:rsidRPr="00BC6562">
        <w:t xml:space="preserve">ome comments assumed that candidate CUs always support fast LTM recovery based on their awareness of the UE capability. However, we </w:t>
      </w:r>
      <w:r w:rsidR="00BC6562">
        <w:t>think</w:t>
      </w:r>
      <w:r w:rsidR="00BC6562" w:rsidRPr="00BC6562">
        <w:t xml:space="preserve"> these aspects as independent and do not consider </w:t>
      </w:r>
      <w:r w:rsidR="00765341">
        <w:t>it is a realistic assumption</w:t>
      </w:r>
      <w:r w:rsidR="00BC6562" w:rsidRPr="00BC6562">
        <w:t>.</w:t>
      </w:r>
    </w:p>
    <w:p w14:paraId="5EA19A36" w14:textId="77777777" w:rsidR="00BC6562" w:rsidRPr="00BC6562" w:rsidRDefault="00BC6562" w:rsidP="00211653">
      <w:pPr>
        <w:rPr>
          <w:lang w:val="en-SE"/>
        </w:rPr>
      </w:pPr>
    </w:p>
    <w:p w14:paraId="21C7BA73" w14:textId="520B4423" w:rsidR="00E3734D" w:rsidRPr="005B1B98" w:rsidRDefault="00E3734D" w:rsidP="00E3734D">
      <w:pPr>
        <w:pStyle w:val="Observation"/>
        <w:numPr>
          <w:ilvl w:val="0"/>
          <w:numId w:val="6"/>
        </w:numPr>
        <w:ind w:left="1701" w:hanging="1701"/>
        <w:jc w:val="left"/>
        <w:rPr>
          <w:lang w:val="en-US"/>
        </w:rPr>
      </w:pPr>
      <w:bookmarkStart w:id="3" w:name="_Toc213359637"/>
      <w:r>
        <w:t>In case of inter-CU LTM, the candidate CUs are not aware of whether the source CU configured the UE for Fast LTM Recovery or not</w:t>
      </w:r>
      <w:r w:rsidRPr="00C272F3">
        <w:t>.</w:t>
      </w:r>
      <w:bookmarkEnd w:id="3"/>
    </w:p>
    <w:p w14:paraId="31CBFFC4" w14:textId="33EB2C48" w:rsidR="00E3734D" w:rsidRDefault="00E3734D" w:rsidP="00E3734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4" w:name="_Toc213359681"/>
      <w:r>
        <w:rPr>
          <w:rStyle w:val="ui-provider"/>
          <w:rFonts w:ascii="Arial" w:eastAsia="SimSun" w:hAnsi="Arial"/>
          <w:bCs/>
          <w:lang w:eastAsia="zh-CN"/>
        </w:rPr>
        <w:t>For inter-CU LTM, the source CU receives from the candidate CUs their preference on Fast LTM Recovery for the UE</w:t>
      </w:r>
      <w:r w:rsidRPr="00A768AC">
        <w:rPr>
          <w:rStyle w:val="ui-provider"/>
          <w:rFonts w:ascii="Arial" w:eastAsia="SimSun" w:hAnsi="Arial"/>
          <w:bCs/>
          <w:lang w:eastAsia="zh-CN"/>
        </w:rPr>
        <w:t>.</w:t>
      </w:r>
      <w:bookmarkEnd w:id="4"/>
      <w:r w:rsidRPr="00A768AC">
        <w:rPr>
          <w:rStyle w:val="ui-provider"/>
          <w:rFonts w:ascii="Arial" w:eastAsia="SimSun" w:hAnsi="Arial"/>
          <w:bCs/>
          <w:lang w:eastAsia="zh-CN"/>
        </w:rPr>
        <w:t xml:space="preserve"> </w:t>
      </w:r>
    </w:p>
    <w:p w14:paraId="77832122" w14:textId="49545FD6" w:rsidR="00E3734D" w:rsidRDefault="00E3734D" w:rsidP="00E3734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5" w:name="_Toc213359682"/>
      <w:r>
        <w:rPr>
          <w:rStyle w:val="ui-provider"/>
          <w:rFonts w:ascii="Arial" w:eastAsia="SimSun" w:hAnsi="Arial"/>
          <w:bCs/>
          <w:lang w:eastAsia="zh-CN"/>
        </w:rPr>
        <w:t>For inter-CU LTM, a candidate CU is informed about whether the UE can use Fast LTM Recovery</w:t>
      </w:r>
      <w:r w:rsidRPr="00A768AC">
        <w:rPr>
          <w:rStyle w:val="ui-provider"/>
          <w:rFonts w:ascii="Arial" w:eastAsia="SimSun" w:hAnsi="Arial"/>
          <w:bCs/>
          <w:lang w:eastAsia="zh-CN"/>
        </w:rPr>
        <w:t>.</w:t>
      </w:r>
      <w:bookmarkEnd w:id="5"/>
      <w:r w:rsidRPr="00A768AC">
        <w:rPr>
          <w:rStyle w:val="ui-provider"/>
          <w:rFonts w:ascii="Arial" w:eastAsia="SimSun" w:hAnsi="Arial"/>
          <w:bCs/>
          <w:lang w:eastAsia="zh-CN"/>
        </w:rPr>
        <w:t xml:space="preserve"> </w:t>
      </w:r>
    </w:p>
    <w:p w14:paraId="0A3BAE13" w14:textId="77777777" w:rsidR="00E3734D" w:rsidRPr="00E3734D" w:rsidRDefault="00E3734D" w:rsidP="00211653"/>
    <w:p w14:paraId="1C4C858C" w14:textId="078F207B" w:rsidR="00A22F1E" w:rsidRPr="00233891" w:rsidRDefault="00A22F1E" w:rsidP="00211653">
      <w:r>
        <w:t xml:space="preserve">From RAN3 perspective, we think that the coordination/sync-up can be achieved using the same </w:t>
      </w:r>
      <w:r w:rsidR="00233891">
        <w:t>logical steps</w:t>
      </w:r>
      <w:r>
        <w:t xml:space="preserve"> used </w:t>
      </w:r>
      <w:r w:rsidR="00233891">
        <w:t xml:space="preserve">to achieve a sync-up among the CUs </w:t>
      </w:r>
      <w:r w:rsidR="0099312D">
        <w:t>for</w:t>
      </w:r>
      <w:r w:rsidR="00233891">
        <w:t xml:space="preserve"> </w:t>
      </w:r>
      <w:r w:rsidRPr="00233891">
        <w:t>other information, namely:</w:t>
      </w:r>
    </w:p>
    <w:p w14:paraId="43C824E6" w14:textId="27E664B5" w:rsidR="00D4309D" w:rsidRPr="00233891" w:rsidRDefault="00233891" w:rsidP="00D4309D">
      <w:r w:rsidRPr="00233891">
        <w:t xml:space="preserve">Step 1: </w:t>
      </w:r>
      <w:r w:rsidR="00A22F1E" w:rsidRPr="00233891">
        <w:t xml:space="preserve">The source CU </w:t>
      </w:r>
      <w:r w:rsidR="00D4309D">
        <w:t>requests</w:t>
      </w:r>
      <w:r w:rsidR="00D4309D" w:rsidRPr="00233891">
        <w:t xml:space="preserve"> </w:t>
      </w:r>
      <w:r w:rsidR="00D4309D">
        <w:t>to</w:t>
      </w:r>
      <w:r w:rsidR="00D4309D" w:rsidRPr="00233891">
        <w:t xml:space="preserve"> </w:t>
      </w:r>
      <w:r w:rsidR="00D4309D">
        <w:t>the</w:t>
      </w:r>
      <w:r w:rsidR="00D4309D" w:rsidRPr="00233891">
        <w:t xml:space="preserve"> candidate CU</w:t>
      </w:r>
      <w:r w:rsidR="00D4309D">
        <w:t>s</w:t>
      </w:r>
      <w:r w:rsidR="00D4309D" w:rsidRPr="00233891">
        <w:t xml:space="preserve"> </w:t>
      </w:r>
      <w:r w:rsidR="00D4309D">
        <w:t>its</w:t>
      </w:r>
      <w:r w:rsidR="00D4309D" w:rsidRPr="00233891">
        <w:t xml:space="preserve"> preference on Fast LTM recovery</w:t>
      </w:r>
    </w:p>
    <w:p w14:paraId="3FB6DEA1" w14:textId="6E96FA8E" w:rsidR="00A22F1E" w:rsidRPr="00233891" w:rsidRDefault="00233891" w:rsidP="00233891">
      <w:r w:rsidRPr="00233891">
        <w:t xml:space="preserve">Step </w:t>
      </w:r>
      <w:r w:rsidR="00D4309D">
        <w:t>2</w:t>
      </w:r>
      <w:r w:rsidRPr="00233891">
        <w:t xml:space="preserve">: </w:t>
      </w:r>
      <w:r w:rsidR="00A22F1E" w:rsidRPr="00233891">
        <w:t xml:space="preserve">The source CU receives from </w:t>
      </w:r>
      <w:r w:rsidR="0099312D">
        <w:t>the</w:t>
      </w:r>
      <w:r w:rsidR="00A22F1E" w:rsidRPr="00233891">
        <w:t xml:space="preserve"> candidate CU</w:t>
      </w:r>
      <w:r w:rsidR="0099312D">
        <w:t>s</w:t>
      </w:r>
      <w:r w:rsidR="00A22F1E" w:rsidRPr="00233891">
        <w:t xml:space="preserve"> </w:t>
      </w:r>
      <w:r w:rsidR="0099312D">
        <w:t>its</w:t>
      </w:r>
      <w:r w:rsidR="00A22F1E" w:rsidRPr="00233891">
        <w:t xml:space="preserve"> preference on Fast LTM recovery</w:t>
      </w:r>
    </w:p>
    <w:p w14:paraId="281E1B4E" w14:textId="59968222" w:rsidR="00233891" w:rsidRPr="00233891" w:rsidRDefault="00233891" w:rsidP="00233891">
      <w:r>
        <w:t xml:space="preserve">Step </w:t>
      </w:r>
      <w:r w:rsidR="00D4309D">
        <w:t>3</w:t>
      </w:r>
      <w:r>
        <w:t xml:space="preserve">: </w:t>
      </w:r>
      <w:r w:rsidR="00A22F1E" w:rsidRPr="00233891">
        <w:t xml:space="preserve">The source CU decides </w:t>
      </w:r>
      <w:r w:rsidR="0099312D">
        <w:t xml:space="preserve">how to configure the </w:t>
      </w:r>
      <w:r w:rsidRPr="00233891">
        <w:t xml:space="preserve">UE </w:t>
      </w:r>
      <w:r w:rsidR="0099312D">
        <w:t xml:space="preserve">with respect to </w:t>
      </w:r>
      <w:r w:rsidRPr="00233891">
        <w:t>Fast LTM recovery</w:t>
      </w:r>
    </w:p>
    <w:p w14:paraId="4CBFB565" w14:textId="36ACBFA3" w:rsidR="00233891" w:rsidRPr="00233891" w:rsidRDefault="00233891" w:rsidP="00233891">
      <w:r>
        <w:t xml:space="preserve">Step </w:t>
      </w:r>
      <w:r w:rsidR="00D4309D">
        <w:t>4</w:t>
      </w:r>
      <w:r>
        <w:t xml:space="preserve">: </w:t>
      </w:r>
      <w:r w:rsidRPr="00233891">
        <w:t xml:space="preserve">The source CU propagates the </w:t>
      </w:r>
      <w:r w:rsidR="0099312D">
        <w:t>setting of the UE</w:t>
      </w:r>
      <w:r w:rsidRPr="00233891">
        <w:t xml:space="preserve"> to the candidate CUs</w:t>
      </w:r>
    </w:p>
    <w:p w14:paraId="0836D364" w14:textId="389BD178" w:rsidR="00D07F6C" w:rsidRDefault="00A22F1E" w:rsidP="00233891">
      <w:pPr>
        <w:ind w:left="360"/>
      </w:pPr>
      <w:r>
        <w:t xml:space="preserve"> </w:t>
      </w:r>
    </w:p>
    <w:p w14:paraId="0ADD7632" w14:textId="5A71EC68" w:rsidR="00D4309D" w:rsidRDefault="00D4309D" w:rsidP="00D4309D">
      <w:r>
        <w:t xml:space="preserve">Step 1 </w:t>
      </w:r>
      <w:r w:rsidR="00C37A25">
        <w:t xml:space="preserve">and </w:t>
      </w:r>
      <w:r w:rsidR="005B4479">
        <w:t xml:space="preserve">step 2 </w:t>
      </w:r>
      <w:r>
        <w:t xml:space="preserve">can be achieved with the initial Handover Preparation procedure. For example, for the given cell being prepared, the source CU requests to the candidate CU its preference for Fast LTM Recovery in the HANDOVER REQUEST </w:t>
      </w:r>
      <w:r w:rsidR="0007604E">
        <w:t>message</w:t>
      </w:r>
      <w:r>
        <w:t xml:space="preserve">. </w:t>
      </w:r>
      <w:r w:rsidR="00FA343C">
        <w:t>Then, the candidate CU sends to the source CU its preference in the HANDOVER REQUEST ACKNOWLEDGE message.</w:t>
      </w:r>
    </w:p>
    <w:p w14:paraId="298DE7BD" w14:textId="337FC78E" w:rsidR="00121FD1" w:rsidRDefault="00121FD1" w:rsidP="00121FD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6" w:name="_Toc213359683"/>
      <w:r>
        <w:rPr>
          <w:rStyle w:val="ui-provider"/>
          <w:rFonts w:ascii="Arial" w:eastAsia="SimSun" w:hAnsi="Arial"/>
          <w:bCs/>
          <w:lang w:eastAsia="zh-CN"/>
        </w:rPr>
        <w:t xml:space="preserve">Add a new IE (e.g., “Fast LTM Recovery </w:t>
      </w:r>
      <w:r w:rsidR="00857A96">
        <w:rPr>
          <w:rStyle w:val="ui-provider"/>
          <w:rFonts w:ascii="Arial" w:eastAsia="SimSun" w:hAnsi="Arial"/>
          <w:bCs/>
          <w:lang w:eastAsia="zh-CN"/>
        </w:rPr>
        <w:t>Request</w:t>
      </w:r>
      <w:r>
        <w:rPr>
          <w:rStyle w:val="ui-provider"/>
          <w:rFonts w:ascii="Arial" w:eastAsia="SimSun" w:hAnsi="Arial"/>
          <w:bCs/>
          <w:lang w:eastAsia="zh-CN"/>
        </w:rPr>
        <w:t xml:space="preserve">”) in </w:t>
      </w:r>
      <w:r w:rsidR="004B34A6">
        <w:rPr>
          <w:rStyle w:val="ui-provider"/>
          <w:rFonts w:ascii="Arial" w:eastAsia="SimSun" w:hAnsi="Arial"/>
          <w:bCs/>
          <w:lang w:eastAsia="zh-CN"/>
        </w:rPr>
        <w:t xml:space="preserve">the </w:t>
      </w:r>
      <w:r>
        <w:rPr>
          <w:rStyle w:val="ui-provider"/>
          <w:rFonts w:ascii="Arial" w:eastAsia="SimSun" w:hAnsi="Arial"/>
          <w:bCs/>
          <w:lang w:eastAsia="zh-CN"/>
        </w:rPr>
        <w:t>HANDOVER REQUEST ACKNOWLEDGE message, to inform the source CU about the candidate CU preference about Fast LTM Recovery</w:t>
      </w:r>
      <w:r w:rsidRPr="00A768AC">
        <w:rPr>
          <w:rStyle w:val="ui-provider"/>
          <w:rFonts w:ascii="Arial" w:eastAsia="SimSun" w:hAnsi="Arial"/>
          <w:bCs/>
          <w:lang w:eastAsia="zh-CN"/>
        </w:rPr>
        <w:t>.</w:t>
      </w:r>
      <w:bookmarkEnd w:id="6"/>
      <w:r w:rsidRPr="00A768AC">
        <w:rPr>
          <w:rStyle w:val="ui-provider"/>
          <w:rFonts w:ascii="Arial" w:eastAsia="SimSun" w:hAnsi="Arial"/>
          <w:bCs/>
          <w:lang w:eastAsia="zh-CN"/>
        </w:rPr>
        <w:t xml:space="preserve"> </w:t>
      </w:r>
    </w:p>
    <w:p w14:paraId="58B09F55" w14:textId="77777777" w:rsidR="00D4309D" w:rsidRDefault="00D4309D" w:rsidP="00211653"/>
    <w:p w14:paraId="1FE35050" w14:textId="4002F9BA" w:rsidR="00185991" w:rsidRDefault="00185991" w:rsidP="0018599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7" w:name="_Toc213359684"/>
      <w:r>
        <w:rPr>
          <w:rStyle w:val="ui-provider"/>
          <w:rFonts w:ascii="Arial" w:eastAsia="SimSun" w:hAnsi="Arial"/>
          <w:bCs/>
          <w:lang w:eastAsia="zh-CN"/>
        </w:rPr>
        <w:t>Add a new IE (e.g., “Fast LTM Recovery</w:t>
      </w:r>
      <w:r w:rsidR="00FA343C">
        <w:rPr>
          <w:rStyle w:val="ui-provider"/>
          <w:rFonts w:ascii="Arial" w:eastAsia="SimSun" w:hAnsi="Arial"/>
          <w:bCs/>
          <w:lang w:eastAsia="zh-CN"/>
        </w:rPr>
        <w:t xml:space="preserve"> </w:t>
      </w:r>
      <w:r w:rsidR="00086807">
        <w:rPr>
          <w:rStyle w:val="ui-provider"/>
          <w:rFonts w:ascii="Arial" w:eastAsia="SimSun" w:hAnsi="Arial"/>
          <w:bCs/>
          <w:lang w:eastAsia="zh-CN"/>
        </w:rPr>
        <w:t>Response</w:t>
      </w:r>
      <w:r>
        <w:rPr>
          <w:rStyle w:val="ui-provider"/>
          <w:rFonts w:ascii="Arial" w:eastAsia="SimSun" w:hAnsi="Arial"/>
          <w:bCs/>
          <w:lang w:eastAsia="zh-CN"/>
        </w:rPr>
        <w:t xml:space="preserve">”) in </w:t>
      </w:r>
      <w:r w:rsidR="009F16B8">
        <w:rPr>
          <w:rStyle w:val="ui-provider"/>
          <w:rFonts w:ascii="Arial" w:eastAsia="SimSun" w:hAnsi="Arial"/>
          <w:bCs/>
          <w:lang w:eastAsia="zh-CN"/>
        </w:rPr>
        <w:t xml:space="preserve">the </w:t>
      </w:r>
      <w:r>
        <w:rPr>
          <w:rStyle w:val="ui-provider"/>
          <w:rFonts w:ascii="Arial" w:eastAsia="SimSun" w:hAnsi="Arial"/>
          <w:bCs/>
          <w:lang w:eastAsia="zh-CN"/>
        </w:rPr>
        <w:t>HANDOVER REQUEST ACKNOWLEDGE message, to inform the source CU about the candidate CU preference about Fast LTM Recovery</w:t>
      </w:r>
      <w:r w:rsidRPr="00A768AC">
        <w:rPr>
          <w:rStyle w:val="ui-provider"/>
          <w:rFonts w:ascii="Arial" w:eastAsia="SimSun" w:hAnsi="Arial"/>
          <w:bCs/>
          <w:lang w:eastAsia="zh-CN"/>
        </w:rPr>
        <w:t>.</w:t>
      </w:r>
      <w:bookmarkEnd w:id="7"/>
      <w:r w:rsidRPr="00A768AC">
        <w:rPr>
          <w:rStyle w:val="ui-provider"/>
          <w:rFonts w:ascii="Arial" w:eastAsia="SimSun" w:hAnsi="Arial"/>
          <w:bCs/>
          <w:lang w:eastAsia="zh-CN"/>
        </w:rPr>
        <w:t xml:space="preserve"> </w:t>
      </w:r>
    </w:p>
    <w:p w14:paraId="3A2E5E45" w14:textId="77777777" w:rsidR="00185991" w:rsidRDefault="00185991" w:rsidP="00211653"/>
    <w:p w14:paraId="4E9586B7" w14:textId="0300B867" w:rsidR="00233891" w:rsidRDefault="00233891" w:rsidP="00233891">
      <w:r>
        <w:t xml:space="preserve">Step </w:t>
      </w:r>
      <w:r w:rsidR="00D4309D">
        <w:t>3</w:t>
      </w:r>
      <w:r>
        <w:t xml:space="preserve"> is internal to the source CU</w:t>
      </w:r>
      <w:r w:rsidR="008A4FF5">
        <w:t xml:space="preserve">, so we don’t </w:t>
      </w:r>
      <w:r w:rsidR="00F15B11">
        <w:t>see any</w:t>
      </w:r>
      <w:r>
        <w:t xml:space="preserve"> RAN3 specifications </w:t>
      </w:r>
      <w:r w:rsidR="00F15B11">
        <w:t>impact for that.</w:t>
      </w:r>
    </w:p>
    <w:p w14:paraId="791A0B61" w14:textId="5F8FD314" w:rsidR="00233891" w:rsidRDefault="00233891" w:rsidP="00233891">
      <w:r>
        <w:lastRenderedPageBreak/>
        <w:t xml:space="preserve">Step </w:t>
      </w:r>
      <w:r w:rsidR="00D4309D">
        <w:t>4</w:t>
      </w:r>
      <w:r>
        <w:t xml:space="preserve"> i.e., the sync-up can be achieved with the LTM Configuration Update procedure, which is already used for this purpose. For example, the source CU, during LTM preparation sends its decision to each candidate CU in </w:t>
      </w:r>
      <w:r w:rsidR="00F15B11">
        <w:t>the</w:t>
      </w:r>
      <w:r w:rsidR="00146F67">
        <w:t xml:space="preserve"> </w:t>
      </w:r>
      <w:r>
        <w:t>LTM CONFIGURATION UPDATE</w:t>
      </w:r>
      <w:r w:rsidR="00146F67">
        <w:t xml:space="preserve"> message</w:t>
      </w:r>
      <w:r>
        <w:t>.</w:t>
      </w:r>
    </w:p>
    <w:p w14:paraId="2D60AAA7" w14:textId="39D24309" w:rsidR="00185991" w:rsidRDefault="00185991" w:rsidP="0018599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8" w:name="_Toc213359685"/>
      <w:r>
        <w:rPr>
          <w:rStyle w:val="ui-provider"/>
          <w:rFonts w:ascii="Arial" w:eastAsia="SimSun" w:hAnsi="Arial"/>
          <w:bCs/>
          <w:lang w:eastAsia="zh-CN"/>
        </w:rPr>
        <w:t xml:space="preserve">Add a new IE (e.g., “Fast LTM Recovery”) in </w:t>
      </w:r>
      <w:r w:rsidR="00B71E9D">
        <w:rPr>
          <w:rStyle w:val="ui-provider"/>
          <w:rFonts w:ascii="Arial" w:eastAsia="SimSun" w:hAnsi="Arial"/>
          <w:bCs/>
          <w:lang w:eastAsia="zh-CN"/>
        </w:rPr>
        <w:t xml:space="preserve">the </w:t>
      </w:r>
      <w:r>
        <w:rPr>
          <w:rStyle w:val="ui-provider"/>
          <w:rFonts w:ascii="Arial" w:eastAsia="SimSun" w:hAnsi="Arial"/>
          <w:bCs/>
          <w:lang w:eastAsia="zh-CN"/>
        </w:rPr>
        <w:t>LTM CONFIGURATION UPDATE message, to inform a candidate CU about the UE configuration about Fast LTM Recovery</w:t>
      </w:r>
      <w:r w:rsidRPr="00A768AC">
        <w:rPr>
          <w:rStyle w:val="ui-provider"/>
          <w:rFonts w:ascii="Arial" w:eastAsia="SimSun" w:hAnsi="Arial"/>
          <w:bCs/>
          <w:lang w:eastAsia="zh-CN"/>
        </w:rPr>
        <w:t>.</w:t>
      </w:r>
      <w:bookmarkEnd w:id="8"/>
      <w:r w:rsidRPr="00A768AC">
        <w:rPr>
          <w:rStyle w:val="ui-provider"/>
          <w:rFonts w:ascii="Arial" w:eastAsia="SimSun" w:hAnsi="Arial"/>
          <w:bCs/>
          <w:lang w:eastAsia="zh-CN"/>
        </w:rPr>
        <w:t xml:space="preserve"> </w:t>
      </w:r>
    </w:p>
    <w:p w14:paraId="66F5BD21" w14:textId="77777777" w:rsidR="00737006" w:rsidRDefault="00737006" w:rsidP="00211653"/>
    <w:p w14:paraId="7EDB1F82" w14:textId="5D9B9503" w:rsidR="00445AEF" w:rsidRPr="00B371D5" w:rsidRDefault="00FD5449" w:rsidP="00B371D5">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9" w:name="_Toc189558200"/>
      <w:bookmarkStart w:id="10" w:name="_Toc213359686"/>
      <w:r w:rsidRPr="007D11AA">
        <w:rPr>
          <w:rStyle w:val="ui-provider"/>
          <w:rFonts w:ascii="Arial" w:eastAsia="SimSun" w:hAnsi="Arial"/>
          <w:bCs/>
          <w:lang w:eastAsia="zh-CN"/>
        </w:rPr>
        <w:t xml:space="preserve">Agree on the </w:t>
      </w:r>
      <w:r w:rsidR="00FF4B44">
        <w:rPr>
          <w:rStyle w:val="ui-provider"/>
          <w:rFonts w:ascii="Arial" w:eastAsia="SimSun" w:hAnsi="Arial"/>
          <w:bCs/>
          <w:lang w:eastAsia="zh-CN"/>
        </w:rPr>
        <w:t>CR</w:t>
      </w:r>
      <w:r w:rsidRPr="007D11AA">
        <w:rPr>
          <w:rStyle w:val="ui-provider"/>
          <w:rFonts w:ascii="Arial" w:eastAsia="SimSun" w:hAnsi="Arial"/>
          <w:bCs/>
          <w:lang w:eastAsia="zh-CN"/>
        </w:rPr>
        <w:t xml:space="preserve"> for 38.423</w:t>
      </w:r>
      <w:r w:rsidR="00796D9A" w:rsidRPr="007D11AA">
        <w:rPr>
          <w:rStyle w:val="ui-provider"/>
          <w:rFonts w:ascii="Arial" w:eastAsia="SimSun" w:hAnsi="Arial"/>
          <w:bCs/>
          <w:lang w:eastAsia="zh-CN"/>
        </w:rPr>
        <w:t xml:space="preserve"> </w:t>
      </w:r>
      <w:r w:rsidRPr="007D11AA">
        <w:rPr>
          <w:rStyle w:val="ui-provider"/>
          <w:rFonts w:ascii="Arial" w:eastAsia="SimSun" w:hAnsi="Arial"/>
          <w:bCs/>
          <w:lang w:eastAsia="zh-CN"/>
        </w:rPr>
        <w:t xml:space="preserve">in </w:t>
      </w:r>
      <w:r w:rsidR="005E3E0C" w:rsidRPr="005E3E0C">
        <w:rPr>
          <w:rStyle w:val="ui-provider"/>
          <w:rFonts w:ascii="Arial" w:eastAsia="SimSun" w:hAnsi="Arial"/>
          <w:bCs/>
          <w:lang w:eastAsia="zh-CN"/>
        </w:rPr>
        <w:t>R3-25</w:t>
      </w:r>
      <w:r w:rsidR="00C60972">
        <w:rPr>
          <w:rStyle w:val="ui-provider"/>
          <w:rFonts w:ascii="Arial" w:eastAsia="SimSun" w:hAnsi="Arial"/>
          <w:bCs/>
          <w:lang w:eastAsia="zh-CN"/>
        </w:rPr>
        <w:t>8557</w:t>
      </w:r>
      <w:r w:rsidR="005E3E0C" w:rsidRPr="005E3E0C">
        <w:rPr>
          <w:rStyle w:val="ui-provider"/>
          <w:rFonts w:ascii="Arial" w:eastAsia="SimSun" w:hAnsi="Arial"/>
          <w:bCs/>
          <w:lang w:eastAsia="zh-CN"/>
        </w:rPr>
        <w:t xml:space="preserve"> </w:t>
      </w:r>
      <w:r w:rsidRPr="007D11AA">
        <w:rPr>
          <w:rStyle w:val="ui-provider"/>
          <w:rFonts w:ascii="Arial" w:eastAsia="SimSun" w:hAnsi="Arial"/>
          <w:bCs/>
          <w:lang w:eastAsia="zh-CN"/>
        </w:rPr>
        <w:t>that capture</w:t>
      </w:r>
      <w:r w:rsidR="00185991">
        <w:rPr>
          <w:rStyle w:val="ui-provider"/>
          <w:rFonts w:ascii="Arial" w:eastAsia="SimSun" w:hAnsi="Arial"/>
          <w:bCs/>
          <w:lang w:eastAsia="zh-CN"/>
        </w:rPr>
        <w:t>s</w:t>
      </w:r>
      <w:r w:rsidRPr="007D11AA">
        <w:rPr>
          <w:rStyle w:val="ui-provider"/>
          <w:rFonts w:ascii="Arial" w:eastAsia="SimSun" w:hAnsi="Arial"/>
          <w:bCs/>
          <w:lang w:eastAsia="zh-CN"/>
        </w:rPr>
        <w:t xml:space="preserve"> the above proposals.</w:t>
      </w:r>
      <w:bookmarkEnd w:id="9"/>
      <w:bookmarkEnd w:id="10"/>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1247C0DF" w14:textId="77777777" w:rsidR="009C2116"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359635" w:history="1">
        <w:r w:rsidR="009C2116" w:rsidRPr="00075A45">
          <w:rPr>
            <w:rStyle w:val="Hyperlink"/>
            <w:noProof/>
            <w:lang w:val="en-US"/>
          </w:rPr>
          <w:t>Observation 1</w:t>
        </w:r>
        <w:r w:rsidR="009C2116">
          <w:rPr>
            <w:rFonts w:asciiTheme="minorHAnsi" w:eastAsiaTheme="minorEastAsia" w:hAnsiTheme="minorHAnsi" w:cstheme="minorBidi"/>
            <w:b w:val="0"/>
            <w:noProof/>
            <w:kern w:val="2"/>
            <w:sz w:val="24"/>
            <w:szCs w:val="24"/>
            <w:lang w:val="en-SE"/>
            <w14:ligatures w14:val="standardContextual"/>
          </w:rPr>
          <w:tab/>
        </w:r>
        <w:r w:rsidR="009C2116" w:rsidRPr="00075A45">
          <w:rPr>
            <w:rStyle w:val="Hyperlink"/>
            <w:noProof/>
          </w:rPr>
          <w:t>There is only one parameter to configure a UE for Fast LTM Recovery, which applies to intra-CU LTM and inter-CU LTM.</w:t>
        </w:r>
      </w:hyperlink>
    </w:p>
    <w:p w14:paraId="65BEDC76" w14:textId="77777777" w:rsidR="009C2116" w:rsidRDefault="009C211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59636" w:history="1">
        <w:r w:rsidRPr="00075A45">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075A45">
          <w:rPr>
            <w:rStyle w:val="Hyperlink"/>
            <w:noProof/>
          </w:rPr>
          <w:t>In case of inter-CU LTM, the source CU decides whether the UE is configured for Fast LTM Recovery, without knowing the candidate CU’s preference on this.</w:t>
        </w:r>
      </w:hyperlink>
    </w:p>
    <w:p w14:paraId="661C9692" w14:textId="77777777" w:rsidR="009C2116" w:rsidRDefault="009C211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59637" w:history="1">
        <w:r w:rsidRPr="00075A45">
          <w:rPr>
            <w:rStyle w:val="Hyperlink"/>
            <w:noProof/>
            <w:lang w:val="en-US"/>
          </w:rPr>
          <w:t>Observation 3</w:t>
        </w:r>
        <w:r>
          <w:rPr>
            <w:rFonts w:asciiTheme="minorHAnsi" w:eastAsiaTheme="minorEastAsia" w:hAnsiTheme="minorHAnsi" w:cstheme="minorBidi"/>
            <w:b w:val="0"/>
            <w:noProof/>
            <w:kern w:val="2"/>
            <w:sz w:val="24"/>
            <w:szCs w:val="24"/>
            <w:lang w:val="en-SE"/>
            <w14:ligatures w14:val="standardContextual"/>
          </w:rPr>
          <w:tab/>
        </w:r>
        <w:r w:rsidRPr="00075A45">
          <w:rPr>
            <w:rStyle w:val="Hyperlink"/>
            <w:noProof/>
          </w:rPr>
          <w:t>In case of inter-CU LTM, the candidate CUs are not aware of whether the source CU configured the UE for Fast LTM Recovery or not.</w:t>
        </w:r>
      </w:hyperlink>
    </w:p>
    <w:p w14:paraId="59171CE4" w14:textId="71C95AF8" w:rsidR="00494E65" w:rsidRPr="008C5CEF" w:rsidRDefault="00494E65" w:rsidP="00494E65">
      <w:pPr>
        <w:rPr>
          <w:bCs/>
        </w:rPr>
      </w:pPr>
      <w:r>
        <w:fldChar w:fldCharType="end"/>
      </w:r>
    </w:p>
    <w:p w14:paraId="2CF87AED" w14:textId="77777777" w:rsidR="00F17F70"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13359681" w:history="1">
        <w:r w:rsidR="00F17F70" w:rsidRPr="0031360A">
          <w:rPr>
            <w:rStyle w:val="Hyperlink"/>
            <w:bCs/>
            <w:noProof/>
          </w:rPr>
          <w:t>Proposal 1</w:t>
        </w:r>
        <w:r w:rsidR="00F17F70">
          <w:rPr>
            <w:rFonts w:asciiTheme="minorHAnsi" w:eastAsiaTheme="minorEastAsia" w:hAnsiTheme="minorHAnsi" w:cstheme="minorBidi"/>
            <w:b w:val="0"/>
            <w:noProof/>
            <w:kern w:val="2"/>
            <w:sz w:val="24"/>
            <w:szCs w:val="24"/>
            <w:lang w:val="en-SE"/>
            <w14:ligatures w14:val="standardContextual"/>
          </w:rPr>
          <w:tab/>
        </w:r>
        <w:r w:rsidR="00F17F70" w:rsidRPr="0031360A">
          <w:rPr>
            <w:rStyle w:val="Hyperlink"/>
            <w:bCs/>
            <w:noProof/>
          </w:rPr>
          <w:t>For inter-CU LTM, the source CU receives from the candidate CUs their preference on Fast LTM Recovery for the UE.</w:t>
        </w:r>
      </w:hyperlink>
    </w:p>
    <w:p w14:paraId="5390A4A0" w14:textId="77777777" w:rsidR="00F17F70" w:rsidRDefault="00F17F7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59682" w:history="1">
        <w:r w:rsidRPr="0031360A">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31360A">
          <w:rPr>
            <w:rStyle w:val="Hyperlink"/>
            <w:bCs/>
            <w:noProof/>
          </w:rPr>
          <w:t>For inter-CU LTM, a candidate CU is informed about whether the UE can use Fast LTM Recovery.</w:t>
        </w:r>
      </w:hyperlink>
    </w:p>
    <w:p w14:paraId="6F086663" w14:textId="77777777" w:rsidR="00F17F70" w:rsidRDefault="00F17F7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59683" w:history="1">
        <w:r w:rsidRPr="0031360A">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31360A">
          <w:rPr>
            <w:rStyle w:val="Hyperlink"/>
            <w:bCs/>
            <w:noProof/>
          </w:rPr>
          <w:t>Add a new IE (e.g., “Fast LTM Recovery Request”) in the HANDOVER REQUEST ACKNOWLEDGE message, to inform the source CU about the candidate CU preference about Fast LTM Recovery.</w:t>
        </w:r>
      </w:hyperlink>
    </w:p>
    <w:p w14:paraId="304CE31F" w14:textId="77777777" w:rsidR="00F17F70" w:rsidRDefault="00F17F7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59684" w:history="1">
        <w:r w:rsidRPr="0031360A">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31360A">
          <w:rPr>
            <w:rStyle w:val="Hyperlink"/>
            <w:bCs/>
            <w:noProof/>
          </w:rPr>
          <w:t>Add a new IE (e.g., “Fast LTM Recovery Response”) in the HANDOVER REQUEST ACKNOWLEDGE message, to inform the source CU about the candidate CU preference about Fast LTM Recovery.</w:t>
        </w:r>
      </w:hyperlink>
    </w:p>
    <w:p w14:paraId="10B1D92E" w14:textId="77777777" w:rsidR="00F17F70" w:rsidRDefault="00F17F7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59685" w:history="1">
        <w:r w:rsidRPr="0031360A">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31360A">
          <w:rPr>
            <w:rStyle w:val="Hyperlink"/>
            <w:bCs/>
            <w:noProof/>
          </w:rPr>
          <w:t>Add a new IE (e.g., “Fast LTM Recovery”) in the LTM CONFIGURATION UPDATE message, to inform a candidate CU about the UE configuration about Fast LTM Recovery.</w:t>
        </w:r>
      </w:hyperlink>
    </w:p>
    <w:p w14:paraId="11E5870A" w14:textId="77777777" w:rsidR="00F17F70" w:rsidRDefault="00F17F7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59686" w:history="1">
        <w:r w:rsidRPr="0031360A">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31360A">
          <w:rPr>
            <w:rStyle w:val="Hyperlink"/>
            <w:bCs/>
            <w:noProof/>
          </w:rPr>
          <w:t>Agree on the CR for 38.423 in R3-258557 that captures the above proposals.</w:t>
        </w:r>
      </w:hyperlink>
    </w:p>
    <w:p w14:paraId="6DE1D84B" w14:textId="2D7A4F7E" w:rsidR="00065E42" w:rsidRPr="00BF7DEC" w:rsidRDefault="00D10FC4" w:rsidP="00F467FA">
      <w:pPr>
        <w:pStyle w:val="TableofFigures"/>
        <w:tabs>
          <w:tab w:val="right" w:leader="dot" w:pos="9629"/>
        </w:tabs>
        <w:ind w:left="0" w:firstLine="0"/>
        <w:rPr>
          <w:u w:val="single"/>
        </w:rPr>
      </w:pPr>
      <w:r w:rsidRPr="00D5725A">
        <w:rPr>
          <w:b w:val="0"/>
          <w:bCs/>
          <w:lang w:val="en-US"/>
        </w:rPr>
        <w:fldChar w:fldCharType="end"/>
      </w:r>
    </w:p>
    <w:sectPr w:rsidR="00065E42" w:rsidRPr="00BF7DEC"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BB162" w14:textId="77777777" w:rsidR="005770F4" w:rsidRDefault="005770F4">
      <w:r>
        <w:separator/>
      </w:r>
    </w:p>
  </w:endnote>
  <w:endnote w:type="continuationSeparator" w:id="0">
    <w:p w14:paraId="32D37E9C" w14:textId="77777777" w:rsidR="005770F4" w:rsidRDefault="005770F4">
      <w:r>
        <w:continuationSeparator/>
      </w:r>
    </w:p>
  </w:endnote>
  <w:endnote w:type="continuationNotice" w:id="1">
    <w:p w14:paraId="6649EFA3" w14:textId="77777777" w:rsidR="005770F4" w:rsidRDefault="00577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A8D0" w14:textId="77777777" w:rsidR="005770F4" w:rsidRDefault="005770F4">
      <w:r>
        <w:separator/>
      </w:r>
    </w:p>
  </w:footnote>
  <w:footnote w:type="continuationSeparator" w:id="0">
    <w:p w14:paraId="0ED3C200" w14:textId="77777777" w:rsidR="005770F4" w:rsidRDefault="005770F4">
      <w:r>
        <w:continuationSeparator/>
      </w:r>
    </w:p>
  </w:footnote>
  <w:footnote w:type="continuationNotice" w:id="1">
    <w:p w14:paraId="0827C5E1" w14:textId="77777777" w:rsidR="005770F4" w:rsidRDefault="00577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0A14DED"/>
    <w:multiLevelType w:val="hybridMultilevel"/>
    <w:tmpl w:val="5BB485C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0C026716"/>
    <w:multiLevelType w:val="hybridMultilevel"/>
    <w:tmpl w:val="9458885A"/>
    <w:lvl w:ilvl="0" w:tplc="53CC5244">
      <w:start w:val="2025"/>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F6612"/>
    <w:multiLevelType w:val="hybridMultilevel"/>
    <w:tmpl w:val="F7144402"/>
    <w:lvl w:ilvl="0" w:tplc="C270C90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ACC0523"/>
    <w:multiLevelType w:val="hybridMultilevel"/>
    <w:tmpl w:val="7CC87C3A"/>
    <w:lvl w:ilvl="0" w:tplc="0012E8BA">
      <w:start w:val="1"/>
      <w:numFmt w:val="decimal"/>
      <w:pStyle w:val="EmbodimentC"/>
      <w:lvlText w:val="C%1."/>
      <w:lvlJc w:val="left"/>
      <w:pPr>
        <w:tabs>
          <w:tab w:val="num" w:pos="851"/>
        </w:tabs>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2"/>
  </w:num>
  <w:num w:numId="4" w16cid:durableId="623269068">
    <w:abstractNumId w:val="6"/>
  </w:num>
  <w:num w:numId="5" w16cid:durableId="751506478">
    <w:abstractNumId w:val="7"/>
  </w:num>
  <w:num w:numId="6" w16cid:durableId="1556044591">
    <w:abstractNumId w:val="8"/>
  </w:num>
  <w:num w:numId="7" w16cid:durableId="1840348816">
    <w:abstractNumId w:val="0"/>
  </w:num>
  <w:num w:numId="8" w16cid:durableId="682824468">
    <w:abstractNumId w:val="5"/>
  </w:num>
  <w:num w:numId="9" w16cid:durableId="1815442201">
    <w:abstractNumId w:val="9"/>
  </w:num>
  <w:num w:numId="10" w16cid:durableId="1182281298">
    <w:abstractNumId w:val="3"/>
  </w:num>
  <w:num w:numId="11" w16cid:durableId="1888646023">
    <w:abstractNumId w:val="4"/>
  </w:num>
  <w:num w:numId="12" w16cid:durableId="81444774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701A"/>
    <w:rsid w:val="00007D54"/>
    <w:rsid w:val="00007EF4"/>
    <w:rsid w:val="0001106E"/>
    <w:rsid w:val="000111A5"/>
    <w:rsid w:val="000113E4"/>
    <w:rsid w:val="000115A1"/>
    <w:rsid w:val="00011B42"/>
    <w:rsid w:val="00012313"/>
    <w:rsid w:val="00013182"/>
    <w:rsid w:val="00013BCF"/>
    <w:rsid w:val="00013BDE"/>
    <w:rsid w:val="00013F4C"/>
    <w:rsid w:val="00013F97"/>
    <w:rsid w:val="0001404A"/>
    <w:rsid w:val="000143CC"/>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04E"/>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07"/>
    <w:rsid w:val="000868F2"/>
    <w:rsid w:val="00086CA1"/>
    <w:rsid w:val="000877D7"/>
    <w:rsid w:val="000877E3"/>
    <w:rsid w:val="0009071B"/>
    <w:rsid w:val="000909EE"/>
    <w:rsid w:val="00091CAF"/>
    <w:rsid w:val="00091E0C"/>
    <w:rsid w:val="0009230C"/>
    <w:rsid w:val="0009263C"/>
    <w:rsid w:val="00092745"/>
    <w:rsid w:val="00092A43"/>
    <w:rsid w:val="00093A46"/>
    <w:rsid w:val="00093AEB"/>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C94"/>
    <w:rsid w:val="000C2EDB"/>
    <w:rsid w:val="000C30DF"/>
    <w:rsid w:val="000C313D"/>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5F3D"/>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A9C"/>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1FD1"/>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6F67"/>
    <w:rsid w:val="0014711D"/>
    <w:rsid w:val="0014758F"/>
    <w:rsid w:val="00147AF9"/>
    <w:rsid w:val="00147E5E"/>
    <w:rsid w:val="0015023C"/>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07A9"/>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91"/>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334"/>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499"/>
    <w:rsid w:val="001C1887"/>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513"/>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5ECC"/>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3C00"/>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3BE"/>
    <w:rsid w:val="00224599"/>
    <w:rsid w:val="00224D3E"/>
    <w:rsid w:val="0022503B"/>
    <w:rsid w:val="002259D7"/>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891"/>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F96"/>
    <w:rsid w:val="0025019D"/>
    <w:rsid w:val="0025099F"/>
    <w:rsid w:val="00250AC8"/>
    <w:rsid w:val="00250DC4"/>
    <w:rsid w:val="00250F15"/>
    <w:rsid w:val="00250FF8"/>
    <w:rsid w:val="00251059"/>
    <w:rsid w:val="00251E08"/>
    <w:rsid w:val="002520FC"/>
    <w:rsid w:val="0025225C"/>
    <w:rsid w:val="002523D7"/>
    <w:rsid w:val="00252F0C"/>
    <w:rsid w:val="00253874"/>
    <w:rsid w:val="00253A28"/>
    <w:rsid w:val="00253B0B"/>
    <w:rsid w:val="00253FB2"/>
    <w:rsid w:val="0025433F"/>
    <w:rsid w:val="002546AC"/>
    <w:rsid w:val="00254BFC"/>
    <w:rsid w:val="00254E4E"/>
    <w:rsid w:val="00255049"/>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005"/>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87E7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65E"/>
    <w:rsid w:val="00307886"/>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1B5"/>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775"/>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954"/>
    <w:rsid w:val="003C6BA2"/>
    <w:rsid w:val="003C7445"/>
    <w:rsid w:val="003D0220"/>
    <w:rsid w:val="003D0695"/>
    <w:rsid w:val="003D1A39"/>
    <w:rsid w:val="003D1FFB"/>
    <w:rsid w:val="003D2042"/>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AFB"/>
    <w:rsid w:val="00414962"/>
    <w:rsid w:val="00414A6F"/>
    <w:rsid w:val="00414A76"/>
    <w:rsid w:val="00414AF8"/>
    <w:rsid w:val="00415DA5"/>
    <w:rsid w:val="00415FE6"/>
    <w:rsid w:val="004175F7"/>
    <w:rsid w:val="0042032C"/>
    <w:rsid w:val="0042159C"/>
    <w:rsid w:val="00421741"/>
    <w:rsid w:val="004219B4"/>
    <w:rsid w:val="00421AB9"/>
    <w:rsid w:val="00421B3A"/>
    <w:rsid w:val="00422492"/>
    <w:rsid w:val="00422B9D"/>
    <w:rsid w:val="00422F8E"/>
    <w:rsid w:val="00423089"/>
    <w:rsid w:val="00423549"/>
    <w:rsid w:val="00423A13"/>
    <w:rsid w:val="004242F1"/>
    <w:rsid w:val="00424ACC"/>
    <w:rsid w:val="00425F67"/>
    <w:rsid w:val="0042610E"/>
    <w:rsid w:val="00426544"/>
    <w:rsid w:val="00426639"/>
    <w:rsid w:val="0042696D"/>
    <w:rsid w:val="00431417"/>
    <w:rsid w:val="004314A5"/>
    <w:rsid w:val="0043178E"/>
    <w:rsid w:val="00431C35"/>
    <w:rsid w:val="004326BA"/>
    <w:rsid w:val="00432CF7"/>
    <w:rsid w:val="004335A2"/>
    <w:rsid w:val="00433665"/>
    <w:rsid w:val="00433FCC"/>
    <w:rsid w:val="00434726"/>
    <w:rsid w:val="00434984"/>
    <w:rsid w:val="00434B9C"/>
    <w:rsid w:val="00434C0A"/>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4A6"/>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47B1"/>
    <w:rsid w:val="00504961"/>
    <w:rsid w:val="00505AFC"/>
    <w:rsid w:val="00505CE6"/>
    <w:rsid w:val="00506216"/>
    <w:rsid w:val="0050644A"/>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6DE1"/>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5D7C"/>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0F4"/>
    <w:rsid w:val="00577412"/>
    <w:rsid w:val="0057754C"/>
    <w:rsid w:val="005777E4"/>
    <w:rsid w:val="00577840"/>
    <w:rsid w:val="00577AA5"/>
    <w:rsid w:val="005801A1"/>
    <w:rsid w:val="0058020A"/>
    <w:rsid w:val="00580FA6"/>
    <w:rsid w:val="0058150D"/>
    <w:rsid w:val="0058278E"/>
    <w:rsid w:val="0058372F"/>
    <w:rsid w:val="00583B9D"/>
    <w:rsid w:val="00583FD6"/>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3E4F"/>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0E7"/>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479"/>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1BA"/>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3D86"/>
    <w:rsid w:val="006242C1"/>
    <w:rsid w:val="00624B6F"/>
    <w:rsid w:val="00624F11"/>
    <w:rsid w:val="006257ED"/>
    <w:rsid w:val="00625963"/>
    <w:rsid w:val="00625D1F"/>
    <w:rsid w:val="00626202"/>
    <w:rsid w:val="00626F32"/>
    <w:rsid w:val="00627913"/>
    <w:rsid w:val="00627F71"/>
    <w:rsid w:val="00630249"/>
    <w:rsid w:val="00630532"/>
    <w:rsid w:val="00630BA9"/>
    <w:rsid w:val="0063115F"/>
    <w:rsid w:val="006311D1"/>
    <w:rsid w:val="00631A18"/>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498"/>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0EB"/>
    <w:rsid w:val="006543FF"/>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67AE7"/>
    <w:rsid w:val="00670AB6"/>
    <w:rsid w:val="00670FC1"/>
    <w:rsid w:val="00670FF3"/>
    <w:rsid w:val="00671523"/>
    <w:rsid w:val="00671AA8"/>
    <w:rsid w:val="00671F02"/>
    <w:rsid w:val="00672584"/>
    <w:rsid w:val="0067294F"/>
    <w:rsid w:val="00675CAB"/>
    <w:rsid w:val="00675E95"/>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2230"/>
    <w:rsid w:val="006C23C5"/>
    <w:rsid w:val="006C2705"/>
    <w:rsid w:val="006C2764"/>
    <w:rsid w:val="006C28EB"/>
    <w:rsid w:val="006C36B0"/>
    <w:rsid w:val="006C3D98"/>
    <w:rsid w:val="006C525C"/>
    <w:rsid w:val="006C5DFF"/>
    <w:rsid w:val="006C5EBC"/>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45"/>
    <w:rsid w:val="006E6811"/>
    <w:rsid w:val="006E717C"/>
    <w:rsid w:val="006E72F2"/>
    <w:rsid w:val="006E74AC"/>
    <w:rsid w:val="006E75D0"/>
    <w:rsid w:val="006E7617"/>
    <w:rsid w:val="006E78A5"/>
    <w:rsid w:val="006E7940"/>
    <w:rsid w:val="006E7FAF"/>
    <w:rsid w:val="006F0490"/>
    <w:rsid w:val="006F0C3B"/>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497"/>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006"/>
    <w:rsid w:val="007373C1"/>
    <w:rsid w:val="00737465"/>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41F"/>
    <w:rsid w:val="00756CD7"/>
    <w:rsid w:val="00756DAA"/>
    <w:rsid w:val="0075710E"/>
    <w:rsid w:val="007571B9"/>
    <w:rsid w:val="007576E3"/>
    <w:rsid w:val="00757B8D"/>
    <w:rsid w:val="007603B6"/>
    <w:rsid w:val="00760CFC"/>
    <w:rsid w:val="00760DED"/>
    <w:rsid w:val="00761A76"/>
    <w:rsid w:val="00761F40"/>
    <w:rsid w:val="00762779"/>
    <w:rsid w:val="00762B06"/>
    <w:rsid w:val="007637DC"/>
    <w:rsid w:val="007640C3"/>
    <w:rsid w:val="00764867"/>
    <w:rsid w:val="00765341"/>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E2A"/>
    <w:rsid w:val="007950C3"/>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2EC"/>
    <w:rsid w:val="007B3980"/>
    <w:rsid w:val="007B3C53"/>
    <w:rsid w:val="007B4821"/>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689"/>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A9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1F2C"/>
    <w:rsid w:val="0087296D"/>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C56"/>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4FF5"/>
    <w:rsid w:val="008A5272"/>
    <w:rsid w:val="008A637D"/>
    <w:rsid w:val="008A768D"/>
    <w:rsid w:val="008A7BDD"/>
    <w:rsid w:val="008A7D1E"/>
    <w:rsid w:val="008B0FAD"/>
    <w:rsid w:val="008B165D"/>
    <w:rsid w:val="008B203C"/>
    <w:rsid w:val="008B2FAA"/>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B2B"/>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0B8"/>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43C8"/>
    <w:rsid w:val="00985432"/>
    <w:rsid w:val="009859D7"/>
    <w:rsid w:val="0098604B"/>
    <w:rsid w:val="00986262"/>
    <w:rsid w:val="0098689B"/>
    <w:rsid w:val="00987362"/>
    <w:rsid w:val="00990629"/>
    <w:rsid w:val="009907B2"/>
    <w:rsid w:val="009907FF"/>
    <w:rsid w:val="009909A7"/>
    <w:rsid w:val="00990C2F"/>
    <w:rsid w:val="00991461"/>
    <w:rsid w:val="00991B88"/>
    <w:rsid w:val="009920AE"/>
    <w:rsid w:val="009920CE"/>
    <w:rsid w:val="00992256"/>
    <w:rsid w:val="009923E8"/>
    <w:rsid w:val="00992E4A"/>
    <w:rsid w:val="0099312D"/>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28A9"/>
    <w:rsid w:val="009A3A54"/>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FDD"/>
    <w:rsid w:val="009B7FF1"/>
    <w:rsid w:val="009C02EB"/>
    <w:rsid w:val="009C07A1"/>
    <w:rsid w:val="009C0B65"/>
    <w:rsid w:val="009C114C"/>
    <w:rsid w:val="009C187C"/>
    <w:rsid w:val="009C1CCC"/>
    <w:rsid w:val="009C1E87"/>
    <w:rsid w:val="009C2116"/>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2C91"/>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6B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2F1E"/>
    <w:rsid w:val="00A231DD"/>
    <w:rsid w:val="00A23278"/>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63FD"/>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16A"/>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2D50"/>
    <w:rsid w:val="00B23F4E"/>
    <w:rsid w:val="00B241EA"/>
    <w:rsid w:val="00B248C6"/>
    <w:rsid w:val="00B2567B"/>
    <w:rsid w:val="00B258BB"/>
    <w:rsid w:val="00B25985"/>
    <w:rsid w:val="00B25E2C"/>
    <w:rsid w:val="00B26502"/>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CAA"/>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6BDA"/>
    <w:rsid w:val="00B57291"/>
    <w:rsid w:val="00B578B3"/>
    <w:rsid w:val="00B57F71"/>
    <w:rsid w:val="00B57FA8"/>
    <w:rsid w:val="00B606E2"/>
    <w:rsid w:val="00B607A9"/>
    <w:rsid w:val="00B60E6E"/>
    <w:rsid w:val="00B613F1"/>
    <w:rsid w:val="00B618A3"/>
    <w:rsid w:val="00B622D7"/>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E9D"/>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FCD"/>
    <w:rsid w:val="00B812C4"/>
    <w:rsid w:val="00B81704"/>
    <w:rsid w:val="00B8184A"/>
    <w:rsid w:val="00B82072"/>
    <w:rsid w:val="00B82077"/>
    <w:rsid w:val="00B8228E"/>
    <w:rsid w:val="00B8237A"/>
    <w:rsid w:val="00B82848"/>
    <w:rsid w:val="00B82991"/>
    <w:rsid w:val="00B82A0C"/>
    <w:rsid w:val="00B82BF3"/>
    <w:rsid w:val="00B82FA7"/>
    <w:rsid w:val="00B8388F"/>
    <w:rsid w:val="00B83BFE"/>
    <w:rsid w:val="00B83C76"/>
    <w:rsid w:val="00B84FDD"/>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3D64"/>
    <w:rsid w:val="00B94878"/>
    <w:rsid w:val="00B94F9D"/>
    <w:rsid w:val="00B950D1"/>
    <w:rsid w:val="00B957E2"/>
    <w:rsid w:val="00B95E04"/>
    <w:rsid w:val="00B964D9"/>
    <w:rsid w:val="00B968C8"/>
    <w:rsid w:val="00B96C72"/>
    <w:rsid w:val="00B97DE5"/>
    <w:rsid w:val="00BA03E5"/>
    <w:rsid w:val="00BA0B67"/>
    <w:rsid w:val="00BA0DF9"/>
    <w:rsid w:val="00BA20D3"/>
    <w:rsid w:val="00BA2227"/>
    <w:rsid w:val="00BA295C"/>
    <w:rsid w:val="00BA2A15"/>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A7DA3"/>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5186"/>
    <w:rsid w:val="00BC5519"/>
    <w:rsid w:val="00BC5963"/>
    <w:rsid w:val="00BC5E28"/>
    <w:rsid w:val="00BC6562"/>
    <w:rsid w:val="00BC7176"/>
    <w:rsid w:val="00BC729D"/>
    <w:rsid w:val="00BC7529"/>
    <w:rsid w:val="00BC7939"/>
    <w:rsid w:val="00BC7F30"/>
    <w:rsid w:val="00BD03C3"/>
    <w:rsid w:val="00BD03DE"/>
    <w:rsid w:val="00BD04E1"/>
    <w:rsid w:val="00BD08A6"/>
    <w:rsid w:val="00BD0914"/>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1C4"/>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25"/>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972"/>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9B8"/>
    <w:rsid w:val="00C67CD7"/>
    <w:rsid w:val="00C70E41"/>
    <w:rsid w:val="00C70FF9"/>
    <w:rsid w:val="00C71074"/>
    <w:rsid w:val="00C71D48"/>
    <w:rsid w:val="00C7225E"/>
    <w:rsid w:val="00C728EC"/>
    <w:rsid w:val="00C729CF"/>
    <w:rsid w:val="00C73CD9"/>
    <w:rsid w:val="00C74451"/>
    <w:rsid w:val="00C7472D"/>
    <w:rsid w:val="00C74B7E"/>
    <w:rsid w:val="00C74ED5"/>
    <w:rsid w:val="00C75092"/>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546"/>
    <w:rsid w:val="00C85F00"/>
    <w:rsid w:val="00C85F04"/>
    <w:rsid w:val="00C86773"/>
    <w:rsid w:val="00C86A03"/>
    <w:rsid w:val="00C86DEB"/>
    <w:rsid w:val="00C86ED4"/>
    <w:rsid w:val="00C870D0"/>
    <w:rsid w:val="00C879E8"/>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425"/>
    <w:rsid w:val="00CB626A"/>
    <w:rsid w:val="00CB713E"/>
    <w:rsid w:val="00CB7AB1"/>
    <w:rsid w:val="00CB7C1D"/>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07F6C"/>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0C43"/>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63B4"/>
    <w:rsid w:val="00D363C7"/>
    <w:rsid w:val="00D3696F"/>
    <w:rsid w:val="00D36BBE"/>
    <w:rsid w:val="00D378D8"/>
    <w:rsid w:val="00D37C4E"/>
    <w:rsid w:val="00D410EF"/>
    <w:rsid w:val="00D429D7"/>
    <w:rsid w:val="00D4309D"/>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08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CEA"/>
    <w:rsid w:val="00D71F92"/>
    <w:rsid w:val="00D7223B"/>
    <w:rsid w:val="00D7239E"/>
    <w:rsid w:val="00D73729"/>
    <w:rsid w:val="00D73ABC"/>
    <w:rsid w:val="00D7437D"/>
    <w:rsid w:val="00D745C6"/>
    <w:rsid w:val="00D74831"/>
    <w:rsid w:val="00D74A58"/>
    <w:rsid w:val="00D76C3F"/>
    <w:rsid w:val="00D77005"/>
    <w:rsid w:val="00D7711C"/>
    <w:rsid w:val="00D77390"/>
    <w:rsid w:val="00D774EF"/>
    <w:rsid w:val="00D776DC"/>
    <w:rsid w:val="00D77E0F"/>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A7C8C"/>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0A14"/>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BDD"/>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34D"/>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6C8"/>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2F98"/>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91F"/>
    <w:rsid w:val="00EB71AF"/>
    <w:rsid w:val="00EB750B"/>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1E0B"/>
    <w:rsid w:val="00EF1F0E"/>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345"/>
    <w:rsid w:val="00F027EF"/>
    <w:rsid w:val="00F02C2D"/>
    <w:rsid w:val="00F035C9"/>
    <w:rsid w:val="00F0455E"/>
    <w:rsid w:val="00F048BC"/>
    <w:rsid w:val="00F04A5E"/>
    <w:rsid w:val="00F04AC9"/>
    <w:rsid w:val="00F05189"/>
    <w:rsid w:val="00F0523C"/>
    <w:rsid w:val="00F052FD"/>
    <w:rsid w:val="00F06236"/>
    <w:rsid w:val="00F06859"/>
    <w:rsid w:val="00F069E1"/>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5B11"/>
    <w:rsid w:val="00F16003"/>
    <w:rsid w:val="00F16D04"/>
    <w:rsid w:val="00F17231"/>
    <w:rsid w:val="00F173D6"/>
    <w:rsid w:val="00F17F70"/>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7D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69BA"/>
    <w:rsid w:val="00F873FC"/>
    <w:rsid w:val="00F902FF"/>
    <w:rsid w:val="00F90700"/>
    <w:rsid w:val="00F90A8F"/>
    <w:rsid w:val="00F915AB"/>
    <w:rsid w:val="00F91693"/>
    <w:rsid w:val="00F92476"/>
    <w:rsid w:val="00F92C03"/>
    <w:rsid w:val="00F93624"/>
    <w:rsid w:val="00F938CC"/>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43C"/>
    <w:rsid w:val="00FA38E3"/>
    <w:rsid w:val="00FA3CBB"/>
    <w:rsid w:val="00FA462F"/>
    <w:rsid w:val="00FA4781"/>
    <w:rsid w:val="00FA47EF"/>
    <w:rsid w:val="00FA51FB"/>
    <w:rsid w:val="00FA5400"/>
    <w:rsid w:val="00FA6D92"/>
    <w:rsid w:val="00FA6ED3"/>
    <w:rsid w:val="00FA76D4"/>
    <w:rsid w:val="00FA7D78"/>
    <w:rsid w:val="00FB0102"/>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6D4"/>
    <w:rsid w:val="00FD5311"/>
    <w:rsid w:val="00FD5449"/>
    <w:rsid w:val="00FD5747"/>
    <w:rsid w:val="00FD5751"/>
    <w:rsid w:val="00FD5B65"/>
    <w:rsid w:val="00FD6800"/>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B44"/>
    <w:rsid w:val="00FF4EE4"/>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7FF5AC-5732-6143-B2AD-5D8420B6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mbodimentC">
    <w:name w:val="Embodiment C"/>
    <w:basedOn w:val="Normal"/>
    <w:qFormat/>
    <w:rsid w:val="00737006"/>
    <w:pPr>
      <w:numPr>
        <w:numId w:val="9"/>
      </w:numPr>
      <w:tabs>
        <w:tab w:val="left" w:pos="567"/>
        <w:tab w:val="left" w:pos="2552"/>
        <w:tab w:val="left" w:pos="3856"/>
        <w:tab w:val="left" w:pos="5216"/>
        <w:tab w:val="left" w:pos="6464"/>
      </w:tabs>
      <w:spacing w:after="240"/>
    </w:pPr>
    <w:rPr>
      <w:rFonts w:ascii="Ericsson Hilda" w:eastAsiaTheme="minorHAnsi" w:hAnsi="Ericsson Hilda" w:cs="Verdana"/>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6E76E61C-0498-4C25-80A9-12124D5DB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6878</TotalTime>
  <Pages>3</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1669</cp:revision>
  <cp:lastPrinted>1900-01-02T20:00:00Z</cp:lastPrinted>
  <dcterms:created xsi:type="dcterms:W3CDTF">2024-08-01T00:13:00Z</dcterms:created>
  <dcterms:modified xsi:type="dcterms:W3CDTF">2025-11-06T21:14:00Z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