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5EBA3" w14:textId="379630A4" w:rsidR="00A630A6" w:rsidRPr="00A01D9B" w:rsidRDefault="00A630A6" w:rsidP="002506B3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#129</w:t>
      </w:r>
      <w:r>
        <w:tab/>
      </w:r>
      <w:r>
        <w:rPr>
          <w:lang w:eastAsia="ja-JP"/>
        </w:rPr>
        <w:t>R3-255033</w:t>
      </w:r>
    </w:p>
    <w:p w14:paraId="469D8203" w14:textId="77777777" w:rsidR="00A630A6" w:rsidRPr="007F76E3" w:rsidRDefault="00A630A6" w:rsidP="00A630A6">
      <w:pPr>
        <w:pStyle w:val="3gpptitlecitytdocnumber"/>
        <w:spacing w:afterLines="50" w:after="120"/>
        <w:ind w:right="-6"/>
      </w:pPr>
      <w:bookmarkStart w:id="2" w:name="_Hlk19781143"/>
      <w:r>
        <w:t>Bengaluru, India, 25-29, August, 2025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E63" w14:paraId="6C6DBA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1E653" w14:textId="77777777" w:rsidR="00DB0E63" w:rsidRDefault="007F52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B0E63" w14:paraId="1C0CC1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5CF41" w14:textId="77777777"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0E63" w14:paraId="0287FE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7E48F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7BF383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3818C0" w14:textId="77777777" w:rsidR="00DB0E63" w:rsidRDefault="00DB0E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1A5B57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</w:t>
            </w:r>
            <w:r w:rsidR="008B4897">
              <w:rPr>
                <w:rFonts w:eastAsia="宋体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 w14:paraId="0B2EDE11" w14:textId="77777777"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9F444" w14:textId="2CDAD587" w:rsidR="00DB0E63" w:rsidRDefault="008F13A4" w:rsidP="008B489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0050</w:t>
            </w:r>
          </w:p>
        </w:tc>
        <w:tc>
          <w:tcPr>
            <w:tcW w:w="709" w:type="dxa"/>
          </w:tcPr>
          <w:p w14:paraId="38EC901F" w14:textId="77777777" w:rsidR="00DB0E63" w:rsidRDefault="007F52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1D0AC" w14:textId="5A4B72D1" w:rsidR="00DB0E63" w:rsidRDefault="00A630A6" w:rsidP="00A630A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18F4767" w14:textId="77777777" w:rsidR="00DB0E63" w:rsidRDefault="007F52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309FF" w14:textId="2C404C49" w:rsidR="00DB0E63" w:rsidRDefault="0069750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4897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D97228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7F522F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32B5D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0E95D1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F50A6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682376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6F2F5" w14:textId="77777777" w:rsidR="00DB0E63" w:rsidRDefault="007F52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0E63" w14:paraId="0B224E98" w14:textId="77777777">
        <w:tc>
          <w:tcPr>
            <w:tcW w:w="9641" w:type="dxa"/>
            <w:gridSpan w:val="9"/>
          </w:tcPr>
          <w:p w14:paraId="338B8962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DD677" w14:textId="77777777" w:rsidR="00DB0E63" w:rsidRDefault="00DB0E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E63" w14:paraId="6968D088" w14:textId="77777777">
        <w:tc>
          <w:tcPr>
            <w:tcW w:w="2835" w:type="dxa"/>
          </w:tcPr>
          <w:p w14:paraId="7F896460" w14:textId="77777777" w:rsidR="00DB0E63" w:rsidRDefault="007F52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DCAC36" w14:textId="77777777" w:rsidR="00DB0E63" w:rsidRDefault="007F52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77ED7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9D52B" w14:textId="77777777"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3D55F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2D7600" w14:textId="77777777"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14CBB3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D74282" w14:textId="77777777" w:rsidR="00DB0E63" w:rsidRDefault="007F52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F3CB6" w14:textId="77777777" w:rsidR="00DB0E63" w:rsidRDefault="00DB0E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14D702" w14:textId="77777777" w:rsidR="00DB0E63" w:rsidRDefault="00DB0E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E63" w14:paraId="1D659540" w14:textId="77777777">
        <w:tc>
          <w:tcPr>
            <w:tcW w:w="9640" w:type="dxa"/>
            <w:gridSpan w:val="11"/>
          </w:tcPr>
          <w:p w14:paraId="3B894D41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14B3BAD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B7B89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F14F5" w14:textId="77777777" w:rsidR="00DB0E63" w:rsidRDefault="008B4897">
            <w:pPr>
              <w:pStyle w:val="CRCoverPage"/>
              <w:spacing w:after="0"/>
              <w:ind w:left="100"/>
            </w:pPr>
            <w:bookmarkStart w:id="4" w:name="OLE_LINK1"/>
            <w:bookmarkStart w:id="5" w:name="OLE_LINK2"/>
            <w:r>
              <w:rPr>
                <w:rFonts w:hint="eastAsia"/>
              </w:rPr>
              <w:t>(BL CR to 38.</w:t>
            </w:r>
            <w:r>
              <w:t>420</w:t>
            </w:r>
            <w:r w:rsidR="007F522F">
              <w:rPr>
                <w:rFonts w:hint="eastAsia"/>
              </w:rPr>
              <w:t xml:space="preserve"> for SON) Addition of SON enhancements</w:t>
            </w:r>
            <w:bookmarkEnd w:id="4"/>
            <w:bookmarkEnd w:id="5"/>
          </w:p>
        </w:tc>
      </w:tr>
      <w:tr w:rsidR="00DB0E63" w14:paraId="5502E5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3C105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0B16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04C22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50A6E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E1EAF" w14:textId="3A4588A1" w:rsidR="00DB0E63" w:rsidRDefault="008B4897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Samsung</w:t>
            </w:r>
            <w:r w:rsidR="00BA0893">
              <w:rPr>
                <w:rFonts w:eastAsia="宋体"/>
                <w:lang w:val="en-US" w:eastAsia="zh-CN"/>
              </w:rPr>
              <w:t>, ZTE</w:t>
            </w:r>
            <w:r w:rsidR="00457FD5">
              <w:rPr>
                <w:rFonts w:eastAsia="宋体"/>
                <w:lang w:val="en-US" w:eastAsia="zh-CN"/>
              </w:rPr>
              <w:t>, CATT</w:t>
            </w:r>
            <w:r w:rsidR="00E24A57">
              <w:rPr>
                <w:rFonts w:eastAsia="宋体" w:hint="eastAsia"/>
                <w:lang w:val="en-US" w:eastAsia="zh-CN"/>
              </w:rPr>
              <w:t>,</w:t>
            </w:r>
            <w:r w:rsidR="00E24A57">
              <w:rPr>
                <w:rFonts w:eastAsia="宋体"/>
                <w:lang w:val="en-US" w:eastAsia="zh-CN"/>
              </w:rPr>
              <w:t xml:space="preserve"> Lenovo</w:t>
            </w:r>
            <w:r w:rsidR="00E3418C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E3418C" w:rsidRPr="00E3418C">
              <w:rPr>
                <w:rFonts w:eastAsia="宋体"/>
                <w:lang w:val="en-US" w:eastAsia="zh-CN"/>
              </w:rPr>
              <w:t>Cybecore</w:t>
            </w:r>
            <w:proofErr w:type="spellEnd"/>
          </w:p>
        </w:tc>
      </w:tr>
      <w:tr w:rsidR="00DB0E63" w14:paraId="4D52C2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C7E2E7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8877E" w14:textId="77777777"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DB0E63" w14:paraId="6E751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A8D2C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6B89C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105E0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A6F4C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C7912" w14:textId="77777777" w:rsidR="00DB0E63" w:rsidRDefault="007F522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D85CD" w14:textId="77777777" w:rsidR="00DB0E63" w:rsidRDefault="00DB0E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2D047" w14:textId="77777777" w:rsidR="00DB0E63" w:rsidRDefault="007F52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D2696" w14:textId="215F5488" w:rsidR="00DB0E63" w:rsidRDefault="0069750E" w:rsidP="00A630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522F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8B4897">
              <w:rPr>
                <w:rFonts w:eastAsia="宋体" w:hint="eastAsia"/>
                <w:lang w:val="en-US" w:eastAsia="zh-CN"/>
              </w:rPr>
              <w:t>025-0</w:t>
            </w:r>
            <w:r w:rsidR="00A630A6">
              <w:rPr>
                <w:rFonts w:eastAsia="宋体"/>
                <w:lang w:val="en-US" w:eastAsia="zh-CN"/>
              </w:rPr>
              <w:t>8</w:t>
            </w:r>
            <w:r w:rsidR="007F522F">
              <w:rPr>
                <w:rFonts w:eastAsia="宋体" w:hint="eastAsia"/>
                <w:lang w:val="en-US" w:eastAsia="zh-CN"/>
              </w:rPr>
              <w:t>-</w:t>
            </w:r>
            <w:r w:rsidR="00A630A6">
              <w:rPr>
                <w:rFonts w:eastAsia="宋体"/>
                <w:lang w:val="en-US" w:eastAsia="zh-CN"/>
              </w:rPr>
              <w:t>05</w:t>
            </w:r>
          </w:p>
        </w:tc>
      </w:tr>
      <w:tr w:rsidR="00DB0E63" w14:paraId="2A3E7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2A98AB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F7A4A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733C22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D6A743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B970C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3A92EB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205C83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89DCCB" w14:textId="77777777" w:rsidR="00DB0E63" w:rsidRDefault="007F522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80AFF" w14:textId="77777777" w:rsidR="00DB0E63" w:rsidRDefault="00DB0E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ABBC4" w14:textId="77777777" w:rsidR="00DB0E63" w:rsidRDefault="007F52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23408" w14:textId="77777777" w:rsidR="00DB0E63" w:rsidRDefault="007F522F">
            <w:pPr>
              <w:pStyle w:val="CRCoverPage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Rel-19</w:t>
            </w:r>
          </w:p>
        </w:tc>
      </w:tr>
      <w:tr w:rsidR="00DB0E63" w14:paraId="22A73CF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02AE3" w14:textId="77777777"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A2625" w14:textId="77777777" w:rsidR="00DB0E63" w:rsidRDefault="007F52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E657EC" w14:textId="77777777" w:rsidR="00DB0E63" w:rsidRDefault="007F52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7C396" w14:textId="77777777" w:rsidR="00DB0E63" w:rsidRDefault="007F52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B0E63" w14:paraId="33F4EFB1" w14:textId="77777777">
        <w:tc>
          <w:tcPr>
            <w:tcW w:w="1843" w:type="dxa"/>
          </w:tcPr>
          <w:p w14:paraId="04D9AF50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2747A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D5D3D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C3636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89873" w14:textId="77777777"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  <w:r>
              <w:rPr>
                <w:rFonts w:eastAsia="宋体" w:hint="eastAsia"/>
                <w:lang w:val="en-US" w:eastAsia="zh-CN"/>
              </w:rPr>
              <w:t xml:space="preserve"> for CHO with candidate SCGs</w:t>
            </w:r>
          </w:p>
        </w:tc>
      </w:tr>
      <w:tr w:rsidR="00DB0E63" w14:paraId="405E74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3339D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0938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06808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80D19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B2D36" w14:textId="77777777" w:rsidR="00DB0E63" w:rsidRDefault="007F522F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r w:rsidR="008B4897">
              <w:rPr>
                <w:rFonts w:eastAsia="宋体"/>
                <w:lang w:val="en-US" w:eastAsia="zh-CN"/>
              </w:rPr>
              <w:t>SCG Failure Indication to the d</w:t>
            </w:r>
            <w:r w:rsidR="008B4897" w:rsidRPr="008B4897">
              <w:rPr>
                <w:rFonts w:eastAsia="宋体"/>
                <w:lang w:val="en-US" w:eastAsia="zh-CN"/>
              </w:rPr>
              <w:t>ata exchange for self-</w:t>
            </w:r>
            <w:proofErr w:type="spellStart"/>
            <w:r w:rsidR="008B4897" w:rsidRPr="008B4897">
              <w:rPr>
                <w:rFonts w:eastAsia="宋体"/>
                <w:lang w:val="en-US" w:eastAsia="zh-CN"/>
              </w:rPr>
              <w:t>optimisation</w:t>
            </w:r>
            <w:proofErr w:type="spellEnd"/>
            <w:r w:rsidR="008B4897" w:rsidRPr="008B4897">
              <w:rPr>
                <w:rFonts w:eastAsia="宋体"/>
                <w:lang w:val="en-US" w:eastAsia="zh-CN"/>
              </w:rPr>
              <w:t xml:space="preserve"> procedures</w:t>
            </w:r>
          </w:p>
          <w:p w14:paraId="3BD21BC7" w14:textId="77777777" w:rsidR="00DB0E63" w:rsidRPr="008B4897" w:rsidRDefault="00DB0E63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DB0E63" w14:paraId="6D6C48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CE24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304CF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42E3CF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389E4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DE0BF" w14:textId="77777777" w:rsidR="00DB0E63" w:rsidRDefault="007F522F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No </w:t>
            </w:r>
            <w:proofErr w:type="spellStart"/>
            <w:r w:rsidR="008B4897">
              <w:rPr>
                <w:rFonts w:eastAsia="宋体"/>
                <w:lang w:val="en-US" w:eastAsia="zh-CN"/>
              </w:rPr>
              <w:t>XnAP</w:t>
            </w:r>
            <w:proofErr w:type="spellEnd"/>
            <w:r w:rsidR="008B4897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stage-2 description</w:t>
            </w:r>
            <w:r w:rsidR="008B489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 w:rsidR="008B4897" w:rsidRPr="008B4897">
              <w:rPr>
                <w:rFonts w:eastAsia="宋体"/>
                <w:lang w:val="en-US" w:eastAsia="zh-CN"/>
              </w:rPr>
              <w:t>SON enhancements for CHO with candidate SCGs</w:t>
            </w:r>
          </w:p>
        </w:tc>
      </w:tr>
      <w:tr w:rsidR="00DB0E63" w14:paraId="28992E29" w14:textId="77777777">
        <w:tc>
          <w:tcPr>
            <w:tcW w:w="2694" w:type="dxa"/>
            <w:gridSpan w:val="2"/>
          </w:tcPr>
          <w:p w14:paraId="388A6955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7AC4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04AE49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C92DE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B1C6E" w14:textId="77777777" w:rsidR="00DB0E63" w:rsidRDefault="008B4897">
            <w:pPr>
              <w:pStyle w:val="CRCoverPage"/>
              <w:spacing w:after="0"/>
              <w:ind w:left="100"/>
            </w:pPr>
            <w:r>
              <w:t>6.2.9</w:t>
            </w:r>
          </w:p>
        </w:tc>
      </w:tr>
      <w:tr w:rsidR="00DB0E63" w14:paraId="3E9335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607A0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F3D65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87293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228CB" w14:textId="77777777"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3B396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D520B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212D97" w14:textId="77777777" w:rsidR="00DB0E63" w:rsidRDefault="00DB0E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EB92C" w14:textId="77777777" w:rsidR="00DB0E63" w:rsidRDefault="00DB0E63">
            <w:pPr>
              <w:pStyle w:val="CRCoverPage"/>
              <w:spacing w:after="0"/>
              <w:ind w:left="99"/>
            </w:pPr>
          </w:p>
        </w:tc>
      </w:tr>
      <w:tr w:rsidR="00DB0E63" w14:paraId="23DE5A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2C056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9864D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1F065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B023EB" w14:textId="77777777" w:rsidR="00DB0E63" w:rsidRDefault="007F52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E9DF4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66FC0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852F1" w14:textId="77777777"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A24C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900AB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8B8FC3" w14:textId="77777777" w:rsidR="00DB0E63" w:rsidRDefault="007F52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71E8E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50E89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CCC30" w14:textId="77777777"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24B52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4243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BAC408" w14:textId="77777777" w:rsidR="00DB0E63" w:rsidRDefault="007F52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F2984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596037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BBD" w14:textId="77777777"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2987A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16600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424D5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5DB03" w14:textId="77777777" w:rsidR="00DB0E63" w:rsidRDefault="00DB0E63">
            <w:pPr>
              <w:pStyle w:val="CRCoverPage"/>
              <w:spacing w:after="0"/>
              <w:ind w:left="100"/>
            </w:pPr>
          </w:p>
        </w:tc>
      </w:tr>
      <w:tr w:rsidR="00DB0E63" w14:paraId="039132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C5F5D" w14:textId="77777777"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837E4D" w14:textId="77777777" w:rsidR="00DB0E63" w:rsidRDefault="00DB0E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0E63" w14:paraId="7880A3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FD3BF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B44F1" w14:textId="09829814" w:rsidR="00DB0E63" w:rsidRDefault="00A630A6" w:rsidP="00A630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Rev </w:t>
            </w:r>
            <w:r>
              <w:t>1</w:t>
            </w:r>
            <w:bookmarkStart w:id="6" w:name="_GoBack"/>
            <w:bookmarkEnd w:id="6"/>
            <w:r>
              <w:t>: Resubmission to RAN3#129.</w:t>
            </w:r>
          </w:p>
        </w:tc>
      </w:tr>
    </w:tbl>
    <w:p w14:paraId="7A0B3AB5" w14:textId="77777777" w:rsidR="00DB0E63" w:rsidRDefault="00DB0E63">
      <w:pPr>
        <w:pStyle w:val="CRCoverPage"/>
        <w:spacing w:after="0"/>
        <w:rPr>
          <w:sz w:val="8"/>
          <w:szCs w:val="8"/>
        </w:rPr>
      </w:pPr>
    </w:p>
    <w:p w14:paraId="1BD819FB" w14:textId="77777777" w:rsidR="00DB0E63" w:rsidRDefault="00DB0E63">
      <w:pPr>
        <w:sectPr w:rsidR="00DB0E6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697F22" w14:textId="77777777" w:rsidR="00DB0E63" w:rsidRDefault="00DB0E63"/>
    <w:p w14:paraId="063F2A19" w14:textId="77777777" w:rsidR="00DB0E63" w:rsidRDefault="00DB0E63"/>
    <w:p w14:paraId="403EC664" w14:textId="77777777" w:rsidR="00DB0E63" w:rsidRDefault="00DB0E63"/>
    <w:p w14:paraId="434DC4D7" w14:textId="77777777"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>&lt;&lt; First Change &gt;&gt;</w:t>
      </w:r>
    </w:p>
    <w:p w14:paraId="19855622" w14:textId="77777777" w:rsidR="00DB0E63" w:rsidRDefault="00DB0E63">
      <w:pPr>
        <w:jc w:val="center"/>
        <w:rPr>
          <w:b/>
          <w:bCs/>
          <w:color w:val="FF0000"/>
          <w:lang w:eastAsia="ja-JP"/>
        </w:rPr>
      </w:pPr>
    </w:p>
    <w:p w14:paraId="2B460AA7" w14:textId="77777777" w:rsidR="008B4897" w:rsidRPr="008B4897" w:rsidRDefault="008B4897" w:rsidP="008B48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7" w:name="_Toc45832942"/>
      <w:bookmarkStart w:id="8" w:name="_Toc98403909"/>
      <w:bookmarkStart w:id="9" w:name="_Toc162454191"/>
      <w:r w:rsidRPr="008B4897">
        <w:rPr>
          <w:rFonts w:ascii="Arial" w:eastAsia="宋体" w:hAnsi="Arial"/>
          <w:sz w:val="28"/>
          <w:lang w:eastAsia="ko-KR"/>
        </w:rPr>
        <w:t>6.2.9</w:t>
      </w:r>
      <w:r w:rsidRPr="008B4897">
        <w:rPr>
          <w:rFonts w:ascii="Arial" w:eastAsia="宋体" w:hAnsi="Arial"/>
          <w:sz w:val="28"/>
          <w:lang w:eastAsia="ko-KR"/>
        </w:rPr>
        <w:tab/>
        <w:t>Data exchange for self-optimisation</w:t>
      </w:r>
      <w:r w:rsidRPr="008B4897">
        <w:rPr>
          <w:rFonts w:ascii="Arial" w:eastAsia="宋体" w:hAnsi="Arial" w:cs="Arial" w:hint="eastAsia"/>
          <w:sz w:val="28"/>
          <w:lang w:eastAsia="zh-CN"/>
        </w:rPr>
        <w:t xml:space="preserve"> </w:t>
      </w:r>
      <w:r w:rsidRPr="008B4897">
        <w:rPr>
          <w:rFonts w:ascii="Arial" w:eastAsia="宋体" w:hAnsi="Arial"/>
          <w:sz w:val="28"/>
          <w:lang w:eastAsia="ko-KR"/>
        </w:rPr>
        <w:t>procedures</w:t>
      </w:r>
      <w:bookmarkEnd w:id="7"/>
      <w:bookmarkEnd w:id="8"/>
      <w:bookmarkEnd w:id="9"/>
    </w:p>
    <w:p w14:paraId="39137A44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B4897">
        <w:rPr>
          <w:rFonts w:eastAsia="Malgun Gothic" w:hint="eastAsia"/>
          <w:lang w:eastAsia="ko-KR"/>
        </w:rPr>
        <w:t>The d</w:t>
      </w:r>
      <w:r w:rsidRPr="008B4897">
        <w:rPr>
          <w:rFonts w:eastAsia="Malgun Gothic"/>
          <w:lang w:eastAsia="ko-KR"/>
        </w:rPr>
        <w:t>ata exchange for self-optimisation</w:t>
      </w:r>
      <w:r w:rsidRPr="008B4897">
        <w:rPr>
          <w:rFonts w:eastAsia="Malgun Gothic" w:hint="eastAsia"/>
          <w:lang w:eastAsia="ko-KR"/>
        </w:rPr>
        <w:t xml:space="preserve"> </w:t>
      </w:r>
      <w:r w:rsidRPr="008B4897">
        <w:rPr>
          <w:rFonts w:eastAsia="Malgun Gothic"/>
          <w:lang w:eastAsia="ko-KR"/>
        </w:rPr>
        <w:t xml:space="preserve">procedures </w:t>
      </w:r>
      <w:r w:rsidRPr="008B4897">
        <w:rPr>
          <w:rFonts w:eastAsia="Malgun Gothic" w:hint="eastAsia"/>
          <w:lang w:eastAsia="ko-KR"/>
        </w:rPr>
        <w:t>are used to transfer failure</w:t>
      </w:r>
      <w:r w:rsidRPr="008B4897">
        <w:rPr>
          <w:rFonts w:eastAsia="Malgun Gothic"/>
          <w:lang w:eastAsia="ko-KR"/>
        </w:rPr>
        <w:t>, access</w:t>
      </w:r>
      <w:r w:rsidRPr="008B4897">
        <w:rPr>
          <w:rFonts w:eastAsia="Malgun Gothic" w:hint="eastAsia"/>
          <w:lang w:eastAsia="ko-KR"/>
        </w:rPr>
        <w:t xml:space="preserve"> and mobility related information among NG-RAN nodes to enable self-optimisation</w:t>
      </w:r>
    </w:p>
    <w:p w14:paraId="3B465520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  <w:t>Failure Indication</w:t>
      </w:r>
    </w:p>
    <w:p w14:paraId="143C7EF9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  <w:t>Handover report</w:t>
      </w:r>
    </w:p>
    <w:p w14:paraId="6FDFE1D5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Mobility Settings Change</w:t>
      </w:r>
    </w:p>
    <w:p w14:paraId="7AE79E3D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ko-KR"/>
        </w:rPr>
        <w:t>Access and Mobility</w:t>
      </w:r>
      <w:bookmarkStart w:id="10" w:name="_Toc5646119"/>
      <w:r w:rsidRPr="008B4897">
        <w:rPr>
          <w:rFonts w:eastAsia="宋体"/>
          <w:lang w:eastAsia="ko-KR"/>
        </w:rPr>
        <w:t xml:space="preserve"> Indication</w:t>
      </w:r>
      <w:bookmarkEnd w:id="10"/>
    </w:p>
    <w:p w14:paraId="22AE7FBA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SCG Failure Information Report</w:t>
      </w:r>
    </w:p>
    <w:p w14:paraId="1B66B5E6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SCG Failure Transfer</w:t>
      </w:r>
    </w:p>
    <w:p w14:paraId="4E5CFC4A" w14:textId="77777777" w:rsid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Samsung" w:date="2025-03-24T17:51:00Z"/>
          <w:rFonts w:eastAsia="宋体"/>
          <w:lang w:eastAsia="zh-CN"/>
        </w:rPr>
      </w:pPr>
      <w:r w:rsidRPr="008B4897">
        <w:rPr>
          <w:rFonts w:eastAsia="宋体"/>
          <w:lang w:eastAsia="zh-CN"/>
        </w:rPr>
        <w:t>-</w:t>
      </w:r>
      <w:r w:rsidRPr="008B4897">
        <w:rPr>
          <w:rFonts w:eastAsia="宋体"/>
          <w:lang w:eastAsia="zh-CN"/>
        </w:rPr>
        <w:tab/>
        <w:t>RACH Indication</w:t>
      </w:r>
    </w:p>
    <w:p w14:paraId="60478483" w14:textId="77777777" w:rsidR="008B4897" w:rsidRPr="008B4897" w:rsidRDefault="008B4897" w:rsidP="008B4897">
      <w:pPr>
        <w:pStyle w:val="a0"/>
        <w:ind w:firstLine="284"/>
        <w:rPr>
          <w:rFonts w:eastAsia="宋体"/>
          <w:lang w:eastAsia="zh-CN"/>
        </w:rPr>
      </w:pPr>
      <w:ins w:id="12" w:author="Samsung" w:date="2025-03-24T17:51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ab/>
        </w:r>
        <w:r w:rsidRPr="008B4897">
          <w:rPr>
            <w:rFonts w:eastAsia="宋体"/>
            <w:lang w:eastAsia="zh-CN"/>
          </w:rPr>
          <w:t>SCG Failure Indication</w:t>
        </w:r>
      </w:ins>
    </w:p>
    <w:p w14:paraId="32B3896E" w14:textId="77777777" w:rsidR="00DB0E63" w:rsidRDefault="00DB0E63">
      <w:pPr>
        <w:rPr>
          <w:i/>
          <w:iCs/>
        </w:rPr>
      </w:pPr>
    </w:p>
    <w:p w14:paraId="2CAC13C2" w14:textId="77777777"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607EC84D" w14:textId="77777777" w:rsidR="00DB0E63" w:rsidRDefault="00DB0E63">
      <w:pPr>
        <w:rPr>
          <w:i/>
          <w:iCs/>
        </w:rPr>
      </w:pPr>
    </w:p>
    <w:sectPr w:rsidR="00DB0E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3A98D" w14:textId="77777777" w:rsidR="0069750E" w:rsidRDefault="0069750E">
      <w:pPr>
        <w:spacing w:after="0"/>
      </w:pPr>
      <w:r>
        <w:separator/>
      </w:r>
    </w:p>
  </w:endnote>
  <w:endnote w:type="continuationSeparator" w:id="0">
    <w:p w14:paraId="4BFF5275" w14:textId="77777777" w:rsidR="0069750E" w:rsidRDefault="00697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41C40" w14:textId="77777777" w:rsidR="0069750E" w:rsidRDefault="0069750E">
      <w:pPr>
        <w:spacing w:after="0"/>
      </w:pPr>
      <w:r>
        <w:separator/>
      </w:r>
    </w:p>
  </w:footnote>
  <w:footnote w:type="continuationSeparator" w:id="0">
    <w:p w14:paraId="3F08B5C0" w14:textId="77777777" w:rsidR="0069750E" w:rsidRDefault="006975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1B1CE" w14:textId="77777777" w:rsidR="00DB0E63" w:rsidRDefault="007F52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A5EAA" w14:textId="77777777" w:rsidR="00DB0E63" w:rsidRDefault="00DB0E6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EC3E3" w14:textId="77777777" w:rsidR="00DB0E63" w:rsidRDefault="007F522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D4F6D" w14:textId="77777777" w:rsidR="00DB0E63" w:rsidRDefault="00DB0E6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69068C"/>
    <w:multiLevelType w:val="singleLevel"/>
    <w:tmpl w:val="F469068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13B6"/>
    <w:rsid w:val="00145D43"/>
    <w:rsid w:val="00192C46"/>
    <w:rsid w:val="001A08B3"/>
    <w:rsid w:val="001A7B60"/>
    <w:rsid w:val="001B52F0"/>
    <w:rsid w:val="001B7A65"/>
    <w:rsid w:val="001E41F3"/>
    <w:rsid w:val="00206D62"/>
    <w:rsid w:val="0025582C"/>
    <w:rsid w:val="0026004D"/>
    <w:rsid w:val="002640DD"/>
    <w:rsid w:val="00275D12"/>
    <w:rsid w:val="00284FEB"/>
    <w:rsid w:val="002860C4"/>
    <w:rsid w:val="002B5741"/>
    <w:rsid w:val="002E472E"/>
    <w:rsid w:val="00305409"/>
    <w:rsid w:val="0032024B"/>
    <w:rsid w:val="003416A3"/>
    <w:rsid w:val="003609EF"/>
    <w:rsid w:val="00360B1E"/>
    <w:rsid w:val="0036231A"/>
    <w:rsid w:val="00374DD4"/>
    <w:rsid w:val="003E1A36"/>
    <w:rsid w:val="00410371"/>
    <w:rsid w:val="004242F1"/>
    <w:rsid w:val="00457FD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750E"/>
    <w:rsid w:val="006B46FB"/>
    <w:rsid w:val="006E21FB"/>
    <w:rsid w:val="00792342"/>
    <w:rsid w:val="007977A8"/>
    <w:rsid w:val="007B512A"/>
    <w:rsid w:val="007C2097"/>
    <w:rsid w:val="007D6A07"/>
    <w:rsid w:val="007F522F"/>
    <w:rsid w:val="007F7259"/>
    <w:rsid w:val="008040A8"/>
    <w:rsid w:val="00826523"/>
    <w:rsid w:val="008279FA"/>
    <w:rsid w:val="0085294C"/>
    <w:rsid w:val="008626E7"/>
    <w:rsid w:val="00870EE7"/>
    <w:rsid w:val="008863B9"/>
    <w:rsid w:val="008A45A6"/>
    <w:rsid w:val="008B4897"/>
    <w:rsid w:val="008D3CCC"/>
    <w:rsid w:val="008F13A4"/>
    <w:rsid w:val="008F3789"/>
    <w:rsid w:val="008F686C"/>
    <w:rsid w:val="009148DE"/>
    <w:rsid w:val="00941E30"/>
    <w:rsid w:val="009531B0"/>
    <w:rsid w:val="0096366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0A6"/>
    <w:rsid w:val="00A7671C"/>
    <w:rsid w:val="00AA2CBC"/>
    <w:rsid w:val="00AC5820"/>
    <w:rsid w:val="00AD1CD8"/>
    <w:rsid w:val="00B23E1B"/>
    <w:rsid w:val="00B258BB"/>
    <w:rsid w:val="00B67B97"/>
    <w:rsid w:val="00B968C8"/>
    <w:rsid w:val="00BA0893"/>
    <w:rsid w:val="00BA3EC5"/>
    <w:rsid w:val="00BA51D9"/>
    <w:rsid w:val="00BB5DFC"/>
    <w:rsid w:val="00BD279D"/>
    <w:rsid w:val="00BD6BB8"/>
    <w:rsid w:val="00C66BA2"/>
    <w:rsid w:val="00C870F6"/>
    <w:rsid w:val="00C95985"/>
    <w:rsid w:val="00C97B5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228"/>
    <w:rsid w:val="00DB0E63"/>
    <w:rsid w:val="00DE34CF"/>
    <w:rsid w:val="00E13F3D"/>
    <w:rsid w:val="00E24A57"/>
    <w:rsid w:val="00E32AB5"/>
    <w:rsid w:val="00E3418C"/>
    <w:rsid w:val="00E34898"/>
    <w:rsid w:val="00EB09B7"/>
    <w:rsid w:val="00EE7D7C"/>
    <w:rsid w:val="00F25D98"/>
    <w:rsid w:val="00F300FB"/>
    <w:rsid w:val="00FB6386"/>
    <w:rsid w:val="027E1CB2"/>
    <w:rsid w:val="037277BB"/>
    <w:rsid w:val="06F10036"/>
    <w:rsid w:val="06F21FE1"/>
    <w:rsid w:val="092256E7"/>
    <w:rsid w:val="0F6157E6"/>
    <w:rsid w:val="11902FF8"/>
    <w:rsid w:val="123F6ADC"/>
    <w:rsid w:val="14035343"/>
    <w:rsid w:val="14E36D11"/>
    <w:rsid w:val="15430E6D"/>
    <w:rsid w:val="15D53B58"/>
    <w:rsid w:val="1B1471F8"/>
    <w:rsid w:val="1CAA0A71"/>
    <w:rsid w:val="1DB45833"/>
    <w:rsid w:val="213A1A83"/>
    <w:rsid w:val="230730AE"/>
    <w:rsid w:val="253E3B7A"/>
    <w:rsid w:val="34F61BC2"/>
    <w:rsid w:val="389B3019"/>
    <w:rsid w:val="397B0F5F"/>
    <w:rsid w:val="3E412648"/>
    <w:rsid w:val="3E544680"/>
    <w:rsid w:val="42CE6105"/>
    <w:rsid w:val="45693CEF"/>
    <w:rsid w:val="46256308"/>
    <w:rsid w:val="470B37B4"/>
    <w:rsid w:val="483428C1"/>
    <w:rsid w:val="499C6BCA"/>
    <w:rsid w:val="4A1D36C5"/>
    <w:rsid w:val="4A8B472A"/>
    <w:rsid w:val="4DAB0419"/>
    <w:rsid w:val="4F541881"/>
    <w:rsid w:val="51DE0461"/>
    <w:rsid w:val="52943BD6"/>
    <w:rsid w:val="55546026"/>
    <w:rsid w:val="5D480A5E"/>
    <w:rsid w:val="5D711A0A"/>
    <w:rsid w:val="5DA268E9"/>
    <w:rsid w:val="61F12AC0"/>
    <w:rsid w:val="64D0229B"/>
    <w:rsid w:val="651375C8"/>
    <w:rsid w:val="654957E7"/>
    <w:rsid w:val="67D67A96"/>
    <w:rsid w:val="682E4B73"/>
    <w:rsid w:val="6DF05F6E"/>
    <w:rsid w:val="6E961D27"/>
    <w:rsid w:val="70803079"/>
    <w:rsid w:val="77D1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BCFF33"/>
  <w15:docId w15:val="{1CC3FCAA-5FA8-4CDC-AC04-67125A04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8"/>
    <w:next w:val="a8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A630A6"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48AA3-5473-4FE0-8535-B3786C21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22</cp:revision>
  <cp:lastPrinted>2411-12-31T15:59:00Z</cp:lastPrinted>
  <dcterms:created xsi:type="dcterms:W3CDTF">2025-04-18T05:47:00Z</dcterms:created>
  <dcterms:modified xsi:type="dcterms:W3CDTF">2025-08-05T02:17:00Z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6F9C76C89F264DA4AAFCA2110144AFB1</vt:lpwstr>
  </property>
</Properties>
</file>