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1BE52C69"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bookmarkStart w:id="3" w:name="_GoBack"/>
      <w:bookmarkEnd w:id="3"/>
      <w:r>
        <w:rPr>
          <w:rFonts w:cs="Arial"/>
          <w:bCs/>
          <w:noProof w:val="0"/>
          <w:sz w:val="24"/>
        </w:rPr>
        <w:t>3GPP T</w:t>
      </w:r>
      <w:bookmarkStart w:id="4" w:name="_Ref452454252"/>
      <w:bookmarkEnd w:id="4"/>
      <w:r>
        <w:rPr>
          <w:rFonts w:cs="Arial"/>
          <w:bCs/>
          <w:noProof w:val="0"/>
          <w:sz w:val="24"/>
        </w:rPr>
        <w:t>SG-</w:t>
      </w:r>
      <w:r>
        <w:rPr>
          <w:rFonts w:cs="Arial"/>
          <w:bCs/>
          <w:noProof w:val="0"/>
          <w:sz w:val="24"/>
          <w:szCs w:val="24"/>
        </w:rPr>
        <w:t xml:space="preserve">RAN </w:t>
      </w:r>
      <w:r>
        <w:rPr>
          <w:rFonts w:cs="Arial"/>
          <w:noProof w:val="0"/>
          <w:sz w:val="24"/>
          <w:szCs w:val="24"/>
        </w:rPr>
        <w:t>WG3 Meeting #12</w:t>
      </w:r>
      <w:r w:rsidR="00A4098A">
        <w:rPr>
          <w:rFonts w:cs="Arial" w:hint="eastAsia"/>
          <w:noProof w:val="0"/>
          <w:sz w:val="24"/>
          <w:szCs w:val="24"/>
          <w:lang w:eastAsia="zh-CN"/>
        </w:rPr>
        <w:t>9</w:t>
      </w:r>
      <w:r w:rsidR="00C302C3">
        <w:rPr>
          <w:rFonts w:cs="Arial" w:hint="eastAsia"/>
          <w:noProof w:val="0"/>
          <w:sz w:val="24"/>
          <w:szCs w:val="24"/>
          <w:lang w:eastAsia="zh-CN"/>
        </w:rPr>
        <w:t>-bis</w:t>
      </w:r>
      <w:r>
        <w:rPr>
          <w:rFonts w:cs="Arial"/>
          <w:bCs/>
          <w:noProof w:val="0"/>
          <w:sz w:val="24"/>
        </w:rPr>
        <w:tab/>
      </w:r>
      <w:r w:rsidR="00CB4272" w:rsidRPr="00CB4272">
        <w:rPr>
          <w:rFonts w:cs="Arial"/>
          <w:bCs/>
          <w:noProof w:val="0"/>
          <w:sz w:val="24"/>
        </w:rPr>
        <w:t>R3-</w:t>
      </w:r>
      <w:r w:rsidR="00FD2C0C">
        <w:rPr>
          <w:rFonts w:cs="Arial" w:hint="eastAsia"/>
          <w:bCs/>
          <w:noProof w:val="0"/>
          <w:sz w:val="24"/>
          <w:lang w:eastAsia="zh-CN"/>
        </w:rPr>
        <w:t>25</w:t>
      </w:r>
      <w:r w:rsidR="00ED3164">
        <w:rPr>
          <w:rFonts w:cs="Arial" w:hint="eastAsia"/>
          <w:bCs/>
          <w:noProof w:val="0"/>
          <w:sz w:val="24"/>
          <w:lang w:eastAsia="zh-CN"/>
        </w:rPr>
        <w:t>6617</w:t>
      </w:r>
    </w:p>
    <w:p w14:paraId="742C5C4A" w14:textId="615C620E" w:rsidR="00611648" w:rsidRPr="004C6888" w:rsidRDefault="00C302C3" w:rsidP="00611648">
      <w:pPr>
        <w:pStyle w:val="a4"/>
        <w:tabs>
          <w:tab w:val="right" w:pos="9639"/>
        </w:tabs>
        <w:rPr>
          <w:rFonts w:cs="Arial"/>
          <w:bCs/>
          <w:sz w:val="24"/>
          <w:szCs w:val="24"/>
        </w:rPr>
      </w:pPr>
      <w:bookmarkStart w:id="5" w:name="_Hlk160525530"/>
      <w:r>
        <w:rPr>
          <w:rFonts w:cs="Arial" w:hint="eastAsia"/>
          <w:sz w:val="24"/>
          <w:szCs w:val="24"/>
          <w:lang w:eastAsia="zh-CN"/>
        </w:rPr>
        <w:t>Prague</w:t>
      </w:r>
      <w:r w:rsidR="00611648" w:rsidRPr="00AC13F3">
        <w:rPr>
          <w:rFonts w:cs="Arial"/>
          <w:sz w:val="24"/>
          <w:szCs w:val="24"/>
        </w:rPr>
        <w:t xml:space="preserve">, </w:t>
      </w:r>
      <w:r>
        <w:rPr>
          <w:rFonts w:cs="Arial" w:hint="eastAsia"/>
          <w:sz w:val="24"/>
          <w:szCs w:val="24"/>
          <w:lang w:eastAsia="zh-CN"/>
        </w:rPr>
        <w:t>CZ</w:t>
      </w:r>
      <w:r w:rsidR="00611648" w:rsidRPr="00AC13F3">
        <w:rPr>
          <w:rFonts w:cs="Arial"/>
          <w:sz w:val="24"/>
          <w:szCs w:val="24"/>
        </w:rPr>
        <w:t xml:space="preserve">, </w:t>
      </w:r>
      <w:r>
        <w:rPr>
          <w:rFonts w:cs="Arial" w:hint="eastAsia"/>
          <w:sz w:val="24"/>
          <w:szCs w:val="24"/>
          <w:lang w:eastAsia="zh-CN"/>
        </w:rPr>
        <w:t>13</w:t>
      </w:r>
      <w:r w:rsidRPr="00C302C3">
        <w:rPr>
          <w:rFonts w:cs="Arial" w:hint="eastAsia"/>
          <w:sz w:val="24"/>
          <w:szCs w:val="24"/>
          <w:vertAlign w:val="superscript"/>
          <w:lang w:eastAsia="zh-CN"/>
        </w:rPr>
        <w:t>th</w:t>
      </w:r>
      <w:r>
        <w:rPr>
          <w:rFonts w:cs="Arial" w:hint="eastAsia"/>
          <w:sz w:val="24"/>
          <w:szCs w:val="24"/>
          <w:lang w:eastAsia="zh-CN"/>
        </w:rPr>
        <w:t xml:space="preserve"> </w:t>
      </w:r>
      <w:r w:rsidR="00611648" w:rsidRPr="00AC13F3">
        <w:rPr>
          <w:rFonts w:cs="Arial"/>
          <w:sz w:val="24"/>
          <w:szCs w:val="24"/>
        </w:rPr>
        <w:t xml:space="preserve">– </w:t>
      </w:r>
      <w:r>
        <w:rPr>
          <w:rFonts w:cs="Arial" w:hint="eastAsia"/>
          <w:sz w:val="24"/>
          <w:szCs w:val="24"/>
          <w:lang w:eastAsia="zh-CN"/>
        </w:rPr>
        <w:t>17</w:t>
      </w:r>
      <w:r w:rsidRPr="00C302C3">
        <w:rPr>
          <w:rFonts w:cs="Arial" w:hint="eastAsia"/>
          <w:sz w:val="24"/>
          <w:szCs w:val="24"/>
          <w:vertAlign w:val="superscript"/>
          <w:lang w:eastAsia="zh-CN"/>
        </w:rPr>
        <w:t>th</w:t>
      </w:r>
      <w:r>
        <w:rPr>
          <w:rFonts w:cs="Arial" w:hint="eastAsia"/>
          <w:sz w:val="24"/>
          <w:szCs w:val="24"/>
          <w:lang w:eastAsia="zh-CN"/>
        </w:rPr>
        <w:t xml:space="preserve"> October</w:t>
      </w:r>
      <w:r w:rsidR="00611648" w:rsidRPr="00AC13F3">
        <w:rPr>
          <w:rFonts w:cs="Arial"/>
          <w:sz w:val="24"/>
          <w:szCs w:val="24"/>
        </w:rPr>
        <w:t>, 2025</w:t>
      </w:r>
    </w:p>
    <w:bookmarkEnd w:id="5"/>
    <w:p w14:paraId="64DD7A18" w14:textId="77777777" w:rsidR="00611648" w:rsidRPr="009B73B7" w:rsidRDefault="00611648" w:rsidP="00611648">
      <w:pPr>
        <w:pStyle w:val="a4"/>
        <w:rPr>
          <w:rFonts w:cs="Arial"/>
          <w:bCs/>
          <w:noProof w:val="0"/>
          <w:sz w:val="24"/>
          <w:lang w:eastAsia="ja-JP"/>
        </w:rPr>
      </w:pPr>
    </w:p>
    <w:p w14:paraId="3778078E" w14:textId="505CBD37"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C302C3">
        <w:rPr>
          <w:rFonts w:ascii="Arial" w:hAnsi="Arial" w:cs="Arial" w:hint="eastAsia"/>
          <w:b/>
          <w:sz w:val="24"/>
          <w:szCs w:val="22"/>
          <w:lang w:eastAsia="zh-CN"/>
        </w:rPr>
        <w:t>10.3.1</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1BDCAE21" w14:textId="77777777" w:rsidR="00ED3164" w:rsidRDefault="006B2BE0" w:rsidP="009B41E1">
      <w:pPr>
        <w:tabs>
          <w:tab w:val="left" w:pos="1800"/>
          <w:tab w:val="right" w:pos="9072"/>
        </w:tabs>
        <w:spacing w:after="120"/>
        <w:ind w:left="2164" w:hangingChars="898" w:hanging="2164"/>
        <w:rPr>
          <w:rFonts w:ascii="Arial" w:hAnsi="Arial" w:cs="Arial" w:hint="eastAsia"/>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ED3164">
        <w:rPr>
          <w:rFonts w:ascii="Arial" w:hAnsi="Arial" w:cs="Arial" w:hint="eastAsia"/>
          <w:b/>
          <w:sz w:val="24"/>
          <w:szCs w:val="22"/>
          <w:lang w:val="en-US" w:eastAsia="zh-CN"/>
        </w:rPr>
        <w:t>Discussion on g</w:t>
      </w:r>
      <w:r w:rsidR="00C302C3" w:rsidRPr="00C302C3">
        <w:rPr>
          <w:rFonts w:ascii="Arial" w:eastAsia="MS Mincho" w:hAnsi="Arial" w:cs="Arial"/>
          <w:b/>
          <w:sz w:val="24"/>
          <w:szCs w:val="24"/>
          <w:lang w:val="en-US"/>
        </w:rPr>
        <w:t>eneral principles and requirements</w:t>
      </w:r>
      <w:r w:rsidR="00C302C3" w:rsidRPr="00C302C3">
        <w:rPr>
          <w:rFonts w:ascii="Arial" w:eastAsia="MS Mincho" w:hAnsi="Arial" w:cs="Arial" w:hint="eastAsia"/>
          <w:b/>
          <w:sz w:val="24"/>
          <w:szCs w:val="24"/>
          <w:lang w:val="en-US"/>
        </w:rPr>
        <w:t xml:space="preserve"> on RAN-CN </w:t>
      </w:r>
    </w:p>
    <w:p w14:paraId="69E0974D" w14:textId="7C10FBE8" w:rsidR="006B2BE0" w:rsidRPr="00C302C3" w:rsidRDefault="00C302C3" w:rsidP="00ED3164">
      <w:pPr>
        <w:tabs>
          <w:tab w:val="left" w:pos="1800"/>
          <w:tab w:val="right" w:pos="9072"/>
        </w:tabs>
        <w:spacing w:after="120"/>
        <w:ind w:leftChars="800" w:left="1600" w:firstLineChars="100" w:firstLine="241"/>
        <w:rPr>
          <w:rFonts w:ascii="Arial" w:eastAsia="MS Mincho" w:hAnsi="Arial" w:cs="Arial"/>
          <w:b/>
          <w:sz w:val="24"/>
          <w:szCs w:val="24"/>
          <w:lang w:val="en-US"/>
        </w:rPr>
      </w:pPr>
      <w:proofErr w:type="gramStart"/>
      <w:r w:rsidRPr="00C302C3">
        <w:rPr>
          <w:rFonts w:ascii="Arial" w:eastAsia="MS Mincho" w:hAnsi="Arial" w:cs="Arial" w:hint="eastAsia"/>
          <w:b/>
          <w:sz w:val="24"/>
          <w:szCs w:val="24"/>
          <w:lang w:val="en-US"/>
        </w:rPr>
        <w:t>interface</w:t>
      </w:r>
      <w:proofErr w:type="gramEnd"/>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3E3A49B9" w14:textId="033D9B5C" w:rsidR="00F747B2" w:rsidRDefault="00F747B2" w:rsidP="0009304E">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In the 6G WID [1], RAN3 is responsible for the Radio Access Network Architecture, interface protocols and procedures, including the RAN-CN function split, interface, protocol stack and procedures, as highlighted below:</w:t>
      </w:r>
    </w:p>
    <w:p w14:paraId="2FE30549" w14:textId="1EF9F5FE" w:rsidR="00F747B2" w:rsidRDefault="00F747B2" w:rsidP="0009304E">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17082B75" wp14:editId="0EF7C09B">
                <wp:extent cx="6035040" cy="1403985"/>
                <wp:effectExtent l="0" t="0" r="22860" b="127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123B4A37" w14:textId="77777777" w:rsidR="00F747B2" w:rsidRPr="00F747B2"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O3NQIAAEgEAAAOAAAAZHJzL2Uyb0RvYy54bWysVM2O0zAQviPxDpbvNOnfbhs1XS1dipCW&#10;H2nhAVzHaSwcj7HdJuUBljfgxIU7z9XnYOxkS/m7IHKwPJ7x55nvm8niqq0V2QvrJOicDgcpJUJz&#10;KKTe5vTd2/WTGSXOM10wBVrk9CAcvVo+frRoTCZGUIEqhCUIol3WmJxW3pssSRyvRM3cAIzQ6CzB&#10;1syjabdJYVmD6LVKRml6kTRgC2OBC+fw9KZz0mXEL0vB/euydMITlVPMzcfVxnUT1mS5YNnWMlNJ&#10;3qfB/iGLmkmNj56gbphnZGflb1C15BYclH7AoU6gLCUXsQasZpj+Us1dxYyItSA5zpxocv8Plr/a&#10;v7FEFjkdp5eUaFajSMfPn45fvh2/3pNRIKgxLsO4O4ORvn0KLQodi3XmFvh7RzSsKqa34tpaaCrB&#10;CkxwGG4mZ1c7HBdANs1LKPAdtvMQgdrS1oE95IMgOgp1OIkjWk84Hl6k42k6QRdH33CSjuezaXyD&#10;ZQ/XjXX+uYCahE1OLaof4dn+1vmQDsseQsJrDpQs1lKpaNjtZqUs2TPslHX8evSfwpQmTU7n09G0&#10;Y+CvEGn8/gRRS48tr2Sd09kpiGWBt2e6iA3pmVTdHlNWuicycNex6NtN2wuzgeKAlFroWhtHETcV&#10;2I+UNNjWOXUfdswKStQLjbLMh5PAoY/GZHo5QsOeezbnHqY5QuXUU9JtVz7OTiTMXKN8axmJDTp3&#10;mfS5YrtGvvvRCvNwbseoHz+A5XcAAAD//wMAUEsDBBQABgAIAAAAIQBhBgj/3AAAAAUBAAAPAAAA&#10;ZHJzL2Rvd25yZXYueG1sTI/BbsIwEETvlfoP1lbiVpxEpYIQB1VFnKGAVPXm2EscEa/T2ITQr6/b&#10;S3tZaTSjmbfFarQtG7D3jSMB6TQBhqScbqgWcDxsHufAfJCkZesIBdzQw6q8vytkrt2V3nDYh5rF&#10;EvK5FGBC6HLOvTJopZ+6Dil6J9dbGaLsa657eY3ltuVZkjxzKxuKC0Z2+GpQnfcXK8Cvd5+dOu2q&#10;s9G3r+16mKn3zYcQk4fxZQks4Bj+wvCDH9GhjEyVu5D2rBUQHwm/N3qLWfIErBKQZWkKvCz4f/ry&#10;GwAA//8DAFBLAQItABQABgAIAAAAIQC2gziS/gAAAOEBAAATAAAAAAAAAAAAAAAAAAAAAABbQ29u&#10;dGVudF9UeXBlc10ueG1sUEsBAi0AFAAGAAgAAAAhADj9If/WAAAAlAEAAAsAAAAAAAAAAAAAAAAA&#10;LwEAAF9yZWxzLy5yZWxzUEsBAi0AFAAGAAgAAAAhAKJ/87c1AgAASAQAAA4AAAAAAAAAAAAAAAAA&#10;LgIAAGRycy9lMm9Eb2MueG1sUEsBAi0AFAAGAAgAAAAhAGEGCP/cAAAABQEAAA8AAAAAAAAAAAAA&#10;AAAAjwQAAGRycy9kb3ducmV2LnhtbFBLBQYAAAAABAAEAPMAAACYBQAAAAA=&#10;">
                <v:textbox style="mso-fit-shape-to-text:t">
                  <w:txbxContent>
                    <w:p w14:paraId="5248590E" w14:textId="02FD6744" w:rsidR="00F747B2" w:rsidRPr="00F747B2" w:rsidRDefault="00F747B2" w:rsidP="00F747B2">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3C8D4275"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123B4A37" w14:textId="77777777" w:rsidR="00F747B2" w:rsidRPr="00F747B2" w:rsidRDefault="00F747B2" w:rsidP="00F747B2">
                      <w:pPr>
                        <w:pStyle w:val="af3"/>
                        <w:numPr>
                          <w:ilvl w:val="0"/>
                          <w:numId w:val="13"/>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RAN-CN functional split, interface, protocol stack and procedures [RAN3]</w:t>
                      </w:r>
                    </w:p>
                    <w:p w14:paraId="079ACCF1" w14:textId="77777777" w:rsidR="00F747B2" w:rsidRPr="00934C60" w:rsidRDefault="00F747B2" w:rsidP="00F747B2">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1D521A7A" w14:textId="08BCE4E6" w:rsidR="004D4914" w:rsidRDefault="00FD5AFB" w:rsidP="0009304E">
      <w:pPr>
        <w:pStyle w:val="Discussion"/>
        <w:spacing w:after="120"/>
        <w:rPr>
          <w:rFonts w:ascii="Times New Roman" w:hAnsi="Times New Roman" w:cs="Times New Roman"/>
          <w:lang w:eastAsia="zh-CN"/>
        </w:rPr>
      </w:pPr>
      <w:r>
        <w:rPr>
          <w:rFonts w:ascii="Times New Roman" w:hAnsi="Times New Roman" w:cs="Times New Roman" w:hint="eastAsia"/>
          <w:lang w:val="en-US" w:eastAsia="zh-CN"/>
        </w:rPr>
        <w:t xml:space="preserve">In this contribution, we initially analyze the 6G RAN-CN interface aspects from RAN3 perspective, especially on the general </w:t>
      </w:r>
      <w:r>
        <w:rPr>
          <w:rFonts w:ascii="Times New Roman" w:hAnsi="Times New Roman" w:cs="Times New Roman"/>
          <w:lang w:val="en-US" w:eastAsia="zh-CN"/>
        </w:rPr>
        <w:t>principle</w:t>
      </w:r>
      <w:r>
        <w:rPr>
          <w:rFonts w:ascii="Times New Roman" w:hAnsi="Times New Roman" w:cs="Times New Roman" w:hint="eastAsia"/>
          <w:lang w:val="en-US" w:eastAsia="zh-CN"/>
        </w:rPr>
        <w:t xml:space="preserve"> and requirement. Base on the discussion, we will provide the observations and proposals accordingly.</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77D1FDC3" w14:textId="63B7105E" w:rsidR="003960FA" w:rsidRDefault="003960FA" w:rsidP="005A4413">
      <w:pPr>
        <w:pStyle w:val="2"/>
        <w:rPr>
          <w:lang w:eastAsia="zh-CN"/>
        </w:rPr>
      </w:pPr>
      <w:r>
        <w:rPr>
          <w:rFonts w:hint="eastAsia"/>
          <w:lang w:eastAsia="zh-CN"/>
        </w:rPr>
        <w:t xml:space="preserve">2.1 </w:t>
      </w:r>
      <w:r w:rsidR="00E50315">
        <w:rPr>
          <w:rFonts w:hint="eastAsia"/>
          <w:lang w:eastAsia="zh-CN"/>
        </w:rPr>
        <w:t>6G RAN-CN interface g</w:t>
      </w:r>
      <w:r>
        <w:rPr>
          <w:rFonts w:hint="eastAsia"/>
          <w:lang w:eastAsia="zh-CN"/>
        </w:rPr>
        <w:t xml:space="preserve">eneral </w:t>
      </w:r>
      <w:r w:rsidR="00E50315">
        <w:rPr>
          <w:rFonts w:hint="eastAsia"/>
          <w:lang w:eastAsia="zh-CN"/>
        </w:rPr>
        <w:t>p</w:t>
      </w:r>
      <w:r>
        <w:rPr>
          <w:rFonts w:hint="eastAsia"/>
          <w:lang w:eastAsia="zh-CN"/>
        </w:rPr>
        <w:t>rinciple</w:t>
      </w:r>
      <w:r w:rsidR="00E50315">
        <w:rPr>
          <w:rFonts w:hint="eastAsia"/>
          <w:lang w:eastAsia="zh-CN"/>
        </w:rPr>
        <w:t>s</w:t>
      </w:r>
      <w:r w:rsidR="001F0E57">
        <w:rPr>
          <w:rFonts w:hint="eastAsia"/>
          <w:lang w:eastAsia="zh-CN"/>
        </w:rPr>
        <w:t xml:space="preserve"> and </w:t>
      </w:r>
      <w:r w:rsidR="00296B9E">
        <w:rPr>
          <w:rFonts w:hint="eastAsia"/>
          <w:lang w:eastAsia="zh-CN"/>
        </w:rPr>
        <w:t>r</w:t>
      </w:r>
      <w:r w:rsidR="001F0E57">
        <w:rPr>
          <w:rFonts w:hint="eastAsia"/>
          <w:lang w:eastAsia="zh-CN"/>
        </w:rPr>
        <w:t>equirements</w:t>
      </w:r>
    </w:p>
    <w:p w14:paraId="06BF2F27" w14:textId="0D2D78BB" w:rsidR="00024418" w:rsidRDefault="00024418" w:rsidP="00B66823">
      <w:pPr>
        <w:pStyle w:val="Proposal"/>
        <w:spacing w:after="120"/>
        <w:rPr>
          <w:b w:val="0"/>
          <w:lang w:eastAsia="zh-CN"/>
        </w:rPr>
      </w:pPr>
      <w:r w:rsidRPr="00024418">
        <w:rPr>
          <w:rFonts w:hint="eastAsia"/>
          <w:b w:val="0"/>
          <w:lang w:eastAsia="zh-CN"/>
        </w:rPr>
        <w:t xml:space="preserve">To make the discussion more efficient in the study phase, we should </w:t>
      </w:r>
      <w:r w:rsidR="005A4413">
        <w:rPr>
          <w:rFonts w:hint="eastAsia"/>
          <w:b w:val="0"/>
          <w:lang w:eastAsia="zh-CN"/>
        </w:rPr>
        <w:t xml:space="preserve">name the interface between </w:t>
      </w:r>
      <w:r w:rsidRPr="00024418">
        <w:rPr>
          <w:rFonts w:hint="eastAsia"/>
          <w:b w:val="0"/>
          <w:lang w:eastAsia="zh-CN"/>
        </w:rPr>
        <w:t>6G RAN and 6G Core network</w:t>
      </w:r>
      <w:r w:rsidR="005A4413">
        <w:rPr>
          <w:rFonts w:hint="eastAsia"/>
          <w:b w:val="0"/>
          <w:lang w:eastAsia="zh-CN"/>
        </w:rPr>
        <w:t xml:space="preserve"> firstly</w:t>
      </w:r>
      <w:r w:rsidRPr="00024418">
        <w:rPr>
          <w:rFonts w:hint="eastAsia"/>
          <w:b w:val="0"/>
          <w:lang w:eastAsia="zh-CN"/>
        </w:rPr>
        <w:t xml:space="preserve">. In following discussion, we simply named the interface between 6G RAN node and 6G Core network as </w:t>
      </w:r>
      <w:r w:rsidR="00F15FFD" w:rsidRPr="00ED3164">
        <w:rPr>
          <w:rFonts w:hint="eastAsia"/>
          <w:b w:val="0"/>
          <w:lang w:eastAsia="zh-CN"/>
        </w:rPr>
        <w:t>NG+</w:t>
      </w:r>
      <w:r w:rsidRPr="00ED3164">
        <w:rPr>
          <w:rFonts w:hint="eastAsia"/>
          <w:b w:val="0"/>
          <w:lang w:eastAsia="zh-CN"/>
        </w:rPr>
        <w:t>,</w:t>
      </w:r>
      <w:r w:rsidRPr="00024418">
        <w:rPr>
          <w:rFonts w:hint="eastAsia"/>
          <w:b w:val="0"/>
          <w:lang w:eastAsia="zh-CN"/>
        </w:rPr>
        <w:t xml:space="preserve"> which could be replaced if other name is adopted.</w:t>
      </w:r>
    </w:p>
    <w:p w14:paraId="3AD45D64" w14:textId="77777777" w:rsidR="00D1672F" w:rsidRDefault="00D1672F" w:rsidP="00B66823">
      <w:pPr>
        <w:pStyle w:val="Proposal"/>
        <w:spacing w:after="120"/>
        <w:rPr>
          <w:lang w:eastAsia="zh-CN"/>
        </w:rPr>
      </w:pPr>
      <w:bookmarkStart w:id="9" w:name="OLE_LINK3"/>
      <w:bookmarkStart w:id="10" w:name="OLE_LINK4"/>
    </w:p>
    <w:p w14:paraId="0E128207" w14:textId="63D04B1A" w:rsidR="00E50315" w:rsidRDefault="00F15FFD" w:rsidP="00E50315">
      <w:pPr>
        <w:rPr>
          <w:lang w:eastAsia="zh-CN"/>
        </w:rPr>
      </w:pPr>
      <w:r>
        <w:rPr>
          <w:rFonts w:hint="eastAsia"/>
          <w:lang w:eastAsia="zh-CN"/>
        </w:rPr>
        <w:t>As discussed and proposed in the [</w:t>
      </w:r>
      <w:r w:rsidR="001F0E57">
        <w:rPr>
          <w:rFonts w:hint="eastAsia"/>
          <w:lang w:eastAsia="zh-CN"/>
        </w:rPr>
        <w:t>6</w:t>
      </w:r>
      <w:r>
        <w:rPr>
          <w:rFonts w:hint="eastAsia"/>
          <w:lang w:eastAsia="zh-CN"/>
        </w:rPr>
        <w:t>]</w:t>
      </w:r>
      <w:r w:rsidR="00E50315">
        <w:rPr>
          <w:rFonts w:hint="eastAsia"/>
          <w:lang w:eastAsia="zh-CN"/>
        </w:rPr>
        <w:t xml:space="preserve">, the legacy NG-like way could be considered for the legacy functions (communication related functions as defined for NG). But for the </w:t>
      </w:r>
      <w:bookmarkEnd w:id="9"/>
      <w:bookmarkEnd w:id="10"/>
      <w:r w:rsidR="00E50315">
        <w:rPr>
          <w:rFonts w:hint="eastAsia"/>
          <w:lang w:eastAsia="zh-CN"/>
        </w:rPr>
        <w:t>new services (e.g. AI/ML, Sensing), we could consider direct connection and more efficient data transmission between 6G RAN node and corresponding function(s) in the 6GC.</w:t>
      </w:r>
    </w:p>
    <w:p w14:paraId="1A968FFF" w14:textId="48DE22B3" w:rsidR="00E50315" w:rsidRPr="00A21D4E" w:rsidRDefault="00E50315" w:rsidP="00E50315">
      <w:pPr>
        <w:rPr>
          <w:b/>
          <w:lang w:eastAsia="zh-CN"/>
        </w:rPr>
      </w:pPr>
      <w:r w:rsidRPr="00A21D4E">
        <w:rPr>
          <w:rFonts w:hint="eastAsia"/>
          <w:b/>
          <w:lang w:eastAsia="zh-CN"/>
        </w:rPr>
        <w:t xml:space="preserve">Proposal </w:t>
      </w:r>
      <w:r w:rsidR="00CD3486">
        <w:rPr>
          <w:rFonts w:hint="eastAsia"/>
          <w:b/>
          <w:lang w:eastAsia="zh-CN"/>
        </w:rPr>
        <w:t>1</w:t>
      </w:r>
      <w:r w:rsidRPr="00A21D4E">
        <w:rPr>
          <w:rFonts w:hint="eastAsia"/>
          <w:b/>
          <w:lang w:eastAsia="zh-CN"/>
        </w:rPr>
        <w:t>: Consider legacy services/functions</w:t>
      </w:r>
      <w:r w:rsidR="00A21D4E" w:rsidRPr="00A21D4E">
        <w:rPr>
          <w:rFonts w:hint="eastAsia"/>
          <w:b/>
          <w:lang w:eastAsia="zh-CN"/>
        </w:rPr>
        <w:t xml:space="preserve"> and new services </w:t>
      </w:r>
      <w:r w:rsidR="00A21D4E" w:rsidRPr="00A21D4E">
        <w:rPr>
          <w:b/>
          <w:lang w:eastAsia="zh-CN"/>
        </w:rPr>
        <w:t>separately</w:t>
      </w:r>
      <w:r w:rsidR="00A21D4E" w:rsidRPr="00A21D4E">
        <w:rPr>
          <w:rFonts w:hint="eastAsia"/>
          <w:b/>
          <w:lang w:eastAsia="zh-CN"/>
        </w:rPr>
        <w:t xml:space="preserve"> when we define the 6G RAN-CN interface(s).</w:t>
      </w:r>
    </w:p>
    <w:p w14:paraId="2B2E3D41" w14:textId="123EDA49" w:rsidR="00E50315" w:rsidRPr="0045202A" w:rsidRDefault="00E50315" w:rsidP="00E50315">
      <w:r w:rsidRPr="0045202A">
        <w:t xml:space="preserve">The general principles for the specification of the </w:t>
      </w:r>
      <w:r w:rsidR="00CD3486">
        <w:rPr>
          <w:rFonts w:hint="eastAsia"/>
          <w:lang w:eastAsia="zh-CN"/>
        </w:rPr>
        <w:t>NG+</w:t>
      </w:r>
      <w:r w:rsidRPr="0045202A">
        <w:t xml:space="preserve"> are as follows:</w:t>
      </w:r>
    </w:p>
    <w:p w14:paraId="27F0C267" w14:textId="56491DAB" w:rsidR="00E50315" w:rsidRPr="0045202A" w:rsidRDefault="00E50315" w:rsidP="00E50315">
      <w:pPr>
        <w:pStyle w:val="B1"/>
      </w:pPr>
      <w:r w:rsidRPr="0045202A">
        <w:t>-</w:t>
      </w:r>
      <w:r w:rsidRPr="0045202A">
        <w:tab/>
      </w:r>
      <w:proofErr w:type="gramStart"/>
      <w:r w:rsidRPr="0045202A">
        <w:rPr>
          <w:rFonts w:hint="eastAsia"/>
        </w:rPr>
        <w:t>th</w:t>
      </w:r>
      <w:bookmarkStart w:id="11" w:name="OLE_LINK9"/>
      <w:bookmarkStart w:id="12" w:name="OLE_LINK10"/>
      <w:r w:rsidRPr="0045202A">
        <w:rPr>
          <w:rFonts w:hint="eastAsia"/>
        </w:rPr>
        <w:t>e</w:t>
      </w:r>
      <w:proofErr w:type="gramEnd"/>
      <w:r w:rsidRPr="0045202A">
        <w:rPr>
          <w:rFonts w:hint="eastAsia"/>
        </w:rPr>
        <w:t xml:space="preserve"> </w:t>
      </w:r>
      <w:r w:rsidR="00334CE7">
        <w:rPr>
          <w:rFonts w:hint="eastAsia"/>
          <w:lang w:eastAsia="zh-CN"/>
        </w:rPr>
        <w:t>NG+</w:t>
      </w:r>
      <w:r w:rsidR="00334CE7" w:rsidRPr="00054A9E">
        <w:rPr>
          <w:rFonts w:eastAsia="Times New Roman" w:hint="eastAsia"/>
          <w:lang w:eastAsia="ja-JP"/>
        </w:rPr>
        <w:t xml:space="preserve"> </w:t>
      </w:r>
      <w:r w:rsidRPr="0045202A">
        <w:rPr>
          <w:rFonts w:hint="eastAsia"/>
        </w:rPr>
        <w:t xml:space="preserve">interface </w:t>
      </w:r>
      <w:r w:rsidRPr="0045202A">
        <w:t>is</w:t>
      </w:r>
      <w:r w:rsidRPr="0045202A">
        <w:rPr>
          <w:rFonts w:hint="eastAsia"/>
        </w:rPr>
        <w:t xml:space="preserve"> open;</w:t>
      </w:r>
    </w:p>
    <w:p w14:paraId="5A5EB073" w14:textId="1436DBA9" w:rsidR="00E50315" w:rsidRPr="0045202A" w:rsidRDefault="00E50315" w:rsidP="00E50315">
      <w:pPr>
        <w:pStyle w:val="B1"/>
      </w:pPr>
      <w:r w:rsidRPr="0045202A">
        <w:t>-</w:t>
      </w:r>
      <w:r w:rsidRPr="0045202A">
        <w:tab/>
      </w:r>
      <w:proofErr w:type="gramStart"/>
      <w:r w:rsidRPr="0045202A">
        <w:rPr>
          <w:rFonts w:hint="eastAsia"/>
        </w:rPr>
        <w:t>the</w:t>
      </w:r>
      <w:proofErr w:type="gramEnd"/>
      <w:r w:rsidRPr="0045202A">
        <w:rPr>
          <w:rFonts w:hint="eastAsia"/>
        </w:rPr>
        <w:t xml:space="preserve"> </w:t>
      </w:r>
      <w:r w:rsidR="00334CE7">
        <w:rPr>
          <w:rFonts w:hint="eastAsia"/>
          <w:lang w:eastAsia="zh-CN"/>
        </w:rPr>
        <w:t xml:space="preserve">NG+ </w:t>
      </w:r>
      <w:r w:rsidRPr="0045202A">
        <w:rPr>
          <w:rFonts w:hint="eastAsia"/>
        </w:rPr>
        <w:t>interface support</w:t>
      </w:r>
      <w:r w:rsidRPr="0045202A">
        <w:t>s</w:t>
      </w:r>
      <w:r w:rsidRPr="0045202A">
        <w:rPr>
          <w:rFonts w:hint="eastAsia"/>
        </w:rPr>
        <w:t xml:space="preserve"> the exchange of signalling information between the </w:t>
      </w:r>
      <w:r w:rsidR="00334CE7">
        <w:rPr>
          <w:rFonts w:hint="eastAsia"/>
          <w:lang w:eastAsia="zh-CN"/>
        </w:rPr>
        <w:t xml:space="preserve">6G </w:t>
      </w:r>
      <w:r w:rsidRPr="0045202A">
        <w:rPr>
          <w:rFonts w:hint="eastAsia"/>
        </w:rPr>
        <w:t xml:space="preserve">RAN and </w:t>
      </w:r>
      <w:r w:rsidR="00334CE7">
        <w:rPr>
          <w:rFonts w:hint="eastAsia"/>
          <w:lang w:eastAsia="zh-CN"/>
        </w:rPr>
        <w:t>6G CN</w:t>
      </w:r>
      <w:r w:rsidRPr="0045202A">
        <w:rPr>
          <w:rFonts w:hint="eastAsia"/>
        </w:rPr>
        <w:t>;</w:t>
      </w:r>
    </w:p>
    <w:p w14:paraId="7DA40D1B" w14:textId="77B84B99" w:rsidR="00E50315" w:rsidRPr="00E46F5A" w:rsidRDefault="00E50315" w:rsidP="00E50315">
      <w:pPr>
        <w:overflowPunct w:val="0"/>
        <w:autoSpaceDE w:val="0"/>
        <w:autoSpaceDN w:val="0"/>
        <w:adjustRightInd w:val="0"/>
        <w:ind w:left="568" w:hanging="284"/>
        <w:textAlignment w:val="baseline"/>
        <w:rPr>
          <w:highlight w:val="yellow"/>
          <w:lang w:eastAsia="zh-CN"/>
        </w:rPr>
      </w:pPr>
      <w:r w:rsidRPr="00E46F5A">
        <w:rPr>
          <w:highlight w:val="yellow"/>
        </w:rPr>
        <w:t>-</w:t>
      </w:r>
      <w:r w:rsidRPr="00E46F5A">
        <w:rPr>
          <w:highlight w:val="yellow"/>
        </w:rPr>
        <w:tab/>
      </w:r>
      <w:proofErr w:type="gramStart"/>
      <w:r w:rsidR="00DE2CE8" w:rsidRPr="00E46F5A">
        <w:rPr>
          <w:rFonts w:hint="eastAsia"/>
          <w:highlight w:val="yellow"/>
          <w:lang w:eastAsia="zh-CN"/>
        </w:rPr>
        <w:t>for</w:t>
      </w:r>
      <w:proofErr w:type="gramEnd"/>
      <w:r w:rsidR="00DE2CE8" w:rsidRPr="00E46F5A">
        <w:rPr>
          <w:rFonts w:hint="eastAsia"/>
          <w:highlight w:val="yellow"/>
          <w:lang w:eastAsia="zh-CN"/>
        </w:rPr>
        <w:t xml:space="preserve"> legacy functions</w:t>
      </w:r>
      <w:r w:rsidRPr="00E46F5A">
        <w:rPr>
          <w:rFonts w:hint="eastAsia"/>
          <w:highlight w:val="yellow"/>
        </w:rPr>
        <w:t xml:space="preserve">, </w:t>
      </w:r>
      <w:r w:rsidRPr="00E46F5A">
        <w:rPr>
          <w:rFonts w:eastAsia="Times New Roman" w:hint="eastAsia"/>
          <w:highlight w:val="yellow"/>
          <w:lang w:eastAsia="ja-JP"/>
        </w:rPr>
        <w:t xml:space="preserve">the </w:t>
      </w:r>
      <w:r w:rsidR="00DE2CE8" w:rsidRPr="00E46F5A">
        <w:rPr>
          <w:rFonts w:hint="eastAsia"/>
          <w:highlight w:val="yellow"/>
          <w:lang w:eastAsia="zh-CN"/>
        </w:rPr>
        <w:t>NG+</w:t>
      </w:r>
      <w:r w:rsidR="00DE2CE8" w:rsidRPr="00E46F5A">
        <w:rPr>
          <w:rFonts w:eastAsia="Times New Roman" w:hint="eastAsia"/>
          <w:highlight w:val="yellow"/>
          <w:lang w:eastAsia="ja-JP"/>
        </w:rPr>
        <w:t xml:space="preserve"> </w:t>
      </w:r>
      <w:r w:rsidRPr="00E46F5A">
        <w:rPr>
          <w:rFonts w:eastAsia="Times New Roman" w:hint="eastAsia"/>
          <w:highlight w:val="yellow"/>
          <w:lang w:eastAsia="ja-JP"/>
        </w:rPr>
        <w:t xml:space="preserve">is a point-to-point interface between a </w:t>
      </w:r>
      <w:r w:rsidRPr="00E46F5A">
        <w:rPr>
          <w:rFonts w:hint="eastAsia"/>
          <w:highlight w:val="yellow"/>
          <w:lang w:eastAsia="zh-CN"/>
        </w:rPr>
        <w:t xml:space="preserve">6G </w:t>
      </w:r>
      <w:r w:rsidRPr="00E46F5A">
        <w:rPr>
          <w:rFonts w:eastAsia="Times New Roman" w:hint="eastAsia"/>
          <w:highlight w:val="yellow"/>
          <w:lang w:eastAsia="ja-JP"/>
        </w:rPr>
        <w:t xml:space="preserve">RAN node and an </w:t>
      </w:r>
      <w:r w:rsidRPr="00E46F5A">
        <w:rPr>
          <w:rFonts w:hint="eastAsia"/>
          <w:highlight w:val="yellow"/>
          <w:lang w:eastAsia="zh-CN"/>
        </w:rPr>
        <w:t>6GC</w:t>
      </w:r>
      <w:r w:rsidRPr="00E46F5A">
        <w:rPr>
          <w:rFonts w:eastAsia="Times New Roman" w:hint="eastAsia"/>
          <w:highlight w:val="yellow"/>
          <w:lang w:eastAsia="ja-JP"/>
        </w:rPr>
        <w:t xml:space="preserve"> node. A point-to-point logical interface shall be feas</w:t>
      </w:r>
      <w:bookmarkEnd w:id="11"/>
      <w:bookmarkEnd w:id="12"/>
      <w:r w:rsidRPr="00E46F5A">
        <w:rPr>
          <w:rFonts w:eastAsia="Times New Roman" w:hint="eastAsia"/>
          <w:highlight w:val="yellow"/>
          <w:lang w:eastAsia="ja-JP"/>
        </w:rPr>
        <w:t xml:space="preserve">ible even in the absence of a physical direct connection between the </w:t>
      </w:r>
      <w:r w:rsidRPr="00E46F5A">
        <w:rPr>
          <w:rFonts w:hint="eastAsia"/>
          <w:highlight w:val="yellow"/>
          <w:lang w:eastAsia="zh-CN"/>
        </w:rPr>
        <w:t xml:space="preserve">6G </w:t>
      </w:r>
      <w:r w:rsidRPr="00E46F5A">
        <w:rPr>
          <w:rFonts w:eastAsia="Times New Roman" w:hint="eastAsia"/>
          <w:highlight w:val="yellow"/>
          <w:lang w:eastAsia="ja-JP"/>
        </w:rPr>
        <w:t xml:space="preserve">RAN and </w:t>
      </w:r>
      <w:r w:rsidRPr="00E46F5A">
        <w:rPr>
          <w:rFonts w:hint="eastAsia"/>
          <w:highlight w:val="yellow"/>
          <w:lang w:eastAsia="zh-CN"/>
        </w:rPr>
        <w:t>6GC</w:t>
      </w:r>
      <w:r w:rsidRPr="00E46F5A">
        <w:rPr>
          <w:rFonts w:eastAsia="Times New Roman" w:hint="eastAsia"/>
          <w:highlight w:val="yellow"/>
          <w:lang w:eastAsia="ja-JP"/>
        </w:rPr>
        <w:t>;</w:t>
      </w:r>
    </w:p>
    <w:p w14:paraId="251DE351" w14:textId="3FB6D4D6" w:rsidR="00DE2CE8" w:rsidRPr="00D9445A" w:rsidRDefault="00DE2CE8" w:rsidP="00E50315">
      <w:pPr>
        <w:overflowPunct w:val="0"/>
        <w:autoSpaceDE w:val="0"/>
        <w:autoSpaceDN w:val="0"/>
        <w:adjustRightInd w:val="0"/>
        <w:ind w:left="568" w:hanging="284"/>
        <w:textAlignment w:val="baseline"/>
        <w:rPr>
          <w:highlight w:val="yellow"/>
        </w:rPr>
      </w:pPr>
      <w:r w:rsidRPr="00E46F5A">
        <w:rPr>
          <w:rFonts w:hint="eastAsia"/>
          <w:highlight w:val="yellow"/>
          <w:lang w:eastAsia="zh-CN"/>
        </w:rPr>
        <w:t>-    f</w:t>
      </w:r>
      <w:r w:rsidRPr="00D9445A">
        <w:rPr>
          <w:highlight w:val="yellow"/>
        </w:rPr>
        <w:t xml:space="preserve">or new service functions, the NG+ is </w:t>
      </w:r>
      <w:r w:rsidR="00296B9E">
        <w:rPr>
          <w:rFonts w:hint="eastAsia"/>
          <w:highlight w:val="yellow"/>
          <w:lang w:eastAsia="zh-CN"/>
        </w:rPr>
        <w:t xml:space="preserve">direct interface </w:t>
      </w:r>
      <w:r w:rsidRPr="00D9445A">
        <w:rPr>
          <w:highlight w:val="yellow"/>
        </w:rPr>
        <w:t xml:space="preserve">between a </w:t>
      </w:r>
      <w:r w:rsidRPr="00E46F5A">
        <w:rPr>
          <w:rFonts w:hint="eastAsia"/>
          <w:highlight w:val="yellow"/>
        </w:rPr>
        <w:t xml:space="preserve">6G </w:t>
      </w:r>
      <w:r w:rsidRPr="00D9445A">
        <w:rPr>
          <w:highlight w:val="yellow"/>
        </w:rPr>
        <w:t xml:space="preserve">RAN node and </w:t>
      </w:r>
      <w:r w:rsidRPr="00E46F5A">
        <w:rPr>
          <w:rFonts w:hint="eastAsia"/>
          <w:highlight w:val="yellow"/>
        </w:rPr>
        <w:t xml:space="preserve">corresponding </w:t>
      </w:r>
      <w:r w:rsidR="00296B9E">
        <w:rPr>
          <w:rFonts w:hint="eastAsia"/>
          <w:highlight w:val="yellow"/>
          <w:lang w:eastAsia="zh-CN"/>
        </w:rPr>
        <w:t xml:space="preserve">service </w:t>
      </w:r>
      <w:r w:rsidRPr="00E46F5A">
        <w:rPr>
          <w:rFonts w:hint="eastAsia"/>
          <w:highlight w:val="yellow"/>
        </w:rPr>
        <w:t>function in 6G CN.</w:t>
      </w:r>
    </w:p>
    <w:p w14:paraId="1997C324" w14:textId="5CFBFDC7" w:rsidR="00E50315" w:rsidRPr="0045202A" w:rsidRDefault="00E50315" w:rsidP="00E50315">
      <w:pPr>
        <w:pStyle w:val="B1"/>
      </w:pPr>
      <w:r w:rsidRPr="0045202A">
        <w:t>-</w:t>
      </w:r>
      <w:r w:rsidRPr="0045202A">
        <w:tab/>
      </w:r>
      <w:proofErr w:type="gramStart"/>
      <w:r w:rsidRPr="0045202A">
        <w:rPr>
          <w:rFonts w:hint="eastAsia"/>
        </w:rPr>
        <w:t>the</w:t>
      </w:r>
      <w:proofErr w:type="gramEnd"/>
      <w:r w:rsidRPr="0045202A">
        <w:rPr>
          <w:rFonts w:hint="eastAsia"/>
        </w:rPr>
        <w:t xml:space="preserve"> </w:t>
      </w:r>
      <w:r w:rsidR="00334CE7">
        <w:rPr>
          <w:rFonts w:hint="eastAsia"/>
          <w:lang w:eastAsia="zh-CN"/>
        </w:rPr>
        <w:t xml:space="preserve">NG+ </w:t>
      </w:r>
      <w:r w:rsidRPr="0045202A">
        <w:rPr>
          <w:rFonts w:hint="eastAsia"/>
        </w:rPr>
        <w:t>interface support</w:t>
      </w:r>
      <w:r w:rsidRPr="0045202A">
        <w:t>s</w:t>
      </w:r>
      <w:r w:rsidRPr="0045202A">
        <w:rPr>
          <w:rFonts w:hint="eastAsia"/>
        </w:rPr>
        <w:t xml:space="preserve"> control plane</w:t>
      </w:r>
      <w:r w:rsidR="00DE2CE8">
        <w:rPr>
          <w:rFonts w:hint="eastAsia"/>
          <w:lang w:eastAsia="zh-CN"/>
        </w:rPr>
        <w:t>,</w:t>
      </w:r>
      <w:r w:rsidRPr="0045202A">
        <w:rPr>
          <w:rFonts w:hint="eastAsia"/>
        </w:rPr>
        <w:t xml:space="preserve"> user plane</w:t>
      </w:r>
      <w:r w:rsidR="00DE2CE8">
        <w:rPr>
          <w:rFonts w:hint="eastAsia"/>
          <w:lang w:eastAsia="zh-CN"/>
        </w:rPr>
        <w:t xml:space="preserve"> </w:t>
      </w:r>
      <w:r w:rsidRPr="0045202A">
        <w:rPr>
          <w:rFonts w:hint="eastAsia"/>
        </w:rPr>
        <w:t>separation</w:t>
      </w:r>
      <w:r w:rsidR="00296B9E">
        <w:rPr>
          <w:rFonts w:hint="eastAsia"/>
          <w:lang w:eastAsia="zh-CN"/>
        </w:rPr>
        <w:t xml:space="preserve"> </w:t>
      </w:r>
      <w:r w:rsidR="00296B9E" w:rsidRPr="00742E9C">
        <w:rPr>
          <w:rFonts w:hint="eastAsia"/>
          <w:highlight w:val="yellow"/>
          <w:lang w:eastAsia="zh-CN"/>
        </w:rPr>
        <w:t>for legacy functions</w:t>
      </w:r>
      <w:r w:rsidRPr="00742E9C">
        <w:rPr>
          <w:rFonts w:hint="eastAsia"/>
          <w:highlight w:val="yellow"/>
        </w:rPr>
        <w:t>;</w:t>
      </w:r>
      <w:r w:rsidR="00296B9E" w:rsidRPr="00742E9C">
        <w:rPr>
          <w:rFonts w:hint="eastAsia"/>
          <w:highlight w:val="yellow"/>
          <w:lang w:eastAsia="zh-CN"/>
        </w:rPr>
        <w:t xml:space="preserve"> </w:t>
      </w:r>
      <w:r w:rsidR="00296B9E" w:rsidRPr="00B82C07">
        <w:rPr>
          <w:rFonts w:hint="eastAsia"/>
          <w:highlight w:val="yellow"/>
          <w:lang w:eastAsia="zh-CN"/>
        </w:rPr>
        <w:t>[</w:t>
      </w:r>
      <w:r w:rsidR="00296B9E" w:rsidRPr="00D9445A">
        <w:rPr>
          <w:color w:val="FF0000"/>
          <w:highlight w:val="yellow"/>
          <w:lang w:eastAsia="zh-CN"/>
        </w:rPr>
        <w:t>FFS for new service</w:t>
      </w:r>
      <w:r w:rsidR="00296B9E" w:rsidRPr="00B82C07">
        <w:rPr>
          <w:rFonts w:hint="eastAsia"/>
          <w:highlight w:val="yellow"/>
          <w:lang w:eastAsia="zh-CN"/>
        </w:rPr>
        <w:t>]</w:t>
      </w:r>
    </w:p>
    <w:p w14:paraId="6E25F8FE" w14:textId="21748038" w:rsidR="00E50315" w:rsidRPr="0045202A" w:rsidRDefault="00E50315" w:rsidP="00E50315">
      <w:pPr>
        <w:pStyle w:val="B1"/>
      </w:pPr>
      <w:r w:rsidRPr="0045202A">
        <w:lastRenderedPageBreak/>
        <w:t>-</w:t>
      </w:r>
      <w:r w:rsidRPr="0045202A">
        <w:tab/>
      </w:r>
      <w:proofErr w:type="gramStart"/>
      <w:r w:rsidRPr="0045202A">
        <w:rPr>
          <w:rFonts w:hint="eastAsia"/>
        </w:rPr>
        <w:t>the</w:t>
      </w:r>
      <w:proofErr w:type="gramEnd"/>
      <w:r w:rsidRPr="0045202A">
        <w:rPr>
          <w:rFonts w:hint="eastAsia"/>
        </w:rPr>
        <w:t xml:space="preserve"> </w:t>
      </w:r>
      <w:r w:rsidR="00334CE7">
        <w:rPr>
          <w:rFonts w:hint="eastAsia"/>
          <w:lang w:eastAsia="zh-CN"/>
        </w:rPr>
        <w:t xml:space="preserve">NG+ </w:t>
      </w:r>
      <w:r w:rsidRPr="0045202A">
        <w:rPr>
          <w:rFonts w:hint="eastAsia"/>
        </w:rPr>
        <w:t>interface separate</w:t>
      </w:r>
      <w:r w:rsidRPr="0045202A">
        <w:t>s</w:t>
      </w:r>
      <w:r w:rsidRPr="0045202A">
        <w:rPr>
          <w:rFonts w:hint="eastAsia"/>
        </w:rPr>
        <w:t xml:space="preserve"> Radio Network Layer and Transport Network Layer;</w:t>
      </w:r>
    </w:p>
    <w:p w14:paraId="41CE1BF7" w14:textId="5CB36861" w:rsidR="00E50315" w:rsidRPr="0045202A" w:rsidRDefault="00E50315" w:rsidP="00E50315">
      <w:pPr>
        <w:pStyle w:val="B1"/>
      </w:pPr>
      <w:r w:rsidRPr="0045202A">
        <w:t>-</w:t>
      </w:r>
      <w:r w:rsidRPr="0045202A">
        <w:tab/>
      </w:r>
      <w:proofErr w:type="gramStart"/>
      <w:r w:rsidRPr="0045202A">
        <w:rPr>
          <w:rFonts w:hint="eastAsia"/>
        </w:rPr>
        <w:t>the</w:t>
      </w:r>
      <w:proofErr w:type="gramEnd"/>
      <w:r w:rsidRPr="0045202A">
        <w:rPr>
          <w:rFonts w:hint="eastAsia"/>
        </w:rPr>
        <w:t xml:space="preserve"> </w:t>
      </w:r>
      <w:r w:rsidR="00334CE7">
        <w:rPr>
          <w:rFonts w:hint="eastAsia"/>
          <w:lang w:eastAsia="zh-CN"/>
        </w:rPr>
        <w:t xml:space="preserve">NG+ </w:t>
      </w:r>
      <w:r w:rsidRPr="0045202A">
        <w:rPr>
          <w:rFonts w:hint="eastAsia"/>
        </w:rPr>
        <w:t xml:space="preserve">interface </w:t>
      </w:r>
      <w:r w:rsidRPr="0045202A">
        <w:t>is</w:t>
      </w:r>
      <w:r w:rsidRPr="0045202A">
        <w:rPr>
          <w:rFonts w:hint="eastAsia"/>
        </w:rPr>
        <w:t xml:space="preserve"> future proof to fulfil different new requirements and support of new services and new functions;</w:t>
      </w:r>
    </w:p>
    <w:p w14:paraId="1B139798" w14:textId="0C16ABB2" w:rsidR="00E50315" w:rsidRPr="0045202A" w:rsidRDefault="00E50315" w:rsidP="00E50315">
      <w:pPr>
        <w:pStyle w:val="B1"/>
      </w:pPr>
      <w:r w:rsidRPr="0045202A">
        <w:t>-</w:t>
      </w:r>
      <w:r w:rsidRPr="0045202A">
        <w:tab/>
      </w:r>
      <w:proofErr w:type="gramStart"/>
      <w:r w:rsidRPr="0045202A">
        <w:rPr>
          <w:rFonts w:hint="eastAsia"/>
        </w:rPr>
        <w:t>the</w:t>
      </w:r>
      <w:proofErr w:type="gramEnd"/>
      <w:r w:rsidRPr="0045202A">
        <w:rPr>
          <w:rFonts w:hint="eastAsia"/>
        </w:rPr>
        <w:t xml:space="preserve"> </w:t>
      </w:r>
      <w:r w:rsidR="00334CE7">
        <w:rPr>
          <w:rFonts w:hint="eastAsia"/>
          <w:lang w:eastAsia="zh-CN"/>
        </w:rPr>
        <w:t xml:space="preserve">NG+ </w:t>
      </w:r>
      <w:r w:rsidRPr="0045202A">
        <w:rPr>
          <w:rFonts w:hint="eastAsia"/>
        </w:rPr>
        <w:t>interface</w:t>
      </w:r>
      <w:r w:rsidRPr="0045202A">
        <w:t xml:space="preserve"> is</w:t>
      </w:r>
      <w:r w:rsidRPr="0045202A">
        <w:rPr>
          <w:rFonts w:hint="eastAsia"/>
        </w:rPr>
        <w:t xml:space="preserve"> decoupled with the possible </w:t>
      </w:r>
      <w:r w:rsidR="00C85121">
        <w:rPr>
          <w:rFonts w:hint="eastAsia"/>
          <w:lang w:eastAsia="zh-CN"/>
        </w:rPr>
        <w:t>6G RAN</w:t>
      </w:r>
      <w:r w:rsidRPr="0045202A">
        <w:rPr>
          <w:rFonts w:hint="eastAsia"/>
        </w:rPr>
        <w:t xml:space="preserve"> deployment variants</w:t>
      </w:r>
      <w:r w:rsidRPr="0045202A">
        <w:t>;</w:t>
      </w:r>
    </w:p>
    <w:p w14:paraId="59AB52EC" w14:textId="1F4F5DE4" w:rsidR="00E50315" w:rsidRPr="0045202A" w:rsidRDefault="00E50315" w:rsidP="00E50315">
      <w:pPr>
        <w:pStyle w:val="B1"/>
        <w:rPr>
          <w:lang w:eastAsia="zh-CN"/>
        </w:rPr>
      </w:pPr>
      <w:r w:rsidRPr="0045202A">
        <w:t>-</w:t>
      </w:r>
      <w:r w:rsidRPr="0045202A">
        <w:tab/>
      </w:r>
      <w:r w:rsidRPr="0045202A">
        <w:rPr>
          <w:rFonts w:hint="eastAsia"/>
        </w:rPr>
        <w:t xml:space="preserve">the </w:t>
      </w:r>
      <w:r w:rsidR="00334CE7">
        <w:rPr>
          <w:rFonts w:hint="eastAsia"/>
          <w:lang w:eastAsia="zh-CN"/>
        </w:rPr>
        <w:t xml:space="preserve">NG+ </w:t>
      </w:r>
      <w:r w:rsidRPr="0045202A">
        <w:t>Application Protocol supports modular procedures design and uses a syntax allowing optimized encoding /decoding efficiency</w:t>
      </w:r>
      <w:r w:rsidR="00296B9E" w:rsidRPr="00296B9E">
        <w:rPr>
          <w:rFonts w:hint="eastAsia"/>
          <w:highlight w:val="yellow"/>
          <w:lang w:eastAsia="zh-CN"/>
        </w:rPr>
        <w:t xml:space="preserve"> </w:t>
      </w:r>
      <w:r w:rsidR="00296B9E" w:rsidRPr="00DF6A8C">
        <w:rPr>
          <w:rFonts w:hint="eastAsia"/>
          <w:highlight w:val="yellow"/>
          <w:lang w:eastAsia="zh-CN"/>
        </w:rPr>
        <w:t>for legacy functions</w:t>
      </w:r>
      <w:r w:rsidRPr="00D9445A">
        <w:rPr>
          <w:highlight w:val="yellow"/>
        </w:rPr>
        <w:t>.</w:t>
      </w:r>
      <w:r w:rsidR="00296B9E" w:rsidRPr="00D9445A">
        <w:rPr>
          <w:highlight w:val="yellow"/>
          <w:lang w:eastAsia="zh-CN"/>
        </w:rPr>
        <w:t xml:space="preserve"> [</w:t>
      </w:r>
      <w:r w:rsidR="00296B9E" w:rsidRPr="00D9445A">
        <w:rPr>
          <w:color w:val="FF0000"/>
          <w:highlight w:val="yellow"/>
          <w:lang w:eastAsia="zh-CN"/>
        </w:rPr>
        <w:t>FFS for new service</w:t>
      </w:r>
      <w:r w:rsidR="00296B9E" w:rsidRPr="00D9445A">
        <w:rPr>
          <w:highlight w:val="yellow"/>
          <w:lang w:eastAsia="zh-CN"/>
        </w:rPr>
        <w:t>]</w:t>
      </w:r>
    </w:p>
    <w:p w14:paraId="3234022C" w14:textId="42D1B7A3" w:rsidR="004D4914" w:rsidRDefault="00860B07" w:rsidP="00B66823">
      <w:pPr>
        <w:pStyle w:val="Proposal"/>
        <w:spacing w:after="120"/>
        <w:rPr>
          <w:lang w:eastAsia="zh-CN"/>
        </w:rPr>
      </w:pPr>
      <w:r>
        <w:rPr>
          <w:lang w:eastAsia="zh-CN"/>
        </w:rPr>
        <w:t>Proposal</w:t>
      </w:r>
      <w:r>
        <w:rPr>
          <w:rFonts w:hint="eastAsia"/>
          <w:lang w:eastAsia="zh-CN"/>
        </w:rPr>
        <w:t xml:space="preserve"> </w:t>
      </w:r>
      <w:r w:rsidR="00CD3486">
        <w:rPr>
          <w:rFonts w:hint="eastAsia"/>
          <w:lang w:eastAsia="zh-CN"/>
        </w:rPr>
        <w:t>2</w:t>
      </w:r>
      <w:r>
        <w:rPr>
          <w:rFonts w:hint="eastAsia"/>
          <w:lang w:eastAsia="zh-CN"/>
        </w:rPr>
        <w:t xml:space="preserve">: </w:t>
      </w:r>
      <w:r w:rsidR="00514B00">
        <w:rPr>
          <w:rFonts w:hint="eastAsia"/>
          <w:lang w:eastAsia="zh-CN"/>
        </w:rPr>
        <w:t xml:space="preserve">Adopt above </w:t>
      </w:r>
      <w:r w:rsidR="00514B00">
        <w:rPr>
          <w:lang w:eastAsia="zh-CN"/>
        </w:rPr>
        <w:t>principle</w:t>
      </w:r>
      <w:r w:rsidR="001F0E57">
        <w:rPr>
          <w:rFonts w:hint="eastAsia"/>
          <w:lang w:eastAsia="zh-CN"/>
        </w:rPr>
        <w:t>s and requirements</w:t>
      </w:r>
      <w:r>
        <w:rPr>
          <w:rFonts w:hint="eastAsia"/>
          <w:lang w:eastAsia="zh-CN"/>
        </w:rPr>
        <w:t xml:space="preserve"> for 6G RAN-CN interface.</w:t>
      </w:r>
    </w:p>
    <w:p w14:paraId="5FDEC653" w14:textId="77777777" w:rsidR="00760C13" w:rsidRDefault="00760C13" w:rsidP="00B66823">
      <w:pPr>
        <w:pStyle w:val="Proposal"/>
        <w:spacing w:after="120"/>
        <w:rPr>
          <w:lang w:eastAsia="zh-CN"/>
        </w:rPr>
      </w:pPr>
    </w:p>
    <w:p w14:paraId="6382CDF3" w14:textId="42C142B0" w:rsidR="003960FA" w:rsidRDefault="003960FA" w:rsidP="003960FA">
      <w:pPr>
        <w:pStyle w:val="2"/>
        <w:rPr>
          <w:lang w:eastAsia="zh-CN"/>
        </w:rPr>
      </w:pPr>
      <w:r>
        <w:rPr>
          <w:rFonts w:hint="eastAsia"/>
          <w:lang w:eastAsia="zh-CN"/>
        </w:rPr>
        <w:t xml:space="preserve">2.3 6G RAN-CN </w:t>
      </w:r>
      <w:r w:rsidR="00B17C61">
        <w:rPr>
          <w:rFonts w:hint="eastAsia"/>
          <w:lang w:eastAsia="zh-CN"/>
        </w:rPr>
        <w:t>function</w:t>
      </w:r>
      <w:r w:rsidR="00640353">
        <w:rPr>
          <w:rFonts w:hint="eastAsia"/>
          <w:lang w:eastAsia="zh-CN"/>
        </w:rPr>
        <w:t xml:space="preserve"> </w:t>
      </w:r>
      <w:r w:rsidR="00B17C61">
        <w:rPr>
          <w:rFonts w:hint="eastAsia"/>
          <w:lang w:eastAsia="zh-CN"/>
        </w:rPr>
        <w:t>split</w:t>
      </w:r>
    </w:p>
    <w:p w14:paraId="5E66F4A7" w14:textId="00995396" w:rsidR="00B41233" w:rsidRDefault="002809FD" w:rsidP="00B41233">
      <w:pPr>
        <w:rPr>
          <w:lang w:eastAsia="zh-CN"/>
        </w:rPr>
      </w:pPr>
      <w:bookmarkStart w:id="13" w:name="OLE_LINK25"/>
      <w:bookmarkStart w:id="14" w:name="OLE_LINK26"/>
      <w:r>
        <w:rPr>
          <w:rFonts w:hint="eastAsia"/>
          <w:lang w:eastAsia="zh-CN"/>
        </w:rPr>
        <w:t>Compared to the RAN-CN function split in the NG interface, we assume the legacy function split as NG is still applicable for 6G communication related functions, e.g. RRM, RB control, Mobility Control, Measurement, etc. But for the new services, e.g. AI/ML, Sensing, new service functions will be introduced in the 6GC, and corresponding functions will also be included in 6G RAN node. The function split between 6G RAN and 6GC is illustrated with the figure below:</w:t>
      </w:r>
    </w:p>
    <w:bookmarkEnd w:id="13"/>
    <w:bookmarkEnd w:id="14"/>
    <w:p w14:paraId="2EC48F5F" w14:textId="4E032559" w:rsidR="00B41233" w:rsidRDefault="00C66F3D" w:rsidP="009917FC">
      <w:pPr>
        <w:jc w:val="center"/>
        <w:rPr>
          <w:lang w:eastAsia="zh-CN"/>
        </w:rPr>
      </w:pPr>
      <w:r>
        <w:object w:dxaOrig="7395" w:dyaOrig="6435" w14:anchorId="422FC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301.8pt" o:ole="">
            <v:imagedata r:id="rId10" o:title=""/>
          </v:shape>
          <o:OLEObject Type="Embed" ProgID="Visio.DrawingConvertable.15" ShapeID="_x0000_i1025" DrawAspect="Content" ObjectID="_1820941258" r:id="rId11"/>
        </w:object>
      </w:r>
    </w:p>
    <w:p w14:paraId="19F3CD87" w14:textId="6A5ABA17" w:rsidR="002809FD" w:rsidRDefault="00B36D35" w:rsidP="002809FD">
      <w:pPr>
        <w:jc w:val="center"/>
        <w:rPr>
          <w:b/>
          <w:lang w:eastAsia="zh-CN"/>
        </w:rPr>
      </w:pPr>
      <w:proofErr w:type="gramStart"/>
      <w:r w:rsidRPr="002809FD">
        <w:rPr>
          <w:rFonts w:hint="eastAsia"/>
          <w:b/>
          <w:lang w:eastAsia="zh-CN"/>
        </w:rPr>
        <w:t>Figure</w:t>
      </w:r>
      <w:r>
        <w:rPr>
          <w:rFonts w:hint="eastAsia"/>
          <w:b/>
          <w:lang w:eastAsia="zh-CN"/>
        </w:rPr>
        <w:t xml:space="preserve"> </w:t>
      </w:r>
      <w:r w:rsidR="00C66F3D">
        <w:rPr>
          <w:rFonts w:hint="eastAsia"/>
          <w:b/>
          <w:lang w:eastAsia="zh-CN"/>
        </w:rPr>
        <w:t>1</w:t>
      </w:r>
      <w:r w:rsidR="002809FD" w:rsidRPr="002809FD">
        <w:rPr>
          <w:rFonts w:hint="eastAsia"/>
          <w:b/>
          <w:lang w:eastAsia="zh-CN"/>
        </w:rPr>
        <w:t>.</w:t>
      </w:r>
      <w:proofErr w:type="gramEnd"/>
      <w:r w:rsidR="002809FD" w:rsidRPr="002809FD">
        <w:rPr>
          <w:rFonts w:hint="eastAsia"/>
          <w:b/>
          <w:lang w:eastAsia="zh-CN"/>
        </w:rPr>
        <w:t xml:space="preserve"> </w:t>
      </w:r>
      <w:r w:rsidR="002809FD" w:rsidRPr="002809FD">
        <w:rPr>
          <w:b/>
        </w:rPr>
        <w:t xml:space="preserve">Functional Split between </w:t>
      </w:r>
      <w:r w:rsidR="002809FD" w:rsidRPr="002809FD">
        <w:rPr>
          <w:rFonts w:hint="eastAsia"/>
          <w:b/>
          <w:lang w:eastAsia="zh-CN"/>
        </w:rPr>
        <w:t>6G RAN and 6GC</w:t>
      </w:r>
    </w:p>
    <w:p w14:paraId="6C69F323" w14:textId="35A1FC04" w:rsidR="00CC4380" w:rsidRDefault="00CC4380" w:rsidP="00CC4380">
      <w:pPr>
        <w:rPr>
          <w:b/>
          <w:lang w:eastAsia="zh-CN"/>
        </w:rPr>
      </w:pPr>
      <w:r>
        <w:rPr>
          <w:rFonts w:hint="eastAsia"/>
          <w:b/>
          <w:lang w:eastAsia="zh-CN"/>
        </w:rPr>
        <w:t xml:space="preserve">Observation </w:t>
      </w:r>
      <w:r w:rsidR="00FD5AFB">
        <w:rPr>
          <w:rFonts w:hint="eastAsia"/>
          <w:b/>
          <w:lang w:eastAsia="zh-CN"/>
        </w:rPr>
        <w:t>1</w:t>
      </w:r>
      <w:r>
        <w:rPr>
          <w:rFonts w:hint="eastAsia"/>
          <w:b/>
          <w:lang w:eastAsia="zh-CN"/>
        </w:rPr>
        <w:t xml:space="preserve">: NG interface </w:t>
      </w:r>
      <w:r w:rsidR="00131E01">
        <w:rPr>
          <w:b/>
          <w:lang w:eastAsia="zh-CN"/>
        </w:rPr>
        <w:t>functions</w:t>
      </w:r>
      <w:r>
        <w:rPr>
          <w:rFonts w:hint="eastAsia"/>
          <w:b/>
          <w:lang w:eastAsia="zh-CN"/>
        </w:rPr>
        <w:t xml:space="preserve"> as defined for 5G could be taken as baseline for 6G RAN-CN interface design. </w:t>
      </w:r>
    </w:p>
    <w:p w14:paraId="035E9B43" w14:textId="77777777" w:rsidR="00131E01" w:rsidRPr="00425751" w:rsidRDefault="00131E01" w:rsidP="00131E01">
      <w:r>
        <w:rPr>
          <w:lang w:eastAsia="zh-CN"/>
        </w:rPr>
        <w:t>According</w:t>
      </w:r>
      <w:r>
        <w:rPr>
          <w:rFonts w:hint="eastAsia"/>
          <w:lang w:eastAsia="zh-CN"/>
        </w:rPr>
        <w:t xml:space="preserve"> to the figure above, t</w:t>
      </w:r>
      <w:r w:rsidRPr="00425751">
        <w:t xml:space="preserve">he </w:t>
      </w:r>
      <w:r>
        <w:rPr>
          <w:rFonts w:hint="eastAsia"/>
          <w:b/>
          <w:lang w:eastAsia="zh-CN"/>
        </w:rPr>
        <w:t>6G RAN</w:t>
      </w:r>
      <w:r w:rsidRPr="00425751">
        <w:t xml:space="preserve"> host</w:t>
      </w:r>
      <w:r>
        <w:rPr>
          <w:rFonts w:hint="eastAsia"/>
          <w:lang w:eastAsia="zh-CN"/>
        </w:rPr>
        <w:t>s</w:t>
      </w:r>
      <w:r w:rsidRPr="00425751">
        <w:t xml:space="preserve"> the following functions:</w:t>
      </w:r>
    </w:p>
    <w:p w14:paraId="5F771CEC" w14:textId="77777777" w:rsidR="00131E01" w:rsidRPr="00425751" w:rsidRDefault="00131E01" w:rsidP="00131E01">
      <w:pPr>
        <w:pStyle w:val="B1"/>
      </w:pPr>
      <w:r w:rsidRPr="00425751">
        <w:t>-</w:t>
      </w:r>
      <w:r w:rsidRPr="00425751">
        <w:tab/>
        <w:t>Functions for Radio Resource Management: Radio Bearer Control, Radio Admission Control, Connection Mobility Control, Dynamic allocation of resources to UEs in both uplink and downlink (scheduling);</w:t>
      </w:r>
    </w:p>
    <w:p w14:paraId="779D83CA" w14:textId="77777777" w:rsidR="00131E01" w:rsidRPr="00425751" w:rsidRDefault="00131E01" w:rsidP="00131E01">
      <w:pPr>
        <w:pStyle w:val="B1"/>
      </w:pPr>
      <w:r w:rsidRPr="00425751">
        <w:t>-</w:t>
      </w:r>
      <w:r w:rsidRPr="00425751">
        <w:tab/>
        <w:t xml:space="preserve">IP and Ethernet header compression, </w:t>
      </w:r>
      <w:r w:rsidRPr="00425751">
        <w:rPr>
          <w:lang w:eastAsia="zh-CN"/>
        </w:rPr>
        <w:t xml:space="preserve">uplink data decompression, </w:t>
      </w:r>
      <w:r w:rsidRPr="00425751">
        <w:t>encryption and integrity protection of data;</w:t>
      </w:r>
    </w:p>
    <w:p w14:paraId="70D5D876" w14:textId="77777777" w:rsidR="00131E01" w:rsidRPr="00425751" w:rsidRDefault="00131E01" w:rsidP="00131E01">
      <w:pPr>
        <w:pStyle w:val="B1"/>
      </w:pPr>
      <w:r w:rsidRPr="00425751">
        <w:t>-</w:t>
      </w:r>
      <w:r w:rsidRPr="00425751">
        <w:tab/>
        <w:t>Selection of an AMF</w:t>
      </w:r>
      <w:r>
        <w:rPr>
          <w:rFonts w:hint="eastAsia"/>
          <w:lang w:eastAsia="zh-CN"/>
        </w:rPr>
        <w:t>+</w:t>
      </w:r>
      <w:r w:rsidRPr="00425751">
        <w:t xml:space="preserve"> at UE attachment when no routing to an AMF</w:t>
      </w:r>
      <w:r>
        <w:rPr>
          <w:rFonts w:hint="eastAsia"/>
          <w:lang w:eastAsia="zh-CN"/>
        </w:rPr>
        <w:t>+</w:t>
      </w:r>
      <w:r w:rsidRPr="00425751">
        <w:t xml:space="preserve"> can be determined from the information provided by the UE;</w:t>
      </w:r>
    </w:p>
    <w:p w14:paraId="56DE1F47" w14:textId="77777777" w:rsidR="00131E01" w:rsidRPr="00425751" w:rsidRDefault="00131E01" w:rsidP="00131E01">
      <w:pPr>
        <w:pStyle w:val="B1"/>
      </w:pPr>
      <w:r w:rsidRPr="00425751">
        <w:lastRenderedPageBreak/>
        <w:t>-</w:t>
      </w:r>
      <w:r w:rsidRPr="00425751">
        <w:tab/>
        <w:t>Routing of User Plane data towards UPF</w:t>
      </w:r>
      <w:r>
        <w:rPr>
          <w:rFonts w:hint="eastAsia"/>
          <w:lang w:eastAsia="zh-CN"/>
        </w:rPr>
        <w:t>+</w:t>
      </w:r>
      <w:r w:rsidRPr="00425751">
        <w:t>(s);</w:t>
      </w:r>
    </w:p>
    <w:p w14:paraId="2262BCBD" w14:textId="77777777" w:rsidR="00131E01" w:rsidRPr="00425751" w:rsidRDefault="00131E01" w:rsidP="00131E01">
      <w:pPr>
        <w:pStyle w:val="B1"/>
      </w:pPr>
      <w:r w:rsidRPr="00425751">
        <w:t>-</w:t>
      </w:r>
      <w:r w:rsidRPr="00425751">
        <w:tab/>
        <w:t>Routing of Control Plane information towards AMF</w:t>
      </w:r>
      <w:r>
        <w:rPr>
          <w:rFonts w:hint="eastAsia"/>
          <w:lang w:eastAsia="zh-CN"/>
        </w:rPr>
        <w:t>+</w:t>
      </w:r>
      <w:r w:rsidRPr="00425751">
        <w:t>;</w:t>
      </w:r>
    </w:p>
    <w:p w14:paraId="40EF5F40" w14:textId="77777777" w:rsidR="00131E01" w:rsidRPr="00425751" w:rsidRDefault="00131E01" w:rsidP="00131E01">
      <w:pPr>
        <w:pStyle w:val="B1"/>
      </w:pPr>
      <w:r w:rsidRPr="00425751">
        <w:t>-</w:t>
      </w:r>
      <w:r w:rsidRPr="00425751">
        <w:tab/>
        <w:t>Connection setup and release;</w:t>
      </w:r>
    </w:p>
    <w:p w14:paraId="3A25E3C1" w14:textId="77777777" w:rsidR="00131E01" w:rsidRPr="00425751" w:rsidRDefault="00131E01" w:rsidP="00131E01">
      <w:pPr>
        <w:pStyle w:val="B1"/>
      </w:pPr>
      <w:r w:rsidRPr="00425751">
        <w:t>-</w:t>
      </w:r>
      <w:r w:rsidRPr="00425751">
        <w:tab/>
        <w:t>Scheduling and transmission of paging messages;</w:t>
      </w:r>
    </w:p>
    <w:p w14:paraId="5A9F4438" w14:textId="77777777" w:rsidR="00131E01" w:rsidRPr="00425751" w:rsidRDefault="00131E01" w:rsidP="00131E01">
      <w:pPr>
        <w:pStyle w:val="B1"/>
      </w:pPr>
      <w:r w:rsidRPr="00425751">
        <w:t>-</w:t>
      </w:r>
      <w:r w:rsidRPr="00425751">
        <w:tab/>
        <w:t>Scheduling and transmission of system broadcast information (originated from the AMF or OAM);</w:t>
      </w:r>
    </w:p>
    <w:p w14:paraId="2B0901C5" w14:textId="77777777" w:rsidR="00131E01" w:rsidRPr="00425751" w:rsidRDefault="00131E01" w:rsidP="00131E01">
      <w:pPr>
        <w:pStyle w:val="B1"/>
      </w:pPr>
      <w:r w:rsidRPr="00425751">
        <w:t>-</w:t>
      </w:r>
      <w:r w:rsidRPr="00425751">
        <w:tab/>
        <w:t>Measurement and measurement reporting configuration for mobility and scheduling;</w:t>
      </w:r>
    </w:p>
    <w:p w14:paraId="1395ABD9" w14:textId="77777777" w:rsidR="00131E01" w:rsidRPr="00425751" w:rsidRDefault="00131E01" w:rsidP="00131E01">
      <w:pPr>
        <w:pStyle w:val="B1"/>
        <w:rPr>
          <w:rFonts w:eastAsia="宋体"/>
          <w:lang w:eastAsia="zh-CN"/>
        </w:rPr>
      </w:pPr>
      <w:r w:rsidRPr="00425751">
        <w:t>-</w:t>
      </w:r>
      <w:r w:rsidRPr="00425751">
        <w:tab/>
        <w:t>Transport level packet marking in the uplink;</w:t>
      </w:r>
    </w:p>
    <w:p w14:paraId="6FEE7008" w14:textId="77777777" w:rsidR="00131E01" w:rsidRPr="00425751" w:rsidRDefault="00131E01" w:rsidP="00131E01">
      <w:pPr>
        <w:pStyle w:val="B1"/>
        <w:rPr>
          <w:rFonts w:eastAsia="宋体"/>
          <w:lang w:eastAsia="zh-CN"/>
        </w:rPr>
      </w:pPr>
      <w:r w:rsidRPr="00425751">
        <w:rPr>
          <w:rFonts w:eastAsia="宋体"/>
          <w:lang w:eastAsia="zh-CN"/>
        </w:rPr>
        <w:t>-</w:t>
      </w:r>
      <w:r w:rsidRPr="00425751">
        <w:rPr>
          <w:rFonts w:eastAsia="宋体"/>
          <w:lang w:eastAsia="zh-CN"/>
        </w:rPr>
        <w:tab/>
      </w:r>
      <w:r w:rsidRPr="00425751">
        <w:t>Session Management</w:t>
      </w:r>
      <w:r w:rsidRPr="00425751">
        <w:rPr>
          <w:rFonts w:eastAsia="宋体"/>
          <w:lang w:eastAsia="zh-CN"/>
        </w:rPr>
        <w:t>;</w:t>
      </w:r>
    </w:p>
    <w:p w14:paraId="294CD8B2" w14:textId="77777777" w:rsidR="00131E01" w:rsidRPr="00425751" w:rsidRDefault="00131E01" w:rsidP="00131E01">
      <w:pPr>
        <w:pStyle w:val="B1"/>
        <w:rPr>
          <w:rFonts w:eastAsia="宋体"/>
          <w:lang w:eastAsia="zh-CN"/>
        </w:rPr>
      </w:pPr>
      <w:r w:rsidRPr="00425751">
        <w:t>-</w:t>
      </w:r>
      <w:r w:rsidRPr="00425751">
        <w:tab/>
      </w:r>
      <w:r w:rsidRPr="00425751">
        <w:rPr>
          <w:rFonts w:eastAsia="宋体"/>
          <w:lang w:eastAsia="zh-CN"/>
        </w:rPr>
        <w:t xml:space="preserve">Support of </w:t>
      </w:r>
      <w:r w:rsidRPr="00425751">
        <w:t>Network Slic</w:t>
      </w:r>
      <w:r w:rsidRPr="00425751">
        <w:rPr>
          <w:rFonts w:eastAsia="宋体"/>
          <w:lang w:eastAsia="zh-CN"/>
        </w:rPr>
        <w:t>ing;</w:t>
      </w:r>
    </w:p>
    <w:p w14:paraId="0421ECD3" w14:textId="77777777" w:rsidR="00131E01" w:rsidRPr="00425751" w:rsidRDefault="00131E01" w:rsidP="00131E01">
      <w:pPr>
        <w:pStyle w:val="B1"/>
        <w:rPr>
          <w:rFonts w:eastAsia="宋体"/>
          <w:lang w:eastAsia="zh-CN"/>
        </w:rPr>
      </w:pPr>
      <w:r w:rsidRPr="00425751">
        <w:t>-</w:t>
      </w:r>
      <w:r w:rsidRPr="00425751">
        <w:rPr>
          <w:rFonts w:eastAsia="宋体"/>
          <w:lang w:eastAsia="zh-CN"/>
        </w:rPr>
        <w:tab/>
      </w:r>
      <w:proofErr w:type="spellStart"/>
      <w:r w:rsidRPr="00425751">
        <w:rPr>
          <w:rFonts w:eastAsia="宋体"/>
          <w:lang w:eastAsia="zh-CN"/>
        </w:rPr>
        <w:t>QoS</w:t>
      </w:r>
      <w:proofErr w:type="spellEnd"/>
      <w:r w:rsidRPr="00425751">
        <w:rPr>
          <w:rFonts w:eastAsia="宋体"/>
          <w:lang w:eastAsia="zh-CN"/>
        </w:rPr>
        <w:t xml:space="preserve"> Flow management and mapping to data radio bearers;</w:t>
      </w:r>
    </w:p>
    <w:p w14:paraId="24870B0F" w14:textId="77777777" w:rsidR="00131E01" w:rsidRPr="00425751" w:rsidRDefault="00131E01" w:rsidP="00131E01">
      <w:pPr>
        <w:pStyle w:val="B1"/>
        <w:rPr>
          <w:rFonts w:eastAsia="宋体"/>
          <w:lang w:eastAsia="zh-CN"/>
        </w:rPr>
      </w:pPr>
      <w:r w:rsidRPr="00425751">
        <w:t>-</w:t>
      </w:r>
      <w:r w:rsidRPr="00425751">
        <w:tab/>
      </w:r>
      <w:r w:rsidRPr="00425751">
        <w:rPr>
          <w:rFonts w:eastAsia="宋体"/>
          <w:lang w:eastAsia="zh-CN"/>
        </w:rPr>
        <w:t>Support</w:t>
      </w:r>
      <w:r w:rsidRPr="00425751">
        <w:t xml:space="preserve"> of UEs in RRC_INACTIVE state</w:t>
      </w:r>
      <w:r w:rsidRPr="00425751">
        <w:rPr>
          <w:rFonts w:eastAsia="宋体"/>
          <w:lang w:eastAsia="zh-CN"/>
        </w:rPr>
        <w:t>;</w:t>
      </w:r>
      <w:r>
        <w:rPr>
          <w:rFonts w:eastAsia="宋体" w:hint="eastAsia"/>
          <w:lang w:eastAsia="zh-CN"/>
        </w:rPr>
        <w:t xml:space="preserve"> </w:t>
      </w:r>
      <w:r w:rsidRPr="00366946">
        <w:rPr>
          <w:rFonts w:eastAsia="宋体" w:hint="eastAsia"/>
          <w:highlight w:val="yellow"/>
          <w:lang w:eastAsia="zh-CN"/>
        </w:rPr>
        <w:t>[</w:t>
      </w:r>
      <w:r w:rsidRPr="00D9445A">
        <w:rPr>
          <w:rFonts w:eastAsia="宋体"/>
          <w:color w:val="FF0000"/>
          <w:highlight w:val="yellow"/>
          <w:lang w:eastAsia="zh-CN"/>
        </w:rPr>
        <w:t>FFS</w:t>
      </w:r>
      <w:r w:rsidRPr="00366946">
        <w:rPr>
          <w:rFonts w:eastAsia="宋体" w:hint="eastAsia"/>
          <w:highlight w:val="yellow"/>
          <w:lang w:eastAsia="zh-CN"/>
        </w:rPr>
        <w:t>]</w:t>
      </w:r>
    </w:p>
    <w:p w14:paraId="6BBFFEF6" w14:textId="77777777" w:rsidR="00131E01" w:rsidRPr="00425751" w:rsidRDefault="00131E01" w:rsidP="00131E01">
      <w:pPr>
        <w:pStyle w:val="B1"/>
      </w:pPr>
      <w:r w:rsidRPr="00425751">
        <w:t>-</w:t>
      </w:r>
      <w:r w:rsidRPr="00425751">
        <w:rPr>
          <w:rFonts w:eastAsia="宋体"/>
          <w:lang w:eastAsia="zh-CN"/>
        </w:rPr>
        <w:tab/>
      </w:r>
      <w:r w:rsidRPr="00425751">
        <w:t xml:space="preserve">Distribution </w:t>
      </w:r>
      <w:proofErr w:type="gramStart"/>
      <w:r w:rsidRPr="00425751">
        <w:t>function</w:t>
      </w:r>
      <w:proofErr w:type="gramEnd"/>
      <w:r w:rsidRPr="00425751">
        <w:t xml:space="preserve"> for NAS messages;</w:t>
      </w:r>
    </w:p>
    <w:p w14:paraId="3FA50C44" w14:textId="77777777" w:rsidR="00131E01" w:rsidRPr="00425751" w:rsidRDefault="00131E01" w:rsidP="00131E01">
      <w:pPr>
        <w:pStyle w:val="B1"/>
      </w:pPr>
      <w:r w:rsidRPr="00425751">
        <w:t>-</w:t>
      </w:r>
      <w:r w:rsidRPr="00425751">
        <w:tab/>
        <w:t>Radio access network sharing;</w:t>
      </w:r>
    </w:p>
    <w:p w14:paraId="39D471EF" w14:textId="77777777" w:rsidR="00131E01" w:rsidRPr="00425751" w:rsidRDefault="00131E01" w:rsidP="00131E01">
      <w:pPr>
        <w:pStyle w:val="B1"/>
      </w:pPr>
      <w:r w:rsidRPr="00425751">
        <w:t>-</w:t>
      </w:r>
      <w:r w:rsidRPr="00425751">
        <w:tab/>
        <w:t>Dual Connectivity;</w:t>
      </w:r>
      <w:r w:rsidRPr="00E7486A">
        <w:rPr>
          <w:rFonts w:eastAsia="宋体" w:hint="eastAsia"/>
          <w:highlight w:val="yellow"/>
          <w:lang w:eastAsia="zh-CN"/>
        </w:rPr>
        <w:t xml:space="preserve"> </w:t>
      </w:r>
      <w:r w:rsidRPr="00366946">
        <w:rPr>
          <w:rFonts w:eastAsia="宋体" w:hint="eastAsia"/>
          <w:highlight w:val="yellow"/>
          <w:lang w:eastAsia="zh-CN"/>
        </w:rPr>
        <w:t>[</w:t>
      </w:r>
      <w:r w:rsidRPr="00D9445A">
        <w:rPr>
          <w:rFonts w:eastAsia="宋体"/>
          <w:color w:val="FF0000"/>
          <w:highlight w:val="yellow"/>
          <w:lang w:eastAsia="zh-CN"/>
        </w:rPr>
        <w:t>FFS</w:t>
      </w:r>
      <w:r w:rsidRPr="00366946">
        <w:rPr>
          <w:rFonts w:eastAsia="宋体" w:hint="eastAsia"/>
          <w:highlight w:val="yellow"/>
          <w:lang w:eastAsia="zh-CN"/>
        </w:rPr>
        <w:t>]</w:t>
      </w:r>
    </w:p>
    <w:p w14:paraId="2623A083" w14:textId="224E025E" w:rsidR="00131E01" w:rsidRDefault="00131E01" w:rsidP="00131E01">
      <w:pPr>
        <w:pStyle w:val="B1"/>
        <w:rPr>
          <w:lang w:eastAsia="zh-CN"/>
        </w:rPr>
      </w:pPr>
      <w:r w:rsidRPr="00425751">
        <w:t>-</w:t>
      </w:r>
      <w:r w:rsidRPr="00425751">
        <w:tab/>
      </w:r>
      <w:r w:rsidR="00C66F3D">
        <w:rPr>
          <w:rFonts w:hint="eastAsia"/>
          <w:lang w:eastAsia="zh-CN"/>
        </w:rPr>
        <w:t>I</w:t>
      </w:r>
      <w:r w:rsidRPr="00425751">
        <w:t xml:space="preserve">nterworking between </w:t>
      </w:r>
      <w:r>
        <w:rPr>
          <w:rFonts w:hint="eastAsia"/>
          <w:lang w:eastAsia="zh-CN"/>
        </w:rPr>
        <w:t>6GR and NR</w:t>
      </w:r>
      <w:r w:rsidRPr="00425751">
        <w:t>;</w:t>
      </w:r>
      <w:r w:rsidR="00C66F3D" w:rsidRPr="00E7486A">
        <w:rPr>
          <w:rFonts w:eastAsia="宋体" w:hint="eastAsia"/>
          <w:highlight w:val="yellow"/>
          <w:lang w:eastAsia="zh-CN"/>
        </w:rPr>
        <w:t xml:space="preserve"> </w:t>
      </w:r>
      <w:r w:rsidR="00C66F3D" w:rsidRPr="00366946">
        <w:rPr>
          <w:rFonts w:eastAsia="宋体" w:hint="eastAsia"/>
          <w:highlight w:val="yellow"/>
          <w:lang w:eastAsia="zh-CN"/>
        </w:rPr>
        <w:t>[</w:t>
      </w:r>
      <w:r w:rsidR="00C66F3D" w:rsidRPr="00B82C07">
        <w:rPr>
          <w:rFonts w:eastAsia="宋体"/>
          <w:color w:val="FF0000"/>
          <w:highlight w:val="yellow"/>
          <w:lang w:eastAsia="zh-CN"/>
        </w:rPr>
        <w:t>FFS</w:t>
      </w:r>
      <w:r w:rsidR="00C66F3D" w:rsidRPr="00366946">
        <w:rPr>
          <w:rFonts w:eastAsia="宋体" w:hint="eastAsia"/>
          <w:highlight w:val="yellow"/>
          <w:lang w:eastAsia="zh-CN"/>
        </w:rPr>
        <w:t>]</w:t>
      </w:r>
    </w:p>
    <w:p w14:paraId="3FD18E64" w14:textId="7B24A2ED" w:rsidR="00131E01" w:rsidRPr="00366946" w:rsidRDefault="00131E01" w:rsidP="00131E01">
      <w:pPr>
        <w:pStyle w:val="B1"/>
        <w:rPr>
          <w:rFonts w:hint="eastAsia"/>
          <w:highlight w:val="yellow"/>
          <w:lang w:eastAsia="zh-CN"/>
        </w:rPr>
      </w:pPr>
      <w:r w:rsidRPr="00366946">
        <w:rPr>
          <w:highlight w:val="yellow"/>
        </w:rPr>
        <w:t>-</w:t>
      </w:r>
      <w:r w:rsidRPr="00366946">
        <w:rPr>
          <w:highlight w:val="yellow"/>
        </w:rPr>
        <w:tab/>
      </w:r>
      <w:r w:rsidRPr="00366946">
        <w:rPr>
          <w:rFonts w:hint="eastAsia"/>
          <w:highlight w:val="yellow"/>
          <w:lang w:eastAsia="zh-CN"/>
        </w:rPr>
        <w:t xml:space="preserve"> </w:t>
      </w:r>
      <w:r w:rsidRPr="00366946">
        <w:rPr>
          <w:rFonts w:hint="eastAsia"/>
          <w:highlight w:val="yellow"/>
        </w:rPr>
        <w:t xml:space="preserve">Functions for Sensing, e.g. Sensing related </w:t>
      </w:r>
      <w:r>
        <w:rPr>
          <w:rFonts w:hint="eastAsia"/>
          <w:highlight w:val="yellow"/>
        </w:rPr>
        <w:t>radio</w:t>
      </w:r>
      <w:r>
        <w:rPr>
          <w:rFonts w:hint="eastAsia"/>
          <w:highlight w:val="yellow"/>
          <w:lang w:eastAsia="zh-CN"/>
        </w:rPr>
        <w:t xml:space="preserve"> </w:t>
      </w:r>
      <w:r w:rsidRPr="00366946">
        <w:rPr>
          <w:rFonts w:hint="eastAsia"/>
          <w:highlight w:val="yellow"/>
        </w:rPr>
        <w:t xml:space="preserve">resource control, </w:t>
      </w:r>
      <w:r w:rsidR="0031099B">
        <w:rPr>
          <w:rFonts w:hint="eastAsia"/>
          <w:highlight w:val="yellow"/>
          <w:lang w:eastAsia="zh-CN"/>
        </w:rPr>
        <w:t xml:space="preserve">sensing TRP selection, </w:t>
      </w:r>
      <w:r w:rsidRPr="00366946">
        <w:rPr>
          <w:rFonts w:hint="eastAsia"/>
          <w:highlight w:val="yellow"/>
        </w:rPr>
        <w:t xml:space="preserve">sensing data collection, </w:t>
      </w:r>
      <w:r w:rsidR="0031099B">
        <w:rPr>
          <w:rFonts w:hint="eastAsia"/>
          <w:highlight w:val="yellow"/>
          <w:lang w:eastAsia="zh-CN"/>
        </w:rPr>
        <w:t xml:space="preserve">sensing </w:t>
      </w:r>
      <w:r>
        <w:rPr>
          <w:rFonts w:hint="eastAsia"/>
          <w:highlight w:val="yellow"/>
        </w:rPr>
        <w:t>data</w:t>
      </w:r>
      <w:r>
        <w:rPr>
          <w:rFonts w:hint="eastAsia"/>
          <w:highlight w:val="yellow"/>
          <w:lang w:eastAsia="zh-CN"/>
        </w:rPr>
        <w:t xml:space="preserve"> </w:t>
      </w:r>
      <w:r w:rsidRPr="00366946">
        <w:rPr>
          <w:rFonts w:hint="eastAsia"/>
          <w:highlight w:val="yellow"/>
        </w:rPr>
        <w:t>processing and report</w:t>
      </w:r>
      <w:r w:rsidRPr="00366946">
        <w:rPr>
          <w:rFonts w:hint="eastAsia"/>
          <w:highlight w:val="yellow"/>
          <w:lang w:eastAsia="zh-CN"/>
        </w:rPr>
        <w:t xml:space="preserve"> towards the Sensing Function in 6G CN</w:t>
      </w:r>
      <w:r w:rsidR="00ED3164">
        <w:rPr>
          <w:rFonts w:hint="eastAsia"/>
          <w:highlight w:val="yellow"/>
        </w:rPr>
        <w:t xml:space="preserve">. </w:t>
      </w:r>
    </w:p>
    <w:p w14:paraId="65507322" w14:textId="7751CE0E" w:rsidR="00131E01" w:rsidRDefault="00131E01" w:rsidP="00131E01">
      <w:pPr>
        <w:pStyle w:val="B1"/>
        <w:rPr>
          <w:rFonts w:hint="eastAsia"/>
          <w:lang w:eastAsia="zh-CN"/>
        </w:rPr>
      </w:pPr>
      <w:r w:rsidRPr="00366946">
        <w:rPr>
          <w:highlight w:val="yellow"/>
        </w:rPr>
        <w:t>-</w:t>
      </w:r>
      <w:r w:rsidRPr="00366946">
        <w:rPr>
          <w:highlight w:val="yellow"/>
        </w:rPr>
        <w:tab/>
      </w:r>
      <w:r w:rsidRPr="00366946">
        <w:rPr>
          <w:rFonts w:hint="eastAsia"/>
          <w:highlight w:val="yellow"/>
        </w:rPr>
        <w:t xml:space="preserve">Functions for AI/ML, </w:t>
      </w:r>
      <w:r>
        <w:rPr>
          <w:rFonts w:hint="eastAsia"/>
          <w:highlight w:val="yellow"/>
          <w:lang w:eastAsia="zh-CN"/>
        </w:rPr>
        <w:t xml:space="preserve">e.g. </w:t>
      </w:r>
      <w:r w:rsidRPr="00366946">
        <w:rPr>
          <w:rFonts w:hint="eastAsia"/>
          <w:highlight w:val="yellow"/>
        </w:rPr>
        <w:t xml:space="preserve">data collection and data transmission between </w:t>
      </w:r>
      <w:r w:rsidRPr="00366946">
        <w:rPr>
          <w:rFonts w:hint="eastAsia"/>
          <w:highlight w:val="yellow"/>
          <w:lang w:eastAsia="zh-CN"/>
        </w:rPr>
        <w:t>6G RAN and the AI/ML related function in 6G CN.</w:t>
      </w:r>
      <w:r w:rsidRPr="00D835EA">
        <w:rPr>
          <w:rFonts w:hint="eastAsia"/>
          <w:highlight w:val="yellow"/>
        </w:rPr>
        <w:t xml:space="preserve"> </w:t>
      </w:r>
    </w:p>
    <w:p w14:paraId="5A5DD344" w14:textId="25D6B77E" w:rsidR="00131E01" w:rsidRPr="00425751" w:rsidRDefault="00131E01" w:rsidP="00131E01">
      <w:pPr>
        <w:pStyle w:val="B1"/>
        <w:rPr>
          <w:rFonts w:hint="eastAsia"/>
          <w:lang w:eastAsia="zh-CN"/>
        </w:rPr>
      </w:pPr>
      <w:r w:rsidRPr="00366946">
        <w:rPr>
          <w:highlight w:val="yellow"/>
        </w:rPr>
        <w:t>-</w:t>
      </w:r>
      <w:r w:rsidRPr="00366946">
        <w:rPr>
          <w:highlight w:val="yellow"/>
        </w:rPr>
        <w:tab/>
      </w:r>
      <w:r>
        <w:rPr>
          <w:rFonts w:hint="eastAsia"/>
          <w:highlight w:val="yellow"/>
          <w:lang w:eastAsia="zh-CN"/>
        </w:rPr>
        <w:t>Support of Positioning, including positioning resource allocation, positioning measurement, positioning report, between 6G RAN and Positioning related function in 6G CN.</w:t>
      </w:r>
      <w:r w:rsidRPr="00D835EA">
        <w:rPr>
          <w:rFonts w:hint="eastAsia"/>
          <w:highlight w:val="yellow"/>
        </w:rPr>
        <w:t xml:space="preserve"> </w:t>
      </w:r>
    </w:p>
    <w:p w14:paraId="036B134D" w14:textId="6D6D459B" w:rsidR="00131E01" w:rsidRPr="00366946" w:rsidRDefault="00131E01" w:rsidP="00131E01">
      <w:pPr>
        <w:rPr>
          <w:lang w:eastAsia="zh-CN"/>
        </w:rPr>
      </w:pPr>
      <w:r>
        <w:rPr>
          <w:rFonts w:hint="eastAsia"/>
          <w:lang w:eastAsia="zh-CN"/>
        </w:rPr>
        <w:t>It</w:t>
      </w:r>
      <w:r>
        <w:rPr>
          <w:lang w:eastAsia="zh-CN"/>
        </w:rPr>
        <w:t>’</w:t>
      </w:r>
      <w:r>
        <w:rPr>
          <w:rFonts w:hint="eastAsia"/>
          <w:lang w:eastAsia="zh-CN"/>
        </w:rPr>
        <w:t>s assumed that t</w:t>
      </w:r>
      <w:r w:rsidRPr="00366946">
        <w:rPr>
          <w:rFonts w:hint="eastAsia"/>
          <w:lang w:eastAsia="zh-CN"/>
        </w:rPr>
        <w:t xml:space="preserve">he </w:t>
      </w:r>
      <w:r w:rsidR="00DE53CC">
        <w:rPr>
          <w:rFonts w:hint="eastAsia"/>
          <w:lang w:eastAsia="zh-CN"/>
        </w:rPr>
        <w:t xml:space="preserve">legacy </w:t>
      </w:r>
      <w:r w:rsidRPr="00366946">
        <w:rPr>
          <w:rFonts w:hint="eastAsia"/>
          <w:lang w:eastAsia="zh-CN"/>
        </w:rPr>
        <w:t xml:space="preserve">functions </w:t>
      </w:r>
      <w:r w:rsidR="00DE53CC">
        <w:rPr>
          <w:rFonts w:hint="eastAsia"/>
          <w:lang w:eastAsia="zh-CN"/>
        </w:rPr>
        <w:t>of 6G CN</w:t>
      </w:r>
      <w:r w:rsidRPr="00366946">
        <w:rPr>
          <w:rFonts w:hint="eastAsia"/>
          <w:lang w:eastAsia="zh-CN"/>
        </w:rPr>
        <w:t xml:space="preserve"> </w:t>
      </w:r>
      <w:r>
        <w:rPr>
          <w:rFonts w:hint="eastAsia"/>
          <w:lang w:eastAsia="zh-CN"/>
        </w:rPr>
        <w:t>are</w:t>
      </w:r>
      <w:r w:rsidRPr="00366946">
        <w:rPr>
          <w:rFonts w:hint="eastAsia"/>
          <w:lang w:eastAsia="zh-CN"/>
        </w:rPr>
        <w:t xml:space="preserve"> similar to</w:t>
      </w:r>
      <w:r>
        <w:rPr>
          <w:rFonts w:hint="eastAsia"/>
          <w:lang w:eastAsia="zh-CN"/>
        </w:rPr>
        <w:t xml:space="preserve"> the functions in</w:t>
      </w:r>
      <w:r w:rsidRPr="00366946">
        <w:rPr>
          <w:rFonts w:hint="eastAsia"/>
          <w:lang w:eastAsia="zh-CN"/>
        </w:rPr>
        <w:t xml:space="preserve"> 5GC</w:t>
      </w:r>
      <w:r w:rsidR="00DE53CC">
        <w:rPr>
          <w:rFonts w:hint="eastAsia"/>
          <w:lang w:eastAsia="zh-CN"/>
        </w:rPr>
        <w:t xml:space="preserve">, as hosted by AMF, SMF, </w:t>
      </w:r>
      <w:proofErr w:type="gramStart"/>
      <w:r w:rsidR="00DE53CC">
        <w:rPr>
          <w:rFonts w:hint="eastAsia"/>
          <w:lang w:eastAsia="zh-CN"/>
        </w:rPr>
        <w:t>UPF</w:t>
      </w:r>
      <w:proofErr w:type="gramEnd"/>
      <w:r w:rsidRPr="00366946">
        <w:rPr>
          <w:rFonts w:hint="eastAsia"/>
          <w:lang w:eastAsia="zh-CN"/>
        </w:rPr>
        <w:t xml:space="preserve">. While the functions of AI/ML related function(s), Sensing Function, Positioning related function (e.g. LMF+) in 6GC to be further discussed, </w:t>
      </w:r>
      <w:r>
        <w:rPr>
          <w:rFonts w:hint="eastAsia"/>
          <w:lang w:eastAsia="zh-CN"/>
        </w:rPr>
        <w:t>coordination with SA2</w:t>
      </w:r>
      <w:r w:rsidRPr="00366946">
        <w:rPr>
          <w:rFonts w:hint="eastAsia"/>
          <w:lang w:eastAsia="zh-CN"/>
        </w:rPr>
        <w:t xml:space="preserve"> </w:t>
      </w:r>
      <w:r w:rsidR="00DE53CC">
        <w:rPr>
          <w:rFonts w:hint="eastAsia"/>
          <w:lang w:eastAsia="zh-CN"/>
        </w:rPr>
        <w:t>is</w:t>
      </w:r>
      <w:r w:rsidRPr="00366946">
        <w:rPr>
          <w:rFonts w:hint="eastAsia"/>
          <w:lang w:eastAsia="zh-CN"/>
        </w:rPr>
        <w:t xml:space="preserve"> needed.</w:t>
      </w:r>
    </w:p>
    <w:p w14:paraId="351B94CE" w14:textId="6BCE12DF" w:rsidR="00C54A6E" w:rsidRPr="002809FD" w:rsidRDefault="00C54A6E" w:rsidP="00CC4380">
      <w:pPr>
        <w:rPr>
          <w:b/>
          <w:lang w:eastAsia="zh-CN"/>
        </w:rPr>
      </w:pPr>
      <w:r>
        <w:rPr>
          <w:rFonts w:hint="eastAsia"/>
          <w:b/>
          <w:lang w:eastAsia="zh-CN"/>
        </w:rPr>
        <w:t xml:space="preserve">Proposal </w:t>
      </w:r>
      <w:r w:rsidR="00CD3486">
        <w:rPr>
          <w:rFonts w:hint="eastAsia"/>
          <w:b/>
          <w:lang w:eastAsia="zh-CN"/>
        </w:rPr>
        <w:t>3</w:t>
      </w:r>
      <w:r>
        <w:rPr>
          <w:rFonts w:hint="eastAsia"/>
          <w:b/>
          <w:lang w:eastAsia="zh-CN"/>
        </w:rPr>
        <w:t xml:space="preserve">: Take above function split between 6G RAN and 6GC as the start point for the </w:t>
      </w:r>
      <w:r w:rsidR="00B36D35">
        <w:rPr>
          <w:rFonts w:hint="eastAsia"/>
          <w:b/>
          <w:lang w:eastAsia="zh-CN"/>
        </w:rPr>
        <w:t xml:space="preserve">RAN3 </w:t>
      </w:r>
      <w:r>
        <w:rPr>
          <w:rFonts w:hint="eastAsia"/>
          <w:b/>
          <w:lang w:eastAsia="zh-CN"/>
        </w:rPr>
        <w:t xml:space="preserve">study. </w:t>
      </w:r>
    </w:p>
    <w:p w14:paraId="1705616C" w14:textId="77777777" w:rsidR="00E77515" w:rsidRDefault="00E77515" w:rsidP="00E77515">
      <w:pPr>
        <w:pStyle w:val="2"/>
        <w:rPr>
          <w:lang w:eastAsia="zh-CN"/>
        </w:rPr>
      </w:pPr>
      <w:r>
        <w:rPr>
          <w:rFonts w:hint="eastAsia"/>
          <w:lang w:eastAsia="zh-CN"/>
        </w:rPr>
        <w:t xml:space="preserve">2.4 6G RAN-CN Interface </w:t>
      </w:r>
      <w:bookmarkStart w:id="15" w:name="OLE_LINK23"/>
      <w:bookmarkStart w:id="16" w:name="OLE_LINK24"/>
      <w:r>
        <w:rPr>
          <w:rFonts w:hint="eastAsia"/>
          <w:lang w:eastAsia="zh-CN"/>
        </w:rPr>
        <w:t>architecture</w:t>
      </w:r>
      <w:bookmarkEnd w:id="15"/>
      <w:bookmarkEnd w:id="16"/>
    </w:p>
    <w:p w14:paraId="6AB3A0B8" w14:textId="146A7A0D" w:rsidR="00BB2902" w:rsidRDefault="00E810D5" w:rsidP="00DF6A8C">
      <w:pPr>
        <w:pStyle w:val="Proposal"/>
        <w:spacing w:after="120"/>
        <w:rPr>
          <w:b w:val="0"/>
          <w:lang w:eastAsia="zh-CN"/>
        </w:rPr>
      </w:pPr>
      <w:r>
        <w:rPr>
          <w:rFonts w:hint="eastAsia"/>
          <w:b w:val="0"/>
          <w:lang w:eastAsia="zh-CN"/>
        </w:rPr>
        <w:t>NG+</w:t>
      </w:r>
      <w:r w:rsidRPr="00BC16AC">
        <w:rPr>
          <w:rFonts w:hint="eastAsia"/>
          <w:b w:val="0"/>
          <w:lang w:eastAsia="zh-CN"/>
        </w:rPr>
        <w:t xml:space="preserve"> </w:t>
      </w:r>
      <w:r w:rsidR="00BC16AC" w:rsidRPr="00BC16AC">
        <w:rPr>
          <w:rFonts w:hint="eastAsia"/>
          <w:b w:val="0"/>
          <w:lang w:eastAsia="zh-CN"/>
        </w:rPr>
        <w:t>interface shall support both legacy</w:t>
      </w:r>
      <w:r w:rsidR="00BC16AC">
        <w:rPr>
          <w:rFonts w:hint="eastAsia"/>
          <w:b w:val="0"/>
          <w:lang w:eastAsia="zh-CN"/>
        </w:rPr>
        <w:t xml:space="preserve"> communication based functions and new service functions.</w:t>
      </w:r>
      <w:r w:rsidR="00D1672F">
        <w:rPr>
          <w:rFonts w:hint="eastAsia"/>
          <w:b w:val="0"/>
          <w:lang w:eastAsia="zh-CN"/>
        </w:rPr>
        <w:t xml:space="preserve"> </w:t>
      </w:r>
      <w:r w:rsidR="00D1672F">
        <w:rPr>
          <w:b w:val="0"/>
          <w:lang w:eastAsia="zh-CN"/>
        </w:rPr>
        <w:t>F</w:t>
      </w:r>
      <w:r w:rsidR="00D1672F">
        <w:rPr>
          <w:rFonts w:hint="eastAsia"/>
          <w:b w:val="0"/>
          <w:lang w:eastAsia="zh-CN"/>
        </w:rPr>
        <w:t>or the legacy functions, it could be supported via the control plane and user plane, just like NG-C/NG-U separation in 5G.</w:t>
      </w:r>
    </w:p>
    <w:p w14:paraId="489B0CC5" w14:textId="44AB3A3A" w:rsidR="00D1672F" w:rsidRDefault="00D1672F">
      <w:pPr>
        <w:pStyle w:val="Proposal"/>
        <w:spacing w:after="120"/>
        <w:rPr>
          <w:lang w:eastAsia="zh-CN"/>
        </w:rPr>
      </w:pPr>
      <w:r w:rsidRPr="00D1672F">
        <w:rPr>
          <w:rFonts w:hint="eastAsia"/>
          <w:lang w:eastAsia="zh-CN"/>
        </w:rPr>
        <w:t xml:space="preserve">Proposal </w:t>
      </w:r>
      <w:r w:rsidR="00CD3486">
        <w:rPr>
          <w:rFonts w:hint="eastAsia"/>
          <w:lang w:eastAsia="zh-CN"/>
        </w:rPr>
        <w:t>4</w:t>
      </w:r>
      <w:r w:rsidRPr="00D1672F">
        <w:rPr>
          <w:rFonts w:hint="eastAsia"/>
          <w:lang w:eastAsia="zh-CN"/>
        </w:rPr>
        <w:t>: Control Plane and User Plane separation should be adopted to support the legacy functions for 6G RAN-CN interface.</w:t>
      </w:r>
    </w:p>
    <w:p w14:paraId="00A2501A" w14:textId="5FC53817" w:rsidR="00BC16AC" w:rsidRDefault="004810D9">
      <w:pPr>
        <w:pStyle w:val="Proposal"/>
        <w:spacing w:after="120"/>
        <w:rPr>
          <w:b w:val="0"/>
          <w:lang w:eastAsia="zh-CN"/>
        </w:rPr>
      </w:pPr>
      <w:r w:rsidRPr="00D9445A">
        <w:rPr>
          <w:b w:val="0"/>
          <w:lang w:eastAsia="zh-CN"/>
        </w:rPr>
        <w:t>For new services such as AI/ML and ISAC, there are distinct characteristics that differentiate them from traditional communication functions/services. For instance, sensing typically involves tracking targets not served by the cellular network. Similarly, AI/ML is generally aimed at optimizing overall system performance rather than serving a specific UE. In such cases, there is no need for AMF to be involved throughout the entire process. Therefore, establishing a direct interface between RAN and the core network for these new services appears to be a more efficient approach.</w:t>
      </w:r>
    </w:p>
    <w:p w14:paraId="3082526B" w14:textId="5E8640AB" w:rsidR="00BE254F" w:rsidRDefault="00BE254F">
      <w:pPr>
        <w:pStyle w:val="Proposal"/>
        <w:spacing w:after="120"/>
        <w:rPr>
          <w:lang w:eastAsia="zh-CN"/>
        </w:rPr>
      </w:pPr>
      <w:r>
        <w:rPr>
          <w:rFonts w:hint="eastAsia"/>
          <w:lang w:eastAsia="zh-CN"/>
        </w:rPr>
        <w:t xml:space="preserve">Proposal </w:t>
      </w:r>
      <w:r w:rsidR="00CD3486">
        <w:rPr>
          <w:rFonts w:hint="eastAsia"/>
          <w:lang w:eastAsia="zh-CN"/>
        </w:rPr>
        <w:t>5</w:t>
      </w:r>
      <w:r>
        <w:rPr>
          <w:rFonts w:hint="eastAsia"/>
          <w:lang w:eastAsia="zh-CN"/>
        </w:rPr>
        <w:t xml:space="preserve">: </w:t>
      </w:r>
      <w:r w:rsidR="004810D9">
        <w:rPr>
          <w:rFonts w:hint="eastAsia"/>
          <w:lang w:eastAsia="zh-CN"/>
        </w:rPr>
        <w:t>For</w:t>
      </w:r>
      <w:r>
        <w:rPr>
          <w:rFonts w:hint="eastAsia"/>
          <w:lang w:eastAsia="zh-CN"/>
        </w:rPr>
        <w:t xml:space="preserve"> the new services</w:t>
      </w:r>
      <w:bookmarkStart w:id="17" w:name="OLE_LINK27"/>
      <w:bookmarkStart w:id="18" w:name="OLE_LINK28"/>
      <w:r w:rsidR="004810D9">
        <w:rPr>
          <w:rFonts w:hint="eastAsia"/>
          <w:lang w:eastAsia="zh-CN"/>
        </w:rPr>
        <w:t xml:space="preserve"> in 6G</w:t>
      </w:r>
      <w:r>
        <w:rPr>
          <w:rFonts w:hint="eastAsia"/>
          <w:lang w:eastAsia="zh-CN"/>
        </w:rPr>
        <w:t xml:space="preserve">, </w:t>
      </w:r>
      <w:r w:rsidR="004810D9">
        <w:rPr>
          <w:rFonts w:hint="eastAsia"/>
          <w:lang w:eastAsia="zh-CN"/>
        </w:rPr>
        <w:t>it</w:t>
      </w:r>
      <w:r w:rsidR="004810D9">
        <w:rPr>
          <w:lang w:eastAsia="zh-CN"/>
        </w:rPr>
        <w:t>’</w:t>
      </w:r>
      <w:r w:rsidR="004810D9">
        <w:rPr>
          <w:rFonts w:hint="eastAsia"/>
          <w:lang w:eastAsia="zh-CN"/>
        </w:rPr>
        <w:t xml:space="preserve">s feasible and more efficient to support </w:t>
      </w:r>
      <w:r>
        <w:rPr>
          <w:rFonts w:hint="eastAsia"/>
          <w:lang w:eastAsia="zh-CN"/>
        </w:rPr>
        <w:t>direct connection between 6G RAN and new se</w:t>
      </w:r>
      <w:bookmarkEnd w:id="17"/>
      <w:bookmarkEnd w:id="18"/>
      <w:r>
        <w:rPr>
          <w:rFonts w:hint="eastAsia"/>
          <w:lang w:eastAsia="zh-CN"/>
        </w:rPr>
        <w:t>rvice function(s) in 6GC.</w:t>
      </w:r>
    </w:p>
    <w:p w14:paraId="29976820" w14:textId="77777777" w:rsidR="00BE254F" w:rsidRDefault="00BE254F">
      <w:pPr>
        <w:pStyle w:val="Proposal"/>
        <w:spacing w:after="120"/>
        <w:rPr>
          <w:lang w:eastAsia="zh-CN"/>
        </w:rPr>
      </w:pPr>
    </w:p>
    <w:p w14:paraId="4166E3DB" w14:textId="716DE1E1" w:rsidR="00BB4A1D" w:rsidRPr="00BE254F" w:rsidRDefault="004A15C3">
      <w:pPr>
        <w:pStyle w:val="Proposal"/>
        <w:spacing w:after="120"/>
        <w:rPr>
          <w:b w:val="0"/>
          <w:lang w:eastAsia="zh-CN"/>
        </w:rPr>
      </w:pPr>
      <w:r w:rsidRPr="00BE254F">
        <w:rPr>
          <w:rFonts w:hint="eastAsia"/>
          <w:b w:val="0"/>
          <w:lang w:eastAsia="zh-CN"/>
        </w:rPr>
        <w:t>In 5G, on support of</w:t>
      </w:r>
      <w:r w:rsidR="00BB4A1D" w:rsidRPr="00BE254F">
        <w:rPr>
          <w:rFonts w:hint="eastAsia"/>
          <w:b w:val="0"/>
          <w:lang w:eastAsia="zh-CN"/>
        </w:rPr>
        <w:t xml:space="preserve"> the Positioning, NG-RAN connects to LMF via the AMF indirectly, as shown in the figure below:</w:t>
      </w:r>
    </w:p>
    <w:p w14:paraId="234018A9" w14:textId="770F5ACC" w:rsidR="00BB4A1D" w:rsidRPr="00C15E5C" w:rsidRDefault="004A15C3" w:rsidP="00BB4A1D">
      <w:pPr>
        <w:pStyle w:val="TH"/>
        <w:rPr>
          <w:rFonts w:eastAsia="Yu Mincho"/>
        </w:rPr>
      </w:pPr>
      <w:r w:rsidRPr="00C15E5C">
        <w:object w:dxaOrig="10930" w:dyaOrig="5340" w14:anchorId="25E4463A">
          <v:shape id="_x0000_i1026" type="#_x0000_t75" style="width:411.5pt;height:200.25pt" o:ole="">
            <v:imagedata r:id="rId12" o:title=""/>
          </v:shape>
          <o:OLEObject Type="Embed" ProgID="Visio.Drawing.15" ShapeID="_x0000_i1026" DrawAspect="Content" ObjectID="_1820941259" r:id="rId13"/>
        </w:object>
      </w:r>
    </w:p>
    <w:p w14:paraId="6CFEC589" w14:textId="5F6BC845" w:rsidR="00BB4A1D" w:rsidRPr="00C15E5C" w:rsidRDefault="00BB4A1D" w:rsidP="00BB4A1D">
      <w:pPr>
        <w:pStyle w:val="TF"/>
        <w:rPr>
          <w:rFonts w:eastAsia="MS Mincho"/>
        </w:rPr>
      </w:pPr>
      <w:r w:rsidRPr="00C15E5C">
        <w:rPr>
          <w:rFonts w:eastAsia="MS Mincho"/>
        </w:rPr>
        <w:t xml:space="preserve">Figure </w:t>
      </w:r>
      <w:r w:rsidR="00CD3486">
        <w:rPr>
          <w:rFonts w:hint="eastAsia"/>
          <w:lang w:eastAsia="zh-CN"/>
        </w:rPr>
        <w:t>2</w:t>
      </w:r>
      <w:r w:rsidRPr="00C15E5C">
        <w:rPr>
          <w:rFonts w:eastAsia="MS Mincho"/>
        </w:rPr>
        <w:t>: UE Positioning Overall Architecture applicable to NG-RAN</w:t>
      </w:r>
    </w:p>
    <w:p w14:paraId="169EDD4F" w14:textId="64C8AB04" w:rsidR="00BB4A1D" w:rsidRPr="00BE254F" w:rsidRDefault="00BB4A1D" w:rsidP="00DF6A8C">
      <w:pPr>
        <w:pStyle w:val="Proposal"/>
        <w:spacing w:after="120"/>
        <w:rPr>
          <w:b w:val="0"/>
          <w:lang w:val="en-US" w:eastAsia="zh-CN"/>
        </w:rPr>
      </w:pPr>
      <w:r w:rsidRPr="00BE254F">
        <w:rPr>
          <w:rFonts w:hint="eastAsia"/>
          <w:b w:val="0"/>
          <w:lang w:eastAsia="zh-CN"/>
        </w:rPr>
        <w:t xml:space="preserve">Base on this architecture, </w:t>
      </w:r>
      <w:r w:rsidR="00BE254F">
        <w:rPr>
          <w:rFonts w:hint="eastAsia"/>
          <w:b w:val="0"/>
          <w:lang w:eastAsia="zh-CN"/>
        </w:rPr>
        <w:t>p</w:t>
      </w:r>
      <w:r w:rsidRPr="00BE254F">
        <w:rPr>
          <w:rFonts w:hint="eastAsia"/>
          <w:b w:val="0"/>
          <w:lang w:eastAsia="zh-CN"/>
        </w:rPr>
        <w:t>ositioning related procedures are exchanged between NG-RAN and LMF through AMF transparently. For 6G</w:t>
      </w:r>
      <w:r w:rsidRPr="00BE254F">
        <w:rPr>
          <w:rFonts w:hint="eastAsia"/>
          <w:b w:val="0"/>
          <w:lang w:val="en-US" w:eastAsia="zh-CN"/>
        </w:rPr>
        <w:t>, we can furt</w:t>
      </w:r>
      <w:bookmarkStart w:id="19" w:name="OLE_LINK29"/>
      <w:r w:rsidRPr="00BE254F">
        <w:rPr>
          <w:rFonts w:hint="eastAsia"/>
          <w:b w:val="0"/>
          <w:lang w:val="en-US" w:eastAsia="zh-CN"/>
        </w:rPr>
        <w:t xml:space="preserve">her simplify the Positioning architecture, e.g. support direct connection between 6G RAN and the </w:t>
      </w:r>
      <w:r w:rsidRPr="00BE254F">
        <w:rPr>
          <w:b w:val="0"/>
          <w:lang w:val="en-US" w:eastAsia="zh-CN"/>
        </w:rPr>
        <w:t>“</w:t>
      </w:r>
      <w:r w:rsidRPr="00BE254F">
        <w:rPr>
          <w:rFonts w:hint="eastAsia"/>
          <w:b w:val="0"/>
          <w:lang w:val="en-US" w:eastAsia="zh-CN"/>
        </w:rPr>
        <w:t>LMF</w:t>
      </w:r>
      <w:r w:rsidRPr="00BE254F">
        <w:rPr>
          <w:b w:val="0"/>
          <w:lang w:val="en-US" w:eastAsia="zh-CN"/>
        </w:rPr>
        <w:t>”</w:t>
      </w:r>
      <w:r w:rsidR="005468D1">
        <w:rPr>
          <w:rFonts w:hint="eastAsia"/>
          <w:b w:val="0"/>
          <w:lang w:val="en-US" w:eastAsia="zh-CN"/>
        </w:rPr>
        <w:t xml:space="preserve"> </w:t>
      </w:r>
      <w:r w:rsidRPr="00BE254F">
        <w:rPr>
          <w:rFonts w:hint="eastAsia"/>
          <w:b w:val="0"/>
          <w:lang w:val="en-US" w:eastAsia="zh-CN"/>
        </w:rPr>
        <w:t>(Positioning function in 6GC)</w:t>
      </w:r>
      <w:bookmarkEnd w:id="19"/>
      <w:r w:rsidR="003C1C12">
        <w:rPr>
          <w:rFonts w:hint="eastAsia"/>
          <w:b w:val="0"/>
          <w:lang w:val="en-US" w:eastAsia="zh-CN"/>
        </w:rPr>
        <w:t>, which could make the Positioning related procedures more straightforward and efficient</w:t>
      </w:r>
      <w:r w:rsidRPr="00BE254F">
        <w:rPr>
          <w:rFonts w:hint="eastAsia"/>
          <w:b w:val="0"/>
          <w:lang w:val="en-US" w:eastAsia="zh-CN"/>
        </w:rPr>
        <w:t>.</w:t>
      </w:r>
      <w:bookmarkStart w:id="20" w:name="OLE_LINK30"/>
      <w:bookmarkStart w:id="21" w:name="OLE_LINK31"/>
    </w:p>
    <w:p w14:paraId="679CEFDF" w14:textId="7387BB98" w:rsidR="00BB4A1D" w:rsidRDefault="00BB4A1D">
      <w:pPr>
        <w:pStyle w:val="Proposal"/>
        <w:spacing w:after="120"/>
        <w:rPr>
          <w:lang w:eastAsia="zh-CN"/>
        </w:rPr>
      </w:pPr>
      <w:r>
        <w:rPr>
          <w:rFonts w:hint="eastAsia"/>
          <w:lang w:eastAsia="zh-CN"/>
        </w:rPr>
        <w:t xml:space="preserve">Proposal </w:t>
      </w:r>
      <w:r w:rsidR="00CD3486">
        <w:rPr>
          <w:rFonts w:hint="eastAsia"/>
          <w:lang w:eastAsia="zh-CN"/>
        </w:rPr>
        <w:t>6</w:t>
      </w:r>
      <w:r>
        <w:rPr>
          <w:rFonts w:hint="eastAsia"/>
          <w:lang w:eastAsia="zh-CN"/>
        </w:rPr>
        <w:t xml:space="preserve">: </w:t>
      </w:r>
      <w:r w:rsidR="003C1C12">
        <w:rPr>
          <w:rFonts w:hint="eastAsia"/>
          <w:lang w:eastAsia="zh-CN"/>
        </w:rPr>
        <w:t xml:space="preserve">For Positioning service, </w:t>
      </w:r>
      <w:r w:rsidR="00E42D38">
        <w:rPr>
          <w:rFonts w:hint="eastAsia"/>
          <w:lang w:eastAsia="zh-CN"/>
        </w:rPr>
        <w:t xml:space="preserve">also feasible and </w:t>
      </w:r>
      <w:r w:rsidR="003C1C12">
        <w:rPr>
          <w:lang w:eastAsia="zh-CN"/>
        </w:rPr>
        <w:t>beneficial</w:t>
      </w:r>
      <w:r w:rsidR="003C1C12">
        <w:rPr>
          <w:rFonts w:hint="eastAsia"/>
          <w:lang w:eastAsia="zh-CN"/>
        </w:rPr>
        <w:t xml:space="preserve"> to use direct connection between 6G RAN and related positioning function in 6GC (e.g. LMF+).</w:t>
      </w:r>
      <w:bookmarkEnd w:id="20"/>
      <w:bookmarkEnd w:id="21"/>
    </w:p>
    <w:p w14:paraId="1491512F" w14:textId="7D273C82" w:rsidR="00BB4A1D" w:rsidRPr="00BB4A1D" w:rsidRDefault="00BE254F">
      <w:pPr>
        <w:pStyle w:val="Proposal"/>
        <w:spacing w:after="120"/>
        <w:rPr>
          <w:b w:val="0"/>
          <w:lang w:eastAsia="zh-CN"/>
        </w:rPr>
      </w:pPr>
      <w:r>
        <w:rPr>
          <w:rFonts w:hint="eastAsia"/>
          <w:b w:val="0"/>
          <w:lang w:eastAsia="zh-CN"/>
        </w:rPr>
        <w:t xml:space="preserve">As above, the </w:t>
      </w:r>
      <w:r w:rsidR="009A3DDB">
        <w:rPr>
          <w:rFonts w:hint="eastAsia"/>
          <w:b w:val="0"/>
          <w:lang w:eastAsia="zh-CN"/>
        </w:rPr>
        <w:t xml:space="preserve">overall </w:t>
      </w:r>
      <w:r w:rsidR="009A3DDB">
        <w:rPr>
          <w:b w:val="0"/>
          <w:lang w:eastAsia="zh-CN"/>
        </w:rPr>
        <w:t>architecture</w:t>
      </w:r>
      <w:r w:rsidR="009A3DDB">
        <w:rPr>
          <w:rFonts w:hint="eastAsia"/>
          <w:b w:val="0"/>
          <w:lang w:eastAsia="zh-CN"/>
        </w:rPr>
        <w:t xml:space="preserve"> for 6G RAN-CN interface could be illustrated with the figure below:</w:t>
      </w:r>
    </w:p>
    <w:bookmarkStart w:id="22" w:name="_MON_1820670098"/>
    <w:bookmarkEnd w:id="22"/>
    <w:p w14:paraId="082994B4" w14:textId="0EC8A541" w:rsidR="00BB2902" w:rsidRDefault="00FB52C5" w:rsidP="009A3DDB">
      <w:pPr>
        <w:pStyle w:val="Proposal"/>
        <w:spacing w:after="120"/>
        <w:jc w:val="center"/>
        <w:rPr>
          <w:lang w:eastAsia="zh-CN"/>
        </w:rPr>
      </w:pPr>
      <w:r>
        <w:object w:dxaOrig="6390" w:dyaOrig="4050" w14:anchorId="6B78A7C2">
          <v:shape id="_x0000_i1027" type="#_x0000_t75" style="width:319.5pt;height:202.3pt" o:ole="">
            <v:imagedata r:id="rId14" o:title=""/>
          </v:shape>
          <o:OLEObject Type="Embed" ProgID="Visio.DrawingConvertable.15" ShapeID="_x0000_i1027" DrawAspect="Content" ObjectID="_1820941260" r:id="rId15"/>
        </w:object>
      </w:r>
    </w:p>
    <w:p w14:paraId="0D9A5FBA" w14:textId="3F39C046" w:rsidR="00000BB7" w:rsidRDefault="00000BB7" w:rsidP="009A3DDB">
      <w:pPr>
        <w:pStyle w:val="Proposal"/>
        <w:spacing w:after="120"/>
        <w:jc w:val="center"/>
        <w:rPr>
          <w:lang w:eastAsia="zh-CN"/>
        </w:rPr>
      </w:pPr>
      <w:r>
        <w:rPr>
          <w:rFonts w:hint="eastAsia"/>
          <w:lang w:eastAsia="zh-CN"/>
        </w:rPr>
        <w:t>Figure x. Overall architecture for 6G RAN-CN interface</w:t>
      </w:r>
    </w:p>
    <w:p w14:paraId="79BB056F" w14:textId="32FCE4CD" w:rsidR="001E6D57" w:rsidRDefault="00D86711" w:rsidP="00D9445A">
      <w:pPr>
        <w:spacing w:afterLines="50" w:after="120"/>
        <w:rPr>
          <w:lang w:eastAsia="zh-CN"/>
        </w:rPr>
      </w:pPr>
      <w:r>
        <w:rPr>
          <w:rFonts w:hint="eastAsia"/>
          <w:lang w:eastAsia="zh-CN"/>
        </w:rPr>
        <w:t xml:space="preserve">As shown </w:t>
      </w:r>
      <w:r w:rsidR="0045762A">
        <w:rPr>
          <w:rFonts w:hint="eastAsia"/>
          <w:lang w:eastAsia="zh-CN"/>
        </w:rPr>
        <w:t>in the figure above</w:t>
      </w:r>
      <w:r w:rsidR="001E6D57">
        <w:rPr>
          <w:rFonts w:hint="eastAsia"/>
          <w:lang w:eastAsia="zh-CN"/>
        </w:rPr>
        <w:t>:</w:t>
      </w:r>
    </w:p>
    <w:p w14:paraId="6EE06FAC" w14:textId="4765604C" w:rsidR="001E6D57" w:rsidRDefault="00D86711" w:rsidP="00D9445A">
      <w:pPr>
        <w:pStyle w:val="af3"/>
        <w:numPr>
          <w:ilvl w:val="0"/>
          <w:numId w:val="11"/>
        </w:numPr>
        <w:spacing w:afterLines="50" w:after="120"/>
        <w:rPr>
          <w:lang w:eastAsia="zh-CN"/>
        </w:rPr>
      </w:pPr>
      <w:r>
        <w:rPr>
          <w:rFonts w:hint="eastAsia"/>
          <w:lang w:eastAsia="zh-CN"/>
        </w:rPr>
        <w:t xml:space="preserve">6G RAN </w:t>
      </w:r>
      <w:r w:rsidR="001E6D57">
        <w:rPr>
          <w:rFonts w:hint="eastAsia"/>
          <w:lang w:eastAsia="zh-CN"/>
        </w:rPr>
        <w:t xml:space="preserve">directly </w:t>
      </w:r>
      <w:r>
        <w:rPr>
          <w:rFonts w:hint="eastAsia"/>
          <w:lang w:eastAsia="zh-CN"/>
        </w:rPr>
        <w:t>connect to AMF+</w:t>
      </w:r>
      <w:r w:rsidR="0045762A">
        <w:rPr>
          <w:rFonts w:eastAsiaTheme="minorEastAsia" w:hint="eastAsia"/>
          <w:lang w:eastAsia="zh-CN"/>
        </w:rPr>
        <w:t xml:space="preserve"> for legacy control plane functions</w:t>
      </w:r>
      <w:r w:rsidR="009A0590">
        <w:rPr>
          <w:rFonts w:eastAsiaTheme="minorEastAsia" w:hint="eastAsia"/>
          <w:lang w:eastAsia="zh-CN"/>
        </w:rPr>
        <w:t>;</w:t>
      </w:r>
    </w:p>
    <w:p w14:paraId="670FD5E9" w14:textId="172C31C2" w:rsidR="00BB2902" w:rsidRDefault="001E6D57" w:rsidP="00D9445A">
      <w:pPr>
        <w:pStyle w:val="af3"/>
        <w:numPr>
          <w:ilvl w:val="0"/>
          <w:numId w:val="11"/>
        </w:numPr>
        <w:spacing w:afterLines="50" w:after="120"/>
        <w:rPr>
          <w:lang w:eastAsia="zh-CN"/>
        </w:rPr>
      </w:pPr>
      <w:r>
        <w:rPr>
          <w:rFonts w:hint="eastAsia"/>
          <w:lang w:eastAsia="zh-CN"/>
        </w:rPr>
        <w:t>6G RAN directly connect</w:t>
      </w:r>
      <w:r w:rsidR="00D86711">
        <w:rPr>
          <w:rFonts w:hint="eastAsia"/>
          <w:lang w:eastAsia="zh-CN"/>
        </w:rPr>
        <w:t xml:space="preserve"> to UPF+  </w:t>
      </w:r>
      <w:r w:rsidR="0045762A">
        <w:rPr>
          <w:rFonts w:eastAsiaTheme="minorEastAsia" w:hint="eastAsia"/>
          <w:lang w:eastAsia="zh-CN"/>
        </w:rPr>
        <w:t>for legacy user plane data transmission</w:t>
      </w:r>
      <w:r w:rsidR="009A0590">
        <w:rPr>
          <w:rFonts w:eastAsiaTheme="minorEastAsia" w:hint="eastAsia"/>
          <w:lang w:eastAsia="zh-CN"/>
        </w:rPr>
        <w:t>;</w:t>
      </w:r>
    </w:p>
    <w:p w14:paraId="30319A3A" w14:textId="1B2E3688" w:rsidR="001E6D57" w:rsidRDefault="001E6D57" w:rsidP="00D9445A">
      <w:pPr>
        <w:pStyle w:val="af3"/>
        <w:numPr>
          <w:ilvl w:val="0"/>
          <w:numId w:val="11"/>
        </w:numPr>
        <w:spacing w:afterLines="50" w:after="120"/>
        <w:rPr>
          <w:lang w:eastAsia="zh-CN"/>
        </w:rPr>
      </w:pPr>
      <w:r>
        <w:rPr>
          <w:rFonts w:hint="eastAsia"/>
          <w:lang w:eastAsia="zh-CN"/>
        </w:rPr>
        <w:t>6G RAN directly connect to Positioning function in 6GC (maybe evolved LMF, maybe new function)</w:t>
      </w:r>
      <w:r w:rsidR="009A0590">
        <w:rPr>
          <w:rFonts w:eastAsiaTheme="minorEastAsia" w:hint="eastAsia"/>
          <w:lang w:eastAsia="zh-CN"/>
        </w:rPr>
        <w:t>;</w:t>
      </w:r>
    </w:p>
    <w:p w14:paraId="2263F9AE" w14:textId="2A4F4D82" w:rsidR="001E6D57" w:rsidRDefault="001E6D57" w:rsidP="00D9445A">
      <w:pPr>
        <w:pStyle w:val="af3"/>
        <w:numPr>
          <w:ilvl w:val="0"/>
          <w:numId w:val="11"/>
        </w:numPr>
        <w:spacing w:afterLines="50" w:after="120"/>
        <w:rPr>
          <w:lang w:eastAsia="zh-CN"/>
        </w:rPr>
      </w:pPr>
      <w:r>
        <w:rPr>
          <w:rFonts w:hint="eastAsia"/>
          <w:lang w:eastAsia="zh-CN"/>
        </w:rPr>
        <w:t xml:space="preserve">6G RAN </w:t>
      </w:r>
      <w:r w:rsidR="0045762A">
        <w:rPr>
          <w:rFonts w:eastAsiaTheme="minorEastAsia" w:hint="eastAsia"/>
          <w:lang w:eastAsia="zh-CN"/>
        </w:rPr>
        <w:t xml:space="preserve">which holds AI/ML </w:t>
      </w:r>
      <w:r w:rsidR="0045762A">
        <w:rPr>
          <w:rFonts w:eastAsiaTheme="minorEastAsia"/>
          <w:lang w:eastAsia="zh-CN"/>
        </w:rPr>
        <w:t>function</w:t>
      </w:r>
      <w:r w:rsidR="0045762A">
        <w:rPr>
          <w:rFonts w:eastAsiaTheme="minorEastAsia" w:hint="eastAsia"/>
          <w:lang w:eastAsia="zh-CN"/>
        </w:rPr>
        <w:t xml:space="preserve">, </w:t>
      </w:r>
      <w:r>
        <w:rPr>
          <w:rFonts w:hint="eastAsia"/>
          <w:lang w:eastAsia="zh-CN"/>
        </w:rPr>
        <w:t xml:space="preserve">directly connect to </w:t>
      </w:r>
      <w:r w:rsidR="004E7ACF">
        <w:rPr>
          <w:rFonts w:hint="eastAsia"/>
          <w:lang w:eastAsia="zh-CN"/>
        </w:rPr>
        <w:t>AI/ML function</w:t>
      </w:r>
      <w:r w:rsidR="0045762A">
        <w:rPr>
          <w:rFonts w:eastAsiaTheme="minorEastAsia" w:hint="eastAsia"/>
          <w:lang w:eastAsia="zh-CN"/>
        </w:rPr>
        <w:t>(s)</w:t>
      </w:r>
      <w:r w:rsidR="004E7ACF">
        <w:rPr>
          <w:rFonts w:hint="eastAsia"/>
          <w:lang w:eastAsia="zh-CN"/>
        </w:rPr>
        <w:t xml:space="preserve"> in 6GC</w:t>
      </w:r>
      <w:r w:rsidR="009A0590">
        <w:rPr>
          <w:rFonts w:eastAsiaTheme="minorEastAsia" w:hint="eastAsia"/>
          <w:lang w:eastAsia="zh-CN"/>
        </w:rPr>
        <w:t>;</w:t>
      </w:r>
    </w:p>
    <w:p w14:paraId="4795A04E" w14:textId="3C942C20" w:rsidR="004E7ACF" w:rsidRDefault="004E7ACF" w:rsidP="00D9445A">
      <w:pPr>
        <w:pStyle w:val="af3"/>
        <w:numPr>
          <w:ilvl w:val="0"/>
          <w:numId w:val="11"/>
        </w:numPr>
        <w:spacing w:afterLines="50" w:after="120"/>
        <w:rPr>
          <w:lang w:eastAsia="zh-CN"/>
        </w:rPr>
      </w:pPr>
      <w:r>
        <w:rPr>
          <w:rFonts w:hint="eastAsia"/>
          <w:lang w:eastAsia="zh-CN"/>
        </w:rPr>
        <w:t xml:space="preserve">6G RAN </w:t>
      </w:r>
      <w:r w:rsidR="0045762A">
        <w:rPr>
          <w:rFonts w:eastAsiaTheme="minorEastAsia" w:hint="eastAsia"/>
          <w:lang w:eastAsia="zh-CN"/>
        </w:rPr>
        <w:t xml:space="preserve">which holds Sensing </w:t>
      </w:r>
      <w:r w:rsidR="0045762A">
        <w:rPr>
          <w:rFonts w:eastAsiaTheme="minorEastAsia"/>
          <w:lang w:eastAsia="zh-CN"/>
        </w:rPr>
        <w:t>function</w:t>
      </w:r>
      <w:r w:rsidR="0045762A">
        <w:rPr>
          <w:rFonts w:eastAsiaTheme="minorEastAsia" w:hint="eastAsia"/>
          <w:lang w:eastAsia="zh-CN"/>
        </w:rPr>
        <w:t>,</w:t>
      </w:r>
      <w:r w:rsidR="0045762A">
        <w:rPr>
          <w:rFonts w:hint="eastAsia"/>
          <w:lang w:eastAsia="zh-CN"/>
        </w:rPr>
        <w:t xml:space="preserve"> </w:t>
      </w:r>
      <w:r>
        <w:rPr>
          <w:rFonts w:hint="eastAsia"/>
          <w:lang w:eastAsia="zh-CN"/>
        </w:rPr>
        <w:t>directly connect to Sensing function</w:t>
      </w:r>
      <w:r w:rsidR="00FB52C5">
        <w:rPr>
          <w:rFonts w:eastAsiaTheme="minorEastAsia" w:hint="eastAsia"/>
          <w:lang w:eastAsia="zh-CN"/>
        </w:rPr>
        <w:t>(s)</w:t>
      </w:r>
      <w:r>
        <w:rPr>
          <w:rFonts w:hint="eastAsia"/>
          <w:lang w:eastAsia="zh-CN"/>
        </w:rPr>
        <w:t xml:space="preserve"> in 6GC</w:t>
      </w:r>
      <w:r w:rsidR="009A0590">
        <w:rPr>
          <w:rFonts w:eastAsiaTheme="minorEastAsia" w:hint="eastAsia"/>
          <w:lang w:eastAsia="zh-CN"/>
        </w:rPr>
        <w:t>;</w:t>
      </w:r>
    </w:p>
    <w:p w14:paraId="6AD2E36F" w14:textId="689D8DCB" w:rsidR="004E7ACF" w:rsidRPr="00D9445A" w:rsidRDefault="0045762A" w:rsidP="00D9445A">
      <w:pPr>
        <w:pStyle w:val="af3"/>
        <w:numPr>
          <w:ilvl w:val="0"/>
          <w:numId w:val="11"/>
        </w:numPr>
        <w:spacing w:afterLines="50" w:after="120"/>
        <w:rPr>
          <w:lang w:eastAsia="zh-CN"/>
        </w:rPr>
      </w:pPr>
      <w:r>
        <w:rPr>
          <w:rFonts w:eastAsiaTheme="minorEastAsia" w:hint="eastAsia"/>
          <w:lang w:eastAsia="zh-CN"/>
        </w:rPr>
        <w:t xml:space="preserve">For the other new services, if any, </w:t>
      </w:r>
      <w:r w:rsidR="004E7ACF">
        <w:rPr>
          <w:rFonts w:hint="eastAsia"/>
          <w:lang w:eastAsia="zh-CN"/>
        </w:rPr>
        <w:t xml:space="preserve">6G RAN directly connect to the </w:t>
      </w:r>
      <w:r>
        <w:rPr>
          <w:rFonts w:eastAsiaTheme="minorEastAsia" w:hint="eastAsia"/>
          <w:lang w:eastAsia="zh-CN"/>
        </w:rPr>
        <w:t>related</w:t>
      </w:r>
      <w:r>
        <w:rPr>
          <w:rFonts w:hint="eastAsia"/>
          <w:lang w:eastAsia="zh-CN"/>
        </w:rPr>
        <w:t xml:space="preserve"> </w:t>
      </w:r>
      <w:r w:rsidR="004E7ACF">
        <w:rPr>
          <w:rFonts w:hint="eastAsia"/>
          <w:lang w:eastAsia="zh-CN"/>
        </w:rPr>
        <w:t>new service functions in 6GC.</w:t>
      </w:r>
    </w:p>
    <w:p w14:paraId="15697343" w14:textId="7F559B94" w:rsidR="0045762A" w:rsidRDefault="0045762A" w:rsidP="00D9445A">
      <w:pPr>
        <w:spacing w:afterLines="50" w:after="120"/>
        <w:rPr>
          <w:lang w:eastAsia="zh-CN"/>
        </w:rPr>
      </w:pPr>
      <w:r>
        <w:rPr>
          <w:rFonts w:hint="eastAsia"/>
          <w:lang w:eastAsia="zh-CN"/>
        </w:rPr>
        <w:t xml:space="preserve">Note: the direct interface between 6G RAN and new service functions in the 6GC </w:t>
      </w:r>
      <w:r w:rsidR="00FB52C5">
        <w:rPr>
          <w:rFonts w:hint="eastAsia"/>
          <w:lang w:eastAsia="zh-CN"/>
        </w:rPr>
        <w:t>support both signalling and data transmission</w:t>
      </w:r>
      <w:r>
        <w:rPr>
          <w:rFonts w:hint="eastAsia"/>
          <w:lang w:eastAsia="zh-CN"/>
        </w:rPr>
        <w:t>.</w:t>
      </w:r>
      <w:r w:rsidR="004E4AE0">
        <w:rPr>
          <w:rFonts w:hint="eastAsia"/>
          <w:lang w:eastAsia="zh-CN"/>
        </w:rPr>
        <w:t xml:space="preserve"> </w:t>
      </w:r>
    </w:p>
    <w:p w14:paraId="658E4819" w14:textId="02C5C26A" w:rsidR="00BB2902" w:rsidRDefault="00C24E15" w:rsidP="00D9445A">
      <w:pPr>
        <w:spacing w:afterLines="50" w:after="120"/>
        <w:rPr>
          <w:b/>
          <w:lang w:eastAsia="zh-CN"/>
        </w:rPr>
      </w:pPr>
      <w:r w:rsidRPr="00C24E15">
        <w:rPr>
          <w:rFonts w:hint="eastAsia"/>
          <w:b/>
          <w:lang w:eastAsia="zh-CN"/>
        </w:rPr>
        <w:t xml:space="preserve">Proposal </w:t>
      </w:r>
      <w:r w:rsidR="00CD3486">
        <w:rPr>
          <w:rFonts w:hint="eastAsia"/>
          <w:b/>
          <w:lang w:eastAsia="zh-CN"/>
        </w:rPr>
        <w:t>7</w:t>
      </w:r>
      <w:r w:rsidRPr="00C24E15">
        <w:rPr>
          <w:rFonts w:hint="eastAsia"/>
          <w:b/>
          <w:lang w:eastAsia="zh-CN"/>
        </w:rPr>
        <w:t>: Discuss and adopt the overall architecture for 6G RAN-CN interface.</w:t>
      </w:r>
    </w:p>
    <w:p w14:paraId="0240E1FD" w14:textId="16AFBE9C" w:rsidR="005C0A63" w:rsidRDefault="005C0A63" w:rsidP="005C0A63">
      <w:pPr>
        <w:pStyle w:val="1"/>
      </w:pPr>
      <w:r>
        <w:lastRenderedPageBreak/>
        <w:t>3</w:t>
      </w:r>
      <w:r>
        <w:tab/>
        <w:t>Conclusion</w:t>
      </w:r>
    </w:p>
    <w:p w14:paraId="595AEF24" w14:textId="5B0933E0" w:rsidR="000F74FB" w:rsidRDefault="008F699C" w:rsidP="00DF6A8C">
      <w:pPr>
        <w:spacing w:afterLines="50" w:after="120"/>
      </w:pPr>
      <w:r>
        <w:rPr>
          <w:rFonts w:hint="eastAsia"/>
          <w:lang w:eastAsia="zh-CN"/>
        </w:rPr>
        <w:t>Base on the discussion above</w:t>
      </w:r>
      <w:r w:rsidR="000F74FB" w:rsidRPr="003F2D43">
        <w:t xml:space="preserve">, we </w:t>
      </w:r>
      <w:r w:rsidR="000F74FB">
        <w:t xml:space="preserve">provide the following </w:t>
      </w:r>
      <w:r>
        <w:rPr>
          <w:rFonts w:hint="eastAsia"/>
          <w:lang w:eastAsia="zh-CN"/>
        </w:rPr>
        <w:t xml:space="preserve">observations and </w:t>
      </w:r>
      <w:r w:rsidR="000F74FB">
        <w:t>proposal:</w:t>
      </w:r>
    </w:p>
    <w:p w14:paraId="004E31EC" w14:textId="77C002DE" w:rsidR="008E447B" w:rsidRPr="00A21D4E" w:rsidRDefault="008E447B" w:rsidP="00D9445A">
      <w:pPr>
        <w:spacing w:after="50"/>
        <w:rPr>
          <w:b/>
          <w:lang w:eastAsia="zh-CN"/>
        </w:rPr>
      </w:pPr>
      <w:r w:rsidRPr="00A21D4E">
        <w:rPr>
          <w:rFonts w:hint="eastAsia"/>
          <w:b/>
          <w:lang w:eastAsia="zh-CN"/>
        </w:rPr>
        <w:t xml:space="preserve">Proposal </w:t>
      </w:r>
      <w:r>
        <w:rPr>
          <w:rFonts w:hint="eastAsia"/>
          <w:b/>
          <w:lang w:eastAsia="zh-CN"/>
        </w:rPr>
        <w:t>1</w:t>
      </w:r>
      <w:r w:rsidRPr="00A21D4E">
        <w:rPr>
          <w:rFonts w:hint="eastAsia"/>
          <w:b/>
          <w:lang w:eastAsia="zh-CN"/>
        </w:rPr>
        <w:t xml:space="preserve">: Consider legacy services/functions and new services </w:t>
      </w:r>
      <w:r w:rsidRPr="00A21D4E">
        <w:rPr>
          <w:b/>
          <w:lang w:eastAsia="zh-CN"/>
        </w:rPr>
        <w:t>separately</w:t>
      </w:r>
      <w:r w:rsidRPr="00A21D4E">
        <w:rPr>
          <w:rFonts w:hint="eastAsia"/>
          <w:b/>
          <w:lang w:eastAsia="zh-CN"/>
        </w:rPr>
        <w:t xml:space="preserve"> when we define the 6G RAN-CN interface(s).</w:t>
      </w:r>
    </w:p>
    <w:p w14:paraId="52DDE16E" w14:textId="1C3AFEDB" w:rsidR="008E447B" w:rsidRDefault="008E447B" w:rsidP="00D9445A">
      <w:pPr>
        <w:pStyle w:val="Proposal"/>
        <w:spacing w:after="50"/>
        <w:rPr>
          <w:lang w:eastAsia="zh-CN"/>
        </w:rPr>
      </w:pPr>
      <w:r>
        <w:rPr>
          <w:lang w:eastAsia="zh-CN"/>
        </w:rPr>
        <w:t>Proposal</w:t>
      </w:r>
      <w:r>
        <w:rPr>
          <w:rFonts w:hint="eastAsia"/>
          <w:lang w:eastAsia="zh-CN"/>
        </w:rPr>
        <w:t xml:space="preserve"> 2: Adopt above </w:t>
      </w:r>
      <w:r>
        <w:rPr>
          <w:lang w:eastAsia="zh-CN"/>
        </w:rPr>
        <w:t>principle</w:t>
      </w:r>
      <w:r>
        <w:rPr>
          <w:rFonts w:hint="eastAsia"/>
          <w:lang w:eastAsia="zh-CN"/>
        </w:rPr>
        <w:t>s and requirements for 6G RAN-CN interface.</w:t>
      </w:r>
    </w:p>
    <w:p w14:paraId="251E29BB" w14:textId="1E4FD9DF" w:rsidR="008E447B" w:rsidRDefault="008E447B" w:rsidP="00D9445A">
      <w:pPr>
        <w:spacing w:after="50"/>
        <w:rPr>
          <w:b/>
          <w:lang w:eastAsia="zh-CN"/>
        </w:rPr>
      </w:pPr>
      <w:r>
        <w:rPr>
          <w:rFonts w:hint="eastAsia"/>
          <w:b/>
          <w:lang w:eastAsia="zh-CN"/>
        </w:rPr>
        <w:t xml:space="preserve">Observation 1: NG interface </w:t>
      </w:r>
      <w:r>
        <w:rPr>
          <w:b/>
          <w:lang w:eastAsia="zh-CN"/>
        </w:rPr>
        <w:t>functions</w:t>
      </w:r>
      <w:r>
        <w:rPr>
          <w:rFonts w:hint="eastAsia"/>
          <w:b/>
          <w:lang w:eastAsia="zh-CN"/>
        </w:rPr>
        <w:t xml:space="preserve"> as defined for 5G could be taken as baseline for 6G RAN-CN interface design. </w:t>
      </w:r>
    </w:p>
    <w:p w14:paraId="1133BAF6" w14:textId="15CC4300" w:rsidR="008E447B" w:rsidRPr="002809FD" w:rsidRDefault="008E447B" w:rsidP="00D9445A">
      <w:pPr>
        <w:spacing w:after="50"/>
        <w:rPr>
          <w:b/>
          <w:lang w:eastAsia="zh-CN"/>
        </w:rPr>
      </w:pPr>
      <w:r>
        <w:rPr>
          <w:rFonts w:hint="eastAsia"/>
          <w:b/>
          <w:lang w:eastAsia="zh-CN"/>
        </w:rPr>
        <w:t xml:space="preserve">Proposal 3: Take above function split between 6G RAN and 6GC as the start point for the RAN3 study. </w:t>
      </w:r>
    </w:p>
    <w:p w14:paraId="0898228C" w14:textId="3CD49193" w:rsidR="008E447B" w:rsidRDefault="008E447B" w:rsidP="00D9445A">
      <w:pPr>
        <w:pStyle w:val="Proposal"/>
        <w:spacing w:after="50"/>
        <w:rPr>
          <w:lang w:eastAsia="zh-CN"/>
        </w:rPr>
      </w:pPr>
      <w:r w:rsidRPr="00D1672F">
        <w:rPr>
          <w:rFonts w:hint="eastAsia"/>
          <w:lang w:eastAsia="zh-CN"/>
        </w:rPr>
        <w:t xml:space="preserve">Proposal </w:t>
      </w:r>
      <w:r>
        <w:rPr>
          <w:rFonts w:hint="eastAsia"/>
          <w:lang w:eastAsia="zh-CN"/>
        </w:rPr>
        <w:t>4</w:t>
      </w:r>
      <w:r w:rsidRPr="00D1672F">
        <w:rPr>
          <w:rFonts w:hint="eastAsia"/>
          <w:lang w:eastAsia="zh-CN"/>
        </w:rPr>
        <w:t>: Control Plane and User Plane separation should be adopted to support the legacy functions for 6G RAN-CN interface.</w:t>
      </w:r>
    </w:p>
    <w:p w14:paraId="4F720AA8" w14:textId="5C3FF943" w:rsidR="008E447B" w:rsidRDefault="008E447B" w:rsidP="00D9445A">
      <w:pPr>
        <w:pStyle w:val="Proposal"/>
        <w:spacing w:after="50"/>
        <w:rPr>
          <w:lang w:eastAsia="zh-CN"/>
        </w:rPr>
      </w:pPr>
      <w:r>
        <w:rPr>
          <w:rFonts w:hint="eastAsia"/>
          <w:lang w:eastAsia="zh-CN"/>
        </w:rPr>
        <w:t>Proposal 5: For the new services in 6G, it</w:t>
      </w:r>
      <w:r>
        <w:rPr>
          <w:lang w:eastAsia="zh-CN"/>
        </w:rPr>
        <w:t>’</w:t>
      </w:r>
      <w:r>
        <w:rPr>
          <w:rFonts w:hint="eastAsia"/>
          <w:lang w:eastAsia="zh-CN"/>
        </w:rPr>
        <w:t>s feasible and more efficient to support direct connection between 6G RAN and new service function(s) in 6GC.</w:t>
      </w:r>
    </w:p>
    <w:p w14:paraId="650FB8E7" w14:textId="77B88D5C" w:rsidR="008E447B" w:rsidRDefault="008E447B" w:rsidP="00D9445A">
      <w:pPr>
        <w:pStyle w:val="Proposal"/>
        <w:spacing w:after="50"/>
        <w:rPr>
          <w:lang w:eastAsia="zh-CN"/>
        </w:rPr>
      </w:pPr>
      <w:r>
        <w:rPr>
          <w:rFonts w:hint="eastAsia"/>
          <w:lang w:eastAsia="zh-CN"/>
        </w:rPr>
        <w:t xml:space="preserve">Proposal 6: For Positioning service, also feasible and </w:t>
      </w:r>
      <w:r>
        <w:rPr>
          <w:lang w:eastAsia="zh-CN"/>
        </w:rPr>
        <w:t>beneficial</w:t>
      </w:r>
      <w:r>
        <w:rPr>
          <w:rFonts w:hint="eastAsia"/>
          <w:lang w:eastAsia="zh-CN"/>
        </w:rPr>
        <w:t xml:space="preserve"> to use direct connection between 6G RAN and related positioning function in 6GC (e.g. LMF+).</w:t>
      </w:r>
    </w:p>
    <w:p w14:paraId="20FBFEB7" w14:textId="59B3E4DB" w:rsidR="004D4914" w:rsidRDefault="008E447B" w:rsidP="00C90B58">
      <w:pPr>
        <w:spacing w:after="50"/>
        <w:rPr>
          <w:b/>
          <w:lang w:eastAsia="zh-CN"/>
        </w:rPr>
      </w:pPr>
      <w:r w:rsidRPr="00C24E15">
        <w:rPr>
          <w:rFonts w:hint="eastAsia"/>
          <w:b/>
          <w:lang w:eastAsia="zh-CN"/>
        </w:rPr>
        <w:t xml:space="preserve">Proposal </w:t>
      </w:r>
      <w:r>
        <w:rPr>
          <w:rFonts w:hint="eastAsia"/>
          <w:b/>
          <w:lang w:eastAsia="zh-CN"/>
        </w:rPr>
        <w:t>7</w:t>
      </w:r>
      <w:r w:rsidRPr="00C24E15">
        <w:rPr>
          <w:rFonts w:hint="eastAsia"/>
          <w:b/>
          <w:lang w:eastAsia="zh-CN"/>
        </w:rPr>
        <w:t>: Discuss and adopt the overall architecture for 6G RAN-CN interface.</w:t>
      </w:r>
    </w:p>
    <w:p w14:paraId="655F8DA2" w14:textId="77777777" w:rsidR="00C90B58" w:rsidRPr="00C90B58" w:rsidRDefault="00C90B58" w:rsidP="00C90B58">
      <w:pPr>
        <w:spacing w:after="50"/>
        <w:rPr>
          <w:b/>
          <w:lang w:eastAsia="zh-CN"/>
        </w:rPr>
      </w:pPr>
    </w:p>
    <w:p w14:paraId="4144D007" w14:textId="4CDA53A8" w:rsidR="00A57262" w:rsidRDefault="00A57262" w:rsidP="00A57262">
      <w:pPr>
        <w:pStyle w:val="1"/>
      </w:pPr>
      <w:r>
        <w:t>4</w:t>
      </w:r>
      <w:r>
        <w:tab/>
        <w:t>Reference</w:t>
      </w:r>
    </w:p>
    <w:p w14:paraId="6E7696BF" w14:textId="6281B9D9" w:rsidR="00B82D77" w:rsidRPr="00980A06" w:rsidRDefault="0030522E"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5C3A6C8" w14:textId="33607057" w:rsidR="0030522E" w:rsidRPr="00980A06" w:rsidRDefault="00980A06"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 xml:space="preserve">3GPP </w:t>
      </w:r>
      <w:r w:rsidR="0030522E" w:rsidRPr="00980A06">
        <w:rPr>
          <w:rFonts w:eastAsiaTheme="minorEastAsia"/>
          <w:lang w:eastAsia="zh-CN"/>
        </w:rPr>
        <w:t>TR38.801</w:t>
      </w:r>
      <w:r w:rsidR="00D57138" w:rsidRPr="00980A06">
        <w:rPr>
          <w:rFonts w:eastAsiaTheme="minorEastAsia"/>
          <w:lang w:eastAsia="zh-CN"/>
        </w:rPr>
        <w:t xml:space="preserve"> v14.0 </w:t>
      </w:r>
      <w:r w:rsidR="00D57138" w:rsidRPr="00980A06">
        <w:t>Study on new radio access technology: Radio access architecture and interfaces</w:t>
      </w:r>
      <w:r w:rsidR="00D57138" w:rsidRPr="00980A06">
        <w:rPr>
          <w:rFonts w:eastAsiaTheme="minorEastAsia"/>
          <w:lang w:eastAsia="zh-CN"/>
        </w:rPr>
        <w:t>;</w:t>
      </w:r>
    </w:p>
    <w:p w14:paraId="4DC78563" w14:textId="15C281FD" w:rsidR="0030522E" w:rsidRPr="00980A06" w:rsidRDefault="00980A06"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 xml:space="preserve">3GPP </w:t>
      </w:r>
      <w:r w:rsidR="0030522E" w:rsidRPr="00980A06">
        <w:rPr>
          <w:rFonts w:eastAsiaTheme="minorEastAsia"/>
          <w:lang w:eastAsia="zh-CN"/>
        </w:rPr>
        <w:t>TS38.410</w:t>
      </w:r>
      <w:r w:rsidR="00D57138" w:rsidRPr="00980A06">
        <w:rPr>
          <w:rFonts w:eastAsiaTheme="minorEastAsia"/>
          <w:lang w:eastAsia="zh-CN"/>
        </w:rPr>
        <w:t xml:space="preserve"> v18.6.0 </w:t>
      </w:r>
      <w:r w:rsidRPr="00980A06">
        <w:t>NG general aspects and principles</w:t>
      </w:r>
    </w:p>
    <w:p w14:paraId="50A1FA38" w14:textId="62018C38" w:rsidR="00980A06" w:rsidRPr="00980A06" w:rsidRDefault="00980A06" w:rsidP="00980A06">
      <w:pPr>
        <w:pStyle w:val="af3"/>
        <w:numPr>
          <w:ilvl w:val="0"/>
          <w:numId w:val="2"/>
        </w:numPr>
        <w:overflowPunct w:val="0"/>
        <w:autoSpaceDE w:val="0"/>
        <w:autoSpaceDN w:val="0"/>
        <w:adjustRightInd w:val="0"/>
        <w:spacing w:afterLines="50" w:after="120"/>
        <w:ind w:left="356" w:hangingChars="178" w:hanging="356"/>
        <w:jc w:val="both"/>
      </w:pPr>
      <w:r w:rsidRPr="00980A06">
        <w:t xml:space="preserve">3GPP </w:t>
      </w:r>
      <w:r w:rsidR="0030522E" w:rsidRPr="00980A06">
        <w:t>TS38.413</w:t>
      </w:r>
      <w:r w:rsidR="00D57138" w:rsidRPr="00980A06">
        <w:t xml:space="preserve"> v18.6.0</w:t>
      </w:r>
      <w:r w:rsidRPr="00980A06">
        <w:t xml:space="preserve"> NG Application Protocol (NGAP)</w:t>
      </w:r>
    </w:p>
    <w:p w14:paraId="4A7FAFE3" w14:textId="0383278E" w:rsidR="0030522E" w:rsidRDefault="00980A06" w:rsidP="0030522E">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t>3GPP TS 38.300: "NR; NR and NG-RAN Overall Description; Stage 2".</w:t>
      </w:r>
    </w:p>
    <w:p w14:paraId="3AB8067B" w14:textId="4CA18527" w:rsidR="00F15FFD" w:rsidRPr="00ED3164" w:rsidRDefault="00ED3164" w:rsidP="00F15FFD">
      <w:pPr>
        <w:pStyle w:val="af3"/>
        <w:numPr>
          <w:ilvl w:val="0"/>
          <w:numId w:val="2"/>
        </w:numPr>
        <w:overflowPunct w:val="0"/>
        <w:autoSpaceDE w:val="0"/>
        <w:autoSpaceDN w:val="0"/>
        <w:adjustRightInd w:val="0"/>
        <w:spacing w:afterLines="50" w:after="120"/>
        <w:jc w:val="both"/>
        <w:rPr>
          <w:rFonts w:eastAsiaTheme="minorEastAsia"/>
          <w:lang w:eastAsia="zh-CN"/>
        </w:rPr>
      </w:pPr>
      <w:r w:rsidRPr="00ED3164">
        <w:rPr>
          <w:rFonts w:eastAsiaTheme="minorEastAsia"/>
          <w:lang w:eastAsia="zh-CN"/>
        </w:rPr>
        <w:t>R3-25</w:t>
      </w:r>
      <w:r w:rsidRPr="00ED3164">
        <w:rPr>
          <w:rFonts w:eastAsiaTheme="minorEastAsia" w:hint="eastAsia"/>
          <w:lang w:eastAsia="zh-CN"/>
        </w:rPr>
        <w:t>6616</w:t>
      </w:r>
      <w:r w:rsidR="00F15FFD" w:rsidRPr="00ED3164">
        <w:rPr>
          <w:rFonts w:eastAsiaTheme="minorEastAsia"/>
          <w:lang w:eastAsia="zh-CN"/>
        </w:rPr>
        <w:t xml:space="preserve"> RAN Logical Architecture</w:t>
      </w:r>
    </w:p>
    <w:p w14:paraId="396AD6F7" w14:textId="4D9B1713" w:rsidR="001A218C" w:rsidRPr="00C511CE" w:rsidRDefault="001A218C" w:rsidP="00C511CE">
      <w:pPr>
        <w:spacing w:after="0"/>
        <w:rPr>
          <w:rFonts w:ascii="Arial" w:hAnsi="Arial"/>
          <w:sz w:val="36"/>
          <w:lang w:eastAsia="zh-CN"/>
        </w:rPr>
      </w:pPr>
    </w:p>
    <w:sectPr w:rsidR="001A218C" w:rsidRPr="00C511CE"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31D14" w14:textId="77777777" w:rsidR="003B1D45" w:rsidRDefault="003B1D45">
      <w:r>
        <w:separator/>
      </w:r>
    </w:p>
  </w:endnote>
  <w:endnote w:type="continuationSeparator" w:id="0">
    <w:p w14:paraId="509BD286" w14:textId="77777777" w:rsidR="003B1D45" w:rsidRDefault="003B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E54C5" w14:textId="77777777" w:rsidR="003B1D45" w:rsidRDefault="003B1D45">
      <w:r>
        <w:separator/>
      </w:r>
    </w:p>
  </w:footnote>
  <w:footnote w:type="continuationSeparator" w:id="0">
    <w:p w14:paraId="3B5BBA04" w14:textId="77777777" w:rsidR="003B1D45" w:rsidRDefault="003B1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12"/>
  </w:num>
  <w:num w:numId="3">
    <w:abstractNumId w:val="5"/>
  </w:num>
  <w:num w:numId="4">
    <w:abstractNumId w:val="2"/>
  </w:num>
  <w:num w:numId="5">
    <w:abstractNumId w:val="1"/>
  </w:num>
  <w:num w:numId="6">
    <w:abstractNumId w:val="3"/>
  </w:num>
  <w:num w:numId="7">
    <w:abstractNumId w:val="9"/>
  </w:num>
  <w:num w:numId="8">
    <w:abstractNumId w:val="11"/>
  </w:num>
  <w:num w:numId="9">
    <w:abstractNumId w:val="4"/>
  </w:num>
  <w:num w:numId="10">
    <w:abstractNumId w:val="10"/>
  </w:num>
  <w:num w:numId="11">
    <w:abstractNumId w:val="0"/>
  </w:num>
  <w:num w:numId="12">
    <w:abstractNumId w:val="7"/>
  </w:num>
  <w:num w:numId="13">
    <w:abstractNumId w:val="6"/>
  </w:num>
  <w:num w:numId="1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6C0E"/>
    <w:rsid w:val="00007584"/>
    <w:rsid w:val="00007655"/>
    <w:rsid w:val="00007B7B"/>
    <w:rsid w:val="0001139E"/>
    <w:rsid w:val="00012692"/>
    <w:rsid w:val="000134E2"/>
    <w:rsid w:val="0001353A"/>
    <w:rsid w:val="00014226"/>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CC5"/>
    <w:rsid w:val="000669B4"/>
    <w:rsid w:val="00066E01"/>
    <w:rsid w:val="000671F4"/>
    <w:rsid w:val="00067852"/>
    <w:rsid w:val="00067DCD"/>
    <w:rsid w:val="00075FBD"/>
    <w:rsid w:val="00076962"/>
    <w:rsid w:val="000772CC"/>
    <w:rsid w:val="000776EA"/>
    <w:rsid w:val="000803F1"/>
    <w:rsid w:val="0008437B"/>
    <w:rsid w:val="00090CF8"/>
    <w:rsid w:val="0009115A"/>
    <w:rsid w:val="00091614"/>
    <w:rsid w:val="00091DC5"/>
    <w:rsid w:val="00092E34"/>
    <w:rsid w:val="0009304E"/>
    <w:rsid w:val="00094F0A"/>
    <w:rsid w:val="000963FA"/>
    <w:rsid w:val="000967EE"/>
    <w:rsid w:val="000A0780"/>
    <w:rsid w:val="000A16A2"/>
    <w:rsid w:val="000A20B2"/>
    <w:rsid w:val="000A2B13"/>
    <w:rsid w:val="000A3B81"/>
    <w:rsid w:val="000A6394"/>
    <w:rsid w:val="000A69AD"/>
    <w:rsid w:val="000A6C83"/>
    <w:rsid w:val="000A7C5A"/>
    <w:rsid w:val="000B0173"/>
    <w:rsid w:val="000B1674"/>
    <w:rsid w:val="000B1BAC"/>
    <w:rsid w:val="000B2FD2"/>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71"/>
    <w:rsid w:val="000F6127"/>
    <w:rsid w:val="000F74FB"/>
    <w:rsid w:val="000F78D6"/>
    <w:rsid w:val="00100A10"/>
    <w:rsid w:val="00104DC9"/>
    <w:rsid w:val="00104ED3"/>
    <w:rsid w:val="00106C82"/>
    <w:rsid w:val="0010759C"/>
    <w:rsid w:val="00110D60"/>
    <w:rsid w:val="00111477"/>
    <w:rsid w:val="00111723"/>
    <w:rsid w:val="00112C4C"/>
    <w:rsid w:val="00113900"/>
    <w:rsid w:val="00114A4E"/>
    <w:rsid w:val="00114F11"/>
    <w:rsid w:val="001156FB"/>
    <w:rsid w:val="00115ECB"/>
    <w:rsid w:val="00116039"/>
    <w:rsid w:val="00120034"/>
    <w:rsid w:val="00122559"/>
    <w:rsid w:val="001230BF"/>
    <w:rsid w:val="0012464C"/>
    <w:rsid w:val="00124A16"/>
    <w:rsid w:val="001256F6"/>
    <w:rsid w:val="00127098"/>
    <w:rsid w:val="00131680"/>
    <w:rsid w:val="00131E01"/>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3824"/>
    <w:rsid w:val="001648B3"/>
    <w:rsid w:val="001649CF"/>
    <w:rsid w:val="001670C1"/>
    <w:rsid w:val="0017023A"/>
    <w:rsid w:val="00170989"/>
    <w:rsid w:val="00172652"/>
    <w:rsid w:val="00172893"/>
    <w:rsid w:val="0017352D"/>
    <w:rsid w:val="00173D35"/>
    <w:rsid w:val="001755E5"/>
    <w:rsid w:val="001763A1"/>
    <w:rsid w:val="0017747D"/>
    <w:rsid w:val="00180D84"/>
    <w:rsid w:val="00184D4C"/>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424F"/>
    <w:rsid w:val="001B4D07"/>
    <w:rsid w:val="001B5FA9"/>
    <w:rsid w:val="001B6939"/>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B38"/>
    <w:rsid w:val="001E41F3"/>
    <w:rsid w:val="001E48D4"/>
    <w:rsid w:val="001E6D57"/>
    <w:rsid w:val="001F0E57"/>
    <w:rsid w:val="001F0F07"/>
    <w:rsid w:val="001F2D92"/>
    <w:rsid w:val="001F31BE"/>
    <w:rsid w:val="001F74B6"/>
    <w:rsid w:val="001F7881"/>
    <w:rsid w:val="00200EA0"/>
    <w:rsid w:val="00201D25"/>
    <w:rsid w:val="0020329C"/>
    <w:rsid w:val="00203E80"/>
    <w:rsid w:val="002041D9"/>
    <w:rsid w:val="0020508E"/>
    <w:rsid w:val="00205E60"/>
    <w:rsid w:val="00206D08"/>
    <w:rsid w:val="00210973"/>
    <w:rsid w:val="00212CDF"/>
    <w:rsid w:val="00215AC7"/>
    <w:rsid w:val="00217057"/>
    <w:rsid w:val="00220DD3"/>
    <w:rsid w:val="00220F5B"/>
    <w:rsid w:val="002218D6"/>
    <w:rsid w:val="00222333"/>
    <w:rsid w:val="0022332E"/>
    <w:rsid w:val="00223BDB"/>
    <w:rsid w:val="00224898"/>
    <w:rsid w:val="00225D03"/>
    <w:rsid w:val="00226458"/>
    <w:rsid w:val="0023222F"/>
    <w:rsid w:val="00235E45"/>
    <w:rsid w:val="00236E37"/>
    <w:rsid w:val="002376F2"/>
    <w:rsid w:val="00241504"/>
    <w:rsid w:val="00243124"/>
    <w:rsid w:val="00244FA0"/>
    <w:rsid w:val="002454AB"/>
    <w:rsid w:val="00251BBF"/>
    <w:rsid w:val="002532A5"/>
    <w:rsid w:val="00257DBB"/>
    <w:rsid w:val="0026004D"/>
    <w:rsid w:val="002606A2"/>
    <w:rsid w:val="002612BC"/>
    <w:rsid w:val="0026246F"/>
    <w:rsid w:val="00262C39"/>
    <w:rsid w:val="002636A7"/>
    <w:rsid w:val="00263992"/>
    <w:rsid w:val="0026472B"/>
    <w:rsid w:val="002657E7"/>
    <w:rsid w:val="00265BEC"/>
    <w:rsid w:val="0026704B"/>
    <w:rsid w:val="00267221"/>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86471"/>
    <w:rsid w:val="00290657"/>
    <w:rsid w:val="00291916"/>
    <w:rsid w:val="00292ED4"/>
    <w:rsid w:val="002949C3"/>
    <w:rsid w:val="00295A2D"/>
    <w:rsid w:val="00296B9E"/>
    <w:rsid w:val="00297293"/>
    <w:rsid w:val="002A37C8"/>
    <w:rsid w:val="002A396D"/>
    <w:rsid w:val="002A47EF"/>
    <w:rsid w:val="002A4FEE"/>
    <w:rsid w:val="002A6720"/>
    <w:rsid w:val="002A6EA0"/>
    <w:rsid w:val="002A7446"/>
    <w:rsid w:val="002A7DC9"/>
    <w:rsid w:val="002B006C"/>
    <w:rsid w:val="002B074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7CFD"/>
    <w:rsid w:val="002D09B4"/>
    <w:rsid w:val="002D20C0"/>
    <w:rsid w:val="002D4500"/>
    <w:rsid w:val="002D6566"/>
    <w:rsid w:val="002D66B9"/>
    <w:rsid w:val="002D73AF"/>
    <w:rsid w:val="002E15D3"/>
    <w:rsid w:val="002E298C"/>
    <w:rsid w:val="002E377F"/>
    <w:rsid w:val="002E43C0"/>
    <w:rsid w:val="002E48C1"/>
    <w:rsid w:val="002E5898"/>
    <w:rsid w:val="002E595A"/>
    <w:rsid w:val="002E6A71"/>
    <w:rsid w:val="002E7D48"/>
    <w:rsid w:val="002F4AC3"/>
    <w:rsid w:val="002F4FDE"/>
    <w:rsid w:val="002F718B"/>
    <w:rsid w:val="00301C1C"/>
    <w:rsid w:val="0030522E"/>
    <w:rsid w:val="00305409"/>
    <w:rsid w:val="00306999"/>
    <w:rsid w:val="0031099B"/>
    <w:rsid w:val="00310F9A"/>
    <w:rsid w:val="0031287A"/>
    <w:rsid w:val="00312A88"/>
    <w:rsid w:val="00312AE9"/>
    <w:rsid w:val="00313872"/>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CE7"/>
    <w:rsid w:val="00334EFC"/>
    <w:rsid w:val="00337D55"/>
    <w:rsid w:val="00340356"/>
    <w:rsid w:val="00340A03"/>
    <w:rsid w:val="00340FA5"/>
    <w:rsid w:val="00341EFF"/>
    <w:rsid w:val="003438C7"/>
    <w:rsid w:val="0034406F"/>
    <w:rsid w:val="00347877"/>
    <w:rsid w:val="00350CB7"/>
    <w:rsid w:val="00350E16"/>
    <w:rsid w:val="0035319E"/>
    <w:rsid w:val="00353346"/>
    <w:rsid w:val="00355A63"/>
    <w:rsid w:val="00356341"/>
    <w:rsid w:val="00356F8D"/>
    <w:rsid w:val="0036354C"/>
    <w:rsid w:val="00363F72"/>
    <w:rsid w:val="00370774"/>
    <w:rsid w:val="003717F7"/>
    <w:rsid w:val="00371A75"/>
    <w:rsid w:val="00371AC0"/>
    <w:rsid w:val="00372ADF"/>
    <w:rsid w:val="00376EE0"/>
    <w:rsid w:val="003772FF"/>
    <w:rsid w:val="00380390"/>
    <w:rsid w:val="00381800"/>
    <w:rsid w:val="003820B0"/>
    <w:rsid w:val="00384AE4"/>
    <w:rsid w:val="0038519E"/>
    <w:rsid w:val="00386D07"/>
    <w:rsid w:val="00386FC0"/>
    <w:rsid w:val="0039024B"/>
    <w:rsid w:val="003920FD"/>
    <w:rsid w:val="0039296E"/>
    <w:rsid w:val="00392B19"/>
    <w:rsid w:val="003930CE"/>
    <w:rsid w:val="00395426"/>
    <w:rsid w:val="00395AD8"/>
    <w:rsid w:val="003960FA"/>
    <w:rsid w:val="00396631"/>
    <w:rsid w:val="003A1416"/>
    <w:rsid w:val="003A299D"/>
    <w:rsid w:val="003A4E1D"/>
    <w:rsid w:val="003A5266"/>
    <w:rsid w:val="003A7873"/>
    <w:rsid w:val="003B0A55"/>
    <w:rsid w:val="003B1D45"/>
    <w:rsid w:val="003B419D"/>
    <w:rsid w:val="003B597F"/>
    <w:rsid w:val="003B7609"/>
    <w:rsid w:val="003C12C0"/>
    <w:rsid w:val="003C1C12"/>
    <w:rsid w:val="003C4D95"/>
    <w:rsid w:val="003C63C9"/>
    <w:rsid w:val="003D084D"/>
    <w:rsid w:val="003D15E8"/>
    <w:rsid w:val="003D204C"/>
    <w:rsid w:val="003D4B55"/>
    <w:rsid w:val="003D5BB3"/>
    <w:rsid w:val="003D7920"/>
    <w:rsid w:val="003E1A36"/>
    <w:rsid w:val="003E1BFC"/>
    <w:rsid w:val="003E530A"/>
    <w:rsid w:val="003E7A81"/>
    <w:rsid w:val="003E7DB4"/>
    <w:rsid w:val="003F2381"/>
    <w:rsid w:val="003F270C"/>
    <w:rsid w:val="003F318F"/>
    <w:rsid w:val="003F3658"/>
    <w:rsid w:val="003F54CE"/>
    <w:rsid w:val="00401C4A"/>
    <w:rsid w:val="00404A08"/>
    <w:rsid w:val="004059ED"/>
    <w:rsid w:val="0040623E"/>
    <w:rsid w:val="00406D1D"/>
    <w:rsid w:val="004070F4"/>
    <w:rsid w:val="004071AD"/>
    <w:rsid w:val="0041058D"/>
    <w:rsid w:val="00410A74"/>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BFD"/>
    <w:rsid w:val="004306E2"/>
    <w:rsid w:val="004328AF"/>
    <w:rsid w:val="00434697"/>
    <w:rsid w:val="004356F0"/>
    <w:rsid w:val="004373AF"/>
    <w:rsid w:val="0044087B"/>
    <w:rsid w:val="00440F89"/>
    <w:rsid w:val="00444E71"/>
    <w:rsid w:val="00447131"/>
    <w:rsid w:val="00447C85"/>
    <w:rsid w:val="00451D2F"/>
    <w:rsid w:val="004523E1"/>
    <w:rsid w:val="00452CC6"/>
    <w:rsid w:val="004532B1"/>
    <w:rsid w:val="004554EB"/>
    <w:rsid w:val="0045762A"/>
    <w:rsid w:val="00460382"/>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0D9"/>
    <w:rsid w:val="004816B1"/>
    <w:rsid w:val="0048317D"/>
    <w:rsid w:val="004839DB"/>
    <w:rsid w:val="00484DB9"/>
    <w:rsid w:val="00485A98"/>
    <w:rsid w:val="004865D4"/>
    <w:rsid w:val="00486ED3"/>
    <w:rsid w:val="0048793E"/>
    <w:rsid w:val="0049072D"/>
    <w:rsid w:val="00492178"/>
    <w:rsid w:val="00492937"/>
    <w:rsid w:val="004950DF"/>
    <w:rsid w:val="00496B9B"/>
    <w:rsid w:val="004A0D27"/>
    <w:rsid w:val="004A132F"/>
    <w:rsid w:val="004A15C3"/>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4914"/>
    <w:rsid w:val="004D581D"/>
    <w:rsid w:val="004D6360"/>
    <w:rsid w:val="004D6F4D"/>
    <w:rsid w:val="004D7A87"/>
    <w:rsid w:val="004E1E1F"/>
    <w:rsid w:val="004E20DF"/>
    <w:rsid w:val="004E3503"/>
    <w:rsid w:val="004E3F17"/>
    <w:rsid w:val="004E4AE0"/>
    <w:rsid w:val="004E54B1"/>
    <w:rsid w:val="004E7ACF"/>
    <w:rsid w:val="004E7C51"/>
    <w:rsid w:val="004F19E4"/>
    <w:rsid w:val="004F242B"/>
    <w:rsid w:val="004F36EC"/>
    <w:rsid w:val="004F59CF"/>
    <w:rsid w:val="004F5A75"/>
    <w:rsid w:val="004F7AAC"/>
    <w:rsid w:val="00500607"/>
    <w:rsid w:val="00501900"/>
    <w:rsid w:val="00502CA4"/>
    <w:rsid w:val="00502F18"/>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6D4"/>
    <w:rsid w:val="005376F5"/>
    <w:rsid w:val="0053788E"/>
    <w:rsid w:val="00540E46"/>
    <w:rsid w:val="00545567"/>
    <w:rsid w:val="00545D13"/>
    <w:rsid w:val="00545F0F"/>
    <w:rsid w:val="005468D1"/>
    <w:rsid w:val="00546D8E"/>
    <w:rsid w:val="00552CFC"/>
    <w:rsid w:val="005530D7"/>
    <w:rsid w:val="005535D9"/>
    <w:rsid w:val="005535DA"/>
    <w:rsid w:val="005567D5"/>
    <w:rsid w:val="00561EE8"/>
    <w:rsid w:val="00563285"/>
    <w:rsid w:val="00563D36"/>
    <w:rsid w:val="00564BDC"/>
    <w:rsid w:val="00566850"/>
    <w:rsid w:val="00567DAD"/>
    <w:rsid w:val="005712D0"/>
    <w:rsid w:val="00572B4B"/>
    <w:rsid w:val="00574D2B"/>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5EA0"/>
    <w:rsid w:val="00597310"/>
    <w:rsid w:val="00597A48"/>
    <w:rsid w:val="005A09E2"/>
    <w:rsid w:val="005A0DF4"/>
    <w:rsid w:val="005A149D"/>
    <w:rsid w:val="005A22D2"/>
    <w:rsid w:val="005A2A2A"/>
    <w:rsid w:val="005A3B3E"/>
    <w:rsid w:val="005A4413"/>
    <w:rsid w:val="005B0ACE"/>
    <w:rsid w:val="005B10A8"/>
    <w:rsid w:val="005B3E99"/>
    <w:rsid w:val="005B4817"/>
    <w:rsid w:val="005B6778"/>
    <w:rsid w:val="005C0A63"/>
    <w:rsid w:val="005C1067"/>
    <w:rsid w:val="005C2C7B"/>
    <w:rsid w:val="005C44ED"/>
    <w:rsid w:val="005C4D70"/>
    <w:rsid w:val="005C5A62"/>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133A"/>
    <w:rsid w:val="00601351"/>
    <w:rsid w:val="006026AB"/>
    <w:rsid w:val="00603929"/>
    <w:rsid w:val="0060567A"/>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5729"/>
    <w:rsid w:val="00635B48"/>
    <w:rsid w:val="006370F5"/>
    <w:rsid w:val="006379CD"/>
    <w:rsid w:val="00637BB9"/>
    <w:rsid w:val="00640353"/>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DCB"/>
    <w:rsid w:val="006760A7"/>
    <w:rsid w:val="006801E3"/>
    <w:rsid w:val="006802B6"/>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11C8"/>
    <w:rsid w:val="006C2405"/>
    <w:rsid w:val="006C381B"/>
    <w:rsid w:val="006C5031"/>
    <w:rsid w:val="006C5108"/>
    <w:rsid w:val="006C6BF7"/>
    <w:rsid w:val="006C6C0C"/>
    <w:rsid w:val="006C7556"/>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15BE"/>
    <w:rsid w:val="0074238A"/>
    <w:rsid w:val="00742578"/>
    <w:rsid w:val="00742E9C"/>
    <w:rsid w:val="007502A3"/>
    <w:rsid w:val="00751E21"/>
    <w:rsid w:val="007526DB"/>
    <w:rsid w:val="0075280B"/>
    <w:rsid w:val="00752B93"/>
    <w:rsid w:val="00753281"/>
    <w:rsid w:val="00754513"/>
    <w:rsid w:val="00754850"/>
    <w:rsid w:val="00754E3D"/>
    <w:rsid w:val="00757A02"/>
    <w:rsid w:val="00760C13"/>
    <w:rsid w:val="00762740"/>
    <w:rsid w:val="00764354"/>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80146"/>
    <w:rsid w:val="00780B3B"/>
    <w:rsid w:val="00782016"/>
    <w:rsid w:val="007832EF"/>
    <w:rsid w:val="007860B5"/>
    <w:rsid w:val="00786E7E"/>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307"/>
    <w:rsid w:val="007B662D"/>
    <w:rsid w:val="007B7F44"/>
    <w:rsid w:val="007C2097"/>
    <w:rsid w:val="007C2145"/>
    <w:rsid w:val="007C275A"/>
    <w:rsid w:val="007C2DC2"/>
    <w:rsid w:val="007C3632"/>
    <w:rsid w:val="007C496A"/>
    <w:rsid w:val="007C5A43"/>
    <w:rsid w:val="007C5F10"/>
    <w:rsid w:val="007C7E00"/>
    <w:rsid w:val="007D0F42"/>
    <w:rsid w:val="007D31AF"/>
    <w:rsid w:val="007D44F4"/>
    <w:rsid w:val="007D5B29"/>
    <w:rsid w:val="007D6A07"/>
    <w:rsid w:val="007E15B4"/>
    <w:rsid w:val="007E184F"/>
    <w:rsid w:val="007E3A45"/>
    <w:rsid w:val="007E4113"/>
    <w:rsid w:val="007E5FC8"/>
    <w:rsid w:val="007E6F19"/>
    <w:rsid w:val="007F0D81"/>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1A3"/>
    <w:rsid w:val="0082759A"/>
    <w:rsid w:val="008279FA"/>
    <w:rsid w:val="00827D35"/>
    <w:rsid w:val="00832228"/>
    <w:rsid w:val="00833046"/>
    <w:rsid w:val="00834108"/>
    <w:rsid w:val="00835889"/>
    <w:rsid w:val="008370BC"/>
    <w:rsid w:val="0084157E"/>
    <w:rsid w:val="00845D17"/>
    <w:rsid w:val="00846D05"/>
    <w:rsid w:val="00846E8E"/>
    <w:rsid w:val="00847FF0"/>
    <w:rsid w:val="00853C5E"/>
    <w:rsid w:val="0085435C"/>
    <w:rsid w:val="0085652E"/>
    <w:rsid w:val="00856899"/>
    <w:rsid w:val="008568CF"/>
    <w:rsid w:val="008575EC"/>
    <w:rsid w:val="008579E4"/>
    <w:rsid w:val="00860B07"/>
    <w:rsid w:val="00861A8D"/>
    <w:rsid w:val="008626E7"/>
    <w:rsid w:val="00865654"/>
    <w:rsid w:val="00865AD3"/>
    <w:rsid w:val="00870EE7"/>
    <w:rsid w:val="00871741"/>
    <w:rsid w:val="0087307A"/>
    <w:rsid w:val="00874FED"/>
    <w:rsid w:val="0088098E"/>
    <w:rsid w:val="008822DA"/>
    <w:rsid w:val="008825EE"/>
    <w:rsid w:val="00882DF9"/>
    <w:rsid w:val="00885F1B"/>
    <w:rsid w:val="00887A45"/>
    <w:rsid w:val="00887D4D"/>
    <w:rsid w:val="00892882"/>
    <w:rsid w:val="00892E57"/>
    <w:rsid w:val="008941EE"/>
    <w:rsid w:val="00896F08"/>
    <w:rsid w:val="0089741A"/>
    <w:rsid w:val="008979B4"/>
    <w:rsid w:val="00897D22"/>
    <w:rsid w:val="008A00CA"/>
    <w:rsid w:val="008A0A21"/>
    <w:rsid w:val="008A1946"/>
    <w:rsid w:val="008A2A9F"/>
    <w:rsid w:val="008A4189"/>
    <w:rsid w:val="008A6F86"/>
    <w:rsid w:val="008B1EBC"/>
    <w:rsid w:val="008B1F20"/>
    <w:rsid w:val="008B1F90"/>
    <w:rsid w:val="008B78B8"/>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D7B0D"/>
    <w:rsid w:val="008E16F5"/>
    <w:rsid w:val="008E2462"/>
    <w:rsid w:val="008E4218"/>
    <w:rsid w:val="008E4450"/>
    <w:rsid w:val="008E447B"/>
    <w:rsid w:val="008E48BF"/>
    <w:rsid w:val="008E4AA2"/>
    <w:rsid w:val="008E4C82"/>
    <w:rsid w:val="008E6BF0"/>
    <w:rsid w:val="008E71F5"/>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60AA"/>
    <w:rsid w:val="0090702B"/>
    <w:rsid w:val="00913222"/>
    <w:rsid w:val="009134A8"/>
    <w:rsid w:val="00913548"/>
    <w:rsid w:val="00916443"/>
    <w:rsid w:val="00917923"/>
    <w:rsid w:val="00917C9F"/>
    <w:rsid w:val="009208FB"/>
    <w:rsid w:val="00920E76"/>
    <w:rsid w:val="0092137F"/>
    <w:rsid w:val="009220F8"/>
    <w:rsid w:val="009254A9"/>
    <w:rsid w:val="009256F3"/>
    <w:rsid w:val="00925846"/>
    <w:rsid w:val="009271D9"/>
    <w:rsid w:val="009305BC"/>
    <w:rsid w:val="0093086E"/>
    <w:rsid w:val="009345D8"/>
    <w:rsid w:val="009358F1"/>
    <w:rsid w:val="00936638"/>
    <w:rsid w:val="00940432"/>
    <w:rsid w:val="009410BA"/>
    <w:rsid w:val="00945B22"/>
    <w:rsid w:val="00946752"/>
    <w:rsid w:val="00946899"/>
    <w:rsid w:val="00947B19"/>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2A52"/>
    <w:rsid w:val="009754D2"/>
    <w:rsid w:val="009777D9"/>
    <w:rsid w:val="00980A06"/>
    <w:rsid w:val="009820D2"/>
    <w:rsid w:val="009824D9"/>
    <w:rsid w:val="00985F8E"/>
    <w:rsid w:val="009917FC"/>
    <w:rsid w:val="00991B88"/>
    <w:rsid w:val="00995252"/>
    <w:rsid w:val="00995455"/>
    <w:rsid w:val="00996397"/>
    <w:rsid w:val="00996BF4"/>
    <w:rsid w:val="009A0008"/>
    <w:rsid w:val="009A0590"/>
    <w:rsid w:val="009A1081"/>
    <w:rsid w:val="009A231C"/>
    <w:rsid w:val="009A2531"/>
    <w:rsid w:val="009A3594"/>
    <w:rsid w:val="009A37E8"/>
    <w:rsid w:val="009A3DDB"/>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C7F"/>
    <w:rsid w:val="009E52F5"/>
    <w:rsid w:val="009E6530"/>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20869"/>
    <w:rsid w:val="00A20AB3"/>
    <w:rsid w:val="00A21256"/>
    <w:rsid w:val="00A21D4E"/>
    <w:rsid w:val="00A244E5"/>
    <w:rsid w:val="00A246B6"/>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96F47"/>
    <w:rsid w:val="00AA163B"/>
    <w:rsid w:val="00AA19CF"/>
    <w:rsid w:val="00AA4895"/>
    <w:rsid w:val="00AA4967"/>
    <w:rsid w:val="00AA4C8D"/>
    <w:rsid w:val="00AA5CEF"/>
    <w:rsid w:val="00AB00C3"/>
    <w:rsid w:val="00AB0638"/>
    <w:rsid w:val="00AB1244"/>
    <w:rsid w:val="00AB22D9"/>
    <w:rsid w:val="00AB26DC"/>
    <w:rsid w:val="00AB2B46"/>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3103"/>
    <w:rsid w:val="00AE32AF"/>
    <w:rsid w:val="00AE3D2D"/>
    <w:rsid w:val="00AE490E"/>
    <w:rsid w:val="00AE53A8"/>
    <w:rsid w:val="00AE5A38"/>
    <w:rsid w:val="00AE6E2C"/>
    <w:rsid w:val="00AF1144"/>
    <w:rsid w:val="00AF1301"/>
    <w:rsid w:val="00AF43A8"/>
    <w:rsid w:val="00AF4A98"/>
    <w:rsid w:val="00AF5E36"/>
    <w:rsid w:val="00B02288"/>
    <w:rsid w:val="00B0502B"/>
    <w:rsid w:val="00B05621"/>
    <w:rsid w:val="00B057CE"/>
    <w:rsid w:val="00B06A33"/>
    <w:rsid w:val="00B07C98"/>
    <w:rsid w:val="00B07D7F"/>
    <w:rsid w:val="00B15786"/>
    <w:rsid w:val="00B166AC"/>
    <w:rsid w:val="00B16EA5"/>
    <w:rsid w:val="00B170C1"/>
    <w:rsid w:val="00B17545"/>
    <w:rsid w:val="00B17C61"/>
    <w:rsid w:val="00B21BF4"/>
    <w:rsid w:val="00B2425C"/>
    <w:rsid w:val="00B24807"/>
    <w:rsid w:val="00B258BB"/>
    <w:rsid w:val="00B322F8"/>
    <w:rsid w:val="00B329D0"/>
    <w:rsid w:val="00B36D35"/>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92B"/>
    <w:rsid w:val="00B750D9"/>
    <w:rsid w:val="00B76C75"/>
    <w:rsid w:val="00B76E7B"/>
    <w:rsid w:val="00B80869"/>
    <w:rsid w:val="00B81AC3"/>
    <w:rsid w:val="00B82D7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2902"/>
    <w:rsid w:val="00BB3384"/>
    <w:rsid w:val="00BB4A1D"/>
    <w:rsid w:val="00BB5945"/>
    <w:rsid w:val="00BB5DFC"/>
    <w:rsid w:val="00BB6071"/>
    <w:rsid w:val="00BB6144"/>
    <w:rsid w:val="00BC130B"/>
    <w:rsid w:val="00BC16AC"/>
    <w:rsid w:val="00BC21F1"/>
    <w:rsid w:val="00BC2E8F"/>
    <w:rsid w:val="00BC4CCD"/>
    <w:rsid w:val="00BC52B4"/>
    <w:rsid w:val="00BC5E70"/>
    <w:rsid w:val="00BC66E6"/>
    <w:rsid w:val="00BC79D8"/>
    <w:rsid w:val="00BD279D"/>
    <w:rsid w:val="00BD53D3"/>
    <w:rsid w:val="00BD6771"/>
    <w:rsid w:val="00BD6BB8"/>
    <w:rsid w:val="00BE019A"/>
    <w:rsid w:val="00BE254F"/>
    <w:rsid w:val="00BE3B42"/>
    <w:rsid w:val="00BF0294"/>
    <w:rsid w:val="00BF0A37"/>
    <w:rsid w:val="00BF2294"/>
    <w:rsid w:val="00BF24EE"/>
    <w:rsid w:val="00BF3BF3"/>
    <w:rsid w:val="00BF3EF9"/>
    <w:rsid w:val="00BF435E"/>
    <w:rsid w:val="00BF489D"/>
    <w:rsid w:val="00BF7F57"/>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4E15"/>
    <w:rsid w:val="00C26518"/>
    <w:rsid w:val="00C278B7"/>
    <w:rsid w:val="00C27A14"/>
    <w:rsid w:val="00C302C3"/>
    <w:rsid w:val="00C31B69"/>
    <w:rsid w:val="00C32F4D"/>
    <w:rsid w:val="00C33321"/>
    <w:rsid w:val="00C357D4"/>
    <w:rsid w:val="00C362D4"/>
    <w:rsid w:val="00C36D7C"/>
    <w:rsid w:val="00C37448"/>
    <w:rsid w:val="00C43133"/>
    <w:rsid w:val="00C51035"/>
    <w:rsid w:val="00C511CE"/>
    <w:rsid w:val="00C51E6C"/>
    <w:rsid w:val="00C52CDE"/>
    <w:rsid w:val="00C537C6"/>
    <w:rsid w:val="00C53DBD"/>
    <w:rsid w:val="00C5429C"/>
    <w:rsid w:val="00C54790"/>
    <w:rsid w:val="00C5481B"/>
    <w:rsid w:val="00C54A6E"/>
    <w:rsid w:val="00C56635"/>
    <w:rsid w:val="00C573F0"/>
    <w:rsid w:val="00C60919"/>
    <w:rsid w:val="00C63E85"/>
    <w:rsid w:val="00C658BD"/>
    <w:rsid w:val="00C65F73"/>
    <w:rsid w:val="00C663B8"/>
    <w:rsid w:val="00C66930"/>
    <w:rsid w:val="00C66F3D"/>
    <w:rsid w:val="00C70AF1"/>
    <w:rsid w:val="00C71576"/>
    <w:rsid w:val="00C74ED2"/>
    <w:rsid w:val="00C766BD"/>
    <w:rsid w:val="00C76DDA"/>
    <w:rsid w:val="00C7768C"/>
    <w:rsid w:val="00C8465B"/>
    <w:rsid w:val="00C85121"/>
    <w:rsid w:val="00C90B58"/>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3486"/>
    <w:rsid w:val="00CD6270"/>
    <w:rsid w:val="00CD6934"/>
    <w:rsid w:val="00CD6CD1"/>
    <w:rsid w:val="00CD7796"/>
    <w:rsid w:val="00CE005C"/>
    <w:rsid w:val="00CE0F8E"/>
    <w:rsid w:val="00CE0FFD"/>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8FC"/>
    <w:rsid w:val="00D13416"/>
    <w:rsid w:val="00D13ABB"/>
    <w:rsid w:val="00D150E7"/>
    <w:rsid w:val="00D155D1"/>
    <w:rsid w:val="00D157AF"/>
    <w:rsid w:val="00D16578"/>
    <w:rsid w:val="00D1672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19B"/>
    <w:rsid w:val="00D3795B"/>
    <w:rsid w:val="00D45B03"/>
    <w:rsid w:val="00D46A1A"/>
    <w:rsid w:val="00D503B7"/>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709D1"/>
    <w:rsid w:val="00D73B7B"/>
    <w:rsid w:val="00D74537"/>
    <w:rsid w:val="00D746FA"/>
    <w:rsid w:val="00D835EA"/>
    <w:rsid w:val="00D8573B"/>
    <w:rsid w:val="00D8667E"/>
    <w:rsid w:val="00D86711"/>
    <w:rsid w:val="00D87103"/>
    <w:rsid w:val="00D9055D"/>
    <w:rsid w:val="00D91598"/>
    <w:rsid w:val="00D918FA"/>
    <w:rsid w:val="00D933AC"/>
    <w:rsid w:val="00D935DC"/>
    <w:rsid w:val="00D936C7"/>
    <w:rsid w:val="00D94240"/>
    <w:rsid w:val="00D94389"/>
    <w:rsid w:val="00D9445A"/>
    <w:rsid w:val="00D95B9C"/>
    <w:rsid w:val="00D96016"/>
    <w:rsid w:val="00D9639D"/>
    <w:rsid w:val="00D969FE"/>
    <w:rsid w:val="00D970AF"/>
    <w:rsid w:val="00DA1682"/>
    <w:rsid w:val="00DA2D12"/>
    <w:rsid w:val="00DA382B"/>
    <w:rsid w:val="00DA440A"/>
    <w:rsid w:val="00DA5B54"/>
    <w:rsid w:val="00DA69BB"/>
    <w:rsid w:val="00DA6BDC"/>
    <w:rsid w:val="00DB50AF"/>
    <w:rsid w:val="00DB66FE"/>
    <w:rsid w:val="00DB6A67"/>
    <w:rsid w:val="00DB6E19"/>
    <w:rsid w:val="00DB7F7F"/>
    <w:rsid w:val="00DC1C88"/>
    <w:rsid w:val="00DC2FBD"/>
    <w:rsid w:val="00DC4027"/>
    <w:rsid w:val="00DC5049"/>
    <w:rsid w:val="00DC6A21"/>
    <w:rsid w:val="00DD00E8"/>
    <w:rsid w:val="00DD3966"/>
    <w:rsid w:val="00DD5724"/>
    <w:rsid w:val="00DD72B0"/>
    <w:rsid w:val="00DE2CE8"/>
    <w:rsid w:val="00DE34CF"/>
    <w:rsid w:val="00DE4599"/>
    <w:rsid w:val="00DE46B2"/>
    <w:rsid w:val="00DE53CC"/>
    <w:rsid w:val="00DE69AC"/>
    <w:rsid w:val="00DE6E1D"/>
    <w:rsid w:val="00DF1CD9"/>
    <w:rsid w:val="00DF1D69"/>
    <w:rsid w:val="00DF5A25"/>
    <w:rsid w:val="00DF6A8C"/>
    <w:rsid w:val="00DF6D44"/>
    <w:rsid w:val="00DF75E7"/>
    <w:rsid w:val="00E02866"/>
    <w:rsid w:val="00E030C3"/>
    <w:rsid w:val="00E03F37"/>
    <w:rsid w:val="00E04165"/>
    <w:rsid w:val="00E0463B"/>
    <w:rsid w:val="00E074E8"/>
    <w:rsid w:val="00E15BA1"/>
    <w:rsid w:val="00E16A6B"/>
    <w:rsid w:val="00E16FB8"/>
    <w:rsid w:val="00E17E54"/>
    <w:rsid w:val="00E214BA"/>
    <w:rsid w:val="00E23F9D"/>
    <w:rsid w:val="00E26C50"/>
    <w:rsid w:val="00E27019"/>
    <w:rsid w:val="00E270A1"/>
    <w:rsid w:val="00E271B4"/>
    <w:rsid w:val="00E272BF"/>
    <w:rsid w:val="00E2791B"/>
    <w:rsid w:val="00E27994"/>
    <w:rsid w:val="00E27E18"/>
    <w:rsid w:val="00E32AFC"/>
    <w:rsid w:val="00E35921"/>
    <w:rsid w:val="00E371FC"/>
    <w:rsid w:val="00E42D38"/>
    <w:rsid w:val="00E43280"/>
    <w:rsid w:val="00E4543B"/>
    <w:rsid w:val="00E46026"/>
    <w:rsid w:val="00E46302"/>
    <w:rsid w:val="00E468A7"/>
    <w:rsid w:val="00E46EA2"/>
    <w:rsid w:val="00E46F5A"/>
    <w:rsid w:val="00E50315"/>
    <w:rsid w:val="00E506CA"/>
    <w:rsid w:val="00E50ADE"/>
    <w:rsid w:val="00E54977"/>
    <w:rsid w:val="00E54A03"/>
    <w:rsid w:val="00E55E38"/>
    <w:rsid w:val="00E57061"/>
    <w:rsid w:val="00E6198F"/>
    <w:rsid w:val="00E61B82"/>
    <w:rsid w:val="00E63CBD"/>
    <w:rsid w:val="00E64117"/>
    <w:rsid w:val="00E671AC"/>
    <w:rsid w:val="00E708A8"/>
    <w:rsid w:val="00E70B97"/>
    <w:rsid w:val="00E7374E"/>
    <w:rsid w:val="00E7392D"/>
    <w:rsid w:val="00E7486A"/>
    <w:rsid w:val="00E75999"/>
    <w:rsid w:val="00E76D8F"/>
    <w:rsid w:val="00E77515"/>
    <w:rsid w:val="00E77636"/>
    <w:rsid w:val="00E77C91"/>
    <w:rsid w:val="00E77D70"/>
    <w:rsid w:val="00E810D5"/>
    <w:rsid w:val="00E82C32"/>
    <w:rsid w:val="00E84D05"/>
    <w:rsid w:val="00E85EB9"/>
    <w:rsid w:val="00E86445"/>
    <w:rsid w:val="00E941C5"/>
    <w:rsid w:val="00E970AB"/>
    <w:rsid w:val="00E9743C"/>
    <w:rsid w:val="00E97C76"/>
    <w:rsid w:val="00EA2601"/>
    <w:rsid w:val="00EA3241"/>
    <w:rsid w:val="00EA32CF"/>
    <w:rsid w:val="00EA3A0C"/>
    <w:rsid w:val="00EA4649"/>
    <w:rsid w:val="00EA509D"/>
    <w:rsid w:val="00EA5FD6"/>
    <w:rsid w:val="00EA6867"/>
    <w:rsid w:val="00EB0EC2"/>
    <w:rsid w:val="00EB2397"/>
    <w:rsid w:val="00EB3F46"/>
    <w:rsid w:val="00EB62A6"/>
    <w:rsid w:val="00EB6479"/>
    <w:rsid w:val="00EB64B1"/>
    <w:rsid w:val="00EB71FA"/>
    <w:rsid w:val="00EC05B9"/>
    <w:rsid w:val="00EC0D20"/>
    <w:rsid w:val="00EC1684"/>
    <w:rsid w:val="00EC30CC"/>
    <w:rsid w:val="00EC5062"/>
    <w:rsid w:val="00EC6AA1"/>
    <w:rsid w:val="00EC767F"/>
    <w:rsid w:val="00ED057B"/>
    <w:rsid w:val="00ED1E96"/>
    <w:rsid w:val="00ED3164"/>
    <w:rsid w:val="00ED3DA5"/>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5FFD"/>
    <w:rsid w:val="00F16F40"/>
    <w:rsid w:val="00F232DE"/>
    <w:rsid w:val="00F247F1"/>
    <w:rsid w:val="00F2517E"/>
    <w:rsid w:val="00F25D98"/>
    <w:rsid w:val="00F300FB"/>
    <w:rsid w:val="00F31772"/>
    <w:rsid w:val="00F3190B"/>
    <w:rsid w:val="00F3216D"/>
    <w:rsid w:val="00F35630"/>
    <w:rsid w:val="00F357CB"/>
    <w:rsid w:val="00F41CAD"/>
    <w:rsid w:val="00F44219"/>
    <w:rsid w:val="00F45366"/>
    <w:rsid w:val="00F45EFF"/>
    <w:rsid w:val="00F479F3"/>
    <w:rsid w:val="00F52CA4"/>
    <w:rsid w:val="00F53622"/>
    <w:rsid w:val="00F53D07"/>
    <w:rsid w:val="00F6006F"/>
    <w:rsid w:val="00F60808"/>
    <w:rsid w:val="00F61596"/>
    <w:rsid w:val="00F61646"/>
    <w:rsid w:val="00F61C07"/>
    <w:rsid w:val="00F63D73"/>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BE3"/>
    <w:rsid w:val="00FA110C"/>
    <w:rsid w:val="00FA30D4"/>
    <w:rsid w:val="00FA55A0"/>
    <w:rsid w:val="00FA6FED"/>
    <w:rsid w:val="00FA71C4"/>
    <w:rsid w:val="00FA7C41"/>
    <w:rsid w:val="00FB0164"/>
    <w:rsid w:val="00FB04C0"/>
    <w:rsid w:val="00FB09D1"/>
    <w:rsid w:val="00FB17A7"/>
    <w:rsid w:val="00FB2651"/>
    <w:rsid w:val="00FB2777"/>
    <w:rsid w:val="00FB3183"/>
    <w:rsid w:val="00FB367F"/>
    <w:rsid w:val="00FB3C00"/>
    <w:rsid w:val="00FB3D3C"/>
    <w:rsid w:val="00FB4073"/>
    <w:rsid w:val="00FB52C5"/>
    <w:rsid w:val="00FB5363"/>
    <w:rsid w:val="00FB6386"/>
    <w:rsid w:val="00FB7B34"/>
    <w:rsid w:val="00FB7DE3"/>
    <w:rsid w:val="00FC0E17"/>
    <w:rsid w:val="00FC193B"/>
    <w:rsid w:val="00FC50E0"/>
    <w:rsid w:val="00FD098D"/>
    <w:rsid w:val="00FD22F3"/>
    <w:rsid w:val="00FD2C0C"/>
    <w:rsid w:val="00FD31B6"/>
    <w:rsid w:val="00FD36DB"/>
    <w:rsid w:val="00FD5AFB"/>
    <w:rsid w:val="00FE006E"/>
    <w:rsid w:val="00FE2439"/>
    <w:rsid w:val="00FE245B"/>
    <w:rsid w:val="00FE57B3"/>
    <w:rsid w:val="00FE641D"/>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1111111111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AC048-EACA-40DF-B9C3-B4A6C2B79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1442</Words>
  <Characters>8223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2025-10-02T12:15:00Z</dcterms:created>
  <dcterms:modified xsi:type="dcterms:W3CDTF">2025-10-02T12:15:00Z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