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0F1D" w14:textId="2EED15E6" w:rsidR="005F3073" w:rsidRPr="00FA60EA" w:rsidRDefault="005F3073" w:rsidP="005F3073">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C157F2" w:rsidRPr="00C157F2">
        <w:rPr>
          <w:rFonts w:ascii="Arial" w:eastAsia="Arial Unicode MS" w:hAnsi="Arial"/>
          <w:b/>
          <w:bCs/>
          <w:sz w:val="28"/>
          <w:szCs w:val="28"/>
        </w:rPr>
        <w:t>R3-253207</w:t>
      </w:r>
    </w:p>
    <w:p w14:paraId="33AA7C2A" w14:textId="77777777" w:rsidR="005F3073" w:rsidRPr="00E33A10" w:rsidRDefault="005F3073" w:rsidP="005F3073">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365B4E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857387">
        <w:rPr>
          <w:rFonts w:ascii="Arial" w:eastAsia="DengXian" w:hAnsi="Arial" w:cs="Arial"/>
          <w:b/>
          <w:sz w:val="24"/>
          <w:lang w:eastAsia="zh-CN"/>
        </w:rPr>
        <w:t>NR-DC mobility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F7273EA" w14:textId="45F230CA" w:rsidR="009E2EEC" w:rsidRDefault="009E2EEC" w:rsidP="00CE3FAB">
      <w:pPr>
        <w:spacing w:after="120"/>
        <w:rPr>
          <w:lang w:eastAsia="zh-CN"/>
        </w:rPr>
      </w:pPr>
      <w:r>
        <w:rPr>
          <w:lang w:eastAsia="zh-CN"/>
        </w:rPr>
        <w:t>In last RAN3 meeting, the following agreement</w:t>
      </w:r>
      <w:r w:rsidR="00185988">
        <w:rPr>
          <w:lang w:eastAsia="zh-CN"/>
        </w:rPr>
        <w:t xml:space="preserve"> was</w:t>
      </w:r>
      <w:r>
        <w:rPr>
          <w:lang w:eastAsia="zh-CN"/>
        </w:rPr>
        <w:t xml:space="preserve"> achieved</w:t>
      </w:r>
      <w:r w:rsidRPr="000059AC">
        <w:rPr>
          <w:lang w:eastAsia="zh-CN"/>
        </w:rPr>
        <w:t xml:space="preserve"> </w:t>
      </w:r>
      <w:r>
        <w:rPr>
          <w:lang w:eastAsia="zh-CN"/>
        </w:rPr>
        <w:t xml:space="preserve">and </w:t>
      </w:r>
      <w:r w:rsidRPr="007F2E58">
        <w:rPr>
          <w:lang w:eastAsia="zh-CN"/>
        </w:rPr>
        <w:t>TP to 3</w:t>
      </w:r>
      <w:r>
        <w:rPr>
          <w:lang w:eastAsia="zh-CN"/>
        </w:rPr>
        <w:t>8.423 [1]</w:t>
      </w:r>
      <w:r w:rsidR="00464F9E">
        <w:rPr>
          <w:lang w:eastAsia="zh-CN"/>
        </w:rPr>
        <w:t xml:space="preserve"> for</w:t>
      </w:r>
      <w:r w:rsidRPr="007F2E58">
        <w:rPr>
          <w:lang w:eastAsia="zh-CN"/>
        </w:rPr>
        <w:t xml:space="preserve"> </w:t>
      </w:r>
      <w:r w:rsidR="0024672B">
        <w:rPr>
          <w:lang w:eastAsia="zh-CN"/>
        </w:rPr>
        <w:t xml:space="preserve">adding </w:t>
      </w:r>
      <w:r w:rsidR="00464F9E" w:rsidRPr="00464F9E">
        <w:rPr>
          <w:lang w:eastAsia="zh-CN"/>
        </w:rPr>
        <w:t xml:space="preserve">termination conditions </w:t>
      </w:r>
      <w:r w:rsidR="00986484">
        <w:rPr>
          <w:lang w:eastAsia="zh-CN"/>
        </w:rPr>
        <w:t>of</w:t>
      </w:r>
      <w:r w:rsidR="00464F9E" w:rsidRPr="00464F9E">
        <w:rPr>
          <w:lang w:eastAsia="zh-CN"/>
        </w:rPr>
        <w:t xml:space="preserve"> UE performance collection in NR-DC case</w:t>
      </w:r>
      <w:r w:rsidR="00464F9E">
        <w:rPr>
          <w:lang w:eastAsia="zh-CN"/>
        </w:rPr>
        <w:t xml:space="preserve"> </w:t>
      </w:r>
      <w:r>
        <w:rPr>
          <w:lang w:eastAsia="zh-CN"/>
        </w:rPr>
        <w:t>ha</w:t>
      </w:r>
      <w:r w:rsidR="00EE2A13">
        <w:rPr>
          <w:lang w:eastAsia="zh-CN"/>
        </w:rPr>
        <w:t>s</w:t>
      </w:r>
      <w:r>
        <w:rPr>
          <w:lang w:eastAsia="zh-CN"/>
        </w:rPr>
        <w:t xml:space="preserve"> been agreed.</w:t>
      </w:r>
    </w:p>
    <w:p w14:paraId="17AE293C" w14:textId="77777777" w:rsidR="009E2EEC" w:rsidRPr="002F49E9" w:rsidRDefault="009E2EEC" w:rsidP="00CE3FAB">
      <w:pPr>
        <w:pStyle w:val="Normal5"/>
        <w:spacing w:after="120"/>
        <w:rPr>
          <w:rFonts w:cs="Calibri"/>
          <w:b/>
          <w:color w:val="008000"/>
          <w:kern w:val="0"/>
          <w:sz w:val="18"/>
          <w:szCs w:val="24"/>
          <w:lang w:eastAsia="en-US"/>
        </w:rPr>
      </w:pPr>
      <w:r w:rsidRPr="002F49E9">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0ED97972" w14:textId="77777777" w:rsidR="009E2EEC" w:rsidRPr="000059AC" w:rsidRDefault="009E2EEC" w:rsidP="00CE3FAB">
      <w:pPr>
        <w:overflowPunct w:val="0"/>
        <w:autoSpaceDE w:val="0"/>
        <w:autoSpaceDN w:val="0"/>
        <w:adjustRightInd w:val="0"/>
        <w:spacing w:after="120"/>
        <w:textAlignment w:val="baseline"/>
        <w:rPr>
          <w:lang w:eastAsia="zh-CN"/>
        </w:rPr>
      </w:pPr>
      <w:r w:rsidRPr="000059AC">
        <w:rPr>
          <w:lang w:eastAsia="zh-CN"/>
        </w:rPr>
        <w:t>The following issues are still FFS:</w:t>
      </w:r>
    </w:p>
    <w:p w14:paraId="389B8251" w14:textId="77777777" w:rsidR="00D76202" w:rsidRPr="002F49E9" w:rsidRDefault="00D76202" w:rsidP="00CE3FAB">
      <w:pPr>
        <w:spacing w:after="120"/>
        <w:jc w:val="both"/>
        <w:rPr>
          <w:rFonts w:cs="Calibri"/>
          <w:b/>
          <w:bCs/>
          <w:color w:val="0000FF"/>
          <w:sz w:val="18"/>
        </w:rPr>
      </w:pPr>
      <w:r w:rsidRPr="002F49E9">
        <w:rPr>
          <w:rFonts w:cs="Calibri"/>
          <w:b/>
          <w:bCs/>
          <w:color w:val="0000FF"/>
          <w:sz w:val="18"/>
        </w:rPr>
        <w:t>UE performance measurements in NR-DC based on the outcome of the UE performance discussion in split architecture?</w:t>
      </w:r>
    </w:p>
    <w:p w14:paraId="40E33039" w14:textId="77777777" w:rsidR="00D76202" w:rsidRPr="002F49E9" w:rsidRDefault="00D76202" w:rsidP="00CE3FAB">
      <w:pPr>
        <w:spacing w:after="120"/>
        <w:jc w:val="both"/>
        <w:rPr>
          <w:rFonts w:cs="Calibri"/>
          <w:b/>
          <w:bCs/>
          <w:color w:val="0000FF"/>
          <w:sz w:val="18"/>
        </w:rPr>
      </w:pPr>
      <w:r w:rsidRPr="002F49E9">
        <w:rPr>
          <w:rFonts w:cs="Calibri"/>
          <w:b/>
          <w:bCs/>
          <w:color w:val="0000FF"/>
          <w:sz w:val="18"/>
        </w:rPr>
        <w:t xml:space="preserve">Whether to introduce assistance information (predicted PSCell ID) from MN to SN? </w:t>
      </w:r>
    </w:p>
    <w:p w14:paraId="66BDC988" w14:textId="77777777" w:rsidR="00D76202" w:rsidRPr="002F49E9" w:rsidRDefault="00D76202" w:rsidP="00CE3FAB">
      <w:pPr>
        <w:spacing w:after="120"/>
        <w:jc w:val="both"/>
        <w:rPr>
          <w:rFonts w:cs="Calibri"/>
          <w:b/>
          <w:bCs/>
          <w:color w:val="0000FF"/>
          <w:sz w:val="18"/>
        </w:rPr>
      </w:pPr>
      <w:r w:rsidRPr="002F49E9">
        <w:rPr>
          <w:rFonts w:cs="Calibri"/>
          <w:b/>
          <w:bCs/>
          <w:color w:val="0000FF"/>
          <w:sz w:val="18"/>
        </w:rPr>
        <w:t>Whether to enhance the UE Performance IE in the DATA COLLECTION UPDATE message to include the actual PSCell ID?</w:t>
      </w:r>
    </w:p>
    <w:p w14:paraId="43CA61F5" w14:textId="77777777" w:rsidR="00D76202" w:rsidRDefault="00D76202" w:rsidP="00CE3FAB">
      <w:pPr>
        <w:overflowPunct w:val="0"/>
        <w:autoSpaceDE w:val="0"/>
        <w:autoSpaceDN w:val="0"/>
        <w:adjustRightInd w:val="0"/>
        <w:spacing w:after="120"/>
        <w:textAlignment w:val="baseline"/>
        <w:rPr>
          <w:rFonts w:cs="Calibri"/>
          <w:b/>
          <w:bCs/>
          <w:color w:val="0000FF"/>
          <w:sz w:val="18"/>
        </w:rPr>
      </w:pPr>
      <w:r w:rsidRPr="002F49E9">
        <w:rPr>
          <w:rFonts w:cs="Calibri"/>
          <w:b/>
          <w:bCs/>
          <w:color w:val="0000FF"/>
          <w:sz w:val="18"/>
        </w:rPr>
        <w:t xml:space="preserve">Whether additional conditions (e.g., SCG activation) for starting the collection of UE performance are needed, pending the outcome of the discussion on UE performance in split architecture? </w:t>
      </w:r>
    </w:p>
    <w:p w14:paraId="24BDC6DA" w14:textId="05C1F433" w:rsidR="00605D81" w:rsidRPr="00BF3EC3" w:rsidRDefault="00605D81" w:rsidP="00CE3FAB">
      <w:pPr>
        <w:spacing w:after="120"/>
        <w:rPr>
          <w:lang w:eastAsia="zh-CN"/>
        </w:rPr>
      </w:pPr>
      <w:r>
        <w:rPr>
          <w:lang w:eastAsia="zh-CN"/>
        </w:rPr>
        <w:t xml:space="preserve">In this contribution, we </w:t>
      </w:r>
      <w:r w:rsidR="00F60C18">
        <w:rPr>
          <w:lang w:eastAsia="zh-CN"/>
        </w:rPr>
        <w:t xml:space="preserve">further discuss the </w:t>
      </w:r>
      <w:r w:rsidR="006E37D5">
        <w:rPr>
          <w:lang w:eastAsia="zh-CN"/>
        </w:rPr>
        <w:t xml:space="preserve">open issues </w:t>
      </w:r>
      <w:r w:rsidR="00F60C18">
        <w:rPr>
          <w:lang w:eastAsia="zh-CN"/>
        </w:rPr>
        <w:t>for NR-DC case</w:t>
      </w:r>
      <w:r w:rsidR="0036398A">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7C52DAB7" w14:textId="3856BED0" w:rsidR="00CF6976" w:rsidRPr="004A7C55" w:rsidRDefault="004A7C55" w:rsidP="004A7C55">
      <w:pPr>
        <w:pStyle w:val="Heading2"/>
        <w:keepLines/>
        <w:spacing w:after="120"/>
        <w:ind w:left="1134" w:hanging="1134"/>
        <w:rPr>
          <w:rFonts w:eastAsia="SimSun"/>
          <w:sz w:val="32"/>
        </w:rPr>
      </w:pPr>
      <w:r w:rsidRPr="00B52DE4">
        <w:rPr>
          <w:rFonts w:eastAsia="SimSun"/>
          <w:sz w:val="32"/>
        </w:rPr>
        <w:t>2.1</w:t>
      </w:r>
      <w:r w:rsidRPr="00B52DE4">
        <w:rPr>
          <w:rFonts w:eastAsia="SimSun"/>
          <w:sz w:val="32"/>
        </w:rPr>
        <w:tab/>
      </w:r>
      <w:r w:rsidR="00CF6976" w:rsidRPr="004A7C55">
        <w:rPr>
          <w:rFonts w:eastAsia="SimSun"/>
          <w:sz w:val="32"/>
        </w:rPr>
        <w:t>UE performance</w:t>
      </w:r>
    </w:p>
    <w:p w14:paraId="7D0B3C4B" w14:textId="7E9A30E6" w:rsidR="00A55A21" w:rsidRDefault="003032B6" w:rsidP="009954C8">
      <w:pPr>
        <w:tabs>
          <w:tab w:val="left" w:pos="1985"/>
        </w:tabs>
        <w:spacing w:after="120"/>
        <w:jc w:val="both"/>
        <w:rPr>
          <w:lang w:eastAsia="zh-CN"/>
        </w:rPr>
      </w:pPr>
      <w:r>
        <w:rPr>
          <w:rFonts w:eastAsiaTheme="minorEastAsia"/>
          <w:lang w:eastAsia="zh-CN"/>
        </w:rPr>
        <w:t xml:space="preserve">For </w:t>
      </w:r>
      <w:r w:rsidR="00F60C18">
        <w:rPr>
          <w:rFonts w:eastAsiaTheme="minorEastAsia"/>
          <w:lang w:eastAsia="zh-CN"/>
        </w:rPr>
        <w:t>NR-</w:t>
      </w:r>
      <w:r>
        <w:rPr>
          <w:rFonts w:eastAsiaTheme="minorEastAsia"/>
          <w:lang w:eastAsia="zh-CN"/>
        </w:rPr>
        <w:t>DC</w:t>
      </w:r>
      <w:r w:rsidR="00B53729">
        <w:rPr>
          <w:rFonts w:eastAsiaTheme="minorEastAsia"/>
          <w:lang w:eastAsia="zh-CN"/>
        </w:rPr>
        <w:t xml:space="preserve"> scenario</w:t>
      </w:r>
      <w:r>
        <w:rPr>
          <w:rFonts w:eastAsiaTheme="minorEastAsia"/>
          <w:lang w:eastAsia="zh-CN"/>
        </w:rPr>
        <w:t>,</w:t>
      </w:r>
      <w:r w:rsidR="00B53729">
        <w:rPr>
          <w:lang w:eastAsia="zh-CN"/>
        </w:rPr>
        <w:t xml:space="preserve"> </w:t>
      </w:r>
      <w:r w:rsidR="00F60C18">
        <w:rPr>
          <w:lang w:eastAsia="zh-CN"/>
        </w:rPr>
        <w:t xml:space="preserve">if a Data Collection ID is included in </w:t>
      </w:r>
      <w:r w:rsidR="00F60C18" w:rsidRPr="00057AA2">
        <w:rPr>
          <w:lang w:eastAsia="zh-CN"/>
        </w:rPr>
        <w:t>S-NODE ADDITION REQUEST</w:t>
      </w:r>
      <w:r w:rsidR="00F60C18">
        <w:rPr>
          <w:lang w:eastAsia="zh-CN"/>
        </w:rPr>
        <w:t xml:space="preserve"> message from MN to SN, the target SN needs to collect </w:t>
      </w:r>
      <w:r w:rsidR="00F60C18" w:rsidRPr="00B52DE4">
        <w:rPr>
          <w:lang w:eastAsia="zh-CN"/>
        </w:rPr>
        <w:t xml:space="preserve">measured </w:t>
      </w:r>
      <w:r w:rsidR="00F60C18">
        <w:rPr>
          <w:lang w:eastAsia="zh-CN"/>
        </w:rPr>
        <w:t xml:space="preserve">UE performance after </w:t>
      </w:r>
      <w:r w:rsidR="00F60C18" w:rsidRPr="00A50F7E">
        <w:rPr>
          <w:lang w:eastAsia="zh-CN"/>
        </w:rPr>
        <w:t>SN addition</w:t>
      </w:r>
      <w:r w:rsidR="00F60C18">
        <w:rPr>
          <w:lang w:eastAsia="zh-CN"/>
        </w:rPr>
        <w:t xml:space="preserve"> and </w:t>
      </w:r>
      <w:r w:rsidR="00F60C18" w:rsidRPr="00A50F7E">
        <w:rPr>
          <w:lang w:eastAsia="zh-CN"/>
        </w:rPr>
        <w:t>MN-initiated SN change</w:t>
      </w:r>
      <w:r w:rsidR="00A9288D">
        <w:rPr>
          <w:lang w:eastAsia="zh-CN"/>
        </w:rPr>
        <w:t xml:space="preserve"> and reports to MN in </w:t>
      </w:r>
      <w:r w:rsidR="00A9288D" w:rsidRPr="00A9288D">
        <w:rPr>
          <w:lang w:eastAsia="zh-CN"/>
        </w:rPr>
        <w:t>DATA COLLECTION UPDATE message.</w:t>
      </w:r>
    </w:p>
    <w:p w14:paraId="0DED18CE" w14:textId="49E89074" w:rsidR="000A016B" w:rsidRDefault="00027EB7" w:rsidP="000A016B">
      <w:pPr>
        <w:spacing w:after="120"/>
        <w:rPr>
          <w:lang w:eastAsia="zh-CN"/>
        </w:rPr>
      </w:pPr>
      <w:r>
        <w:rPr>
          <w:lang w:eastAsia="zh-CN"/>
        </w:rPr>
        <w:t xml:space="preserve">Regarding </w:t>
      </w:r>
      <w:r w:rsidRPr="00F10976">
        <w:rPr>
          <w:lang w:eastAsia="zh-CN"/>
        </w:rPr>
        <w:t>UE Throughput</w:t>
      </w:r>
      <w:r>
        <w:rPr>
          <w:lang w:eastAsia="zh-CN"/>
        </w:rPr>
        <w:t xml:space="preserve"> DL/UL, </w:t>
      </w:r>
      <w:r w:rsidR="00087B81">
        <w:rPr>
          <w:lang w:eastAsia="zh-CN"/>
        </w:rPr>
        <w:t>o</w:t>
      </w:r>
      <w:r w:rsidR="00127E2C">
        <w:rPr>
          <w:lang w:eastAsia="zh-CN"/>
        </w:rPr>
        <w:t>n</w:t>
      </w:r>
      <w:r w:rsidR="00DE2743" w:rsidRPr="00465937">
        <w:rPr>
          <w:lang w:eastAsia="zh-CN"/>
        </w:rPr>
        <w:t>e LS to SA5 [</w:t>
      </w:r>
      <w:r w:rsidR="00127E2C">
        <w:rPr>
          <w:lang w:eastAsia="zh-CN"/>
        </w:rPr>
        <w:t>2</w:t>
      </w:r>
      <w:r w:rsidR="00DE2743" w:rsidRPr="00465937">
        <w:rPr>
          <w:lang w:eastAsia="zh-CN"/>
        </w:rPr>
        <w:t>] was sent out to</w:t>
      </w:r>
      <w:r w:rsidR="00DE2743" w:rsidRPr="00F25621">
        <w:t xml:space="preserve"> </w:t>
      </w:r>
      <w:r w:rsidR="00DE2743" w:rsidRPr="00F25621">
        <w:rPr>
          <w:lang w:eastAsia="zh-CN"/>
        </w:rPr>
        <w:t xml:space="preserve">ask feedback on </w:t>
      </w:r>
      <w:r w:rsidR="00127E2C">
        <w:rPr>
          <w:lang w:eastAsia="zh-CN"/>
        </w:rPr>
        <w:t xml:space="preserve">whether </w:t>
      </w:r>
      <w:r w:rsidR="00DE2743" w:rsidRPr="006D0EE6">
        <w:rPr>
          <w:lang w:eastAsia="zh-CN"/>
        </w:rPr>
        <w:t xml:space="preserve">the granularity </w:t>
      </w:r>
      <w:r w:rsidR="00DE2743">
        <w:rPr>
          <w:lang w:eastAsia="zh-CN"/>
        </w:rPr>
        <w:t xml:space="preserve">of </w:t>
      </w:r>
      <w:r w:rsidR="00DE2743" w:rsidRPr="006D0EE6">
        <w:rPr>
          <w:lang w:eastAsia="zh-CN"/>
        </w:rPr>
        <w:t>UE performance metrics specified in TS 28.558</w:t>
      </w:r>
      <w:r w:rsidR="00127E2C">
        <w:rPr>
          <w:lang w:eastAsia="zh-CN"/>
        </w:rPr>
        <w:t xml:space="preserve"> is</w:t>
      </w:r>
      <w:r w:rsidR="00DE2743">
        <w:rPr>
          <w:lang w:eastAsia="zh-CN"/>
        </w:rPr>
        <w:t xml:space="preserve"> </w:t>
      </w:r>
      <w:r w:rsidR="00DE2743" w:rsidRPr="006D0EE6">
        <w:rPr>
          <w:lang w:eastAsia="zh-CN"/>
        </w:rPr>
        <w:t>per-UE or per-DRB</w:t>
      </w:r>
      <w:r w:rsidR="000A016B">
        <w:rPr>
          <w:lang w:eastAsia="zh-CN"/>
        </w:rPr>
        <w:t>,</w:t>
      </w:r>
      <w:r w:rsidR="00127E2C">
        <w:rPr>
          <w:lang w:eastAsia="zh-CN"/>
        </w:rPr>
        <w:t xml:space="preserve"> </w:t>
      </w:r>
      <w:r w:rsidR="007234A6">
        <w:rPr>
          <w:lang w:eastAsia="zh-CN"/>
        </w:rPr>
        <w:t xml:space="preserve">and </w:t>
      </w:r>
      <w:r w:rsidR="0024672B">
        <w:rPr>
          <w:lang w:eastAsia="zh-CN"/>
        </w:rPr>
        <w:t xml:space="preserve">SA5 has already replied the LS in </w:t>
      </w:r>
      <w:r w:rsidR="007234A6">
        <w:rPr>
          <w:lang w:eastAsia="zh-CN"/>
        </w:rPr>
        <w:t xml:space="preserve">[3]. </w:t>
      </w:r>
      <w:r w:rsidR="000A016B">
        <w:rPr>
          <w:lang w:eastAsia="zh-CN"/>
        </w:rPr>
        <w:t xml:space="preserve">In the reply LS, SA5 clarifies that </w:t>
      </w:r>
      <w:r w:rsidR="000A016B" w:rsidRPr="000A016B">
        <w:rPr>
          <w:lang w:eastAsia="zh-CN"/>
        </w:rPr>
        <w:t xml:space="preserve">the measurement inputs </w:t>
      </w:r>
      <w:r w:rsidR="000A016B">
        <w:rPr>
          <w:lang w:eastAsia="zh-CN"/>
        </w:rPr>
        <w:t>of</w:t>
      </w:r>
      <w:r w:rsidR="00A55A21">
        <w:rPr>
          <w:lang w:eastAsia="zh-CN"/>
        </w:rPr>
        <w:t xml:space="preserve"> </w:t>
      </w:r>
      <w:r w:rsidR="00F10976" w:rsidRPr="00F10976">
        <w:rPr>
          <w:lang w:eastAsia="zh-CN"/>
        </w:rPr>
        <w:t>UE Throughput</w:t>
      </w:r>
      <w:r w:rsidR="00F10976">
        <w:rPr>
          <w:lang w:eastAsia="zh-CN"/>
        </w:rPr>
        <w:t xml:space="preserve"> DL/UL</w:t>
      </w:r>
      <w:r w:rsidR="009746C5">
        <w:rPr>
          <w:lang w:eastAsia="zh-CN"/>
        </w:rPr>
        <w:t xml:space="preserve"> </w:t>
      </w:r>
      <w:r w:rsidR="000A016B" w:rsidRPr="000A016B">
        <w:rPr>
          <w:lang w:eastAsia="zh-CN"/>
        </w:rPr>
        <w:t xml:space="preserve">are taken per DRB, </w:t>
      </w:r>
      <w:r w:rsidR="000A016B">
        <w:rPr>
          <w:lang w:eastAsia="zh-CN"/>
        </w:rPr>
        <w:t xml:space="preserve">but </w:t>
      </w:r>
      <w:r w:rsidR="000A016B" w:rsidRPr="000A016B">
        <w:rPr>
          <w:lang w:eastAsia="zh-CN"/>
        </w:rPr>
        <w:t>they are aggregated to provide throughput metrics at the UE level.</w:t>
      </w:r>
    </w:p>
    <w:p w14:paraId="776BBC69" w14:textId="657A1822" w:rsidR="00A55A21" w:rsidRDefault="00A55A21" w:rsidP="000A016B">
      <w:pPr>
        <w:spacing w:after="120"/>
        <w:rPr>
          <w:lang w:eastAsia="zh-CN"/>
        </w:rPr>
      </w:pPr>
      <w:r>
        <w:rPr>
          <w:lang w:eastAsia="zh-CN"/>
        </w:rPr>
        <w:t xml:space="preserve">Regarding Packet Dealy and </w:t>
      </w:r>
      <w:r w:rsidRPr="00A55A21">
        <w:rPr>
          <w:lang w:eastAsia="zh-CN"/>
        </w:rPr>
        <w:t>Packet Loss</w:t>
      </w:r>
      <w:r>
        <w:rPr>
          <w:lang w:eastAsia="zh-CN"/>
        </w:rPr>
        <w:t xml:space="preserve">, the same situation applies, </w:t>
      </w:r>
      <w:r w:rsidR="00B8044F">
        <w:rPr>
          <w:lang w:eastAsia="zh-CN"/>
        </w:rPr>
        <w:t xml:space="preserve">i.e. </w:t>
      </w:r>
      <w:r>
        <w:rPr>
          <w:lang w:eastAsia="zh-CN"/>
        </w:rPr>
        <w:t xml:space="preserve">the measurements can be taken per DRB and </w:t>
      </w:r>
      <w:r w:rsidRPr="00A55A21">
        <w:rPr>
          <w:lang w:eastAsia="zh-CN"/>
        </w:rPr>
        <w:t>UE level performance is derived as the average value of DRB level measurements.</w:t>
      </w:r>
    </w:p>
    <w:p w14:paraId="1669113F" w14:textId="3FEABB74" w:rsidR="00A55A21" w:rsidRDefault="006B5F63" w:rsidP="00A55A21">
      <w:pPr>
        <w:spacing w:after="120"/>
        <w:rPr>
          <w:lang w:eastAsia="zh-CN"/>
        </w:rPr>
      </w:pPr>
      <w:r>
        <w:rPr>
          <w:lang w:eastAsia="zh-CN"/>
        </w:rPr>
        <w:t xml:space="preserve">In summary, it can be confirmed that </w:t>
      </w:r>
      <w:r w:rsidRPr="006B5F63">
        <w:rPr>
          <w:lang w:eastAsia="zh-CN"/>
        </w:rPr>
        <w:t>UE level performance is derived as the average value of per DRB level</w:t>
      </w:r>
      <w:r w:rsidR="00842110">
        <w:rPr>
          <w:lang w:eastAsia="zh-CN"/>
        </w:rPr>
        <w:t xml:space="preserve"> </w:t>
      </w:r>
      <w:r w:rsidRPr="006B5F63">
        <w:rPr>
          <w:lang w:eastAsia="zh-CN"/>
        </w:rPr>
        <w:t xml:space="preserve">measurements of the UE. </w:t>
      </w:r>
      <w:r>
        <w:rPr>
          <w:lang w:eastAsia="zh-CN"/>
        </w:rPr>
        <w:t xml:space="preserve">And </w:t>
      </w:r>
      <w:r w:rsidR="00A55A21">
        <w:rPr>
          <w:lang w:eastAsia="zh-CN"/>
        </w:rPr>
        <w:t xml:space="preserve">the granularity of </w:t>
      </w:r>
      <w:r w:rsidR="00A55A21" w:rsidRPr="006D0EE6">
        <w:rPr>
          <w:lang w:eastAsia="zh-CN"/>
        </w:rPr>
        <w:t>UE performance metrics</w:t>
      </w:r>
      <w:r w:rsidR="00A55A21">
        <w:rPr>
          <w:lang w:eastAsia="zh-CN"/>
        </w:rPr>
        <w:t xml:space="preserve"> in NR-DC case should be no difference from legacy ones. </w:t>
      </w:r>
    </w:p>
    <w:p w14:paraId="1549907C" w14:textId="1A60C21A" w:rsidR="00127E2C" w:rsidRDefault="00127E2C" w:rsidP="00127E2C">
      <w:pPr>
        <w:tabs>
          <w:tab w:val="left" w:pos="1985"/>
        </w:tabs>
        <w:spacing w:after="120"/>
        <w:jc w:val="both"/>
        <w:rPr>
          <w:b/>
          <w:bCs/>
          <w:lang w:eastAsia="zh-CN"/>
        </w:rPr>
      </w:pPr>
      <w:r w:rsidRPr="005729C8">
        <w:rPr>
          <w:b/>
          <w:bCs/>
          <w:lang w:eastAsia="zh-CN"/>
        </w:rPr>
        <w:t>Proposal</w:t>
      </w:r>
      <w:r>
        <w:rPr>
          <w:b/>
          <w:bCs/>
          <w:lang w:eastAsia="zh-CN"/>
        </w:rPr>
        <w:t xml:space="preserve"> </w:t>
      </w:r>
      <w:r w:rsidR="001B7CF7">
        <w:rPr>
          <w:b/>
          <w:bCs/>
          <w:lang w:eastAsia="zh-CN"/>
        </w:rPr>
        <w:t>1</w:t>
      </w:r>
      <w:r w:rsidRPr="005729C8">
        <w:rPr>
          <w:b/>
          <w:bCs/>
          <w:lang w:eastAsia="zh-CN"/>
        </w:rPr>
        <w:t xml:space="preserve">: </w:t>
      </w:r>
      <w:r w:rsidR="00A55A21">
        <w:rPr>
          <w:b/>
          <w:bCs/>
          <w:lang w:eastAsia="zh-CN"/>
        </w:rPr>
        <w:t xml:space="preserve">Legacy </w:t>
      </w:r>
      <w:r w:rsidRPr="00127E2C">
        <w:rPr>
          <w:b/>
          <w:bCs/>
          <w:lang w:eastAsia="zh-CN"/>
        </w:rPr>
        <w:t xml:space="preserve">UE </w:t>
      </w:r>
      <w:r w:rsidR="00870977">
        <w:rPr>
          <w:b/>
          <w:bCs/>
          <w:lang w:eastAsia="zh-CN"/>
        </w:rPr>
        <w:t xml:space="preserve">level </w:t>
      </w:r>
      <w:r w:rsidRPr="00127E2C">
        <w:rPr>
          <w:b/>
          <w:bCs/>
          <w:lang w:eastAsia="zh-CN"/>
        </w:rPr>
        <w:t xml:space="preserve">performance feedback </w:t>
      </w:r>
      <w:r w:rsidR="007529D0">
        <w:rPr>
          <w:b/>
          <w:bCs/>
          <w:lang w:eastAsia="zh-CN"/>
        </w:rPr>
        <w:t xml:space="preserve">can be reused </w:t>
      </w:r>
      <w:r w:rsidRPr="00127E2C">
        <w:rPr>
          <w:b/>
          <w:bCs/>
          <w:lang w:eastAsia="zh-CN"/>
        </w:rPr>
        <w:t>for NR-DC case</w:t>
      </w:r>
      <w:r w:rsidRPr="005729C8">
        <w:rPr>
          <w:b/>
          <w:bCs/>
          <w:lang w:eastAsia="zh-CN"/>
        </w:rPr>
        <w:t>.</w:t>
      </w:r>
    </w:p>
    <w:p w14:paraId="2CE92DC1" w14:textId="24F0C5DA" w:rsidR="00CF6976" w:rsidRPr="004A7C55" w:rsidRDefault="00CF6976" w:rsidP="004A7C55">
      <w:pPr>
        <w:pStyle w:val="Heading2"/>
        <w:keepLines/>
        <w:spacing w:after="120"/>
        <w:ind w:left="1134" w:hanging="1134"/>
        <w:rPr>
          <w:rFonts w:eastAsia="SimSun"/>
          <w:sz w:val="32"/>
        </w:rPr>
      </w:pPr>
      <w:r w:rsidRPr="004A7C55">
        <w:rPr>
          <w:rFonts w:eastAsia="SimSun"/>
          <w:sz w:val="32"/>
        </w:rPr>
        <w:t>2.2</w:t>
      </w:r>
      <w:r w:rsidR="00525E87">
        <w:rPr>
          <w:rFonts w:eastAsia="SimSun"/>
          <w:sz w:val="32"/>
        </w:rPr>
        <w:tab/>
      </w:r>
      <w:r w:rsidRPr="004A7C55">
        <w:rPr>
          <w:rFonts w:eastAsia="SimSun"/>
          <w:sz w:val="32"/>
        </w:rPr>
        <w:t>Predicted PSCell ID</w:t>
      </w:r>
      <w:r w:rsidR="0063303D" w:rsidRPr="004A7C55">
        <w:rPr>
          <w:rFonts w:eastAsia="SimSun"/>
          <w:sz w:val="32"/>
        </w:rPr>
        <w:t xml:space="preserve"> from MN to SN</w:t>
      </w:r>
    </w:p>
    <w:p w14:paraId="1A0EBA7D" w14:textId="3695724C" w:rsidR="00B16EF4" w:rsidRDefault="00B16EF4" w:rsidP="00B16EF4">
      <w:pPr>
        <w:spacing w:after="120"/>
        <w:rPr>
          <w:lang w:eastAsia="zh-CN"/>
        </w:rPr>
      </w:pPr>
      <w:r w:rsidRPr="00B16EF4">
        <w:rPr>
          <w:lang w:eastAsia="zh-CN"/>
        </w:rPr>
        <w:t xml:space="preserve">Another open issue is whether </w:t>
      </w:r>
      <w:r>
        <w:rPr>
          <w:lang w:eastAsia="zh-CN"/>
        </w:rPr>
        <w:t xml:space="preserve">MN can predict </w:t>
      </w:r>
      <w:r w:rsidRPr="00B16EF4">
        <w:rPr>
          <w:lang w:eastAsia="zh-CN"/>
        </w:rPr>
        <w:t>PSCell</w:t>
      </w:r>
      <w:r w:rsidR="00642548">
        <w:rPr>
          <w:lang w:eastAsia="zh-CN"/>
        </w:rPr>
        <w:t xml:space="preserve"> </w:t>
      </w:r>
      <w:r>
        <w:rPr>
          <w:lang w:eastAsia="zh-CN"/>
        </w:rPr>
        <w:t xml:space="preserve">and send </w:t>
      </w:r>
      <w:r w:rsidR="00642548">
        <w:rPr>
          <w:lang w:eastAsia="zh-CN"/>
        </w:rPr>
        <w:t xml:space="preserve">the predict </w:t>
      </w:r>
      <w:r w:rsidR="00642548" w:rsidRPr="00B16EF4">
        <w:rPr>
          <w:lang w:eastAsia="zh-CN"/>
        </w:rPr>
        <w:t>PSCell</w:t>
      </w:r>
      <w:r w:rsidR="00642548">
        <w:rPr>
          <w:lang w:eastAsia="zh-CN"/>
        </w:rPr>
        <w:t xml:space="preserve"> ID </w:t>
      </w:r>
      <w:r w:rsidRPr="00B16EF4">
        <w:rPr>
          <w:lang w:eastAsia="zh-CN"/>
        </w:rPr>
        <w:t>to SN</w:t>
      </w:r>
      <w:r>
        <w:rPr>
          <w:lang w:eastAsia="zh-CN"/>
        </w:rPr>
        <w:t xml:space="preserve">. Our understanding is that when selecting </w:t>
      </w:r>
      <w:r w:rsidR="007A7352" w:rsidRPr="007A7352">
        <w:rPr>
          <w:lang w:eastAsia="zh-CN"/>
        </w:rPr>
        <w:t xml:space="preserve">which candidate PSCell is relevant for </w:t>
      </w:r>
      <w:r w:rsidR="007A7352">
        <w:rPr>
          <w:lang w:eastAsia="zh-CN"/>
        </w:rPr>
        <w:t>a</w:t>
      </w:r>
      <w:r w:rsidR="007A7352" w:rsidRPr="007A7352">
        <w:rPr>
          <w:lang w:eastAsia="zh-CN"/>
        </w:rPr>
        <w:t xml:space="preserve"> UE</w:t>
      </w:r>
      <w:r>
        <w:rPr>
          <w:lang w:eastAsia="zh-CN"/>
        </w:rPr>
        <w:t xml:space="preserve">, SN needs </w:t>
      </w:r>
      <w:r w:rsidR="00D302CB">
        <w:rPr>
          <w:lang w:eastAsia="zh-CN"/>
        </w:rPr>
        <w:t xml:space="preserve">to take into account </w:t>
      </w:r>
      <w:r w:rsidR="00704DE6" w:rsidRPr="00704DE6">
        <w:rPr>
          <w:lang w:eastAsia="zh-CN"/>
        </w:rPr>
        <w:t>various factors</w:t>
      </w:r>
      <w:r w:rsidR="00704DE6">
        <w:rPr>
          <w:lang w:eastAsia="zh-CN"/>
        </w:rPr>
        <w:t>, including</w:t>
      </w:r>
      <w:r w:rsidR="007A7352">
        <w:rPr>
          <w:lang w:eastAsia="zh-CN"/>
        </w:rPr>
        <w:t xml:space="preserve"> </w:t>
      </w:r>
      <w:r w:rsidR="007A7352" w:rsidRPr="007A7352">
        <w:rPr>
          <w:lang w:eastAsia="zh-CN"/>
        </w:rPr>
        <w:t xml:space="preserve">radio </w:t>
      </w:r>
      <w:r w:rsidR="00221965" w:rsidRPr="00221965">
        <w:rPr>
          <w:lang w:eastAsia="zh-CN"/>
        </w:rPr>
        <w:t>link quality</w:t>
      </w:r>
      <w:r w:rsidR="007A7352">
        <w:rPr>
          <w:lang w:eastAsia="zh-CN"/>
        </w:rPr>
        <w:t>, load</w:t>
      </w:r>
      <w:r w:rsidR="00704DE6">
        <w:rPr>
          <w:lang w:eastAsia="zh-CN"/>
        </w:rPr>
        <w:t xml:space="preserve"> </w:t>
      </w:r>
      <w:r w:rsidR="00221965">
        <w:rPr>
          <w:lang w:eastAsia="zh-CN"/>
        </w:rPr>
        <w:t xml:space="preserve">condition </w:t>
      </w:r>
      <w:r w:rsidR="00704DE6">
        <w:rPr>
          <w:lang w:eastAsia="zh-CN"/>
        </w:rPr>
        <w:t>and other</w:t>
      </w:r>
      <w:r w:rsidR="00CA2BEB">
        <w:rPr>
          <w:lang w:eastAsia="zh-CN"/>
        </w:rPr>
        <w:t xml:space="preserve"> </w:t>
      </w:r>
      <w:r w:rsidR="00704DE6" w:rsidRPr="00704DE6">
        <w:rPr>
          <w:lang w:eastAsia="zh-CN"/>
        </w:rPr>
        <w:t>implementation-specific</w:t>
      </w:r>
      <w:r w:rsidR="00704DE6">
        <w:rPr>
          <w:lang w:eastAsia="zh-CN"/>
        </w:rPr>
        <w:t xml:space="preserve"> </w:t>
      </w:r>
      <w:r w:rsidR="00704DE6" w:rsidRPr="00704DE6">
        <w:rPr>
          <w:lang w:eastAsia="zh-CN"/>
        </w:rPr>
        <w:t>considerations</w:t>
      </w:r>
      <w:r w:rsidR="00CA2BEB">
        <w:rPr>
          <w:lang w:eastAsia="zh-CN"/>
        </w:rPr>
        <w:t xml:space="preserve">. Therefore, </w:t>
      </w:r>
      <w:r w:rsidR="00A558BA">
        <w:rPr>
          <w:lang w:eastAsia="zh-CN"/>
        </w:rPr>
        <w:t>M</w:t>
      </w:r>
      <w:r w:rsidR="00CA2BEB">
        <w:rPr>
          <w:lang w:eastAsia="zh-CN"/>
        </w:rPr>
        <w:t xml:space="preserve">N may not have enough input </w:t>
      </w:r>
      <w:r w:rsidR="00A558BA">
        <w:rPr>
          <w:lang w:eastAsia="zh-CN"/>
        </w:rPr>
        <w:t>to perform</w:t>
      </w:r>
      <w:r w:rsidR="008F0EDF">
        <w:rPr>
          <w:lang w:eastAsia="zh-CN"/>
        </w:rPr>
        <w:t xml:space="preserve"> </w:t>
      </w:r>
      <w:r w:rsidR="00A558BA" w:rsidRPr="00A558BA">
        <w:rPr>
          <w:lang w:eastAsia="zh-CN"/>
        </w:rPr>
        <w:t>PSCell</w:t>
      </w:r>
      <w:r w:rsidR="008F0EDF">
        <w:rPr>
          <w:lang w:eastAsia="zh-CN"/>
        </w:rPr>
        <w:t xml:space="preserve"> prediction</w:t>
      </w:r>
      <w:r w:rsidR="006F2910">
        <w:rPr>
          <w:lang w:eastAsia="zh-CN"/>
        </w:rPr>
        <w:t>.</w:t>
      </w:r>
    </w:p>
    <w:p w14:paraId="4B186894" w14:textId="4047AF07" w:rsidR="000F1887" w:rsidRDefault="000F1887" w:rsidP="000F1887">
      <w:pPr>
        <w:spacing w:after="120"/>
        <w:rPr>
          <w:rFonts w:eastAsia="SimSun"/>
          <w:b/>
          <w:bCs/>
          <w:lang w:eastAsia="zh-CN"/>
        </w:rPr>
      </w:pPr>
      <w:r w:rsidRPr="00D701B4">
        <w:rPr>
          <w:rFonts w:eastAsia="SimSun"/>
          <w:b/>
          <w:bCs/>
          <w:lang w:eastAsia="zh-CN"/>
        </w:rPr>
        <w:t xml:space="preserve">Proposal </w:t>
      </w:r>
      <w:r>
        <w:rPr>
          <w:rFonts w:eastAsia="SimSun"/>
          <w:b/>
          <w:bCs/>
          <w:lang w:eastAsia="zh-CN"/>
        </w:rPr>
        <w:t>2</w:t>
      </w:r>
      <w:r w:rsidRPr="00D701B4">
        <w:rPr>
          <w:rFonts w:eastAsia="SimSun"/>
          <w:b/>
          <w:bCs/>
          <w:lang w:eastAsia="zh-CN"/>
        </w:rPr>
        <w:t>:</w:t>
      </w:r>
      <w:r w:rsidR="00875363">
        <w:rPr>
          <w:rFonts w:eastAsia="SimSun"/>
          <w:b/>
          <w:bCs/>
          <w:lang w:eastAsia="zh-CN"/>
        </w:rPr>
        <w:t xml:space="preserve"> Not support </w:t>
      </w:r>
      <w:r w:rsidR="00CB7DC4">
        <w:rPr>
          <w:rFonts w:eastAsia="SimSun"/>
          <w:b/>
          <w:bCs/>
          <w:lang w:eastAsia="zh-CN"/>
        </w:rPr>
        <w:t xml:space="preserve">transfer </w:t>
      </w:r>
      <w:r w:rsidR="00875363" w:rsidRPr="00875363">
        <w:rPr>
          <w:rFonts w:eastAsia="SimSun"/>
          <w:b/>
          <w:bCs/>
          <w:lang w:eastAsia="zh-CN"/>
        </w:rPr>
        <w:t>predicted PSCell ID</w:t>
      </w:r>
      <w:r w:rsidR="00875363">
        <w:rPr>
          <w:rFonts w:eastAsia="SimSun"/>
          <w:b/>
          <w:bCs/>
          <w:lang w:eastAsia="zh-CN"/>
        </w:rPr>
        <w:t xml:space="preserve"> </w:t>
      </w:r>
      <w:r w:rsidR="00875363" w:rsidRPr="00875363">
        <w:rPr>
          <w:rFonts w:eastAsia="SimSun"/>
          <w:b/>
          <w:bCs/>
          <w:lang w:eastAsia="zh-CN"/>
        </w:rPr>
        <w:t>from MN to SN</w:t>
      </w:r>
      <w:r w:rsidR="00875363">
        <w:rPr>
          <w:rFonts w:eastAsia="SimSun"/>
          <w:b/>
          <w:bCs/>
          <w:lang w:eastAsia="zh-CN"/>
        </w:rPr>
        <w:t>.</w:t>
      </w:r>
    </w:p>
    <w:p w14:paraId="17A59960" w14:textId="2747EB74" w:rsidR="0063303D" w:rsidRPr="004A7C55" w:rsidRDefault="0063303D" w:rsidP="004A7C55">
      <w:pPr>
        <w:pStyle w:val="Heading2"/>
        <w:keepLines/>
        <w:spacing w:after="120"/>
        <w:ind w:left="1134" w:hanging="1134"/>
        <w:rPr>
          <w:rFonts w:eastAsia="SimSun"/>
          <w:sz w:val="32"/>
        </w:rPr>
      </w:pPr>
      <w:r w:rsidRPr="004A7C55">
        <w:rPr>
          <w:rFonts w:eastAsia="SimSun"/>
          <w:sz w:val="32"/>
        </w:rPr>
        <w:t>2.3</w:t>
      </w:r>
      <w:r w:rsidR="00525E87">
        <w:rPr>
          <w:rFonts w:eastAsia="SimSun"/>
          <w:sz w:val="32"/>
        </w:rPr>
        <w:tab/>
      </w:r>
      <w:r w:rsidRPr="004A7C55">
        <w:rPr>
          <w:rFonts w:eastAsia="SimSun"/>
          <w:sz w:val="32"/>
        </w:rPr>
        <w:t>PSCell ID</w:t>
      </w:r>
      <w:r w:rsidR="00BA21A4" w:rsidRPr="00BA21A4">
        <w:rPr>
          <w:rFonts w:eastAsia="SimSun"/>
          <w:sz w:val="32"/>
        </w:rPr>
        <w:t xml:space="preserve"> </w:t>
      </w:r>
      <w:r w:rsidR="002D6F72">
        <w:rPr>
          <w:rFonts w:eastAsia="SimSun"/>
          <w:sz w:val="32"/>
        </w:rPr>
        <w:t>for</w:t>
      </w:r>
      <w:r w:rsidR="00BA21A4" w:rsidRPr="00BA21A4">
        <w:rPr>
          <w:rFonts w:eastAsia="SimSun"/>
          <w:sz w:val="32"/>
        </w:rPr>
        <w:t xml:space="preserve"> UE Performance</w:t>
      </w:r>
    </w:p>
    <w:p w14:paraId="78996A2E" w14:textId="419A2293" w:rsidR="00875363" w:rsidRPr="00CF6976" w:rsidRDefault="00CF6976" w:rsidP="000F1887">
      <w:pPr>
        <w:spacing w:after="120"/>
        <w:rPr>
          <w:lang w:eastAsia="zh-CN"/>
        </w:rPr>
      </w:pPr>
      <w:r w:rsidRPr="00CF6976">
        <w:rPr>
          <w:lang w:eastAsia="zh-CN"/>
        </w:rPr>
        <w:t xml:space="preserve">The UE performance collected in SN is used by MN to evaluate whether </w:t>
      </w:r>
      <w:r w:rsidR="00DA289F">
        <w:rPr>
          <w:lang w:eastAsia="zh-CN"/>
        </w:rPr>
        <w:t xml:space="preserve">its inference about the </w:t>
      </w:r>
      <w:r w:rsidRPr="00CF6976">
        <w:rPr>
          <w:lang w:eastAsia="zh-CN"/>
        </w:rPr>
        <w:t>SN</w:t>
      </w:r>
      <w:r w:rsidR="00DA289F">
        <w:rPr>
          <w:lang w:eastAsia="zh-CN"/>
        </w:rPr>
        <w:t xml:space="preserve"> is optimal or not. As explained above, </w:t>
      </w:r>
      <w:r w:rsidR="00DA289F" w:rsidRPr="00DA289F">
        <w:rPr>
          <w:lang w:eastAsia="zh-CN"/>
        </w:rPr>
        <w:t xml:space="preserve">PSCell selection is </w:t>
      </w:r>
      <w:r w:rsidR="0063303D">
        <w:rPr>
          <w:lang w:eastAsia="zh-CN"/>
        </w:rPr>
        <w:t xml:space="preserve">performed by SN </w:t>
      </w:r>
      <w:r w:rsidR="0063303D" w:rsidRPr="0063303D">
        <w:rPr>
          <w:lang w:eastAsia="zh-CN"/>
        </w:rPr>
        <w:t xml:space="preserve">based on </w:t>
      </w:r>
      <w:r w:rsidR="0063303D">
        <w:rPr>
          <w:lang w:eastAsia="zh-CN"/>
        </w:rPr>
        <w:t xml:space="preserve">information from MN and also </w:t>
      </w:r>
      <w:r w:rsidR="0063303D" w:rsidRPr="0063303D">
        <w:rPr>
          <w:lang w:eastAsia="zh-CN"/>
        </w:rPr>
        <w:t xml:space="preserve">its own measurements </w:t>
      </w:r>
      <w:r w:rsidR="0063303D" w:rsidRPr="0063303D">
        <w:rPr>
          <w:lang w:eastAsia="zh-CN"/>
        </w:rPr>
        <w:lastRenderedPageBreak/>
        <w:t>and configuration</w:t>
      </w:r>
      <w:r w:rsidR="0063303D">
        <w:rPr>
          <w:lang w:eastAsia="zh-CN"/>
        </w:rPr>
        <w:t xml:space="preserve">, therefore MN does not need to know which </w:t>
      </w:r>
      <w:r w:rsidR="0063303D" w:rsidRPr="0063303D">
        <w:rPr>
          <w:lang w:eastAsia="zh-CN"/>
        </w:rPr>
        <w:t>PSCell</w:t>
      </w:r>
      <w:r w:rsidR="0063303D">
        <w:rPr>
          <w:lang w:eastAsia="zh-CN"/>
        </w:rPr>
        <w:t xml:space="preserve"> </w:t>
      </w:r>
      <w:r w:rsidR="0051169E">
        <w:rPr>
          <w:lang w:eastAsia="zh-CN"/>
        </w:rPr>
        <w:t xml:space="preserve">is used by </w:t>
      </w:r>
      <w:r w:rsidR="0063303D">
        <w:rPr>
          <w:lang w:eastAsia="zh-CN"/>
        </w:rPr>
        <w:t xml:space="preserve">the UE and </w:t>
      </w:r>
      <w:r w:rsidR="00330F6A">
        <w:rPr>
          <w:lang w:eastAsia="zh-CN"/>
        </w:rPr>
        <w:t xml:space="preserve">thus </w:t>
      </w:r>
      <w:r w:rsidR="0063303D">
        <w:rPr>
          <w:lang w:eastAsia="zh-CN"/>
        </w:rPr>
        <w:t xml:space="preserve">there is no need to report </w:t>
      </w:r>
      <w:r w:rsidR="0063303D" w:rsidRPr="0063303D">
        <w:rPr>
          <w:lang w:eastAsia="zh-CN"/>
        </w:rPr>
        <w:t xml:space="preserve">PSCell ID together with </w:t>
      </w:r>
      <w:r w:rsidR="0063303D" w:rsidRPr="00525E87">
        <w:rPr>
          <w:i/>
          <w:iCs/>
          <w:lang w:eastAsia="zh-CN"/>
        </w:rPr>
        <w:t>UE Performance</w:t>
      </w:r>
      <w:r w:rsidR="0063303D" w:rsidRPr="0063303D">
        <w:rPr>
          <w:lang w:eastAsia="zh-CN"/>
        </w:rPr>
        <w:t xml:space="preserve"> IE in the DATA COLLECTION UPDATE message.</w:t>
      </w:r>
    </w:p>
    <w:p w14:paraId="2B876B8C" w14:textId="2CEA3F60" w:rsidR="00330F6A" w:rsidRDefault="00330F6A" w:rsidP="00330F6A">
      <w:pPr>
        <w:spacing w:after="120"/>
        <w:rPr>
          <w:rFonts w:eastAsia="SimSun"/>
          <w:b/>
          <w:bCs/>
          <w:lang w:eastAsia="zh-CN"/>
        </w:rPr>
      </w:pPr>
      <w:r w:rsidRPr="00D701B4">
        <w:rPr>
          <w:rFonts w:eastAsia="SimSun"/>
          <w:b/>
          <w:bCs/>
          <w:lang w:eastAsia="zh-CN"/>
        </w:rPr>
        <w:t xml:space="preserve">Proposal </w:t>
      </w:r>
      <w:r>
        <w:rPr>
          <w:rFonts w:eastAsia="SimSun"/>
          <w:b/>
          <w:bCs/>
          <w:lang w:eastAsia="zh-CN"/>
        </w:rPr>
        <w:t>3</w:t>
      </w:r>
      <w:r w:rsidRPr="00D701B4">
        <w:rPr>
          <w:rFonts w:eastAsia="SimSun"/>
          <w:b/>
          <w:bCs/>
          <w:lang w:eastAsia="zh-CN"/>
        </w:rPr>
        <w:t>:</w:t>
      </w:r>
      <w:r>
        <w:rPr>
          <w:rFonts w:eastAsia="SimSun"/>
          <w:b/>
          <w:bCs/>
          <w:lang w:eastAsia="zh-CN"/>
        </w:rPr>
        <w:t xml:space="preserve"> Not support report </w:t>
      </w:r>
      <w:r w:rsidRPr="00875363">
        <w:rPr>
          <w:rFonts w:eastAsia="SimSun"/>
          <w:b/>
          <w:bCs/>
          <w:lang w:eastAsia="zh-CN"/>
        </w:rPr>
        <w:t>PSCell ID</w:t>
      </w:r>
      <w:r>
        <w:rPr>
          <w:rFonts w:eastAsia="SimSun"/>
          <w:b/>
          <w:bCs/>
          <w:lang w:eastAsia="zh-CN"/>
        </w:rPr>
        <w:t xml:space="preserve"> </w:t>
      </w:r>
      <w:r w:rsidRPr="00330F6A">
        <w:rPr>
          <w:rFonts w:eastAsia="SimSun"/>
          <w:b/>
          <w:bCs/>
          <w:lang w:eastAsia="zh-CN"/>
        </w:rPr>
        <w:t>in the DATA COLLECTION UPDATE message</w:t>
      </w:r>
      <w:r>
        <w:rPr>
          <w:rFonts w:eastAsia="SimSun"/>
          <w:b/>
          <w:bCs/>
          <w:lang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6113531"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005716DB">
        <w:rPr>
          <w:rFonts w:eastAsia="SimSun"/>
          <w:lang w:eastAsia="zh-CN"/>
        </w:rPr>
        <w:t>d</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consideration </w:t>
      </w:r>
      <w:r w:rsidRPr="008A7A7F">
        <w:rPr>
          <w:rFonts w:eastAsia="SimSun"/>
          <w:lang w:eastAsia="zh-CN"/>
        </w:rPr>
        <w:t>on</w:t>
      </w:r>
      <w:r>
        <w:rPr>
          <w:rFonts w:eastAsia="SimSun"/>
          <w:lang w:eastAsia="zh-CN"/>
        </w:rPr>
        <w:t xml:space="preserve"> </w:t>
      </w:r>
      <w:r w:rsidR="005C2A5F" w:rsidRPr="005C2A5F">
        <w:rPr>
          <w:rFonts w:eastAsia="SimSun"/>
          <w:lang w:eastAsia="zh-CN"/>
        </w:rPr>
        <w:t xml:space="preserve">UE performance feedback for NR-DC case </w:t>
      </w:r>
      <w:r w:rsidRPr="008A7A7F">
        <w:rPr>
          <w:szCs w:val="22"/>
          <w:lang w:bidi="ar"/>
        </w:rPr>
        <w:t>and</w:t>
      </w:r>
      <w:r>
        <w:t xml:space="preserve"> t</w:t>
      </w:r>
      <w:r w:rsidRPr="00D76CB8">
        <w:rPr>
          <w:rFonts w:hint="eastAsia"/>
        </w:rPr>
        <w:t>he following proposal</w:t>
      </w:r>
      <w:r>
        <w:t>s</w:t>
      </w:r>
      <w:r w:rsidR="00D93F66">
        <w:t xml:space="preserve"> are made</w:t>
      </w:r>
      <w:r w:rsidR="00BE4D2D">
        <w:t>.</w:t>
      </w:r>
    </w:p>
    <w:p w14:paraId="67119407" w14:textId="77777777" w:rsidR="00620317" w:rsidRDefault="00620317" w:rsidP="00620317">
      <w:pPr>
        <w:tabs>
          <w:tab w:val="left" w:pos="1985"/>
        </w:tabs>
        <w:spacing w:after="120"/>
        <w:jc w:val="both"/>
        <w:rPr>
          <w:b/>
          <w:bCs/>
          <w:lang w:eastAsia="zh-CN"/>
        </w:rPr>
      </w:pPr>
      <w:r w:rsidRPr="005729C8">
        <w:rPr>
          <w:b/>
          <w:bCs/>
          <w:lang w:eastAsia="zh-CN"/>
        </w:rPr>
        <w:t>Proposal</w:t>
      </w:r>
      <w:r>
        <w:rPr>
          <w:b/>
          <w:bCs/>
          <w:lang w:eastAsia="zh-CN"/>
        </w:rPr>
        <w:t xml:space="preserve"> 1</w:t>
      </w:r>
      <w:r w:rsidRPr="005729C8">
        <w:rPr>
          <w:b/>
          <w:bCs/>
          <w:lang w:eastAsia="zh-CN"/>
        </w:rPr>
        <w:t xml:space="preserve">: </w:t>
      </w:r>
      <w:r>
        <w:rPr>
          <w:b/>
          <w:bCs/>
          <w:lang w:eastAsia="zh-CN"/>
        </w:rPr>
        <w:t xml:space="preserve">Legacy </w:t>
      </w:r>
      <w:r w:rsidRPr="00127E2C">
        <w:rPr>
          <w:b/>
          <w:bCs/>
          <w:lang w:eastAsia="zh-CN"/>
        </w:rPr>
        <w:t xml:space="preserve">UE </w:t>
      </w:r>
      <w:r>
        <w:rPr>
          <w:b/>
          <w:bCs/>
          <w:lang w:eastAsia="zh-CN"/>
        </w:rPr>
        <w:t xml:space="preserve">level </w:t>
      </w:r>
      <w:r w:rsidRPr="00127E2C">
        <w:rPr>
          <w:b/>
          <w:bCs/>
          <w:lang w:eastAsia="zh-CN"/>
        </w:rPr>
        <w:t xml:space="preserve">performance feedback </w:t>
      </w:r>
      <w:r>
        <w:rPr>
          <w:b/>
          <w:bCs/>
          <w:lang w:eastAsia="zh-CN"/>
        </w:rPr>
        <w:t xml:space="preserve">can be reused </w:t>
      </w:r>
      <w:r w:rsidRPr="00127E2C">
        <w:rPr>
          <w:b/>
          <w:bCs/>
          <w:lang w:eastAsia="zh-CN"/>
        </w:rPr>
        <w:t>for NR-DC case</w:t>
      </w:r>
      <w:r w:rsidRPr="005729C8">
        <w:rPr>
          <w:b/>
          <w:bCs/>
          <w:lang w:eastAsia="zh-CN"/>
        </w:rPr>
        <w:t>.</w:t>
      </w:r>
    </w:p>
    <w:p w14:paraId="52A7FFE9" w14:textId="77777777" w:rsidR="00620317" w:rsidRDefault="00620317" w:rsidP="00620317">
      <w:pPr>
        <w:spacing w:after="120"/>
        <w:rPr>
          <w:rFonts w:eastAsia="SimSun"/>
          <w:b/>
          <w:bCs/>
          <w:lang w:eastAsia="zh-CN"/>
        </w:rPr>
      </w:pPr>
      <w:r w:rsidRPr="00620317">
        <w:rPr>
          <w:rFonts w:eastAsia="SimSun"/>
          <w:b/>
          <w:bCs/>
          <w:lang w:eastAsia="zh-CN"/>
        </w:rPr>
        <w:t>Proposal 2: Not support transfer predicted PSCell ID from MN to SN.</w:t>
      </w:r>
    </w:p>
    <w:p w14:paraId="49B4CDAB" w14:textId="7919B3F0" w:rsidR="00633C80" w:rsidRPr="00620317" w:rsidRDefault="00633C80" w:rsidP="00620317">
      <w:pPr>
        <w:spacing w:after="120"/>
        <w:rPr>
          <w:rFonts w:eastAsia="SimSun"/>
          <w:b/>
          <w:bCs/>
          <w:lang w:eastAsia="zh-CN"/>
        </w:rPr>
      </w:pPr>
      <w:r w:rsidRPr="00D701B4">
        <w:rPr>
          <w:rFonts w:eastAsia="SimSun"/>
          <w:b/>
          <w:bCs/>
          <w:lang w:eastAsia="zh-CN"/>
        </w:rPr>
        <w:t xml:space="preserve">Proposal </w:t>
      </w:r>
      <w:r>
        <w:rPr>
          <w:rFonts w:eastAsia="SimSun"/>
          <w:b/>
          <w:bCs/>
          <w:lang w:eastAsia="zh-CN"/>
        </w:rPr>
        <w:t>3</w:t>
      </w:r>
      <w:r w:rsidRPr="00D701B4">
        <w:rPr>
          <w:rFonts w:eastAsia="SimSun"/>
          <w:b/>
          <w:bCs/>
          <w:lang w:eastAsia="zh-CN"/>
        </w:rPr>
        <w:t>:</w:t>
      </w:r>
      <w:r>
        <w:rPr>
          <w:rFonts w:eastAsia="SimSun"/>
          <w:b/>
          <w:bCs/>
          <w:lang w:eastAsia="zh-CN"/>
        </w:rPr>
        <w:t xml:space="preserve"> Not support report </w:t>
      </w:r>
      <w:r w:rsidRPr="00875363">
        <w:rPr>
          <w:rFonts w:eastAsia="SimSun"/>
          <w:b/>
          <w:bCs/>
          <w:lang w:eastAsia="zh-CN"/>
        </w:rPr>
        <w:t>PSCell ID</w:t>
      </w:r>
      <w:r>
        <w:rPr>
          <w:rFonts w:eastAsia="SimSun"/>
          <w:b/>
          <w:bCs/>
          <w:lang w:eastAsia="zh-CN"/>
        </w:rPr>
        <w:t xml:space="preserve"> </w:t>
      </w:r>
      <w:r w:rsidRPr="00330F6A">
        <w:rPr>
          <w:rFonts w:eastAsia="SimSun"/>
          <w:b/>
          <w:bCs/>
          <w:lang w:eastAsia="zh-CN"/>
        </w:rPr>
        <w:t>in the DATA COLLECTION UPDATE message</w:t>
      </w:r>
      <w:r>
        <w:rPr>
          <w:rFonts w:eastAsia="SimSun"/>
          <w:b/>
          <w:bCs/>
          <w:lang w:eastAsia="zh-CN"/>
        </w:rPr>
        <w:t>.</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792D3E46" w14:textId="69A1DE2B" w:rsidR="009E2EEC" w:rsidRDefault="000763A8" w:rsidP="00755080">
      <w:pPr>
        <w:spacing w:after="120"/>
        <w:rPr>
          <w:lang w:eastAsia="ja-JP"/>
        </w:rPr>
      </w:pPr>
      <w:r>
        <w:rPr>
          <w:lang w:eastAsia="ja-JP"/>
        </w:rPr>
        <w:t xml:space="preserve">[1] </w:t>
      </w:r>
      <w:r w:rsidR="009E2EEC" w:rsidRPr="009E2EEC">
        <w:rPr>
          <w:lang w:eastAsia="ja-JP"/>
        </w:rPr>
        <w:t xml:space="preserve">R3-252448, (TP for AI/ML BLCR to TS 38.423) Discussion on AI/ML-based Mobility Optimization in NR-DC </w:t>
      </w:r>
    </w:p>
    <w:p w14:paraId="474A077E" w14:textId="2E9DDCD2" w:rsidR="00DE2743" w:rsidRDefault="00DE2743" w:rsidP="00755080">
      <w:pPr>
        <w:spacing w:after="120"/>
        <w:rPr>
          <w:lang w:eastAsia="ja-JP"/>
        </w:rPr>
      </w:pPr>
      <w:r>
        <w:rPr>
          <w:rFonts w:eastAsia="SimSun"/>
          <w:lang w:eastAsia="zh-CN"/>
        </w:rPr>
        <w:t xml:space="preserve">[2] </w:t>
      </w:r>
      <w:r w:rsidRPr="006306D2">
        <w:rPr>
          <w:lang w:eastAsia="ja-JP"/>
        </w:rPr>
        <w:t>R3-247775</w:t>
      </w:r>
      <w:r>
        <w:rPr>
          <w:lang w:eastAsia="ja-JP"/>
        </w:rPr>
        <w:t xml:space="preserve">, </w:t>
      </w:r>
      <w:r w:rsidRPr="006306D2">
        <w:rPr>
          <w:lang w:eastAsia="ja-JP"/>
        </w:rPr>
        <w:t>LS on per-UE UE performance metrics</w:t>
      </w:r>
    </w:p>
    <w:p w14:paraId="0B2900CC" w14:textId="02617835" w:rsidR="00B8156D" w:rsidRPr="0024672B" w:rsidRDefault="000763A8" w:rsidP="0024672B">
      <w:pPr>
        <w:spacing w:after="120"/>
        <w:rPr>
          <w:lang w:eastAsia="ja-JP"/>
        </w:rPr>
      </w:pPr>
      <w:r>
        <w:rPr>
          <w:lang w:eastAsia="ja-JP"/>
        </w:rPr>
        <w:t xml:space="preserve">[3] </w:t>
      </w:r>
      <w:r w:rsidRPr="000763A8">
        <w:rPr>
          <w:lang w:eastAsia="ja-JP"/>
        </w:rPr>
        <w:t>S5-252056, Reply LS on per-UE UE performance metrics</w:t>
      </w:r>
    </w:p>
    <w:sectPr w:rsidR="00B8156D" w:rsidRPr="0024672B"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63267" w14:textId="77777777" w:rsidR="00723F7C" w:rsidRDefault="00723F7C" w:rsidP="00931627">
      <w:r>
        <w:separator/>
      </w:r>
    </w:p>
  </w:endnote>
  <w:endnote w:type="continuationSeparator" w:id="0">
    <w:p w14:paraId="261F3315" w14:textId="77777777" w:rsidR="00723F7C" w:rsidRDefault="00723F7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2990" w14:textId="77777777" w:rsidR="00723F7C" w:rsidRDefault="00723F7C" w:rsidP="00931627">
      <w:r>
        <w:separator/>
      </w:r>
    </w:p>
  </w:footnote>
  <w:footnote w:type="continuationSeparator" w:id="0">
    <w:p w14:paraId="3F233B93" w14:textId="77777777" w:rsidR="00723F7C" w:rsidRDefault="00723F7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E360B6"/>
    <w:multiLevelType w:val="hybridMultilevel"/>
    <w:tmpl w:val="CFBE699C"/>
    <w:lvl w:ilvl="0" w:tplc="EC7ABD9C">
      <w:start w:val="1"/>
      <w:numFmt w:val="bullet"/>
      <w:lvlText w:val="-"/>
      <w:lvlJc w:val="left"/>
      <w:pPr>
        <w:ind w:left="720" w:hanging="360"/>
      </w:pPr>
      <w:rPr>
        <w:rFonts w:ascii="Aptos" w:hAnsi="Apto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745DDE"/>
    <w:multiLevelType w:val="hybridMultilevel"/>
    <w:tmpl w:val="1512DA2C"/>
    <w:lvl w:ilvl="0" w:tplc="8FCE7B56">
      <w:start w:val="1"/>
      <w:numFmt w:val="bullet"/>
      <w:lvlText w:val="-"/>
      <w:lvlJc w:val="left"/>
      <w:pPr>
        <w:ind w:left="720" w:hanging="360"/>
      </w:pPr>
      <w:rPr>
        <w:rFonts w:ascii="Aptos" w:eastAsia="SimSun"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2"/>
  </w:num>
  <w:num w:numId="2" w16cid:durableId="1722823837">
    <w:abstractNumId w:val="2"/>
  </w:num>
  <w:num w:numId="3" w16cid:durableId="756100608">
    <w:abstractNumId w:val="1"/>
  </w:num>
  <w:num w:numId="4" w16cid:durableId="1823885690">
    <w:abstractNumId w:val="26"/>
  </w:num>
  <w:num w:numId="5" w16cid:durableId="550504335">
    <w:abstractNumId w:val="29"/>
  </w:num>
  <w:num w:numId="6" w16cid:durableId="640768209">
    <w:abstractNumId w:val="24"/>
  </w:num>
  <w:num w:numId="7" w16cid:durableId="559825637">
    <w:abstractNumId w:val="3"/>
  </w:num>
  <w:num w:numId="8" w16cid:durableId="2065448555">
    <w:abstractNumId w:val="27"/>
  </w:num>
  <w:num w:numId="9" w16cid:durableId="1261648142">
    <w:abstractNumId w:val="42"/>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2"/>
  </w:num>
  <w:num w:numId="20" w16cid:durableId="1187409240">
    <w:abstractNumId w:val="25"/>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5"/>
  </w:num>
  <w:num w:numId="26" w16cid:durableId="21589947">
    <w:abstractNumId w:val="46"/>
  </w:num>
  <w:num w:numId="27" w16cid:durableId="602806171">
    <w:abstractNumId w:val="30"/>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3"/>
  </w:num>
  <w:num w:numId="33" w16cid:durableId="152263208">
    <w:abstractNumId w:val="44"/>
  </w:num>
  <w:num w:numId="34" w16cid:durableId="942221836">
    <w:abstractNumId w:val="31"/>
  </w:num>
  <w:num w:numId="35" w16cid:durableId="56831799">
    <w:abstractNumId w:val="41"/>
  </w:num>
  <w:num w:numId="36" w16cid:durableId="1417478875">
    <w:abstractNumId w:val="20"/>
  </w:num>
  <w:num w:numId="37" w16cid:durableId="1648051143">
    <w:abstractNumId w:val="45"/>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480682637">
    <w:abstractNumId w:val="28"/>
  </w:num>
  <w:num w:numId="50" w16cid:durableId="10639414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312D"/>
    <w:rsid w:val="0000480B"/>
    <w:rsid w:val="00004ED1"/>
    <w:rsid w:val="00005929"/>
    <w:rsid w:val="00007CB8"/>
    <w:rsid w:val="00015264"/>
    <w:rsid w:val="00016535"/>
    <w:rsid w:val="00016712"/>
    <w:rsid w:val="00016B20"/>
    <w:rsid w:val="00017203"/>
    <w:rsid w:val="0001790A"/>
    <w:rsid w:val="00021410"/>
    <w:rsid w:val="000218CD"/>
    <w:rsid w:val="000248FB"/>
    <w:rsid w:val="0002660F"/>
    <w:rsid w:val="00027EB7"/>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63A8"/>
    <w:rsid w:val="000766F0"/>
    <w:rsid w:val="00077E81"/>
    <w:rsid w:val="000805F3"/>
    <w:rsid w:val="00086470"/>
    <w:rsid w:val="000866A2"/>
    <w:rsid w:val="00086831"/>
    <w:rsid w:val="000876B7"/>
    <w:rsid w:val="00087B81"/>
    <w:rsid w:val="000904FA"/>
    <w:rsid w:val="00094093"/>
    <w:rsid w:val="000962BA"/>
    <w:rsid w:val="0009770C"/>
    <w:rsid w:val="000A016B"/>
    <w:rsid w:val="000A07C7"/>
    <w:rsid w:val="000A1AC3"/>
    <w:rsid w:val="000A1E19"/>
    <w:rsid w:val="000A3BB5"/>
    <w:rsid w:val="000A4196"/>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4B4E"/>
    <w:rsid w:val="000E5ADB"/>
    <w:rsid w:val="000E6D9C"/>
    <w:rsid w:val="000E6EDC"/>
    <w:rsid w:val="000E6F8A"/>
    <w:rsid w:val="000F0172"/>
    <w:rsid w:val="000F0876"/>
    <w:rsid w:val="000F17F5"/>
    <w:rsid w:val="000F1887"/>
    <w:rsid w:val="000F2298"/>
    <w:rsid w:val="000F2315"/>
    <w:rsid w:val="000F2734"/>
    <w:rsid w:val="000F3750"/>
    <w:rsid w:val="000F39DA"/>
    <w:rsid w:val="000F5D60"/>
    <w:rsid w:val="000F625D"/>
    <w:rsid w:val="000F6EF1"/>
    <w:rsid w:val="001020F5"/>
    <w:rsid w:val="001035B1"/>
    <w:rsid w:val="00107510"/>
    <w:rsid w:val="00110E9E"/>
    <w:rsid w:val="00111200"/>
    <w:rsid w:val="00111587"/>
    <w:rsid w:val="00113AE0"/>
    <w:rsid w:val="00114264"/>
    <w:rsid w:val="001148DD"/>
    <w:rsid w:val="001162AC"/>
    <w:rsid w:val="00122DB7"/>
    <w:rsid w:val="001245E6"/>
    <w:rsid w:val="00125482"/>
    <w:rsid w:val="00125B83"/>
    <w:rsid w:val="00125D1E"/>
    <w:rsid w:val="00126123"/>
    <w:rsid w:val="00127E2C"/>
    <w:rsid w:val="00130E6A"/>
    <w:rsid w:val="00131020"/>
    <w:rsid w:val="001323AE"/>
    <w:rsid w:val="00134BD1"/>
    <w:rsid w:val="00135B4F"/>
    <w:rsid w:val="00136516"/>
    <w:rsid w:val="00141A22"/>
    <w:rsid w:val="001432C0"/>
    <w:rsid w:val="001450E2"/>
    <w:rsid w:val="001460DF"/>
    <w:rsid w:val="00152FFC"/>
    <w:rsid w:val="00154930"/>
    <w:rsid w:val="001552B9"/>
    <w:rsid w:val="00160AE9"/>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5988"/>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0164"/>
    <w:rsid w:val="001B41DA"/>
    <w:rsid w:val="001B48BE"/>
    <w:rsid w:val="001B57F2"/>
    <w:rsid w:val="001B661F"/>
    <w:rsid w:val="001B7CF7"/>
    <w:rsid w:val="001C00B2"/>
    <w:rsid w:val="001C0848"/>
    <w:rsid w:val="001C1E75"/>
    <w:rsid w:val="001C4557"/>
    <w:rsid w:val="001C743B"/>
    <w:rsid w:val="001D34DD"/>
    <w:rsid w:val="001D67AE"/>
    <w:rsid w:val="001E29D1"/>
    <w:rsid w:val="001E31B8"/>
    <w:rsid w:val="001E3793"/>
    <w:rsid w:val="001E4F03"/>
    <w:rsid w:val="001E75A2"/>
    <w:rsid w:val="001F0F41"/>
    <w:rsid w:val="001F13A0"/>
    <w:rsid w:val="001F458F"/>
    <w:rsid w:val="001F6082"/>
    <w:rsid w:val="001F7D40"/>
    <w:rsid w:val="0020065F"/>
    <w:rsid w:val="002008E3"/>
    <w:rsid w:val="00205533"/>
    <w:rsid w:val="002057E1"/>
    <w:rsid w:val="00205AB6"/>
    <w:rsid w:val="002103B3"/>
    <w:rsid w:val="00212FEE"/>
    <w:rsid w:val="002155AA"/>
    <w:rsid w:val="0021727D"/>
    <w:rsid w:val="00217CC4"/>
    <w:rsid w:val="0022069B"/>
    <w:rsid w:val="00221100"/>
    <w:rsid w:val="00221965"/>
    <w:rsid w:val="0022321F"/>
    <w:rsid w:val="00223C91"/>
    <w:rsid w:val="00225221"/>
    <w:rsid w:val="00225EAA"/>
    <w:rsid w:val="00226C7A"/>
    <w:rsid w:val="0022777F"/>
    <w:rsid w:val="002305D0"/>
    <w:rsid w:val="00231357"/>
    <w:rsid w:val="00234C6B"/>
    <w:rsid w:val="0023520A"/>
    <w:rsid w:val="0023618C"/>
    <w:rsid w:val="002367B6"/>
    <w:rsid w:val="00242DAE"/>
    <w:rsid w:val="0024672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6F68"/>
    <w:rsid w:val="002C7294"/>
    <w:rsid w:val="002D47AC"/>
    <w:rsid w:val="002D67D4"/>
    <w:rsid w:val="002D6C63"/>
    <w:rsid w:val="002D6F72"/>
    <w:rsid w:val="002D7C54"/>
    <w:rsid w:val="002E0F5E"/>
    <w:rsid w:val="002E1F70"/>
    <w:rsid w:val="002E489F"/>
    <w:rsid w:val="002E5DBF"/>
    <w:rsid w:val="002F40F9"/>
    <w:rsid w:val="002F4915"/>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0F6A"/>
    <w:rsid w:val="00332476"/>
    <w:rsid w:val="00332A12"/>
    <w:rsid w:val="00333241"/>
    <w:rsid w:val="003344C2"/>
    <w:rsid w:val="00334A0E"/>
    <w:rsid w:val="0033575B"/>
    <w:rsid w:val="00337E8A"/>
    <w:rsid w:val="00341289"/>
    <w:rsid w:val="0034167F"/>
    <w:rsid w:val="00341D44"/>
    <w:rsid w:val="003440BF"/>
    <w:rsid w:val="003470AB"/>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20E9"/>
    <w:rsid w:val="0039412D"/>
    <w:rsid w:val="00396713"/>
    <w:rsid w:val="003971DD"/>
    <w:rsid w:val="003A0474"/>
    <w:rsid w:val="003A1A94"/>
    <w:rsid w:val="003A4978"/>
    <w:rsid w:val="003A4EE9"/>
    <w:rsid w:val="003A6DC0"/>
    <w:rsid w:val="003B109A"/>
    <w:rsid w:val="003B1259"/>
    <w:rsid w:val="003B1C42"/>
    <w:rsid w:val="003B2E39"/>
    <w:rsid w:val="003C0C34"/>
    <w:rsid w:val="003C254F"/>
    <w:rsid w:val="003C27A4"/>
    <w:rsid w:val="003C50D8"/>
    <w:rsid w:val="003C770A"/>
    <w:rsid w:val="003C7F4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08BE"/>
    <w:rsid w:val="004115DD"/>
    <w:rsid w:val="004118F7"/>
    <w:rsid w:val="004127C1"/>
    <w:rsid w:val="00413A6A"/>
    <w:rsid w:val="00413C85"/>
    <w:rsid w:val="004205ED"/>
    <w:rsid w:val="0042119F"/>
    <w:rsid w:val="0042619E"/>
    <w:rsid w:val="0043069B"/>
    <w:rsid w:val="00430B1D"/>
    <w:rsid w:val="0043275F"/>
    <w:rsid w:val="00432934"/>
    <w:rsid w:val="004331C3"/>
    <w:rsid w:val="00437107"/>
    <w:rsid w:val="004379CA"/>
    <w:rsid w:val="00437BC3"/>
    <w:rsid w:val="00442149"/>
    <w:rsid w:val="004452C8"/>
    <w:rsid w:val="004462A5"/>
    <w:rsid w:val="00446542"/>
    <w:rsid w:val="0045321A"/>
    <w:rsid w:val="00455925"/>
    <w:rsid w:val="00460AF7"/>
    <w:rsid w:val="00460BA1"/>
    <w:rsid w:val="00461478"/>
    <w:rsid w:val="00461E1E"/>
    <w:rsid w:val="00463FC8"/>
    <w:rsid w:val="00464F9E"/>
    <w:rsid w:val="0047559F"/>
    <w:rsid w:val="0048111D"/>
    <w:rsid w:val="004838FC"/>
    <w:rsid w:val="00484698"/>
    <w:rsid w:val="004847E3"/>
    <w:rsid w:val="00484A1E"/>
    <w:rsid w:val="00484EA3"/>
    <w:rsid w:val="00484FA8"/>
    <w:rsid w:val="004859FC"/>
    <w:rsid w:val="00485DEA"/>
    <w:rsid w:val="00486172"/>
    <w:rsid w:val="00486CB0"/>
    <w:rsid w:val="00487039"/>
    <w:rsid w:val="00490441"/>
    <w:rsid w:val="00491285"/>
    <w:rsid w:val="004962CF"/>
    <w:rsid w:val="00496822"/>
    <w:rsid w:val="004A01E0"/>
    <w:rsid w:val="004A18E6"/>
    <w:rsid w:val="004A454E"/>
    <w:rsid w:val="004A4E86"/>
    <w:rsid w:val="004A7068"/>
    <w:rsid w:val="004A7C55"/>
    <w:rsid w:val="004B087A"/>
    <w:rsid w:val="004B1728"/>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B3B"/>
    <w:rsid w:val="004E67CC"/>
    <w:rsid w:val="004E768B"/>
    <w:rsid w:val="004F2214"/>
    <w:rsid w:val="004F2F8D"/>
    <w:rsid w:val="004F54EE"/>
    <w:rsid w:val="004F5C0C"/>
    <w:rsid w:val="004F783E"/>
    <w:rsid w:val="00500618"/>
    <w:rsid w:val="0050119B"/>
    <w:rsid w:val="00507128"/>
    <w:rsid w:val="00510740"/>
    <w:rsid w:val="00510A42"/>
    <w:rsid w:val="005111FE"/>
    <w:rsid w:val="0051169E"/>
    <w:rsid w:val="005164E7"/>
    <w:rsid w:val="0052132A"/>
    <w:rsid w:val="00525A9E"/>
    <w:rsid w:val="00525E87"/>
    <w:rsid w:val="00527BF1"/>
    <w:rsid w:val="005347B8"/>
    <w:rsid w:val="005350B4"/>
    <w:rsid w:val="00536243"/>
    <w:rsid w:val="00541F6E"/>
    <w:rsid w:val="005420BB"/>
    <w:rsid w:val="00542247"/>
    <w:rsid w:val="00542E31"/>
    <w:rsid w:val="00544C75"/>
    <w:rsid w:val="00545A13"/>
    <w:rsid w:val="005467B7"/>
    <w:rsid w:val="00550CD0"/>
    <w:rsid w:val="00551D34"/>
    <w:rsid w:val="00552213"/>
    <w:rsid w:val="00552642"/>
    <w:rsid w:val="00552BB1"/>
    <w:rsid w:val="0055367B"/>
    <w:rsid w:val="005542A5"/>
    <w:rsid w:val="00555ADD"/>
    <w:rsid w:val="005566AA"/>
    <w:rsid w:val="00556B4B"/>
    <w:rsid w:val="00557A9D"/>
    <w:rsid w:val="005642E7"/>
    <w:rsid w:val="00564BB3"/>
    <w:rsid w:val="005653FE"/>
    <w:rsid w:val="005714BE"/>
    <w:rsid w:val="005716DB"/>
    <w:rsid w:val="00574987"/>
    <w:rsid w:val="00575A59"/>
    <w:rsid w:val="00576C89"/>
    <w:rsid w:val="00577D50"/>
    <w:rsid w:val="00583FC1"/>
    <w:rsid w:val="005900DE"/>
    <w:rsid w:val="005911AD"/>
    <w:rsid w:val="00591313"/>
    <w:rsid w:val="0059138E"/>
    <w:rsid w:val="005915E8"/>
    <w:rsid w:val="0059183E"/>
    <w:rsid w:val="00592FF8"/>
    <w:rsid w:val="0059349D"/>
    <w:rsid w:val="0059491F"/>
    <w:rsid w:val="00597A00"/>
    <w:rsid w:val="00597CFB"/>
    <w:rsid w:val="005A3A94"/>
    <w:rsid w:val="005A6ADC"/>
    <w:rsid w:val="005A7A6E"/>
    <w:rsid w:val="005B13B6"/>
    <w:rsid w:val="005B235A"/>
    <w:rsid w:val="005B34FA"/>
    <w:rsid w:val="005B3797"/>
    <w:rsid w:val="005B3ADC"/>
    <w:rsid w:val="005B4C8F"/>
    <w:rsid w:val="005B5162"/>
    <w:rsid w:val="005B6E64"/>
    <w:rsid w:val="005B6F6E"/>
    <w:rsid w:val="005B7016"/>
    <w:rsid w:val="005C04D9"/>
    <w:rsid w:val="005C0B96"/>
    <w:rsid w:val="005C2A5F"/>
    <w:rsid w:val="005C3243"/>
    <w:rsid w:val="005C3255"/>
    <w:rsid w:val="005C33D3"/>
    <w:rsid w:val="005C39F4"/>
    <w:rsid w:val="005C3AA9"/>
    <w:rsid w:val="005C423B"/>
    <w:rsid w:val="005C5063"/>
    <w:rsid w:val="005C52EC"/>
    <w:rsid w:val="005C68B1"/>
    <w:rsid w:val="005D0534"/>
    <w:rsid w:val="005D5082"/>
    <w:rsid w:val="005D5195"/>
    <w:rsid w:val="005D5D93"/>
    <w:rsid w:val="005D78DD"/>
    <w:rsid w:val="005D7F97"/>
    <w:rsid w:val="005E18D7"/>
    <w:rsid w:val="005E2DB5"/>
    <w:rsid w:val="005E312D"/>
    <w:rsid w:val="005E3C71"/>
    <w:rsid w:val="005E59B4"/>
    <w:rsid w:val="005E5C4B"/>
    <w:rsid w:val="005E5D58"/>
    <w:rsid w:val="005E6C1D"/>
    <w:rsid w:val="005E7155"/>
    <w:rsid w:val="005F0B77"/>
    <w:rsid w:val="005F1F28"/>
    <w:rsid w:val="005F3073"/>
    <w:rsid w:val="005F49F5"/>
    <w:rsid w:val="005F4F36"/>
    <w:rsid w:val="005F50B7"/>
    <w:rsid w:val="0060119D"/>
    <w:rsid w:val="006027AF"/>
    <w:rsid w:val="0060335C"/>
    <w:rsid w:val="00604A31"/>
    <w:rsid w:val="00605D81"/>
    <w:rsid w:val="00606C47"/>
    <w:rsid w:val="00610E19"/>
    <w:rsid w:val="00613404"/>
    <w:rsid w:val="00613EDD"/>
    <w:rsid w:val="00614662"/>
    <w:rsid w:val="00615497"/>
    <w:rsid w:val="00620317"/>
    <w:rsid w:val="00625784"/>
    <w:rsid w:val="00625927"/>
    <w:rsid w:val="00626C30"/>
    <w:rsid w:val="00627DD4"/>
    <w:rsid w:val="006300F8"/>
    <w:rsid w:val="00630271"/>
    <w:rsid w:val="00630900"/>
    <w:rsid w:val="00630CBC"/>
    <w:rsid w:val="00630F12"/>
    <w:rsid w:val="00632530"/>
    <w:rsid w:val="006325FC"/>
    <w:rsid w:val="0063303D"/>
    <w:rsid w:val="00633C80"/>
    <w:rsid w:val="00635AAD"/>
    <w:rsid w:val="00635D6F"/>
    <w:rsid w:val="00635E5E"/>
    <w:rsid w:val="00636DAB"/>
    <w:rsid w:val="0063795A"/>
    <w:rsid w:val="00637E13"/>
    <w:rsid w:val="00642548"/>
    <w:rsid w:val="006436D6"/>
    <w:rsid w:val="00645828"/>
    <w:rsid w:val="00651DE4"/>
    <w:rsid w:val="00652500"/>
    <w:rsid w:val="006529BF"/>
    <w:rsid w:val="00653A5C"/>
    <w:rsid w:val="006606B7"/>
    <w:rsid w:val="00661C6A"/>
    <w:rsid w:val="00665786"/>
    <w:rsid w:val="00666D6C"/>
    <w:rsid w:val="00673B9F"/>
    <w:rsid w:val="00674E5A"/>
    <w:rsid w:val="00680127"/>
    <w:rsid w:val="0068047A"/>
    <w:rsid w:val="006823CF"/>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B5F63"/>
    <w:rsid w:val="006C05DC"/>
    <w:rsid w:val="006C0FA8"/>
    <w:rsid w:val="006C1586"/>
    <w:rsid w:val="006C5617"/>
    <w:rsid w:val="006C574D"/>
    <w:rsid w:val="006C5A11"/>
    <w:rsid w:val="006C77A0"/>
    <w:rsid w:val="006C7AA9"/>
    <w:rsid w:val="006D10B7"/>
    <w:rsid w:val="006D15BC"/>
    <w:rsid w:val="006D2AEA"/>
    <w:rsid w:val="006E0143"/>
    <w:rsid w:val="006E0BA3"/>
    <w:rsid w:val="006E37D5"/>
    <w:rsid w:val="006E4EC1"/>
    <w:rsid w:val="006F0878"/>
    <w:rsid w:val="006F1A9A"/>
    <w:rsid w:val="006F2456"/>
    <w:rsid w:val="006F2910"/>
    <w:rsid w:val="006F5379"/>
    <w:rsid w:val="006F60AA"/>
    <w:rsid w:val="006F6D26"/>
    <w:rsid w:val="006F6FDA"/>
    <w:rsid w:val="006F7949"/>
    <w:rsid w:val="006F7BC6"/>
    <w:rsid w:val="007001FF"/>
    <w:rsid w:val="007010C9"/>
    <w:rsid w:val="00703236"/>
    <w:rsid w:val="00704957"/>
    <w:rsid w:val="00704DE6"/>
    <w:rsid w:val="00705B3B"/>
    <w:rsid w:val="00706A8E"/>
    <w:rsid w:val="0071147D"/>
    <w:rsid w:val="007143B0"/>
    <w:rsid w:val="00715082"/>
    <w:rsid w:val="00715345"/>
    <w:rsid w:val="00716DD4"/>
    <w:rsid w:val="00717540"/>
    <w:rsid w:val="007225C1"/>
    <w:rsid w:val="007234A6"/>
    <w:rsid w:val="00723F7C"/>
    <w:rsid w:val="007240A5"/>
    <w:rsid w:val="00727516"/>
    <w:rsid w:val="00731080"/>
    <w:rsid w:val="00734785"/>
    <w:rsid w:val="00734932"/>
    <w:rsid w:val="0073519C"/>
    <w:rsid w:val="007369BB"/>
    <w:rsid w:val="00740914"/>
    <w:rsid w:val="0074113E"/>
    <w:rsid w:val="00750CC8"/>
    <w:rsid w:val="0075170A"/>
    <w:rsid w:val="007529D0"/>
    <w:rsid w:val="007534A3"/>
    <w:rsid w:val="007537B0"/>
    <w:rsid w:val="00753C63"/>
    <w:rsid w:val="00755080"/>
    <w:rsid w:val="0076006F"/>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69C4"/>
    <w:rsid w:val="007A7209"/>
    <w:rsid w:val="007A7352"/>
    <w:rsid w:val="007B0753"/>
    <w:rsid w:val="007B0853"/>
    <w:rsid w:val="007B0D8F"/>
    <w:rsid w:val="007B2CC4"/>
    <w:rsid w:val="007B2EA0"/>
    <w:rsid w:val="007B728D"/>
    <w:rsid w:val="007C147B"/>
    <w:rsid w:val="007C1814"/>
    <w:rsid w:val="007C55B4"/>
    <w:rsid w:val="007C5DBA"/>
    <w:rsid w:val="007C6A79"/>
    <w:rsid w:val="007D0953"/>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25E5"/>
    <w:rsid w:val="008049AF"/>
    <w:rsid w:val="00805E25"/>
    <w:rsid w:val="0080639D"/>
    <w:rsid w:val="008107D1"/>
    <w:rsid w:val="008114DF"/>
    <w:rsid w:val="00813DCB"/>
    <w:rsid w:val="0081624D"/>
    <w:rsid w:val="0081674B"/>
    <w:rsid w:val="00816C05"/>
    <w:rsid w:val="00817C13"/>
    <w:rsid w:val="00817C8E"/>
    <w:rsid w:val="0082415F"/>
    <w:rsid w:val="00830FC5"/>
    <w:rsid w:val="00831F81"/>
    <w:rsid w:val="008341CA"/>
    <w:rsid w:val="00835236"/>
    <w:rsid w:val="008354EC"/>
    <w:rsid w:val="00835796"/>
    <w:rsid w:val="008367ED"/>
    <w:rsid w:val="008371BA"/>
    <w:rsid w:val="008404EF"/>
    <w:rsid w:val="00841C1A"/>
    <w:rsid w:val="00842110"/>
    <w:rsid w:val="008444B3"/>
    <w:rsid w:val="008447B6"/>
    <w:rsid w:val="0084497A"/>
    <w:rsid w:val="00844D35"/>
    <w:rsid w:val="00845A07"/>
    <w:rsid w:val="00851B6A"/>
    <w:rsid w:val="008529EA"/>
    <w:rsid w:val="00853C1A"/>
    <w:rsid w:val="00854F1E"/>
    <w:rsid w:val="00857387"/>
    <w:rsid w:val="00861A52"/>
    <w:rsid w:val="008623CF"/>
    <w:rsid w:val="00863610"/>
    <w:rsid w:val="008654FF"/>
    <w:rsid w:val="00865DCD"/>
    <w:rsid w:val="00870977"/>
    <w:rsid w:val="008733FB"/>
    <w:rsid w:val="00873BD2"/>
    <w:rsid w:val="00873BF6"/>
    <w:rsid w:val="00873EA5"/>
    <w:rsid w:val="00874BC5"/>
    <w:rsid w:val="00875363"/>
    <w:rsid w:val="00876565"/>
    <w:rsid w:val="00876708"/>
    <w:rsid w:val="00881D0F"/>
    <w:rsid w:val="00885B06"/>
    <w:rsid w:val="0088630E"/>
    <w:rsid w:val="00886B09"/>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0EDF"/>
    <w:rsid w:val="008F3389"/>
    <w:rsid w:val="008F3F10"/>
    <w:rsid w:val="008F5068"/>
    <w:rsid w:val="008F694D"/>
    <w:rsid w:val="008F6F58"/>
    <w:rsid w:val="008F74BC"/>
    <w:rsid w:val="009016DB"/>
    <w:rsid w:val="00903F63"/>
    <w:rsid w:val="009040FD"/>
    <w:rsid w:val="0090670F"/>
    <w:rsid w:val="0090766A"/>
    <w:rsid w:val="0090799C"/>
    <w:rsid w:val="00913DAA"/>
    <w:rsid w:val="00915142"/>
    <w:rsid w:val="00916EC7"/>
    <w:rsid w:val="009204E8"/>
    <w:rsid w:val="009219B5"/>
    <w:rsid w:val="0092447C"/>
    <w:rsid w:val="009249CE"/>
    <w:rsid w:val="00924AFF"/>
    <w:rsid w:val="00927BD0"/>
    <w:rsid w:val="00930881"/>
    <w:rsid w:val="00931627"/>
    <w:rsid w:val="00934E7A"/>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4F73"/>
    <w:rsid w:val="00966781"/>
    <w:rsid w:val="00973100"/>
    <w:rsid w:val="0097393B"/>
    <w:rsid w:val="009746C5"/>
    <w:rsid w:val="009747C7"/>
    <w:rsid w:val="00974DAA"/>
    <w:rsid w:val="00977654"/>
    <w:rsid w:val="00980FD8"/>
    <w:rsid w:val="0098127B"/>
    <w:rsid w:val="0098138F"/>
    <w:rsid w:val="0098257F"/>
    <w:rsid w:val="009839EA"/>
    <w:rsid w:val="00985A60"/>
    <w:rsid w:val="00986484"/>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B3D97"/>
    <w:rsid w:val="009C07A4"/>
    <w:rsid w:val="009C2867"/>
    <w:rsid w:val="009C6EAA"/>
    <w:rsid w:val="009D139B"/>
    <w:rsid w:val="009D2127"/>
    <w:rsid w:val="009D237A"/>
    <w:rsid w:val="009D25D4"/>
    <w:rsid w:val="009D3755"/>
    <w:rsid w:val="009D53DB"/>
    <w:rsid w:val="009D5AF6"/>
    <w:rsid w:val="009D6530"/>
    <w:rsid w:val="009D710B"/>
    <w:rsid w:val="009D78E0"/>
    <w:rsid w:val="009E18CC"/>
    <w:rsid w:val="009E2EEC"/>
    <w:rsid w:val="009E4103"/>
    <w:rsid w:val="009E6E50"/>
    <w:rsid w:val="009E706E"/>
    <w:rsid w:val="009F0D57"/>
    <w:rsid w:val="009F1BE9"/>
    <w:rsid w:val="009F53A0"/>
    <w:rsid w:val="009F5405"/>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5618"/>
    <w:rsid w:val="00A26596"/>
    <w:rsid w:val="00A306DA"/>
    <w:rsid w:val="00A30E9B"/>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58BA"/>
    <w:rsid w:val="00A55A21"/>
    <w:rsid w:val="00A56109"/>
    <w:rsid w:val="00A564C3"/>
    <w:rsid w:val="00A61DE9"/>
    <w:rsid w:val="00A6288F"/>
    <w:rsid w:val="00A6672B"/>
    <w:rsid w:val="00A67BB9"/>
    <w:rsid w:val="00A67CAE"/>
    <w:rsid w:val="00A71BAC"/>
    <w:rsid w:val="00A75942"/>
    <w:rsid w:val="00A805B3"/>
    <w:rsid w:val="00A84766"/>
    <w:rsid w:val="00A84AC3"/>
    <w:rsid w:val="00A84C6D"/>
    <w:rsid w:val="00A85CB3"/>
    <w:rsid w:val="00A870B0"/>
    <w:rsid w:val="00A92719"/>
    <w:rsid w:val="00A9288D"/>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46F"/>
    <w:rsid w:val="00AC6638"/>
    <w:rsid w:val="00AC71F3"/>
    <w:rsid w:val="00AD0260"/>
    <w:rsid w:val="00AD39DF"/>
    <w:rsid w:val="00AD6AC5"/>
    <w:rsid w:val="00AD7A9E"/>
    <w:rsid w:val="00AE0E4C"/>
    <w:rsid w:val="00AE1829"/>
    <w:rsid w:val="00AE20D8"/>
    <w:rsid w:val="00AE2584"/>
    <w:rsid w:val="00AE27B1"/>
    <w:rsid w:val="00AE5DBB"/>
    <w:rsid w:val="00AE706E"/>
    <w:rsid w:val="00AF25D5"/>
    <w:rsid w:val="00AF2DF5"/>
    <w:rsid w:val="00AF5762"/>
    <w:rsid w:val="00AF7A71"/>
    <w:rsid w:val="00B0076C"/>
    <w:rsid w:val="00B00B08"/>
    <w:rsid w:val="00B034DD"/>
    <w:rsid w:val="00B03D90"/>
    <w:rsid w:val="00B03F1D"/>
    <w:rsid w:val="00B048C1"/>
    <w:rsid w:val="00B054C4"/>
    <w:rsid w:val="00B05779"/>
    <w:rsid w:val="00B073C1"/>
    <w:rsid w:val="00B0797F"/>
    <w:rsid w:val="00B10A55"/>
    <w:rsid w:val="00B14652"/>
    <w:rsid w:val="00B15A1E"/>
    <w:rsid w:val="00B16635"/>
    <w:rsid w:val="00B16EF4"/>
    <w:rsid w:val="00B23FA7"/>
    <w:rsid w:val="00B25823"/>
    <w:rsid w:val="00B309F7"/>
    <w:rsid w:val="00B314E8"/>
    <w:rsid w:val="00B31B74"/>
    <w:rsid w:val="00B32073"/>
    <w:rsid w:val="00B34BA0"/>
    <w:rsid w:val="00B36EEE"/>
    <w:rsid w:val="00B40C70"/>
    <w:rsid w:val="00B40E5E"/>
    <w:rsid w:val="00B4168A"/>
    <w:rsid w:val="00B4474C"/>
    <w:rsid w:val="00B51918"/>
    <w:rsid w:val="00B51A78"/>
    <w:rsid w:val="00B52AC8"/>
    <w:rsid w:val="00B52D00"/>
    <w:rsid w:val="00B53729"/>
    <w:rsid w:val="00B5703D"/>
    <w:rsid w:val="00B6242A"/>
    <w:rsid w:val="00B62E0C"/>
    <w:rsid w:val="00B661B6"/>
    <w:rsid w:val="00B66C56"/>
    <w:rsid w:val="00B67108"/>
    <w:rsid w:val="00B726B1"/>
    <w:rsid w:val="00B74DA2"/>
    <w:rsid w:val="00B7567A"/>
    <w:rsid w:val="00B767AC"/>
    <w:rsid w:val="00B8044F"/>
    <w:rsid w:val="00B8156D"/>
    <w:rsid w:val="00B849CB"/>
    <w:rsid w:val="00B87550"/>
    <w:rsid w:val="00B912F1"/>
    <w:rsid w:val="00B91891"/>
    <w:rsid w:val="00B94EF2"/>
    <w:rsid w:val="00B95DFE"/>
    <w:rsid w:val="00B97BF0"/>
    <w:rsid w:val="00BA21A4"/>
    <w:rsid w:val="00BA2D87"/>
    <w:rsid w:val="00BA48C6"/>
    <w:rsid w:val="00BA4ED4"/>
    <w:rsid w:val="00BA60AE"/>
    <w:rsid w:val="00BA7EBD"/>
    <w:rsid w:val="00BB0891"/>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634"/>
    <w:rsid w:val="00BE1EE6"/>
    <w:rsid w:val="00BE3007"/>
    <w:rsid w:val="00BE36FD"/>
    <w:rsid w:val="00BE4D2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157F2"/>
    <w:rsid w:val="00C2129C"/>
    <w:rsid w:val="00C240DC"/>
    <w:rsid w:val="00C25AD1"/>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A2BEB"/>
    <w:rsid w:val="00CA3B92"/>
    <w:rsid w:val="00CA5793"/>
    <w:rsid w:val="00CA78C1"/>
    <w:rsid w:val="00CA7ED8"/>
    <w:rsid w:val="00CB13B0"/>
    <w:rsid w:val="00CB3584"/>
    <w:rsid w:val="00CB413C"/>
    <w:rsid w:val="00CB59FE"/>
    <w:rsid w:val="00CB62E4"/>
    <w:rsid w:val="00CB6387"/>
    <w:rsid w:val="00CB6B58"/>
    <w:rsid w:val="00CB733C"/>
    <w:rsid w:val="00CB7CC4"/>
    <w:rsid w:val="00CB7DC4"/>
    <w:rsid w:val="00CC1E41"/>
    <w:rsid w:val="00CC2D10"/>
    <w:rsid w:val="00CC7056"/>
    <w:rsid w:val="00CD0079"/>
    <w:rsid w:val="00CD14D2"/>
    <w:rsid w:val="00CD7F8A"/>
    <w:rsid w:val="00CE0220"/>
    <w:rsid w:val="00CE18EE"/>
    <w:rsid w:val="00CE1D27"/>
    <w:rsid w:val="00CE3FAB"/>
    <w:rsid w:val="00CE470C"/>
    <w:rsid w:val="00CE5151"/>
    <w:rsid w:val="00CE593A"/>
    <w:rsid w:val="00CF060C"/>
    <w:rsid w:val="00CF2620"/>
    <w:rsid w:val="00CF26AD"/>
    <w:rsid w:val="00CF41A7"/>
    <w:rsid w:val="00CF53B6"/>
    <w:rsid w:val="00CF66CA"/>
    <w:rsid w:val="00CF6976"/>
    <w:rsid w:val="00D03D34"/>
    <w:rsid w:val="00D04377"/>
    <w:rsid w:val="00D04737"/>
    <w:rsid w:val="00D10038"/>
    <w:rsid w:val="00D10D23"/>
    <w:rsid w:val="00D11B8F"/>
    <w:rsid w:val="00D1417F"/>
    <w:rsid w:val="00D14D39"/>
    <w:rsid w:val="00D20304"/>
    <w:rsid w:val="00D215AE"/>
    <w:rsid w:val="00D228CD"/>
    <w:rsid w:val="00D248CE"/>
    <w:rsid w:val="00D27283"/>
    <w:rsid w:val="00D302CB"/>
    <w:rsid w:val="00D32D31"/>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2B94"/>
    <w:rsid w:val="00D65FE3"/>
    <w:rsid w:val="00D675CD"/>
    <w:rsid w:val="00D679D1"/>
    <w:rsid w:val="00D67AB2"/>
    <w:rsid w:val="00D701B4"/>
    <w:rsid w:val="00D71A5F"/>
    <w:rsid w:val="00D75608"/>
    <w:rsid w:val="00D75E18"/>
    <w:rsid w:val="00D76202"/>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89F"/>
    <w:rsid w:val="00DA2EB3"/>
    <w:rsid w:val="00DA4CF4"/>
    <w:rsid w:val="00DA53A9"/>
    <w:rsid w:val="00DA559F"/>
    <w:rsid w:val="00DA79AD"/>
    <w:rsid w:val="00DB15FC"/>
    <w:rsid w:val="00DB6925"/>
    <w:rsid w:val="00DB6B22"/>
    <w:rsid w:val="00DC12E4"/>
    <w:rsid w:val="00DC2C5B"/>
    <w:rsid w:val="00DC60B4"/>
    <w:rsid w:val="00DC6ABF"/>
    <w:rsid w:val="00DC6AE9"/>
    <w:rsid w:val="00DC6DAD"/>
    <w:rsid w:val="00DC6F2A"/>
    <w:rsid w:val="00DC755C"/>
    <w:rsid w:val="00DC7609"/>
    <w:rsid w:val="00DD13DB"/>
    <w:rsid w:val="00DD18F0"/>
    <w:rsid w:val="00DD19B2"/>
    <w:rsid w:val="00DE01EA"/>
    <w:rsid w:val="00DE16C7"/>
    <w:rsid w:val="00DE179F"/>
    <w:rsid w:val="00DE199C"/>
    <w:rsid w:val="00DE1A2A"/>
    <w:rsid w:val="00DE2743"/>
    <w:rsid w:val="00DE4F68"/>
    <w:rsid w:val="00DE7173"/>
    <w:rsid w:val="00DE7694"/>
    <w:rsid w:val="00DF13EB"/>
    <w:rsid w:val="00DF15A2"/>
    <w:rsid w:val="00DF15DB"/>
    <w:rsid w:val="00DF3FC6"/>
    <w:rsid w:val="00DF4E6B"/>
    <w:rsid w:val="00DF592D"/>
    <w:rsid w:val="00DF6494"/>
    <w:rsid w:val="00DF66EE"/>
    <w:rsid w:val="00E0156B"/>
    <w:rsid w:val="00E022F9"/>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457"/>
    <w:rsid w:val="00E26831"/>
    <w:rsid w:val="00E270D4"/>
    <w:rsid w:val="00E305E2"/>
    <w:rsid w:val="00E31602"/>
    <w:rsid w:val="00E34AC0"/>
    <w:rsid w:val="00E37978"/>
    <w:rsid w:val="00E41F36"/>
    <w:rsid w:val="00E436D1"/>
    <w:rsid w:val="00E456BF"/>
    <w:rsid w:val="00E45FBD"/>
    <w:rsid w:val="00E46D7E"/>
    <w:rsid w:val="00E47305"/>
    <w:rsid w:val="00E544D3"/>
    <w:rsid w:val="00E54880"/>
    <w:rsid w:val="00E54DD7"/>
    <w:rsid w:val="00E61747"/>
    <w:rsid w:val="00E67566"/>
    <w:rsid w:val="00E70240"/>
    <w:rsid w:val="00E82974"/>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6F6"/>
    <w:rsid w:val="00EB1ABB"/>
    <w:rsid w:val="00EB2E39"/>
    <w:rsid w:val="00EB4408"/>
    <w:rsid w:val="00EB45FC"/>
    <w:rsid w:val="00EB4D10"/>
    <w:rsid w:val="00EB531A"/>
    <w:rsid w:val="00EB5C15"/>
    <w:rsid w:val="00EB71F7"/>
    <w:rsid w:val="00EC2578"/>
    <w:rsid w:val="00EC3582"/>
    <w:rsid w:val="00ED00F0"/>
    <w:rsid w:val="00ED618F"/>
    <w:rsid w:val="00EE018B"/>
    <w:rsid w:val="00EE0B45"/>
    <w:rsid w:val="00EE0C61"/>
    <w:rsid w:val="00EE2A13"/>
    <w:rsid w:val="00EE3147"/>
    <w:rsid w:val="00EE7227"/>
    <w:rsid w:val="00EE77EA"/>
    <w:rsid w:val="00EF0CF6"/>
    <w:rsid w:val="00EF45A4"/>
    <w:rsid w:val="00EF5B0B"/>
    <w:rsid w:val="00EF5CB9"/>
    <w:rsid w:val="00EF6EA4"/>
    <w:rsid w:val="00F016C2"/>
    <w:rsid w:val="00F04DB6"/>
    <w:rsid w:val="00F054E5"/>
    <w:rsid w:val="00F06905"/>
    <w:rsid w:val="00F10976"/>
    <w:rsid w:val="00F11086"/>
    <w:rsid w:val="00F11246"/>
    <w:rsid w:val="00F1356E"/>
    <w:rsid w:val="00F14EA0"/>
    <w:rsid w:val="00F15203"/>
    <w:rsid w:val="00F163AE"/>
    <w:rsid w:val="00F16543"/>
    <w:rsid w:val="00F17615"/>
    <w:rsid w:val="00F207F5"/>
    <w:rsid w:val="00F21771"/>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7C9B"/>
    <w:rsid w:val="00F60C18"/>
    <w:rsid w:val="00F643BD"/>
    <w:rsid w:val="00F7281D"/>
    <w:rsid w:val="00F73D1B"/>
    <w:rsid w:val="00F74529"/>
    <w:rsid w:val="00F7531A"/>
    <w:rsid w:val="00F7649D"/>
    <w:rsid w:val="00F77DC0"/>
    <w:rsid w:val="00F80D02"/>
    <w:rsid w:val="00F80D21"/>
    <w:rsid w:val="00F82E1A"/>
    <w:rsid w:val="00F878F9"/>
    <w:rsid w:val="00F9143A"/>
    <w:rsid w:val="00F9239E"/>
    <w:rsid w:val="00F9369F"/>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78"/>
    <w:rsid w:val="00FD58ED"/>
    <w:rsid w:val="00FD6163"/>
    <w:rsid w:val="00FD67BC"/>
    <w:rsid w:val="00FD6B3D"/>
    <w:rsid w:val="00FE17E8"/>
    <w:rsid w:val="00FE37A8"/>
    <w:rsid w:val="00FE4A24"/>
    <w:rsid w:val="00FE4E6E"/>
    <w:rsid w:val="00FE6B55"/>
    <w:rsid w:val="00FE7829"/>
    <w:rsid w:val="00FE7861"/>
    <w:rsid w:val="00FF017A"/>
    <w:rsid w:val="00FF2852"/>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 w:type="paragraph" w:customStyle="1" w:styleId="Normal5">
    <w:name w:val="Normal5"/>
    <w:rsid w:val="009E2EEC"/>
    <w:pPr>
      <w:jc w:val="both"/>
    </w:pPr>
    <w:rPr>
      <w:rFonts w:ascii="Times New Roman" w:eastAsia="SimSun" w:hAnsi="Times New Roman"/>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6320513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068108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51750634">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23937393">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316</cp:revision>
  <dcterms:created xsi:type="dcterms:W3CDTF">2024-03-12T14:57:00Z</dcterms:created>
  <dcterms:modified xsi:type="dcterms:W3CDTF">2025-05-07T13:56:00Z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