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R3-253022</w:t>
      </w:r>
    </w:p>
    <w:p>
      <w:pPr>
        <w:pStyle w:val="LSHeader"/>
      </w:pPr>
      <w:r>
        <w:t>Malta, MT, 19 - 23 May, 2025</w:t>
      </w:r>
      <w:r>
        <w:br/>
      </w:r>
    </w:p>
    <w:p w14:paraId="14BBB2E0" w14:textId="111B602E" w:rsidR="00C85647" w:rsidRPr="00036BB6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36BB6">
        <w:rPr>
          <w:b/>
          <w:noProof/>
          <w:sz w:val="24"/>
          <w:lang w:val="sv-SE"/>
        </w:rPr>
        <w:t>3GPP TSG-SA5 Meeting #1</w:t>
      </w:r>
      <w:r w:rsidR="004017E2" w:rsidRPr="00036BB6">
        <w:rPr>
          <w:b/>
          <w:noProof/>
          <w:sz w:val="24"/>
          <w:lang w:val="sv-SE"/>
        </w:rPr>
        <w:t>60</w:t>
      </w:r>
      <w:r w:rsidRPr="00036BB6">
        <w:rPr>
          <w:b/>
          <w:i/>
          <w:noProof/>
          <w:sz w:val="28"/>
          <w:lang w:val="sv-SE"/>
        </w:rPr>
        <w:tab/>
        <w:t>S5-2</w:t>
      </w:r>
      <w:r w:rsidR="009A13DA" w:rsidRPr="00036BB6">
        <w:rPr>
          <w:b/>
          <w:i/>
          <w:noProof/>
          <w:sz w:val="28"/>
          <w:lang w:val="sv-SE"/>
        </w:rPr>
        <w:t>5</w:t>
      </w:r>
      <w:r w:rsidR="00036BB6">
        <w:rPr>
          <w:b/>
          <w:i/>
          <w:noProof/>
          <w:sz w:val="28"/>
          <w:lang w:val="sv-SE"/>
        </w:rPr>
        <w:t>1</w:t>
      </w:r>
      <w:r w:rsidR="00AE51C6">
        <w:rPr>
          <w:b/>
          <w:i/>
          <w:noProof/>
          <w:sz w:val="28"/>
          <w:lang w:val="sv-SE"/>
        </w:rPr>
        <w:t>771</w:t>
      </w:r>
    </w:p>
    <w:p w14:paraId="7FCA00E8" w14:textId="66C44A9E" w:rsidR="007B5F6A" w:rsidRPr="00036BB6" w:rsidRDefault="004017E2" w:rsidP="00C85647">
      <w:pPr>
        <w:pStyle w:val="a3"/>
        <w:rPr>
          <w:sz w:val="22"/>
          <w:szCs w:val="22"/>
          <w:lang w:val="sv-SE"/>
        </w:rPr>
      </w:pPr>
      <w:r w:rsidRPr="00036BB6">
        <w:rPr>
          <w:sz w:val="24"/>
          <w:lang w:val="sv-SE"/>
        </w:rPr>
        <w:t>Goteborg</w:t>
      </w:r>
      <w:r w:rsidR="008E71F5" w:rsidRPr="00036BB6">
        <w:rPr>
          <w:sz w:val="24"/>
          <w:lang w:val="sv-SE"/>
        </w:rPr>
        <w:t xml:space="preserve">, </w:t>
      </w:r>
      <w:r w:rsidRPr="00036BB6">
        <w:rPr>
          <w:sz w:val="24"/>
          <w:lang w:val="sv-SE"/>
        </w:rPr>
        <w:t>Sweden</w:t>
      </w:r>
      <w:r w:rsidR="00C85647" w:rsidRPr="00036BB6">
        <w:rPr>
          <w:sz w:val="24"/>
          <w:lang w:val="sv-SE"/>
        </w:rPr>
        <w:t>,</w:t>
      </w:r>
      <w:r w:rsidR="0006015E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0</w:t>
      </w:r>
      <w:r w:rsidR="009A13DA" w:rsidRPr="00036BB6">
        <w:rPr>
          <w:sz w:val="24"/>
          <w:lang w:val="sv-SE"/>
        </w:rPr>
        <w:t>7</w:t>
      </w:r>
      <w:r w:rsidR="008E6DC1" w:rsidRPr="00036BB6">
        <w:rPr>
          <w:sz w:val="24"/>
          <w:lang w:val="sv-SE"/>
        </w:rPr>
        <w:t xml:space="preserve"> </w:t>
      </w:r>
      <w:r w:rsidR="0006015E" w:rsidRPr="00036BB6">
        <w:rPr>
          <w:sz w:val="24"/>
          <w:lang w:val="sv-SE"/>
        </w:rPr>
        <w:t>-</w:t>
      </w:r>
      <w:r w:rsidR="008E6DC1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1</w:t>
      </w:r>
      <w:r w:rsidR="009A13DA" w:rsidRPr="00036BB6">
        <w:rPr>
          <w:sz w:val="24"/>
          <w:lang w:val="sv-SE"/>
        </w:rPr>
        <w:t>1</w:t>
      </w:r>
      <w:r w:rsidR="008E6DC1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April</w:t>
      </w:r>
      <w:r w:rsidR="008E71F5" w:rsidRPr="00036BB6">
        <w:rPr>
          <w:sz w:val="24"/>
          <w:lang w:val="sv-SE"/>
        </w:rPr>
        <w:t xml:space="preserve"> </w:t>
      </w:r>
      <w:r w:rsidR="00C85647" w:rsidRPr="00036BB6">
        <w:rPr>
          <w:sz w:val="24"/>
          <w:lang w:val="sv-SE"/>
        </w:rPr>
        <w:t>202</w:t>
      </w:r>
      <w:r w:rsidR="009A13DA" w:rsidRPr="00036BB6">
        <w:rPr>
          <w:sz w:val="24"/>
          <w:lang w:val="sv-SE"/>
        </w:rPr>
        <w:t>5</w:t>
      </w:r>
    </w:p>
    <w:p w14:paraId="0391B3B4" w14:textId="77777777" w:rsidR="00B97703" w:rsidRPr="00036BB6" w:rsidRDefault="00B97703">
      <w:pPr>
        <w:rPr>
          <w:rFonts w:ascii="Arial" w:hAnsi="Arial" w:cs="Arial"/>
          <w:lang w:val="sv-SE"/>
        </w:rPr>
      </w:pPr>
    </w:p>
    <w:p w14:paraId="07A7B7C4" w14:textId="57706D3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5AF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E51C6" w:rsidRPr="00AE51C6">
        <w:rPr>
          <w:rFonts w:ascii="Arial" w:hAnsi="Arial" w:cs="Arial"/>
          <w:b/>
          <w:sz w:val="22"/>
          <w:szCs w:val="22"/>
        </w:rPr>
        <w:t>Ambient IoT progress of RAN3</w:t>
      </w:r>
    </w:p>
    <w:p w14:paraId="173B2E7F" w14:textId="7DB5506B" w:rsidR="00B97703" w:rsidRDefault="00B97703" w:rsidP="00A00A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8773B" w:rsidRPr="00A8773B">
        <w:rPr>
          <w:rFonts w:ascii="Arial" w:hAnsi="Arial" w:cs="Arial"/>
          <w:b/>
          <w:bCs/>
          <w:sz w:val="22"/>
          <w:szCs w:val="22"/>
        </w:rPr>
        <w:t>S5-2513</w:t>
      </w:r>
      <w:r w:rsidR="00AE51C6">
        <w:rPr>
          <w:rFonts w:ascii="Arial" w:hAnsi="Arial" w:cs="Arial"/>
          <w:b/>
          <w:bCs/>
          <w:sz w:val="22"/>
          <w:szCs w:val="22"/>
        </w:rPr>
        <w:t>28</w:t>
      </w:r>
      <w:r w:rsidR="00153A14">
        <w:rPr>
          <w:rFonts w:ascii="Arial" w:hAnsi="Arial" w:cs="Arial"/>
          <w:b/>
          <w:bCs/>
          <w:sz w:val="22"/>
          <w:szCs w:val="22"/>
        </w:rPr>
        <w:t xml:space="preserve"> </w:t>
      </w:r>
      <w:r w:rsidR="00153A14">
        <w:rPr>
          <w:rFonts w:ascii="Arial" w:hAnsi="Arial" w:cs="Arial"/>
          <w:b/>
          <w:bCs/>
          <w:sz w:val="22"/>
          <w:szCs w:val="22"/>
        </w:rPr>
        <w:t>(R3-250905)</w:t>
      </w:r>
      <w:r w:rsidR="00A8773B" w:rsidRPr="00A8773B">
        <w:rPr>
          <w:rFonts w:ascii="Arial" w:hAnsi="Arial" w:cs="Arial"/>
          <w:b/>
          <w:bCs/>
          <w:sz w:val="22"/>
          <w:szCs w:val="22"/>
        </w:rPr>
        <w:t xml:space="preserve"> </w:t>
      </w:r>
      <w:r w:rsidR="00AE51C6" w:rsidRPr="00AE51C6">
        <w:rPr>
          <w:rFonts w:ascii="Arial" w:hAnsi="Arial" w:cs="Arial"/>
          <w:b/>
          <w:bCs/>
          <w:sz w:val="22"/>
          <w:szCs w:val="22"/>
        </w:rPr>
        <w:t>LS on Ambient IoT progress of RAN3</w:t>
      </w:r>
    </w:p>
    <w:p w14:paraId="13941CDA" w14:textId="521E17F3" w:rsidR="00FB12A5" w:rsidRPr="004E3939" w:rsidRDefault="00FB12A5" w:rsidP="00FB12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4CF955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 w:rsidRPr="00AE51C6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46B0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63FF">
        <w:rPr>
          <w:rFonts w:ascii="Arial" w:hAnsi="Arial" w:cs="Arial"/>
          <w:b/>
          <w:sz w:val="22"/>
          <w:szCs w:val="22"/>
        </w:rPr>
        <w:t>3GPP SA5</w:t>
      </w:r>
    </w:p>
    <w:p w14:paraId="07E5011C" w14:textId="38D3AC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RAN3</w:t>
      </w:r>
      <w:r w:rsidR="005E0941">
        <w:rPr>
          <w:rFonts w:ascii="Arial" w:hAnsi="Arial" w:cs="Arial"/>
          <w:b/>
          <w:bCs/>
          <w:sz w:val="22"/>
          <w:szCs w:val="22"/>
        </w:rPr>
        <w:t>,</w:t>
      </w:r>
      <w:r w:rsidR="00F822ED">
        <w:rPr>
          <w:rFonts w:ascii="Arial" w:hAnsi="Arial" w:cs="Arial"/>
          <w:b/>
          <w:bCs/>
          <w:sz w:val="22"/>
          <w:szCs w:val="22"/>
        </w:rPr>
        <w:t xml:space="preserve"> </w:t>
      </w:r>
      <w:r w:rsidR="005E0941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3697E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CCAC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Xian Zhao</w:t>
      </w:r>
      <w:r w:rsidR="00FE70F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7BF5CE" w14:textId="0D837E50" w:rsidR="007E6681" w:rsidRDefault="007E6681" w:rsidP="007E668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&lt;</w:t>
      </w:r>
      <w:r w:rsidR="00AE51C6">
        <w:rPr>
          <w:rFonts w:ascii="Arial" w:hAnsi="Arial" w:cs="Arial"/>
          <w:b/>
          <w:bCs/>
          <w:sz w:val="22"/>
          <w:szCs w:val="22"/>
        </w:rPr>
        <w:t>zhaoxian7</w:t>
      </w:r>
      <w:r>
        <w:rPr>
          <w:rFonts w:ascii="Arial" w:hAnsi="Arial" w:cs="Arial"/>
          <w:b/>
          <w:bCs/>
          <w:sz w:val="22"/>
          <w:szCs w:val="22"/>
        </w:rPr>
        <w:t>&gt;&lt;at&gt;&lt;</w:t>
      </w:r>
      <w:r w:rsidR="00AE51C6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&gt;&lt;dot&gt;&lt;com&gt;</w:t>
      </w:r>
    </w:p>
    <w:p w14:paraId="672E01C4" w14:textId="209199AF" w:rsidR="00B97703" w:rsidRPr="004E3939" w:rsidRDefault="00B97703" w:rsidP="007E66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25AB2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68CE">
        <w:rPr>
          <w:rFonts w:ascii="Arial" w:hAnsi="Arial" w:cs="Arial"/>
          <w:bCs/>
        </w:rPr>
        <w:t>N/A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31FFEDE" w14:textId="327D2067" w:rsidR="006545FA" w:rsidRDefault="00304A39" w:rsidP="005E0941">
      <w:pPr>
        <w:jc w:val="both"/>
      </w:pPr>
      <w:r w:rsidRPr="009F6EBE">
        <w:t xml:space="preserve">SA5 </w:t>
      </w:r>
      <w:r w:rsidRPr="009F6EBE">
        <w:rPr>
          <w:rFonts w:hint="eastAsia"/>
        </w:rPr>
        <w:t xml:space="preserve">would like to thank </w:t>
      </w:r>
      <w:r w:rsidR="009672BB">
        <w:t>RAN3</w:t>
      </w:r>
      <w:r w:rsidRPr="009F6EBE">
        <w:rPr>
          <w:rFonts w:hint="eastAsia"/>
        </w:rPr>
        <w:t xml:space="preserve"> for </w:t>
      </w:r>
      <w:r w:rsidR="00EE3F92">
        <w:t xml:space="preserve">the information on the progress </w:t>
      </w:r>
      <w:r w:rsidRPr="009F6EBE">
        <w:t xml:space="preserve">on </w:t>
      </w:r>
      <w:r w:rsidR="009672BB" w:rsidRPr="00FF28C9">
        <w:rPr>
          <w:color w:val="000000"/>
        </w:rPr>
        <w:t>Ambient IoT</w:t>
      </w:r>
      <w:r w:rsidR="00EE3F92">
        <w:rPr>
          <w:color w:val="000000"/>
        </w:rPr>
        <w:t xml:space="preserve"> and </w:t>
      </w:r>
      <w:r w:rsidR="00961B62">
        <w:rPr>
          <w:color w:val="000000"/>
        </w:rPr>
        <w:t xml:space="preserve">corresponding </w:t>
      </w:r>
      <w:r w:rsidR="00EE3F92">
        <w:rPr>
          <w:rFonts w:hint="eastAsia"/>
          <w:color w:val="000000"/>
          <w:lang w:eastAsia="zh-CN"/>
        </w:rPr>
        <w:t>OAM</w:t>
      </w:r>
      <w:r w:rsidR="00EE3F92">
        <w:rPr>
          <w:color w:val="000000"/>
        </w:rPr>
        <w:t xml:space="preserve"> requirements</w:t>
      </w:r>
      <w:r w:rsidRPr="009F6EBE">
        <w:rPr>
          <w:rFonts w:hint="eastAsia"/>
        </w:rPr>
        <w:t>.</w:t>
      </w:r>
      <w:r w:rsidR="00EE3F92">
        <w:t xml:space="preserve"> SA5 will work on these OAM requirements and provide corresponding OAM solution </w:t>
      </w:r>
      <w:r w:rsidR="00EE3F92">
        <w:rPr>
          <w:rFonts w:hint="eastAsia"/>
          <w:lang w:eastAsia="zh-CN"/>
        </w:rPr>
        <w:t>in</w:t>
      </w:r>
      <w:r w:rsidR="00EE3F92">
        <w:t xml:space="preserve"> </w:t>
      </w:r>
      <w:r w:rsidR="00EE3F92">
        <w:rPr>
          <w:rFonts w:hint="eastAsia"/>
          <w:lang w:eastAsia="zh-CN"/>
        </w:rPr>
        <w:t>the</w:t>
      </w:r>
      <w:r w:rsidR="00EE3F92">
        <w:t xml:space="preserve"> SA5 R19 </w:t>
      </w:r>
      <w:r w:rsidR="000E0905">
        <w:t>A</w:t>
      </w:r>
      <w:r w:rsidR="00EE3F92">
        <w:t xml:space="preserve">dNRM_Ph3 WI. </w:t>
      </w:r>
    </w:p>
    <w:p w14:paraId="554577F6" w14:textId="0F45DEF4" w:rsidR="00C044B7" w:rsidRDefault="005E0941" w:rsidP="005E0941">
      <w:pPr>
        <w:jc w:val="both"/>
        <w:rPr>
          <w:lang w:eastAsia="zh-CN"/>
        </w:rPr>
      </w:pPr>
      <w:r>
        <w:rPr>
          <w:lang w:eastAsia="zh-CN"/>
        </w:rPr>
        <w:t>T</w:t>
      </w:r>
      <w:r w:rsidR="00A97F0A">
        <w:rPr>
          <w:color w:val="0D0D0D"/>
          <w:lang w:val="en-US" w:eastAsia="zh-CN"/>
        </w:rPr>
        <w:t xml:space="preserve">he </w:t>
      </w:r>
      <w:r w:rsidR="00C044B7">
        <w:rPr>
          <w:color w:val="0D0D0D"/>
          <w:lang w:val="en-US" w:eastAsia="zh-CN"/>
        </w:rPr>
        <w:t xml:space="preserve">working plan for SA5 Rel-19 is to </w:t>
      </w:r>
      <w:r w:rsidR="00C044B7" w:rsidRPr="00C044B7">
        <w:rPr>
          <w:color w:val="0D0D0D"/>
          <w:lang w:eastAsia="zh-CN"/>
        </w:rPr>
        <w:t>conclude all Rel-19 work items</w:t>
      </w:r>
      <w:r w:rsidR="00C044B7">
        <w:rPr>
          <w:color w:val="0D0D0D"/>
          <w:lang w:eastAsia="zh-CN"/>
        </w:rPr>
        <w:t xml:space="preserve"> in Sep 2025</w:t>
      </w:r>
      <w:r w:rsidR="00C044B7" w:rsidRPr="00C044B7">
        <w:rPr>
          <w:color w:val="0D0D0D"/>
          <w:lang w:eastAsia="zh-CN"/>
        </w:rPr>
        <w:t>.</w:t>
      </w:r>
      <w:r>
        <w:rPr>
          <w:lang w:eastAsia="zh-CN"/>
        </w:rPr>
        <w:t xml:space="preserve"> </w:t>
      </w:r>
      <w:r w:rsidR="00C044B7">
        <w:rPr>
          <w:rFonts w:hint="eastAsia"/>
          <w:lang w:eastAsia="zh-CN"/>
        </w:rPr>
        <w:t>S</w:t>
      </w:r>
      <w:r w:rsidR="00C044B7">
        <w:rPr>
          <w:lang w:eastAsia="zh-CN"/>
        </w:rPr>
        <w:t>A5</w:t>
      </w:r>
      <w:r w:rsidR="0094754F">
        <w:rPr>
          <w:lang w:eastAsia="zh-CN"/>
        </w:rPr>
        <w:t xml:space="preserve"> would like to ask RAN3</w:t>
      </w:r>
      <w:r>
        <w:rPr>
          <w:lang w:eastAsia="zh-CN"/>
        </w:rPr>
        <w:t xml:space="preserve"> and SA2</w:t>
      </w:r>
      <w:r w:rsidR="00EE3F92">
        <w:rPr>
          <w:lang w:eastAsia="zh-CN"/>
        </w:rPr>
        <w:t xml:space="preserve"> </w:t>
      </w:r>
      <w:r w:rsidR="0094754F">
        <w:rPr>
          <w:lang w:eastAsia="zh-CN"/>
        </w:rPr>
        <w:t xml:space="preserve">to </w:t>
      </w:r>
      <w:r w:rsidR="00EE3F92">
        <w:rPr>
          <w:lang w:eastAsia="zh-CN"/>
        </w:rPr>
        <w:t xml:space="preserve">consider </w:t>
      </w:r>
      <w:r>
        <w:rPr>
          <w:lang w:eastAsia="zh-CN"/>
        </w:rPr>
        <w:t>SA5 Rel-19 timeline and</w:t>
      </w:r>
      <w:r w:rsidR="00EE3F92">
        <w:rPr>
          <w:lang w:eastAsia="zh-CN"/>
        </w:rPr>
        <w:t xml:space="preserve"> </w:t>
      </w:r>
      <w:r>
        <w:rPr>
          <w:lang w:eastAsia="zh-CN"/>
        </w:rPr>
        <w:t>inform SA5 on the</w:t>
      </w:r>
      <w:r w:rsidR="0094754F">
        <w:rPr>
          <w:lang w:eastAsia="zh-CN"/>
        </w:rPr>
        <w:t xml:space="preserve"> detail</w:t>
      </w:r>
      <w:r>
        <w:rPr>
          <w:lang w:eastAsia="zh-CN"/>
        </w:rPr>
        <w:t>ed definition</w:t>
      </w:r>
      <w:r w:rsidR="00961B62">
        <w:rPr>
          <w:lang w:eastAsia="zh-CN"/>
        </w:rPr>
        <w:t>s</w:t>
      </w:r>
      <w:r w:rsidR="0094754F">
        <w:rPr>
          <w:lang w:eastAsia="zh-CN"/>
        </w:rPr>
        <w:t xml:space="preserve"> </w:t>
      </w:r>
      <w:r w:rsidR="00834D5F">
        <w:rPr>
          <w:lang w:eastAsia="zh-CN"/>
        </w:rPr>
        <w:t xml:space="preserve">of </w:t>
      </w:r>
      <w:r w:rsidR="0094754F" w:rsidRPr="0094754F">
        <w:rPr>
          <w:lang w:eastAsia="zh-CN"/>
        </w:rPr>
        <w:t>A-IoT RAN information</w:t>
      </w:r>
      <w:r>
        <w:rPr>
          <w:lang w:eastAsia="zh-CN"/>
        </w:rPr>
        <w:t xml:space="preserve"> and </w:t>
      </w:r>
      <w:r w:rsidR="00961B62">
        <w:rPr>
          <w:lang w:eastAsia="zh-CN"/>
        </w:rPr>
        <w:t xml:space="preserve">any further </w:t>
      </w:r>
      <w:r>
        <w:rPr>
          <w:lang w:eastAsia="zh-CN"/>
        </w:rPr>
        <w:t>OAM requirements that need to be supported in Rel-19</w:t>
      </w:r>
      <w:r w:rsidR="0094754F">
        <w:rPr>
          <w:lang w:eastAsia="zh-CN"/>
        </w:rPr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0DFC80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2BB" w:rsidRPr="00891D36">
        <w:rPr>
          <w:rFonts w:ascii="Arial" w:hAnsi="Arial" w:cs="Arial"/>
          <w:b/>
          <w:bCs/>
        </w:rPr>
        <w:t>RAN3</w:t>
      </w:r>
      <w:r w:rsidR="0067293E">
        <w:rPr>
          <w:rFonts w:ascii="Arial" w:hAnsi="Arial" w:cs="Arial"/>
          <w:b/>
          <w:bCs/>
        </w:rPr>
        <w:t>,</w:t>
      </w:r>
      <w:r w:rsidR="00891D36" w:rsidRPr="00891D36">
        <w:rPr>
          <w:rFonts w:ascii="Arial" w:hAnsi="Arial" w:cs="Arial"/>
          <w:b/>
          <w:bCs/>
        </w:rPr>
        <w:t xml:space="preserve"> SA2</w:t>
      </w:r>
    </w:p>
    <w:p w14:paraId="6DFC64E8" w14:textId="0359F559" w:rsidR="00B97703" w:rsidRPr="00FC53C6" w:rsidRDefault="00B97703" w:rsidP="00FC53C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B208C" w:rsidRPr="002540D2">
        <w:t xml:space="preserve">SA5 kindly asks </w:t>
      </w:r>
      <w:r w:rsidR="009672BB">
        <w:t>RAN3</w:t>
      </w:r>
      <w:r w:rsidR="005E0941">
        <w:t xml:space="preserve"> and SA2</w:t>
      </w:r>
      <w:r w:rsidR="009B208C" w:rsidRPr="002540D2">
        <w:t xml:space="preserve"> to </w:t>
      </w:r>
      <w:r w:rsidR="005E0941">
        <w:rPr>
          <w:lang w:eastAsia="zh-CN"/>
        </w:rPr>
        <w:t>consider SA5 Rel-19 timeline and inform SA5 on the detailed definition</w:t>
      </w:r>
      <w:r w:rsidR="00961B62">
        <w:rPr>
          <w:lang w:eastAsia="zh-CN"/>
        </w:rPr>
        <w:t>s</w:t>
      </w:r>
      <w:r w:rsidR="005E0941">
        <w:rPr>
          <w:lang w:eastAsia="zh-CN"/>
        </w:rPr>
        <w:t xml:space="preserve"> </w:t>
      </w:r>
      <w:r w:rsidR="00EA20CD">
        <w:rPr>
          <w:lang w:eastAsia="zh-CN"/>
        </w:rPr>
        <w:t xml:space="preserve">of </w:t>
      </w:r>
      <w:r w:rsidR="005E0941" w:rsidRPr="0094754F">
        <w:rPr>
          <w:lang w:eastAsia="zh-CN"/>
        </w:rPr>
        <w:t>A-IoT RAN information</w:t>
      </w:r>
      <w:r w:rsidR="005E0941">
        <w:rPr>
          <w:lang w:eastAsia="zh-CN"/>
        </w:rPr>
        <w:t xml:space="preserve"> and </w:t>
      </w:r>
      <w:r w:rsidR="00961B62">
        <w:rPr>
          <w:lang w:eastAsia="zh-CN"/>
        </w:rPr>
        <w:t xml:space="preserve">further </w:t>
      </w:r>
      <w:r w:rsidR="000E0905">
        <w:rPr>
          <w:lang w:eastAsia="zh-CN"/>
        </w:rPr>
        <w:t xml:space="preserve">potential </w:t>
      </w:r>
      <w:r w:rsidR="005E0941">
        <w:rPr>
          <w:lang w:eastAsia="zh-CN"/>
        </w:rPr>
        <w:t>new OAM requirements</w:t>
      </w:r>
      <w:r w:rsidR="00D818F7">
        <w:rPr>
          <w:lang w:eastAsia="zh-CN"/>
        </w:rPr>
        <w:t>, if any,</w:t>
      </w:r>
      <w:r w:rsidR="005E0941">
        <w:rPr>
          <w:lang w:eastAsia="zh-CN"/>
        </w:rPr>
        <w:t xml:space="preserve"> that need to be supported in Rel-19</w:t>
      </w:r>
      <w:r w:rsidR="00D60EDA">
        <w:rPr>
          <w:lang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880DD" w14:textId="77777777" w:rsidR="00AB0FB7" w:rsidRDefault="00AB0FB7">
      <w:pPr>
        <w:spacing w:after="0"/>
      </w:pPr>
      <w:r>
        <w:separator/>
      </w:r>
    </w:p>
  </w:endnote>
  <w:endnote w:type="continuationSeparator" w:id="0">
    <w:p w14:paraId="7D0D96D4" w14:textId="77777777" w:rsidR="00AB0FB7" w:rsidRDefault="00AB0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37F8" w14:textId="77777777" w:rsidR="00AB0FB7" w:rsidRDefault="00AB0FB7">
      <w:pPr>
        <w:spacing w:after="0"/>
      </w:pPr>
      <w:r>
        <w:separator/>
      </w:r>
    </w:p>
  </w:footnote>
  <w:footnote w:type="continuationSeparator" w:id="0">
    <w:p w14:paraId="39281B40" w14:textId="77777777" w:rsidR="00AB0FB7" w:rsidRDefault="00AB0F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D20F7E"/>
    <w:multiLevelType w:val="singleLevel"/>
    <w:tmpl w:val="E1D20F7E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047BC"/>
    <w:rsid w:val="00015110"/>
    <w:rsid w:val="00017F23"/>
    <w:rsid w:val="00027DC0"/>
    <w:rsid w:val="00036BB6"/>
    <w:rsid w:val="0004571C"/>
    <w:rsid w:val="0006015E"/>
    <w:rsid w:val="000735E4"/>
    <w:rsid w:val="0008790C"/>
    <w:rsid w:val="00097801"/>
    <w:rsid w:val="000B7858"/>
    <w:rsid w:val="000C6359"/>
    <w:rsid w:val="000E0905"/>
    <w:rsid w:val="000F6242"/>
    <w:rsid w:val="001100F8"/>
    <w:rsid w:val="00124648"/>
    <w:rsid w:val="00147E2C"/>
    <w:rsid w:val="00153A14"/>
    <w:rsid w:val="00167390"/>
    <w:rsid w:val="001866CC"/>
    <w:rsid w:val="001927D5"/>
    <w:rsid w:val="001A022C"/>
    <w:rsid w:val="001B09D9"/>
    <w:rsid w:val="001B14F2"/>
    <w:rsid w:val="001F2617"/>
    <w:rsid w:val="00207862"/>
    <w:rsid w:val="00226381"/>
    <w:rsid w:val="0024702B"/>
    <w:rsid w:val="00264862"/>
    <w:rsid w:val="002869FE"/>
    <w:rsid w:val="0029690D"/>
    <w:rsid w:val="002C73D0"/>
    <w:rsid w:val="002D2B12"/>
    <w:rsid w:val="002F1940"/>
    <w:rsid w:val="00304054"/>
    <w:rsid w:val="00304A39"/>
    <w:rsid w:val="0033155B"/>
    <w:rsid w:val="00353610"/>
    <w:rsid w:val="00383545"/>
    <w:rsid w:val="003840C5"/>
    <w:rsid w:val="003E0704"/>
    <w:rsid w:val="003E6144"/>
    <w:rsid w:val="003F4A9E"/>
    <w:rsid w:val="004017E2"/>
    <w:rsid w:val="00417CF6"/>
    <w:rsid w:val="00421677"/>
    <w:rsid w:val="00433500"/>
    <w:rsid w:val="00433F71"/>
    <w:rsid w:val="00440D43"/>
    <w:rsid w:val="00466F42"/>
    <w:rsid w:val="00496CF1"/>
    <w:rsid w:val="004A31D4"/>
    <w:rsid w:val="004E25EC"/>
    <w:rsid w:val="004E3939"/>
    <w:rsid w:val="00511396"/>
    <w:rsid w:val="00520423"/>
    <w:rsid w:val="005227FA"/>
    <w:rsid w:val="0052284B"/>
    <w:rsid w:val="005D76CE"/>
    <w:rsid w:val="005E0941"/>
    <w:rsid w:val="006052AD"/>
    <w:rsid w:val="00620FC6"/>
    <w:rsid w:val="00642E8A"/>
    <w:rsid w:val="006545FA"/>
    <w:rsid w:val="0067293E"/>
    <w:rsid w:val="006D64DC"/>
    <w:rsid w:val="006E298D"/>
    <w:rsid w:val="006F09B6"/>
    <w:rsid w:val="006F5B2E"/>
    <w:rsid w:val="00707533"/>
    <w:rsid w:val="007076CF"/>
    <w:rsid w:val="0073766B"/>
    <w:rsid w:val="0075543A"/>
    <w:rsid w:val="00765D1D"/>
    <w:rsid w:val="00766319"/>
    <w:rsid w:val="007B5F6A"/>
    <w:rsid w:val="007C5CA2"/>
    <w:rsid w:val="007E6681"/>
    <w:rsid w:val="007F4F92"/>
    <w:rsid w:val="00810857"/>
    <w:rsid w:val="00817B54"/>
    <w:rsid w:val="00834D5F"/>
    <w:rsid w:val="00847D10"/>
    <w:rsid w:val="00865DE2"/>
    <w:rsid w:val="00891D36"/>
    <w:rsid w:val="008D772F"/>
    <w:rsid w:val="008E68E4"/>
    <w:rsid w:val="008E6DC1"/>
    <w:rsid w:val="008E71A7"/>
    <w:rsid w:val="008E71F5"/>
    <w:rsid w:val="008F5F62"/>
    <w:rsid w:val="0094754F"/>
    <w:rsid w:val="00961B62"/>
    <w:rsid w:val="009672BB"/>
    <w:rsid w:val="0099764C"/>
    <w:rsid w:val="009A13DA"/>
    <w:rsid w:val="009A202F"/>
    <w:rsid w:val="009B208C"/>
    <w:rsid w:val="009C63FF"/>
    <w:rsid w:val="009D6476"/>
    <w:rsid w:val="009F1535"/>
    <w:rsid w:val="009F6EBE"/>
    <w:rsid w:val="00A00A9D"/>
    <w:rsid w:val="00A35235"/>
    <w:rsid w:val="00A50181"/>
    <w:rsid w:val="00A8773B"/>
    <w:rsid w:val="00A97F0A"/>
    <w:rsid w:val="00AA3BCC"/>
    <w:rsid w:val="00AB0FB7"/>
    <w:rsid w:val="00AE1B3E"/>
    <w:rsid w:val="00AE51C6"/>
    <w:rsid w:val="00AF5203"/>
    <w:rsid w:val="00B045DC"/>
    <w:rsid w:val="00B07B55"/>
    <w:rsid w:val="00B726DA"/>
    <w:rsid w:val="00B97703"/>
    <w:rsid w:val="00B9796D"/>
    <w:rsid w:val="00BB0A72"/>
    <w:rsid w:val="00BB3B76"/>
    <w:rsid w:val="00BE2472"/>
    <w:rsid w:val="00C044B7"/>
    <w:rsid w:val="00C05328"/>
    <w:rsid w:val="00C060D3"/>
    <w:rsid w:val="00C25BCB"/>
    <w:rsid w:val="00C26BA3"/>
    <w:rsid w:val="00C3188C"/>
    <w:rsid w:val="00C5590B"/>
    <w:rsid w:val="00C61BA4"/>
    <w:rsid w:val="00C85647"/>
    <w:rsid w:val="00CB506A"/>
    <w:rsid w:val="00CE0042"/>
    <w:rsid w:val="00CE68CE"/>
    <w:rsid w:val="00CF40AE"/>
    <w:rsid w:val="00CF6087"/>
    <w:rsid w:val="00D0487D"/>
    <w:rsid w:val="00D14F75"/>
    <w:rsid w:val="00D60EDA"/>
    <w:rsid w:val="00D72161"/>
    <w:rsid w:val="00D80ED7"/>
    <w:rsid w:val="00D818F7"/>
    <w:rsid w:val="00D8590E"/>
    <w:rsid w:val="00D87FEA"/>
    <w:rsid w:val="00D9191E"/>
    <w:rsid w:val="00DD2537"/>
    <w:rsid w:val="00E21BBA"/>
    <w:rsid w:val="00E4765A"/>
    <w:rsid w:val="00E73497"/>
    <w:rsid w:val="00E7658C"/>
    <w:rsid w:val="00E86C14"/>
    <w:rsid w:val="00EA20CD"/>
    <w:rsid w:val="00EB69F6"/>
    <w:rsid w:val="00EE3F92"/>
    <w:rsid w:val="00EE6667"/>
    <w:rsid w:val="00EF524E"/>
    <w:rsid w:val="00F04A8F"/>
    <w:rsid w:val="00F0517C"/>
    <w:rsid w:val="00F128B2"/>
    <w:rsid w:val="00F25496"/>
    <w:rsid w:val="00F55F48"/>
    <w:rsid w:val="00F65AF9"/>
    <w:rsid w:val="00F667CF"/>
    <w:rsid w:val="00F803BE"/>
    <w:rsid w:val="00F822ED"/>
    <w:rsid w:val="00F91E64"/>
    <w:rsid w:val="00FB12A5"/>
    <w:rsid w:val="00FC53C6"/>
    <w:rsid w:val="00FE1935"/>
    <w:rsid w:val="00FE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2025-04-10T21:36:00Z</dcterms:created>
  <dcterms:modified xsi:type="dcterms:W3CDTF">2025-04-11T06:03:00Z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