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B286A" w14:textId="1F0D9720" w:rsidR="0048161D" w:rsidRPr="0030011B" w:rsidRDefault="00712F79" w:rsidP="002C1A3A">
      <w:pPr>
        <w:pStyle w:val="CRCoverPage"/>
        <w:tabs>
          <w:tab w:val="right" w:pos="9639"/>
        </w:tabs>
        <w:spacing w:beforeLines="50" w:before="120" w:afterLines="50"/>
        <w:jc w:val="both"/>
        <w:rPr>
          <w:rFonts w:cs="Arial"/>
          <w:b/>
          <w:noProof/>
          <w:sz w:val="24"/>
        </w:rPr>
      </w:pPr>
      <w:bookmarkStart w:id="0" w:name="_Hlk163236312"/>
      <w:r>
        <w:rPr>
          <w:rFonts w:cs="Arial"/>
          <w:b/>
          <w:noProof/>
          <w:sz w:val="24"/>
        </w:rPr>
        <w:t>3GPP TSG-RAN</w:t>
      </w:r>
      <w:r w:rsidR="0048161D" w:rsidRPr="0030011B">
        <w:rPr>
          <w:rFonts w:cs="Arial"/>
          <w:b/>
          <w:noProof/>
          <w:sz w:val="24"/>
        </w:rPr>
        <w:t xml:space="preserve"> WG</w:t>
      </w:r>
      <w:r w:rsidR="00164D41">
        <w:rPr>
          <w:rFonts w:cs="Arial"/>
          <w:b/>
          <w:noProof/>
          <w:sz w:val="24"/>
        </w:rPr>
        <w:t>3</w:t>
      </w:r>
      <w:r w:rsidR="0048161D" w:rsidRPr="0030011B">
        <w:rPr>
          <w:rFonts w:cs="Arial"/>
          <w:b/>
          <w:noProof/>
          <w:sz w:val="24"/>
        </w:rPr>
        <w:t xml:space="preserve"> Meeting</w:t>
      </w:r>
      <w:r>
        <w:rPr>
          <w:rFonts w:cs="Arial"/>
          <w:b/>
          <w:noProof/>
          <w:sz w:val="24"/>
        </w:rPr>
        <w:t xml:space="preserve"> </w:t>
      </w:r>
      <w:r w:rsidR="0048161D" w:rsidRPr="0030011B">
        <w:rPr>
          <w:rFonts w:cs="Arial"/>
          <w:b/>
          <w:noProof/>
          <w:sz w:val="24"/>
        </w:rPr>
        <w:t>#12</w:t>
      </w:r>
      <w:r w:rsidR="0083424D">
        <w:rPr>
          <w:rFonts w:cs="Arial"/>
          <w:b/>
          <w:noProof/>
          <w:sz w:val="24"/>
        </w:rPr>
        <w:t>7</w:t>
      </w:r>
      <w:r w:rsidR="0048161D" w:rsidRPr="0030011B">
        <w:rPr>
          <w:rFonts w:cs="Arial"/>
          <w:b/>
          <w:noProof/>
          <w:sz w:val="24"/>
        </w:rPr>
        <w:tab/>
      </w:r>
      <w:r>
        <w:rPr>
          <w:rFonts w:cs="Arial"/>
          <w:b/>
          <w:noProof/>
          <w:sz w:val="24"/>
        </w:rPr>
        <w:t xml:space="preserve"> </w:t>
      </w:r>
      <w:r w:rsidR="000E4CA9">
        <w:rPr>
          <w:rFonts w:cs="Arial"/>
          <w:b/>
          <w:noProof/>
          <w:sz w:val="24"/>
        </w:rPr>
        <w:t xml:space="preserve">  </w:t>
      </w:r>
      <w:r w:rsidR="006241AE">
        <w:rPr>
          <w:rFonts w:cs="Arial"/>
          <w:b/>
          <w:noProof/>
          <w:sz w:val="24"/>
        </w:rPr>
        <w:t xml:space="preserve"> </w:t>
      </w:r>
      <w:r>
        <w:rPr>
          <w:rFonts w:cs="Arial"/>
          <w:b/>
          <w:noProof/>
          <w:sz w:val="24"/>
        </w:rPr>
        <w:t>R</w:t>
      </w:r>
      <w:r w:rsidR="00164D41">
        <w:rPr>
          <w:rFonts w:cs="Arial"/>
          <w:b/>
          <w:noProof/>
          <w:sz w:val="24"/>
        </w:rPr>
        <w:t>3</w:t>
      </w:r>
      <w:r w:rsidR="002A4AC9" w:rsidRPr="00B94E8F">
        <w:rPr>
          <w:rFonts w:cs="Arial"/>
          <w:b/>
          <w:noProof/>
          <w:sz w:val="24"/>
        </w:rPr>
        <w:t>-</w:t>
      </w:r>
      <w:r w:rsidR="00A75778" w:rsidRPr="00B94E8F">
        <w:rPr>
          <w:rFonts w:cs="Arial"/>
          <w:b/>
          <w:noProof/>
          <w:sz w:val="24"/>
        </w:rPr>
        <w:t>2</w:t>
      </w:r>
      <w:r w:rsidR="00A75778">
        <w:rPr>
          <w:rFonts w:cs="Arial"/>
          <w:b/>
          <w:noProof/>
          <w:sz w:val="24"/>
        </w:rPr>
        <w:t>5</w:t>
      </w:r>
      <w:r w:rsidR="006241AE">
        <w:rPr>
          <w:rFonts w:cs="Arial"/>
          <w:b/>
          <w:noProof/>
          <w:sz w:val="24"/>
        </w:rPr>
        <w:t>0371</w:t>
      </w:r>
    </w:p>
    <w:p w14:paraId="23FA3D62" w14:textId="16C24B3F" w:rsidR="0048161D" w:rsidRPr="00E3382B" w:rsidRDefault="0004496D" w:rsidP="002C1A3A">
      <w:pPr>
        <w:pStyle w:val="CRCoverPage"/>
        <w:pBdr>
          <w:bottom w:val="single" w:sz="6" w:space="1" w:color="auto"/>
        </w:pBdr>
        <w:tabs>
          <w:tab w:val="right" w:pos="9639"/>
        </w:tabs>
        <w:spacing w:beforeLines="50" w:before="120" w:afterLines="50"/>
        <w:jc w:val="both"/>
        <w:rPr>
          <w:rFonts w:cs="Arial"/>
          <w:b/>
          <w:bCs/>
          <w:sz w:val="24"/>
        </w:rPr>
      </w:pPr>
      <w:r>
        <w:rPr>
          <w:rFonts w:cs="Arial"/>
          <w:b/>
          <w:bCs/>
          <w:sz w:val="24"/>
        </w:rPr>
        <w:t>Athens, G</w:t>
      </w:r>
      <w:r w:rsidR="00BC7A54">
        <w:rPr>
          <w:rFonts w:cs="Arial"/>
          <w:b/>
          <w:bCs/>
          <w:sz w:val="24"/>
        </w:rPr>
        <w:t>reece</w:t>
      </w:r>
      <w:r w:rsidR="00225136" w:rsidRPr="00225136">
        <w:rPr>
          <w:rFonts w:cs="Arial"/>
          <w:b/>
          <w:bCs/>
          <w:sz w:val="24"/>
        </w:rPr>
        <w:t xml:space="preserve">, </w:t>
      </w:r>
      <w:r>
        <w:rPr>
          <w:rFonts w:cs="Arial"/>
          <w:b/>
          <w:bCs/>
          <w:sz w:val="24"/>
        </w:rPr>
        <w:t>17</w:t>
      </w:r>
      <w:r w:rsidR="00340F57" w:rsidRPr="00340F57">
        <w:rPr>
          <w:rFonts w:cs="Arial"/>
          <w:b/>
          <w:bCs/>
          <w:sz w:val="24"/>
          <w:vertAlign w:val="superscript"/>
        </w:rPr>
        <w:t>th</w:t>
      </w:r>
      <w:r w:rsidR="00340F57">
        <w:rPr>
          <w:rFonts w:cs="Arial"/>
          <w:b/>
          <w:bCs/>
          <w:sz w:val="24"/>
        </w:rPr>
        <w:t xml:space="preserve"> – 21</w:t>
      </w:r>
      <w:r w:rsidR="00340F57" w:rsidRPr="00340F57">
        <w:rPr>
          <w:rFonts w:cs="Arial"/>
          <w:b/>
          <w:bCs/>
          <w:sz w:val="24"/>
          <w:vertAlign w:val="superscript"/>
        </w:rPr>
        <w:t>st</w:t>
      </w:r>
      <w:r w:rsidR="00340F57">
        <w:rPr>
          <w:rFonts w:cs="Arial"/>
          <w:b/>
          <w:bCs/>
          <w:sz w:val="24"/>
        </w:rPr>
        <w:t xml:space="preserve"> February</w:t>
      </w:r>
      <w:r w:rsidR="002F0430">
        <w:rPr>
          <w:rFonts w:cs="Arial"/>
          <w:b/>
          <w:bCs/>
          <w:sz w:val="24"/>
        </w:rPr>
        <w:t xml:space="preserve">, </w:t>
      </w:r>
      <w:r w:rsidR="005329E0">
        <w:rPr>
          <w:rFonts w:cs="Arial"/>
          <w:b/>
          <w:bCs/>
          <w:sz w:val="24"/>
        </w:rPr>
        <w:t>20</w:t>
      </w:r>
      <w:r>
        <w:rPr>
          <w:rFonts w:cs="Arial"/>
          <w:b/>
          <w:bCs/>
          <w:sz w:val="24"/>
        </w:rPr>
        <w:t>25</w:t>
      </w:r>
      <w:r w:rsidR="0048161D" w:rsidRPr="0030011B">
        <w:rPr>
          <w:rFonts w:cs="Arial"/>
          <w:b/>
          <w:noProof/>
          <w:sz w:val="24"/>
        </w:rPr>
        <w:tab/>
      </w:r>
    </w:p>
    <w:bookmarkEnd w:id="0"/>
    <w:p w14:paraId="64FD4DA0" w14:textId="77777777" w:rsidR="00340F57" w:rsidRDefault="00340F57" w:rsidP="002C1A3A">
      <w:pPr>
        <w:spacing w:beforeLines="50" w:before="120" w:afterLines="50"/>
        <w:ind w:left="1985" w:hanging="1985"/>
        <w:rPr>
          <w:rFonts w:ascii="Arial" w:hAnsi="Arial" w:cs="Arial"/>
          <w:b/>
        </w:rPr>
      </w:pPr>
    </w:p>
    <w:p w14:paraId="1C88F2EB" w14:textId="3F245BBE" w:rsidR="00EA0916" w:rsidRPr="0030011B" w:rsidRDefault="00C20691" w:rsidP="002C1A3A">
      <w:pPr>
        <w:spacing w:beforeLines="50" w:before="120" w:afterLines="50"/>
        <w:ind w:left="1985" w:hanging="1985"/>
        <w:rPr>
          <w:rFonts w:ascii="Arial" w:hAnsi="Arial" w:cs="Arial"/>
          <w:b/>
          <w:bCs/>
        </w:rPr>
      </w:pPr>
      <w:r w:rsidRPr="0030011B">
        <w:rPr>
          <w:rFonts w:ascii="Arial" w:hAnsi="Arial" w:cs="Arial"/>
          <w:b/>
        </w:rPr>
        <w:t>Title:</w:t>
      </w:r>
      <w:r w:rsidRPr="0030011B">
        <w:rPr>
          <w:rFonts w:ascii="Arial" w:hAnsi="Arial" w:cs="Arial"/>
          <w:b/>
        </w:rPr>
        <w:tab/>
      </w:r>
      <w:r w:rsidR="00B32CD1" w:rsidRPr="00340F57">
        <w:rPr>
          <w:rFonts w:ascii="Arial" w:hAnsi="Arial" w:cs="Arial"/>
          <w:b/>
        </w:rPr>
        <w:t>[</w:t>
      </w:r>
      <w:r w:rsidR="00B32CD1" w:rsidRPr="00340F57">
        <w:rPr>
          <w:rFonts w:ascii="Arial" w:hAnsi="Arial" w:cs="Arial"/>
          <w:b/>
          <w:highlight w:val="yellow"/>
        </w:rPr>
        <w:t>Draft</w:t>
      </w:r>
      <w:r w:rsidR="00B32CD1" w:rsidRPr="00340F57">
        <w:rPr>
          <w:rFonts w:ascii="Arial" w:hAnsi="Arial" w:cs="Arial"/>
          <w:b/>
        </w:rPr>
        <w:t>] Re</w:t>
      </w:r>
      <w:r w:rsidR="00A555BE" w:rsidRPr="00340F57">
        <w:rPr>
          <w:rFonts w:ascii="Arial" w:hAnsi="Arial" w:cs="Arial"/>
          <w:b/>
        </w:rPr>
        <w:t xml:space="preserve">ply </w:t>
      </w:r>
      <w:r w:rsidR="00E025B5" w:rsidRPr="00340F57">
        <w:rPr>
          <w:rFonts w:ascii="Arial" w:hAnsi="Arial" w:cs="Arial"/>
          <w:b/>
        </w:rPr>
        <w:t xml:space="preserve">LS on </w:t>
      </w:r>
      <w:r w:rsidR="00340F57">
        <w:rPr>
          <w:rFonts w:ascii="Arial" w:hAnsi="Arial" w:cs="Arial"/>
          <w:b/>
        </w:rPr>
        <w:t>UAV regulation</w:t>
      </w:r>
    </w:p>
    <w:p w14:paraId="4CDBDB4A" w14:textId="65099986" w:rsidR="00C20691" w:rsidRPr="0030011B" w:rsidRDefault="00C20691" w:rsidP="002C1A3A">
      <w:pPr>
        <w:spacing w:beforeLines="50" w:before="120" w:afterLines="50"/>
        <w:ind w:left="1985" w:hanging="1985"/>
        <w:rPr>
          <w:rFonts w:ascii="Arial" w:hAnsi="Arial" w:cs="Arial"/>
          <w:b/>
          <w:bCs/>
        </w:rPr>
      </w:pPr>
      <w:r w:rsidRPr="0030011B">
        <w:rPr>
          <w:rFonts w:ascii="Arial" w:hAnsi="Arial" w:cs="Arial"/>
          <w:b/>
        </w:rPr>
        <w:t>Response to:</w:t>
      </w:r>
      <w:r w:rsidRPr="0030011B">
        <w:rPr>
          <w:rFonts w:ascii="Arial" w:hAnsi="Arial" w:cs="Arial"/>
          <w:b/>
          <w:bCs/>
        </w:rPr>
        <w:tab/>
      </w:r>
      <w:r w:rsidR="00340F57" w:rsidRPr="00340F57">
        <w:rPr>
          <w:rFonts w:ascii="Arial" w:hAnsi="Arial" w:cs="Arial"/>
          <w:b/>
          <w:bCs/>
        </w:rPr>
        <w:t>R3-250022 (S2-2413011)</w:t>
      </w:r>
    </w:p>
    <w:p w14:paraId="29788F62" w14:textId="77777777" w:rsidR="00C20691" w:rsidRPr="0030011B" w:rsidRDefault="00C20691" w:rsidP="002C1A3A">
      <w:pPr>
        <w:spacing w:beforeLines="50" w:before="120" w:afterLines="50"/>
        <w:ind w:left="1985" w:hanging="1985"/>
        <w:rPr>
          <w:rFonts w:ascii="Arial" w:hAnsi="Arial" w:cs="Arial"/>
          <w:b/>
          <w:bCs/>
          <w:lang w:eastAsia="zh-CN"/>
        </w:rPr>
      </w:pPr>
      <w:r w:rsidRPr="0030011B">
        <w:rPr>
          <w:rFonts w:ascii="Arial" w:hAnsi="Arial" w:cs="Arial"/>
          <w:b/>
        </w:rPr>
        <w:t>Release:</w:t>
      </w:r>
      <w:r w:rsidRPr="0030011B">
        <w:rPr>
          <w:rFonts w:ascii="Arial" w:hAnsi="Arial" w:cs="Arial"/>
          <w:b/>
          <w:bCs/>
        </w:rPr>
        <w:tab/>
      </w:r>
      <w:r w:rsidR="00767768" w:rsidRPr="0030011B">
        <w:rPr>
          <w:rFonts w:ascii="Arial" w:hAnsi="Arial" w:cs="Arial"/>
          <w:b/>
          <w:bCs/>
          <w:lang w:eastAsia="zh-CN"/>
        </w:rPr>
        <w:t>Rel-1</w:t>
      </w:r>
      <w:r w:rsidR="00D07CA9">
        <w:rPr>
          <w:rFonts w:ascii="Arial" w:hAnsi="Arial" w:cs="Arial"/>
          <w:b/>
          <w:bCs/>
          <w:lang w:eastAsia="zh-CN"/>
        </w:rPr>
        <w:t>9</w:t>
      </w:r>
    </w:p>
    <w:p w14:paraId="112172DA" w14:textId="13637F9D" w:rsidR="00C20691" w:rsidRPr="0030011B" w:rsidRDefault="00C20691" w:rsidP="002C1A3A">
      <w:pPr>
        <w:spacing w:beforeLines="50" w:before="120" w:afterLines="50"/>
        <w:ind w:left="1985" w:hanging="1985"/>
        <w:rPr>
          <w:rFonts w:ascii="Arial" w:hAnsi="Arial" w:cs="Arial"/>
          <w:b/>
          <w:bCs/>
        </w:rPr>
      </w:pPr>
      <w:r w:rsidRPr="0030011B">
        <w:rPr>
          <w:rFonts w:ascii="Arial" w:hAnsi="Arial" w:cs="Arial"/>
          <w:b/>
        </w:rPr>
        <w:t>Work Item:</w:t>
      </w:r>
      <w:r w:rsidRPr="0030011B">
        <w:rPr>
          <w:rFonts w:ascii="Arial" w:hAnsi="Arial" w:cs="Arial"/>
          <w:b/>
          <w:bCs/>
        </w:rPr>
        <w:tab/>
      </w:r>
      <w:r w:rsidR="00340F57">
        <w:rPr>
          <w:rFonts w:ascii="Arial" w:hAnsi="Arial" w:cs="Arial"/>
          <w:b/>
          <w:bCs/>
        </w:rPr>
        <w:t>TEI19</w:t>
      </w:r>
    </w:p>
    <w:p w14:paraId="4B3FDD47" w14:textId="77777777" w:rsidR="00C20691" w:rsidRPr="0030011B" w:rsidRDefault="00C20691" w:rsidP="002C1A3A">
      <w:pPr>
        <w:spacing w:beforeLines="50" w:before="120" w:afterLines="50"/>
        <w:ind w:left="1985" w:hanging="1985"/>
        <w:rPr>
          <w:rFonts w:ascii="Arial" w:hAnsi="Arial" w:cs="Arial"/>
          <w:b/>
        </w:rPr>
      </w:pPr>
    </w:p>
    <w:p w14:paraId="6C18BC97" w14:textId="49CDB056" w:rsidR="00C20691" w:rsidRPr="0030011B" w:rsidRDefault="00C20691" w:rsidP="002C1A3A">
      <w:pPr>
        <w:spacing w:beforeLines="50" w:before="120" w:afterLines="50"/>
        <w:ind w:left="1985" w:hanging="1985"/>
        <w:rPr>
          <w:rFonts w:ascii="Arial" w:hAnsi="Arial" w:cs="Arial"/>
          <w:b/>
          <w:bCs/>
          <w:lang w:eastAsia="zh-CN"/>
        </w:rPr>
      </w:pPr>
      <w:r w:rsidRPr="0030011B">
        <w:rPr>
          <w:rFonts w:ascii="Arial" w:hAnsi="Arial" w:cs="Arial"/>
          <w:b/>
        </w:rPr>
        <w:t>Source:</w:t>
      </w:r>
      <w:r w:rsidRPr="0030011B">
        <w:rPr>
          <w:rFonts w:ascii="Arial" w:hAnsi="Arial" w:cs="Arial"/>
          <w:b/>
          <w:bCs/>
        </w:rPr>
        <w:tab/>
      </w:r>
      <w:r w:rsidR="00503C86">
        <w:rPr>
          <w:rFonts w:ascii="Arial" w:hAnsi="Arial" w:cs="Arial"/>
          <w:b/>
          <w:bCs/>
        </w:rPr>
        <w:t>Huawei [</w:t>
      </w:r>
      <w:r w:rsidR="00503C86" w:rsidRPr="00340F57">
        <w:rPr>
          <w:rFonts w:ascii="Arial" w:hAnsi="Arial" w:cs="Arial"/>
          <w:b/>
          <w:bCs/>
          <w:highlight w:val="yellow"/>
        </w:rPr>
        <w:t xml:space="preserve">To be </w:t>
      </w:r>
      <w:r w:rsidR="0006451E" w:rsidRPr="00340F57">
        <w:rPr>
          <w:rFonts w:ascii="Arial" w:hAnsi="Arial" w:cs="Arial"/>
          <w:b/>
          <w:bCs/>
          <w:highlight w:val="yellow"/>
        </w:rPr>
        <w:t>RAN3</w:t>
      </w:r>
      <w:r w:rsidR="00503C86">
        <w:rPr>
          <w:rFonts w:ascii="Arial" w:hAnsi="Arial" w:cs="Arial"/>
          <w:b/>
          <w:bCs/>
        </w:rPr>
        <w:t>]</w:t>
      </w:r>
    </w:p>
    <w:p w14:paraId="0C07D7DB" w14:textId="77777777" w:rsidR="00712F79" w:rsidRDefault="00712F79" w:rsidP="002C1A3A">
      <w:pPr>
        <w:spacing w:beforeLines="50" w:before="120" w:afterLines="50"/>
        <w:ind w:left="1985" w:hanging="1985"/>
        <w:rPr>
          <w:rFonts w:ascii="Arial" w:hAnsi="Arial" w:cs="Arial"/>
          <w:b/>
        </w:rPr>
      </w:pPr>
    </w:p>
    <w:p w14:paraId="23F0AEB9" w14:textId="36E35C61" w:rsidR="00FE266D" w:rsidRPr="00340F57" w:rsidRDefault="00C20691" w:rsidP="002C1A3A">
      <w:pPr>
        <w:spacing w:beforeLines="50" w:before="120" w:afterLines="50"/>
        <w:ind w:left="1985" w:hanging="1985"/>
        <w:rPr>
          <w:rFonts w:ascii="Arial" w:hAnsi="Arial" w:cs="Arial"/>
          <w:b/>
          <w:bCs/>
          <w:lang w:val="it-IT"/>
        </w:rPr>
      </w:pPr>
      <w:r w:rsidRPr="00340F57">
        <w:rPr>
          <w:rFonts w:ascii="Arial" w:hAnsi="Arial" w:cs="Arial"/>
          <w:b/>
          <w:lang w:val="it-IT"/>
        </w:rPr>
        <w:t>To:</w:t>
      </w:r>
      <w:r w:rsidRPr="00340F57">
        <w:rPr>
          <w:rFonts w:ascii="Arial" w:hAnsi="Arial" w:cs="Arial"/>
          <w:b/>
          <w:bCs/>
          <w:lang w:val="it-IT"/>
        </w:rPr>
        <w:tab/>
      </w:r>
      <w:r w:rsidR="00340F57">
        <w:rPr>
          <w:rFonts w:ascii="Arial" w:hAnsi="Arial" w:cs="Arial"/>
          <w:b/>
          <w:bCs/>
          <w:lang w:val="it-IT"/>
        </w:rPr>
        <w:t>SA</w:t>
      </w:r>
      <w:r w:rsidR="00C64794" w:rsidRPr="00340F57">
        <w:rPr>
          <w:rFonts w:ascii="Arial" w:hAnsi="Arial" w:cs="Arial"/>
          <w:b/>
          <w:bCs/>
          <w:lang w:val="it-IT"/>
        </w:rPr>
        <w:t>2</w:t>
      </w:r>
    </w:p>
    <w:p w14:paraId="636BB197" w14:textId="6C1E92F7" w:rsidR="00FE266D" w:rsidRPr="00340F57" w:rsidRDefault="00C20691" w:rsidP="002C1A3A">
      <w:pPr>
        <w:spacing w:beforeLines="50" w:before="120" w:afterLines="50"/>
        <w:ind w:left="1985" w:hanging="1985"/>
        <w:rPr>
          <w:rFonts w:ascii="Arial" w:hAnsi="Arial" w:cs="Arial"/>
          <w:b/>
          <w:lang w:val="it-IT" w:eastAsia="zh-CN"/>
        </w:rPr>
      </w:pPr>
      <w:r w:rsidRPr="00340F57">
        <w:rPr>
          <w:rFonts w:ascii="Arial" w:hAnsi="Arial" w:cs="Arial"/>
          <w:b/>
          <w:lang w:val="it-IT"/>
        </w:rPr>
        <w:t>Cc:</w:t>
      </w:r>
      <w:r w:rsidR="00C0045D" w:rsidRPr="00340F57">
        <w:rPr>
          <w:rFonts w:ascii="Arial" w:hAnsi="Arial" w:cs="Arial"/>
          <w:bCs/>
          <w:lang w:val="it-IT"/>
        </w:rPr>
        <w:t xml:space="preserve"> </w:t>
      </w:r>
      <w:r w:rsidR="00C0045D" w:rsidRPr="00340F57">
        <w:rPr>
          <w:rFonts w:ascii="Arial" w:hAnsi="Arial" w:cs="Arial"/>
          <w:bCs/>
          <w:lang w:val="it-IT"/>
        </w:rPr>
        <w:tab/>
      </w:r>
      <w:r w:rsidR="00340F57" w:rsidRPr="00340F57">
        <w:rPr>
          <w:rFonts w:ascii="Arial" w:hAnsi="Arial" w:cs="Arial"/>
          <w:b/>
          <w:lang w:val="it-IT"/>
        </w:rPr>
        <w:t>RAN, SA, SA1, RAN2</w:t>
      </w:r>
    </w:p>
    <w:p w14:paraId="3588EB83" w14:textId="77777777" w:rsidR="00C20691" w:rsidRPr="00340F57" w:rsidRDefault="00C20691" w:rsidP="002C1A3A">
      <w:pPr>
        <w:spacing w:beforeLines="50" w:before="120" w:afterLines="50"/>
        <w:ind w:left="1985" w:hanging="1985"/>
        <w:rPr>
          <w:rFonts w:ascii="Arial" w:hAnsi="Arial" w:cs="Arial"/>
          <w:bCs/>
          <w:lang w:val="it-IT"/>
        </w:rPr>
      </w:pPr>
    </w:p>
    <w:p w14:paraId="60BFCB84" w14:textId="77777777" w:rsidR="00761007" w:rsidRPr="0049222B" w:rsidRDefault="00C20691" w:rsidP="002C1A3A">
      <w:pPr>
        <w:tabs>
          <w:tab w:val="left" w:pos="1985"/>
        </w:tabs>
        <w:spacing w:beforeLines="50" w:before="120" w:afterLines="50"/>
        <w:outlineLvl w:val="0"/>
        <w:rPr>
          <w:rFonts w:ascii="Arial" w:hAnsi="Arial" w:cs="Arial"/>
          <w:bCs/>
        </w:rPr>
      </w:pPr>
      <w:bookmarkStart w:id="1" w:name="_Hlk149073286"/>
      <w:r w:rsidRPr="0049222B">
        <w:rPr>
          <w:rFonts w:ascii="Arial" w:hAnsi="Arial" w:cs="Arial"/>
          <w:b/>
        </w:rPr>
        <w:t>Contact Person:</w:t>
      </w:r>
      <w:r w:rsidRPr="0049222B">
        <w:rPr>
          <w:rFonts w:ascii="Arial" w:hAnsi="Arial" w:cs="Arial"/>
          <w:bCs/>
        </w:rPr>
        <w:tab/>
      </w:r>
    </w:p>
    <w:p w14:paraId="38EF795F" w14:textId="08DB69CB" w:rsidR="00C20691" w:rsidRDefault="00761007" w:rsidP="002C1A3A">
      <w:pPr>
        <w:tabs>
          <w:tab w:val="left" w:pos="567"/>
          <w:tab w:val="left" w:pos="1985"/>
        </w:tabs>
        <w:spacing w:beforeLines="50" w:before="120" w:afterLines="50"/>
        <w:outlineLvl w:val="0"/>
        <w:rPr>
          <w:rFonts w:ascii="Arial" w:hAnsi="Arial" w:cs="Arial"/>
          <w:b/>
        </w:rPr>
      </w:pPr>
      <w:r w:rsidRPr="0049222B">
        <w:rPr>
          <w:rFonts w:ascii="Arial" w:hAnsi="Arial" w:cs="Arial"/>
          <w:bCs/>
        </w:rPr>
        <w:tab/>
      </w:r>
      <w:r w:rsidRPr="00761007">
        <w:rPr>
          <w:rFonts w:ascii="Arial" w:hAnsi="Arial" w:cs="Arial"/>
          <w:b/>
        </w:rPr>
        <w:t>Name:</w:t>
      </w:r>
      <w:r>
        <w:rPr>
          <w:rFonts w:ascii="Arial" w:hAnsi="Arial" w:cs="Arial"/>
          <w:bCs/>
        </w:rPr>
        <w:tab/>
      </w:r>
      <w:r w:rsidR="00340F57">
        <w:rPr>
          <w:rFonts w:ascii="Arial" w:hAnsi="Arial" w:cs="Arial"/>
          <w:bCs/>
        </w:rPr>
        <w:t>Damiano Rapone</w:t>
      </w:r>
    </w:p>
    <w:p w14:paraId="560FF2FF" w14:textId="166EEA6B" w:rsidR="00712F79" w:rsidRPr="00761007" w:rsidRDefault="00761007" w:rsidP="002C1A3A">
      <w:pPr>
        <w:tabs>
          <w:tab w:val="left" w:pos="567"/>
          <w:tab w:val="left" w:pos="1701"/>
          <w:tab w:val="left" w:pos="1985"/>
        </w:tabs>
        <w:spacing w:beforeLines="50" w:before="120" w:afterLines="50"/>
        <w:outlineLvl w:val="0"/>
        <w:rPr>
          <w:rFonts w:ascii="Arial" w:hAnsi="Arial" w:cs="Arial"/>
          <w:bCs/>
          <w:lang w:eastAsia="zh-CN"/>
        </w:rPr>
      </w:pPr>
      <w:r>
        <w:rPr>
          <w:rFonts w:ascii="Arial" w:hAnsi="Arial" w:cs="Arial"/>
          <w:b/>
        </w:rPr>
        <w:tab/>
        <w:t>Email:</w:t>
      </w:r>
      <w:r>
        <w:rPr>
          <w:rFonts w:ascii="Arial" w:hAnsi="Arial" w:cs="Arial"/>
          <w:b/>
        </w:rPr>
        <w:tab/>
      </w:r>
      <w:r>
        <w:rPr>
          <w:rFonts w:ascii="Arial" w:hAnsi="Arial" w:cs="Arial"/>
          <w:b/>
        </w:rPr>
        <w:tab/>
      </w:r>
      <w:r w:rsidR="00340F57">
        <w:rPr>
          <w:rFonts w:ascii="Arial" w:hAnsi="Arial" w:cs="Arial"/>
          <w:b/>
        </w:rPr>
        <w:t>damiano.rapone@huawei.com</w:t>
      </w:r>
    </w:p>
    <w:p w14:paraId="3CEA1766" w14:textId="77777777" w:rsidR="00A363A5" w:rsidRPr="0030011B" w:rsidRDefault="00A363A5" w:rsidP="002C1A3A">
      <w:pPr>
        <w:tabs>
          <w:tab w:val="left" w:pos="2268"/>
        </w:tabs>
        <w:spacing w:beforeLines="50" w:before="120" w:afterLines="50"/>
        <w:rPr>
          <w:rFonts w:ascii="Arial" w:hAnsi="Arial" w:cs="Arial"/>
          <w:bCs/>
        </w:rPr>
      </w:pPr>
      <w:r w:rsidRPr="0030011B">
        <w:rPr>
          <w:rFonts w:ascii="Arial" w:hAnsi="Arial" w:cs="Arial"/>
          <w:b/>
        </w:rPr>
        <w:t>Send any reply LS to:</w:t>
      </w:r>
      <w:r w:rsidRPr="0030011B">
        <w:rPr>
          <w:rFonts w:ascii="Arial" w:hAnsi="Arial" w:cs="Arial"/>
          <w:b/>
        </w:rPr>
        <w:tab/>
        <w:t xml:space="preserve">3GPP Liaisons Coordinator, </w:t>
      </w:r>
      <w:hyperlink r:id="rId8" w:history="1">
        <w:r w:rsidRPr="0030011B">
          <w:rPr>
            <w:rStyle w:val="Hyperlink"/>
            <w:rFonts w:ascii="Arial" w:hAnsi="Arial" w:cs="Arial"/>
          </w:rPr>
          <w:t>mailto:3GPPLiaison@etsi.org</w:t>
        </w:r>
      </w:hyperlink>
      <w:r w:rsidRPr="0030011B">
        <w:rPr>
          <w:rFonts w:ascii="Arial" w:hAnsi="Arial" w:cs="Arial"/>
          <w:b/>
        </w:rPr>
        <w:t xml:space="preserve"> </w:t>
      </w:r>
      <w:r w:rsidRPr="0030011B">
        <w:rPr>
          <w:rFonts w:ascii="Arial" w:hAnsi="Arial" w:cs="Arial"/>
          <w:bCs/>
        </w:rPr>
        <w:tab/>
      </w:r>
    </w:p>
    <w:p w14:paraId="7B907A12" w14:textId="77777777" w:rsidR="00A363A5" w:rsidRPr="0030011B" w:rsidRDefault="00A363A5" w:rsidP="002C1A3A">
      <w:pPr>
        <w:spacing w:beforeLines="50" w:before="120" w:afterLines="50"/>
        <w:ind w:left="1985" w:hanging="1985"/>
        <w:rPr>
          <w:rFonts w:ascii="Arial" w:hAnsi="Arial" w:cs="Arial"/>
          <w:b/>
        </w:rPr>
      </w:pPr>
    </w:p>
    <w:p w14:paraId="70A7F275" w14:textId="77777777" w:rsidR="00087D5B" w:rsidRPr="0030011B" w:rsidRDefault="00A363A5" w:rsidP="002C1A3A">
      <w:pPr>
        <w:spacing w:beforeLines="50" w:before="120" w:afterLines="50"/>
        <w:ind w:left="1985" w:hanging="1985"/>
        <w:rPr>
          <w:rFonts w:ascii="Arial" w:hAnsi="Arial" w:cs="Arial"/>
          <w:sz w:val="20"/>
          <w:szCs w:val="20"/>
          <w:lang w:eastAsia="zh-CN"/>
        </w:rPr>
      </w:pPr>
      <w:r w:rsidRPr="0030011B">
        <w:rPr>
          <w:rFonts w:ascii="Arial" w:hAnsi="Arial" w:cs="Arial"/>
          <w:b/>
        </w:rPr>
        <w:t>Attachments:</w:t>
      </w:r>
      <w:r w:rsidRPr="0030011B">
        <w:rPr>
          <w:rFonts w:ascii="Arial" w:hAnsi="Arial" w:cs="Arial"/>
          <w:bCs/>
        </w:rPr>
        <w:tab/>
      </w:r>
      <w:r w:rsidR="00761007">
        <w:rPr>
          <w:rFonts w:ascii="Arial" w:hAnsi="Arial" w:cs="Arial"/>
          <w:b/>
        </w:rPr>
        <w:t>-</w:t>
      </w:r>
    </w:p>
    <w:bookmarkEnd w:id="1"/>
    <w:p w14:paraId="760D5E53" w14:textId="77777777" w:rsidR="007B3537" w:rsidRPr="0030011B" w:rsidRDefault="007B3537" w:rsidP="002C1A3A">
      <w:pPr>
        <w:pBdr>
          <w:bottom w:val="single" w:sz="4" w:space="1" w:color="auto"/>
        </w:pBdr>
        <w:spacing w:beforeLines="50" w:before="120" w:afterLines="50"/>
        <w:rPr>
          <w:rFonts w:ascii="Arial" w:hAnsi="Arial" w:cs="Arial"/>
          <w:lang w:eastAsia="zh-CN"/>
        </w:rPr>
      </w:pPr>
    </w:p>
    <w:p w14:paraId="79E87EAD" w14:textId="77777777" w:rsidR="00C20691" w:rsidRPr="0030011B" w:rsidRDefault="00C20691" w:rsidP="002C1A3A">
      <w:pPr>
        <w:spacing w:beforeLines="50" w:before="120" w:afterLines="50"/>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26F5E618" w14:textId="22293194" w:rsidR="007B5486" w:rsidRDefault="00712F79" w:rsidP="007F55F7">
      <w:pPr>
        <w:spacing w:beforeLines="50" w:before="120" w:afterLines="50"/>
        <w:rPr>
          <w:rFonts w:ascii="Arial" w:eastAsia="DengXian" w:hAnsi="Arial" w:cs="Arial"/>
          <w:sz w:val="20"/>
          <w:szCs w:val="20"/>
          <w:lang w:eastAsia="zh-CN"/>
        </w:rPr>
      </w:pPr>
      <w:bookmarkStart w:id="2" w:name="_Hlk146817914"/>
      <w:bookmarkStart w:id="3" w:name="_Hlk149073305"/>
      <w:bookmarkStart w:id="4" w:name="OLE_LINK1"/>
      <w:r>
        <w:rPr>
          <w:rFonts w:ascii="Arial" w:eastAsia="DengXian" w:hAnsi="Arial" w:cs="Arial"/>
          <w:sz w:val="20"/>
          <w:szCs w:val="20"/>
          <w:lang w:eastAsia="zh-CN"/>
        </w:rPr>
        <w:t>RAN</w:t>
      </w:r>
      <w:r w:rsidR="00203B88">
        <w:rPr>
          <w:rFonts w:ascii="Arial" w:eastAsia="DengXian" w:hAnsi="Arial" w:cs="Arial"/>
          <w:sz w:val="20"/>
          <w:szCs w:val="20"/>
          <w:lang w:eastAsia="zh-CN"/>
        </w:rPr>
        <w:t>3</w:t>
      </w:r>
      <w:r w:rsidR="00334012">
        <w:rPr>
          <w:rFonts w:ascii="Arial" w:eastAsia="DengXian" w:hAnsi="Arial" w:cs="Arial"/>
          <w:sz w:val="20"/>
          <w:szCs w:val="20"/>
          <w:lang w:eastAsia="zh-CN"/>
        </w:rPr>
        <w:t xml:space="preserve"> thanks SA2 for the reply LS on UAV regulation</w:t>
      </w:r>
      <w:r w:rsidR="000E36BC">
        <w:rPr>
          <w:rFonts w:ascii="Arial" w:eastAsia="DengXian" w:hAnsi="Arial" w:cs="Arial"/>
          <w:sz w:val="20"/>
          <w:szCs w:val="20"/>
          <w:lang w:eastAsia="zh-CN"/>
        </w:rPr>
        <w:t>.</w:t>
      </w:r>
      <w:r w:rsidR="00334012">
        <w:rPr>
          <w:rFonts w:ascii="Arial" w:eastAsia="DengXian" w:hAnsi="Arial" w:cs="Arial"/>
          <w:sz w:val="20"/>
          <w:szCs w:val="20"/>
          <w:lang w:eastAsia="zh-CN"/>
        </w:rPr>
        <w:t xml:space="preserve"> RAN3 further discussed the topic based on the indications provided by SA2 concerning the applicability of the “NEF Assisted In-flight Monitoring” feature as in clause 5.12.3 of TS 23.256</w:t>
      </w:r>
      <w:r w:rsidR="00841E24">
        <w:rPr>
          <w:rFonts w:ascii="Arial" w:eastAsia="DengXian" w:hAnsi="Arial" w:cs="Arial"/>
          <w:sz w:val="20"/>
          <w:szCs w:val="20"/>
          <w:lang w:eastAsia="zh-CN"/>
        </w:rPr>
        <w:t xml:space="preserve"> to implement a network-based solution</w:t>
      </w:r>
      <w:r w:rsidR="007B5486">
        <w:rPr>
          <w:rFonts w:ascii="Arial" w:eastAsia="DengXian" w:hAnsi="Arial" w:cs="Arial"/>
          <w:sz w:val="20"/>
          <w:szCs w:val="20"/>
          <w:lang w:eastAsia="zh-CN"/>
        </w:rPr>
        <w:t xml:space="preserve">, which may require a </w:t>
      </w:r>
      <w:r w:rsidR="00334012">
        <w:rPr>
          <w:rFonts w:ascii="Arial" w:eastAsia="DengXian" w:hAnsi="Arial" w:cs="Arial"/>
          <w:sz w:val="20"/>
          <w:szCs w:val="20"/>
          <w:lang w:eastAsia="zh-CN"/>
        </w:rPr>
        <w:t xml:space="preserve">UAV UE to report </w:t>
      </w:r>
      <w:r w:rsidR="007B5486">
        <w:rPr>
          <w:rFonts w:ascii="Arial" w:eastAsia="DengXian" w:hAnsi="Arial" w:cs="Arial"/>
          <w:sz w:val="20"/>
          <w:szCs w:val="20"/>
          <w:lang w:eastAsia="zh-CN"/>
        </w:rPr>
        <w:t xml:space="preserve">its own </w:t>
      </w:r>
      <w:r w:rsidR="00334012">
        <w:rPr>
          <w:rFonts w:ascii="Arial" w:eastAsia="DengXian" w:hAnsi="Arial" w:cs="Arial"/>
          <w:sz w:val="20"/>
          <w:szCs w:val="20"/>
          <w:lang w:eastAsia="zh-CN"/>
        </w:rPr>
        <w:t>flight status information, i.e., altitude and velocity</w:t>
      </w:r>
      <w:r w:rsidR="007B5486">
        <w:rPr>
          <w:rFonts w:ascii="Arial" w:eastAsia="DengXian" w:hAnsi="Arial" w:cs="Arial"/>
          <w:sz w:val="20"/>
          <w:szCs w:val="20"/>
          <w:lang w:eastAsia="zh-CN"/>
        </w:rPr>
        <w:t xml:space="preserve"> upon configuration from the network</w:t>
      </w:r>
      <w:r w:rsidR="0049222B">
        <w:rPr>
          <w:rFonts w:ascii="Arial" w:eastAsia="DengXian" w:hAnsi="Arial" w:cs="Arial"/>
          <w:sz w:val="20"/>
          <w:szCs w:val="20"/>
          <w:lang w:eastAsia="zh-CN"/>
        </w:rPr>
        <w:t>, and the NG-RAN then reports the received information to the AMF over NG</w:t>
      </w:r>
      <w:r w:rsidR="00334012">
        <w:rPr>
          <w:rFonts w:ascii="Arial" w:eastAsia="DengXian" w:hAnsi="Arial" w:cs="Arial"/>
          <w:sz w:val="20"/>
          <w:szCs w:val="20"/>
          <w:lang w:eastAsia="zh-CN"/>
        </w:rPr>
        <w:t>.</w:t>
      </w:r>
    </w:p>
    <w:p w14:paraId="3365A5A2" w14:textId="77777777" w:rsidR="007B5486" w:rsidRDefault="007B5486" w:rsidP="007F55F7">
      <w:pPr>
        <w:spacing w:beforeLines="50" w:before="120" w:afterLines="50"/>
        <w:rPr>
          <w:rFonts w:ascii="Arial" w:eastAsia="DengXian" w:hAnsi="Arial" w:cs="Arial"/>
          <w:sz w:val="20"/>
          <w:szCs w:val="20"/>
          <w:lang w:eastAsia="zh-CN"/>
        </w:rPr>
      </w:pPr>
      <w:r>
        <w:rPr>
          <w:rFonts w:ascii="Arial" w:eastAsia="DengXian" w:hAnsi="Arial" w:cs="Arial"/>
          <w:sz w:val="20"/>
          <w:szCs w:val="20"/>
          <w:lang w:eastAsia="zh-CN"/>
        </w:rPr>
        <w:t>RAN3 would like to ask for further feedback from SA2 on the following questions:</w:t>
      </w:r>
    </w:p>
    <w:p w14:paraId="571BCB2F" w14:textId="2E542C2F" w:rsidR="002A6F95" w:rsidRPr="00EC7867" w:rsidRDefault="002A6F95" w:rsidP="002A6F95">
      <w:pPr>
        <w:spacing w:beforeLines="50" w:before="120" w:after="0"/>
        <w:rPr>
          <w:rFonts w:ascii="Arial" w:eastAsia="DengXian" w:hAnsi="Arial" w:cs="Arial"/>
          <w:sz w:val="20"/>
          <w:szCs w:val="20"/>
          <w:lang w:eastAsia="zh-CN"/>
        </w:rPr>
      </w:pPr>
      <w:r w:rsidRPr="00EC7867">
        <w:rPr>
          <w:rFonts w:ascii="Arial" w:eastAsia="DengXian" w:hAnsi="Arial" w:cs="Arial"/>
          <w:b/>
          <w:bCs/>
          <w:i/>
          <w:iCs/>
          <w:sz w:val="20"/>
          <w:szCs w:val="20"/>
          <w:lang w:eastAsia="zh-CN"/>
        </w:rPr>
        <w:t>Q</w:t>
      </w:r>
      <w:r w:rsidR="0049222B">
        <w:rPr>
          <w:rFonts w:ascii="Arial" w:eastAsia="DengXian" w:hAnsi="Arial" w:cs="Arial"/>
          <w:b/>
          <w:bCs/>
          <w:i/>
          <w:iCs/>
          <w:sz w:val="20"/>
          <w:szCs w:val="20"/>
          <w:lang w:eastAsia="zh-CN"/>
        </w:rPr>
        <w:t>1</w:t>
      </w:r>
      <w:r w:rsidRPr="00EC7867">
        <w:rPr>
          <w:rFonts w:ascii="Arial" w:eastAsia="DengXian" w:hAnsi="Arial" w:cs="Arial"/>
          <w:b/>
          <w:bCs/>
          <w:i/>
          <w:iCs/>
          <w:sz w:val="20"/>
          <w:szCs w:val="20"/>
          <w:lang w:eastAsia="zh-CN"/>
        </w:rPr>
        <w:t>.</w:t>
      </w:r>
      <w:r w:rsidRPr="00EC7867">
        <w:rPr>
          <w:rFonts w:ascii="Arial" w:eastAsia="DengXian" w:hAnsi="Arial" w:cs="Arial"/>
          <w:sz w:val="20"/>
          <w:szCs w:val="20"/>
          <w:lang w:eastAsia="zh-CN"/>
        </w:rPr>
        <w:t xml:space="preserve"> Concerning the flight information requested to be reported, it is RAN3 understanding that TS 23.256 only refers to altitude reporting, while there are no configuration parameters governing the UAV UE’s velocity reporting.</w:t>
      </w:r>
    </w:p>
    <w:p w14:paraId="6A170AB0" w14:textId="4AB482F2" w:rsidR="002A6F95" w:rsidRPr="00EC7867" w:rsidRDefault="002A6F95" w:rsidP="002A6F95">
      <w:pPr>
        <w:rPr>
          <w:rFonts w:ascii="Arial" w:eastAsia="DengXian" w:hAnsi="Arial" w:cs="Arial"/>
          <w:sz w:val="20"/>
          <w:szCs w:val="20"/>
          <w:lang w:eastAsia="zh-CN"/>
        </w:rPr>
      </w:pPr>
      <w:r w:rsidRPr="00EC7867">
        <w:rPr>
          <w:rFonts w:ascii="Arial" w:eastAsia="DengXian" w:hAnsi="Arial" w:cs="Arial"/>
          <w:sz w:val="20"/>
          <w:szCs w:val="20"/>
          <w:lang w:eastAsia="zh-CN"/>
        </w:rPr>
        <w:t xml:space="preserve">Therefore RAN3 would like SA2 to provide additional information on how the NG-RAN should be involved in configuring the UAV UE to report its own velocity, in case the “node-level </w:t>
      </w:r>
      <w:proofErr w:type="spellStart"/>
      <w:r w:rsidRPr="00EC7867">
        <w:rPr>
          <w:rFonts w:ascii="Arial" w:eastAsia="DengXian" w:hAnsi="Arial" w:cs="Arial"/>
          <w:sz w:val="20"/>
          <w:szCs w:val="20"/>
          <w:lang w:eastAsia="zh-CN"/>
        </w:rPr>
        <w:t>signalling</w:t>
      </w:r>
      <w:proofErr w:type="spellEnd"/>
      <w:r w:rsidRPr="00EC7867">
        <w:rPr>
          <w:rFonts w:ascii="Arial" w:eastAsia="DengXian" w:hAnsi="Arial" w:cs="Arial"/>
          <w:sz w:val="20"/>
          <w:szCs w:val="20"/>
          <w:lang w:eastAsia="zh-CN"/>
        </w:rPr>
        <w:t>” solution is used.</w:t>
      </w:r>
    </w:p>
    <w:p w14:paraId="59A633C8" w14:textId="3E69BBF5" w:rsidR="002A6F95" w:rsidRPr="00EC7867" w:rsidRDefault="002A6F95" w:rsidP="001E5A74">
      <w:pPr>
        <w:spacing w:after="0"/>
        <w:rPr>
          <w:rFonts w:ascii="Arial" w:eastAsia="DengXian" w:hAnsi="Arial" w:cs="Arial"/>
          <w:sz w:val="20"/>
          <w:szCs w:val="20"/>
          <w:lang w:eastAsia="zh-CN"/>
        </w:rPr>
      </w:pPr>
      <w:r w:rsidRPr="00EC7867">
        <w:rPr>
          <w:rFonts w:ascii="Arial" w:eastAsia="DengXian" w:hAnsi="Arial" w:cs="Arial"/>
          <w:b/>
          <w:bCs/>
          <w:i/>
          <w:iCs/>
          <w:sz w:val="20"/>
          <w:szCs w:val="20"/>
          <w:lang w:eastAsia="zh-CN"/>
        </w:rPr>
        <w:t>Q</w:t>
      </w:r>
      <w:r w:rsidR="0049222B">
        <w:rPr>
          <w:rFonts w:ascii="Arial" w:eastAsia="DengXian" w:hAnsi="Arial" w:cs="Arial"/>
          <w:b/>
          <w:bCs/>
          <w:i/>
          <w:iCs/>
          <w:sz w:val="20"/>
          <w:szCs w:val="20"/>
          <w:lang w:eastAsia="zh-CN"/>
        </w:rPr>
        <w:t>2</w:t>
      </w:r>
      <w:r w:rsidRPr="00EC7867">
        <w:rPr>
          <w:rFonts w:ascii="Arial" w:eastAsia="DengXian" w:hAnsi="Arial" w:cs="Arial"/>
          <w:b/>
          <w:bCs/>
          <w:i/>
          <w:iCs/>
          <w:sz w:val="20"/>
          <w:szCs w:val="20"/>
          <w:lang w:eastAsia="zh-CN"/>
        </w:rPr>
        <w:t>.</w:t>
      </w:r>
      <w:r w:rsidR="001E5A74" w:rsidRPr="00EC7867">
        <w:rPr>
          <w:rFonts w:ascii="Arial" w:eastAsia="DengXian" w:hAnsi="Arial" w:cs="Arial"/>
          <w:sz w:val="20"/>
          <w:szCs w:val="20"/>
          <w:lang w:eastAsia="zh-CN"/>
        </w:rPr>
        <w:t xml:space="preserve"> With regards to the “node-level </w:t>
      </w:r>
      <w:proofErr w:type="spellStart"/>
      <w:r w:rsidR="001E5A74" w:rsidRPr="00EC7867">
        <w:rPr>
          <w:rFonts w:ascii="Arial" w:eastAsia="DengXian" w:hAnsi="Arial" w:cs="Arial"/>
          <w:sz w:val="20"/>
          <w:szCs w:val="20"/>
          <w:lang w:eastAsia="zh-CN"/>
        </w:rPr>
        <w:t>signalling</w:t>
      </w:r>
      <w:proofErr w:type="spellEnd"/>
      <w:r w:rsidR="001E5A74" w:rsidRPr="00EC7867">
        <w:rPr>
          <w:rFonts w:ascii="Arial" w:eastAsia="DengXian" w:hAnsi="Arial" w:cs="Arial"/>
          <w:sz w:val="20"/>
          <w:szCs w:val="20"/>
          <w:lang w:eastAsia="zh-CN"/>
        </w:rPr>
        <w:t xml:space="preserve">” solution configuration in clause 5.16.2, it is RAN3 understanding that the altitude reporting configuration is on a per UE basis. However, </w:t>
      </w:r>
      <w:r w:rsidR="001E5A74" w:rsidRPr="00EC7867">
        <w:rPr>
          <w:rFonts w:ascii="Arial" w:eastAsia="DengXian" w:hAnsi="Arial" w:cs="Arial"/>
          <w:i/>
          <w:iCs/>
          <w:sz w:val="20"/>
          <w:szCs w:val="20"/>
          <w:lang w:eastAsia="zh-CN"/>
        </w:rPr>
        <w:t>Step 3b.</w:t>
      </w:r>
      <w:r w:rsidR="001E5A74" w:rsidRPr="00EC7867">
        <w:rPr>
          <w:rFonts w:ascii="Arial" w:eastAsia="DengXian" w:hAnsi="Arial" w:cs="Arial"/>
          <w:sz w:val="20"/>
          <w:szCs w:val="20"/>
          <w:lang w:eastAsia="zh-CN"/>
        </w:rPr>
        <w:t xml:space="preserve"> also indicates that the UAS NF/NEF may also include an indication to perform UE’s altitude reporting for all UAV UEs in a specific TA(s) or NG-RAN node(s). </w:t>
      </w:r>
    </w:p>
    <w:p w14:paraId="76833192" w14:textId="002AB877" w:rsidR="001E5A74" w:rsidRPr="0049222B" w:rsidRDefault="001E5A74" w:rsidP="0049222B">
      <w:pPr>
        <w:rPr>
          <w:rFonts w:ascii="Arial" w:eastAsia="DengXian" w:hAnsi="Arial" w:cs="Arial"/>
          <w:sz w:val="20"/>
          <w:szCs w:val="20"/>
          <w:lang w:eastAsia="zh-CN"/>
        </w:rPr>
      </w:pPr>
      <w:r w:rsidRPr="00EC7867">
        <w:rPr>
          <w:rFonts w:ascii="Arial" w:eastAsia="DengXian" w:hAnsi="Arial" w:cs="Arial"/>
          <w:sz w:val="20"/>
          <w:szCs w:val="20"/>
          <w:lang w:eastAsia="zh-CN"/>
        </w:rPr>
        <w:t xml:space="preserve">RAN3 would like SA2 to provide feedback on whether an altitude reporting configuration using UE-associated </w:t>
      </w:r>
      <w:proofErr w:type="spellStart"/>
      <w:r w:rsidRPr="00EC7867">
        <w:rPr>
          <w:rFonts w:ascii="Arial" w:eastAsia="DengXian" w:hAnsi="Arial" w:cs="Arial"/>
          <w:sz w:val="20"/>
          <w:szCs w:val="20"/>
          <w:lang w:eastAsia="zh-CN"/>
        </w:rPr>
        <w:t>signalling</w:t>
      </w:r>
      <w:proofErr w:type="spellEnd"/>
      <w:r w:rsidRPr="00EC7867">
        <w:rPr>
          <w:rFonts w:ascii="Arial" w:eastAsia="DengXian" w:hAnsi="Arial" w:cs="Arial"/>
          <w:sz w:val="20"/>
          <w:szCs w:val="20"/>
          <w:lang w:eastAsia="zh-CN"/>
        </w:rPr>
        <w:t xml:space="preserve"> which includes altitude thresholds, indication about reporting periodicity (i.e., threshold-based, event-based, or periodic) and an area of interest (e.g., TA, NG-RAN node, cell) may serve the purpose of covering both scenarios in </w:t>
      </w:r>
      <w:r w:rsidRPr="00EC7867">
        <w:rPr>
          <w:rFonts w:ascii="Arial" w:eastAsia="DengXian" w:hAnsi="Arial" w:cs="Arial"/>
          <w:i/>
          <w:iCs/>
          <w:sz w:val="20"/>
          <w:szCs w:val="20"/>
          <w:lang w:eastAsia="zh-CN"/>
        </w:rPr>
        <w:t>Step 3b</w:t>
      </w:r>
      <w:r w:rsidRPr="00EC7867">
        <w:rPr>
          <w:rFonts w:ascii="Arial" w:eastAsia="DengXian" w:hAnsi="Arial" w:cs="Arial"/>
          <w:sz w:val="20"/>
          <w:szCs w:val="20"/>
          <w:lang w:eastAsia="zh-CN"/>
        </w:rPr>
        <w:t>.</w:t>
      </w:r>
    </w:p>
    <w:p w14:paraId="36BA6207" w14:textId="4DB0A0AA" w:rsidR="00693A40" w:rsidRPr="00EF38C4" w:rsidRDefault="00C75CF1" w:rsidP="00EF38C4">
      <w:pPr>
        <w:rPr>
          <w:rFonts w:ascii="Arial" w:eastAsia="DengXian" w:hAnsi="Arial" w:cs="Arial"/>
          <w:sz w:val="20"/>
          <w:szCs w:val="20"/>
          <w:lang w:eastAsia="zh-CN"/>
        </w:rPr>
      </w:pPr>
      <w:r w:rsidRPr="00C75CF1">
        <w:rPr>
          <w:rFonts w:ascii="Arial" w:eastAsia="DengXian" w:hAnsi="Arial" w:cs="Arial"/>
          <w:b/>
          <w:bCs/>
          <w:i/>
          <w:iCs/>
          <w:sz w:val="20"/>
          <w:szCs w:val="20"/>
          <w:lang w:eastAsia="zh-CN"/>
        </w:rPr>
        <w:t>Q</w:t>
      </w:r>
      <w:r w:rsidR="0049222B">
        <w:rPr>
          <w:rFonts w:ascii="Arial" w:eastAsia="DengXian" w:hAnsi="Arial" w:cs="Arial"/>
          <w:b/>
          <w:bCs/>
          <w:i/>
          <w:iCs/>
          <w:sz w:val="20"/>
          <w:szCs w:val="20"/>
          <w:lang w:eastAsia="zh-CN"/>
        </w:rPr>
        <w:t>3</w:t>
      </w:r>
      <w:r w:rsidRPr="00C75CF1">
        <w:rPr>
          <w:rFonts w:ascii="Arial" w:eastAsia="DengXian" w:hAnsi="Arial" w:cs="Arial"/>
          <w:b/>
          <w:bCs/>
          <w:i/>
          <w:iCs/>
          <w:sz w:val="20"/>
          <w:szCs w:val="20"/>
          <w:lang w:eastAsia="zh-CN"/>
        </w:rPr>
        <w:t>.</w:t>
      </w:r>
      <w:r>
        <w:rPr>
          <w:rFonts w:ascii="Arial" w:eastAsia="DengXian" w:hAnsi="Arial" w:cs="Arial"/>
          <w:sz w:val="20"/>
          <w:szCs w:val="20"/>
          <w:lang w:eastAsia="zh-CN"/>
        </w:rPr>
        <w:t xml:space="preserve"> When it comes to the actual UE reporting of altitude information, TS 23.256 clause 5.16.3</w:t>
      </w:r>
      <w:r w:rsidR="00233A86">
        <w:rPr>
          <w:rFonts w:ascii="Arial" w:eastAsia="DengXian" w:hAnsi="Arial" w:cs="Arial"/>
          <w:sz w:val="20"/>
          <w:szCs w:val="20"/>
          <w:lang w:eastAsia="zh-CN"/>
        </w:rPr>
        <w:t xml:space="preserve"> specifies in Step 1a-2b. that the UE may</w:t>
      </w:r>
      <w:r w:rsidR="0051369C">
        <w:rPr>
          <w:rFonts w:ascii="Arial" w:eastAsia="DengXian" w:hAnsi="Arial" w:cs="Arial"/>
          <w:sz w:val="20"/>
          <w:szCs w:val="20"/>
          <w:lang w:eastAsia="zh-CN"/>
        </w:rPr>
        <w:t xml:space="preserve"> provide a report with altitude information along with a time stamp or a report ID indicating when the UE has measured the altitude information that is being reported. It is RAN3 understanding that currently the </w:t>
      </w:r>
      <w:r w:rsidR="00693A40">
        <w:rPr>
          <w:rFonts w:ascii="Arial" w:eastAsia="DengXian" w:hAnsi="Arial" w:cs="Arial"/>
          <w:sz w:val="20"/>
          <w:szCs w:val="20"/>
          <w:lang w:eastAsia="zh-CN"/>
        </w:rPr>
        <w:t xml:space="preserve">UAV </w:t>
      </w:r>
      <w:r w:rsidR="0051369C">
        <w:rPr>
          <w:rFonts w:ascii="Arial" w:eastAsia="DengXian" w:hAnsi="Arial" w:cs="Arial"/>
          <w:sz w:val="20"/>
          <w:szCs w:val="20"/>
          <w:lang w:eastAsia="zh-CN"/>
        </w:rPr>
        <w:t>UE, when configured for reporting based on events H1/H2</w:t>
      </w:r>
      <w:r w:rsidR="0049222B">
        <w:rPr>
          <w:rFonts w:ascii="Arial" w:eastAsia="DengXian" w:hAnsi="Arial" w:cs="Arial"/>
          <w:sz w:val="20"/>
          <w:szCs w:val="20"/>
          <w:lang w:eastAsia="zh-CN"/>
        </w:rPr>
        <w:t xml:space="preserve"> as specified in TS 38.331 (under RAN2 responsibility)</w:t>
      </w:r>
      <w:r w:rsidR="0051369C">
        <w:rPr>
          <w:rFonts w:ascii="Arial" w:eastAsia="DengXian" w:hAnsi="Arial" w:cs="Arial"/>
          <w:sz w:val="20"/>
          <w:szCs w:val="20"/>
          <w:lang w:eastAsia="zh-CN"/>
        </w:rPr>
        <w:t>, can only report its own altitude and coarse location information.</w:t>
      </w:r>
      <w:r w:rsidR="00693A40">
        <w:rPr>
          <w:rFonts w:ascii="Arial" w:eastAsia="DengXian" w:hAnsi="Arial" w:cs="Arial"/>
          <w:sz w:val="20"/>
          <w:szCs w:val="20"/>
          <w:lang w:eastAsia="zh-CN"/>
        </w:rPr>
        <w:t xml:space="preserve"> Therefore, RAN3 would like</w:t>
      </w:r>
      <w:r w:rsidR="00EF38C4">
        <w:rPr>
          <w:rFonts w:ascii="Arial" w:eastAsia="DengXian" w:hAnsi="Arial" w:cs="Arial"/>
          <w:sz w:val="20"/>
          <w:szCs w:val="20"/>
          <w:lang w:eastAsia="zh-CN"/>
        </w:rPr>
        <w:t xml:space="preserve"> </w:t>
      </w:r>
      <w:r w:rsidR="00693A40" w:rsidRPr="00EF38C4">
        <w:rPr>
          <w:rFonts w:ascii="Arial" w:eastAsia="DengXian" w:hAnsi="Arial" w:cs="Arial"/>
          <w:sz w:val="20"/>
          <w:szCs w:val="20"/>
          <w:lang w:eastAsia="zh-CN"/>
        </w:rPr>
        <w:t>SA2 to provide further details on th</w:t>
      </w:r>
      <w:r w:rsidR="0088532A" w:rsidRPr="00EF38C4">
        <w:rPr>
          <w:rFonts w:ascii="Arial" w:eastAsia="DengXian" w:hAnsi="Arial" w:cs="Arial"/>
          <w:sz w:val="20"/>
          <w:szCs w:val="20"/>
          <w:lang w:eastAsia="zh-CN"/>
        </w:rPr>
        <w:t>e time stamp and report ID to be reported along with the UAV UE’s altitude information.</w:t>
      </w:r>
    </w:p>
    <w:bookmarkEnd w:id="2"/>
    <w:bookmarkEnd w:id="3"/>
    <w:bookmarkEnd w:id="4"/>
    <w:p w14:paraId="157B3A3B" w14:textId="77777777" w:rsidR="00C20691" w:rsidRPr="0030011B" w:rsidRDefault="00C20691" w:rsidP="002C1A3A">
      <w:pPr>
        <w:spacing w:beforeLines="50" w:before="120" w:afterLines="50"/>
        <w:outlineLvl w:val="0"/>
        <w:rPr>
          <w:rFonts w:ascii="Arial" w:hAnsi="Arial" w:cs="Arial"/>
          <w:b/>
          <w:sz w:val="20"/>
        </w:rPr>
      </w:pPr>
      <w:r w:rsidRPr="0030011B">
        <w:rPr>
          <w:rFonts w:ascii="Arial" w:hAnsi="Arial" w:cs="Arial"/>
          <w:b/>
          <w:sz w:val="20"/>
        </w:rPr>
        <w:t>2. Actions:</w:t>
      </w:r>
    </w:p>
    <w:p w14:paraId="3375A288" w14:textId="7036F4DD" w:rsidR="00C20691" w:rsidRPr="00C73FE1" w:rsidRDefault="00C20691" w:rsidP="002C1A3A">
      <w:pPr>
        <w:spacing w:beforeLines="50" w:before="120" w:afterLines="50"/>
        <w:ind w:left="1985" w:hanging="1985"/>
        <w:outlineLvl w:val="0"/>
        <w:rPr>
          <w:rFonts w:ascii="Arial" w:hAnsi="Arial" w:cs="Arial"/>
          <w:b/>
          <w:sz w:val="20"/>
          <w:szCs w:val="20"/>
          <w:lang w:eastAsia="zh-CN"/>
        </w:rPr>
      </w:pPr>
      <w:r w:rsidRPr="00C73FE1">
        <w:rPr>
          <w:rFonts w:ascii="Arial" w:hAnsi="Arial" w:cs="Arial"/>
          <w:b/>
          <w:sz w:val="20"/>
          <w:szCs w:val="20"/>
        </w:rPr>
        <w:lastRenderedPageBreak/>
        <w:t>To</w:t>
      </w:r>
      <w:r w:rsidR="0046514D" w:rsidRPr="00C73FE1">
        <w:rPr>
          <w:rFonts w:ascii="Arial" w:hAnsi="Arial" w:cs="Arial"/>
          <w:b/>
          <w:sz w:val="20"/>
          <w:szCs w:val="20"/>
        </w:rPr>
        <w:t xml:space="preserve"> </w:t>
      </w:r>
      <w:r w:rsidR="00AD5036">
        <w:rPr>
          <w:rFonts w:ascii="Arial" w:hAnsi="Arial" w:cs="Arial"/>
          <w:b/>
          <w:sz w:val="20"/>
          <w:szCs w:val="20"/>
          <w:lang w:eastAsia="zh-CN"/>
        </w:rPr>
        <w:t>SA2</w:t>
      </w:r>
      <w:r w:rsidR="004430B3" w:rsidRPr="00C73FE1">
        <w:rPr>
          <w:rFonts w:ascii="Arial" w:hAnsi="Arial" w:cs="Arial"/>
          <w:b/>
          <w:sz w:val="20"/>
          <w:szCs w:val="20"/>
          <w:lang w:eastAsia="zh-CN"/>
        </w:rPr>
        <w:t>:</w:t>
      </w:r>
    </w:p>
    <w:p w14:paraId="42E8FE9E" w14:textId="34A4C4C8" w:rsidR="00C73FE1" w:rsidRPr="00C73FE1" w:rsidRDefault="00C73FE1" w:rsidP="002C1A3A">
      <w:pPr>
        <w:spacing w:beforeLines="50" w:before="120" w:afterLines="50"/>
        <w:rPr>
          <w:rFonts w:ascii="Arial" w:hAnsi="Arial"/>
          <w:sz w:val="20"/>
          <w:szCs w:val="20"/>
        </w:rPr>
      </w:pPr>
      <w:r w:rsidRPr="00C73FE1">
        <w:rPr>
          <w:rFonts w:ascii="Arial" w:hAnsi="Arial" w:cs="Arial"/>
          <w:b/>
          <w:sz w:val="20"/>
          <w:szCs w:val="20"/>
        </w:rPr>
        <w:t xml:space="preserve">ACTION: </w:t>
      </w:r>
      <w:r w:rsidR="00266C9C">
        <w:rPr>
          <w:rFonts w:ascii="Arial" w:hAnsi="Arial"/>
          <w:sz w:val="20"/>
          <w:szCs w:val="20"/>
        </w:rPr>
        <w:t>RAN</w:t>
      </w:r>
      <w:r w:rsidR="00B85A69">
        <w:rPr>
          <w:rFonts w:ascii="Arial" w:hAnsi="Arial"/>
          <w:sz w:val="20"/>
          <w:szCs w:val="20"/>
        </w:rPr>
        <w:t>3</w:t>
      </w:r>
      <w:r w:rsidRPr="00C73FE1">
        <w:rPr>
          <w:rFonts w:ascii="Arial" w:hAnsi="Arial"/>
          <w:sz w:val="20"/>
          <w:szCs w:val="20"/>
        </w:rPr>
        <w:t xml:space="preserve"> kindly asks </w:t>
      </w:r>
      <w:r w:rsidR="00693A40">
        <w:rPr>
          <w:rFonts w:ascii="Arial" w:hAnsi="Arial"/>
          <w:sz w:val="20"/>
          <w:szCs w:val="20"/>
        </w:rPr>
        <w:t>SA</w:t>
      </w:r>
      <w:r w:rsidR="006E42A2">
        <w:rPr>
          <w:rFonts w:ascii="Arial" w:hAnsi="Arial"/>
          <w:sz w:val="20"/>
          <w:szCs w:val="20"/>
        </w:rPr>
        <w:t>2</w:t>
      </w:r>
      <w:r w:rsidRPr="00C73FE1">
        <w:rPr>
          <w:rFonts w:ascii="Arial" w:hAnsi="Arial"/>
          <w:sz w:val="20"/>
          <w:szCs w:val="20"/>
        </w:rPr>
        <w:t xml:space="preserve"> to </w:t>
      </w:r>
      <w:r w:rsidR="00693A40">
        <w:rPr>
          <w:rFonts w:ascii="Arial" w:hAnsi="Arial"/>
          <w:sz w:val="20"/>
          <w:szCs w:val="20"/>
        </w:rPr>
        <w:t xml:space="preserve">provide </w:t>
      </w:r>
      <w:r w:rsidR="006E42A2">
        <w:rPr>
          <w:rFonts w:ascii="Arial" w:hAnsi="Arial"/>
          <w:sz w:val="20"/>
          <w:szCs w:val="20"/>
        </w:rPr>
        <w:t xml:space="preserve">feedback </w:t>
      </w:r>
      <w:r w:rsidR="00693A40">
        <w:rPr>
          <w:rFonts w:ascii="Arial" w:hAnsi="Arial"/>
          <w:sz w:val="20"/>
          <w:szCs w:val="20"/>
        </w:rPr>
        <w:t>on the above questions</w:t>
      </w:r>
      <w:r w:rsidRPr="00C73FE1">
        <w:rPr>
          <w:rFonts w:ascii="Arial" w:hAnsi="Arial"/>
          <w:sz w:val="20"/>
          <w:szCs w:val="20"/>
        </w:rPr>
        <w:t>.</w:t>
      </w:r>
    </w:p>
    <w:p w14:paraId="7F7CCA9D" w14:textId="77777777" w:rsidR="004E7B4B" w:rsidRPr="0030011B" w:rsidRDefault="004E7B4B" w:rsidP="002C1A3A">
      <w:pPr>
        <w:spacing w:beforeLines="50" w:before="120" w:afterLines="50"/>
        <w:outlineLvl w:val="0"/>
        <w:rPr>
          <w:rFonts w:ascii="Arial" w:hAnsi="Arial" w:cs="Arial"/>
          <w:sz w:val="20"/>
        </w:rPr>
      </w:pPr>
    </w:p>
    <w:p w14:paraId="7175D35B" w14:textId="390FA4CE" w:rsidR="00C20691" w:rsidRPr="0030011B" w:rsidRDefault="007321CD" w:rsidP="002C1A3A">
      <w:pPr>
        <w:spacing w:beforeLines="50" w:before="120" w:afterLines="50"/>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xml:space="preserve">. Date of Next </w:t>
      </w:r>
      <w:r w:rsidR="00340F57">
        <w:rPr>
          <w:rFonts w:ascii="Arial" w:hAnsi="Arial" w:cs="Arial"/>
          <w:b/>
          <w:sz w:val="20"/>
        </w:rPr>
        <w:t xml:space="preserve">TSG </w:t>
      </w:r>
      <w:r w:rsidR="00266C9C">
        <w:rPr>
          <w:rFonts w:ascii="Arial" w:hAnsi="Arial" w:cs="Arial"/>
          <w:b/>
          <w:sz w:val="20"/>
        </w:rPr>
        <w:t>RAN</w:t>
      </w:r>
      <w:r w:rsidR="00340F57">
        <w:rPr>
          <w:rFonts w:ascii="Arial" w:hAnsi="Arial" w:cs="Arial"/>
          <w:b/>
          <w:sz w:val="20"/>
        </w:rPr>
        <w:t xml:space="preserve"> WG3</w:t>
      </w:r>
      <w:r w:rsidR="00894B01" w:rsidRPr="0030011B">
        <w:rPr>
          <w:rFonts w:ascii="Arial" w:hAnsi="Arial" w:cs="Arial"/>
          <w:b/>
          <w:sz w:val="20"/>
        </w:rPr>
        <w:t xml:space="preserve"> </w:t>
      </w:r>
      <w:r w:rsidR="00C20691" w:rsidRPr="0030011B">
        <w:rPr>
          <w:rFonts w:ascii="Arial" w:hAnsi="Arial" w:cs="Arial"/>
          <w:b/>
          <w:sz w:val="20"/>
        </w:rPr>
        <w:t>Meetings:</w:t>
      </w:r>
    </w:p>
    <w:p w14:paraId="4AE4BA57" w14:textId="52F28C2F" w:rsidR="001B7A5C" w:rsidRDefault="001B7A5C" w:rsidP="002C1A3A">
      <w:pPr>
        <w:tabs>
          <w:tab w:val="left" w:pos="3544"/>
        </w:tabs>
        <w:overflowPunct w:val="0"/>
        <w:spacing w:beforeLines="50" w:before="120" w:afterLines="50"/>
        <w:ind w:left="2268" w:hanging="2268"/>
        <w:textAlignment w:val="baseline"/>
        <w:rPr>
          <w:rFonts w:ascii="Arial" w:hAnsi="Arial" w:cs="Arial"/>
          <w:sz w:val="20"/>
          <w:szCs w:val="16"/>
          <w:lang w:val="en-GB" w:eastAsia="zh-CN"/>
        </w:rPr>
      </w:pPr>
      <w:r>
        <w:rPr>
          <w:rFonts w:ascii="Arial" w:hAnsi="Arial" w:cs="Arial" w:hint="eastAsia"/>
          <w:sz w:val="20"/>
          <w:szCs w:val="16"/>
          <w:lang w:val="en-GB" w:eastAsia="zh-CN"/>
        </w:rPr>
        <w:t>R</w:t>
      </w:r>
      <w:r>
        <w:rPr>
          <w:rFonts w:ascii="Arial" w:hAnsi="Arial" w:cs="Arial"/>
          <w:sz w:val="20"/>
          <w:szCs w:val="16"/>
          <w:lang w:val="en-GB" w:eastAsia="zh-CN"/>
        </w:rPr>
        <w:t>AN3#127bis</w:t>
      </w:r>
      <w:r>
        <w:rPr>
          <w:rFonts w:ascii="Arial" w:hAnsi="Arial" w:cs="Arial"/>
          <w:sz w:val="20"/>
          <w:szCs w:val="16"/>
          <w:lang w:val="en-GB" w:eastAsia="zh-CN"/>
        </w:rPr>
        <w:tab/>
        <w:t>7</w:t>
      </w:r>
      <w:r w:rsidRPr="001B7A5C">
        <w:rPr>
          <w:rFonts w:ascii="Arial" w:hAnsi="Arial" w:cs="Arial"/>
          <w:sz w:val="20"/>
          <w:szCs w:val="16"/>
          <w:vertAlign w:val="superscript"/>
          <w:lang w:val="en-GB" w:eastAsia="zh-CN"/>
        </w:rPr>
        <w:t>th</w:t>
      </w:r>
      <w:r>
        <w:rPr>
          <w:rFonts w:ascii="Arial" w:hAnsi="Arial" w:cs="Arial"/>
          <w:sz w:val="20"/>
          <w:szCs w:val="16"/>
          <w:lang w:val="en-GB" w:eastAsia="zh-CN"/>
        </w:rPr>
        <w:t xml:space="preserve"> Apr – 11</w:t>
      </w:r>
      <w:r w:rsidRPr="001B7A5C">
        <w:rPr>
          <w:rFonts w:ascii="Arial" w:hAnsi="Arial" w:cs="Arial"/>
          <w:sz w:val="20"/>
          <w:szCs w:val="16"/>
          <w:vertAlign w:val="superscript"/>
          <w:lang w:val="en-GB" w:eastAsia="zh-CN"/>
        </w:rPr>
        <w:t>th</w:t>
      </w:r>
      <w:r>
        <w:rPr>
          <w:rFonts w:ascii="Arial" w:hAnsi="Arial" w:cs="Arial"/>
          <w:sz w:val="20"/>
          <w:szCs w:val="16"/>
          <w:lang w:val="en-GB" w:eastAsia="zh-CN"/>
        </w:rPr>
        <w:t xml:space="preserve"> Apr 2025</w:t>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sidR="008F4EC6">
        <w:rPr>
          <w:rFonts w:ascii="Arial" w:hAnsi="Arial" w:cs="Arial"/>
          <w:sz w:val="20"/>
          <w:szCs w:val="16"/>
          <w:lang w:val="en-GB" w:eastAsia="zh-CN"/>
        </w:rPr>
        <w:tab/>
      </w:r>
      <w:r>
        <w:rPr>
          <w:rFonts w:ascii="Arial" w:hAnsi="Arial" w:cs="Arial"/>
          <w:sz w:val="20"/>
          <w:szCs w:val="16"/>
          <w:lang w:val="en-GB" w:eastAsia="zh-CN"/>
        </w:rPr>
        <w:t>Chin</w:t>
      </w:r>
      <w:r w:rsidR="00902686">
        <w:rPr>
          <w:rFonts w:ascii="Arial" w:hAnsi="Arial" w:cs="Arial"/>
          <w:sz w:val="20"/>
          <w:szCs w:val="16"/>
          <w:lang w:val="en-GB" w:eastAsia="zh-CN"/>
        </w:rPr>
        <w:t>a</w:t>
      </w:r>
      <w:r>
        <w:rPr>
          <w:rFonts w:ascii="Arial" w:hAnsi="Arial" w:cs="Arial"/>
          <w:sz w:val="20"/>
          <w:szCs w:val="16"/>
          <w:lang w:val="en-GB" w:eastAsia="zh-CN"/>
        </w:rPr>
        <w:t>, CN</w:t>
      </w:r>
    </w:p>
    <w:p w14:paraId="153DDFDA" w14:textId="6A01F61B" w:rsidR="009C782C" w:rsidRPr="00B93970" w:rsidRDefault="009C782C" w:rsidP="002C030C">
      <w:pPr>
        <w:overflowPunct w:val="0"/>
        <w:spacing w:beforeLines="50" w:before="120" w:afterLines="50"/>
        <w:ind w:left="2268" w:hanging="2268"/>
        <w:textAlignment w:val="baseline"/>
        <w:rPr>
          <w:rFonts w:ascii="Arial" w:hAnsi="Arial" w:cs="Arial"/>
          <w:sz w:val="20"/>
          <w:szCs w:val="16"/>
          <w:lang w:val="en-GB" w:eastAsia="zh-CN"/>
        </w:rPr>
      </w:pPr>
      <w:r>
        <w:rPr>
          <w:rFonts w:ascii="Arial" w:hAnsi="Arial" w:cs="Arial"/>
          <w:sz w:val="20"/>
          <w:szCs w:val="16"/>
          <w:lang w:val="en-GB" w:eastAsia="zh-CN"/>
        </w:rPr>
        <w:t>RAN3</w:t>
      </w:r>
      <w:r w:rsidR="002C030C">
        <w:rPr>
          <w:rFonts w:ascii="Arial" w:hAnsi="Arial" w:cs="Arial"/>
          <w:sz w:val="20"/>
          <w:szCs w:val="16"/>
          <w:lang w:val="en-GB" w:eastAsia="zh-CN"/>
        </w:rPr>
        <w:t>#128</w:t>
      </w:r>
      <w:r w:rsidR="002C030C">
        <w:rPr>
          <w:rFonts w:ascii="Arial" w:hAnsi="Arial" w:cs="Arial"/>
          <w:sz w:val="20"/>
          <w:szCs w:val="16"/>
          <w:lang w:val="en-GB" w:eastAsia="zh-CN"/>
        </w:rPr>
        <w:tab/>
        <w:t>19</w:t>
      </w:r>
      <w:r w:rsidR="002C030C" w:rsidRPr="002C030C">
        <w:rPr>
          <w:rFonts w:ascii="Arial" w:hAnsi="Arial" w:cs="Arial"/>
          <w:sz w:val="20"/>
          <w:szCs w:val="16"/>
          <w:vertAlign w:val="superscript"/>
          <w:lang w:val="en-GB" w:eastAsia="zh-CN"/>
        </w:rPr>
        <w:t>th</w:t>
      </w:r>
      <w:r w:rsidR="002C030C">
        <w:rPr>
          <w:rFonts w:ascii="Arial" w:hAnsi="Arial" w:cs="Arial"/>
          <w:sz w:val="20"/>
          <w:szCs w:val="16"/>
          <w:lang w:val="en-GB" w:eastAsia="zh-CN"/>
        </w:rPr>
        <w:t xml:space="preserve"> </w:t>
      </w:r>
      <w:r w:rsidR="006D295B">
        <w:rPr>
          <w:rFonts w:ascii="Arial" w:hAnsi="Arial" w:cs="Arial"/>
          <w:sz w:val="20"/>
          <w:szCs w:val="16"/>
          <w:lang w:val="en-GB" w:eastAsia="zh-CN"/>
        </w:rPr>
        <w:t xml:space="preserve">May </w:t>
      </w:r>
      <w:r w:rsidR="002C030C">
        <w:rPr>
          <w:rFonts w:ascii="Arial" w:hAnsi="Arial" w:cs="Arial"/>
          <w:sz w:val="20"/>
          <w:szCs w:val="16"/>
          <w:lang w:val="en-GB" w:eastAsia="zh-CN"/>
        </w:rPr>
        <w:t>– 23</w:t>
      </w:r>
      <w:r w:rsidR="002C030C" w:rsidRPr="002C030C">
        <w:rPr>
          <w:rFonts w:ascii="Arial" w:hAnsi="Arial" w:cs="Arial"/>
          <w:sz w:val="20"/>
          <w:szCs w:val="16"/>
          <w:vertAlign w:val="superscript"/>
          <w:lang w:val="en-GB" w:eastAsia="zh-CN"/>
        </w:rPr>
        <w:t>rd</w:t>
      </w:r>
      <w:r w:rsidR="002C030C">
        <w:rPr>
          <w:rFonts w:ascii="Arial" w:hAnsi="Arial" w:cs="Arial"/>
          <w:sz w:val="20"/>
          <w:szCs w:val="16"/>
          <w:lang w:val="en-GB" w:eastAsia="zh-CN"/>
        </w:rPr>
        <w:t xml:space="preserve"> May 2025</w:t>
      </w:r>
      <w:r w:rsidR="002C030C">
        <w:rPr>
          <w:rFonts w:ascii="Arial" w:hAnsi="Arial" w:cs="Arial"/>
          <w:sz w:val="20"/>
          <w:szCs w:val="16"/>
          <w:lang w:val="en-GB" w:eastAsia="zh-CN"/>
        </w:rPr>
        <w:tab/>
      </w:r>
      <w:r w:rsidR="002C030C">
        <w:rPr>
          <w:rFonts w:ascii="Arial" w:hAnsi="Arial" w:cs="Arial"/>
          <w:sz w:val="20"/>
          <w:szCs w:val="16"/>
          <w:lang w:val="en-GB" w:eastAsia="zh-CN"/>
        </w:rPr>
        <w:tab/>
      </w:r>
      <w:r w:rsidR="002C030C">
        <w:rPr>
          <w:rFonts w:ascii="Arial" w:hAnsi="Arial" w:cs="Arial"/>
          <w:sz w:val="20"/>
          <w:szCs w:val="16"/>
          <w:lang w:val="en-GB" w:eastAsia="zh-CN"/>
        </w:rPr>
        <w:tab/>
      </w:r>
      <w:r w:rsidR="002C030C">
        <w:rPr>
          <w:rFonts w:ascii="Arial" w:hAnsi="Arial" w:cs="Arial"/>
          <w:sz w:val="20"/>
          <w:szCs w:val="16"/>
          <w:lang w:val="en-GB" w:eastAsia="zh-CN"/>
        </w:rPr>
        <w:tab/>
      </w:r>
      <w:r w:rsidR="002C030C">
        <w:rPr>
          <w:rFonts w:ascii="Arial" w:hAnsi="Arial" w:cs="Arial"/>
          <w:sz w:val="20"/>
          <w:szCs w:val="16"/>
          <w:lang w:val="en-GB" w:eastAsia="zh-CN"/>
        </w:rPr>
        <w:tab/>
        <w:t>Malta, MT</w:t>
      </w:r>
    </w:p>
    <w:sectPr w:rsidR="009C782C" w:rsidRPr="00B93970">
      <w:headerReference w:type="default" r:id="rId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AADEF" w14:textId="77777777" w:rsidR="0003286F" w:rsidRDefault="0003286F">
      <w:r>
        <w:separator/>
      </w:r>
    </w:p>
  </w:endnote>
  <w:endnote w:type="continuationSeparator" w:id="0">
    <w:p w14:paraId="4ECDA93F" w14:textId="77777777" w:rsidR="0003286F" w:rsidRDefault="00032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F51D1" w14:textId="77777777" w:rsidR="0003286F" w:rsidRDefault="0003286F">
      <w:r>
        <w:separator/>
      </w:r>
    </w:p>
  </w:footnote>
  <w:footnote w:type="continuationSeparator" w:id="0">
    <w:p w14:paraId="2643CC80" w14:textId="77777777" w:rsidR="0003286F" w:rsidRDefault="00032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971C8" w14:textId="77777777" w:rsidR="0032543F" w:rsidRDefault="0032543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80C3352"/>
    <w:multiLevelType w:val="hybridMultilevel"/>
    <w:tmpl w:val="3B00F674"/>
    <w:lvl w:ilvl="0" w:tplc="4106F410">
      <w:start w:val="1"/>
      <w:numFmt w:val="lowerLetter"/>
      <w:lvlText w:val="%1."/>
      <w:lvlJc w:val="left"/>
      <w:pPr>
        <w:ind w:left="892" w:hanging="360"/>
      </w:pPr>
      <w:rPr>
        <w:b/>
        <w:bCs/>
      </w:rPr>
    </w:lvl>
    <w:lvl w:ilvl="1" w:tplc="04090019" w:tentative="1">
      <w:start w:val="1"/>
      <w:numFmt w:val="lowerLetter"/>
      <w:lvlText w:val="%2."/>
      <w:lvlJc w:val="left"/>
      <w:pPr>
        <w:ind w:left="1612" w:hanging="360"/>
      </w:pPr>
    </w:lvl>
    <w:lvl w:ilvl="2" w:tplc="0409001B" w:tentative="1">
      <w:start w:val="1"/>
      <w:numFmt w:val="lowerRoman"/>
      <w:lvlText w:val="%3."/>
      <w:lvlJc w:val="right"/>
      <w:pPr>
        <w:ind w:left="2332" w:hanging="180"/>
      </w:pPr>
    </w:lvl>
    <w:lvl w:ilvl="3" w:tplc="0409000F" w:tentative="1">
      <w:start w:val="1"/>
      <w:numFmt w:val="decimal"/>
      <w:lvlText w:val="%4."/>
      <w:lvlJc w:val="left"/>
      <w:pPr>
        <w:ind w:left="3052" w:hanging="360"/>
      </w:pPr>
    </w:lvl>
    <w:lvl w:ilvl="4" w:tplc="04090019" w:tentative="1">
      <w:start w:val="1"/>
      <w:numFmt w:val="lowerLetter"/>
      <w:lvlText w:val="%5."/>
      <w:lvlJc w:val="left"/>
      <w:pPr>
        <w:ind w:left="3772" w:hanging="360"/>
      </w:pPr>
    </w:lvl>
    <w:lvl w:ilvl="5" w:tplc="0409001B" w:tentative="1">
      <w:start w:val="1"/>
      <w:numFmt w:val="lowerRoman"/>
      <w:lvlText w:val="%6."/>
      <w:lvlJc w:val="right"/>
      <w:pPr>
        <w:ind w:left="4492" w:hanging="180"/>
      </w:pPr>
    </w:lvl>
    <w:lvl w:ilvl="6" w:tplc="0409000F" w:tentative="1">
      <w:start w:val="1"/>
      <w:numFmt w:val="decimal"/>
      <w:lvlText w:val="%7."/>
      <w:lvlJc w:val="left"/>
      <w:pPr>
        <w:ind w:left="5212" w:hanging="360"/>
      </w:pPr>
    </w:lvl>
    <w:lvl w:ilvl="7" w:tplc="04090019" w:tentative="1">
      <w:start w:val="1"/>
      <w:numFmt w:val="lowerLetter"/>
      <w:lvlText w:val="%8."/>
      <w:lvlJc w:val="left"/>
      <w:pPr>
        <w:ind w:left="5932" w:hanging="360"/>
      </w:pPr>
    </w:lvl>
    <w:lvl w:ilvl="8" w:tplc="0409001B" w:tentative="1">
      <w:start w:val="1"/>
      <w:numFmt w:val="lowerRoman"/>
      <w:lvlText w:val="%9."/>
      <w:lvlJc w:val="right"/>
      <w:pPr>
        <w:ind w:left="6652" w:hanging="180"/>
      </w:p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74F2F9A"/>
    <w:multiLevelType w:val="hybridMultilevel"/>
    <w:tmpl w:val="E5965F54"/>
    <w:lvl w:ilvl="0" w:tplc="C4348AF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4AE3686"/>
    <w:multiLevelType w:val="hybridMultilevel"/>
    <w:tmpl w:val="073E33CE"/>
    <w:lvl w:ilvl="0" w:tplc="8A9640C0">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57E31C2"/>
    <w:multiLevelType w:val="hybridMultilevel"/>
    <w:tmpl w:val="BC98B3A4"/>
    <w:lvl w:ilvl="0" w:tplc="75D4C27C">
      <w:start w:val="2"/>
      <w:numFmt w:val="bullet"/>
      <w:lvlText w:val="-"/>
      <w:lvlJc w:val="left"/>
      <w:pPr>
        <w:ind w:left="934" w:hanging="360"/>
      </w:pPr>
      <w:rPr>
        <w:rFonts w:ascii="Arial" w:eastAsia="SimSun" w:hAnsi="Arial" w:cs="Aria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17"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B1E4A39"/>
    <w:multiLevelType w:val="hybridMultilevel"/>
    <w:tmpl w:val="648EF208"/>
    <w:lvl w:ilvl="0" w:tplc="E1806C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42307C"/>
    <w:multiLevelType w:val="hybridMultilevel"/>
    <w:tmpl w:val="5DD04C90"/>
    <w:lvl w:ilvl="0" w:tplc="E1806C9E">
      <w:start w:val="1"/>
      <w:numFmt w:val="bullet"/>
      <w:lvlText w:val="•"/>
      <w:lvlJc w:val="left"/>
      <w:pPr>
        <w:ind w:left="775" w:hanging="360"/>
      </w:pPr>
      <w:rPr>
        <w:rFonts w:ascii="Arial" w:hAnsi="Aria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1" w15:restartNumberingAfterBreak="0">
    <w:nsid w:val="5DDC7EA0"/>
    <w:multiLevelType w:val="hybridMultilevel"/>
    <w:tmpl w:val="1410EF46"/>
    <w:lvl w:ilvl="0" w:tplc="C4348AF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5228D6"/>
    <w:multiLevelType w:val="hybridMultilevel"/>
    <w:tmpl w:val="AAECB450"/>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3D9484D"/>
    <w:multiLevelType w:val="hybridMultilevel"/>
    <w:tmpl w:val="477E095C"/>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18"/>
  </w:num>
  <w:num w:numId="4">
    <w:abstractNumId w:val="26"/>
  </w:num>
  <w:num w:numId="5">
    <w:abstractNumId w:val="6"/>
  </w:num>
  <w:num w:numId="6">
    <w:abstractNumId w:val="2"/>
  </w:num>
  <w:num w:numId="7">
    <w:abstractNumId w:val="0"/>
  </w:num>
  <w:num w:numId="8">
    <w:abstractNumId w:val="12"/>
  </w:num>
  <w:num w:numId="9">
    <w:abstractNumId w:val="14"/>
  </w:num>
  <w:num w:numId="10">
    <w:abstractNumId w:val="10"/>
  </w:num>
  <w:num w:numId="11">
    <w:abstractNumId w:val="13"/>
  </w:num>
  <w:num w:numId="12">
    <w:abstractNumId w:val="5"/>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5"/>
  </w:num>
  <w:num w:numId="1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7"/>
  </w:num>
  <w:num w:numId="19">
    <w:abstractNumId w:val="9"/>
  </w:num>
  <w:num w:numId="20">
    <w:abstractNumId w:val="20"/>
  </w:num>
  <w:num w:numId="21">
    <w:abstractNumId w:val="19"/>
  </w:num>
  <w:num w:numId="22">
    <w:abstractNumId w:val="25"/>
  </w:num>
  <w:num w:numId="23">
    <w:abstractNumId w:val="3"/>
  </w:num>
  <w:num w:numId="24">
    <w:abstractNumId w:val="22"/>
  </w:num>
  <w:num w:numId="25">
    <w:abstractNumId w:val="16"/>
  </w:num>
  <w:num w:numId="26">
    <w:abstractNumId w:val="23"/>
  </w:num>
  <w:num w:numId="27">
    <w:abstractNumId w:val="15"/>
  </w:num>
  <w:num w:numId="28">
    <w:abstractNumId w:val="4"/>
  </w:num>
  <w:num w:numId="29">
    <w:abstractNumId w:val="21"/>
  </w:num>
  <w:num w:numId="30">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CA" w:vendorID="64" w:dllVersion="6"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1030"/>
    <w:rsid w:val="000020F6"/>
    <w:rsid w:val="00002893"/>
    <w:rsid w:val="00003020"/>
    <w:rsid w:val="000033A3"/>
    <w:rsid w:val="00003605"/>
    <w:rsid w:val="00003C56"/>
    <w:rsid w:val="00003D94"/>
    <w:rsid w:val="00003EC2"/>
    <w:rsid w:val="000040A9"/>
    <w:rsid w:val="00004456"/>
    <w:rsid w:val="0000458E"/>
    <w:rsid w:val="00004E70"/>
    <w:rsid w:val="00004F00"/>
    <w:rsid w:val="00005F9F"/>
    <w:rsid w:val="000072B6"/>
    <w:rsid w:val="00007813"/>
    <w:rsid w:val="000109E6"/>
    <w:rsid w:val="00010B05"/>
    <w:rsid w:val="00011675"/>
    <w:rsid w:val="00011E0B"/>
    <w:rsid w:val="00011EAC"/>
    <w:rsid w:val="00011F67"/>
    <w:rsid w:val="00012019"/>
    <w:rsid w:val="00012586"/>
    <w:rsid w:val="0001278E"/>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6F"/>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2FB1"/>
    <w:rsid w:val="000434B7"/>
    <w:rsid w:val="000435E4"/>
    <w:rsid w:val="00043DC2"/>
    <w:rsid w:val="00043E3E"/>
    <w:rsid w:val="00044192"/>
    <w:rsid w:val="0004496D"/>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411"/>
    <w:rsid w:val="00053D67"/>
    <w:rsid w:val="00054E0C"/>
    <w:rsid w:val="00054F77"/>
    <w:rsid w:val="000550DE"/>
    <w:rsid w:val="0005541D"/>
    <w:rsid w:val="000556E2"/>
    <w:rsid w:val="00055941"/>
    <w:rsid w:val="00055AC6"/>
    <w:rsid w:val="00056111"/>
    <w:rsid w:val="00056417"/>
    <w:rsid w:val="000565C8"/>
    <w:rsid w:val="000566A8"/>
    <w:rsid w:val="00056B58"/>
    <w:rsid w:val="00057231"/>
    <w:rsid w:val="000572F8"/>
    <w:rsid w:val="00057BCF"/>
    <w:rsid w:val="00057C20"/>
    <w:rsid w:val="00057DC8"/>
    <w:rsid w:val="00060F28"/>
    <w:rsid w:val="000612E1"/>
    <w:rsid w:val="000614FE"/>
    <w:rsid w:val="000624CD"/>
    <w:rsid w:val="0006451E"/>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7C99"/>
    <w:rsid w:val="000A0F14"/>
    <w:rsid w:val="000A1409"/>
    <w:rsid w:val="000A1441"/>
    <w:rsid w:val="000A1A06"/>
    <w:rsid w:val="000A1B60"/>
    <w:rsid w:val="000A1D96"/>
    <w:rsid w:val="000A1F67"/>
    <w:rsid w:val="000A21B4"/>
    <w:rsid w:val="000A2CC7"/>
    <w:rsid w:val="000A2ED6"/>
    <w:rsid w:val="000A3CFE"/>
    <w:rsid w:val="000A3E28"/>
    <w:rsid w:val="000A3F19"/>
    <w:rsid w:val="000A3FCF"/>
    <w:rsid w:val="000A4205"/>
    <w:rsid w:val="000A4A19"/>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4B"/>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3F78"/>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64"/>
    <w:rsid w:val="000E07D6"/>
    <w:rsid w:val="000E1380"/>
    <w:rsid w:val="000E18DF"/>
    <w:rsid w:val="000E206A"/>
    <w:rsid w:val="000E220C"/>
    <w:rsid w:val="000E36BC"/>
    <w:rsid w:val="000E390E"/>
    <w:rsid w:val="000E46FE"/>
    <w:rsid w:val="000E4CA9"/>
    <w:rsid w:val="000E5494"/>
    <w:rsid w:val="000E59A0"/>
    <w:rsid w:val="000E5EDE"/>
    <w:rsid w:val="000E6976"/>
    <w:rsid w:val="000E7190"/>
    <w:rsid w:val="000E78C3"/>
    <w:rsid w:val="000E79B1"/>
    <w:rsid w:val="000E7A84"/>
    <w:rsid w:val="000F0FB9"/>
    <w:rsid w:val="000F15BC"/>
    <w:rsid w:val="000F180A"/>
    <w:rsid w:val="000F1C92"/>
    <w:rsid w:val="000F2502"/>
    <w:rsid w:val="000F2EEE"/>
    <w:rsid w:val="000F31A6"/>
    <w:rsid w:val="000F3697"/>
    <w:rsid w:val="000F369E"/>
    <w:rsid w:val="000F4068"/>
    <w:rsid w:val="000F5449"/>
    <w:rsid w:val="000F5F2F"/>
    <w:rsid w:val="000F68C8"/>
    <w:rsid w:val="000F6A2C"/>
    <w:rsid w:val="000F6FA9"/>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2E25"/>
    <w:rsid w:val="00123AF7"/>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19D"/>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1347"/>
    <w:rsid w:val="0016271E"/>
    <w:rsid w:val="00162D7A"/>
    <w:rsid w:val="00162E83"/>
    <w:rsid w:val="00163471"/>
    <w:rsid w:val="00163EE4"/>
    <w:rsid w:val="001648B2"/>
    <w:rsid w:val="00164D41"/>
    <w:rsid w:val="00164D8B"/>
    <w:rsid w:val="00164DAB"/>
    <w:rsid w:val="00165206"/>
    <w:rsid w:val="00165BBB"/>
    <w:rsid w:val="00165BBD"/>
    <w:rsid w:val="00165D97"/>
    <w:rsid w:val="00165DA1"/>
    <w:rsid w:val="0016613F"/>
    <w:rsid w:val="00166215"/>
    <w:rsid w:val="00166591"/>
    <w:rsid w:val="0016667C"/>
    <w:rsid w:val="00166B22"/>
    <w:rsid w:val="00167AC9"/>
    <w:rsid w:val="00167DDB"/>
    <w:rsid w:val="00171143"/>
    <w:rsid w:val="0017181E"/>
    <w:rsid w:val="00172864"/>
    <w:rsid w:val="00172B82"/>
    <w:rsid w:val="00172DDD"/>
    <w:rsid w:val="00172EFA"/>
    <w:rsid w:val="00173608"/>
    <w:rsid w:val="00173B13"/>
    <w:rsid w:val="001745EC"/>
    <w:rsid w:val="001747B7"/>
    <w:rsid w:val="00174CED"/>
    <w:rsid w:val="00174EF2"/>
    <w:rsid w:val="001755C6"/>
    <w:rsid w:val="001757D8"/>
    <w:rsid w:val="001758CB"/>
    <w:rsid w:val="00175C30"/>
    <w:rsid w:val="00175FF1"/>
    <w:rsid w:val="00176B30"/>
    <w:rsid w:val="00176DB9"/>
    <w:rsid w:val="00177069"/>
    <w:rsid w:val="00177B06"/>
    <w:rsid w:val="00177FC1"/>
    <w:rsid w:val="001804C2"/>
    <w:rsid w:val="001812EF"/>
    <w:rsid w:val="001815A2"/>
    <w:rsid w:val="00181FC1"/>
    <w:rsid w:val="00182871"/>
    <w:rsid w:val="00182ADB"/>
    <w:rsid w:val="00183034"/>
    <w:rsid w:val="001830F7"/>
    <w:rsid w:val="001835EE"/>
    <w:rsid w:val="00183EE6"/>
    <w:rsid w:val="001847A2"/>
    <w:rsid w:val="00184CE7"/>
    <w:rsid w:val="00184E92"/>
    <w:rsid w:val="001851FA"/>
    <w:rsid w:val="0018588A"/>
    <w:rsid w:val="0018633A"/>
    <w:rsid w:val="00186742"/>
    <w:rsid w:val="00187252"/>
    <w:rsid w:val="00187BE0"/>
    <w:rsid w:val="00187E1A"/>
    <w:rsid w:val="00190986"/>
    <w:rsid w:val="001918C9"/>
    <w:rsid w:val="00191C91"/>
    <w:rsid w:val="00191F0C"/>
    <w:rsid w:val="00192DD9"/>
    <w:rsid w:val="00194339"/>
    <w:rsid w:val="001945EA"/>
    <w:rsid w:val="00194848"/>
    <w:rsid w:val="001949E0"/>
    <w:rsid w:val="00195203"/>
    <w:rsid w:val="001954FD"/>
    <w:rsid w:val="001958EA"/>
    <w:rsid w:val="00195E0E"/>
    <w:rsid w:val="00195E67"/>
    <w:rsid w:val="0019665E"/>
    <w:rsid w:val="001967FE"/>
    <w:rsid w:val="00196B3E"/>
    <w:rsid w:val="00196FF8"/>
    <w:rsid w:val="00197DA9"/>
    <w:rsid w:val="001A180D"/>
    <w:rsid w:val="001A1836"/>
    <w:rsid w:val="001A1908"/>
    <w:rsid w:val="001A1BAC"/>
    <w:rsid w:val="001A23CE"/>
    <w:rsid w:val="001A2C89"/>
    <w:rsid w:val="001A307A"/>
    <w:rsid w:val="001A3CA5"/>
    <w:rsid w:val="001A42BF"/>
    <w:rsid w:val="001A4DE9"/>
    <w:rsid w:val="001A52DF"/>
    <w:rsid w:val="001A565D"/>
    <w:rsid w:val="001A599B"/>
    <w:rsid w:val="001A673E"/>
    <w:rsid w:val="001A6C71"/>
    <w:rsid w:val="001A7094"/>
    <w:rsid w:val="001A75F7"/>
    <w:rsid w:val="001A76A0"/>
    <w:rsid w:val="001A7763"/>
    <w:rsid w:val="001B0569"/>
    <w:rsid w:val="001B1A81"/>
    <w:rsid w:val="001B23AF"/>
    <w:rsid w:val="001B29B6"/>
    <w:rsid w:val="001B3964"/>
    <w:rsid w:val="001B3B0F"/>
    <w:rsid w:val="001B4452"/>
    <w:rsid w:val="001B466C"/>
    <w:rsid w:val="001B4F34"/>
    <w:rsid w:val="001B52EC"/>
    <w:rsid w:val="001B554A"/>
    <w:rsid w:val="001B6564"/>
    <w:rsid w:val="001B691A"/>
    <w:rsid w:val="001B6B08"/>
    <w:rsid w:val="001B75A1"/>
    <w:rsid w:val="001B7A5C"/>
    <w:rsid w:val="001C02D8"/>
    <w:rsid w:val="001C030A"/>
    <w:rsid w:val="001C04E3"/>
    <w:rsid w:val="001C079F"/>
    <w:rsid w:val="001C0FF3"/>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379"/>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5342"/>
    <w:rsid w:val="001E559E"/>
    <w:rsid w:val="001E597E"/>
    <w:rsid w:val="001E5A74"/>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180"/>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3B88"/>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136"/>
    <w:rsid w:val="00225A6A"/>
    <w:rsid w:val="00225AC7"/>
    <w:rsid w:val="00225ACC"/>
    <w:rsid w:val="00225B80"/>
    <w:rsid w:val="002261B4"/>
    <w:rsid w:val="002261EE"/>
    <w:rsid w:val="00226A1B"/>
    <w:rsid w:val="0022734E"/>
    <w:rsid w:val="002308BA"/>
    <w:rsid w:val="00230CFD"/>
    <w:rsid w:val="00230F88"/>
    <w:rsid w:val="00231C25"/>
    <w:rsid w:val="00231C6F"/>
    <w:rsid w:val="00232A90"/>
    <w:rsid w:val="00233516"/>
    <w:rsid w:val="0023356E"/>
    <w:rsid w:val="00233A86"/>
    <w:rsid w:val="0023409E"/>
    <w:rsid w:val="00234151"/>
    <w:rsid w:val="0023487A"/>
    <w:rsid w:val="00234D77"/>
    <w:rsid w:val="00234F8C"/>
    <w:rsid w:val="002350FE"/>
    <w:rsid w:val="002352A1"/>
    <w:rsid w:val="00235542"/>
    <w:rsid w:val="002360EE"/>
    <w:rsid w:val="002369B0"/>
    <w:rsid w:val="00236AD8"/>
    <w:rsid w:val="00237EB1"/>
    <w:rsid w:val="002400A7"/>
    <w:rsid w:val="002400F0"/>
    <w:rsid w:val="002401F5"/>
    <w:rsid w:val="00240844"/>
    <w:rsid w:val="00240E54"/>
    <w:rsid w:val="0024263A"/>
    <w:rsid w:val="00243D5E"/>
    <w:rsid w:val="002451C5"/>
    <w:rsid w:val="0024531B"/>
    <w:rsid w:val="00245690"/>
    <w:rsid w:val="00245F1F"/>
    <w:rsid w:val="002464DC"/>
    <w:rsid w:val="0024663B"/>
    <w:rsid w:val="00246F16"/>
    <w:rsid w:val="00247103"/>
    <w:rsid w:val="0024718C"/>
    <w:rsid w:val="00247891"/>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66C9C"/>
    <w:rsid w:val="00270348"/>
    <w:rsid w:val="00270728"/>
    <w:rsid w:val="0027082E"/>
    <w:rsid w:val="00270D42"/>
    <w:rsid w:val="002711F9"/>
    <w:rsid w:val="002714B4"/>
    <w:rsid w:val="0027195D"/>
    <w:rsid w:val="00271F09"/>
    <w:rsid w:val="00271FA3"/>
    <w:rsid w:val="002725C5"/>
    <w:rsid w:val="00272B03"/>
    <w:rsid w:val="00272B1B"/>
    <w:rsid w:val="00272EDA"/>
    <w:rsid w:val="002733E2"/>
    <w:rsid w:val="00273A24"/>
    <w:rsid w:val="00273C48"/>
    <w:rsid w:val="00273CC2"/>
    <w:rsid w:val="00274FCE"/>
    <w:rsid w:val="002750B1"/>
    <w:rsid w:val="002752C3"/>
    <w:rsid w:val="00275304"/>
    <w:rsid w:val="002757AF"/>
    <w:rsid w:val="0027582E"/>
    <w:rsid w:val="0027598F"/>
    <w:rsid w:val="0027666F"/>
    <w:rsid w:val="00276A35"/>
    <w:rsid w:val="00276B26"/>
    <w:rsid w:val="00276C0B"/>
    <w:rsid w:val="0027731B"/>
    <w:rsid w:val="00277835"/>
    <w:rsid w:val="0028016C"/>
    <w:rsid w:val="00280AB1"/>
    <w:rsid w:val="002830A7"/>
    <w:rsid w:val="002833A6"/>
    <w:rsid w:val="00284ABE"/>
    <w:rsid w:val="00284BAE"/>
    <w:rsid w:val="00285816"/>
    <w:rsid w:val="002859AF"/>
    <w:rsid w:val="00285B07"/>
    <w:rsid w:val="00285B52"/>
    <w:rsid w:val="00285E95"/>
    <w:rsid w:val="00285F7C"/>
    <w:rsid w:val="00286AE7"/>
    <w:rsid w:val="00287243"/>
    <w:rsid w:val="0028783F"/>
    <w:rsid w:val="0029055E"/>
    <w:rsid w:val="00290647"/>
    <w:rsid w:val="00291385"/>
    <w:rsid w:val="00291422"/>
    <w:rsid w:val="002914DE"/>
    <w:rsid w:val="00291898"/>
    <w:rsid w:val="00291F92"/>
    <w:rsid w:val="0029237F"/>
    <w:rsid w:val="00292715"/>
    <w:rsid w:val="00293E57"/>
    <w:rsid w:val="002940E3"/>
    <w:rsid w:val="002947D1"/>
    <w:rsid w:val="002948DF"/>
    <w:rsid w:val="00294D90"/>
    <w:rsid w:val="002951B5"/>
    <w:rsid w:val="00296170"/>
    <w:rsid w:val="00296A6F"/>
    <w:rsid w:val="00297D39"/>
    <w:rsid w:val="002A03D3"/>
    <w:rsid w:val="002A11B7"/>
    <w:rsid w:val="002A17F0"/>
    <w:rsid w:val="002A1E92"/>
    <w:rsid w:val="002A204D"/>
    <w:rsid w:val="002A2616"/>
    <w:rsid w:val="002A26E1"/>
    <w:rsid w:val="002A2D3C"/>
    <w:rsid w:val="002A368A"/>
    <w:rsid w:val="002A3A6A"/>
    <w:rsid w:val="002A4065"/>
    <w:rsid w:val="002A4AC9"/>
    <w:rsid w:val="002A59F0"/>
    <w:rsid w:val="002A5DA4"/>
    <w:rsid w:val="002A6418"/>
    <w:rsid w:val="002A6432"/>
    <w:rsid w:val="002A6F25"/>
    <w:rsid w:val="002A6F9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0C"/>
    <w:rsid w:val="002C0331"/>
    <w:rsid w:val="002C076D"/>
    <w:rsid w:val="002C099C"/>
    <w:rsid w:val="002C0B74"/>
    <w:rsid w:val="002C0C8B"/>
    <w:rsid w:val="002C0CBB"/>
    <w:rsid w:val="002C1201"/>
    <w:rsid w:val="002C1460"/>
    <w:rsid w:val="002C1A3A"/>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2CD0"/>
    <w:rsid w:val="002D36CC"/>
    <w:rsid w:val="002D3BBC"/>
    <w:rsid w:val="002D438A"/>
    <w:rsid w:val="002D5738"/>
    <w:rsid w:val="002D5E53"/>
    <w:rsid w:val="002D61F2"/>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0E2"/>
    <w:rsid w:val="002E63D9"/>
    <w:rsid w:val="002E640E"/>
    <w:rsid w:val="002E6CDB"/>
    <w:rsid w:val="002E71EF"/>
    <w:rsid w:val="002E77E3"/>
    <w:rsid w:val="002E7958"/>
    <w:rsid w:val="002E7A8E"/>
    <w:rsid w:val="002F00FA"/>
    <w:rsid w:val="002F0430"/>
    <w:rsid w:val="002F0C28"/>
    <w:rsid w:val="002F0CE6"/>
    <w:rsid w:val="002F0D06"/>
    <w:rsid w:val="002F2127"/>
    <w:rsid w:val="002F22D4"/>
    <w:rsid w:val="002F2666"/>
    <w:rsid w:val="002F2D93"/>
    <w:rsid w:val="002F3233"/>
    <w:rsid w:val="002F3CDE"/>
    <w:rsid w:val="002F4808"/>
    <w:rsid w:val="002F5DD6"/>
    <w:rsid w:val="002F5FEA"/>
    <w:rsid w:val="002F63E7"/>
    <w:rsid w:val="002F7BE3"/>
    <w:rsid w:val="002F7E6A"/>
    <w:rsid w:val="002F7F90"/>
    <w:rsid w:val="0030011B"/>
    <w:rsid w:val="00300165"/>
    <w:rsid w:val="00300DE6"/>
    <w:rsid w:val="003010CF"/>
    <w:rsid w:val="0030223F"/>
    <w:rsid w:val="0030255F"/>
    <w:rsid w:val="003027E8"/>
    <w:rsid w:val="0030296F"/>
    <w:rsid w:val="00302CF6"/>
    <w:rsid w:val="00303440"/>
    <w:rsid w:val="003038B1"/>
    <w:rsid w:val="00303C0F"/>
    <w:rsid w:val="00304D9B"/>
    <w:rsid w:val="00305FF9"/>
    <w:rsid w:val="00306E6B"/>
    <w:rsid w:val="0030702B"/>
    <w:rsid w:val="003074B2"/>
    <w:rsid w:val="00307B6F"/>
    <w:rsid w:val="00307E5D"/>
    <w:rsid w:val="003100C8"/>
    <w:rsid w:val="00311161"/>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43F"/>
    <w:rsid w:val="00325625"/>
    <w:rsid w:val="00325F64"/>
    <w:rsid w:val="00326957"/>
    <w:rsid w:val="00326AE2"/>
    <w:rsid w:val="003308C7"/>
    <w:rsid w:val="00330A88"/>
    <w:rsid w:val="00331426"/>
    <w:rsid w:val="0033171D"/>
    <w:rsid w:val="00331FC3"/>
    <w:rsid w:val="0033265C"/>
    <w:rsid w:val="003327BC"/>
    <w:rsid w:val="003336B3"/>
    <w:rsid w:val="0033390C"/>
    <w:rsid w:val="00334012"/>
    <w:rsid w:val="00334621"/>
    <w:rsid w:val="00334AD2"/>
    <w:rsid w:val="00334E68"/>
    <w:rsid w:val="00335811"/>
    <w:rsid w:val="00335B75"/>
    <w:rsid w:val="00335D8C"/>
    <w:rsid w:val="00336072"/>
    <w:rsid w:val="003363A1"/>
    <w:rsid w:val="0033729C"/>
    <w:rsid w:val="00337CBB"/>
    <w:rsid w:val="00340F57"/>
    <w:rsid w:val="00341E06"/>
    <w:rsid w:val="0034226D"/>
    <w:rsid w:val="00342711"/>
    <w:rsid w:val="003427FD"/>
    <w:rsid w:val="00342972"/>
    <w:rsid w:val="003429E0"/>
    <w:rsid w:val="00342FDD"/>
    <w:rsid w:val="0034429B"/>
    <w:rsid w:val="0034466A"/>
    <w:rsid w:val="00344779"/>
    <w:rsid w:val="00344866"/>
    <w:rsid w:val="00344C47"/>
    <w:rsid w:val="00344CA8"/>
    <w:rsid w:val="00344D7D"/>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6F4"/>
    <w:rsid w:val="003548D8"/>
    <w:rsid w:val="00354E67"/>
    <w:rsid w:val="003554CA"/>
    <w:rsid w:val="003560D4"/>
    <w:rsid w:val="003568B1"/>
    <w:rsid w:val="003571BD"/>
    <w:rsid w:val="0035797C"/>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523"/>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CA0"/>
    <w:rsid w:val="00380CD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FB"/>
    <w:rsid w:val="00385429"/>
    <w:rsid w:val="00385828"/>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18B"/>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D21"/>
    <w:rsid w:val="003C5273"/>
    <w:rsid w:val="003C599B"/>
    <w:rsid w:val="003C5E6B"/>
    <w:rsid w:val="003C6F2E"/>
    <w:rsid w:val="003C6F6D"/>
    <w:rsid w:val="003C7AD7"/>
    <w:rsid w:val="003D0FC3"/>
    <w:rsid w:val="003D1EA0"/>
    <w:rsid w:val="003D1F87"/>
    <w:rsid w:val="003D2B87"/>
    <w:rsid w:val="003D2C1D"/>
    <w:rsid w:val="003D2C34"/>
    <w:rsid w:val="003D2E34"/>
    <w:rsid w:val="003D2EAC"/>
    <w:rsid w:val="003D338E"/>
    <w:rsid w:val="003D396C"/>
    <w:rsid w:val="003D3D7B"/>
    <w:rsid w:val="003D3DDD"/>
    <w:rsid w:val="003D49C5"/>
    <w:rsid w:val="003D5269"/>
    <w:rsid w:val="003D5AD7"/>
    <w:rsid w:val="003D5B9A"/>
    <w:rsid w:val="003D5CBF"/>
    <w:rsid w:val="003D624F"/>
    <w:rsid w:val="003D66D2"/>
    <w:rsid w:val="003D6B68"/>
    <w:rsid w:val="003D6B75"/>
    <w:rsid w:val="003D6BCE"/>
    <w:rsid w:val="003D70A6"/>
    <w:rsid w:val="003D79C2"/>
    <w:rsid w:val="003E005C"/>
    <w:rsid w:val="003E07AE"/>
    <w:rsid w:val="003E1024"/>
    <w:rsid w:val="003E14F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5A"/>
    <w:rsid w:val="003E6884"/>
    <w:rsid w:val="003E6AC5"/>
    <w:rsid w:val="003E7B2E"/>
    <w:rsid w:val="003F0096"/>
    <w:rsid w:val="003F0850"/>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0781C"/>
    <w:rsid w:val="00410828"/>
    <w:rsid w:val="0041093B"/>
    <w:rsid w:val="00410BDC"/>
    <w:rsid w:val="00411E88"/>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4C7"/>
    <w:rsid w:val="00434D20"/>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0B2"/>
    <w:rsid w:val="00474220"/>
    <w:rsid w:val="004748E6"/>
    <w:rsid w:val="00474904"/>
    <w:rsid w:val="004752D3"/>
    <w:rsid w:val="004754A9"/>
    <w:rsid w:val="004754E1"/>
    <w:rsid w:val="00475A6B"/>
    <w:rsid w:val="00475B13"/>
    <w:rsid w:val="00475CE0"/>
    <w:rsid w:val="00476827"/>
    <w:rsid w:val="00476BD4"/>
    <w:rsid w:val="00476C06"/>
    <w:rsid w:val="00476FEE"/>
    <w:rsid w:val="0047754A"/>
    <w:rsid w:val="00477C35"/>
    <w:rsid w:val="00480988"/>
    <w:rsid w:val="00480E05"/>
    <w:rsid w:val="004815EA"/>
    <w:rsid w:val="0048161D"/>
    <w:rsid w:val="00482BBE"/>
    <w:rsid w:val="00483695"/>
    <w:rsid w:val="00483A12"/>
    <w:rsid w:val="00484569"/>
    <w:rsid w:val="00484626"/>
    <w:rsid w:val="00484856"/>
    <w:rsid w:val="00484A77"/>
    <w:rsid w:val="0048540F"/>
    <w:rsid w:val="00485693"/>
    <w:rsid w:val="00485794"/>
    <w:rsid w:val="00485970"/>
    <w:rsid w:val="00485C0D"/>
    <w:rsid w:val="00486451"/>
    <w:rsid w:val="00486462"/>
    <w:rsid w:val="00486575"/>
    <w:rsid w:val="004866D0"/>
    <w:rsid w:val="00487179"/>
    <w:rsid w:val="0048728D"/>
    <w:rsid w:val="00491129"/>
    <w:rsid w:val="0049222B"/>
    <w:rsid w:val="00492816"/>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1229"/>
    <w:rsid w:val="004A251F"/>
    <w:rsid w:val="004A2DC4"/>
    <w:rsid w:val="004A38FE"/>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820"/>
    <w:rsid w:val="004B2B35"/>
    <w:rsid w:val="004B2C3A"/>
    <w:rsid w:val="004B2DB6"/>
    <w:rsid w:val="004B3BE7"/>
    <w:rsid w:val="004B3E3A"/>
    <w:rsid w:val="004B4462"/>
    <w:rsid w:val="004B47B8"/>
    <w:rsid w:val="004B49E6"/>
    <w:rsid w:val="004B4D69"/>
    <w:rsid w:val="004B550B"/>
    <w:rsid w:val="004B5985"/>
    <w:rsid w:val="004B5D0A"/>
    <w:rsid w:val="004B6514"/>
    <w:rsid w:val="004B66C6"/>
    <w:rsid w:val="004B78E7"/>
    <w:rsid w:val="004C01A8"/>
    <w:rsid w:val="004C0877"/>
    <w:rsid w:val="004C15EE"/>
    <w:rsid w:val="004C1840"/>
    <w:rsid w:val="004C1D55"/>
    <w:rsid w:val="004C24C9"/>
    <w:rsid w:val="004C2934"/>
    <w:rsid w:val="004C2E3D"/>
    <w:rsid w:val="004C31B6"/>
    <w:rsid w:val="004C3B78"/>
    <w:rsid w:val="004C4E12"/>
    <w:rsid w:val="004C4E33"/>
    <w:rsid w:val="004C4FAD"/>
    <w:rsid w:val="004C5319"/>
    <w:rsid w:val="004C5C90"/>
    <w:rsid w:val="004C621F"/>
    <w:rsid w:val="004C7887"/>
    <w:rsid w:val="004C78A5"/>
    <w:rsid w:val="004C7948"/>
    <w:rsid w:val="004C79C4"/>
    <w:rsid w:val="004C7AAD"/>
    <w:rsid w:val="004C7BB8"/>
    <w:rsid w:val="004C7C60"/>
    <w:rsid w:val="004D09B3"/>
    <w:rsid w:val="004D0C9B"/>
    <w:rsid w:val="004D0DFE"/>
    <w:rsid w:val="004D1D91"/>
    <w:rsid w:val="004D2044"/>
    <w:rsid w:val="004D220F"/>
    <w:rsid w:val="004D22C3"/>
    <w:rsid w:val="004D26D3"/>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ACE"/>
    <w:rsid w:val="004E0ED6"/>
    <w:rsid w:val="004E1A31"/>
    <w:rsid w:val="004E2234"/>
    <w:rsid w:val="004E2A9B"/>
    <w:rsid w:val="004E2DE0"/>
    <w:rsid w:val="004E4060"/>
    <w:rsid w:val="004E409A"/>
    <w:rsid w:val="004E4169"/>
    <w:rsid w:val="004E505A"/>
    <w:rsid w:val="004E5C98"/>
    <w:rsid w:val="004E68DD"/>
    <w:rsid w:val="004E720D"/>
    <w:rsid w:val="004E7B4B"/>
    <w:rsid w:val="004E7C59"/>
    <w:rsid w:val="004F0A50"/>
    <w:rsid w:val="004F0FB9"/>
    <w:rsid w:val="004F1EDE"/>
    <w:rsid w:val="004F28EE"/>
    <w:rsid w:val="004F2F7E"/>
    <w:rsid w:val="004F32B5"/>
    <w:rsid w:val="004F407E"/>
    <w:rsid w:val="004F46FC"/>
    <w:rsid w:val="004F4D6B"/>
    <w:rsid w:val="004F5479"/>
    <w:rsid w:val="004F5876"/>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186"/>
    <w:rsid w:val="00503B45"/>
    <w:rsid w:val="00503C07"/>
    <w:rsid w:val="00503C86"/>
    <w:rsid w:val="00504B60"/>
    <w:rsid w:val="00504BC1"/>
    <w:rsid w:val="00505134"/>
    <w:rsid w:val="00505C04"/>
    <w:rsid w:val="00506B11"/>
    <w:rsid w:val="0050799C"/>
    <w:rsid w:val="00507EE3"/>
    <w:rsid w:val="00511F15"/>
    <w:rsid w:val="00512FE0"/>
    <w:rsid w:val="0051318C"/>
    <w:rsid w:val="0051346B"/>
    <w:rsid w:val="0051369C"/>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9E0"/>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75D"/>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84E"/>
    <w:rsid w:val="00554BE7"/>
    <w:rsid w:val="005554C3"/>
    <w:rsid w:val="00555C66"/>
    <w:rsid w:val="00556054"/>
    <w:rsid w:val="0055619E"/>
    <w:rsid w:val="00556BE8"/>
    <w:rsid w:val="00556D68"/>
    <w:rsid w:val="00557173"/>
    <w:rsid w:val="005575CD"/>
    <w:rsid w:val="0055768C"/>
    <w:rsid w:val="005576A1"/>
    <w:rsid w:val="00557A64"/>
    <w:rsid w:val="00557B2F"/>
    <w:rsid w:val="005605C0"/>
    <w:rsid w:val="00560D23"/>
    <w:rsid w:val="005613DE"/>
    <w:rsid w:val="005615D8"/>
    <w:rsid w:val="00561AC6"/>
    <w:rsid w:val="005623D5"/>
    <w:rsid w:val="0056252D"/>
    <w:rsid w:val="005626D6"/>
    <w:rsid w:val="005638D4"/>
    <w:rsid w:val="00563D95"/>
    <w:rsid w:val="00563E6E"/>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576"/>
    <w:rsid w:val="00574B46"/>
    <w:rsid w:val="00574F3F"/>
    <w:rsid w:val="0057562C"/>
    <w:rsid w:val="005759F6"/>
    <w:rsid w:val="00575E3E"/>
    <w:rsid w:val="005765F5"/>
    <w:rsid w:val="00576D6C"/>
    <w:rsid w:val="00577423"/>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2C09"/>
    <w:rsid w:val="00593478"/>
    <w:rsid w:val="0059369A"/>
    <w:rsid w:val="00593AB9"/>
    <w:rsid w:val="00594ABB"/>
    <w:rsid w:val="00594D1C"/>
    <w:rsid w:val="00594E36"/>
    <w:rsid w:val="00594F0A"/>
    <w:rsid w:val="0059525E"/>
    <w:rsid w:val="00595887"/>
    <w:rsid w:val="00595DF2"/>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5097"/>
    <w:rsid w:val="005A6326"/>
    <w:rsid w:val="005B0542"/>
    <w:rsid w:val="005B104F"/>
    <w:rsid w:val="005B1376"/>
    <w:rsid w:val="005B1904"/>
    <w:rsid w:val="005B1C31"/>
    <w:rsid w:val="005B1DA4"/>
    <w:rsid w:val="005B2225"/>
    <w:rsid w:val="005B2799"/>
    <w:rsid w:val="005B2A54"/>
    <w:rsid w:val="005B2B77"/>
    <w:rsid w:val="005B3716"/>
    <w:rsid w:val="005B3BF6"/>
    <w:rsid w:val="005B3D4A"/>
    <w:rsid w:val="005B4D87"/>
    <w:rsid w:val="005B51A4"/>
    <w:rsid w:val="005B61A4"/>
    <w:rsid w:val="005B6B3C"/>
    <w:rsid w:val="005B6E82"/>
    <w:rsid w:val="005B7DD1"/>
    <w:rsid w:val="005C0034"/>
    <w:rsid w:val="005C00A0"/>
    <w:rsid w:val="005C04DB"/>
    <w:rsid w:val="005C25B0"/>
    <w:rsid w:val="005C28FA"/>
    <w:rsid w:val="005C40F4"/>
    <w:rsid w:val="005C43BE"/>
    <w:rsid w:val="005C44F3"/>
    <w:rsid w:val="005C6DA0"/>
    <w:rsid w:val="005C712D"/>
    <w:rsid w:val="005C7238"/>
    <w:rsid w:val="005C72AF"/>
    <w:rsid w:val="005C731D"/>
    <w:rsid w:val="005C7565"/>
    <w:rsid w:val="005C7C75"/>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A17"/>
    <w:rsid w:val="005E501B"/>
    <w:rsid w:val="005E526A"/>
    <w:rsid w:val="005E53F9"/>
    <w:rsid w:val="005E576B"/>
    <w:rsid w:val="005E7520"/>
    <w:rsid w:val="005E775D"/>
    <w:rsid w:val="005F0599"/>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56A"/>
    <w:rsid w:val="006139D3"/>
    <w:rsid w:val="00613AF8"/>
    <w:rsid w:val="00613D8E"/>
    <w:rsid w:val="00613EF3"/>
    <w:rsid w:val="00614130"/>
    <w:rsid w:val="006142E0"/>
    <w:rsid w:val="00614DF2"/>
    <w:rsid w:val="006159B3"/>
    <w:rsid w:val="00615B12"/>
    <w:rsid w:val="00616112"/>
    <w:rsid w:val="006205CA"/>
    <w:rsid w:val="0062066F"/>
    <w:rsid w:val="00621770"/>
    <w:rsid w:val="00621F53"/>
    <w:rsid w:val="006226FB"/>
    <w:rsid w:val="00622D0A"/>
    <w:rsid w:val="00622E2A"/>
    <w:rsid w:val="00623089"/>
    <w:rsid w:val="0062308E"/>
    <w:rsid w:val="006234C4"/>
    <w:rsid w:val="00623672"/>
    <w:rsid w:val="00623F26"/>
    <w:rsid w:val="006241AE"/>
    <w:rsid w:val="006244C9"/>
    <w:rsid w:val="006245F6"/>
    <w:rsid w:val="0062475D"/>
    <w:rsid w:val="0062493A"/>
    <w:rsid w:val="0062495F"/>
    <w:rsid w:val="00624CEE"/>
    <w:rsid w:val="006259C5"/>
    <w:rsid w:val="0062660B"/>
    <w:rsid w:val="00626AD1"/>
    <w:rsid w:val="00627401"/>
    <w:rsid w:val="00627950"/>
    <w:rsid w:val="00630337"/>
    <w:rsid w:val="006304BC"/>
    <w:rsid w:val="00630DCE"/>
    <w:rsid w:val="00631030"/>
    <w:rsid w:val="0063120A"/>
    <w:rsid w:val="00631211"/>
    <w:rsid w:val="0063150B"/>
    <w:rsid w:val="00631585"/>
    <w:rsid w:val="006316A6"/>
    <w:rsid w:val="00631E19"/>
    <w:rsid w:val="00632636"/>
    <w:rsid w:val="00633C49"/>
    <w:rsid w:val="006344A5"/>
    <w:rsid w:val="00634ACF"/>
    <w:rsid w:val="00635035"/>
    <w:rsid w:val="006354A0"/>
    <w:rsid w:val="0063580D"/>
    <w:rsid w:val="00635CAE"/>
    <w:rsid w:val="006368E7"/>
    <w:rsid w:val="00636E41"/>
    <w:rsid w:val="00637204"/>
    <w:rsid w:val="00637240"/>
    <w:rsid w:val="006402EB"/>
    <w:rsid w:val="006403F6"/>
    <w:rsid w:val="00640CB7"/>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1C5"/>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641"/>
    <w:rsid w:val="00660BE0"/>
    <w:rsid w:val="00660FD0"/>
    <w:rsid w:val="006618CC"/>
    <w:rsid w:val="00662111"/>
    <w:rsid w:val="00662118"/>
    <w:rsid w:val="006638AD"/>
    <w:rsid w:val="00664FF3"/>
    <w:rsid w:val="006653FC"/>
    <w:rsid w:val="00665441"/>
    <w:rsid w:val="00665F87"/>
    <w:rsid w:val="00666D8D"/>
    <w:rsid w:val="00667078"/>
    <w:rsid w:val="0066732C"/>
    <w:rsid w:val="006679C3"/>
    <w:rsid w:val="006679F5"/>
    <w:rsid w:val="00667A7D"/>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77B7A"/>
    <w:rsid w:val="006806A3"/>
    <w:rsid w:val="006806A6"/>
    <w:rsid w:val="00681211"/>
    <w:rsid w:val="00681B36"/>
    <w:rsid w:val="00682E14"/>
    <w:rsid w:val="0068436C"/>
    <w:rsid w:val="00684B43"/>
    <w:rsid w:val="0068545E"/>
    <w:rsid w:val="00685FD4"/>
    <w:rsid w:val="00686612"/>
    <w:rsid w:val="0068661E"/>
    <w:rsid w:val="00686C5C"/>
    <w:rsid w:val="00690A49"/>
    <w:rsid w:val="00690BB6"/>
    <w:rsid w:val="00691809"/>
    <w:rsid w:val="00691B30"/>
    <w:rsid w:val="00691F6B"/>
    <w:rsid w:val="006922CC"/>
    <w:rsid w:val="00692929"/>
    <w:rsid w:val="00693A40"/>
    <w:rsid w:val="00693B1C"/>
    <w:rsid w:val="00693E1F"/>
    <w:rsid w:val="00693ECB"/>
    <w:rsid w:val="00694312"/>
    <w:rsid w:val="00694797"/>
    <w:rsid w:val="00695887"/>
    <w:rsid w:val="00695B57"/>
    <w:rsid w:val="00696589"/>
    <w:rsid w:val="006967DD"/>
    <w:rsid w:val="00696BB4"/>
    <w:rsid w:val="00697733"/>
    <w:rsid w:val="00697E8F"/>
    <w:rsid w:val="00697ED8"/>
    <w:rsid w:val="006A09BB"/>
    <w:rsid w:val="006A1FA7"/>
    <w:rsid w:val="006A254E"/>
    <w:rsid w:val="006A27CC"/>
    <w:rsid w:val="006A2C30"/>
    <w:rsid w:val="006A301C"/>
    <w:rsid w:val="006A3B11"/>
    <w:rsid w:val="006A3E2B"/>
    <w:rsid w:val="006A44E0"/>
    <w:rsid w:val="006A48E8"/>
    <w:rsid w:val="006A4AEC"/>
    <w:rsid w:val="006A5276"/>
    <w:rsid w:val="006A64E2"/>
    <w:rsid w:val="006A6D83"/>
    <w:rsid w:val="006A6E17"/>
    <w:rsid w:val="006A7473"/>
    <w:rsid w:val="006A7AB4"/>
    <w:rsid w:val="006B03CD"/>
    <w:rsid w:val="006B0AEB"/>
    <w:rsid w:val="006B120D"/>
    <w:rsid w:val="006B17B5"/>
    <w:rsid w:val="006B17E7"/>
    <w:rsid w:val="006B19E8"/>
    <w:rsid w:val="006B1A8A"/>
    <w:rsid w:val="006B1FD5"/>
    <w:rsid w:val="006B2878"/>
    <w:rsid w:val="006B2F64"/>
    <w:rsid w:val="006B3238"/>
    <w:rsid w:val="006B35CA"/>
    <w:rsid w:val="006B4035"/>
    <w:rsid w:val="006B43B5"/>
    <w:rsid w:val="006B555A"/>
    <w:rsid w:val="006B5AB3"/>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4FFB"/>
    <w:rsid w:val="006C53BA"/>
    <w:rsid w:val="006C5958"/>
    <w:rsid w:val="006C5B4F"/>
    <w:rsid w:val="006C643C"/>
    <w:rsid w:val="006C6DD5"/>
    <w:rsid w:val="006C6E3A"/>
    <w:rsid w:val="006C6FD7"/>
    <w:rsid w:val="006C729F"/>
    <w:rsid w:val="006C7AEC"/>
    <w:rsid w:val="006D00DB"/>
    <w:rsid w:val="006D0361"/>
    <w:rsid w:val="006D0A38"/>
    <w:rsid w:val="006D0B2E"/>
    <w:rsid w:val="006D16B0"/>
    <w:rsid w:val="006D1B4C"/>
    <w:rsid w:val="006D2182"/>
    <w:rsid w:val="006D2444"/>
    <w:rsid w:val="006D254B"/>
    <w:rsid w:val="006D289B"/>
    <w:rsid w:val="006D295B"/>
    <w:rsid w:val="006D2F3C"/>
    <w:rsid w:val="006D3665"/>
    <w:rsid w:val="006D3BE1"/>
    <w:rsid w:val="006D48FC"/>
    <w:rsid w:val="006D55A0"/>
    <w:rsid w:val="006D5748"/>
    <w:rsid w:val="006D62BC"/>
    <w:rsid w:val="006D6450"/>
    <w:rsid w:val="006D660F"/>
    <w:rsid w:val="006D6707"/>
    <w:rsid w:val="006D6939"/>
    <w:rsid w:val="006D6B74"/>
    <w:rsid w:val="006D73E9"/>
    <w:rsid w:val="006D753B"/>
    <w:rsid w:val="006D7A5E"/>
    <w:rsid w:val="006D7EB0"/>
    <w:rsid w:val="006E0138"/>
    <w:rsid w:val="006E0BB0"/>
    <w:rsid w:val="006E12C3"/>
    <w:rsid w:val="006E1C1B"/>
    <w:rsid w:val="006E1CF5"/>
    <w:rsid w:val="006E2529"/>
    <w:rsid w:val="006E42A2"/>
    <w:rsid w:val="006E45F3"/>
    <w:rsid w:val="006E4647"/>
    <w:rsid w:val="006E4900"/>
    <w:rsid w:val="006E4A2F"/>
    <w:rsid w:val="006E4ED4"/>
    <w:rsid w:val="006E5E19"/>
    <w:rsid w:val="006E61C3"/>
    <w:rsid w:val="006E799D"/>
    <w:rsid w:val="006E7AD5"/>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143D"/>
    <w:rsid w:val="00702144"/>
    <w:rsid w:val="007025CB"/>
    <w:rsid w:val="007034AA"/>
    <w:rsid w:val="0070361B"/>
    <w:rsid w:val="00703A6B"/>
    <w:rsid w:val="00703C9D"/>
    <w:rsid w:val="007045C9"/>
    <w:rsid w:val="0070487D"/>
    <w:rsid w:val="0070490C"/>
    <w:rsid w:val="00705126"/>
    <w:rsid w:val="007053BF"/>
    <w:rsid w:val="0070564B"/>
    <w:rsid w:val="00705C38"/>
    <w:rsid w:val="00705C90"/>
    <w:rsid w:val="00706068"/>
    <w:rsid w:val="00706465"/>
    <w:rsid w:val="0070695A"/>
    <w:rsid w:val="00706EE4"/>
    <w:rsid w:val="007076E2"/>
    <w:rsid w:val="0070782D"/>
    <w:rsid w:val="0071078F"/>
    <w:rsid w:val="007109C2"/>
    <w:rsid w:val="00710B95"/>
    <w:rsid w:val="00711340"/>
    <w:rsid w:val="00711ECD"/>
    <w:rsid w:val="00712C42"/>
    <w:rsid w:val="00712F79"/>
    <w:rsid w:val="00713D04"/>
    <w:rsid w:val="00713DE4"/>
    <w:rsid w:val="00713E0E"/>
    <w:rsid w:val="007144EE"/>
    <w:rsid w:val="007149C5"/>
    <w:rsid w:val="00714C47"/>
    <w:rsid w:val="00714F18"/>
    <w:rsid w:val="0071508C"/>
    <w:rsid w:val="0071580B"/>
    <w:rsid w:val="00715C6F"/>
    <w:rsid w:val="007162BD"/>
    <w:rsid w:val="00716462"/>
    <w:rsid w:val="00717949"/>
    <w:rsid w:val="007179B9"/>
    <w:rsid w:val="00720BA5"/>
    <w:rsid w:val="00721084"/>
    <w:rsid w:val="00721262"/>
    <w:rsid w:val="00721BE6"/>
    <w:rsid w:val="00721D9B"/>
    <w:rsid w:val="00722121"/>
    <w:rsid w:val="0072227D"/>
    <w:rsid w:val="007224B9"/>
    <w:rsid w:val="00722B04"/>
    <w:rsid w:val="00722F94"/>
    <w:rsid w:val="00723455"/>
    <w:rsid w:val="00723AA7"/>
    <w:rsid w:val="00724170"/>
    <w:rsid w:val="0072432E"/>
    <w:rsid w:val="0072503E"/>
    <w:rsid w:val="0072522B"/>
    <w:rsid w:val="007254A0"/>
    <w:rsid w:val="007255BF"/>
    <w:rsid w:val="00725DE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EE4"/>
    <w:rsid w:val="00734EBE"/>
    <w:rsid w:val="007351F1"/>
    <w:rsid w:val="007354D6"/>
    <w:rsid w:val="00735C4E"/>
    <w:rsid w:val="0073645D"/>
    <w:rsid w:val="00736DD8"/>
    <w:rsid w:val="00737342"/>
    <w:rsid w:val="007377E2"/>
    <w:rsid w:val="0074076A"/>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C0B"/>
    <w:rsid w:val="00744D47"/>
    <w:rsid w:val="00744EA0"/>
    <w:rsid w:val="00745892"/>
    <w:rsid w:val="00745898"/>
    <w:rsid w:val="00745D64"/>
    <w:rsid w:val="00746283"/>
    <w:rsid w:val="0074638D"/>
    <w:rsid w:val="00746484"/>
    <w:rsid w:val="0074704F"/>
    <w:rsid w:val="00747471"/>
    <w:rsid w:val="0074754F"/>
    <w:rsid w:val="00747F48"/>
    <w:rsid w:val="00747F4C"/>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737"/>
    <w:rsid w:val="00755DB1"/>
    <w:rsid w:val="007574FC"/>
    <w:rsid w:val="007579AF"/>
    <w:rsid w:val="0076056F"/>
    <w:rsid w:val="00760975"/>
    <w:rsid w:val="00761007"/>
    <w:rsid w:val="00761538"/>
    <w:rsid w:val="00761FDA"/>
    <w:rsid w:val="007621FF"/>
    <w:rsid w:val="0076221D"/>
    <w:rsid w:val="00762C27"/>
    <w:rsid w:val="00762E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118D"/>
    <w:rsid w:val="007714A4"/>
    <w:rsid w:val="0077175C"/>
    <w:rsid w:val="00771870"/>
    <w:rsid w:val="00771BF9"/>
    <w:rsid w:val="00771E5A"/>
    <w:rsid w:val="007723EE"/>
    <w:rsid w:val="00772F8A"/>
    <w:rsid w:val="0077373A"/>
    <w:rsid w:val="007739C6"/>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2A38"/>
    <w:rsid w:val="007933CC"/>
    <w:rsid w:val="00793E50"/>
    <w:rsid w:val="00794924"/>
    <w:rsid w:val="00796463"/>
    <w:rsid w:val="0079657B"/>
    <w:rsid w:val="007A089F"/>
    <w:rsid w:val="007A097E"/>
    <w:rsid w:val="007A0BC2"/>
    <w:rsid w:val="007A10B4"/>
    <w:rsid w:val="007A1F44"/>
    <w:rsid w:val="007A23FF"/>
    <w:rsid w:val="007A24B1"/>
    <w:rsid w:val="007A295B"/>
    <w:rsid w:val="007A2CC1"/>
    <w:rsid w:val="007A3424"/>
    <w:rsid w:val="007A35EF"/>
    <w:rsid w:val="007A43A2"/>
    <w:rsid w:val="007A4D04"/>
    <w:rsid w:val="007A5C9D"/>
    <w:rsid w:val="007A5CAA"/>
    <w:rsid w:val="007A60D2"/>
    <w:rsid w:val="007A66F9"/>
    <w:rsid w:val="007A69D1"/>
    <w:rsid w:val="007A7A96"/>
    <w:rsid w:val="007B01F3"/>
    <w:rsid w:val="007B03AF"/>
    <w:rsid w:val="007B0C2E"/>
    <w:rsid w:val="007B108C"/>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486"/>
    <w:rsid w:val="007B5970"/>
    <w:rsid w:val="007B6526"/>
    <w:rsid w:val="007B7DC1"/>
    <w:rsid w:val="007B7EDB"/>
    <w:rsid w:val="007C09F6"/>
    <w:rsid w:val="007C19AD"/>
    <w:rsid w:val="007C1B9F"/>
    <w:rsid w:val="007C1EBA"/>
    <w:rsid w:val="007C2488"/>
    <w:rsid w:val="007C26B5"/>
    <w:rsid w:val="007C3598"/>
    <w:rsid w:val="007C369A"/>
    <w:rsid w:val="007C3FA8"/>
    <w:rsid w:val="007C430D"/>
    <w:rsid w:val="007C4649"/>
    <w:rsid w:val="007C46D4"/>
    <w:rsid w:val="007C4D1B"/>
    <w:rsid w:val="007C4EDB"/>
    <w:rsid w:val="007C5722"/>
    <w:rsid w:val="007C57BD"/>
    <w:rsid w:val="007C59C8"/>
    <w:rsid w:val="007C68DA"/>
    <w:rsid w:val="007C790D"/>
    <w:rsid w:val="007D049D"/>
    <w:rsid w:val="007D102A"/>
    <w:rsid w:val="007D21FE"/>
    <w:rsid w:val="007D229A"/>
    <w:rsid w:val="007D2B36"/>
    <w:rsid w:val="007D2F44"/>
    <w:rsid w:val="007D2F4D"/>
    <w:rsid w:val="007D4178"/>
    <w:rsid w:val="007D4D33"/>
    <w:rsid w:val="007D5556"/>
    <w:rsid w:val="007D69F0"/>
    <w:rsid w:val="007D6E52"/>
    <w:rsid w:val="007D7175"/>
    <w:rsid w:val="007D7C6C"/>
    <w:rsid w:val="007E0145"/>
    <w:rsid w:val="007E0B67"/>
    <w:rsid w:val="007E1369"/>
    <w:rsid w:val="007E1A1B"/>
    <w:rsid w:val="007E1A88"/>
    <w:rsid w:val="007E2A9A"/>
    <w:rsid w:val="007E2BFC"/>
    <w:rsid w:val="007E311B"/>
    <w:rsid w:val="007E3DF2"/>
    <w:rsid w:val="007E40EA"/>
    <w:rsid w:val="007E4C88"/>
    <w:rsid w:val="007E4EE2"/>
    <w:rsid w:val="007E4F5D"/>
    <w:rsid w:val="007E537E"/>
    <w:rsid w:val="007E585E"/>
    <w:rsid w:val="007E5F66"/>
    <w:rsid w:val="007E65EF"/>
    <w:rsid w:val="007E6ED0"/>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4E16"/>
    <w:rsid w:val="007F50F4"/>
    <w:rsid w:val="007F517C"/>
    <w:rsid w:val="007F55F7"/>
    <w:rsid w:val="007F5C1B"/>
    <w:rsid w:val="007F6468"/>
    <w:rsid w:val="007F6880"/>
    <w:rsid w:val="007F69BD"/>
    <w:rsid w:val="007F76B4"/>
    <w:rsid w:val="007F7A48"/>
    <w:rsid w:val="008001B4"/>
    <w:rsid w:val="00800769"/>
    <w:rsid w:val="008009A6"/>
    <w:rsid w:val="00800A6A"/>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193"/>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24D"/>
    <w:rsid w:val="00834511"/>
    <w:rsid w:val="008359BC"/>
    <w:rsid w:val="008359E0"/>
    <w:rsid w:val="0083619F"/>
    <w:rsid w:val="00836844"/>
    <w:rsid w:val="00836A07"/>
    <w:rsid w:val="00836D31"/>
    <w:rsid w:val="00836D33"/>
    <w:rsid w:val="008376F6"/>
    <w:rsid w:val="00837D5B"/>
    <w:rsid w:val="00837DC1"/>
    <w:rsid w:val="00840607"/>
    <w:rsid w:val="00841768"/>
    <w:rsid w:val="00841CD2"/>
    <w:rsid w:val="00841E24"/>
    <w:rsid w:val="008424E1"/>
    <w:rsid w:val="0084268D"/>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2471"/>
    <w:rsid w:val="008524D2"/>
    <w:rsid w:val="00852E19"/>
    <w:rsid w:val="00853215"/>
    <w:rsid w:val="00853786"/>
    <w:rsid w:val="00853E61"/>
    <w:rsid w:val="008549D7"/>
    <w:rsid w:val="00854C2C"/>
    <w:rsid w:val="00855AF0"/>
    <w:rsid w:val="00855EBB"/>
    <w:rsid w:val="00856833"/>
    <w:rsid w:val="00856840"/>
    <w:rsid w:val="00860005"/>
    <w:rsid w:val="008600A6"/>
    <w:rsid w:val="008602FD"/>
    <w:rsid w:val="008603EC"/>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A55"/>
    <w:rsid w:val="00875F73"/>
    <w:rsid w:val="00876BF1"/>
    <w:rsid w:val="00880F30"/>
    <w:rsid w:val="00881794"/>
    <w:rsid w:val="00882514"/>
    <w:rsid w:val="00882E93"/>
    <w:rsid w:val="00883117"/>
    <w:rsid w:val="008833E8"/>
    <w:rsid w:val="0088385A"/>
    <w:rsid w:val="008840D7"/>
    <w:rsid w:val="0088524E"/>
    <w:rsid w:val="0088532A"/>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A7E17"/>
    <w:rsid w:val="008B043F"/>
    <w:rsid w:val="008B07C1"/>
    <w:rsid w:val="008B0808"/>
    <w:rsid w:val="008B0AEC"/>
    <w:rsid w:val="008B104A"/>
    <w:rsid w:val="008B13E0"/>
    <w:rsid w:val="008B1851"/>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2DEB"/>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792"/>
    <w:rsid w:val="008D7D2B"/>
    <w:rsid w:val="008D7EB7"/>
    <w:rsid w:val="008E09E0"/>
    <w:rsid w:val="008E0EB8"/>
    <w:rsid w:val="008E10A6"/>
    <w:rsid w:val="008E1271"/>
    <w:rsid w:val="008E2251"/>
    <w:rsid w:val="008E24B3"/>
    <w:rsid w:val="008E24CA"/>
    <w:rsid w:val="008E2890"/>
    <w:rsid w:val="008E2F6E"/>
    <w:rsid w:val="008E345E"/>
    <w:rsid w:val="008E3567"/>
    <w:rsid w:val="008E38AD"/>
    <w:rsid w:val="008E38C3"/>
    <w:rsid w:val="008E3EEC"/>
    <w:rsid w:val="008E4839"/>
    <w:rsid w:val="008E53D3"/>
    <w:rsid w:val="008E57D2"/>
    <w:rsid w:val="008E5BF2"/>
    <w:rsid w:val="008E5C1D"/>
    <w:rsid w:val="008E5C81"/>
    <w:rsid w:val="008E62C2"/>
    <w:rsid w:val="008E69FF"/>
    <w:rsid w:val="008E75E3"/>
    <w:rsid w:val="008E7768"/>
    <w:rsid w:val="008E7994"/>
    <w:rsid w:val="008F0A38"/>
    <w:rsid w:val="008F0F84"/>
    <w:rsid w:val="008F1014"/>
    <w:rsid w:val="008F11C9"/>
    <w:rsid w:val="008F23D8"/>
    <w:rsid w:val="008F2637"/>
    <w:rsid w:val="008F28E7"/>
    <w:rsid w:val="008F2FD5"/>
    <w:rsid w:val="008F361F"/>
    <w:rsid w:val="008F367C"/>
    <w:rsid w:val="008F37E5"/>
    <w:rsid w:val="008F4384"/>
    <w:rsid w:val="008F45C2"/>
    <w:rsid w:val="008F45F3"/>
    <w:rsid w:val="008F48C2"/>
    <w:rsid w:val="008F49A0"/>
    <w:rsid w:val="008F4A40"/>
    <w:rsid w:val="008F4EC6"/>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686"/>
    <w:rsid w:val="0090299D"/>
    <w:rsid w:val="0090324E"/>
    <w:rsid w:val="00903802"/>
    <w:rsid w:val="00903C0A"/>
    <w:rsid w:val="00904082"/>
    <w:rsid w:val="0090449D"/>
    <w:rsid w:val="009055CF"/>
    <w:rsid w:val="00905943"/>
    <w:rsid w:val="00905B0D"/>
    <w:rsid w:val="00905C64"/>
    <w:rsid w:val="00906111"/>
    <w:rsid w:val="009068F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3AC1"/>
    <w:rsid w:val="009153E5"/>
    <w:rsid w:val="00915757"/>
    <w:rsid w:val="009159B3"/>
    <w:rsid w:val="00915A40"/>
    <w:rsid w:val="00916181"/>
    <w:rsid w:val="0091661C"/>
    <w:rsid w:val="00916971"/>
    <w:rsid w:val="0091785C"/>
    <w:rsid w:val="009204C5"/>
    <w:rsid w:val="00920F81"/>
    <w:rsid w:val="0092180D"/>
    <w:rsid w:val="00921D14"/>
    <w:rsid w:val="009223BA"/>
    <w:rsid w:val="00922B5F"/>
    <w:rsid w:val="00922C01"/>
    <w:rsid w:val="009232C9"/>
    <w:rsid w:val="00923378"/>
    <w:rsid w:val="00923608"/>
    <w:rsid w:val="009238E5"/>
    <w:rsid w:val="00923F12"/>
    <w:rsid w:val="0092406C"/>
    <w:rsid w:val="00924C6F"/>
    <w:rsid w:val="00924C9C"/>
    <w:rsid w:val="00924FF8"/>
    <w:rsid w:val="00925BA8"/>
    <w:rsid w:val="00925E6D"/>
    <w:rsid w:val="00926213"/>
    <w:rsid w:val="009266F7"/>
    <w:rsid w:val="00926C27"/>
    <w:rsid w:val="00926C63"/>
    <w:rsid w:val="00926DA7"/>
    <w:rsid w:val="00926E52"/>
    <w:rsid w:val="0092712C"/>
    <w:rsid w:val="00927F8B"/>
    <w:rsid w:val="009303AD"/>
    <w:rsid w:val="0093094D"/>
    <w:rsid w:val="00930C90"/>
    <w:rsid w:val="00931462"/>
    <w:rsid w:val="00931A77"/>
    <w:rsid w:val="00932333"/>
    <w:rsid w:val="009328C7"/>
    <w:rsid w:val="00932C00"/>
    <w:rsid w:val="00932CC8"/>
    <w:rsid w:val="00932D33"/>
    <w:rsid w:val="00932D7A"/>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E62"/>
    <w:rsid w:val="00942C80"/>
    <w:rsid w:val="00943197"/>
    <w:rsid w:val="0094324F"/>
    <w:rsid w:val="009435F2"/>
    <w:rsid w:val="00943E4B"/>
    <w:rsid w:val="009445E2"/>
    <w:rsid w:val="009447F0"/>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4D9"/>
    <w:rsid w:val="00954656"/>
    <w:rsid w:val="00955868"/>
    <w:rsid w:val="009559C7"/>
    <w:rsid w:val="00955C0A"/>
    <w:rsid w:val="00955C4F"/>
    <w:rsid w:val="00955FB9"/>
    <w:rsid w:val="0095647F"/>
    <w:rsid w:val="00956721"/>
    <w:rsid w:val="00956B36"/>
    <w:rsid w:val="00957499"/>
    <w:rsid w:val="00960571"/>
    <w:rsid w:val="009642AC"/>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FFC"/>
    <w:rsid w:val="009742D3"/>
    <w:rsid w:val="009746EA"/>
    <w:rsid w:val="0097497E"/>
    <w:rsid w:val="00976F65"/>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23F"/>
    <w:rsid w:val="00986A58"/>
    <w:rsid w:val="00986DD5"/>
    <w:rsid w:val="00986E7F"/>
    <w:rsid w:val="00987536"/>
    <w:rsid w:val="009902D4"/>
    <w:rsid w:val="0099044E"/>
    <w:rsid w:val="00990BD5"/>
    <w:rsid w:val="0099196F"/>
    <w:rsid w:val="00992013"/>
    <w:rsid w:val="00992B98"/>
    <w:rsid w:val="009932D6"/>
    <w:rsid w:val="009933A6"/>
    <w:rsid w:val="0099359F"/>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9E8"/>
    <w:rsid w:val="00996FFA"/>
    <w:rsid w:val="009973F1"/>
    <w:rsid w:val="009973F3"/>
    <w:rsid w:val="009A010D"/>
    <w:rsid w:val="009A040C"/>
    <w:rsid w:val="009A0C6F"/>
    <w:rsid w:val="009A14EF"/>
    <w:rsid w:val="009A2DF9"/>
    <w:rsid w:val="009A35ED"/>
    <w:rsid w:val="009A3A86"/>
    <w:rsid w:val="009A4869"/>
    <w:rsid w:val="009A57EB"/>
    <w:rsid w:val="009A661A"/>
    <w:rsid w:val="009A6805"/>
    <w:rsid w:val="009A6A6B"/>
    <w:rsid w:val="009A79AA"/>
    <w:rsid w:val="009A7B9C"/>
    <w:rsid w:val="009B15E3"/>
    <w:rsid w:val="009B1C06"/>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2685"/>
    <w:rsid w:val="009C39BC"/>
    <w:rsid w:val="009C4638"/>
    <w:rsid w:val="009C4BC2"/>
    <w:rsid w:val="009C4D22"/>
    <w:rsid w:val="009C558B"/>
    <w:rsid w:val="009C5A76"/>
    <w:rsid w:val="009C5F8F"/>
    <w:rsid w:val="009C64C6"/>
    <w:rsid w:val="009C71A5"/>
    <w:rsid w:val="009C7320"/>
    <w:rsid w:val="009C7468"/>
    <w:rsid w:val="009C782C"/>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A0A"/>
    <w:rsid w:val="009D6A83"/>
    <w:rsid w:val="009D795F"/>
    <w:rsid w:val="009D79EC"/>
    <w:rsid w:val="009D7B9B"/>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39C2"/>
    <w:rsid w:val="009F39FC"/>
    <w:rsid w:val="009F3FB5"/>
    <w:rsid w:val="009F521F"/>
    <w:rsid w:val="009F52E9"/>
    <w:rsid w:val="009F553C"/>
    <w:rsid w:val="009F59F8"/>
    <w:rsid w:val="009F5B98"/>
    <w:rsid w:val="009F6116"/>
    <w:rsid w:val="009F6AC9"/>
    <w:rsid w:val="00A005B0"/>
    <w:rsid w:val="00A010F0"/>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1774"/>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28D6"/>
    <w:rsid w:val="00A22BEC"/>
    <w:rsid w:val="00A23AE4"/>
    <w:rsid w:val="00A24B38"/>
    <w:rsid w:val="00A24E3C"/>
    <w:rsid w:val="00A25294"/>
    <w:rsid w:val="00A254EE"/>
    <w:rsid w:val="00A258DC"/>
    <w:rsid w:val="00A25BE7"/>
    <w:rsid w:val="00A26638"/>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731"/>
    <w:rsid w:val="00A34C67"/>
    <w:rsid w:val="00A34D62"/>
    <w:rsid w:val="00A3611D"/>
    <w:rsid w:val="00A36339"/>
    <w:rsid w:val="00A363A5"/>
    <w:rsid w:val="00A366E4"/>
    <w:rsid w:val="00A37551"/>
    <w:rsid w:val="00A37A05"/>
    <w:rsid w:val="00A417EA"/>
    <w:rsid w:val="00A42093"/>
    <w:rsid w:val="00A43075"/>
    <w:rsid w:val="00A4376F"/>
    <w:rsid w:val="00A44034"/>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087"/>
    <w:rsid w:val="00A53260"/>
    <w:rsid w:val="00A53538"/>
    <w:rsid w:val="00A53F55"/>
    <w:rsid w:val="00A5417B"/>
    <w:rsid w:val="00A54599"/>
    <w:rsid w:val="00A54678"/>
    <w:rsid w:val="00A54B82"/>
    <w:rsid w:val="00A555BE"/>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352"/>
    <w:rsid w:val="00A67544"/>
    <w:rsid w:val="00A700E4"/>
    <w:rsid w:val="00A7075B"/>
    <w:rsid w:val="00A714A4"/>
    <w:rsid w:val="00A71CE6"/>
    <w:rsid w:val="00A71D23"/>
    <w:rsid w:val="00A731F8"/>
    <w:rsid w:val="00A73201"/>
    <w:rsid w:val="00A7333A"/>
    <w:rsid w:val="00A73D0D"/>
    <w:rsid w:val="00A73E3D"/>
    <w:rsid w:val="00A74A92"/>
    <w:rsid w:val="00A75778"/>
    <w:rsid w:val="00A75CC1"/>
    <w:rsid w:val="00A75E88"/>
    <w:rsid w:val="00A76099"/>
    <w:rsid w:val="00A76418"/>
    <w:rsid w:val="00A7673E"/>
    <w:rsid w:val="00A775BA"/>
    <w:rsid w:val="00A7767A"/>
    <w:rsid w:val="00A778DB"/>
    <w:rsid w:val="00A77CF7"/>
    <w:rsid w:val="00A77FE2"/>
    <w:rsid w:val="00A80385"/>
    <w:rsid w:val="00A8056E"/>
    <w:rsid w:val="00A81CE8"/>
    <w:rsid w:val="00A81DCF"/>
    <w:rsid w:val="00A82580"/>
    <w:rsid w:val="00A8276C"/>
    <w:rsid w:val="00A82D56"/>
    <w:rsid w:val="00A82D58"/>
    <w:rsid w:val="00A8399D"/>
    <w:rsid w:val="00A83E3D"/>
    <w:rsid w:val="00A84145"/>
    <w:rsid w:val="00A8443A"/>
    <w:rsid w:val="00A8479C"/>
    <w:rsid w:val="00A84AB6"/>
    <w:rsid w:val="00A84D93"/>
    <w:rsid w:val="00A852E3"/>
    <w:rsid w:val="00A85340"/>
    <w:rsid w:val="00A8557B"/>
    <w:rsid w:val="00A85697"/>
    <w:rsid w:val="00A85A05"/>
    <w:rsid w:val="00A861CD"/>
    <w:rsid w:val="00A863CF"/>
    <w:rsid w:val="00A86D63"/>
    <w:rsid w:val="00A875E2"/>
    <w:rsid w:val="00A87797"/>
    <w:rsid w:val="00A90E72"/>
    <w:rsid w:val="00A91533"/>
    <w:rsid w:val="00A91FFC"/>
    <w:rsid w:val="00A922A2"/>
    <w:rsid w:val="00A92A24"/>
    <w:rsid w:val="00A92A43"/>
    <w:rsid w:val="00A9327B"/>
    <w:rsid w:val="00A93B69"/>
    <w:rsid w:val="00A944F2"/>
    <w:rsid w:val="00A94807"/>
    <w:rsid w:val="00A94884"/>
    <w:rsid w:val="00A94C64"/>
    <w:rsid w:val="00A95771"/>
    <w:rsid w:val="00A95B10"/>
    <w:rsid w:val="00A95B6D"/>
    <w:rsid w:val="00A963C7"/>
    <w:rsid w:val="00A96AC1"/>
    <w:rsid w:val="00A97A5D"/>
    <w:rsid w:val="00AA12DE"/>
    <w:rsid w:val="00AA1626"/>
    <w:rsid w:val="00AA1C25"/>
    <w:rsid w:val="00AA2313"/>
    <w:rsid w:val="00AA28CC"/>
    <w:rsid w:val="00AA2E0A"/>
    <w:rsid w:val="00AA31FC"/>
    <w:rsid w:val="00AA3645"/>
    <w:rsid w:val="00AA3872"/>
    <w:rsid w:val="00AA3DB7"/>
    <w:rsid w:val="00AA45C9"/>
    <w:rsid w:val="00AA4F2A"/>
    <w:rsid w:val="00AA51F5"/>
    <w:rsid w:val="00AA525C"/>
    <w:rsid w:val="00AA5E3B"/>
    <w:rsid w:val="00AA68B4"/>
    <w:rsid w:val="00AA6E00"/>
    <w:rsid w:val="00AA7012"/>
    <w:rsid w:val="00AA71C1"/>
    <w:rsid w:val="00AA71D2"/>
    <w:rsid w:val="00AA75E8"/>
    <w:rsid w:val="00AA7731"/>
    <w:rsid w:val="00AB0543"/>
    <w:rsid w:val="00AB07AC"/>
    <w:rsid w:val="00AB0AC9"/>
    <w:rsid w:val="00AB1513"/>
    <w:rsid w:val="00AB185A"/>
    <w:rsid w:val="00AB186B"/>
    <w:rsid w:val="00AB19D7"/>
    <w:rsid w:val="00AB19EF"/>
    <w:rsid w:val="00AB1BA7"/>
    <w:rsid w:val="00AB1E04"/>
    <w:rsid w:val="00AB214B"/>
    <w:rsid w:val="00AB2688"/>
    <w:rsid w:val="00AB29CF"/>
    <w:rsid w:val="00AB3113"/>
    <w:rsid w:val="00AB348A"/>
    <w:rsid w:val="00AB3EC9"/>
    <w:rsid w:val="00AB3F38"/>
    <w:rsid w:val="00AB43EC"/>
    <w:rsid w:val="00AB4994"/>
    <w:rsid w:val="00AB4BF4"/>
    <w:rsid w:val="00AB4C81"/>
    <w:rsid w:val="00AB4F5F"/>
    <w:rsid w:val="00AB528F"/>
    <w:rsid w:val="00AB5ADF"/>
    <w:rsid w:val="00AB5E57"/>
    <w:rsid w:val="00AB66AD"/>
    <w:rsid w:val="00AB6E8E"/>
    <w:rsid w:val="00AB725F"/>
    <w:rsid w:val="00AB739C"/>
    <w:rsid w:val="00AB7F50"/>
    <w:rsid w:val="00AC020E"/>
    <w:rsid w:val="00AC0705"/>
    <w:rsid w:val="00AC0773"/>
    <w:rsid w:val="00AC0B6E"/>
    <w:rsid w:val="00AC109B"/>
    <w:rsid w:val="00AC1E6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0E55"/>
    <w:rsid w:val="00AD11F7"/>
    <w:rsid w:val="00AD1905"/>
    <w:rsid w:val="00AD1B67"/>
    <w:rsid w:val="00AD1DB7"/>
    <w:rsid w:val="00AD2852"/>
    <w:rsid w:val="00AD2C35"/>
    <w:rsid w:val="00AD3976"/>
    <w:rsid w:val="00AD4D2A"/>
    <w:rsid w:val="00AD5036"/>
    <w:rsid w:val="00AD542F"/>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353"/>
    <w:rsid w:val="00AE7864"/>
    <w:rsid w:val="00AE7949"/>
    <w:rsid w:val="00AF08F9"/>
    <w:rsid w:val="00AF1133"/>
    <w:rsid w:val="00AF11D2"/>
    <w:rsid w:val="00AF25D5"/>
    <w:rsid w:val="00AF2DC7"/>
    <w:rsid w:val="00AF2EA8"/>
    <w:rsid w:val="00AF3110"/>
    <w:rsid w:val="00AF3213"/>
    <w:rsid w:val="00AF3DBB"/>
    <w:rsid w:val="00AF5194"/>
    <w:rsid w:val="00AF5272"/>
    <w:rsid w:val="00AF53EF"/>
    <w:rsid w:val="00AF694F"/>
    <w:rsid w:val="00AF6D22"/>
    <w:rsid w:val="00AF6F2D"/>
    <w:rsid w:val="00AF73C3"/>
    <w:rsid w:val="00AF774C"/>
    <w:rsid w:val="00AF795C"/>
    <w:rsid w:val="00B0053C"/>
    <w:rsid w:val="00B00752"/>
    <w:rsid w:val="00B00CD5"/>
    <w:rsid w:val="00B00D3E"/>
    <w:rsid w:val="00B00D8B"/>
    <w:rsid w:val="00B0257E"/>
    <w:rsid w:val="00B026C1"/>
    <w:rsid w:val="00B02B9C"/>
    <w:rsid w:val="00B02F4B"/>
    <w:rsid w:val="00B0353B"/>
    <w:rsid w:val="00B040B2"/>
    <w:rsid w:val="00B043E3"/>
    <w:rsid w:val="00B04637"/>
    <w:rsid w:val="00B04F19"/>
    <w:rsid w:val="00B07020"/>
    <w:rsid w:val="00B07530"/>
    <w:rsid w:val="00B07A24"/>
    <w:rsid w:val="00B07C85"/>
    <w:rsid w:val="00B10558"/>
    <w:rsid w:val="00B10565"/>
    <w:rsid w:val="00B10EB2"/>
    <w:rsid w:val="00B10F13"/>
    <w:rsid w:val="00B11049"/>
    <w:rsid w:val="00B1196C"/>
    <w:rsid w:val="00B120FB"/>
    <w:rsid w:val="00B1246E"/>
    <w:rsid w:val="00B13EDD"/>
    <w:rsid w:val="00B14F5A"/>
    <w:rsid w:val="00B15291"/>
    <w:rsid w:val="00B156A9"/>
    <w:rsid w:val="00B15F83"/>
    <w:rsid w:val="00B160FF"/>
    <w:rsid w:val="00B16322"/>
    <w:rsid w:val="00B1662E"/>
    <w:rsid w:val="00B16A6F"/>
    <w:rsid w:val="00B171CA"/>
    <w:rsid w:val="00B201E8"/>
    <w:rsid w:val="00B20C79"/>
    <w:rsid w:val="00B21A4E"/>
    <w:rsid w:val="00B21B25"/>
    <w:rsid w:val="00B22C0D"/>
    <w:rsid w:val="00B23AF4"/>
    <w:rsid w:val="00B23C15"/>
    <w:rsid w:val="00B24205"/>
    <w:rsid w:val="00B251CC"/>
    <w:rsid w:val="00B25762"/>
    <w:rsid w:val="00B25B40"/>
    <w:rsid w:val="00B25FDE"/>
    <w:rsid w:val="00B26AB0"/>
    <w:rsid w:val="00B26AD2"/>
    <w:rsid w:val="00B26CA2"/>
    <w:rsid w:val="00B2745C"/>
    <w:rsid w:val="00B300DC"/>
    <w:rsid w:val="00B30B4E"/>
    <w:rsid w:val="00B30E48"/>
    <w:rsid w:val="00B31246"/>
    <w:rsid w:val="00B31C28"/>
    <w:rsid w:val="00B3269A"/>
    <w:rsid w:val="00B326FF"/>
    <w:rsid w:val="00B32CD1"/>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5CC"/>
    <w:rsid w:val="00B3768C"/>
    <w:rsid w:val="00B37D97"/>
    <w:rsid w:val="00B4003A"/>
    <w:rsid w:val="00B411BD"/>
    <w:rsid w:val="00B41559"/>
    <w:rsid w:val="00B418E8"/>
    <w:rsid w:val="00B41ED5"/>
    <w:rsid w:val="00B42285"/>
    <w:rsid w:val="00B4274B"/>
    <w:rsid w:val="00B4321F"/>
    <w:rsid w:val="00B435B1"/>
    <w:rsid w:val="00B4367F"/>
    <w:rsid w:val="00B438BA"/>
    <w:rsid w:val="00B439AA"/>
    <w:rsid w:val="00B43EF3"/>
    <w:rsid w:val="00B44227"/>
    <w:rsid w:val="00B44ABB"/>
    <w:rsid w:val="00B44F99"/>
    <w:rsid w:val="00B45082"/>
    <w:rsid w:val="00B45876"/>
    <w:rsid w:val="00B46D40"/>
    <w:rsid w:val="00B479F8"/>
    <w:rsid w:val="00B47CAF"/>
    <w:rsid w:val="00B51426"/>
    <w:rsid w:val="00B51542"/>
    <w:rsid w:val="00B51711"/>
    <w:rsid w:val="00B51D1D"/>
    <w:rsid w:val="00B52C34"/>
    <w:rsid w:val="00B5310E"/>
    <w:rsid w:val="00B53A75"/>
    <w:rsid w:val="00B53E84"/>
    <w:rsid w:val="00B54340"/>
    <w:rsid w:val="00B54ACC"/>
    <w:rsid w:val="00B54DCB"/>
    <w:rsid w:val="00B54E82"/>
    <w:rsid w:val="00B55166"/>
    <w:rsid w:val="00B55AC2"/>
    <w:rsid w:val="00B560C9"/>
    <w:rsid w:val="00B56533"/>
    <w:rsid w:val="00B56CFC"/>
    <w:rsid w:val="00B56DEC"/>
    <w:rsid w:val="00B57777"/>
    <w:rsid w:val="00B57A17"/>
    <w:rsid w:val="00B57A89"/>
    <w:rsid w:val="00B57B06"/>
    <w:rsid w:val="00B600AC"/>
    <w:rsid w:val="00B600C2"/>
    <w:rsid w:val="00B61811"/>
    <w:rsid w:val="00B61BE2"/>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711CE"/>
    <w:rsid w:val="00B71DC8"/>
    <w:rsid w:val="00B72131"/>
    <w:rsid w:val="00B732C1"/>
    <w:rsid w:val="00B7461E"/>
    <w:rsid w:val="00B746C6"/>
    <w:rsid w:val="00B7604C"/>
    <w:rsid w:val="00B7652C"/>
    <w:rsid w:val="00B766BF"/>
    <w:rsid w:val="00B768BA"/>
    <w:rsid w:val="00B76FA6"/>
    <w:rsid w:val="00B77F7E"/>
    <w:rsid w:val="00B801FA"/>
    <w:rsid w:val="00B808EC"/>
    <w:rsid w:val="00B80910"/>
    <w:rsid w:val="00B8106F"/>
    <w:rsid w:val="00B81574"/>
    <w:rsid w:val="00B818F4"/>
    <w:rsid w:val="00B81BC9"/>
    <w:rsid w:val="00B8222F"/>
    <w:rsid w:val="00B82615"/>
    <w:rsid w:val="00B8305A"/>
    <w:rsid w:val="00B83444"/>
    <w:rsid w:val="00B836ED"/>
    <w:rsid w:val="00B840B9"/>
    <w:rsid w:val="00B847AE"/>
    <w:rsid w:val="00B847FD"/>
    <w:rsid w:val="00B84BF5"/>
    <w:rsid w:val="00B85348"/>
    <w:rsid w:val="00B853BE"/>
    <w:rsid w:val="00B85A69"/>
    <w:rsid w:val="00B85F18"/>
    <w:rsid w:val="00B86308"/>
    <w:rsid w:val="00B86476"/>
    <w:rsid w:val="00B86A3D"/>
    <w:rsid w:val="00B875C7"/>
    <w:rsid w:val="00B90D10"/>
    <w:rsid w:val="00B90FE5"/>
    <w:rsid w:val="00B919AD"/>
    <w:rsid w:val="00B91A2B"/>
    <w:rsid w:val="00B93204"/>
    <w:rsid w:val="00B9349A"/>
    <w:rsid w:val="00B93970"/>
    <w:rsid w:val="00B940B9"/>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1512"/>
    <w:rsid w:val="00BA192C"/>
    <w:rsid w:val="00BA269E"/>
    <w:rsid w:val="00BA2846"/>
    <w:rsid w:val="00BA2BF8"/>
    <w:rsid w:val="00BA2FEF"/>
    <w:rsid w:val="00BA32B7"/>
    <w:rsid w:val="00BA34FF"/>
    <w:rsid w:val="00BA387D"/>
    <w:rsid w:val="00BA3A16"/>
    <w:rsid w:val="00BA4AE1"/>
    <w:rsid w:val="00BA5267"/>
    <w:rsid w:val="00BA52A0"/>
    <w:rsid w:val="00BA6B5C"/>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099"/>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6FD6"/>
    <w:rsid w:val="00BC7A54"/>
    <w:rsid w:val="00BC7E09"/>
    <w:rsid w:val="00BC7E9C"/>
    <w:rsid w:val="00BD008E"/>
    <w:rsid w:val="00BD0C23"/>
    <w:rsid w:val="00BD0F1E"/>
    <w:rsid w:val="00BD16FC"/>
    <w:rsid w:val="00BD1D3F"/>
    <w:rsid w:val="00BD2B75"/>
    <w:rsid w:val="00BD2C2C"/>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81"/>
    <w:rsid w:val="00BE27B7"/>
    <w:rsid w:val="00BE2B4F"/>
    <w:rsid w:val="00BE2F39"/>
    <w:rsid w:val="00BE332D"/>
    <w:rsid w:val="00BE36A9"/>
    <w:rsid w:val="00BE3CF1"/>
    <w:rsid w:val="00BE4777"/>
    <w:rsid w:val="00BE4779"/>
    <w:rsid w:val="00BE4B20"/>
    <w:rsid w:val="00BE4B85"/>
    <w:rsid w:val="00BE53A8"/>
    <w:rsid w:val="00BE5FC4"/>
    <w:rsid w:val="00BE6B08"/>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2B5B"/>
    <w:rsid w:val="00C039FF"/>
    <w:rsid w:val="00C03CD0"/>
    <w:rsid w:val="00C03EE8"/>
    <w:rsid w:val="00C042E7"/>
    <w:rsid w:val="00C043EC"/>
    <w:rsid w:val="00C04BD2"/>
    <w:rsid w:val="00C05333"/>
    <w:rsid w:val="00C05BEC"/>
    <w:rsid w:val="00C063AE"/>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44D2"/>
    <w:rsid w:val="00C24BDB"/>
    <w:rsid w:val="00C255A5"/>
    <w:rsid w:val="00C2584B"/>
    <w:rsid w:val="00C25942"/>
    <w:rsid w:val="00C25DD9"/>
    <w:rsid w:val="00C2663F"/>
    <w:rsid w:val="00C26BAC"/>
    <w:rsid w:val="00C26DB8"/>
    <w:rsid w:val="00C30970"/>
    <w:rsid w:val="00C31395"/>
    <w:rsid w:val="00C31839"/>
    <w:rsid w:val="00C31C3F"/>
    <w:rsid w:val="00C32687"/>
    <w:rsid w:val="00C326FE"/>
    <w:rsid w:val="00C33C6A"/>
    <w:rsid w:val="00C3400F"/>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744"/>
    <w:rsid w:val="00C53678"/>
    <w:rsid w:val="00C5373A"/>
    <w:rsid w:val="00C53EB3"/>
    <w:rsid w:val="00C542D4"/>
    <w:rsid w:val="00C54CF5"/>
    <w:rsid w:val="00C54D71"/>
    <w:rsid w:val="00C55849"/>
    <w:rsid w:val="00C56398"/>
    <w:rsid w:val="00C563F5"/>
    <w:rsid w:val="00C570F7"/>
    <w:rsid w:val="00C57324"/>
    <w:rsid w:val="00C57C02"/>
    <w:rsid w:val="00C57E0D"/>
    <w:rsid w:val="00C6198E"/>
    <w:rsid w:val="00C6283B"/>
    <w:rsid w:val="00C628E5"/>
    <w:rsid w:val="00C62CD5"/>
    <w:rsid w:val="00C62FF5"/>
    <w:rsid w:val="00C636E6"/>
    <w:rsid w:val="00C639D6"/>
    <w:rsid w:val="00C63E3D"/>
    <w:rsid w:val="00C63F8E"/>
    <w:rsid w:val="00C64794"/>
    <w:rsid w:val="00C647FB"/>
    <w:rsid w:val="00C64E9B"/>
    <w:rsid w:val="00C64FAE"/>
    <w:rsid w:val="00C654DA"/>
    <w:rsid w:val="00C654E0"/>
    <w:rsid w:val="00C664BA"/>
    <w:rsid w:val="00C6659E"/>
    <w:rsid w:val="00C67B6A"/>
    <w:rsid w:val="00C67D32"/>
    <w:rsid w:val="00C67EAB"/>
    <w:rsid w:val="00C70DEF"/>
    <w:rsid w:val="00C70DFF"/>
    <w:rsid w:val="00C71B3D"/>
    <w:rsid w:val="00C727CE"/>
    <w:rsid w:val="00C72D2D"/>
    <w:rsid w:val="00C73FE1"/>
    <w:rsid w:val="00C75163"/>
    <w:rsid w:val="00C75A6B"/>
    <w:rsid w:val="00C75CF1"/>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969"/>
    <w:rsid w:val="00C832DC"/>
    <w:rsid w:val="00C8377F"/>
    <w:rsid w:val="00C83D3F"/>
    <w:rsid w:val="00C848BA"/>
    <w:rsid w:val="00C84A9F"/>
    <w:rsid w:val="00C84F99"/>
    <w:rsid w:val="00C8580A"/>
    <w:rsid w:val="00C8600E"/>
    <w:rsid w:val="00C8646D"/>
    <w:rsid w:val="00C86674"/>
    <w:rsid w:val="00C866C1"/>
    <w:rsid w:val="00C868FE"/>
    <w:rsid w:val="00C8713E"/>
    <w:rsid w:val="00C874F4"/>
    <w:rsid w:val="00C900F1"/>
    <w:rsid w:val="00C91DE3"/>
    <w:rsid w:val="00C92C7F"/>
    <w:rsid w:val="00C93149"/>
    <w:rsid w:val="00C9369D"/>
    <w:rsid w:val="00C936FE"/>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120F"/>
    <w:rsid w:val="00CA2241"/>
    <w:rsid w:val="00CA29F4"/>
    <w:rsid w:val="00CA3CDD"/>
    <w:rsid w:val="00CA403B"/>
    <w:rsid w:val="00CA420A"/>
    <w:rsid w:val="00CA423B"/>
    <w:rsid w:val="00CA424D"/>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2E2A"/>
    <w:rsid w:val="00CB4585"/>
    <w:rsid w:val="00CB5B1E"/>
    <w:rsid w:val="00CB6578"/>
    <w:rsid w:val="00CB7832"/>
    <w:rsid w:val="00CB787A"/>
    <w:rsid w:val="00CC0C4A"/>
    <w:rsid w:val="00CC0E91"/>
    <w:rsid w:val="00CC1675"/>
    <w:rsid w:val="00CC17F0"/>
    <w:rsid w:val="00CC1853"/>
    <w:rsid w:val="00CC1FAE"/>
    <w:rsid w:val="00CC2497"/>
    <w:rsid w:val="00CC2AFA"/>
    <w:rsid w:val="00CC2B26"/>
    <w:rsid w:val="00CC2ED1"/>
    <w:rsid w:val="00CC3A23"/>
    <w:rsid w:val="00CC3B3B"/>
    <w:rsid w:val="00CC43A1"/>
    <w:rsid w:val="00CC4D3E"/>
    <w:rsid w:val="00CC6CE3"/>
    <w:rsid w:val="00CC737C"/>
    <w:rsid w:val="00CC79F0"/>
    <w:rsid w:val="00CC7D06"/>
    <w:rsid w:val="00CD073C"/>
    <w:rsid w:val="00CD087D"/>
    <w:rsid w:val="00CD0F5D"/>
    <w:rsid w:val="00CD1C0B"/>
    <w:rsid w:val="00CD239A"/>
    <w:rsid w:val="00CD34B7"/>
    <w:rsid w:val="00CD4731"/>
    <w:rsid w:val="00CD4B24"/>
    <w:rsid w:val="00CD5512"/>
    <w:rsid w:val="00CD58AF"/>
    <w:rsid w:val="00CD67EE"/>
    <w:rsid w:val="00CD685A"/>
    <w:rsid w:val="00CD699A"/>
    <w:rsid w:val="00CD6E3D"/>
    <w:rsid w:val="00CD71AB"/>
    <w:rsid w:val="00CD7480"/>
    <w:rsid w:val="00CD77E6"/>
    <w:rsid w:val="00CD791A"/>
    <w:rsid w:val="00CD7B75"/>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D004FA"/>
    <w:rsid w:val="00D011C0"/>
    <w:rsid w:val="00D0127B"/>
    <w:rsid w:val="00D01B21"/>
    <w:rsid w:val="00D01E2F"/>
    <w:rsid w:val="00D024BF"/>
    <w:rsid w:val="00D02960"/>
    <w:rsid w:val="00D02AD1"/>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A9"/>
    <w:rsid w:val="00D07CE1"/>
    <w:rsid w:val="00D1026A"/>
    <w:rsid w:val="00D1028B"/>
    <w:rsid w:val="00D107CF"/>
    <w:rsid w:val="00D107F5"/>
    <w:rsid w:val="00D1101A"/>
    <w:rsid w:val="00D11B0B"/>
    <w:rsid w:val="00D12293"/>
    <w:rsid w:val="00D139A2"/>
    <w:rsid w:val="00D14236"/>
    <w:rsid w:val="00D144C3"/>
    <w:rsid w:val="00D14553"/>
    <w:rsid w:val="00D146B9"/>
    <w:rsid w:val="00D14DB1"/>
    <w:rsid w:val="00D14FC2"/>
    <w:rsid w:val="00D15814"/>
    <w:rsid w:val="00D15F43"/>
    <w:rsid w:val="00D16C24"/>
    <w:rsid w:val="00D16E7F"/>
    <w:rsid w:val="00D16E87"/>
    <w:rsid w:val="00D2055D"/>
    <w:rsid w:val="00D207AE"/>
    <w:rsid w:val="00D20B6B"/>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1E6"/>
    <w:rsid w:val="00D3323C"/>
    <w:rsid w:val="00D33456"/>
    <w:rsid w:val="00D33801"/>
    <w:rsid w:val="00D3396F"/>
    <w:rsid w:val="00D33D4D"/>
    <w:rsid w:val="00D34306"/>
    <w:rsid w:val="00D344F0"/>
    <w:rsid w:val="00D34A0B"/>
    <w:rsid w:val="00D34F2D"/>
    <w:rsid w:val="00D35BC3"/>
    <w:rsid w:val="00D35DFB"/>
    <w:rsid w:val="00D36234"/>
    <w:rsid w:val="00D36371"/>
    <w:rsid w:val="00D37AA2"/>
    <w:rsid w:val="00D37E5F"/>
    <w:rsid w:val="00D41C78"/>
    <w:rsid w:val="00D428DD"/>
    <w:rsid w:val="00D437D8"/>
    <w:rsid w:val="00D43AEC"/>
    <w:rsid w:val="00D44097"/>
    <w:rsid w:val="00D44857"/>
    <w:rsid w:val="00D44994"/>
    <w:rsid w:val="00D452BC"/>
    <w:rsid w:val="00D4542F"/>
    <w:rsid w:val="00D45DF3"/>
    <w:rsid w:val="00D46174"/>
    <w:rsid w:val="00D46796"/>
    <w:rsid w:val="00D47962"/>
    <w:rsid w:val="00D47DD0"/>
    <w:rsid w:val="00D47EF0"/>
    <w:rsid w:val="00D50183"/>
    <w:rsid w:val="00D51847"/>
    <w:rsid w:val="00D51B39"/>
    <w:rsid w:val="00D51D12"/>
    <w:rsid w:val="00D52FB8"/>
    <w:rsid w:val="00D53246"/>
    <w:rsid w:val="00D533C2"/>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018"/>
    <w:rsid w:val="00D631C5"/>
    <w:rsid w:val="00D63517"/>
    <w:rsid w:val="00D63747"/>
    <w:rsid w:val="00D637AE"/>
    <w:rsid w:val="00D638D5"/>
    <w:rsid w:val="00D63B75"/>
    <w:rsid w:val="00D653B2"/>
    <w:rsid w:val="00D659B1"/>
    <w:rsid w:val="00D6605A"/>
    <w:rsid w:val="00D66119"/>
    <w:rsid w:val="00D668D0"/>
    <w:rsid w:val="00D66E18"/>
    <w:rsid w:val="00D66F89"/>
    <w:rsid w:val="00D67111"/>
    <w:rsid w:val="00D6734D"/>
    <w:rsid w:val="00D679CF"/>
    <w:rsid w:val="00D679D3"/>
    <w:rsid w:val="00D67B18"/>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46B"/>
    <w:rsid w:val="00D777D7"/>
    <w:rsid w:val="00D77EF8"/>
    <w:rsid w:val="00D80982"/>
    <w:rsid w:val="00D80AB8"/>
    <w:rsid w:val="00D80CFE"/>
    <w:rsid w:val="00D81792"/>
    <w:rsid w:val="00D817CE"/>
    <w:rsid w:val="00D819B1"/>
    <w:rsid w:val="00D81E13"/>
    <w:rsid w:val="00D82494"/>
    <w:rsid w:val="00D838B8"/>
    <w:rsid w:val="00D83AE9"/>
    <w:rsid w:val="00D8461A"/>
    <w:rsid w:val="00D856AF"/>
    <w:rsid w:val="00D857B8"/>
    <w:rsid w:val="00D85F16"/>
    <w:rsid w:val="00D8623A"/>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EEF"/>
    <w:rsid w:val="00D95FE7"/>
    <w:rsid w:val="00D96378"/>
    <w:rsid w:val="00D96435"/>
    <w:rsid w:val="00D9643E"/>
    <w:rsid w:val="00D9683C"/>
    <w:rsid w:val="00D97884"/>
    <w:rsid w:val="00D97A35"/>
    <w:rsid w:val="00D97AE1"/>
    <w:rsid w:val="00DA0A7F"/>
    <w:rsid w:val="00DA0B9B"/>
    <w:rsid w:val="00DA16A1"/>
    <w:rsid w:val="00DA1C31"/>
    <w:rsid w:val="00DA20BC"/>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3153"/>
    <w:rsid w:val="00DB317A"/>
    <w:rsid w:val="00DB326E"/>
    <w:rsid w:val="00DB3524"/>
    <w:rsid w:val="00DB3B82"/>
    <w:rsid w:val="00DB4378"/>
    <w:rsid w:val="00DB4747"/>
    <w:rsid w:val="00DB485D"/>
    <w:rsid w:val="00DB49C6"/>
    <w:rsid w:val="00DB5203"/>
    <w:rsid w:val="00DB60A9"/>
    <w:rsid w:val="00DB6CFA"/>
    <w:rsid w:val="00DB6D23"/>
    <w:rsid w:val="00DB6F5D"/>
    <w:rsid w:val="00DB796B"/>
    <w:rsid w:val="00DC0699"/>
    <w:rsid w:val="00DC0D5F"/>
    <w:rsid w:val="00DC1067"/>
    <w:rsid w:val="00DC1075"/>
    <w:rsid w:val="00DC1327"/>
    <w:rsid w:val="00DC1350"/>
    <w:rsid w:val="00DC3237"/>
    <w:rsid w:val="00DC35CF"/>
    <w:rsid w:val="00DC38EF"/>
    <w:rsid w:val="00DC3CA8"/>
    <w:rsid w:val="00DC3D13"/>
    <w:rsid w:val="00DC41A4"/>
    <w:rsid w:val="00DC46D8"/>
    <w:rsid w:val="00DC4721"/>
    <w:rsid w:val="00DC5672"/>
    <w:rsid w:val="00DC56FA"/>
    <w:rsid w:val="00DC5DDE"/>
    <w:rsid w:val="00DC60A2"/>
    <w:rsid w:val="00DC6600"/>
    <w:rsid w:val="00DC67BD"/>
    <w:rsid w:val="00DC6924"/>
    <w:rsid w:val="00DC71F2"/>
    <w:rsid w:val="00DD0015"/>
    <w:rsid w:val="00DD031D"/>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7FD"/>
    <w:rsid w:val="00DE1906"/>
    <w:rsid w:val="00DE219B"/>
    <w:rsid w:val="00DE30CA"/>
    <w:rsid w:val="00DE32A9"/>
    <w:rsid w:val="00DE52E3"/>
    <w:rsid w:val="00DE5705"/>
    <w:rsid w:val="00DE591E"/>
    <w:rsid w:val="00DE5AF3"/>
    <w:rsid w:val="00DE6B6B"/>
    <w:rsid w:val="00DE6EC3"/>
    <w:rsid w:val="00DE731B"/>
    <w:rsid w:val="00DE7C00"/>
    <w:rsid w:val="00DF03E9"/>
    <w:rsid w:val="00DF03ED"/>
    <w:rsid w:val="00DF04EE"/>
    <w:rsid w:val="00DF0BF4"/>
    <w:rsid w:val="00DF0DD9"/>
    <w:rsid w:val="00DF179D"/>
    <w:rsid w:val="00DF1E9C"/>
    <w:rsid w:val="00DF1EBB"/>
    <w:rsid w:val="00DF25D1"/>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25B5"/>
    <w:rsid w:val="00E03D38"/>
    <w:rsid w:val="00E04022"/>
    <w:rsid w:val="00E05334"/>
    <w:rsid w:val="00E059B2"/>
    <w:rsid w:val="00E061DA"/>
    <w:rsid w:val="00E06E2C"/>
    <w:rsid w:val="00E0728F"/>
    <w:rsid w:val="00E07498"/>
    <w:rsid w:val="00E0755C"/>
    <w:rsid w:val="00E10879"/>
    <w:rsid w:val="00E10FA6"/>
    <w:rsid w:val="00E117B8"/>
    <w:rsid w:val="00E12965"/>
    <w:rsid w:val="00E13B16"/>
    <w:rsid w:val="00E14A7E"/>
    <w:rsid w:val="00E14C07"/>
    <w:rsid w:val="00E14E8C"/>
    <w:rsid w:val="00E151E1"/>
    <w:rsid w:val="00E15482"/>
    <w:rsid w:val="00E16BA1"/>
    <w:rsid w:val="00E17619"/>
    <w:rsid w:val="00E17625"/>
    <w:rsid w:val="00E177A5"/>
    <w:rsid w:val="00E17805"/>
    <w:rsid w:val="00E205C1"/>
    <w:rsid w:val="00E20F79"/>
    <w:rsid w:val="00E21278"/>
    <w:rsid w:val="00E21799"/>
    <w:rsid w:val="00E21E58"/>
    <w:rsid w:val="00E22972"/>
    <w:rsid w:val="00E22CCD"/>
    <w:rsid w:val="00E22D2A"/>
    <w:rsid w:val="00E235BC"/>
    <w:rsid w:val="00E238B8"/>
    <w:rsid w:val="00E23A11"/>
    <w:rsid w:val="00E23F63"/>
    <w:rsid w:val="00E23FB7"/>
    <w:rsid w:val="00E24A27"/>
    <w:rsid w:val="00E25A55"/>
    <w:rsid w:val="00E25F89"/>
    <w:rsid w:val="00E265A2"/>
    <w:rsid w:val="00E26DAB"/>
    <w:rsid w:val="00E27AFD"/>
    <w:rsid w:val="00E27F20"/>
    <w:rsid w:val="00E302C3"/>
    <w:rsid w:val="00E309EF"/>
    <w:rsid w:val="00E32231"/>
    <w:rsid w:val="00E32D62"/>
    <w:rsid w:val="00E334F4"/>
    <w:rsid w:val="00E3382B"/>
    <w:rsid w:val="00E339DC"/>
    <w:rsid w:val="00E33E15"/>
    <w:rsid w:val="00E34CB8"/>
    <w:rsid w:val="00E356BD"/>
    <w:rsid w:val="00E35DAF"/>
    <w:rsid w:val="00E35EF5"/>
    <w:rsid w:val="00E3614F"/>
    <w:rsid w:val="00E361B8"/>
    <w:rsid w:val="00E36413"/>
    <w:rsid w:val="00E36A1B"/>
    <w:rsid w:val="00E370F4"/>
    <w:rsid w:val="00E375BA"/>
    <w:rsid w:val="00E37C01"/>
    <w:rsid w:val="00E4024C"/>
    <w:rsid w:val="00E40A9F"/>
    <w:rsid w:val="00E40D16"/>
    <w:rsid w:val="00E41190"/>
    <w:rsid w:val="00E4160A"/>
    <w:rsid w:val="00E417F0"/>
    <w:rsid w:val="00E41824"/>
    <w:rsid w:val="00E422F1"/>
    <w:rsid w:val="00E42454"/>
    <w:rsid w:val="00E428DC"/>
    <w:rsid w:val="00E429ED"/>
    <w:rsid w:val="00E4314F"/>
    <w:rsid w:val="00E435CB"/>
    <w:rsid w:val="00E43F37"/>
    <w:rsid w:val="00E4427B"/>
    <w:rsid w:val="00E44547"/>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3122"/>
    <w:rsid w:val="00E531B5"/>
    <w:rsid w:val="00E53470"/>
    <w:rsid w:val="00E5351B"/>
    <w:rsid w:val="00E53768"/>
    <w:rsid w:val="00E53FA9"/>
    <w:rsid w:val="00E5414C"/>
    <w:rsid w:val="00E547B3"/>
    <w:rsid w:val="00E54EAF"/>
    <w:rsid w:val="00E55AF4"/>
    <w:rsid w:val="00E573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BC7"/>
    <w:rsid w:val="00E70FBC"/>
    <w:rsid w:val="00E71B4A"/>
    <w:rsid w:val="00E72A16"/>
    <w:rsid w:val="00E72C01"/>
    <w:rsid w:val="00E741AC"/>
    <w:rsid w:val="00E745DE"/>
    <w:rsid w:val="00E74C3F"/>
    <w:rsid w:val="00E75174"/>
    <w:rsid w:val="00E75A1A"/>
    <w:rsid w:val="00E75EBA"/>
    <w:rsid w:val="00E763B4"/>
    <w:rsid w:val="00E773DE"/>
    <w:rsid w:val="00E77848"/>
    <w:rsid w:val="00E80175"/>
    <w:rsid w:val="00E80514"/>
    <w:rsid w:val="00E80663"/>
    <w:rsid w:val="00E80ADF"/>
    <w:rsid w:val="00E80E5B"/>
    <w:rsid w:val="00E816C5"/>
    <w:rsid w:val="00E81939"/>
    <w:rsid w:val="00E81CE0"/>
    <w:rsid w:val="00E81E7C"/>
    <w:rsid w:val="00E81FA2"/>
    <w:rsid w:val="00E8224D"/>
    <w:rsid w:val="00E8267F"/>
    <w:rsid w:val="00E828E5"/>
    <w:rsid w:val="00E83F1D"/>
    <w:rsid w:val="00E8519F"/>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8D9"/>
    <w:rsid w:val="00EA1A54"/>
    <w:rsid w:val="00EA1A72"/>
    <w:rsid w:val="00EA2226"/>
    <w:rsid w:val="00EA26FC"/>
    <w:rsid w:val="00EA2B03"/>
    <w:rsid w:val="00EA3557"/>
    <w:rsid w:val="00EA3B5A"/>
    <w:rsid w:val="00EA3E31"/>
    <w:rsid w:val="00EA410E"/>
    <w:rsid w:val="00EA49A6"/>
    <w:rsid w:val="00EA4FD1"/>
    <w:rsid w:val="00EA53C2"/>
    <w:rsid w:val="00EA53CE"/>
    <w:rsid w:val="00EA5695"/>
    <w:rsid w:val="00EA5B0A"/>
    <w:rsid w:val="00EA65AD"/>
    <w:rsid w:val="00EA6BD9"/>
    <w:rsid w:val="00EA7E4F"/>
    <w:rsid w:val="00EA7FCF"/>
    <w:rsid w:val="00EB0CA3"/>
    <w:rsid w:val="00EB104F"/>
    <w:rsid w:val="00EB1366"/>
    <w:rsid w:val="00EB17E9"/>
    <w:rsid w:val="00EB1B27"/>
    <w:rsid w:val="00EB1DA8"/>
    <w:rsid w:val="00EB21C3"/>
    <w:rsid w:val="00EB2381"/>
    <w:rsid w:val="00EB274D"/>
    <w:rsid w:val="00EB3E99"/>
    <w:rsid w:val="00EB44F7"/>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7"/>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6202"/>
    <w:rsid w:val="00ED71C5"/>
    <w:rsid w:val="00ED723C"/>
    <w:rsid w:val="00ED723F"/>
    <w:rsid w:val="00EE16FA"/>
    <w:rsid w:val="00EE24E5"/>
    <w:rsid w:val="00EE3C42"/>
    <w:rsid w:val="00EE3D4F"/>
    <w:rsid w:val="00EE43F3"/>
    <w:rsid w:val="00EE45CD"/>
    <w:rsid w:val="00EE4991"/>
    <w:rsid w:val="00EE4B7B"/>
    <w:rsid w:val="00EE4F74"/>
    <w:rsid w:val="00EE534D"/>
    <w:rsid w:val="00EE5560"/>
    <w:rsid w:val="00EE630F"/>
    <w:rsid w:val="00EE651A"/>
    <w:rsid w:val="00EE6F1E"/>
    <w:rsid w:val="00EE7174"/>
    <w:rsid w:val="00EE76AE"/>
    <w:rsid w:val="00EF01ED"/>
    <w:rsid w:val="00EF0348"/>
    <w:rsid w:val="00EF066A"/>
    <w:rsid w:val="00EF0B25"/>
    <w:rsid w:val="00EF160D"/>
    <w:rsid w:val="00EF1C98"/>
    <w:rsid w:val="00EF1F9C"/>
    <w:rsid w:val="00EF2F78"/>
    <w:rsid w:val="00EF38C4"/>
    <w:rsid w:val="00EF3E5C"/>
    <w:rsid w:val="00EF3FC6"/>
    <w:rsid w:val="00EF4366"/>
    <w:rsid w:val="00EF4642"/>
    <w:rsid w:val="00EF49CE"/>
    <w:rsid w:val="00EF4CD6"/>
    <w:rsid w:val="00EF55A0"/>
    <w:rsid w:val="00EF5D72"/>
    <w:rsid w:val="00EF63D1"/>
    <w:rsid w:val="00EF6513"/>
    <w:rsid w:val="00EF6683"/>
    <w:rsid w:val="00EF6976"/>
    <w:rsid w:val="00EF7002"/>
    <w:rsid w:val="00EF769B"/>
    <w:rsid w:val="00F004FC"/>
    <w:rsid w:val="00F01CDC"/>
    <w:rsid w:val="00F01DD7"/>
    <w:rsid w:val="00F01F86"/>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7148"/>
    <w:rsid w:val="00F17212"/>
    <w:rsid w:val="00F17A77"/>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04"/>
    <w:rsid w:val="00F42A67"/>
    <w:rsid w:val="00F42DE0"/>
    <w:rsid w:val="00F4321D"/>
    <w:rsid w:val="00F433BD"/>
    <w:rsid w:val="00F4472A"/>
    <w:rsid w:val="00F44D03"/>
    <w:rsid w:val="00F44EC5"/>
    <w:rsid w:val="00F45AB1"/>
    <w:rsid w:val="00F45D03"/>
    <w:rsid w:val="00F470C8"/>
    <w:rsid w:val="00F47498"/>
    <w:rsid w:val="00F47A20"/>
    <w:rsid w:val="00F47CD4"/>
    <w:rsid w:val="00F47FFE"/>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383"/>
    <w:rsid w:val="00F66677"/>
    <w:rsid w:val="00F66B6D"/>
    <w:rsid w:val="00F66CF4"/>
    <w:rsid w:val="00F6783E"/>
    <w:rsid w:val="00F7071D"/>
    <w:rsid w:val="00F70DBE"/>
    <w:rsid w:val="00F70F35"/>
    <w:rsid w:val="00F71124"/>
    <w:rsid w:val="00F71254"/>
    <w:rsid w:val="00F71888"/>
    <w:rsid w:val="00F719CD"/>
    <w:rsid w:val="00F71BB8"/>
    <w:rsid w:val="00F722D0"/>
    <w:rsid w:val="00F72584"/>
    <w:rsid w:val="00F7290D"/>
    <w:rsid w:val="00F7302F"/>
    <w:rsid w:val="00F732EC"/>
    <w:rsid w:val="00F738AD"/>
    <w:rsid w:val="00F73D08"/>
    <w:rsid w:val="00F740BA"/>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AF8"/>
    <w:rsid w:val="00F96FAB"/>
    <w:rsid w:val="00F97848"/>
    <w:rsid w:val="00F97908"/>
    <w:rsid w:val="00F97ADF"/>
    <w:rsid w:val="00F97B43"/>
    <w:rsid w:val="00F97DC1"/>
    <w:rsid w:val="00FA0756"/>
    <w:rsid w:val="00FA07F8"/>
    <w:rsid w:val="00FA0D17"/>
    <w:rsid w:val="00FA0E11"/>
    <w:rsid w:val="00FA105C"/>
    <w:rsid w:val="00FA1475"/>
    <w:rsid w:val="00FA148A"/>
    <w:rsid w:val="00FA157E"/>
    <w:rsid w:val="00FA2082"/>
    <w:rsid w:val="00FA2638"/>
    <w:rsid w:val="00FA27C8"/>
    <w:rsid w:val="00FA348B"/>
    <w:rsid w:val="00FA35C9"/>
    <w:rsid w:val="00FA3B76"/>
    <w:rsid w:val="00FA3D56"/>
    <w:rsid w:val="00FA4A18"/>
    <w:rsid w:val="00FA4D66"/>
    <w:rsid w:val="00FA57D2"/>
    <w:rsid w:val="00FA5A4E"/>
    <w:rsid w:val="00FA64C3"/>
    <w:rsid w:val="00FA6E85"/>
    <w:rsid w:val="00FA70E3"/>
    <w:rsid w:val="00FA78F1"/>
    <w:rsid w:val="00FB0082"/>
    <w:rsid w:val="00FB0243"/>
    <w:rsid w:val="00FB09AD"/>
    <w:rsid w:val="00FB1527"/>
    <w:rsid w:val="00FB1A6A"/>
    <w:rsid w:val="00FB1AD6"/>
    <w:rsid w:val="00FB232E"/>
    <w:rsid w:val="00FB2537"/>
    <w:rsid w:val="00FB33DC"/>
    <w:rsid w:val="00FB3AE1"/>
    <w:rsid w:val="00FB4338"/>
    <w:rsid w:val="00FB477E"/>
    <w:rsid w:val="00FB4C9C"/>
    <w:rsid w:val="00FB5366"/>
    <w:rsid w:val="00FB546A"/>
    <w:rsid w:val="00FB5DA4"/>
    <w:rsid w:val="00FB5F03"/>
    <w:rsid w:val="00FB6165"/>
    <w:rsid w:val="00FB7020"/>
    <w:rsid w:val="00FB730E"/>
    <w:rsid w:val="00FC011B"/>
    <w:rsid w:val="00FC0150"/>
    <w:rsid w:val="00FC01B5"/>
    <w:rsid w:val="00FC03AB"/>
    <w:rsid w:val="00FC0B50"/>
    <w:rsid w:val="00FC1967"/>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6C2"/>
    <w:rsid w:val="00FD1A97"/>
    <w:rsid w:val="00FD27D3"/>
    <w:rsid w:val="00FD28F5"/>
    <w:rsid w:val="00FD2D7B"/>
    <w:rsid w:val="00FD37F6"/>
    <w:rsid w:val="00FD4010"/>
    <w:rsid w:val="00FD4589"/>
    <w:rsid w:val="00FD473E"/>
    <w:rsid w:val="00FD4A80"/>
    <w:rsid w:val="00FD4E7D"/>
    <w:rsid w:val="00FD5895"/>
    <w:rsid w:val="00FD63B5"/>
    <w:rsid w:val="00FD6729"/>
    <w:rsid w:val="00FD71F0"/>
    <w:rsid w:val="00FD77F1"/>
    <w:rsid w:val="00FD7DF9"/>
    <w:rsid w:val="00FE0068"/>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99F91"/>
  <w15:chartTrackingRefBased/>
  <w15:docId w15:val="{50E20B68-9C85-44CB-8126-6CBD7EC3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318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1,中等深浅网格 1 - 着色 21,¥¡¡¡¡ì¬º¥¹¥È¶ÎÂä,ÁÐ³ö¶ÎÂä"/>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10">
    <w:name w:val="未处理的提及1"/>
    <w:uiPriority w:val="99"/>
    <w:semiHidden/>
    <w:unhideWhenUsed/>
    <w:rsid w:val="000C614B"/>
    <w:rPr>
      <w:color w:val="605E5C"/>
      <w:shd w:val="clear" w:color="auto" w:fill="E1DFDD"/>
    </w:rPr>
  </w:style>
  <w:style w:type="paragraph" w:customStyle="1" w:styleId="Agreement">
    <w:name w:val="Agreement"/>
    <w:basedOn w:val="Normal"/>
    <w:next w:val="Normal"/>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table" w:customStyle="1" w:styleId="TableGrid1">
    <w:name w:val="TableGrid1"/>
    <w:basedOn w:val="TableNormal"/>
    <w:next w:val="TableGrid"/>
    <w:uiPriority w:val="39"/>
    <w:qFormat/>
    <w:rsid w:val="003254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qFormat/>
    <w:rsid w:val="004A122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A44034"/>
    <w:rPr>
      <w:rFonts w:ascii="Arial" w:hAnsi="Arial"/>
      <w:sz w:val="18"/>
    </w:rPr>
  </w:style>
  <w:style w:type="character" w:customStyle="1" w:styleId="TAHChar">
    <w:name w:val="TAH Char"/>
    <w:qFormat/>
    <w:rsid w:val="00A44034"/>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790244522">
      <w:bodyDiv w:val="1"/>
      <w:marLeft w:val="0"/>
      <w:marRight w:val="0"/>
      <w:marTop w:val="0"/>
      <w:marBottom w:val="0"/>
      <w:divBdr>
        <w:top w:val="none" w:sz="0" w:space="0" w:color="auto"/>
        <w:left w:val="none" w:sz="0" w:space="0" w:color="auto"/>
        <w:bottom w:val="none" w:sz="0" w:space="0" w:color="auto"/>
        <w:right w:val="none" w:sz="0" w:space="0" w:color="auto"/>
      </w:divBdr>
      <w:divsChild>
        <w:div w:id="1700548348">
          <w:marLeft w:val="0"/>
          <w:marRight w:val="0"/>
          <w:marTop w:val="0"/>
          <w:marBottom w:val="0"/>
          <w:divBdr>
            <w:top w:val="none" w:sz="0" w:space="0" w:color="auto"/>
            <w:left w:val="none" w:sz="0" w:space="0" w:color="auto"/>
            <w:bottom w:val="none" w:sz="0" w:space="0" w:color="auto"/>
            <w:right w:val="none" w:sz="0" w:space="0" w:color="auto"/>
          </w:divBdr>
        </w:div>
      </w:divsChild>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83229308">
      <w:bodyDiv w:val="1"/>
      <w:marLeft w:val="0"/>
      <w:marRight w:val="0"/>
      <w:marTop w:val="0"/>
      <w:marBottom w:val="0"/>
      <w:divBdr>
        <w:top w:val="none" w:sz="0" w:space="0" w:color="auto"/>
        <w:left w:val="none" w:sz="0" w:space="0" w:color="auto"/>
        <w:bottom w:val="none" w:sz="0" w:space="0" w:color="auto"/>
        <w:right w:val="none" w:sz="0" w:space="0" w:color="auto"/>
      </w:divBdr>
      <w:divsChild>
        <w:div w:id="1270159494">
          <w:marLeft w:val="1166"/>
          <w:marRight w:val="0"/>
          <w:marTop w:val="53"/>
          <w:marBottom w:val="0"/>
          <w:divBdr>
            <w:top w:val="none" w:sz="0" w:space="0" w:color="auto"/>
            <w:left w:val="none" w:sz="0" w:space="0" w:color="auto"/>
            <w:bottom w:val="none" w:sz="0" w:space="0" w:color="auto"/>
            <w:right w:val="none" w:sz="0" w:space="0" w:color="auto"/>
          </w:divBdr>
        </w:div>
      </w:divsChild>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734462-C0FE-4AA2-9CDB-FBB713FF0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TotalTime>
  <Pages>2</Pages>
  <Words>466</Words>
  <Characters>2658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3118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luyujiao (C)</dc:creator>
  <cp:keywords/>
  <dc:description/>
  <cp:lastModifiedBy>Huawei</cp:lastModifiedBy>
  <cp:revision>34</cp:revision>
  <cp:lastPrinted>2007-06-19T12:08:00Z</cp:lastPrinted>
  <dcterms:created xsi:type="dcterms:W3CDTF">2024-11-07T11:21:00Z</dcterms:created>
  <dcterms:modified xsi:type="dcterms:W3CDTF">2025-02-06T15:38:00Z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(3)cZE7pqcsIVdWEtjIWOFfBCuOek+1OWT/JtFcvMVX9QWBwAdmM/eMWPddgSRZ51N4cbEfGiCR
6rjR0r1kgyhE1e7cXUERY8IPf/tl40dtUoxlL1JNUn43i1I77osydP0HOKGyaGT391pkxVZG
5cSHrLk30fV+rOtm96aY08KpLyeK62VTnK+eivZfmN5mPDfX+43sP3z4HiP6B7SytFlY7j6+
ovewmnZIhP8g7jAkDO</vt:lpwstr>
  </property>
  <property fmtid="{D5CDD505-2E9C-101B-9397-08002B2CF9AE}" pid="13" name="_2015_ms_pID_725343_00">
    <vt:lpwstr>_2015_ms_pID_725343</vt:lpwstr>
  </property>
  <property fmtid="{D5CDD505-2E9C-101B-9397-08002B2CF9AE}" pid="14" name="_2015_ms_pID_7253431">
    <vt:lpwstr>JD/kgDyALw6Y3yCEAQdPeirfkVcldkapF60H8YvHYLfTEGAb6YnO3S
IYtUK93aHOp7+tBO9Se3tqRHODGZ7YBgG9wiobouPRYEkK/gR9iw2YHyYla3U0gNEGOlu7q8
UUG6GWEc0L4jmm9z3UYrD5+ASK7xhrKYbRMCjbiuldw4vl54pIml1dIRVsUDZXhRwqMbWz5+
RfVPrIXbcUeYVGkWp97c8SuxqKmLGEw+kCpR</vt:lpwstr>
  </property>
  <property fmtid="{D5CDD505-2E9C-101B-9397-08002B2CF9AE}" pid="15" name="_2015_ms_pID_7253431_00">
    <vt:lpwstr>_2015_ms_pID_7253431</vt:lpwstr>
  </property>
  <property fmtid="{D5CDD505-2E9C-101B-9397-08002B2CF9AE}" pid="16" name="_2015_ms_pID_7253432">
    <vt:lpwstr>E/PVKiIh6QejnXxLuaZvyVSl88bJSRQ+Ektt
qRbH8Gfa0ByL1etagRYE7XywauSOJg==</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1738856096</vt:lpwstr>
  </property>
</Properties>
</file>