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E0E77" w14:textId="3939C87F" w:rsidR="00EE0733" w:rsidRDefault="00EE0733" w:rsidP="00B70BDD">
      <w:pPr>
        <w:pStyle w:val="a6"/>
        <w:tabs>
          <w:tab w:val="right" w:pos="9923"/>
        </w:tabs>
        <w:ind w:right="-7"/>
        <w:rPr>
          <w:rFonts w:cs="Arial"/>
          <w:bCs/>
          <w:i/>
          <w:noProof w:val="0"/>
          <w:sz w:val="32"/>
          <w:lang w:eastAsia="ja-JP"/>
        </w:rPr>
      </w:pPr>
      <w:bookmarkStart w:id="0" w:name="_Hlk19781073"/>
      <w:r>
        <w:rPr>
          <w:rFonts w:cs="Arial"/>
          <w:bCs/>
          <w:noProof w:val="0"/>
          <w:sz w:val="24"/>
        </w:rPr>
        <w:t>3GPP T</w:t>
      </w:r>
      <w:bookmarkStart w:id="1" w:name="_Ref452454252"/>
      <w:bookmarkEnd w:id="1"/>
      <w:r>
        <w:rPr>
          <w:rFonts w:cs="Arial"/>
          <w:bCs/>
          <w:noProof w:val="0"/>
          <w:sz w:val="24"/>
        </w:rPr>
        <w:t>SG-</w:t>
      </w:r>
      <w:r>
        <w:rPr>
          <w:rFonts w:cs="Arial"/>
          <w:bCs/>
          <w:noProof w:val="0"/>
          <w:sz w:val="24"/>
          <w:szCs w:val="24"/>
        </w:rPr>
        <w:t xml:space="preserve">RAN </w:t>
      </w:r>
      <w:r w:rsidR="005124D6">
        <w:rPr>
          <w:rFonts w:cs="Arial"/>
          <w:noProof w:val="0"/>
          <w:sz w:val="24"/>
          <w:szCs w:val="24"/>
        </w:rPr>
        <w:t>WG3</w:t>
      </w:r>
      <w:r w:rsidR="00C95B80">
        <w:rPr>
          <w:rFonts w:cs="Arial"/>
          <w:noProof w:val="0"/>
          <w:sz w:val="24"/>
          <w:szCs w:val="24"/>
        </w:rPr>
        <w:t xml:space="preserve"> </w:t>
      </w:r>
      <w:r w:rsidR="00AE6E2C">
        <w:rPr>
          <w:rFonts w:cs="Arial"/>
          <w:noProof w:val="0"/>
          <w:sz w:val="24"/>
          <w:szCs w:val="24"/>
        </w:rPr>
        <w:t>Meeting</w:t>
      </w:r>
      <w:r w:rsidR="00024C18">
        <w:rPr>
          <w:rFonts w:cs="Arial"/>
          <w:noProof w:val="0"/>
          <w:sz w:val="24"/>
          <w:szCs w:val="24"/>
        </w:rPr>
        <w:t xml:space="preserve"> #</w:t>
      </w:r>
      <w:r w:rsidR="006137D5">
        <w:rPr>
          <w:rFonts w:cs="Arial"/>
          <w:noProof w:val="0"/>
          <w:sz w:val="24"/>
          <w:szCs w:val="24"/>
        </w:rPr>
        <w:t>12</w:t>
      </w:r>
      <w:r w:rsidR="009F17E8">
        <w:rPr>
          <w:rFonts w:cs="Arial"/>
          <w:noProof w:val="0"/>
          <w:sz w:val="24"/>
          <w:szCs w:val="24"/>
        </w:rPr>
        <w:t>5</w:t>
      </w:r>
      <w:r>
        <w:rPr>
          <w:rFonts w:cs="Arial"/>
          <w:bCs/>
          <w:noProof w:val="0"/>
          <w:sz w:val="24"/>
        </w:rPr>
        <w:tab/>
      </w:r>
      <w:r w:rsidR="008B1856" w:rsidRPr="008B1856">
        <w:rPr>
          <w:rFonts w:cs="Arial"/>
          <w:bCs/>
          <w:noProof w:val="0"/>
          <w:sz w:val="24"/>
        </w:rPr>
        <w:t>R3-24</w:t>
      </w:r>
      <w:r w:rsidR="001C7764">
        <w:rPr>
          <w:rFonts w:cs="Arial"/>
          <w:bCs/>
          <w:noProof w:val="0"/>
          <w:sz w:val="24"/>
        </w:rPr>
        <w:t>4746</w:t>
      </w:r>
    </w:p>
    <w:p w14:paraId="3FA579E8" w14:textId="0FA884C6" w:rsidR="005E1467" w:rsidRPr="009F17E8" w:rsidRDefault="009F17E8" w:rsidP="005E1467">
      <w:pPr>
        <w:pStyle w:val="28"/>
        <w:rPr>
          <w:rFonts w:ascii="Arial" w:eastAsiaTheme="minorEastAsia" w:hAnsi="Arial" w:cs="Arial"/>
          <w:b/>
          <w:kern w:val="0"/>
          <w:sz w:val="24"/>
          <w:szCs w:val="24"/>
          <w:lang w:val="en-GB" w:eastAsia="en-US"/>
        </w:rPr>
      </w:pPr>
      <w:bookmarkStart w:id="2" w:name="_Hlk19781143"/>
      <w:r w:rsidRPr="009F17E8">
        <w:rPr>
          <w:rFonts w:ascii="Arial" w:eastAsiaTheme="minorEastAsia" w:hAnsi="Arial" w:cs="Arial"/>
          <w:b/>
          <w:kern w:val="0"/>
          <w:sz w:val="24"/>
          <w:szCs w:val="24"/>
          <w:lang w:val="en-GB" w:eastAsia="en-US"/>
        </w:rPr>
        <w:t>Maastricht, NL, 19 - 23 Aug</w:t>
      </w:r>
      <w:r w:rsidR="0062101D">
        <w:rPr>
          <w:rFonts w:ascii="Arial" w:eastAsiaTheme="minorEastAsia" w:hAnsi="Arial" w:cs="Arial" w:hint="eastAsia"/>
          <w:b/>
          <w:kern w:val="0"/>
          <w:sz w:val="24"/>
          <w:szCs w:val="24"/>
          <w:lang w:val="en-GB"/>
        </w:rPr>
        <w:t>ust</w:t>
      </w:r>
      <w:r w:rsidRPr="009F17E8">
        <w:rPr>
          <w:rFonts w:ascii="Arial" w:eastAsiaTheme="minorEastAsia" w:hAnsi="Arial" w:cs="Arial"/>
          <w:b/>
          <w:kern w:val="0"/>
          <w:sz w:val="24"/>
          <w:szCs w:val="24"/>
          <w:lang w:val="en-GB" w:eastAsia="en-US"/>
        </w:rPr>
        <w:t xml:space="preserve">, 2024 </w:t>
      </w:r>
    </w:p>
    <w:p w14:paraId="33EDC931" w14:textId="4A428748" w:rsidR="00EE0733" w:rsidRDefault="00EE0733" w:rsidP="002A37C8">
      <w:pPr>
        <w:pStyle w:val="CRCoverPage"/>
        <w:rPr>
          <w:b/>
          <w:noProof/>
          <w:sz w:val="24"/>
        </w:rPr>
      </w:pPr>
    </w:p>
    <w:bookmarkEnd w:id="0"/>
    <w:bookmarkEnd w:id="2"/>
    <w:p w14:paraId="1703601B" w14:textId="48758E4F" w:rsidR="005F436C" w:rsidRDefault="005F436C" w:rsidP="005F436C">
      <w:pPr>
        <w:pStyle w:val="afc"/>
        <w:rPr>
          <w:lang w:eastAsia="ja-JP"/>
        </w:rPr>
      </w:pPr>
      <w:r>
        <w:t>Agenda Item:</w:t>
      </w:r>
      <w:r>
        <w:tab/>
      </w:r>
      <w:r w:rsidR="003231A5">
        <w:rPr>
          <w:lang w:eastAsia="zh-CN"/>
        </w:rPr>
        <w:t>12</w:t>
      </w:r>
      <w:r w:rsidR="000D3242">
        <w:rPr>
          <w:lang w:eastAsia="zh-CN"/>
        </w:rPr>
        <w:t>.</w:t>
      </w:r>
      <w:r w:rsidR="001C7764">
        <w:rPr>
          <w:lang w:eastAsia="zh-CN"/>
        </w:rPr>
        <w:t>2</w:t>
      </w:r>
    </w:p>
    <w:p w14:paraId="778AB5AF" w14:textId="22F42BF2" w:rsidR="005F436C" w:rsidRDefault="005F436C" w:rsidP="005F436C">
      <w:pPr>
        <w:pStyle w:val="afc"/>
        <w:rPr>
          <w:lang w:eastAsia="ja-JP"/>
        </w:rPr>
      </w:pPr>
      <w:r>
        <w:t>Source:</w:t>
      </w:r>
      <w:r>
        <w:tab/>
      </w:r>
      <w:r w:rsidR="006137D5">
        <w:t>Huawei</w:t>
      </w:r>
    </w:p>
    <w:p w14:paraId="1F68FE86" w14:textId="7FDCA76A" w:rsidR="005F436C" w:rsidRPr="00B50379" w:rsidRDefault="005F436C" w:rsidP="009A1081">
      <w:pPr>
        <w:pStyle w:val="afc"/>
        <w:ind w:left="1985" w:hanging="1985"/>
        <w:rPr>
          <w:lang w:eastAsia="ja-JP"/>
        </w:rPr>
      </w:pPr>
      <w:r>
        <w:t>T</w:t>
      </w:r>
      <w:r w:rsidRPr="00B50379">
        <w:t>itle:</w:t>
      </w:r>
      <w:r w:rsidRPr="00B50379">
        <w:tab/>
      </w:r>
      <w:r w:rsidR="00E755C4" w:rsidRPr="00E755C4">
        <w:t>(TP for TR 38.799): WAB mobility</w:t>
      </w:r>
    </w:p>
    <w:p w14:paraId="19F92F93" w14:textId="43CD3E0B" w:rsidR="005F436C" w:rsidRDefault="005F436C" w:rsidP="005F436C">
      <w:pPr>
        <w:pStyle w:val="afc"/>
        <w:rPr>
          <w:lang w:eastAsia="ja-JP"/>
        </w:rPr>
      </w:pPr>
      <w:r>
        <w:t>Document for:</w:t>
      </w:r>
      <w:r>
        <w:tab/>
      </w:r>
      <w:r w:rsidR="00194F52" w:rsidRPr="00194F52">
        <w:t>Discussion</w:t>
      </w:r>
    </w:p>
    <w:p w14:paraId="07A2EC87" w14:textId="77777777" w:rsidR="00EE0733" w:rsidRDefault="00EE0733" w:rsidP="00EE0733">
      <w:pPr>
        <w:pStyle w:val="10"/>
        <w:rPr>
          <w:rFonts w:cs="Arial"/>
        </w:rPr>
      </w:pPr>
      <w:r>
        <w:rPr>
          <w:rFonts w:cs="Arial"/>
        </w:rPr>
        <w:t>1</w:t>
      </w:r>
      <w:r>
        <w:rPr>
          <w:rFonts w:cs="Arial"/>
        </w:rPr>
        <w:tab/>
        <w:t>Introduction</w:t>
      </w:r>
    </w:p>
    <w:p w14:paraId="1E3E0DBB" w14:textId="77777777" w:rsidR="00E755C4" w:rsidRDefault="00672C06" w:rsidP="005B3717">
      <w:pPr>
        <w:overflowPunct w:val="0"/>
        <w:autoSpaceDE w:val="0"/>
        <w:autoSpaceDN w:val="0"/>
        <w:adjustRightInd w:val="0"/>
        <w:spacing w:after="120"/>
        <w:textAlignment w:val="baseline"/>
        <w:rPr>
          <w:rFonts w:eastAsia="宋体"/>
          <w:lang w:eastAsia="zh-CN"/>
        </w:rPr>
      </w:pPr>
      <w:r>
        <w:rPr>
          <w:rFonts w:eastAsia="宋体"/>
          <w:lang w:eastAsia="zh-CN"/>
        </w:rPr>
        <w:t xml:space="preserve">This is to provide TP for </w:t>
      </w:r>
      <w:r w:rsidR="00E755C4">
        <w:rPr>
          <w:rFonts w:eastAsia="宋体"/>
          <w:lang w:eastAsia="zh-CN"/>
        </w:rPr>
        <w:t>WAB mobility according to the following agreements and CB:</w:t>
      </w:r>
    </w:p>
    <w:p w14:paraId="4D1C651D" w14:textId="77777777" w:rsidR="00E755C4" w:rsidRPr="00E7065C" w:rsidRDefault="00E755C4" w:rsidP="00E755C4">
      <w:pPr>
        <w:ind w:left="144" w:hanging="144"/>
        <w:rPr>
          <w:rFonts w:eastAsia="等线" w:cs="Calibri"/>
          <w:b/>
          <w:bCs/>
          <w:color w:val="70AD47"/>
          <w:sz w:val="18"/>
        </w:rPr>
      </w:pPr>
      <w:r w:rsidRPr="00E7065C">
        <w:rPr>
          <w:rFonts w:eastAsia="等线" w:cs="Calibri"/>
          <w:b/>
          <w:bCs/>
          <w:color w:val="70AD47"/>
          <w:sz w:val="18"/>
        </w:rPr>
        <w:t xml:space="preserve">The 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solution including the options below shall be captured in the TR:</w:t>
      </w:r>
    </w:p>
    <w:p w14:paraId="555FF1D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using registration update due to TAC change</w:t>
      </w:r>
    </w:p>
    <w:p w14:paraId="5CCD7296"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two cells with different TAC using NG HO</w:t>
      </w:r>
    </w:p>
    <w:p w14:paraId="50B1C825" w14:textId="77777777" w:rsidR="00E755C4" w:rsidRPr="00E7065C" w:rsidRDefault="00E755C4" w:rsidP="00E755C4">
      <w:pPr>
        <w:numPr>
          <w:ilvl w:val="0"/>
          <w:numId w:val="36"/>
        </w:numPr>
        <w:overflowPunct w:val="0"/>
        <w:autoSpaceDE w:val="0"/>
        <w:autoSpaceDN w:val="0"/>
        <w:adjustRightInd w:val="0"/>
        <w:spacing w:before="100" w:beforeAutospacing="1"/>
        <w:textAlignment w:val="baseline"/>
        <w:rPr>
          <w:rFonts w:eastAsia="等线" w:cs="Calibri"/>
          <w:b/>
          <w:bCs/>
          <w:color w:val="70AD47"/>
          <w:sz w:val="18"/>
        </w:rPr>
      </w:pPr>
      <w:r w:rsidRPr="00E7065C">
        <w:rPr>
          <w:rFonts w:eastAsia="等线" w:cs="Calibri"/>
          <w:b/>
          <w:bCs/>
          <w:color w:val="70AD47"/>
          <w:sz w:val="18"/>
        </w:rPr>
        <w:t xml:space="preserve">Single </w:t>
      </w:r>
      <w:proofErr w:type="spellStart"/>
      <w:r w:rsidRPr="00E7065C">
        <w:rPr>
          <w:rFonts w:eastAsia="等线" w:cs="Calibri"/>
          <w:b/>
          <w:bCs/>
          <w:color w:val="70AD47"/>
          <w:sz w:val="18"/>
        </w:rPr>
        <w:t>gNB</w:t>
      </w:r>
      <w:proofErr w:type="spellEnd"/>
      <w:r w:rsidRPr="00E7065C">
        <w:rPr>
          <w:rFonts w:eastAsia="等线" w:cs="Calibri"/>
          <w:b/>
          <w:bCs/>
          <w:color w:val="70AD47"/>
          <w:sz w:val="18"/>
        </w:rPr>
        <w:t xml:space="preserve"> single cell without TAC change </w:t>
      </w:r>
    </w:p>
    <w:p w14:paraId="1DD353B4" w14:textId="77777777" w:rsidR="00E755C4" w:rsidRDefault="00E755C4" w:rsidP="00E755C4">
      <w:pPr>
        <w:ind w:left="144" w:hanging="144"/>
        <w:rPr>
          <w:rFonts w:cs="Calibri"/>
          <w:b/>
          <w:color w:val="FF00FF"/>
          <w:sz w:val="18"/>
        </w:rPr>
      </w:pPr>
    </w:p>
    <w:p w14:paraId="1481C766" w14:textId="0C546C81" w:rsidR="00E755C4" w:rsidRPr="00FF46E9" w:rsidRDefault="00E755C4" w:rsidP="00E755C4">
      <w:pPr>
        <w:ind w:left="144" w:hanging="144"/>
        <w:rPr>
          <w:rFonts w:cs="Calibri"/>
          <w:b/>
          <w:color w:val="FF00FF"/>
          <w:sz w:val="18"/>
        </w:rPr>
      </w:pPr>
      <w:r w:rsidRPr="00FF46E9">
        <w:rPr>
          <w:rFonts w:cs="Calibri"/>
          <w:b/>
          <w:color w:val="FF00FF"/>
          <w:sz w:val="18"/>
        </w:rPr>
        <w:t xml:space="preserve">CB: </w:t>
      </w:r>
      <w:r>
        <w:rPr>
          <w:rFonts w:cs="Calibri"/>
          <w:b/>
          <w:color w:val="FF00FF"/>
          <w:sz w:val="18"/>
        </w:rPr>
        <w:t xml:space="preserve"># </w:t>
      </w:r>
      <w:r w:rsidRPr="00FF46E9">
        <w:rPr>
          <w:rFonts w:cs="Calibri"/>
          <w:b/>
          <w:color w:val="FF00FF"/>
          <w:sz w:val="18"/>
        </w:rPr>
        <w:t>WAB</w:t>
      </w:r>
    </w:p>
    <w:p w14:paraId="51CB5E76"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reply LS to SA2 (QC)</w:t>
      </w:r>
    </w:p>
    <w:p w14:paraId="01F3AD83"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capturing agreements taken</w:t>
      </w:r>
    </w:p>
    <w:p w14:paraId="7C54297E"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Draft TPs on any other agreements possibly reached offline</w:t>
      </w:r>
    </w:p>
    <w:p w14:paraId="43C8BBBD" w14:textId="77777777" w:rsidR="00E755C4" w:rsidRPr="00FF46E9" w:rsidRDefault="00E755C4" w:rsidP="00E755C4">
      <w:pPr>
        <w:numPr>
          <w:ilvl w:val="0"/>
          <w:numId w:val="37"/>
        </w:numPr>
        <w:overflowPunct w:val="0"/>
        <w:autoSpaceDE w:val="0"/>
        <w:autoSpaceDN w:val="0"/>
        <w:adjustRightInd w:val="0"/>
        <w:spacing w:before="100" w:beforeAutospacing="1"/>
        <w:textAlignment w:val="baseline"/>
        <w:rPr>
          <w:rFonts w:cs="Calibri"/>
          <w:b/>
          <w:color w:val="FF00FF"/>
          <w:sz w:val="18"/>
        </w:rPr>
      </w:pPr>
      <w:r w:rsidRPr="00FF46E9">
        <w:rPr>
          <w:rFonts w:cs="Calibri"/>
          <w:b/>
          <w:color w:val="FF00FF"/>
          <w:sz w:val="18"/>
        </w:rPr>
        <w:t>Derive TR conclusions based on agreements taken (online and offline)</w:t>
      </w:r>
    </w:p>
    <w:p w14:paraId="06D720E6" w14:textId="77777777" w:rsidR="00E755C4" w:rsidRDefault="00E755C4" w:rsidP="00E755C4">
      <w:pPr>
        <w:rPr>
          <w:rFonts w:eastAsia="等线" w:cs="Calibri"/>
          <w:sz w:val="18"/>
        </w:rPr>
      </w:pPr>
      <w:r>
        <w:rPr>
          <w:rFonts w:eastAsia="等线" w:cs="Calibri"/>
          <w:sz w:val="18"/>
        </w:rPr>
        <w:t>(Moderator – Ericsson)</w:t>
      </w:r>
    </w:p>
    <w:p w14:paraId="0615C5DD" w14:textId="77777777" w:rsidR="00E755C4" w:rsidRDefault="00E755C4" w:rsidP="00E755C4">
      <w:pPr>
        <w:rPr>
          <w:rFonts w:eastAsia="等线" w:cs="Calibri"/>
          <w:sz w:val="18"/>
        </w:rPr>
      </w:pPr>
      <w:r>
        <w:rPr>
          <w:rFonts w:eastAsia="等线" w:cs="Calibri"/>
          <w:sz w:val="18"/>
        </w:rPr>
        <w:t xml:space="preserve">Summary of offline discussions </w:t>
      </w:r>
      <w:r w:rsidRPr="00B30481">
        <w:rPr>
          <w:rFonts w:eastAsia="等线" w:cs="Calibri"/>
          <w:sz w:val="18"/>
        </w:rPr>
        <w:t>R3-244737</w:t>
      </w:r>
    </w:p>
    <w:p w14:paraId="42978BF0" w14:textId="4DA1861D" w:rsidR="005B3717" w:rsidRPr="00E755C4" w:rsidRDefault="005B3717" w:rsidP="005B3717">
      <w:pPr>
        <w:overflowPunct w:val="0"/>
        <w:autoSpaceDE w:val="0"/>
        <w:autoSpaceDN w:val="0"/>
        <w:adjustRightInd w:val="0"/>
        <w:spacing w:after="120"/>
        <w:textAlignment w:val="baseline"/>
        <w:rPr>
          <w:rFonts w:eastAsia="宋体"/>
          <w:lang w:eastAsia="zh-CN"/>
        </w:rPr>
      </w:pPr>
    </w:p>
    <w:p w14:paraId="430912F4" w14:textId="1EB79D8B" w:rsidR="00057F37" w:rsidRDefault="00057F37" w:rsidP="00902F95">
      <w:pPr>
        <w:overflowPunct w:val="0"/>
        <w:autoSpaceDE w:val="0"/>
        <w:autoSpaceDN w:val="0"/>
        <w:adjustRightInd w:val="0"/>
        <w:spacing w:after="0" w:line="360" w:lineRule="auto"/>
        <w:ind w:left="420"/>
        <w:textAlignment w:val="baseline"/>
        <w:sectPr w:rsidR="00057F37" w:rsidSect="00C6542D">
          <w:headerReference w:type="default" r:id="rId9"/>
          <w:footnotePr>
            <w:numRestart w:val="eachSect"/>
          </w:footnotePr>
          <w:pgSz w:w="11907" w:h="16840" w:code="9"/>
          <w:pgMar w:top="1418" w:right="1134" w:bottom="1134" w:left="1134" w:header="851" w:footer="340" w:gutter="0"/>
          <w:cols w:space="720"/>
          <w:formProt w:val="0"/>
          <w:docGrid w:linePitch="272"/>
        </w:sectPr>
      </w:pPr>
    </w:p>
    <w:p w14:paraId="0A01A41C" w14:textId="11553188" w:rsidR="00ED07F2" w:rsidRPr="00ED07F2" w:rsidRDefault="00ED07F2" w:rsidP="00ED07F2">
      <w:pPr>
        <w:pStyle w:val="10"/>
      </w:pPr>
      <w:r>
        <w:lastRenderedPageBreak/>
        <w:t xml:space="preserve"> Annex</w:t>
      </w:r>
      <w:r>
        <w:rPr>
          <w:rFonts w:hint="eastAsia"/>
          <w:lang w:eastAsia="zh-CN"/>
        </w:rPr>
        <w:t>——</w:t>
      </w:r>
      <w:r>
        <w:t xml:space="preserve">TP </w:t>
      </w:r>
      <w:r>
        <w:rPr>
          <w:rFonts w:hint="eastAsia"/>
          <w:lang w:eastAsia="zh-CN"/>
        </w:rPr>
        <w:t>for</w:t>
      </w:r>
      <w:r>
        <w:rPr>
          <w:lang w:eastAsia="zh-CN"/>
        </w:rPr>
        <w:t xml:space="preserve"> </w:t>
      </w:r>
      <w:r w:rsidR="001B557A">
        <w:rPr>
          <w:lang w:eastAsia="zh-CN"/>
        </w:rPr>
        <w:t xml:space="preserve">TR </w:t>
      </w:r>
      <w:r>
        <w:rPr>
          <w:lang w:eastAsia="zh-CN"/>
        </w:rPr>
        <w:t>38.</w:t>
      </w:r>
      <w:r w:rsidR="001B557A">
        <w:rPr>
          <w:lang w:eastAsia="zh-CN"/>
        </w:rPr>
        <w:t>799</w:t>
      </w:r>
      <w:r w:rsidR="00F14710">
        <w:rPr>
          <w:lang w:eastAsia="zh-CN"/>
        </w:rPr>
        <w:t xml:space="preserve"> v</w:t>
      </w:r>
      <w:r w:rsidR="00672C06">
        <w:rPr>
          <w:lang w:eastAsia="zh-CN"/>
        </w:rPr>
        <w:t>1</w:t>
      </w:r>
      <w:r w:rsidR="00F14710">
        <w:rPr>
          <w:lang w:eastAsia="zh-CN"/>
        </w:rPr>
        <w:t>.</w:t>
      </w:r>
      <w:r w:rsidR="00F01D98">
        <w:rPr>
          <w:lang w:eastAsia="zh-CN"/>
        </w:rPr>
        <w:t>0</w:t>
      </w:r>
      <w:r w:rsidR="00F14710">
        <w:rPr>
          <w:lang w:eastAsia="zh-CN"/>
        </w:rPr>
        <w:t>.0</w:t>
      </w:r>
      <w:r w:rsidR="00F01D98">
        <w:rPr>
          <w:lang w:eastAsia="zh-CN"/>
        </w:rPr>
        <w:t xml:space="preserve"> </w:t>
      </w:r>
    </w:p>
    <w:p w14:paraId="0AB91141" w14:textId="77777777" w:rsidR="00886655" w:rsidRPr="00CD0625" w:rsidRDefault="00886655" w:rsidP="00886655">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sidRPr="00CD0625">
        <w:rPr>
          <w:rFonts w:eastAsia="宋体"/>
          <w:bCs/>
          <w:i/>
          <w:sz w:val="22"/>
          <w:szCs w:val="22"/>
          <w:lang w:val="en-US" w:eastAsia="zh-CN"/>
        </w:rPr>
        <w:t>Start of Change</w:t>
      </w:r>
    </w:p>
    <w:p w14:paraId="5F56A990" w14:textId="77777777" w:rsidR="00E5602E" w:rsidRDefault="00E5602E" w:rsidP="00E5602E">
      <w:pPr>
        <w:pStyle w:val="5"/>
      </w:pPr>
      <w:r>
        <w:t>4.3.4.2.2 WAB-</w:t>
      </w:r>
      <w:proofErr w:type="spellStart"/>
      <w:r>
        <w:t>gNB</w:t>
      </w:r>
      <w:proofErr w:type="spellEnd"/>
      <w:r>
        <w:t xml:space="preserve"> mobility with change of UE’s AMF(s)</w:t>
      </w:r>
    </w:p>
    <w:p w14:paraId="78160567" w14:textId="22E592DE" w:rsidR="00E5602E" w:rsidRDefault="00E5602E" w:rsidP="005D30A4">
      <w:pPr>
        <w:rPr>
          <w:lang w:eastAsia="en-GB"/>
        </w:rPr>
      </w:pPr>
      <w:r>
        <w:t>Due to WAB-node movement, the change of UE’s AMF(s) may be needed, based on, e.g., WAB-node’s current location and/or additional criteria. The NG connection handling and WAB-</w:t>
      </w:r>
      <w:proofErr w:type="spellStart"/>
      <w:r>
        <w:t>gNB</w:t>
      </w:r>
      <w:proofErr w:type="spellEnd"/>
      <w:r>
        <w:t xml:space="preserve"> configuration update may affect the served UEs.</w:t>
      </w:r>
      <w:r>
        <w:rPr>
          <w:lang w:eastAsia="en-GB"/>
        </w:rPr>
        <w:t xml:space="preserve"> </w:t>
      </w:r>
    </w:p>
    <w:p w14:paraId="5C4024BD" w14:textId="10B44FAE" w:rsidR="005D30A4" w:rsidRDefault="005D30A4" w:rsidP="005D30A4">
      <w:pPr>
        <w:rPr>
          <w:color w:val="FF0000"/>
          <w:lang w:eastAsia="zh-CN"/>
        </w:rPr>
      </w:pPr>
      <w:r w:rsidRPr="005D30A4">
        <w:rPr>
          <w:rFonts w:hint="eastAsia"/>
          <w:color w:val="FF0000"/>
          <w:lang w:eastAsia="zh-CN"/>
        </w:rPr>
        <w:t>-</w:t>
      </w:r>
      <w:r w:rsidRPr="005D30A4">
        <w:rPr>
          <w:color w:val="FF0000"/>
          <w:lang w:eastAsia="zh-CN"/>
        </w:rPr>
        <w:t>-----------------unchanged parts are skipped----------------</w:t>
      </w:r>
    </w:p>
    <w:p w14:paraId="2C50F00D" w14:textId="77777777" w:rsidR="005D30A4" w:rsidRDefault="005D30A4" w:rsidP="005D30A4">
      <w:pPr>
        <w:pStyle w:val="6"/>
        <w:rPr>
          <w:ins w:id="3" w:author="Huawei" w:date="2024-08-22T10:51:00Z"/>
        </w:rPr>
        <w:pPrChange w:id="4" w:author="Huawei" w:date="2024-08-22T10:51:00Z">
          <w:pPr>
            <w:outlineLvl w:val="4"/>
          </w:pPr>
        </w:pPrChange>
      </w:pPr>
      <w:ins w:id="5" w:author="Huawei" w:date="2024-08-22T10:51:00Z">
        <w:r>
          <w:t xml:space="preserve">4.3.4.2.2.2 Solution with two logical </w:t>
        </w:r>
        <w:r>
          <w:rPr>
            <w:rFonts w:eastAsia="等线" w:hint="eastAsia"/>
          </w:rPr>
          <w:t>WAB-</w:t>
        </w:r>
        <w:proofErr w:type="spellStart"/>
        <w:r>
          <w:t>gNBs</w:t>
        </w:r>
        <w:proofErr w:type="spellEnd"/>
      </w:ins>
    </w:p>
    <w:p w14:paraId="4B3690BE" w14:textId="3815DDEB" w:rsidR="00B31DB8" w:rsidRDefault="00B31DB8" w:rsidP="00B31DB8">
      <w:pPr>
        <w:rPr>
          <w:ins w:id="6" w:author="Huawei" w:date="2024-08-22T09:15:00Z"/>
          <w:lang w:eastAsia="zh-CN"/>
        </w:rPr>
      </w:pPr>
      <w:ins w:id="7" w:author="Huawei" w:date="2024-08-22T09:15:00Z">
        <w:r>
          <w:rPr>
            <w:rFonts w:hint="eastAsia"/>
            <w:lang w:eastAsia="zh-CN"/>
          </w:rPr>
          <w:t>I</w:t>
        </w:r>
        <w:r>
          <w:rPr>
            <w:lang w:eastAsia="zh-CN"/>
          </w:rPr>
          <w:t xml:space="preserve">n addition, it is also possible to support the change of UE’s AMF(s) with only single </w:t>
        </w:r>
        <w:proofErr w:type="spellStart"/>
        <w:r>
          <w:rPr>
            <w:lang w:eastAsia="zh-CN"/>
          </w:rPr>
          <w:t>gNB</w:t>
        </w:r>
        <w:proofErr w:type="spellEnd"/>
        <w:r>
          <w:rPr>
            <w:lang w:eastAsia="zh-CN"/>
          </w:rPr>
          <w:t>. There are t</w:t>
        </w:r>
      </w:ins>
      <w:ins w:id="8" w:author="Huawei" w:date="2024-08-22T10:51:00Z">
        <w:r w:rsidR="005D30A4">
          <w:rPr>
            <w:lang w:eastAsia="zh-CN"/>
          </w:rPr>
          <w:t>hree</w:t>
        </w:r>
      </w:ins>
      <w:ins w:id="9" w:author="Huawei" w:date="2024-08-22T09:15:00Z">
        <w:r>
          <w:rPr>
            <w:lang w:eastAsia="zh-CN"/>
          </w:rPr>
          <w:t xml:space="preserve"> options. </w:t>
        </w:r>
      </w:ins>
    </w:p>
    <w:p w14:paraId="075B96E1" w14:textId="77777777" w:rsidR="00B31DB8" w:rsidRPr="00E7065C" w:rsidRDefault="00B31DB8" w:rsidP="00B31DB8">
      <w:pPr>
        <w:overflowPunct w:val="0"/>
        <w:autoSpaceDE w:val="0"/>
        <w:autoSpaceDN w:val="0"/>
        <w:adjustRightInd w:val="0"/>
        <w:spacing w:before="100" w:beforeAutospacing="1"/>
        <w:textAlignment w:val="baseline"/>
        <w:rPr>
          <w:ins w:id="10" w:author="Huawei" w:date="2024-08-22T09:15:00Z"/>
          <w:rFonts w:eastAsia="等线" w:cs="Calibri"/>
          <w:b/>
          <w:bCs/>
          <w:color w:val="70AD47"/>
          <w:sz w:val="18"/>
        </w:rPr>
      </w:pPr>
      <w:ins w:id="11" w:author="Huawei" w:date="2024-08-22T09:15:00Z">
        <w:r w:rsidRPr="00250FE2">
          <w:rPr>
            <w:rFonts w:hint="eastAsia"/>
            <w:b/>
            <w:lang w:eastAsia="zh-CN"/>
          </w:rPr>
          <w:t>O</w:t>
        </w:r>
        <w:r w:rsidRPr="00250FE2">
          <w:rPr>
            <w:b/>
            <w:lang w:eastAsia="zh-CN"/>
          </w:rPr>
          <w:t>ption 1</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using registration update due to TAC change</w:t>
        </w:r>
      </w:ins>
    </w:p>
    <w:p w14:paraId="5FB7DEA6" w14:textId="1298E756" w:rsidR="00B31DB8" w:rsidRDefault="00B31DB8" w:rsidP="00B31DB8">
      <w:pPr>
        <w:rPr>
          <w:ins w:id="12" w:author="Huawei" w:date="2024-08-22T09:15:00Z"/>
          <w:rFonts w:eastAsia="宋体"/>
          <w:lang w:eastAsia="zh-CN"/>
        </w:rPr>
      </w:pPr>
      <w:ins w:id="13" w:author="Huawei" w:date="2024-08-22T09:15:00Z">
        <w:r w:rsidRPr="001E07B4">
          <w:rPr>
            <w:rFonts w:eastAsia="宋体"/>
            <w:lang w:eastAsia="zh-CN"/>
          </w:rPr>
          <w:t xml:space="preserve">In this </w:t>
        </w:r>
        <w:r>
          <w:rPr>
            <w:rFonts w:eastAsia="宋体"/>
            <w:lang w:eastAsia="zh-CN"/>
          </w:rPr>
          <w:t>option</w:t>
        </w:r>
        <w:r w:rsidRPr="001E07B4">
          <w:rPr>
            <w:rFonts w:eastAsia="宋体"/>
            <w:lang w:eastAsia="zh-CN"/>
          </w:rPr>
          <w:t xml:space="preserve">, </w:t>
        </w:r>
      </w:ins>
      <w:ins w:id="14" w:author="Huawei" w:date="2024-08-22T11:03:00Z">
        <w:r w:rsidR="0074035F">
          <w:rPr>
            <w:rFonts w:eastAsia="宋体"/>
            <w:lang w:eastAsia="zh-CN"/>
          </w:rPr>
          <w:t>t</w:t>
        </w:r>
      </w:ins>
      <w:ins w:id="15" w:author="Huawei" w:date="2024-08-22T09:15:00Z">
        <w:r w:rsidRPr="001E07B4">
          <w:rPr>
            <w:rFonts w:eastAsia="宋体"/>
            <w:lang w:eastAsia="zh-CN"/>
          </w:rPr>
          <w:t>he WAB-</w:t>
        </w:r>
        <w:proofErr w:type="spellStart"/>
        <w:r w:rsidRPr="001E07B4">
          <w:rPr>
            <w:rFonts w:eastAsia="宋体"/>
            <w:lang w:eastAsia="zh-CN"/>
          </w:rPr>
          <w:t>gNB</w:t>
        </w:r>
      </w:ins>
      <w:proofErr w:type="spellEnd"/>
      <w:ins w:id="16" w:author="Huawei" w:date="2024-08-22T11:03:00Z">
        <w:r w:rsidR="00065AB2" w:rsidRPr="00065AB2">
          <w:rPr>
            <w:rFonts w:eastAsia="Yu Mincho"/>
            <w:lang w:eastAsia="en-GB"/>
          </w:rPr>
          <w:t xml:space="preserve"> </w:t>
        </w:r>
        <w:r w:rsidR="00065AB2" w:rsidRPr="00A64CE1">
          <w:rPr>
            <w:rFonts w:eastAsia="Yu Mincho"/>
            <w:lang w:eastAsia="en-GB"/>
          </w:rPr>
          <w:t xml:space="preserve">establishes NG connection towards </w:t>
        </w:r>
        <w:r w:rsidR="00065AB2">
          <w:rPr>
            <w:rFonts w:eastAsia="Yu Mincho"/>
            <w:lang w:eastAsia="en-GB"/>
          </w:rPr>
          <w:t>the</w:t>
        </w:r>
        <w:r w:rsidR="00065AB2" w:rsidRPr="00A64CE1">
          <w:rPr>
            <w:rFonts w:eastAsia="Yu Mincho"/>
            <w:lang w:eastAsia="en-GB"/>
          </w:rPr>
          <w:t xml:space="preserve"> new AMF</w:t>
        </w:r>
        <w:r w:rsidR="00065AB2">
          <w:rPr>
            <w:rFonts w:eastAsia="Yu Mincho"/>
            <w:lang w:eastAsia="en-GB"/>
          </w:rPr>
          <w:t xml:space="preserve"> </w:t>
        </w:r>
      </w:ins>
      <w:ins w:id="17" w:author="Huawei" w:date="2024-08-22T11:04:00Z">
        <w:r w:rsidR="00065AB2">
          <w:rPr>
            <w:rFonts w:eastAsia="Yu Mincho"/>
            <w:lang w:eastAsia="en-GB"/>
          </w:rPr>
          <w:t xml:space="preserve">after </w:t>
        </w:r>
        <w:r w:rsidR="00065AB2" w:rsidRPr="00A64CE1">
          <w:rPr>
            <w:rFonts w:eastAsia="Yu Mincho"/>
            <w:lang w:eastAsia="en-GB"/>
          </w:rPr>
          <w:t>obtain</w:t>
        </w:r>
        <w:r w:rsidR="00065AB2">
          <w:rPr>
            <w:rFonts w:eastAsia="Yu Mincho"/>
            <w:lang w:eastAsia="en-GB"/>
          </w:rPr>
          <w:t>ing</w:t>
        </w:r>
        <w:r w:rsidR="00065AB2" w:rsidRPr="00A64CE1">
          <w:rPr>
            <w:rFonts w:eastAsia="Yu Mincho"/>
            <w:lang w:eastAsia="en-GB"/>
          </w:rPr>
          <w:t xml:space="preserve"> the configuration parameters needed to establish the</w:t>
        </w:r>
        <w:r w:rsidR="00065AB2">
          <w:rPr>
            <w:rFonts w:eastAsia="Yu Mincho"/>
            <w:lang w:eastAsia="en-GB"/>
          </w:rPr>
          <w:t xml:space="preserve"> new NG</w:t>
        </w:r>
        <w:r w:rsidR="00065AB2" w:rsidRPr="00A64CE1">
          <w:rPr>
            <w:rFonts w:eastAsia="Yu Mincho"/>
            <w:lang w:eastAsia="en-GB"/>
          </w:rPr>
          <w:t xml:space="preserve"> connection</w:t>
        </w:r>
        <w:r w:rsidR="00065AB2">
          <w:rPr>
            <w:rFonts w:eastAsia="Yu Mincho"/>
            <w:lang w:eastAsia="en-GB"/>
          </w:rPr>
          <w:t>. It maintains NG connections</w:t>
        </w:r>
      </w:ins>
      <w:ins w:id="18" w:author="Huawei" w:date="2024-08-22T09:15:00Z">
        <w:r w:rsidRPr="001E07B4">
          <w:rPr>
            <w:rFonts w:eastAsia="宋体"/>
            <w:lang w:eastAsia="zh-CN"/>
          </w:rPr>
          <w:t xml:space="preserve"> to two AMFs</w:t>
        </w:r>
        <w:r>
          <w:rPr>
            <w:rFonts w:eastAsia="宋体"/>
            <w:lang w:eastAsia="zh-CN"/>
          </w:rPr>
          <w:t xml:space="preserve"> </w:t>
        </w:r>
        <w:proofErr w:type="spellStart"/>
        <w:r>
          <w:rPr>
            <w:rFonts w:eastAsia="宋体" w:hint="eastAsia"/>
            <w:lang w:eastAsia="zh-CN"/>
          </w:rPr>
          <w:t>simutaneously</w:t>
        </w:r>
        <w:proofErr w:type="spellEnd"/>
        <w:r w:rsidRPr="001E07B4">
          <w:rPr>
            <w:rFonts w:eastAsia="宋体"/>
            <w:lang w:eastAsia="zh-CN"/>
          </w:rPr>
          <w:t>, and</w:t>
        </w:r>
        <w:r>
          <w:rPr>
            <w:rFonts w:eastAsia="宋体"/>
            <w:lang w:eastAsia="zh-CN"/>
          </w:rPr>
          <w:t xml:space="preserve"> indicates the new TAC only to the new AMF.</w:t>
        </w:r>
        <w:r w:rsidRPr="001E07B4">
          <w:rPr>
            <w:rFonts w:eastAsia="宋体"/>
            <w:lang w:eastAsia="zh-CN"/>
          </w:rPr>
          <w:t xml:space="preserve"> </w:t>
        </w:r>
        <w:r>
          <w:rPr>
            <w:rFonts w:eastAsia="宋体"/>
            <w:lang w:eastAsia="zh-CN"/>
          </w:rPr>
          <w:t>The WAB-</w:t>
        </w:r>
        <w:proofErr w:type="spellStart"/>
        <w:r>
          <w:rPr>
            <w:rFonts w:eastAsia="宋体"/>
            <w:lang w:eastAsia="zh-CN"/>
          </w:rPr>
          <w:t>gNB</w:t>
        </w:r>
        <w:proofErr w:type="spellEnd"/>
        <w:r w:rsidRPr="001E07B4">
          <w:rPr>
            <w:rFonts w:eastAsia="宋体"/>
            <w:lang w:eastAsia="zh-CN"/>
          </w:rPr>
          <w:t xml:space="preserve"> directly change the broadcasted </w:t>
        </w:r>
        <w:r>
          <w:rPr>
            <w:rFonts w:eastAsia="宋体" w:hint="eastAsia"/>
            <w:lang w:eastAsia="zh-CN"/>
          </w:rPr>
          <w:t>system</w:t>
        </w:r>
        <w:r>
          <w:rPr>
            <w:rFonts w:eastAsia="宋体"/>
            <w:lang w:eastAsia="zh-CN"/>
          </w:rPr>
          <w:t xml:space="preserve"> </w:t>
        </w:r>
        <w:r>
          <w:rPr>
            <w:rFonts w:eastAsia="宋体" w:hint="eastAsia"/>
            <w:lang w:eastAsia="zh-CN"/>
          </w:rPr>
          <w:t>information</w:t>
        </w:r>
        <w:r>
          <w:rPr>
            <w:rFonts w:eastAsia="宋体"/>
            <w:lang w:eastAsia="zh-CN"/>
          </w:rPr>
          <w:t xml:space="preserve"> (including </w:t>
        </w:r>
        <w:r w:rsidRPr="001E07B4">
          <w:rPr>
            <w:rFonts w:eastAsia="宋体"/>
            <w:lang w:eastAsia="zh-CN"/>
          </w:rPr>
          <w:t>TAC</w:t>
        </w:r>
        <w:r>
          <w:rPr>
            <w:rFonts w:eastAsia="宋体"/>
            <w:lang w:eastAsia="zh-CN"/>
          </w:rPr>
          <w:t>)</w:t>
        </w:r>
        <w:r w:rsidRPr="001E07B4">
          <w:rPr>
            <w:rFonts w:eastAsia="宋体"/>
            <w:lang w:eastAsia="zh-CN"/>
          </w:rPr>
          <w:t xml:space="preserve"> to the</w:t>
        </w:r>
        <w:r>
          <w:rPr>
            <w:rFonts w:eastAsia="宋体"/>
            <w:lang w:eastAsia="zh-CN"/>
          </w:rPr>
          <w:t xml:space="preserve"> new value corresponding to </w:t>
        </w:r>
        <w:r w:rsidRPr="001E07B4">
          <w:rPr>
            <w:rFonts w:eastAsia="宋体"/>
            <w:lang w:eastAsia="zh-CN"/>
          </w:rPr>
          <w:t>the new AMF. Then the WAB-</w:t>
        </w:r>
        <w:proofErr w:type="spellStart"/>
        <w:r w:rsidRPr="001E07B4">
          <w:rPr>
            <w:rFonts w:eastAsia="宋体"/>
            <w:lang w:eastAsia="zh-CN"/>
          </w:rPr>
          <w:t>gNB</w:t>
        </w:r>
        <w:proofErr w:type="spellEnd"/>
        <w:r w:rsidRPr="001E07B4">
          <w:rPr>
            <w:rFonts w:eastAsia="宋体"/>
            <w:lang w:eastAsia="zh-CN"/>
          </w:rPr>
          <w:t xml:space="preserve"> sends short message </w:t>
        </w:r>
        <w:r>
          <w:rPr>
            <w:rFonts w:eastAsia="宋体"/>
            <w:lang w:eastAsia="zh-CN"/>
          </w:rPr>
          <w:t xml:space="preserve">in PDCCH </w:t>
        </w:r>
        <w:r w:rsidRPr="001E07B4">
          <w:rPr>
            <w:rFonts w:eastAsia="宋体"/>
            <w:lang w:eastAsia="zh-CN"/>
          </w:rPr>
          <w:t xml:space="preserve">to UE </w:t>
        </w:r>
        <w:r>
          <w:rPr>
            <w:rFonts w:eastAsia="宋体"/>
            <w:lang w:eastAsia="zh-CN"/>
          </w:rPr>
          <w:t xml:space="preserve">for the </w:t>
        </w:r>
        <w:r w:rsidRPr="001E07B4">
          <w:rPr>
            <w:rFonts w:eastAsia="宋体"/>
            <w:lang w:eastAsia="zh-CN"/>
          </w:rPr>
          <w:t xml:space="preserve">system information </w:t>
        </w:r>
        <w:r>
          <w:rPr>
            <w:rFonts w:eastAsia="宋体"/>
            <w:lang w:eastAsia="zh-CN"/>
          </w:rPr>
          <w:t>change notification</w:t>
        </w:r>
        <w:r w:rsidRPr="001E07B4">
          <w:rPr>
            <w:rFonts w:eastAsia="宋体"/>
            <w:lang w:eastAsia="zh-CN"/>
          </w:rPr>
          <w:t xml:space="preserve">, </w:t>
        </w:r>
        <w:r>
          <w:rPr>
            <w:rFonts w:eastAsia="宋体"/>
            <w:lang w:eastAsia="zh-CN"/>
          </w:rPr>
          <w:t>and UE will detect the new TAC value which is</w:t>
        </w:r>
        <w:r w:rsidRPr="001E07B4">
          <w:rPr>
            <w:rFonts w:eastAsia="宋体"/>
            <w:lang w:eastAsia="zh-CN"/>
          </w:rPr>
          <w:t xml:space="preserve"> out of </w:t>
        </w:r>
        <w:r>
          <w:rPr>
            <w:rFonts w:eastAsia="宋体" w:hint="eastAsia"/>
            <w:lang w:eastAsia="zh-CN"/>
          </w:rPr>
          <w:t>its</w:t>
        </w:r>
        <w:r>
          <w:rPr>
            <w:rFonts w:eastAsia="宋体"/>
            <w:lang w:eastAsia="zh-CN"/>
          </w:rPr>
          <w:t xml:space="preserve"> </w:t>
        </w:r>
        <w:r w:rsidRPr="001E07B4">
          <w:rPr>
            <w:rFonts w:eastAsia="宋体"/>
            <w:lang w:eastAsia="zh-CN"/>
          </w:rPr>
          <w:t>RA scope</w:t>
        </w:r>
        <w:r>
          <w:rPr>
            <w:rFonts w:eastAsia="宋体"/>
            <w:lang w:eastAsia="zh-CN"/>
          </w:rPr>
          <w:t xml:space="preserve">. After that, </w:t>
        </w:r>
        <w:r w:rsidRPr="001E07B4">
          <w:rPr>
            <w:rFonts w:eastAsia="宋体"/>
            <w:lang w:eastAsia="zh-CN"/>
          </w:rPr>
          <w:t>the UE</w:t>
        </w:r>
        <w:r>
          <w:rPr>
            <w:rFonts w:eastAsia="宋体"/>
            <w:lang w:eastAsia="zh-CN"/>
          </w:rPr>
          <w:t>’s</w:t>
        </w:r>
        <w:r w:rsidRPr="001E07B4">
          <w:rPr>
            <w:rFonts w:eastAsia="宋体"/>
            <w:lang w:eastAsia="zh-CN"/>
          </w:rPr>
          <w:t xml:space="preserve"> </w:t>
        </w:r>
        <w:r>
          <w:rPr>
            <w:rFonts w:eastAsia="宋体"/>
            <w:lang w:eastAsia="zh-CN"/>
          </w:rPr>
          <w:t>M</w:t>
        </w:r>
        <w:r w:rsidRPr="001E07B4">
          <w:rPr>
            <w:rFonts w:eastAsia="宋体"/>
            <w:lang w:eastAsia="zh-CN"/>
          </w:rPr>
          <w:t xml:space="preserve">obility </w:t>
        </w:r>
        <w:r>
          <w:rPr>
            <w:rFonts w:eastAsia="宋体"/>
            <w:lang w:eastAsia="zh-CN"/>
          </w:rPr>
          <w:t>R</w:t>
        </w:r>
        <w:r w:rsidRPr="001E07B4">
          <w:rPr>
            <w:rFonts w:eastAsia="宋体"/>
            <w:lang w:eastAsia="zh-CN"/>
          </w:rPr>
          <w:t xml:space="preserve">egistration </w:t>
        </w:r>
        <w:r>
          <w:rPr>
            <w:rFonts w:eastAsia="宋体"/>
            <w:lang w:eastAsia="zh-CN"/>
          </w:rPr>
          <w:t>U</w:t>
        </w:r>
        <w:r w:rsidRPr="001E07B4">
          <w:rPr>
            <w:rFonts w:eastAsia="宋体"/>
            <w:lang w:eastAsia="zh-CN"/>
          </w:rPr>
          <w:t>pdate</w:t>
        </w:r>
        <w:r>
          <w:rPr>
            <w:rFonts w:eastAsia="宋体"/>
            <w:lang w:eastAsia="zh-CN"/>
          </w:rPr>
          <w:t xml:space="preserve"> procedure is triggered as defined in TS 23.502, and the old AMF will forward the UE’s Registration Request message and transfer the UE contexts to the new AMF during this procedure</w:t>
        </w:r>
        <w:r w:rsidRPr="001E07B4">
          <w:rPr>
            <w:rFonts w:eastAsia="宋体"/>
            <w:lang w:eastAsia="zh-CN"/>
          </w:rPr>
          <w:t>.</w:t>
        </w:r>
        <w:r>
          <w:rPr>
            <w:rFonts w:eastAsia="宋体"/>
            <w:lang w:eastAsia="zh-CN"/>
          </w:rPr>
          <w:t xml:space="preserve"> After that, the </w:t>
        </w:r>
        <w:r>
          <w:rPr>
            <w:lang w:eastAsia="en-GB"/>
          </w:rPr>
          <w:t>NG connection(s) between the WAB-</w:t>
        </w:r>
        <w:proofErr w:type="spellStart"/>
        <w:r>
          <w:rPr>
            <w:lang w:eastAsia="en-GB"/>
          </w:rPr>
          <w:t>gNB</w:t>
        </w:r>
        <w:proofErr w:type="spellEnd"/>
        <w:r>
          <w:rPr>
            <w:lang w:eastAsia="en-GB"/>
          </w:rPr>
          <w:t xml:space="preserve"> and the old AMF(s) will be removed</w:t>
        </w:r>
      </w:ins>
    </w:p>
    <w:p w14:paraId="2BE566E4" w14:textId="77777777" w:rsidR="00B31DB8" w:rsidRPr="00E7065C" w:rsidRDefault="00B31DB8" w:rsidP="00B31DB8">
      <w:pPr>
        <w:overflowPunct w:val="0"/>
        <w:autoSpaceDE w:val="0"/>
        <w:autoSpaceDN w:val="0"/>
        <w:adjustRightInd w:val="0"/>
        <w:spacing w:before="100" w:beforeAutospacing="1"/>
        <w:textAlignment w:val="baseline"/>
        <w:rPr>
          <w:ins w:id="19" w:author="Huawei" w:date="2024-08-22T09:15:00Z"/>
          <w:rFonts w:eastAsia="等线" w:cs="Calibri"/>
          <w:b/>
          <w:bCs/>
          <w:color w:val="70AD47"/>
          <w:sz w:val="18"/>
        </w:rPr>
      </w:pPr>
      <w:ins w:id="20" w:author="Huawei" w:date="2024-08-22T09:15:00Z">
        <w:r w:rsidRPr="00250FE2">
          <w:rPr>
            <w:rFonts w:hint="eastAsia"/>
            <w:b/>
            <w:lang w:eastAsia="zh-CN"/>
          </w:rPr>
          <w:t>O</w:t>
        </w:r>
        <w:r w:rsidRPr="00250FE2">
          <w:rPr>
            <w:b/>
            <w:lang w:eastAsia="zh-CN"/>
          </w:rPr>
          <w:t xml:space="preserve">ption </w:t>
        </w:r>
        <w:r>
          <w:rPr>
            <w:b/>
            <w:lang w:eastAsia="zh-CN"/>
          </w:rPr>
          <w:t>2</w:t>
        </w:r>
        <w:r>
          <w:rPr>
            <w:lang w:eastAsia="zh-CN"/>
          </w:rPr>
          <w:t xml:space="preserve">: </w:t>
        </w:r>
        <w:r w:rsidRPr="00250FE2">
          <w:rPr>
            <w:lang w:eastAsia="zh-CN"/>
          </w:rPr>
          <w:t xml:space="preserve">Single </w:t>
        </w:r>
        <w:proofErr w:type="spellStart"/>
        <w:r w:rsidRPr="00250FE2">
          <w:rPr>
            <w:lang w:eastAsia="zh-CN"/>
          </w:rPr>
          <w:t>gNB</w:t>
        </w:r>
        <w:proofErr w:type="spellEnd"/>
        <w:r w:rsidRPr="00250FE2">
          <w:rPr>
            <w:lang w:eastAsia="zh-CN"/>
          </w:rPr>
          <w:t xml:space="preserve"> single cell </w:t>
        </w:r>
        <w:r>
          <w:rPr>
            <w:lang w:eastAsia="zh-CN"/>
          </w:rPr>
          <w:t>without</w:t>
        </w:r>
        <w:r w:rsidRPr="00250FE2">
          <w:rPr>
            <w:lang w:eastAsia="zh-CN"/>
          </w:rPr>
          <w:t xml:space="preserve"> TAC change</w:t>
        </w:r>
      </w:ins>
    </w:p>
    <w:p w14:paraId="1AA8F17A" w14:textId="77777777" w:rsidR="00B31DB8" w:rsidRDefault="00B31DB8" w:rsidP="00B31DB8">
      <w:pPr>
        <w:rPr>
          <w:ins w:id="21" w:author="Huawei" w:date="2024-08-22T09:15:00Z"/>
        </w:rPr>
      </w:pPr>
      <w:ins w:id="22" w:author="Huawei" w:date="2024-08-22T09:15:00Z">
        <w:r>
          <w:t>In this option, upon AMF change, the WAB-</w:t>
        </w:r>
        <w:proofErr w:type="spellStart"/>
        <w:r>
          <w:t>gNB</w:t>
        </w:r>
        <w:proofErr w:type="spellEnd"/>
        <w:r>
          <w:t xml:space="preserve"> retains its TAC. When the WAB-</w:t>
        </w:r>
        <w:proofErr w:type="spellStart"/>
        <w:r>
          <w:t>gNB</w:t>
        </w:r>
        <w:proofErr w:type="spellEnd"/>
        <w:r>
          <w:t xml:space="preserve"> establishes an NG connection to the new AMF, the WAB-</w:t>
        </w:r>
        <w:proofErr w:type="spellStart"/>
        <w:r>
          <w:t>gNB</w:t>
        </w:r>
        <w:proofErr w:type="spellEnd"/>
        <w:r>
          <w:t xml:space="preserve"> indicates the TAC to the new AMF, and removes the TAC from the supported TAC list at the old AMF. After this, the UE context transfer between the old and the new AMF is triggered. After the UE contexts have been transferred, the WAB-</w:t>
        </w:r>
        <w:proofErr w:type="spellStart"/>
        <w:r>
          <w:t>gNB</w:t>
        </w:r>
        <w:proofErr w:type="spellEnd"/>
        <w:r>
          <w:t xml:space="preserve"> removes the NG connection with the old AMF.</w:t>
        </w:r>
      </w:ins>
    </w:p>
    <w:p w14:paraId="41AF877B" w14:textId="0FE2D95D" w:rsidR="005D30A4" w:rsidRPr="005D30A4" w:rsidRDefault="005D30A4" w:rsidP="005D30A4">
      <w:pPr>
        <w:overflowPunct w:val="0"/>
        <w:autoSpaceDE w:val="0"/>
        <w:autoSpaceDN w:val="0"/>
        <w:adjustRightInd w:val="0"/>
        <w:spacing w:before="100" w:beforeAutospacing="1"/>
        <w:textAlignment w:val="baseline"/>
        <w:rPr>
          <w:ins w:id="23" w:author="Huawei" w:date="2024-08-22T10:52:00Z"/>
          <w:rFonts w:eastAsia="等线" w:cs="Calibri"/>
          <w:b/>
          <w:bCs/>
          <w:color w:val="70AD47"/>
          <w:sz w:val="18"/>
        </w:rPr>
      </w:pPr>
      <w:ins w:id="24" w:author="Huawei" w:date="2024-08-22T10:52:00Z">
        <w:r w:rsidRPr="00250FE2">
          <w:rPr>
            <w:rFonts w:hint="eastAsia"/>
            <w:b/>
            <w:lang w:eastAsia="zh-CN"/>
          </w:rPr>
          <w:t>O</w:t>
        </w:r>
        <w:r w:rsidRPr="00250FE2">
          <w:rPr>
            <w:b/>
            <w:lang w:eastAsia="zh-CN"/>
          </w:rPr>
          <w:t xml:space="preserve">ption </w:t>
        </w:r>
        <w:r>
          <w:rPr>
            <w:b/>
            <w:lang w:eastAsia="zh-CN"/>
          </w:rPr>
          <w:t>3</w:t>
        </w:r>
        <w:r>
          <w:rPr>
            <w:lang w:eastAsia="zh-CN"/>
          </w:rPr>
          <w:t xml:space="preserve">: </w:t>
        </w:r>
        <w:r w:rsidRPr="005D30A4">
          <w:rPr>
            <w:lang w:eastAsia="zh-CN"/>
          </w:rPr>
          <w:t xml:space="preserve">Single </w:t>
        </w:r>
        <w:proofErr w:type="spellStart"/>
        <w:r w:rsidRPr="005D30A4">
          <w:rPr>
            <w:lang w:eastAsia="zh-CN"/>
          </w:rPr>
          <w:t>gNB</w:t>
        </w:r>
        <w:proofErr w:type="spellEnd"/>
        <w:r w:rsidRPr="005D30A4">
          <w:rPr>
            <w:lang w:eastAsia="zh-CN"/>
          </w:rPr>
          <w:t xml:space="preserve"> two cells with different TAC using NG HO</w:t>
        </w:r>
      </w:ins>
    </w:p>
    <w:p w14:paraId="05ED5A58" w14:textId="1A49A33F" w:rsidR="005D30A4" w:rsidRDefault="005D30A4" w:rsidP="005D30A4">
      <w:pPr>
        <w:rPr>
          <w:ins w:id="25" w:author="Huawei" w:date="2024-08-22T10:52:00Z"/>
        </w:rPr>
      </w:pPr>
      <w:ins w:id="26" w:author="Huawei" w:date="2024-08-22T10:52:00Z">
        <w:r>
          <w:t>In this option,</w:t>
        </w:r>
      </w:ins>
      <w:ins w:id="27" w:author="Huawei" w:date="2024-08-22T11:05:00Z">
        <w:r w:rsidR="00F819CE">
          <w:t xml:space="preserve"> the </w:t>
        </w:r>
      </w:ins>
      <w:ins w:id="28" w:author="Huawei" w:date="2024-08-22T11:06:00Z">
        <w:r w:rsidR="00F819CE">
          <w:t xml:space="preserve">procedures defined in the </w:t>
        </w:r>
        <w:r w:rsidR="00F819CE">
          <w:t>4.3.4.2.2.1</w:t>
        </w:r>
        <w:r w:rsidR="00F819CE">
          <w:t xml:space="preserve"> can be reused</w:t>
        </w:r>
      </w:ins>
      <w:ins w:id="29" w:author="Huawei" w:date="2024-08-22T11:07:00Z">
        <w:r w:rsidR="00F819CE">
          <w:t xml:space="preserve"> mostly</w:t>
        </w:r>
      </w:ins>
      <w:ins w:id="30" w:author="Huawei" w:date="2024-08-22T11:06:00Z">
        <w:r w:rsidR="00F819CE">
          <w:t>, the only difference</w:t>
        </w:r>
      </w:ins>
      <w:ins w:id="31" w:author="Huawei" w:date="2024-08-22T11:08:00Z">
        <w:r w:rsidR="00F819CE">
          <w:t xml:space="preserve"> is that the new cell(s) and the old cell(s)are served by </w:t>
        </w:r>
      </w:ins>
      <w:ins w:id="32" w:author="Huawei" w:date="2024-08-22T11:09:00Z">
        <w:r w:rsidR="00F819CE">
          <w:t>same WAB-</w:t>
        </w:r>
        <w:proofErr w:type="spellStart"/>
        <w:r w:rsidR="00F819CE">
          <w:t>gNB</w:t>
        </w:r>
        <w:proofErr w:type="spellEnd"/>
        <w:r w:rsidR="00F819CE">
          <w:t>, no new logical WAB-</w:t>
        </w:r>
        <w:proofErr w:type="spellStart"/>
        <w:r w:rsidR="00F819CE">
          <w:t>gNB</w:t>
        </w:r>
        <w:proofErr w:type="spellEnd"/>
        <w:r w:rsidR="00F819CE">
          <w:t xml:space="preserve"> needs to be instantiated</w:t>
        </w:r>
      </w:ins>
      <w:bookmarkStart w:id="33" w:name="_GoBack"/>
      <w:bookmarkEnd w:id="33"/>
      <w:ins w:id="34" w:author="Huawei" w:date="2024-08-22T10:52:00Z">
        <w:r>
          <w:t>.</w:t>
        </w:r>
      </w:ins>
    </w:p>
    <w:p w14:paraId="3F7D7677" w14:textId="77777777" w:rsidR="00B31DB8" w:rsidRPr="005D30A4" w:rsidRDefault="00B31DB8" w:rsidP="001626AE">
      <w:pPr>
        <w:rPr>
          <w:lang w:eastAsia="zh-CN"/>
        </w:rPr>
      </w:pPr>
    </w:p>
    <w:p w14:paraId="76BD7165" w14:textId="1D61323F" w:rsidR="00923973" w:rsidRPr="00CD0625" w:rsidRDefault="00923973" w:rsidP="00923973">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jc w:val="center"/>
        <w:rPr>
          <w:rFonts w:eastAsia="宋体"/>
          <w:bCs/>
          <w:i/>
          <w:sz w:val="22"/>
          <w:szCs w:val="22"/>
          <w:lang w:val="en-US" w:eastAsia="zh-CN"/>
        </w:rPr>
      </w:pPr>
      <w:r>
        <w:rPr>
          <w:rFonts w:eastAsia="宋体"/>
          <w:bCs/>
          <w:i/>
          <w:sz w:val="22"/>
          <w:szCs w:val="22"/>
          <w:lang w:val="en-US" w:eastAsia="zh-CN"/>
        </w:rPr>
        <w:t xml:space="preserve">End </w:t>
      </w:r>
      <w:r w:rsidRPr="00CD0625">
        <w:rPr>
          <w:rFonts w:eastAsia="宋体"/>
          <w:bCs/>
          <w:i/>
          <w:sz w:val="22"/>
          <w:szCs w:val="22"/>
          <w:lang w:val="en-US" w:eastAsia="zh-CN"/>
        </w:rPr>
        <w:t>of Change</w:t>
      </w:r>
    </w:p>
    <w:p w14:paraId="149D6F24" w14:textId="77777777" w:rsidR="00923973" w:rsidRPr="007365E9" w:rsidRDefault="00923973" w:rsidP="007365E9">
      <w:pPr>
        <w:pStyle w:val="Proposal"/>
        <w:numPr>
          <w:ilvl w:val="0"/>
          <w:numId w:val="0"/>
        </w:numPr>
        <w:rPr>
          <w:b w:val="0"/>
          <w:lang w:eastAsia="zh-CN"/>
        </w:rPr>
      </w:pPr>
    </w:p>
    <w:sectPr w:rsidR="00923973" w:rsidRPr="007365E9" w:rsidSect="00C6542D">
      <w:headerReference w:type="default" r:id="rId10"/>
      <w:footnotePr>
        <w:numRestart w:val="eachSect"/>
      </w:footnotePr>
      <w:pgSz w:w="11907" w:h="16840" w:code="9"/>
      <w:pgMar w:top="1418" w:right="1134" w:bottom="1134" w:left="1134" w:header="851"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98937D" w14:textId="77777777" w:rsidR="005A470B" w:rsidRDefault="005A470B">
      <w:r>
        <w:separator/>
      </w:r>
    </w:p>
  </w:endnote>
  <w:endnote w:type="continuationSeparator" w:id="0">
    <w:p w14:paraId="3342EB80" w14:textId="77777777" w:rsidR="005A470B" w:rsidRDefault="005A47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Ericsson Hilda">
    <w:altName w:val="Calibri"/>
    <w:charset w:val="00"/>
    <w:family w:val="auto"/>
    <w:pitch w:val="variable"/>
    <w:sig w:usb0="00000001" w:usb1="00000000" w:usb2="00000000" w:usb3="00000000" w:csb0="0000009F" w:csb1="00000000"/>
  </w:font>
  <w:font w:name="MS Mincho">
    <w:altName w:val="Yu Gothic"/>
    <w:panose1 w:val="02020609040205080304"/>
    <w:charset w:val="80"/>
    <w:family w:val="roman"/>
    <w:notTrueType/>
    <w:pitch w:val="fixed"/>
    <w:sig w:usb0="00000001" w:usb1="08070000" w:usb2="00000010" w:usb3="00000000" w:csb0="0002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Batang">
    <w:altName w:val="Malgun Gothic"/>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73F0A9" w14:textId="77777777" w:rsidR="005A470B" w:rsidRDefault="005A470B">
      <w:r>
        <w:separator/>
      </w:r>
    </w:p>
  </w:footnote>
  <w:footnote w:type="continuationSeparator" w:id="0">
    <w:p w14:paraId="2CDD51E4" w14:textId="77777777" w:rsidR="005A470B" w:rsidRDefault="005A47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8F8E6" w14:textId="77777777" w:rsidR="00E766AF" w:rsidRDefault="00E766AF">
    <w:pPr>
      <w:pStyle w:val="a6"/>
      <w:tabs>
        <w:tab w:val="right" w:pos="9639"/>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354213" w14:textId="77777777" w:rsidR="000009DA" w:rsidRDefault="000009DA">
    <w:pPr>
      <w:pStyle w:val="a6"/>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15:restartNumberingAfterBreak="0">
    <w:nsid w:val="0BDD5F2B"/>
    <w:multiLevelType w:val="multilevel"/>
    <w:tmpl w:val="2BEEB772"/>
    <w:lvl w:ilvl="0">
      <w:start w:val="1"/>
      <w:numFmt w:val="decimal"/>
      <w:suff w:val="nothing"/>
      <w:lvlText w:val="%1  "/>
      <w:lvlJc w:val="left"/>
      <w:pPr>
        <w:ind w:left="142" w:firstLine="0"/>
      </w:pPr>
    </w:lvl>
    <w:lvl w:ilvl="1">
      <w:start w:val="1"/>
      <w:numFmt w:val="decimal"/>
      <w:suff w:val="nothing"/>
      <w:lvlText w:val="%1.%2  "/>
      <w:lvlJc w:val="left"/>
      <w:pPr>
        <w:ind w:left="284" w:firstLine="0"/>
      </w:pPr>
    </w:lvl>
    <w:lvl w:ilvl="2">
      <w:start w:val="1"/>
      <w:numFmt w:val="decimal"/>
      <w:suff w:val="nothing"/>
      <w:lvlText w:val="%1.%2.%3  "/>
      <w:lvlJc w:val="left"/>
      <w:pPr>
        <w:ind w:left="3120" w:firstLine="0"/>
      </w:pPr>
    </w:lvl>
    <w:lvl w:ilvl="3">
      <w:start w:val="1"/>
      <w:numFmt w:val="decimal"/>
      <w:suff w:val="nothing"/>
      <w:lvlText w:val="%1.%2.%3.%4  "/>
      <w:lvlJc w:val="left"/>
      <w:pPr>
        <w:ind w:left="142" w:firstLine="0"/>
      </w:pPr>
    </w:lvl>
    <w:lvl w:ilvl="4">
      <w:start w:val="1"/>
      <w:numFmt w:val="decimal"/>
      <w:lvlText w:val="%5."/>
      <w:lvlJc w:val="left"/>
      <w:pPr>
        <w:tabs>
          <w:tab w:val="num" w:pos="1276"/>
        </w:tabs>
        <w:ind w:left="1276" w:hanging="312"/>
      </w:pPr>
    </w:lvl>
    <w:lvl w:ilvl="5">
      <w:start w:val="1"/>
      <w:numFmt w:val="decimal"/>
      <w:lvlText w:val="%6)"/>
      <w:lvlJc w:val="left"/>
      <w:pPr>
        <w:tabs>
          <w:tab w:val="num" w:pos="1276"/>
        </w:tabs>
        <w:ind w:left="1276" w:hanging="312"/>
      </w:pPr>
    </w:lvl>
    <w:lvl w:ilvl="6">
      <w:start w:val="1"/>
      <w:numFmt w:val="lowerLetter"/>
      <w:lvlText w:val="%7."/>
      <w:lvlJc w:val="left"/>
      <w:pPr>
        <w:tabs>
          <w:tab w:val="num" w:pos="1276"/>
        </w:tabs>
        <w:ind w:left="1276" w:hanging="312"/>
      </w:pPr>
    </w:lvl>
    <w:lvl w:ilvl="7">
      <w:start w:val="1"/>
      <w:numFmt w:val="decimal"/>
      <w:lvlRestart w:val="0"/>
      <w:pStyle w:val="a"/>
      <w:suff w:val="space"/>
      <w:lvlText w:val="Figure %8"/>
      <w:lvlJc w:val="center"/>
      <w:pPr>
        <w:ind w:left="142" w:firstLine="0"/>
      </w:pPr>
    </w:lvl>
    <w:lvl w:ilvl="8">
      <w:start w:val="1"/>
      <w:numFmt w:val="decimal"/>
      <w:lvlRestart w:val="0"/>
      <w:pStyle w:val="a0"/>
      <w:suff w:val="space"/>
      <w:lvlText w:val="表%9"/>
      <w:lvlJc w:val="center"/>
      <w:pPr>
        <w:ind w:left="142" w:firstLine="0"/>
      </w:pPr>
    </w:lvl>
  </w:abstractNum>
  <w:abstractNum w:abstractNumId="2" w15:restartNumberingAfterBreak="0">
    <w:nsid w:val="0D367570"/>
    <w:multiLevelType w:val="multilevel"/>
    <w:tmpl w:val="B1E4E590"/>
    <w:lvl w:ilvl="0">
      <w:start w:val="1"/>
      <w:numFmt w:val="decimal"/>
      <w:pStyle w:val="4"/>
      <w:lvlText w:val="%1"/>
      <w:lvlJc w:val="left"/>
      <w:pPr>
        <w:tabs>
          <w:tab w:val="num" w:pos="425"/>
        </w:tabs>
        <w:ind w:left="425" w:hanging="425"/>
      </w:pPr>
    </w:lvl>
    <w:lvl w:ilvl="1">
      <w:start w:val="1"/>
      <w:numFmt w:val="decimal"/>
      <w:lvlText w:val="%1.%2"/>
      <w:lvlJc w:val="left"/>
      <w:pPr>
        <w:tabs>
          <w:tab w:val="num" w:pos="1145"/>
        </w:tabs>
        <w:ind w:left="992" w:hanging="567"/>
      </w:pPr>
    </w:lvl>
    <w:lvl w:ilvl="2">
      <w:start w:val="1"/>
      <w:numFmt w:val="decimal"/>
      <w:lvlText w:val="%1.%2.%3"/>
      <w:lvlJc w:val="left"/>
      <w:pPr>
        <w:tabs>
          <w:tab w:val="num" w:pos="1931"/>
        </w:tabs>
        <w:ind w:left="1418" w:hanging="567"/>
      </w:pPr>
    </w:lvl>
    <w:lvl w:ilvl="3">
      <w:start w:val="1"/>
      <w:numFmt w:val="decimal"/>
      <w:lvlText w:val="%3.%1.%2.%4"/>
      <w:lvlJc w:val="left"/>
      <w:pPr>
        <w:tabs>
          <w:tab w:val="num" w:pos="2716"/>
        </w:tabs>
        <w:ind w:left="1984" w:hanging="708"/>
      </w:pPr>
    </w:lvl>
    <w:lvl w:ilvl="4">
      <w:start w:val="1"/>
      <w:numFmt w:val="decimal"/>
      <w:lvlText w:val="%1.%2.%3.%4.%5"/>
      <w:lvlJc w:val="left"/>
      <w:pPr>
        <w:tabs>
          <w:tab w:val="num" w:pos="3501"/>
        </w:tabs>
        <w:ind w:left="2551" w:hanging="850"/>
      </w:pPr>
    </w:lvl>
    <w:lvl w:ilvl="5">
      <w:start w:val="1"/>
      <w:numFmt w:val="decimal"/>
      <w:lvlText w:val="%1.%2.%3.%4.%5.%6"/>
      <w:lvlJc w:val="left"/>
      <w:pPr>
        <w:tabs>
          <w:tab w:val="num" w:pos="4286"/>
        </w:tabs>
        <w:ind w:left="3260" w:hanging="1134"/>
      </w:pPr>
    </w:lvl>
    <w:lvl w:ilvl="6">
      <w:start w:val="1"/>
      <w:numFmt w:val="decimal"/>
      <w:lvlText w:val="%1.%2.%3.%4.%5.%6.%7"/>
      <w:lvlJc w:val="left"/>
      <w:pPr>
        <w:tabs>
          <w:tab w:val="num" w:pos="5071"/>
        </w:tabs>
        <w:ind w:left="3827" w:hanging="1276"/>
      </w:pPr>
    </w:lvl>
    <w:lvl w:ilvl="7">
      <w:start w:val="1"/>
      <w:numFmt w:val="decimal"/>
      <w:lvlText w:val="%1.%2.%3.%4.%5.%6.%7.%8"/>
      <w:lvlJc w:val="left"/>
      <w:pPr>
        <w:tabs>
          <w:tab w:val="num" w:pos="5856"/>
        </w:tabs>
        <w:ind w:left="4394" w:hanging="1418"/>
      </w:pPr>
    </w:lvl>
    <w:lvl w:ilvl="8">
      <w:start w:val="1"/>
      <w:numFmt w:val="decimal"/>
      <w:lvlText w:val="%1.%2.%3.%4.%5.%6.%7.%8.%9"/>
      <w:lvlJc w:val="left"/>
      <w:pPr>
        <w:tabs>
          <w:tab w:val="num" w:pos="6642"/>
        </w:tabs>
        <w:ind w:left="5102" w:hanging="1700"/>
      </w:pPr>
    </w:lvl>
  </w:abstractNum>
  <w:abstractNum w:abstractNumId="3" w15:restartNumberingAfterBreak="0">
    <w:nsid w:val="0F4E5B74"/>
    <w:multiLevelType w:val="hybridMultilevel"/>
    <w:tmpl w:val="8FDC5458"/>
    <w:lvl w:ilvl="0" w:tplc="F4842FE6">
      <w:start w:val="2"/>
      <w:numFmt w:val="bullet"/>
      <w:lvlText w:val="-"/>
      <w:lvlJc w:val="left"/>
      <w:pPr>
        <w:ind w:left="420" w:hanging="42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AC5161"/>
    <w:multiLevelType w:val="hybridMultilevel"/>
    <w:tmpl w:val="2F1CAF0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17956D5"/>
    <w:multiLevelType w:val="multilevel"/>
    <w:tmpl w:val="217956D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6" w15:restartNumberingAfterBreak="0">
    <w:nsid w:val="221361DF"/>
    <w:multiLevelType w:val="multilevel"/>
    <w:tmpl w:val="221361DF"/>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7" w15:restartNumberingAfterBreak="0">
    <w:nsid w:val="2397080D"/>
    <w:multiLevelType w:val="hybridMultilevel"/>
    <w:tmpl w:val="A8B263A2"/>
    <w:styleLink w:val="11"/>
    <w:lvl w:ilvl="0" w:tplc="557A843E">
      <w:numFmt w:val="bullet"/>
      <w:lvlText w:val=""/>
      <w:lvlJc w:val="left"/>
      <w:pPr>
        <w:ind w:left="360" w:hanging="360"/>
      </w:pPr>
      <w:rPr>
        <w:rFonts w:ascii="Wingdings" w:eastAsia="宋体"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89058D3"/>
    <w:multiLevelType w:val="hybridMultilevel"/>
    <w:tmpl w:val="DBCCCB80"/>
    <w:lvl w:ilvl="0" w:tplc="3B3CEF32">
      <w:start w:val="1"/>
      <w:numFmt w:val="decimal"/>
      <w:lvlText w:val="Observation %1:"/>
      <w:lvlJc w:val="left"/>
      <w:pPr>
        <w:ind w:left="720" w:hanging="363"/>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0613F5D"/>
    <w:multiLevelType w:val="hybridMultilevel"/>
    <w:tmpl w:val="47285770"/>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6A34518"/>
    <w:multiLevelType w:val="hybridMultilevel"/>
    <w:tmpl w:val="E438F002"/>
    <w:lvl w:ilvl="0" w:tplc="B7444BA8">
      <w:start w:val="1"/>
      <w:numFmt w:val="decimal"/>
      <w:pStyle w:val="Proposal"/>
      <w:lvlText w:val="Observation %1:"/>
      <w:lvlJc w:val="left"/>
      <w:pPr>
        <w:ind w:left="786" w:hanging="360"/>
      </w:pPr>
      <w:rPr>
        <w:rFonts w:hint="default"/>
        <w:b/>
      </w:rPr>
    </w:lvl>
    <w:lvl w:ilvl="1" w:tplc="041D0019" w:tentative="1">
      <w:start w:val="1"/>
      <w:numFmt w:val="lowerLetter"/>
      <w:lvlText w:val="%2."/>
      <w:lvlJc w:val="left"/>
      <w:pPr>
        <w:ind w:left="1299" w:hanging="360"/>
      </w:pPr>
    </w:lvl>
    <w:lvl w:ilvl="2" w:tplc="041D001B" w:tentative="1">
      <w:start w:val="1"/>
      <w:numFmt w:val="lowerRoman"/>
      <w:lvlText w:val="%3."/>
      <w:lvlJc w:val="right"/>
      <w:pPr>
        <w:ind w:left="2019" w:hanging="180"/>
      </w:pPr>
    </w:lvl>
    <w:lvl w:ilvl="3" w:tplc="041D000F" w:tentative="1">
      <w:start w:val="1"/>
      <w:numFmt w:val="decimal"/>
      <w:lvlText w:val="%4."/>
      <w:lvlJc w:val="left"/>
      <w:pPr>
        <w:ind w:left="2739" w:hanging="360"/>
      </w:pPr>
    </w:lvl>
    <w:lvl w:ilvl="4" w:tplc="041D0019" w:tentative="1">
      <w:start w:val="1"/>
      <w:numFmt w:val="lowerLetter"/>
      <w:lvlText w:val="%5."/>
      <w:lvlJc w:val="left"/>
      <w:pPr>
        <w:ind w:left="3459" w:hanging="360"/>
      </w:pPr>
    </w:lvl>
    <w:lvl w:ilvl="5" w:tplc="041D001B" w:tentative="1">
      <w:start w:val="1"/>
      <w:numFmt w:val="lowerRoman"/>
      <w:lvlText w:val="%6."/>
      <w:lvlJc w:val="right"/>
      <w:pPr>
        <w:ind w:left="4179" w:hanging="180"/>
      </w:pPr>
    </w:lvl>
    <w:lvl w:ilvl="6" w:tplc="041D000F" w:tentative="1">
      <w:start w:val="1"/>
      <w:numFmt w:val="decimal"/>
      <w:lvlText w:val="%7."/>
      <w:lvlJc w:val="left"/>
      <w:pPr>
        <w:ind w:left="4899" w:hanging="360"/>
      </w:pPr>
    </w:lvl>
    <w:lvl w:ilvl="7" w:tplc="041D0019" w:tentative="1">
      <w:start w:val="1"/>
      <w:numFmt w:val="lowerLetter"/>
      <w:lvlText w:val="%8."/>
      <w:lvlJc w:val="left"/>
      <w:pPr>
        <w:ind w:left="5619" w:hanging="360"/>
      </w:pPr>
    </w:lvl>
    <w:lvl w:ilvl="8" w:tplc="041D001B" w:tentative="1">
      <w:start w:val="1"/>
      <w:numFmt w:val="lowerRoman"/>
      <w:lvlText w:val="%9."/>
      <w:lvlJc w:val="right"/>
      <w:pPr>
        <w:ind w:left="6339" w:hanging="180"/>
      </w:pPr>
    </w:lvl>
  </w:abstractNum>
  <w:abstractNum w:abstractNumId="12" w15:restartNumberingAfterBreak="0">
    <w:nsid w:val="3785157B"/>
    <w:multiLevelType w:val="hybridMultilevel"/>
    <w:tmpl w:val="8E445314"/>
    <w:lvl w:ilvl="0" w:tplc="1C0C6328">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387E0363"/>
    <w:multiLevelType w:val="hybridMultilevel"/>
    <w:tmpl w:val="842C3044"/>
    <w:lvl w:ilvl="0" w:tplc="B7444BA8">
      <w:start w:val="1"/>
      <w:numFmt w:val="decimal"/>
      <w:lvlText w:val="Observation %1:"/>
      <w:lvlJc w:val="left"/>
      <w:pPr>
        <w:ind w:left="72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1372FEC"/>
    <w:multiLevelType w:val="multilevel"/>
    <w:tmpl w:val="41372FEC"/>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15" w15:restartNumberingAfterBreak="0">
    <w:nsid w:val="415D3DF1"/>
    <w:multiLevelType w:val="multilevel"/>
    <w:tmpl w:val="415D3DF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24B71FF"/>
    <w:multiLevelType w:val="hybridMultilevel"/>
    <w:tmpl w:val="92741A52"/>
    <w:lvl w:ilvl="0" w:tplc="F4842FE6">
      <w:start w:val="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40E1BD4"/>
    <w:multiLevelType w:val="hybridMultilevel"/>
    <w:tmpl w:val="9A540A7A"/>
    <w:lvl w:ilvl="0" w:tplc="99445496">
      <w:start w:val="4"/>
      <w:numFmt w:val="bullet"/>
      <w:lvlText w:val="-"/>
      <w:lvlJc w:val="left"/>
      <w:pPr>
        <w:ind w:left="420" w:hanging="42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DF65F6"/>
    <w:multiLevelType w:val="hybridMultilevel"/>
    <w:tmpl w:val="4F9A3B30"/>
    <w:lvl w:ilvl="0" w:tplc="8DF46C9E">
      <w:start w:val="1"/>
      <w:numFmt w:val="decimal"/>
      <w:pStyle w:val="Reference"/>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20"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1" w15:restartNumberingAfterBreak="0">
    <w:nsid w:val="5F5A3FD3"/>
    <w:multiLevelType w:val="multilevel"/>
    <w:tmpl w:val="5F5A3FD3"/>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2"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23" w15:restartNumberingAfterBreak="0">
    <w:nsid w:val="609A3A26"/>
    <w:multiLevelType w:val="hybridMultilevel"/>
    <w:tmpl w:val="1F24F916"/>
    <w:lvl w:ilvl="0" w:tplc="FFFFFFFF">
      <w:start w:val="2"/>
      <w:numFmt w:val="bullet"/>
      <w:lvlText w:val="-"/>
      <w:lvlJc w:val="left"/>
      <w:pPr>
        <w:ind w:left="720" w:hanging="420"/>
      </w:pPr>
      <w:rPr>
        <w:rFonts w:ascii="Times New Roman" w:eastAsia="MS Mincho" w:hAnsi="Times New Roman" w:cs="Times New Roman" w:hint="default"/>
      </w:rPr>
    </w:lvl>
    <w:lvl w:ilvl="1" w:tplc="04090003" w:tentative="1">
      <w:start w:val="1"/>
      <w:numFmt w:val="bullet"/>
      <w:lvlText w:val=""/>
      <w:lvlJc w:val="left"/>
      <w:pPr>
        <w:ind w:left="1140" w:hanging="420"/>
      </w:pPr>
      <w:rPr>
        <w:rFonts w:ascii="Wingdings" w:hAnsi="Wingdings" w:hint="default"/>
      </w:rPr>
    </w:lvl>
    <w:lvl w:ilvl="2" w:tplc="04090005" w:tentative="1">
      <w:start w:val="1"/>
      <w:numFmt w:val="bullet"/>
      <w:lvlText w:val=""/>
      <w:lvlJc w:val="left"/>
      <w:pPr>
        <w:ind w:left="1560" w:hanging="420"/>
      </w:pPr>
      <w:rPr>
        <w:rFonts w:ascii="Wingdings" w:hAnsi="Wingdings" w:hint="default"/>
      </w:rPr>
    </w:lvl>
    <w:lvl w:ilvl="3" w:tplc="04090001" w:tentative="1">
      <w:start w:val="1"/>
      <w:numFmt w:val="bullet"/>
      <w:lvlText w:val=""/>
      <w:lvlJc w:val="left"/>
      <w:pPr>
        <w:ind w:left="1980" w:hanging="420"/>
      </w:pPr>
      <w:rPr>
        <w:rFonts w:ascii="Wingdings" w:hAnsi="Wingdings" w:hint="default"/>
      </w:rPr>
    </w:lvl>
    <w:lvl w:ilvl="4" w:tplc="04090003" w:tentative="1">
      <w:start w:val="1"/>
      <w:numFmt w:val="bullet"/>
      <w:lvlText w:val=""/>
      <w:lvlJc w:val="left"/>
      <w:pPr>
        <w:ind w:left="2400" w:hanging="420"/>
      </w:pPr>
      <w:rPr>
        <w:rFonts w:ascii="Wingdings" w:hAnsi="Wingdings" w:hint="default"/>
      </w:rPr>
    </w:lvl>
    <w:lvl w:ilvl="5" w:tplc="04090005" w:tentative="1">
      <w:start w:val="1"/>
      <w:numFmt w:val="bullet"/>
      <w:lvlText w:val=""/>
      <w:lvlJc w:val="left"/>
      <w:pPr>
        <w:ind w:left="2820" w:hanging="420"/>
      </w:pPr>
      <w:rPr>
        <w:rFonts w:ascii="Wingdings" w:hAnsi="Wingdings" w:hint="default"/>
      </w:rPr>
    </w:lvl>
    <w:lvl w:ilvl="6" w:tplc="04090001" w:tentative="1">
      <w:start w:val="1"/>
      <w:numFmt w:val="bullet"/>
      <w:lvlText w:val=""/>
      <w:lvlJc w:val="left"/>
      <w:pPr>
        <w:ind w:left="3240" w:hanging="420"/>
      </w:pPr>
      <w:rPr>
        <w:rFonts w:ascii="Wingdings" w:hAnsi="Wingdings" w:hint="default"/>
      </w:rPr>
    </w:lvl>
    <w:lvl w:ilvl="7" w:tplc="04090003" w:tentative="1">
      <w:start w:val="1"/>
      <w:numFmt w:val="bullet"/>
      <w:lvlText w:val=""/>
      <w:lvlJc w:val="left"/>
      <w:pPr>
        <w:ind w:left="3660" w:hanging="420"/>
      </w:pPr>
      <w:rPr>
        <w:rFonts w:ascii="Wingdings" w:hAnsi="Wingdings" w:hint="default"/>
      </w:rPr>
    </w:lvl>
    <w:lvl w:ilvl="8" w:tplc="04090005" w:tentative="1">
      <w:start w:val="1"/>
      <w:numFmt w:val="bullet"/>
      <w:lvlText w:val=""/>
      <w:lvlJc w:val="left"/>
      <w:pPr>
        <w:ind w:left="4080" w:hanging="420"/>
      </w:pPr>
      <w:rPr>
        <w:rFonts w:ascii="Wingdings" w:hAnsi="Wingdings" w:hint="default"/>
      </w:rPr>
    </w:lvl>
  </w:abstractNum>
  <w:abstractNum w:abstractNumId="24" w15:restartNumberingAfterBreak="0">
    <w:nsid w:val="62507325"/>
    <w:multiLevelType w:val="hybridMultilevel"/>
    <w:tmpl w:val="2E7A6392"/>
    <w:lvl w:ilvl="0" w:tplc="3D24FFAC">
      <w:start w:val="1"/>
      <w:numFmt w:val="decimal"/>
      <w:lvlText w:val="Proposal %1:"/>
      <w:lvlJc w:val="left"/>
      <w:pPr>
        <w:ind w:left="1206" w:hanging="420"/>
      </w:pPr>
    </w:lvl>
    <w:lvl w:ilvl="1" w:tplc="04090019" w:tentative="1">
      <w:start w:val="1"/>
      <w:numFmt w:val="lowerLetter"/>
      <w:lvlText w:val="%2)"/>
      <w:lvlJc w:val="left"/>
      <w:pPr>
        <w:ind w:left="1626" w:hanging="420"/>
      </w:pPr>
    </w:lvl>
    <w:lvl w:ilvl="2" w:tplc="0409001B" w:tentative="1">
      <w:start w:val="1"/>
      <w:numFmt w:val="lowerRoman"/>
      <w:lvlText w:val="%3."/>
      <w:lvlJc w:val="right"/>
      <w:pPr>
        <w:ind w:left="2046" w:hanging="420"/>
      </w:pPr>
    </w:lvl>
    <w:lvl w:ilvl="3" w:tplc="0409000F" w:tentative="1">
      <w:start w:val="1"/>
      <w:numFmt w:val="decimal"/>
      <w:lvlText w:val="%4."/>
      <w:lvlJc w:val="left"/>
      <w:pPr>
        <w:ind w:left="2466" w:hanging="420"/>
      </w:pPr>
    </w:lvl>
    <w:lvl w:ilvl="4" w:tplc="04090019" w:tentative="1">
      <w:start w:val="1"/>
      <w:numFmt w:val="lowerLetter"/>
      <w:lvlText w:val="%5)"/>
      <w:lvlJc w:val="left"/>
      <w:pPr>
        <w:ind w:left="2886" w:hanging="420"/>
      </w:pPr>
    </w:lvl>
    <w:lvl w:ilvl="5" w:tplc="0409001B" w:tentative="1">
      <w:start w:val="1"/>
      <w:numFmt w:val="lowerRoman"/>
      <w:lvlText w:val="%6."/>
      <w:lvlJc w:val="right"/>
      <w:pPr>
        <w:ind w:left="3306" w:hanging="420"/>
      </w:pPr>
    </w:lvl>
    <w:lvl w:ilvl="6" w:tplc="0409000F" w:tentative="1">
      <w:start w:val="1"/>
      <w:numFmt w:val="decimal"/>
      <w:lvlText w:val="%7."/>
      <w:lvlJc w:val="left"/>
      <w:pPr>
        <w:ind w:left="3726" w:hanging="420"/>
      </w:pPr>
    </w:lvl>
    <w:lvl w:ilvl="7" w:tplc="04090019" w:tentative="1">
      <w:start w:val="1"/>
      <w:numFmt w:val="lowerLetter"/>
      <w:lvlText w:val="%8)"/>
      <w:lvlJc w:val="left"/>
      <w:pPr>
        <w:ind w:left="4146" w:hanging="420"/>
      </w:pPr>
    </w:lvl>
    <w:lvl w:ilvl="8" w:tplc="0409001B" w:tentative="1">
      <w:start w:val="1"/>
      <w:numFmt w:val="lowerRoman"/>
      <w:lvlText w:val="%9."/>
      <w:lvlJc w:val="right"/>
      <w:pPr>
        <w:ind w:left="4566" w:hanging="420"/>
      </w:pPr>
    </w:lvl>
  </w:abstractNum>
  <w:abstractNum w:abstractNumId="25" w15:restartNumberingAfterBreak="0">
    <w:nsid w:val="65971265"/>
    <w:multiLevelType w:val="multilevel"/>
    <w:tmpl w:val="65971265"/>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6" w15:restartNumberingAfterBreak="0">
    <w:nsid w:val="70146DC0"/>
    <w:multiLevelType w:val="hybridMultilevel"/>
    <w:tmpl w:val="5350894C"/>
    <w:lvl w:ilvl="0" w:tplc="B6A803E8">
      <w:start w:val="1"/>
      <w:numFmt w:val="bullet"/>
      <w:pStyle w:val="Agreement"/>
      <w:lvlText w:val=""/>
      <w:lvlJc w:val="left"/>
      <w:pPr>
        <w:tabs>
          <w:tab w:val="num" w:pos="1619"/>
        </w:tabs>
        <w:ind w:left="1619" w:hanging="360"/>
      </w:pPr>
      <w:rPr>
        <w:rFonts w:ascii="Symbol" w:hAnsi="Symbol" w:hint="default"/>
        <w:b/>
        <w:i w:val="0"/>
        <w:color w:val="auto"/>
        <w:sz w:val="22"/>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1F244C"/>
    <w:multiLevelType w:val="hybridMultilevel"/>
    <w:tmpl w:val="D1CC2302"/>
    <w:lvl w:ilvl="0" w:tplc="F4842FE6">
      <w:start w:val="2"/>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68E01EA"/>
    <w:multiLevelType w:val="multilevel"/>
    <w:tmpl w:val="768E01EA"/>
    <w:lvl w:ilvl="0">
      <w:start w:val="1"/>
      <w:numFmt w:val="decimal"/>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29"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30" w15:restartNumberingAfterBreak="0">
    <w:nsid w:val="7BC330F5"/>
    <w:multiLevelType w:val="hybridMultilevel"/>
    <w:tmpl w:val="C2769C2A"/>
    <w:lvl w:ilvl="0" w:tplc="3662AC6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1"/>
  </w:num>
  <w:num w:numId="2">
    <w:abstractNumId w:val="11"/>
  </w:num>
  <w:num w:numId="3">
    <w:abstractNumId w:val="26"/>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lvlOverride w:ilvl="0">
      <w:startOverride w:val="1"/>
    </w:lvlOverride>
  </w:num>
  <w:num w:numId="6">
    <w:abstractNumId w:val="2"/>
  </w:num>
  <w:num w:numId="7">
    <w:abstractNumId w:val="1"/>
  </w:num>
  <w:num w:numId="8">
    <w:abstractNumId w:val="31"/>
  </w:num>
  <w:num w:numId="9">
    <w:abstractNumId w:val="0"/>
  </w:num>
  <w:num w:numId="10">
    <w:abstractNumId w:val="18"/>
  </w:num>
  <w:num w:numId="11">
    <w:abstractNumId w:val="7"/>
  </w:num>
  <w:num w:numId="12">
    <w:abstractNumId w:val="9"/>
  </w:num>
  <w:num w:numId="13">
    <w:abstractNumId w:val="30"/>
  </w:num>
  <w:num w:numId="14">
    <w:abstractNumId w:val="19"/>
  </w:num>
  <w:num w:numId="15">
    <w:abstractNumId w:val="13"/>
  </w:num>
  <w:num w:numId="16">
    <w:abstractNumId w:val="29"/>
  </w:num>
  <w:num w:numId="17">
    <w:abstractNumId w:val="8"/>
  </w:num>
  <w:num w:numId="18">
    <w:abstractNumId w:val="11"/>
    <w:lvlOverride w:ilvl="0">
      <w:startOverride w:val="1"/>
    </w:lvlOverride>
  </w:num>
  <w:num w:numId="19">
    <w:abstractNumId w:val="27"/>
  </w:num>
  <w:num w:numId="20">
    <w:abstractNumId w:val="10"/>
  </w:num>
  <w:num w:numId="21">
    <w:abstractNumId w:val="11"/>
    <w:lvlOverride w:ilvl="0">
      <w:startOverride w:val="1"/>
    </w:lvlOverride>
  </w:num>
  <w:num w:numId="22">
    <w:abstractNumId w:val="11"/>
    <w:lvlOverride w:ilvl="0">
      <w:startOverride w:val="1"/>
    </w:lvlOverride>
  </w:num>
  <w:num w:numId="23">
    <w:abstractNumId w:val="11"/>
    <w:lvlOverride w:ilvl="0">
      <w:startOverride w:val="1"/>
    </w:lvlOverride>
  </w:num>
  <w:num w:numId="24">
    <w:abstractNumId w:val="23"/>
  </w:num>
  <w:num w:numId="25">
    <w:abstractNumId w:val="4"/>
  </w:num>
  <w:num w:numId="26">
    <w:abstractNumId w:val="16"/>
  </w:num>
  <w:num w:numId="27">
    <w:abstractNumId w:val="15"/>
  </w:num>
  <w:num w:numId="28">
    <w:abstractNumId w:val="6"/>
  </w:num>
  <w:num w:numId="29">
    <w:abstractNumId w:val="14"/>
  </w:num>
  <w:num w:numId="30">
    <w:abstractNumId w:val="25"/>
  </w:num>
  <w:num w:numId="31">
    <w:abstractNumId w:val="5"/>
  </w:num>
  <w:num w:numId="32">
    <w:abstractNumId w:val="21"/>
  </w:num>
  <w:num w:numId="33">
    <w:abstractNumId w:val="28"/>
  </w:num>
  <w:num w:numId="34">
    <w:abstractNumId w:val="11"/>
    <w:lvlOverride w:ilvl="0">
      <w:startOverride w:val="1"/>
    </w:lvlOverride>
  </w:num>
  <w:num w:numId="35">
    <w:abstractNumId w:val="24"/>
  </w:num>
  <w:num w:numId="36">
    <w:abstractNumId w:val="17"/>
  </w:num>
  <w:num w:numId="37">
    <w:abstractNumId w:val="3"/>
  </w:num>
  <w:num w:numId="38">
    <w:abstractNumId w:val="20"/>
  </w:num>
  <w:num w:numId="39">
    <w:abstractNumId w:val="22"/>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9DA"/>
    <w:rsid w:val="00000DF0"/>
    <w:rsid w:val="00001E8F"/>
    <w:rsid w:val="00006B8B"/>
    <w:rsid w:val="00013752"/>
    <w:rsid w:val="00014226"/>
    <w:rsid w:val="00020D4D"/>
    <w:rsid w:val="00022E4A"/>
    <w:rsid w:val="00024C18"/>
    <w:rsid w:val="00030DFE"/>
    <w:rsid w:val="000427BD"/>
    <w:rsid w:val="000444AA"/>
    <w:rsid w:val="00046DAA"/>
    <w:rsid w:val="0004706A"/>
    <w:rsid w:val="000472E8"/>
    <w:rsid w:val="0005006A"/>
    <w:rsid w:val="00051B64"/>
    <w:rsid w:val="00051FFB"/>
    <w:rsid w:val="000537E8"/>
    <w:rsid w:val="00053DDB"/>
    <w:rsid w:val="00054B78"/>
    <w:rsid w:val="00055BBC"/>
    <w:rsid w:val="0005607C"/>
    <w:rsid w:val="00057F37"/>
    <w:rsid w:val="00061D0F"/>
    <w:rsid w:val="00063901"/>
    <w:rsid w:val="00065AB2"/>
    <w:rsid w:val="00065F4D"/>
    <w:rsid w:val="00066FC7"/>
    <w:rsid w:val="00067DCD"/>
    <w:rsid w:val="00080084"/>
    <w:rsid w:val="00080E48"/>
    <w:rsid w:val="00082E64"/>
    <w:rsid w:val="000839A5"/>
    <w:rsid w:val="0008651A"/>
    <w:rsid w:val="000933C8"/>
    <w:rsid w:val="00094F0A"/>
    <w:rsid w:val="000A05A5"/>
    <w:rsid w:val="000A1B46"/>
    <w:rsid w:val="000A3B20"/>
    <w:rsid w:val="000A6394"/>
    <w:rsid w:val="000A6A29"/>
    <w:rsid w:val="000B25C6"/>
    <w:rsid w:val="000B41B7"/>
    <w:rsid w:val="000C038A"/>
    <w:rsid w:val="000C086C"/>
    <w:rsid w:val="000C43B2"/>
    <w:rsid w:val="000C4E35"/>
    <w:rsid w:val="000C6598"/>
    <w:rsid w:val="000C728D"/>
    <w:rsid w:val="000D06DB"/>
    <w:rsid w:val="000D3242"/>
    <w:rsid w:val="000D6382"/>
    <w:rsid w:val="000D6423"/>
    <w:rsid w:val="000E0D90"/>
    <w:rsid w:val="000E1199"/>
    <w:rsid w:val="000E1939"/>
    <w:rsid w:val="000F23FA"/>
    <w:rsid w:val="000F7180"/>
    <w:rsid w:val="001022D8"/>
    <w:rsid w:val="0010503E"/>
    <w:rsid w:val="0010686D"/>
    <w:rsid w:val="0010709B"/>
    <w:rsid w:val="00107984"/>
    <w:rsid w:val="0011235C"/>
    <w:rsid w:val="00112C4C"/>
    <w:rsid w:val="00121ED9"/>
    <w:rsid w:val="00130525"/>
    <w:rsid w:val="001327FC"/>
    <w:rsid w:val="00135344"/>
    <w:rsid w:val="00143152"/>
    <w:rsid w:val="00145D43"/>
    <w:rsid w:val="00151E50"/>
    <w:rsid w:val="0015208A"/>
    <w:rsid w:val="00152618"/>
    <w:rsid w:val="001562B4"/>
    <w:rsid w:val="001579ED"/>
    <w:rsid w:val="0016147E"/>
    <w:rsid w:val="001626AE"/>
    <w:rsid w:val="0016286B"/>
    <w:rsid w:val="001638FD"/>
    <w:rsid w:val="001670C1"/>
    <w:rsid w:val="00167AF2"/>
    <w:rsid w:val="00171FE6"/>
    <w:rsid w:val="001727C8"/>
    <w:rsid w:val="00172D61"/>
    <w:rsid w:val="00174002"/>
    <w:rsid w:val="00174AAE"/>
    <w:rsid w:val="00175590"/>
    <w:rsid w:val="001763A1"/>
    <w:rsid w:val="00180793"/>
    <w:rsid w:val="00181199"/>
    <w:rsid w:val="00183A85"/>
    <w:rsid w:val="001857CD"/>
    <w:rsid w:val="001874FF"/>
    <w:rsid w:val="00191183"/>
    <w:rsid w:val="00192C46"/>
    <w:rsid w:val="00194F52"/>
    <w:rsid w:val="001A1810"/>
    <w:rsid w:val="001A32F5"/>
    <w:rsid w:val="001A7B60"/>
    <w:rsid w:val="001B07D5"/>
    <w:rsid w:val="001B4665"/>
    <w:rsid w:val="001B557A"/>
    <w:rsid w:val="001B6CDC"/>
    <w:rsid w:val="001B7A65"/>
    <w:rsid w:val="001C1791"/>
    <w:rsid w:val="001C4924"/>
    <w:rsid w:val="001C50BA"/>
    <w:rsid w:val="001C5497"/>
    <w:rsid w:val="001C7764"/>
    <w:rsid w:val="001D2CB8"/>
    <w:rsid w:val="001D3B6A"/>
    <w:rsid w:val="001D4B50"/>
    <w:rsid w:val="001E121C"/>
    <w:rsid w:val="001E2404"/>
    <w:rsid w:val="001E3156"/>
    <w:rsid w:val="001E41F3"/>
    <w:rsid w:val="001E48D4"/>
    <w:rsid w:val="001E5660"/>
    <w:rsid w:val="001E5CBC"/>
    <w:rsid w:val="001E6B55"/>
    <w:rsid w:val="001F0C77"/>
    <w:rsid w:val="001F2259"/>
    <w:rsid w:val="001F5F43"/>
    <w:rsid w:val="0020297B"/>
    <w:rsid w:val="00203920"/>
    <w:rsid w:val="00205F69"/>
    <w:rsid w:val="00206716"/>
    <w:rsid w:val="002217DA"/>
    <w:rsid w:val="002218D6"/>
    <w:rsid w:val="00221B86"/>
    <w:rsid w:val="00222C89"/>
    <w:rsid w:val="0022696B"/>
    <w:rsid w:val="0023264F"/>
    <w:rsid w:val="0023448E"/>
    <w:rsid w:val="00250CB4"/>
    <w:rsid w:val="00250F14"/>
    <w:rsid w:val="00250FE2"/>
    <w:rsid w:val="00254E49"/>
    <w:rsid w:val="0025687A"/>
    <w:rsid w:val="0026004D"/>
    <w:rsid w:val="00262C39"/>
    <w:rsid w:val="002636A7"/>
    <w:rsid w:val="002743F2"/>
    <w:rsid w:val="00274611"/>
    <w:rsid w:val="0027588B"/>
    <w:rsid w:val="00275CF5"/>
    <w:rsid w:val="00275D12"/>
    <w:rsid w:val="002769EB"/>
    <w:rsid w:val="002770BB"/>
    <w:rsid w:val="00281383"/>
    <w:rsid w:val="002860C4"/>
    <w:rsid w:val="002976D1"/>
    <w:rsid w:val="002A229D"/>
    <w:rsid w:val="002A37C8"/>
    <w:rsid w:val="002A47EF"/>
    <w:rsid w:val="002A48E1"/>
    <w:rsid w:val="002B23F9"/>
    <w:rsid w:val="002B24C6"/>
    <w:rsid w:val="002B5741"/>
    <w:rsid w:val="002B5B7A"/>
    <w:rsid w:val="002C238A"/>
    <w:rsid w:val="002C5B0C"/>
    <w:rsid w:val="002C679F"/>
    <w:rsid w:val="002D1B4C"/>
    <w:rsid w:val="002D2009"/>
    <w:rsid w:val="002D7471"/>
    <w:rsid w:val="002E0B8C"/>
    <w:rsid w:val="002E2CAB"/>
    <w:rsid w:val="002E50A5"/>
    <w:rsid w:val="002E556B"/>
    <w:rsid w:val="002E595A"/>
    <w:rsid w:val="002F084F"/>
    <w:rsid w:val="002F358A"/>
    <w:rsid w:val="002F36BF"/>
    <w:rsid w:val="002F5B54"/>
    <w:rsid w:val="002F6E5A"/>
    <w:rsid w:val="00301435"/>
    <w:rsid w:val="003051BE"/>
    <w:rsid w:val="00305409"/>
    <w:rsid w:val="00310F37"/>
    <w:rsid w:val="0031346A"/>
    <w:rsid w:val="00317204"/>
    <w:rsid w:val="003200D8"/>
    <w:rsid w:val="00320778"/>
    <w:rsid w:val="003231A5"/>
    <w:rsid w:val="00323CB7"/>
    <w:rsid w:val="00324B42"/>
    <w:rsid w:val="00330284"/>
    <w:rsid w:val="003329FB"/>
    <w:rsid w:val="00340351"/>
    <w:rsid w:val="0034713F"/>
    <w:rsid w:val="0035319E"/>
    <w:rsid w:val="00353346"/>
    <w:rsid w:val="00362C21"/>
    <w:rsid w:val="003666AA"/>
    <w:rsid w:val="00366C6B"/>
    <w:rsid w:val="00374E28"/>
    <w:rsid w:val="003764C5"/>
    <w:rsid w:val="00376DC8"/>
    <w:rsid w:val="00376EE0"/>
    <w:rsid w:val="00381398"/>
    <w:rsid w:val="00384AE4"/>
    <w:rsid w:val="00392B19"/>
    <w:rsid w:val="00393F49"/>
    <w:rsid w:val="00396631"/>
    <w:rsid w:val="003967A9"/>
    <w:rsid w:val="00396B2A"/>
    <w:rsid w:val="003A0F6A"/>
    <w:rsid w:val="003A4E1D"/>
    <w:rsid w:val="003A5266"/>
    <w:rsid w:val="003B4742"/>
    <w:rsid w:val="003B4E67"/>
    <w:rsid w:val="003B597F"/>
    <w:rsid w:val="003B5A6D"/>
    <w:rsid w:val="003B7609"/>
    <w:rsid w:val="003C12C0"/>
    <w:rsid w:val="003C2343"/>
    <w:rsid w:val="003D15E8"/>
    <w:rsid w:val="003D636F"/>
    <w:rsid w:val="003E1A36"/>
    <w:rsid w:val="003E1D96"/>
    <w:rsid w:val="003E4361"/>
    <w:rsid w:val="003F329A"/>
    <w:rsid w:val="003F5319"/>
    <w:rsid w:val="003F54CE"/>
    <w:rsid w:val="003F6222"/>
    <w:rsid w:val="003F6C4E"/>
    <w:rsid w:val="003F7814"/>
    <w:rsid w:val="00404535"/>
    <w:rsid w:val="0040623E"/>
    <w:rsid w:val="00416373"/>
    <w:rsid w:val="004165D0"/>
    <w:rsid w:val="0042245B"/>
    <w:rsid w:val="00424108"/>
    <w:rsid w:val="004242F1"/>
    <w:rsid w:val="00432C51"/>
    <w:rsid w:val="004334BE"/>
    <w:rsid w:val="004335A9"/>
    <w:rsid w:val="004356CB"/>
    <w:rsid w:val="004359E2"/>
    <w:rsid w:val="00447131"/>
    <w:rsid w:val="00452F15"/>
    <w:rsid w:val="004540BB"/>
    <w:rsid w:val="00455464"/>
    <w:rsid w:val="0045629F"/>
    <w:rsid w:val="00467657"/>
    <w:rsid w:val="0047108A"/>
    <w:rsid w:val="00476DCB"/>
    <w:rsid w:val="00477480"/>
    <w:rsid w:val="00477891"/>
    <w:rsid w:val="004839DB"/>
    <w:rsid w:val="004865D4"/>
    <w:rsid w:val="004927A7"/>
    <w:rsid w:val="004956D4"/>
    <w:rsid w:val="00495895"/>
    <w:rsid w:val="004A1950"/>
    <w:rsid w:val="004A1CB4"/>
    <w:rsid w:val="004A20E3"/>
    <w:rsid w:val="004A6081"/>
    <w:rsid w:val="004B3556"/>
    <w:rsid w:val="004B3AD8"/>
    <w:rsid w:val="004B75B7"/>
    <w:rsid w:val="004C1C00"/>
    <w:rsid w:val="004C3C18"/>
    <w:rsid w:val="004C4435"/>
    <w:rsid w:val="004D40B1"/>
    <w:rsid w:val="004E24EC"/>
    <w:rsid w:val="004E3073"/>
    <w:rsid w:val="004E3CFF"/>
    <w:rsid w:val="004F242B"/>
    <w:rsid w:val="004F5584"/>
    <w:rsid w:val="004F6B59"/>
    <w:rsid w:val="005000E7"/>
    <w:rsid w:val="00501900"/>
    <w:rsid w:val="00501DD9"/>
    <w:rsid w:val="00506EAB"/>
    <w:rsid w:val="0051100C"/>
    <w:rsid w:val="005124D6"/>
    <w:rsid w:val="0051580D"/>
    <w:rsid w:val="005165D2"/>
    <w:rsid w:val="00520062"/>
    <w:rsid w:val="00533072"/>
    <w:rsid w:val="00534BC4"/>
    <w:rsid w:val="00535B52"/>
    <w:rsid w:val="005366B1"/>
    <w:rsid w:val="00536FC4"/>
    <w:rsid w:val="00540E46"/>
    <w:rsid w:val="005446E7"/>
    <w:rsid w:val="00547315"/>
    <w:rsid w:val="0056215F"/>
    <w:rsid w:val="00564BDC"/>
    <w:rsid w:val="00570119"/>
    <w:rsid w:val="0057370F"/>
    <w:rsid w:val="00581960"/>
    <w:rsid w:val="00584FF5"/>
    <w:rsid w:val="00587445"/>
    <w:rsid w:val="00592D74"/>
    <w:rsid w:val="00592FB9"/>
    <w:rsid w:val="00594D25"/>
    <w:rsid w:val="00595B34"/>
    <w:rsid w:val="005964E8"/>
    <w:rsid w:val="005A470B"/>
    <w:rsid w:val="005A5D41"/>
    <w:rsid w:val="005A65B7"/>
    <w:rsid w:val="005A7120"/>
    <w:rsid w:val="005B3717"/>
    <w:rsid w:val="005B5BD4"/>
    <w:rsid w:val="005B5C64"/>
    <w:rsid w:val="005B68B0"/>
    <w:rsid w:val="005C08CF"/>
    <w:rsid w:val="005C0A63"/>
    <w:rsid w:val="005C2833"/>
    <w:rsid w:val="005C4663"/>
    <w:rsid w:val="005C4D70"/>
    <w:rsid w:val="005C5606"/>
    <w:rsid w:val="005D22A1"/>
    <w:rsid w:val="005D30A4"/>
    <w:rsid w:val="005D7CEA"/>
    <w:rsid w:val="005E1467"/>
    <w:rsid w:val="005E2C44"/>
    <w:rsid w:val="005E3D2A"/>
    <w:rsid w:val="005E3F32"/>
    <w:rsid w:val="005E4D8A"/>
    <w:rsid w:val="005E6003"/>
    <w:rsid w:val="005F1527"/>
    <w:rsid w:val="005F2108"/>
    <w:rsid w:val="005F436C"/>
    <w:rsid w:val="0060567A"/>
    <w:rsid w:val="00605ED3"/>
    <w:rsid w:val="0060661F"/>
    <w:rsid w:val="00606D10"/>
    <w:rsid w:val="0061101E"/>
    <w:rsid w:val="0061161B"/>
    <w:rsid w:val="006137D5"/>
    <w:rsid w:val="006167C5"/>
    <w:rsid w:val="0062101D"/>
    <w:rsid w:val="00621188"/>
    <w:rsid w:val="00622A9D"/>
    <w:rsid w:val="00625052"/>
    <w:rsid w:val="006257ED"/>
    <w:rsid w:val="0062763C"/>
    <w:rsid w:val="006310E9"/>
    <w:rsid w:val="0063537D"/>
    <w:rsid w:val="00635A45"/>
    <w:rsid w:val="006370F5"/>
    <w:rsid w:val="00646C7D"/>
    <w:rsid w:val="00671E3A"/>
    <w:rsid w:val="00672A9F"/>
    <w:rsid w:val="00672C06"/>
    <w:rsid w:val="006760A7"/>
    <w:rsid w:val="00676868"/>
    <w:rsid w:val="006804C7"/>
    <w:rsid w:val="00681CDB"/>
    <w:rsid w:val="00682E67"/>
    <w:rsid w:val="006848B8"/>
    <w:rsid w:val="00684F8E"/>
    <w:rsid w:val="00687327"/>
    <w:rsid w:val="00694013"/>
    <w:rsid w:val="006941F3"/>
    <w:rsid w:val="00695808"/>
    <w:rsid w:val="006964EB"/>
    <w:rsid w:val="006A05B0"/>
    <w:rsid w:val="006A5614"/>
    <w:rsid w:val="006B14F6"/>
    <w:rsid w:val="006B1B3E"/>
    <w:rsid w:val="006B2C68"/>
    <w:rsid w:val="006B308D"/>
    <w:rsid w:val="006B46FB"/>
    <w:rsid w:val="006C0FEE"/>
    <w:rsid w:val="006C1B15"/>
    <w:rsid w:val="006C6F7E"/>
    <w:rsid w:val="006D365E"/>
    <w:rsid w:val="006D4133"/>
    <w:rsid w:val="006D56BC"/>
    <w:rsid w:val="006D781D"/>
    <w:rsid w:val="006E21FB"/>
    <w:rsid w:val="006E291A"/>
    <w:rsid w:val="006E3260"/>
    <w:rsid w:val="006E4AC9"/>
    <w:rsid w:val="006E74F4"/>
    <w:rsid w:val="006F3ABC"/>
    <w:rsid w:val="006F4B35"/>
    <w:rsid w:val="00703B74"/>
    <w:rsid w:val="00706B1B"/>
    <w:rsid w:val="00706D41"/>
    <w:rsid w:val="00706F22"/>
    <w:rsid w:val="0071052A"/>
    <w:rsid w:val="007106FB"/>
    <w:rsid w:val="00711130"/>
    <w:rsid w:val="007179C2"/>
    <w:rsid w:val="007300F8"/>
    <w:rsid w:val="007337E4"/>
    <w:rsid w:val="007342B2"/>
    <w:rsid w:val="00734F4F"/>
    <w:rsid w:val="007365E9"/>
    <w:rsid w:val="007368FF"/>
    <w:rsid w:val="0074035F"/>
    <w:rsid w:val="00742578"/>
    <w:rsid w:val="007445D7"/>
    <w:rsid w:val="007551D5"/>
    <w:rsid w:val="007578FC"/>
    <w:rsid w:val="00765620"/>
    <w:rsid w:val="00765952"/>
    <w:rsid w:val="007714EF"/>
    <w:rsid w:val="007726A7"/>
    <w:rsid w:val="00773339"/>
    <w:rsid w:val="007741C2"/>
    <w:rsid w:val="007744B8"/>
    <w:rsid w:val="00775CD6"/>
    <w:rsid w:val="007767A3"/>
    <w:rsid w:val="0078141C"/>
    <w:rsid w:val="00781425"/>
    <w:rsid w:val="00784E57"/>
    <w:rsid w:val="007856A7"/>
    <w:rsid w:val="00791F24"/>
    <w:rsid w:val="00792342"/>
    <w:rsid w:val="00794AAF"/>
    <w:rsid w:val="00794D14"/>
    <w:rsid w:val="00795237"/>
    <w:rsid w:val="007A01D0"/>
    <w:rsid w:val="007A2954"/>
    <w:rsid w:val="007A34F3"/>
    <w:rsid w:val="007A41CC"/>
    <w:rsid w:val="007A6F2E"/>
    <w:rsid w:val="007B512A"/>
    <w:rsid w:val="007B572B"/>
    <w:rsid w:val="007B6FC2"/>
    <w:rsid w:val="007C2097"/>
    <w:rsid w:val="007C2145"/>
    <w:rsid w:val="007C3D0A"/>
    <w:rsid w:val="007C3FD3"/>
    <w:rsid w:val="007C66BC"/>
    <w:rsid w:val="007C7E00"/>
    <w:rsid w:val="007D424A"/>
    <w:rsid w:val="007D6A07"/>
    <w:rsid w:val="007E4113"/>
    <w:rsid w:val="007E5FC8"/>
    <w:rsid w:val="007E64BF"/>
    <w:rsid w:val="007E756B"/>
    <w:rsid w:val="007E7773"/>
    <w:rsid w:val="00805934"/>
    <w:rsid w:val="00805D95"/>
    <w:rsid w:val="0080628E"/>
    <w:rsid w:val="0080640A"/>
    <w:rsid w:val="008145BF"/>
    <w:rsid w:val="00815866"/>
    <w:rsid w:val="00816503"/>
    <w:rsid w:val="008227DB"/>
    <w:rsid w:val="008240C9"/>
    <w:rsid w:val="0082787C"/>
    <w:rsid w:val="00827941"/>
    <w:rsid w:val="008279FA"/>
    <w:rsid w:val="00832A74"/>
    <w:rsid w:val="00833743"/>
    <w:rsid w:val="008344B7"/>
    <w:rsid w:val="00841097"/>
    <w:rsid w:val="00841CDD"/>
    <w:rsid w:val="00842A5D"/>
    <w:rsid w:val="008434FD"/>
    <w:rsid w:val="00844032"/>
    <w:rsid w:val="00845D17"/>
    <w:rsid w:val="00845F11"/>
    <w:rsid w:val="00846959"/>
    <w:rsid w:val="008527E8"/>
    <w:rsid w:val="008579E4"/>
    <w:rsid w:val="00861D36"/>
    <w:rsid w:val="008626E7"/>
    <w:rsid w:val="00866A31"/>
    <w:rsid w:val="00867D3C"/>
    <w:rsid w:val="00870EE7"/>
    <w:rsid w:val="008750C4"/>
    <w:rsid w:val="00884A56"/>
    <w:rsid w:val="00884DD5"/>
    <w:rsid w:val="0088500A"/>
    <w:rsid w:val="00886115"/>
    <w:rsid w:val="00886655"/>
    <w:rsid w:val="0089100F"/>
    <w:rsid w:val="00892BD2"/>
    <w:rsid w:val="00896C67"/>
    <w:rsid w:val="008A1674"/>
    <w:rsid w:val="008A5D63"/>
    <w:rsid w:val="008B1856"/>
    <w:rsid w:val="008B1F20"/>
    <w:rsid w:val="008B3F24"/>
    <w:rsid w:val="008B54B1"/>
    <w:rsid w:val="008B5882"/>
    <w:rsid w:val="008B5F22"/>
    <w:rsid w:val="008B681C"/>
    <w:rsid w:val="008C4751"/>
    <w:rsid w:val="008D4FA2"/>
    <w:rsid w:val="008D68B4"/>
    <w:rsid w:val="008D6B78"/>
    <w:rsid w:val="008D7ABC"/>
    <w:rsid w:val="008F1940"/>
    <w:rsid w:val="008F44E7"/>
    <w:rsid w:val="008F48E9"/>
    <w:rsid w:val="008F686C"/>
    <w:rsid w:val="008F6C5A"/>
    <w:rsid w:val="009017EE"/>
    <w:rsid w:val="00902F95"/>
    <w:rsid w:val="00905E08"/>
    <w:rsid w:val="00906BB5"/>
    <w:rsid w:val="00913222"/>
    <w:rsid w:val="00913EE8"/>
    <w:rsid w:val="00916443"/>
    <w:rsid w:val="00917C9F"/>
    <w:rsid w:val="009202CE"/>
    <w:rsid w:val="00923973"/>
    <w:rsid w:val="00926EE1"/>
    <w:rsid w:val="009329FA"/>
    <w:rsid w:val="00932A18"/>
    <w:rsid w:val="00935053"/>
    <w:rsid w:val="00936638"/>
    <w:rsid w:val="00936B96"/>
    <w:rsid w:val="00940C1E"/>
    <w:rsid w:val="009412B4"/>
    <w:rsid w:val="00947C0F"/>
    <w:rsid w:val="00950F55"/>
    <w:rsid w:val="00955FBC"/>
    <w:rsid w:val="00961C76"/>
    <w:rsid w:val="009667E2"/>
    <w:rsid w:val="009672E5"/>
    <w:rsid w:val="00972525"/>
    <w:rsid w:val="00974FB0"/>
    <w:rsid w:val="009777D9"/>
    <w:rsid w:val="0098164B"/>
    <w:rsid w:val="00982401"/>
    <w:rsid w:val="009824D9"/>
    <w:rsid w:val="009824DF"/>
    <w:rsid w:val="009916F6"/>
    <w:rsid w:val="009919F9"/>
    <w:rsid w:val="00991B88"/>
    <w:rsid w:val="00992A40"/>
    <w:rsid w:val="00995252"/>
    <w:rsid w:val="00996397"/>
    <w:rsid w:val="009A04C0"/>
    <w:rsid w:val="009A1081"/>
    <w:rsid w:val="009A579D"/>
    <w:rsid w:val="009B7556"/>
    <w:rsid w:val="009C44C2"/>
    <w:rsid w:val="009C467C"/>
    <w:rsid w:val="009C4B7F"/>
    <w:rsid w:val="009D75E8"/>
    <w:rsid w:val="009E0762"/>
    <w:rsid w:val="009E1247"/>
    <w:rsid w:val="009E1ED6"/>
    <w:rsid w:val="009E3063"/>
    <w:rsid w:val="009E3297"/>
    <w:rsid w:val="009E4EF4"/>
    <w:rsid w:val="009E579E"/>
    <w:rsid w:val="009E75AF"/>
    <w:rsid w:val="009F17E8"/>
    <w:rsid w:val="009F251D"/>
    <w:rsid w:val="009F5FC8"/>
    <w:rsid w:val="009F734F"/>
    <w:rsid w:val="00A016B6"/>
    <w:rsid w:val="00A01F5C"/>
    <w:rsid w:val="00A04081"/>
    <w:rsid w:val="00A05105"/>
    <w:rsid w:val="00A07158"/>
    <w:rsid w:val="00A0756D"/>
    <w:rsid w:val="00A134E6"/>
    <w:rsid w:val="00A20AB3"/>
    <w:rsid w:val="00A21064"/>
    <w:rsid w:val="00A21256"/>
    <w:rsid w:val="00A24227"/>
    <w:rsid w:val="00A246B6"/>
    <w:rsid w:val="00A26CE6"/>
    <w:rsid w:val="00A350E0"/>
    <w:rsid w:val="00A3732B"/>
    <w:rsid w:val="00A47E70"/>
    <w:rsid w:val="00A5040B"/>
    <w:rsid w:val="00A5099C"/>
    <w:rsid w:val="00A52D07"/>
    <w:rsid w:val="00A533C1"/>
    <w:rsid w:val="00A53AEF"/>
    <w:rsid w:val="00A53DF1"/>
    <w:rsid w:val="00A55367"/>
    <w:rsid w:val="00A615BF"/>
    <w:rsid w:val="00A722BB"/>
    <w:rsid w:val="00A7671C"/>
    <w:rsid w:val="00A85EE5"/>
    <w:rsid w:val="00A90407"/>
    <w:rsid w:val="00A905A7"/>
    <w:rsid w:val="00AA185B"/>
    <w:rsid w:val="00AA1C4C"/>
    <w:rsid w:val="00AA2AAA"/>
    <w:rsid w:val="00AA32EA"/>
    <w:rsid w:val="00AA3569"/>
    <w:rsid w:val="00AB00C3"/>
    <w:rsid w:val="00AB1244"/>
    <w:rsid w:val="00AB24B3"/>
    <w:rsid w:val="00AB533B"/>
    <w:rsid w:val="00AB5567"/>
    <w:rsid w:val="00AC1881"/>
    <w:rsid w:val="00AD1CD8"/>
    <w:rsid w:val="00AD2BEA"/>
    <w:rsid w:val="00AD3415"/>
    <w:rsid w:val="00AD7521"/>
    <w:rsid w:val="00AE1987"/>
    <w:rsid w:val="00AE4C00"/>
    <w:rsid w:val="00AE5A38"/>
    <w:rsid w:val="00AE65D1"/>
    <w:rsid w:val="00AE6E2C"/>
    <w:rsid w:val="00AE765D"/>
    <w:rsid w:val="00AF23A4"/>
    <w:rsid w:val="00AF43A8"/>
    <w:rsid w:val="00AF6B18"/>
    <w:rsid w:val="00AF6C53"/>
    <w:rsid w:val="00B01604"/>
    <w:rsid w:val="00B029CA"/>
    <w:rsid w:val="00B03D80"/>
    <w:rsid w:val="00B04676"/>
    <w:rsid w:val="00B0502B"/>
    <w:rsid w:val="00B05342"/>
    <w:rsid w:val="00B05FD5"/>
    <w:rsid w:val="00B10A25"/>
    <w:rsid w:val="00B127CC"/>
    <w:rsid w:val="00B12B12"/>
    <w:rsid w:val="00B1305C"/>
    <w:rsid w:val="00B14FA6"/>
    <w:rsid w:val="00B216AB"/>
    <w:rsid w:val="00B21936"/>
    <w:rsid w:val="00B22478"/>
    <w:rsid w:val="00B233AB"/>
    <w:rsid w:val="00B24807"/>
    <w:rsid w:val="00B2586C"/>
    <w:rsid w:val="00B258BB"/>
    <w:rsid w:val="00B31DB8"/>
    <w:rsid w:val="00B33545"/>
    <w:rsid w:val="00B36DA1"/>
    <w:rsid w:val="00B3701A"/>
    <w:rsid w:val="00B37535"/>
    <w:rsid w:val="00B437CA"/>
    <w:rsid w:val="00B50158"/>
    <w:rsid w:val="00B5018A"/>
    <w:rsid w:val="00B50379"/>
    <w:rsid w:val="00B5072D"/>
    <w:rsid w:val="00B51BFF"/>
    <w:rsid w:val="00B52DE7"/>
    <w:rsid w:val="00B560B5"/>
    <w:rsid w:val="00B62C92"/>
    <w:rsid w:val="00B63C5A"/>
    <w:rsid w:val="00B670AF"/>
    <w:rsid w:val="00B67B97"/>
    <w:rsid w:val="00B70732"/>
    <w:rsid w:val="00B70BDD"/>
    <w:rsid w:val="00B7500C"/>
    <w:rsid w:val="00B76C75"/>
    <w:rsid w:val="00B82450"/>
    <w:rsid w:val="00B90270"/>
    <w:rsid w:val="00B9447E"/>
    <w:rsid w:val="00B954F4"/>
    <w:rsid w:val="00B968C8"/>
    <w:rsid w:val="00BA252A"/>
    <w:rsid w:val="00BA3EC5"/>
    <w:rsid w:val="00BA6F8B"/>
    <w:rsid w:val="00BB25C9"/>
    <w:rsid w:val="00BB2826"/>
    <w:rsid w:val="00BB5DFC"/>
    <w:rsid w:val="00BB6D67"/>
    <w:rsid w:val="00BB71FF"/>
    <w:rsid w:val="00BC21BC"/>
    <w:rsid w:val="00BD02D6"/>
    <w:rsid w:val="00BD279D"/>
    <w:rsid w:val="00BD3FCC"/>
    <w:rsid w:val="00BD6BB8"/>
    <w:rsid w:val="00BD725C"/>
    <w:rsid w:val="00BE04B8"/>
    <w:rsid w:val="00BE21CE"/>
    <w:rsid w:val="00BE3B42"/>
    <w:rsid w:val="00BE470C"/>
    <w:rsid w:val="00BF0F54"/>
    <w:rsid w:val="00BF3501"/>
    <w:rsid w:val="00BF564E"/>
    <w:rsid w:val="00BF70CE"/>
    <w:rsid w:val="00BF7175"/>
    <w:rsid w:val="00C02FBD"/>
    <w:rsid w:val="00C07E4E"/>
    <w:rsid w:val="00C115FA"/>
    <w:rsid w:val="00C12DBC"/>
    <w:rsid w:val="00C1378A"/>
    <w:rsid w:val="00C149FB"/>
    <w:rsid w:val="00C14D64"/>
    <w:rsid w:val="00C172B7"/>
    <w:rsid w:val="00C26F90"/>
    <w:rsid w:val="00C30A2C"/>
    <w:rsid w:val="00C31A59"/>
    <w:rsid w:val="00C31B69"/>
    <w:rsid w:val="00C32865"/>
    <w:rsid w:val="00C42F22"/>
    <w:rsid w:val="00C44F5D"/>
    <w:rsid w:val="00C46C02"/>
    <w:rsid w:val="00C500DC"/>
    <w:rsid w:val="00C5481B"/>
    <w:rsid w:val="00C573F0"/>
    <w:rsid w:val="00C61E48"/>
    <w:rsid w:val="00C6542D"/>
    <w:rsid w:val="00C72BDC"/>
    <w:rsid w:val="00C72E89"/>
    <w:rsid w:val="00C74ED2"/>
    <w:rsid w:val="00C855D7"/>
    <w:rsid w:val="00C85AB4"/>
    <w:rsid w:val="00C87714"/>
    <w:rsid w:val="00C9079F"/>
    <w:rsid w:val="00C916EA"/>
    <w:rsid w:val="00C92ACF"/>
    <w:rsid w:val="00C93B85"/>
    <w:rsid w:val="00C945DB"/>
    <w:rsid w:val="00C95985"/>
    <w:rsid w:val="00C95B80"/>
    <w:rsid w:val="00C9649D"/>
    <w:rsid w:val="00CA1B5D"/>
    <w:rsid w:val="00CA2E40"/>
    <w:rsid w:val="00CA328F"/>
    <w:rsid w:val="00CA4141"/>
    <w:rsid w:val="00CA4167"/>
    <w:rsid w:val="00CA4959"/>
    <w:rsid w:val="00CA5749"/>
    <w:rsid w:val="00CA6304"/>
    <w:rsid w:val="00CA6DA1"/>
    <w:rsid w:val="00CB20B4"/>
    <w:rsid w:val="00CB29AB"/>
    <w:rsid w:val="00CB4D9D"/>
    <w:rsid w:val="00CB512D"/>
    <w:rsid w:val="00CC2327"/>
    <w:rsid w:val="00CC33B1"/>
    <w:rsid w:val="00CC4262"/>
    <w:rsid w:val="00CC5026"/>
    <w:rsid w:val="00CC5AE3"/>
    <w:rsid w:val="00CD1107"/>
    <w:rsid w:val="00CD57C5"/>
    <w:rsid w:val="00CE06DE"/>
    <w:rsid w:val="00CE0E48"/>
    <w:rsid w:val="00CE4534"/>
    <w:rsid w:val="00CE5972"/>
    <w:rsid w:val="00CE5C0E"/>
    <w:rsid w:val="00CF61B6"/>
    <w:rsid w:val="00CF6DD3"/>
    <w:rsid w:val="00CF71A1"/>
    <w:rsid w:val="00D02E6C"/>
    <w:rsid w:val="00D03F9A"/>
    <w:rsid w:val="00D05CDB"/>
    <w:rsid w:val="00D104E0"/>
    <w:rsid w:val="00D13872"/>
    <w:rsid w:val="00D157AF"/>
    <w:rsid w:val="00D202FA"/>
    <w:rsid w:val="00D20400"/>
    <w:rsid w:val="00D20EF3"/>
    <w:rsid w:val="00D224D2"/>
    <w:rsid w:val="00D30D46"/>
    <w:rsid w:val="00D35F6F"/>
    <w:rsid w:val="00D360E9"/>
    <w:rsid w:val="00D414A0"/>
    <w:rsid w:val="00D5107C"/>
    <w:rsid w:val="00D545AB"/>
    <w:rsid w:val="00D60270"/>
    <w:rsid w:val="00D608C3"/>
    <w:rsid w:val="00D63018"/>
    <w:rsid w:val="00D6780E"/>
    <w:rsid w:val="00D67B9D"/>
    <w:rsid w:val="00D75B31"/>
    <w:rsid w:val="00D76497"/>
    <w:rsid w:val="00D7787C"/>
    <w:rsid w:val="00D77A94"/>
    <w:rsid w:val="00D84950"/>
    <w:rsid w:val="00D85979"/>
    <w:rsid w:val="00D95B9C"/>
    <w:rsid w:val="00D96016"/>
    <w:rsid w:val="00DA1DF4"/>
    <w:rsid w:val="00DA39A8"/>
    <w:rsid w:val="00DA4B25"/>
    <w:rsid w:val="00DA5171"/>
    <w:rsid w:val="00DA7FA4"/>
    <w:rsid w:val="00DB0E03"/>
    <w:rsid w:val="00DB1300"/>
    <w:rsid w:val="00DB1A37"/>
    <w:rsid w:val="00DB4008"/>
    <w:rsid w:val="00DB60C9"/>
    <w:rsid w:val="00DB66FE"/>
    <w:rsid w:val="00DC3944"/>
    <w:rsid w:val="00DC41B4"/>
    <w:rsid w:val="00DC4C54"/>
    <w:rsid w:val="00DC6693"/>
    <w:rsid w:val="00DD07D8"/>
    <w:rsid w:val="00DD2EDC"/>
    <w:rsid w:val="00DD30C4"/>
    <w:rsid w:val="00DD4373"/>
    <w:rsid w:val="00DD5724"/>
    <w:rsid w:val="00DD5F2D"/>
    <w:rsid w:val="00DD63B4"/>
    <w:rsid w:val="00DD7FCB"/>
    <w:rsid w:val="00DE34CF"/>
    <w:rsid w:val="00DE4027"/>
    <w:rsid w:val="00DE5293"/>
    <w:rsid w:val="00DE6E1D"/>
    <w:rsid w:val="00E02866"/>
    <w:rsid w:val="00E050C6"/>
    <w:rsid w:val="00E15BA1"/>
    <w:rsid w:val="00E16102"/>
    <w:rsid w:val="00E202C2"/>
    <w:rsid w:val="00E2101C"/>
    <w:rsid w:val="00E2676B"/>
    <w:rsid w:val="00E27E18"/>
    <w:rsid w:val="00E34F58"/>
    <w:rsid w:val="00E359E4"/>
    <w:rsid w:val="00E40977"/>
    <w:rsid w:val="00E41CC4"/>
    <w:rsid w:val="00E42DAE"/>
    <w:rsid w:val="00E43BFE"/>
    <w:rsid w:val="00E43FE3"/>
    <w:rsid w:val="00E5287D"/>
    <w:rsid w:val="00E5602E"/>
    <w:rsid w:val="00E627B9"/>
    <w:rsid w:val="00E64117"/>
    <w:rsid w:val="00E67C41"/>
    <w:rsid w:val="00E67DAC"/>
    <w:rsid w:val="00E74005"/>
    <w:rsid w:val="00E755C4"/>
    <w:rsid w:val="00E766AF"/>
    <w:rsid w:val="00E8551C"/>
    <w:rsid w:val="00E92132"/>
    <w:rsid w:val="00E944D9"/>
    <w:rsid w:val="00E95E45"/>
    <w:rsid w:val="00E9743C"/>
    <w:rsid w:val="00EA32CF"/>
    <w:rsid w:val="00EA6B69"/>
    <w:rsid w:val="00EB07CB"/>
    <w:rsid w:val="00EB0BF5"/>
    <w:rsid w:val="00EB19A9"/>
    <w:rsid w:val="00EB2397"/>
    <w:rsid w:val="00EB3F46"/>
    <w:rsid w:val="00EC07F3"/>
    <w:rsid w:val="00EC0C24"/>
    <w:rsid w:val="00EC4D14"/>
    <w:rsid w:val="00ED07F2"/>
    <w:rsid w:val="00ED0DC7"/>
    <w:rsid w:val="00ED1181"/>
    <w:rsid w:val="00ED372C"/>
    <w:rsid w:val="00ED54EF"/>
    <w:rsid w:val="00ED5E2D"/>
    <w:rsid w:val="00EE0733"/>
    <w:rsid w:val="00EE4AC6"/>
    <w:rsid w:val="00EE4F47"/>
    <w:rsid w:val="00EE5474"/>
    <w:rsid w:val="00EE62D5"/>
    <w:rsid w:val="00EE7B24"/>
    <w:rsid w:val="00EE7D7C"/>
    <w:rsid w:val="00EF25A8"/>
    <w:rsid w:val="00EF376B"/>
    <w:rsid w:val="00EF3A19"/>
    <w:rsid w:val="00F0019E"/>
    <w:rsid w:val="00F01D98"/>
    <w:rsid w:val="00F031A8"/>
    <w:rsid w:val="00F03AED"/>
    <w:rsid w:val="00F03C76"/>
    <w:rsid w:val="00F0494F"/>
    <w:rsid w:val="00F04A95"/>
    <w:rsid w:val="00F05BCF"/>
    <w:rsid w:val="00F10B0F"/>
    <w:rsid w:val="00F11694"/>
    <w:rsid w:val="00F12020"/>
    <w:rsid w:val="00F14710"/>
    <w:rsid w:val="00F21CE0"/>
    <w:rsid w:val="00F223F2"/>
    <w:rsid w:val="00F2517E"/>
    <w:rsid w:val="00F25D98"/>
    <w:rsid w:val="00F300FB"/>
    <w:rsid w:val="00F30513"/>
    <w:rsid w:val="00F305AD"/>
    <w:rsid w:val="00F3190B"/>
    <w:rsid w:val="00F34345"/>
    <w:rsid w:val="00F40639"/>
    <w:rsid w:val="00F40B5D"/>
    <w:rsid w:val="00F419B2"/>
    <w:rsid w:val="00F46632"/>
    <w:rsid w:val="00F507EA"/>
    <w:rsid w:val="00F556AA"/>
    <w:rsid w:val="00F56520"/>
    <w:rsid w:val="00F605E1"/>
    <w:rsid w:val="00F61596"/>
    <w:rsid w:val="00F6212C"/>
    <w:rsid w:val="00F72EDD"/>
    <w:rsid w:val="00F740F7"/>
    <w:rsid w:val="00F7440E"/>
    <w:rsid w:val="00F74B98"/>
    <w:rsid w:val="00F75006"/>
    <w:rsid w:val="00F76B01"/>
    <w:rsid w:val="00F77D84"/>
    <w:rsid w:val="00F819CE"/>
    <w:rsid w:val="00F81FB1"/>
    <w:rsid w:val="00F823D0"/>
    <w:rsid w:val="00F83357"/>
    <w:rsid w:val="00F83B85"/>
    <w:rsid w:val="00F83E77"/>
    <w:rsid w:val="00F879CC"/>
    <w:rsid w:val="00F9031B"/>
    <w:rsid w:val="00F91E7E"/>
    <w:rsid w:val="00F97C18"/>
    <w:rsid w:val="00FA1E02"/>
    <w:rsid w:val="00FA3945"/>
    <w:rsid w:val="00FA55A0"/>
    <w:rsid w:val="00FB41E7"/>
    <w:rsid w:val="00FB6386"/>
    <w:rsid w:val="00FB67D5"/>
    <w:rsid w:val="00FB7DE3"/>
    <w:rsid w:val="00FD5304"/>
    <w:rsid w:val="00FE006E"/>
    <w:rsid w:val="00FE0156"/>
    <w:rsid w:val="00FE154F"/>
    <w:rsid w:val="00FE3C25"/>
    <w:rsid w:val="00FE57B3"/>
    <w:rsid w:val="00FE7395"/>
    <w:rsid w:val="00FF2DC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23929D"/>
  <w15:chartTrackingRefBased/>
  <w15:docId w15:val="{979F3660-706A-4A4C-AE95-0418A1341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semiHidden="1" w:unhideWhenUsed="1" w:qFormat="1"/>
    <w:lsdException w:name="annotation reference" w:qFormat="1"/>
    <w:lsdException w:name="List Bullet" w:qFormat="1"/>
    <w:lsdException w:name="List Bullet 5" w:qFormat="1"/>
    <w:lsdException w:name="Title" w:qFormat="1"/>
    <w:lsdException w:name="Subtitle" w:qFormat="1"/>
    <w:lsdException w:name="Strong" w:qFormat="1"/>
    <w:lsdException w:name="Emphasis" w:uiPriority="20" w:qFormat="1"/>
    <w:lsdException w:name="Document Map" w:qFormat="1"/>
    <w:lsdException w:name="Plain Text" w:uiPriority="99"/>
    <w:lsdException w:name="Normal (Web)" w:uiPriority="99" w:qFormat="1"/>
    <w:lsdException w:name="HTML Keyboard" w:semiHidden="1" w:unhideWhenUsed="1"/>
    <w:lsdException w:name="HTML Preformatted" w:uiPriority="99"/>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pPr>
      <w:spacing w:after="180"/>
    </w:pPr>
    <w:rPr>
      <w:rFonts w:ascii="Times New Roman" w:hAnsi="Times New Roman"/>
      <w:lang w:eastAsia="en-US"/>
    </w:rPr>
  </w:style>
  <w:style w:type="paragraph" w:styleId="10">
    <w:name w:val="heading 1"/>
    <w:next w:val="a1"/>
    <w:link w:val="1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0">
    <w:name w:val="heading 2"/>
    <w:basedOn w:val="10"/>
    <w:next w:val="a1"/>
    <w:link w:val="21"/>
    <w:qFormat/>
    <w:pPr>
      <w:pBdr>
        <w:top w:val="none" w:sz="0" w:space="0" w:color="auto"/>
      </w:pBdr>
      <w:spacing w:before="180"/>
      <w:outlineLvl w:val="1"/>
    </w:pPr>
    <w:rPr>
      <w:sz w:val="32"/>
    </w:rPr>
  </w:style>
  <w:style w:type="paragraph" w:styleId="3">
    <w:name w:val="heading 3"/>
    <w:basedOn w:val="20"/>
    <w:next w:val="a1"/>
    <w:link w:val="30"/>
    <w:qFormat/>
    <w:pPr>
      <w:spacing w:before="120"/>
      <w:outlineLvl w:val="2"/>
    </w:pPr>
    <w:rPr>
      <w:sz w:val="28"/>
    </w:rPr>
  </w:style>
  <w:style w:type="paragraph" w:styleId="40">
    <w:name w:val="heading 4"/>
    <w:basedOn w:val="3"/>
    <w:next w:val="a1"/>
    <w:link w:val="41"/>
    <w:qFormat/>
    <w:pPr>
      <w:ind w:left="1418" w:hanging="1418"/>
      <w:outlineLvl w:val="3"/>
    </w:pPr>
    <w:rPr>
      <w:sz w:val="24"/>
    </w:rPr>
  </w:style>
  <w:style w:type="paragraph" w:styleId="5">
    <w:name w:val="heading 5"/>
    <w:basedOn w:val="40"/>
    <w:next w:val="a1"/>
    <w:link w:val="50"/>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0"/>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2">
    <w:name w:val="index 2"/>
    <w:basedOn w:val="12"/>
    <w:pPr>
      <w:ind w:left="284"/>
    </w:pPr>
  </w:style>
  <w:style w:type="paragraph" w:styleId="12">
    <w:name w:val="index 1"/>
    <w:basedOn w:val="a1"/>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0"/>
    <w:next w:val="a1"/>
    <w:pPr>
      <w:outlineLvl w:val="9"/>
    </w:pPr>
  </w:style>
  <w:style w:type="paragraph" w:styleId="23">
    <w:name w:val="List Number 2"/>
    <w:basedOn w:val="a5"/>
    <w:pPr>
      <w:ind w:left="851"/>
    </w:p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link w:val="a7"/>
    <w:pPr>
      <w:widowControl w:val="0"/>
    </w:pPr>
    <w:rPr>
      <w:rFonts w:ascii="Arial" w:hAnsi="Arial"/>
      <w:b/>
      <w:noProof/>
      <w:sz w:val="18"/>
      <w:lang w:eastAsia="en-US"/>
    </w:rPr>
  </w:style>
  <w:style w:type="character" w:styleId="a8">
    <w:name w:val="footnote reference"/>
    <w:rPr>
      <w:b/>
      <w:position w:val="6"/>
      <w:sz w:val="16"/>
    </w:rPr>
  </w:style>
  <w:style w:type="paragraph" w:styleId="a9">
    <w:name w:val="footnote text"/>
    <w:basedOn w:val="a1"/>
    <w:link w:val="aa"/>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1"/>
    <w:link w:val="NOChar"/>
    <w:pPr>
      <w:keepLines/>
      <w:ind w:left="1135" w:hanging="851"/>
    </w:pPr>
  </w:style>
  <w:style w:type="paragraph" w:styleId="TOC9">
    <w:name w:val="toc 9"/>
    <w:basedOn w:val="TOC8"/>
    <w:uiPriority w:val="39"/>
    <w:pPr>
      <w:ind w:left="1418" w:hanging="1418"/>
    </w:pPr>
  </w:style>
  <w:style w:type="paragraph" w:customStyle="1" w:styleId="EX">
    <w:name w:val="EX"/>
    <w:basedOn w:val="a1"/>
    <w:link w:val="EXChar"/>
    <w:pPr>
      <w:keepLines/>
      <w:ind w:left="1702" w:hanging="1418"/>
    </w:pPr>
  </w:style>
  <w:style w:type="paragraph" w:customStyle="1" w:styleId="FP">
    <w:name w:val="FP"/>
    <w:basedOn w:val="a1"/>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1"/>
    <w:uiPriority w:val="39"/>
    <w:pPr>
      <w:ind w:left="1985" w:hanging="1985"/>
    </w:pPr>
  </w:style>
  <w:style w:type="paragraph" w:styleId="TOC7">
    <w:name w:val="toc 7"/>
    <w:basedOn w:val="TOC6"/>
    <w:next w:val="a1"/>
    <w:uiPriority w:val="39"/>
    <w:pPr>
      <w:ind w:left="2268" w:hanging="2268"/>
    </w:pPr>
  </w:style>
  <w:style w:type="paragraph" w:styleId="24">
    <w:name w:val="List Bullet 2"/>
    <w:basedOn w:val="ab"/>
    <w:pPr>
      <w:ind w:left="851"/>
    </w:pPr>
  </w:style>
  <w:style w:type="paragraph" w:styleId="31">
    <w:name w:val="List Bullet 3"/>
    <w:basedOn w:val="24"/>
    <w:pPr>
      <w:ind w:left="1135"/>
    </w:pPr>
  </w:style>
  <w:style w:type="paragraph" w:styleId="a5">
    <w:name w:val="List Number"/>
    <w:basedOn w:val="ac"/>
  </w:style>
  <w:style w:type="paragraph" w:customStyle="1" w:styleId="EQ">
    <w:name w:val="EQ"/>
    <w:basedOn w:val="a1"/>
    <w:next w:val="a1"/>
    <w:pPr>
      <w:keepLines/>
      <w:tabs>
        <w:tab w:val="center" w:pos="4536"/>
        <w:tab w:val="right" w:pos="9072"/>
      </w:tabs>
    </w:pPr>
    <w:rPr>
      <w:noProof/>
    </w:rPr>
  </w:style>
  <w:style w:type="paragraph" w:customStyle="1" w:styleId="TH">
    <w:name w:val="TH"/>
    <w:basedOn w:val="a1"/>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1"/>
    <w:link w:val="H6Char"/>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1"/>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5">
    <w:name w:val="List 2"/>
    <w:basedOn w:val="ac"/>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5"/>
    <w:pPr>
      <w:ind w:left="1135"/>
    </w:pPr>
  </w:style>
  <w:style w:type="paragraph" w:styleId="42">
    <w:name w:val="List 4"/>
    <w:basedOn w:val="32"/>
    <w:pPr>
      <w:ind w:left="1418"/>
    </w:pPr>
  </w:style>
  <w:style w:type="paragraph" w:styleId="51">
    <w:name w:val="List 5"/>
    <w:basedOn w:val="42"/>
    <w:pPr>
      <w:ind w:left="1702"/>
    </w:pPr>
  </w:style>
  <w:style w:type="paragraph" w:customStyle="1" w:styleId="EditorsNote">
    <w:name w:val="Editor's Note"/>
    <w:aliases w:val="EN"/>
    <w:basedOn w:val="NO"/>
    <w:link w:val="EditorsNoteChar"/>
    <w:qFormat/>
    <w:rPr>
      <w:color w:val="FF0000"/>
    </w:rPr>
  </w:style>
  <w:style w:type="paragraph" w:styleId="ac">
    <w:name w:val="List"/>
    <w:basedOn w:val="a1"/>
    <w:link w:val="ad"/>
    <w:pPr>
      <w:ind w:left="568" w:hanging="284"/>
    </w:pPr>
  </w:style>
  <w:style w:type="paragraph" w:styleId="ab">
    <w:name w:val="List Bullet"/>
    <w:basedOn w:val="ac"/>
    <w:link w:val="ae"/>
    <w:qFormat/>
  </w:style>
  <w:style w:type="paragraph" w:styleId="43">
    <w:name w:val="List Bullet 4"/>
    <w:basedOn w:val="31"/>
    <w:pPr>
      <w:ind w:left="1418"/>
    </w:pPr>
  </w:style>
  <w:style w:type="paragraph" w:styleId="52">
    <w:name w:val="List Bullet 5"/>
    <w:basedOn w:val="43"/>
    <w:qFormat/>
    <w:pPr>
      <w:ind w:left="1702"/>
    </w:pPr>
  </w:style>
  <w:style w:type="paragraph" w:customStyle="1" w:styleId="B10">
    <w:name w:val="B1"/>
    <w:basedOn w:val="ac"/>
    <w:link w:val="B1Char"/>
    <w:qFormat/>
  </w:style>
  <w:style w:type="paragraph" w:customStyle="1" w:styleId="B2">
    <w:name w:val="B2"/>
    <w:basedOn w:val="25"/>
    <w:link w:val="B2Char"/>
  </w:style>
  <w:style w:type="paragraph" w:customStyle="1" w:styleId="B3">
    <w:name w:val="B3"/>
    <w:basedOn w:val="32"/>
    <w:link w:val="B3Char"/>
  </w:style>
  <w:style w:type="paragraph" w:customStyle="1" w:styleId="B4">
    <w:name w:val="B4"/>
    <w:basedOn w:val="42"/>
    <w:link w:val="B4Char"/>
  </w:style>
  <w:style w:type="paragraph" w:customStyle="1" w:styleId="B5">
    <w:name w:val="B5"/>
    <w:basedOn w:val="51"/>
  </w:style>
  <w:style w:type="paragraph" w:styleId="af">
    <w:name w:val="footer"/>
    <w:basedOn w:val="a6"/>
    <w:link w:val="af0"/>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f1">
    <w:name w:val="Hyperlink"/>
    <w:rPr>
      <w:color w:val="0000FF"/>
      <w:u w:val="single"/>
    </w:rPr>
  </w:style>
  <w:style w:type="character" w:styleId="af2">
    <w:name w:val="annotation reference"/>
    <w:qFormat/>
    <w:rPr>
      <w:sz w:val="16"/>
    </w:rPr>
  </w:style>
  <w:style w:type="paragraph" w:styleId="af3">
    <w:name w:val="annotation text"/>
    <w:basedOn w:val="a1"/>
    <w:link w:val="af4"/>
    <w:qFormat/>
  </w:style>
  <w:style w:type="character" w:styleId="af5">
    <w:name w:val="FollowedHyperlink"/>
    <w:rPr>
      <w:color w:val="800080"/>
      <w:u w:val="single"/>
    </w:rPr>
  </w:style>
  <w:style w:type="paragraph" w:styleId="af6">
    <w:name w:val="Balloon Text"/>
    <w:basedOn w:val="a1"/>
    <w:link w:val="af7"/>
    <w:rPr>
      <w:rFonts w:ascii="Tahoma" w:hAnsi="Tahoma" w:cs="Tahoma"/>
      <w:sz w:val="16"/>
      <w:szCs w:val="16"/>
    </w:rPr>
  </w:style>
  <w:style w:type="paragraph" w:styleId="af8">
    <w:name w:val="annotation subject"/>
    <w:basedOn w:val="af3"/>
    <w:next w:val="af3"/>
    <w:link w:val="af9"/>
    <w:rPr>
      <w:b/>
      <w:bCs/>
    </w:rPr>
  </w:style>
  <w:style w:type="paragraph" w:styleId="afa">
    <w:name w:val="Document Map"/>
    <w:basedOn w:val="a1"/>
    <w:link w:val="afb"/>
    <w:qFormat/>
    <w:rsid w:val="005E2C44"/>
    <w:pPr>
      <w:shd w:val="clear" w:color="auto" w:fill="000080"/>
    </w:pPr>
    <w:rPr>
      <w:rFonts w:ascii="Tahoma" w:hAnsi="Tahoma" w:cs="Tahoma"/>
    </w:rPr>
  </w:style>
  <w:style w:type="paragraph" w:customStyle="1" w:styleId="FirstChange">
    <w:name w:val="First Change"/>
    <w:basedOn w:val="a1"/>
    <w:qFormat/>
    <w:rsid w:val="00D104E0"/>
    <w:pPr>
      <w:jc w:val="center"/>
    </w:pPr>
    <w:rPr>
      <w:color w:val="FF0000"/>
    </w:rPr>
  </w:style>
  <w:style w:type="character" w:customStyle="1" w:styleId="a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rsid w:val="00EE0733"/>
    <w:rPr>
      <w:rFonts w:ascii="Arial" w:hAnsi="Arial"/>
      <w:b/>
      <w:noProof/>
      <w:sz w:val="18"/>
      <w:lang w:eastAsia="en-US"/>
    </w:rPr>
  </w:style>
  <w:style w:type="paragraph" w:customStyle="1" w:styleId="afc">
    <w:name w:val="a"/>
    <w:basedOn w:val="CRCoverPage"/>
    <w:rsid w:val="00EE0733"/>
    <w:pPr>
      <w:tabs>
        <w:tab w:val="left" w:pos="1985"/>
      </w:tabs>
    </w:pPr>
    <w:rPr>
      <w:rFonts w:cs="Arial"/>
      <w:b/>
      <w:bCs/>
      <w:color w:val="000000"/>
      <w:sz w:val="24"/>
      <w:szCs w:val="24"/>
      <w:lang w:val="en-US"/>
    </w:rPr>
  </w:style>
  <w:style w:type="paragraph" w:customStyle="1" w:styleId="Discussion">
    <w:name w:val="Discussion"/>
    <w:basedOn w:val="a1"/>
    <w:rsid w:val="00EE0733"/>
    <w:rPr>
      <w:rFonts w:ascii="Arial" w:hAnsi="Arial" w:cs="Arial"/>
    </w:rPr>
  </w:style>
  <w:style w:type="character" w:customStyle="1" w:styleId="TALChar">
    <w:name w:val="TAL Char"/>
    <w:link w:val="TAL"/>
    <w:qFormat/>
    <w:rsid w:val="00262C39"/>
    <w:rPr>
      <w:rFonts w:ascii="Arial" w:hAnsi="Arial"/>
      <w:sz w:val="18"/>
      <w:lang w:val="en-GB"/>
    </w:rPr>
  </w:style>
  <w:style w:type="character" w:customStyle="1" w:styleId="TACChar">
    <w:name w:val="TAC Char"/>
    <w:link w:val="TAC"/>
    <w:qFormat/>
    <w:rsid w:val="00262C39"/>
    <w:rPr>
      <w:rFonts w:ascii="Arial" w:hAnsi="Arial"/>
      <w:sz w:val="18"/>
      <w:lang w:val="en-GB"/>
    </w:rPr>
  </w:style>
  <w:style w:type="character" w:customStyle="1" w:styleId="TAHChar">
    <w:name w:val="TAH Char"/>
    <w:link w:val="TAH"/>
    <w:qFormat/>
    <w:rsid w:val="00262C39"/>
    <w:rPr>
      <w:rFonts w:ascii="Arial" w:hAnsi="Arial"/>
      <w:b/>
      <w:sz w:val="18"/>
      <w:lang w:val="en-GB"/>
    </w:rPr>
  </w:style>
  <w:style w:type="character" w:customStyle="1" w:styleId="41">
    <w:name w:val="标题 4 字符"/>
    <w:link w:val="40"/>
    <w:qFormat/>
    <w:rsid w:val="00262C39"/>
    <w:rPr>
      <w:rFonts w:ascii="Arial" w:hAnsi="Arial"/>
      <w:sz w:val="24"/>
      <w:lang w:val="en-GB"/>
    </w:rPr>
  </w:style>
  <w:style w:type="character" w:customStyle="1" w:styleId="af7">
    <w:name w:val="批注框文本 字符"/>
    <w:link w:val="af6"/>
    <w:rsid w:val="00520062"/>
    <w:rPr>
      <w:rFonts w:ascii="Tahoma" w:hAnsi="Tahoma" w:cs="Tahoma"/>
      <w:sz w:val="16"/>
      <w:szCs w:val="16"/>
      <w:lang w:val="en-GB"/>
    </w:rPr>
  </w:style>
  <w:style w:type="character" w:customStyle="1" w:styleId="30">
    <w:name w:val="标题 3 字符"/>
    <w:link w:val="3"/>
    <w:rsid w:val="00520062"/>
    <w:rPr>
      <w:rFonts w:ascii="Arial" w:hAnsi="Arial"/>
      <w:sz w:val="28"/>
      <w:lang w:val="en-GB"/>
    </w:rPr>
  </w:style>
  <w:style w:type="character" w:customStyle="1" w:styleId="60">
    <w:name w:val="标题 6 字符"/>
    <w:link w:val="6"/>
    <w:rsid w:val="00520062"/>
    <w:rPr>
      <w:rFonts w:ascii="Arial" w:hAnsi="Arial"/>
      <w:lang w:val="en-GB"/>
    </w:rPr>
  </w:style>
  <w:style w:type="character" w:customStyle="1" w:styleId="af0">
    <w:name w:val="页脚 字符"/>
    <w:link w:val="af"/>
    <w:qFormat/>
    <w:rsid w:val="00520062"/>
    <w:rPr>
      <w:rFonts w:ascii="Arial" w:hAnsi="Arial"/>
      <w:b/>
      <w:i/>
      <w:noProof/>
      <w:sz w:val="18"/>
      <w:lang w:val="en-GB"/>
    </w:rPr>
  </w:style>
  <w:style w:type="character" w:customStyle="1" w:styleId="NOChar">
    <w:name w:val="NO Char"/>
    <w:link w:val="NO"/>
    <w:qFormat/>
    <w:rsid w:val="00520062"/>
    <w:rPr>
      <w:rFonts w:ascii="Times New Roman" w:hAnsi="Times New Roman"/>
      <w:lang w:val="en-GB"/>
    </w:rPr>
  </w:style>
  <w:style w:type="character" w:customStyle="1" w:styleId="PLChar">
    <w:name w:val="PL Char"/>
    <w:link w:val="PL"/>
    <w:qFormat/>
    <w:rsid w:val="00520062"/>
    <w:rPr>
      <w:rFonts w:ascii="Courier New" w:hAnsi="Courier New"/>
      <w:noProof/>
      <w:sz w:val="16"/>
      <w:lang w:val="en-GB"/>
    </w:rPr>
  </w:style>
  <w:style w:type="character" w:customStyle="1" w:styleId="EXChar">
    <w:name w:val="EX Char"/>
    <w:link w:val="EX"/>
    <w:qFormat/>
    <w:locked/>
    <w:rsid w:val="00520062"/>
    <w:rPr>
      <w:rFonts w:ascii="Times New Roman" w:hAnsi="Times New Roman"/>
      <w:lang w:val="en-GB"/>
    </w:rPr>
  </w:style>
  <w:style w:type="character" w:customStyle="1" w:styleId="B1Char">
    <w:name w:val="B1 Char"/>
    <w:link w:val="B10"/>
    <w:qFormat/>
    <w:rsid w:val="00520062"/>
    <w:rPr>
      <w:rFonts w:ascii="Times New Roman" w:hAnsi="Times New Roman"/>
      <w:lang w:val="en-GB"/>
    </w:rPr>
  </w:style>
  <w:style w:type="character" w:customStyle="1" w:styleId="EditorsNoteChar">
    <w:name w:val="Editor's Note Char"/>
    <w:aliases w:val="EN Char"/>
    <w:link w:val="EditorsNote"/>
    <w:qFormat/>
    <w:rsid w:val="00520062"/>
    <w:rPr>
      <w:rFonts w:ascii="Times New Roman" w:hAnsi="Times New Roman"/>
      <w:color w:val="FF0000"/>
      <w:lang w:val="en-GB"/>
    </w:rPr>
  </w:style>
  <w:style w:type="character" w:customStyle="1" w:styleId="THChar">
    <w:name w:val="TH Char"/>
    <w:link w:val="TH"/>
    <w:qFormat/>
    <w:rsid w:val="00520062"/>
    <w:rPr>
      <w:rFonts w:ascii="Arial" w:hAnsi="Arial"/>
      <w:b/>
      <w:lang w:val="en-GB"/>
    </w:rPr>
  </w:style>
  <w:style w:type="character" w:customStyle="1" w:styleId="TFChar">
    <w:name w:val="TF Char"/>
    <w:link w:val="TF"/>
    <w:qFormat/>
    <w:rsid w:val="00520062"/>
    <w:rPr>
      <w:rFonts w:ascii="Arial" w:hAnsi="Arial"/>
      <w:b/>
      <w:lang w:val="en-GB"/>
    </w:rPr>
  </w:style>
  <w:style w:type="character" w:customStyle="1" w:styleId="B2Char">
    <w:name w:val="B2 Char"/>
    <w:link w:val="B2"/>
    <w:rsid w:val="00520062"/>
    <w:rPr>
      <w:rFonts w:ascii="Times New Roman" w:hAnsi="Times New Roman"/>
      <w:lang w:val="en-GB"/>
    </w:rPr>
  </w:style>
  <w:style w:type="character" w:customStyle="1" w:styleId="B3Char">
    <w:name w:val="B3 Char"/>
    <w:link w:val="B3"/>
    <w:rsid w:val="00520062"/>
    <w:rPr>
      <w:rFonts w:ascii="Times New Roman" w:hAnsi="Times New Roman"/>
      <w:lang w:val="en-GB"/>
    </w:rPr>
  </w:style>
  <w:style w:type="paragraph" w:customStyle="1" w:styleId="TAJ">
    <w:name w:val="TAJ"/>
    <w:basedOn w:val="TH"/>
    <w:rsid w:val="00520062"/>
    <w:pPr>
      <w:overflowPunct w:val="0"/>
      <w:autoSpaceDE w:val="0"/>
      <w:autoSpaceDN w:val="0"/>
      <w:adjustRightInd w:val="0"/>
      <w:textAlignment w:val="baseline"/>
    </w:pPr>
  </w:style>
  <w:style w:type="paragraph" w:customStyle="1" w:styleId="Guidance">
    <w:name w:val="Guidance"/>
    <w:basedOn w:val="a1"/>
    <w:rsid w:val="00520062"/>
    <w:pPr>
      <w:overflowPunct w:val="0"/>
      <w:autoSpaceDE w:val="0"/>
      <w:autoSpaceDN w:val="0"/>
      <w:adjustRightInd w:val="0"/>
      <w:textAlignment w:val="baseline"/>
    </w:pPr>
    <w:rPr>
      <w:i/>
      <w:color w:val="0000FF"/>
    </w:rPr>
  </w:style>
  <w:style w:type="paragraph" w:styleId="afd">
    <w:name w:val="Revision"/>
    <w:hidden/>
    <w:uiPriority w:val="99"/>
    <w:semiHidden/>
    <w:rsid w:val="00520062"/>
    <w:rPr>
      <w:rFonts w:ascii="Times New Roman" w:hAnsi="Times New Roman"/>
      <w:lang w:eastAsia="en-US"/>
    </w:rPr>
  </w:style>
  <w:style w:type="character" w:customStyle="1" w:styleId="13">
    <w:name w:val="@他1"/>
    <w:uiPriority w:val="99"/>
    <w:semiHidden/>
    <w:unhideWhenUsed/>
    <w:rsid w:val="00520062"/>
    <w:rPr>
      <w:color w:val="2B579A"/>
      <w:shd w:val="clear" w:color="auto" w:fill="E6E6E6"/>
    </w:rPr>
  </w:style>
  <w:style w:type="character" w:customStyle="1" w:styleId="aa">
    <w:name w:val="脚注文本 字符"/>
    <w:link w:val="a9"/>
    <w:rsid w:val="00520062"/>
    <w:rPr>
      <w:rFonts w:ascii="Times New Roman" w:hAnsi="Times New Roman"/>
      <w:sz w:val="16"/>
      <w:lang w:val="en-GB"/>
    </w:rPr>
  </w:style>
  <w:style w:type="character" w:customStyle="1" w:styleId="af4">
    <w:name w:val="批注文字 字符"/>
    <w:link w:val="af3"/>
    <w:uiPriority w:val="99"/>
    <w:qFormat/>
    <w:rsid w:val="00520062"/>
    <w:rPr>
      <w:rFonts w:ascii="Times New Roman" w:hAnsi="Times New Roman"/>
      <w:lang w:val="en-GB"/>
    </w:rPr>
  </w:style>
  <w:style w:type="character" w:customStyle="1" w:styleId="af9">
    <w:name w:val="批注主题 字符"/>
    <w:link w:val="af8"/>
    <w:rsid w:val="00520062"/>
    <w:rPr>
      <w:rFonts w:ascii="Times New Roman" w:hAnsi="Times New Roman"/>
      <w:b/>
      <w:bCs/>
      <w:lang w:val="en-GB"/>
    </w:rPr>
  </w:style>
  <w:style w:type="character" w:customStyle="1" w:styleId="afb">
    <w:name w:val="文档结构图 字符"/>
    <w:link w:val="afa"/>
    <w:qFormat/>
    <w:rsid w:val="00520062"/>
    <w:rPr>
      <w:rFonts w:ascii="Tahoma" w:hAnsi="Tahoma" w:cs="Tahoma"/>
      <w:shd w:val="clear" w:color="auto" w:fill="000080"/>
      <w:lang w:val="en-GB"/>
    </w:rPr>
  </w:style>
  <w:style w:type="paragraph" w:customStyle="1" w:styleId="DiscussonB1">
    <w:name w:val="Discusson B1"/>
    <w:basedOn w:val="Discussion"/>
    <w:rsid w:val="004839DB"/>
    <w:pPr>
      <w:ind w:left="567" w:hanging="283"/>
    </w:pPr>
  </w:style>
  <w:style w:type="paragraph" w:customStyle="1" w:styleId="DiscussionB2">
    <w:name w:val="Discussion B2"/>
    <w:basedOn w:val="DiscussonB1"/>
    <w:rsid w:val="004839DB"/>
    <w:pPr>
      <w:ind w:left="851"/>
    </w:pPr>
  </w:style>
  <w:style w:type="character" w:customStyle="1" w:styleId="14">
    <w:name w:val="未处理的提及1"/>
    <w:basedOn w:val="a2"/>
    <w:uiPriority w:val="99"/>
    <w:semiHidden/>
    <w:unhideWhenUsed/>
    <w:rsid w:val="00E02866"/>
    <w:rPr>
      <w:color w:val="605E5C"/>
      <w:shd w:val="clear" w:color="auto" w:fill="E1DFDD"/>
    </w:rPr>
  </w:style>
  <w:style w:type="paragraph" w:customStyle="1" w:styleId="Proposal">
    <w:name w:val="Proposal"/>
    <w:basedOn w:val="a1"/>
    <w:link w:val="ProposalChar"/>
    <w:qFormat/>
    <w:rsid w:val="005C0A63"/>
    <w:pPr>
      <w:numPr>
        <w:numId w:val="1"/>
      </w:numPr>
      <w:tabs>
        <w:tab w:val="left" w:pos="1560"/>
      </w:tabs>
    </w:pPr>
    <w:rPr>
      <w:b/>
    </w:rPr>
  </w:style>
  <w:style w:type="character" w:customStyle="1" w:styleId="ProposalChar">
    <w:name w:val="Proposal Char"/>
    <w:link w:val="Proposal"/>
    <w:rsid w:val="005C0A63"/>
    <w:rPr>
      <w:rFonts w:ascii="Times New Roman" w:hAnsi="Times New Roman"/>
      <w:b/>
      <w:lang w:eastAsia="en-US"/>
    </w:rPr>
  </w:style>
  <w:style w:type="paragraph" w:customStyle="1" w:styleId="Proposallist">
    <w:name w:val="Proposal list"/>
    <w:basedOn w:val="a1"/>
    <w:link w:val="ProposallistChar"/>
    <w:qFormat/>
    <w:rsid w:val="00C945DB"/>
    <w:pPr>
      <w:tabs>
        <w:tab w:val="left" w:pos="1560"/>
      </w:tabs>
      <w:ind w:left="1560" w:hanging="1134"/>
    </w:pPr>
    <w:rPr>
      <w:b/>
    </w:rPr>
  </w:style>
  <w:style w:type="character" w:customStyle="1" w:styleId="ProposallistChar">
    <w:name w:val="Proposal list Char"/>
    <w:basedOn w:val="a2"/>
    <w:link w:val="Proposallist"/>
    <w:rsid w:val="00C945DB"/>
    <w:rPr>
      <w:rFonts w:ascii="Times New Roman" w:hAnsi="Times New Roman"/>
      <w:b/>
      <w:lang w:eastAsia="en-US"/>
    </w:rPr>
  </w:style>
  <w:style w:type="paragraph" w:customStyle="1" w:styleId="Agreement">
    <w:name w:val="Agreement"/>
    <w:basedOn w:val="a1"/>
    <w:next w:val="a1"/>
    <w:uiPriority w:val="99"/>
    <w:qFormat/>
    <w:rsid w:val="005B3717"/>
    <w:pPr>
      <w:numPr>
        <w:numId w:val="3"/>
      </w:numPr>
      <w:spacing w:before="60" w:after="0"/>
    </w:pPr>
    <w:rPr>
      <w:rFonts w:ascii="Arial" w:eastAsia="MS Mincho" w:hAnsi="Arial"/>
      <w:b/>
      <w:szCs w:val="24"/>
      <w:lang w:eastAsia="en-GB"/>
    </w:rPr>
  </w:style>
  <w:style w:type="paragraph" w:styleId="afe">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列表段,P"/>
    <w:basedOn w:val="a1"/>
    <w:link w:val="aff"/>
    <w:uiPriority w:val="34"/>
    <w:qFormat/>
    <w:rsid w:val="00F031A8"/>
    <w:pPr>
      <w:ind w:left="720"/>
      <w:contextualSpacing/>
    </w:pPr>
    <w:rPr>
      <w:rFonts w:eastAsia="Times New Roman"/>
    </w:rPr>
  </w:style>
  <w:style w:type="character" w:customStyle="1" w:styleId="aff">
    <w:name w:val="列表段落 字符"/>
    <w:aliases w:val="- Bullets 字符,リスト段落 字符,?? ?? 字符,????? 字符,???? 字符,Lista1 字符,列出段落1 字符,中等深浅网格 1 - 着色 21 字符,¥ê¥¹¥È¶ÎÂä 字符,¥¡¡¡¡ì¬º¥¹¥È¶ÎÂä 字符,ÁÐ³ö¶ÎÂä 字符,列表段落1 字符,—ño’i—Ž 字符,1st level - Bullet List Paragraph 字符,Lettre d'introduction 字符,Paragrafo elenco 字符,목록단락 字符"/>
    <w:link w:val="afe"/>
    <w:uiPriority w:val="34"/>
    <w:qFormat/>
    <w:rsid w:val="00F031A8"/>
    <w:rPr>
      <w:rFonts w:ascii="Times New Roman" w:eastAsia="Times New Roman" w:hAnsi="Times New Roman"/>
      <w:lang w:eastAsia="en-US"/>
    </w:rPr>
  </w:style>
  <w:style w:type="character" w:customStyle="1" w:styleId="110">
    <w:name w:val="标题 1 字符1"/>
    <w:link w:val="10"/>
    <w:rsid w:val="00F0019E"/>
    <w:rPr>
      <w:rFonts w:ascii="Arial" w:hAnsi="Arial"/>
      <w:sz w:val="36"/>
      <w:lang w:eastAsia="en-US"/>
    </w:rPr>
  </w:style>
  <w:style w:type="numbering" w:customStyle="1" w:styleId="2">
    <w:name w:val="列表编号2"/>
    <w:basedOn w:val="a4"/>
    <w:rsid w:val="00F0019E"/>
    <w:pPr>
      <w:numPr>
        <w:numId w:val="9"/>
      </w:numPr>
    </w:pPr>
  </w:style>
  <w:style w:type="paragraph" w:customStyle="1" w:styleId="26">
    <w:name w:val="编号2"/>
    <w:basedOn w:val="a1"/>
    <w:rsid w:val="00F0019E"/>
    <w:pPr>
      <w:tabs>
        <w:tab w:val="num" w:pos="704"/>
      </w:tabs>
      <w:ind w:left="704" w:hanging="420"/>
    </w:pPr>
    <w:rPr>
      <w:rFonts w:eastAsia="宋体"/>
      <w:lang w:eastAsia="zh-CN"/>
    </w:rPr>
  </w:style>
  <w:style w:type="paragraph" w:customStyle="1" w:styleId="Reference">
    <w:name w:val="Reference"/>
    <w:basedOn w:val="a1"/>
    <w:rsid w:val="00F0019E"/>
    <w:pPr>
      <w:numPr>
        <w:numId w:val="10"/>
      </w:numPr>
      <w:overflowPunct w:val="0"/>
      <w:autoSpaceDE w:val="0"/>
      <w:autoSpaceDN w:val="0"/>
      <w:adjustRightInd w:val="0"/>
      <w:spacing w:after="120"/>
      <w:textAlignment w:val="baseline"/>
    </w:pPr>
    <w:rPr>
      <w:rFonts w:eastAsia="宋体"/>
      <w:sz w:val="22"/>
      <w:lang w:eastAsia="zh-CN"/>
    </w:rPr>
  </w:style>
  <w:style w:type="character" w:customStyle="1" w:styleId="aff0">
    <w:name w:val="样式 宋体 蓝色"/>
    <w:rsid w:val="00F0019E"/>
    <w:rPr>
      <w:rFonts w:ascii="Times New Roman" w:eastAsia="宋体" w:hAnsi="Times New Roman"/>
      <w:color w:val="0000FF"/>
      <w:lang w:val="en-US" w:eastAsia="zh-CN" w:bidi="ar-SA"/>
    </w:rPr>
  </w:style>
  <w:style w:type="numbering" w:customStyle="1" w:styleId="1">
    <w:name w:val="项目编号1"/>
    <w:basedOn w:val="a4"/>
    <w:rsid w:val="00F0019E"/>
    <w:pPr>
      <w:numPr>
        <w:numId w:val="8"/>
      </w:numPr>
    </w:pPr>
  </w:style>
  <w:style w:type="paragraph" w:customStyle="1" w:styleId="MSMincho">
    <w:name w:val="样式 列表 + (西文) MS Mincho"/>
    <w:basedOn w:val="ac"/>
    <w:link w:val="MSMinchoChar"/>
    <w:rsid w:val="00F0019E"/>
    <w:pPr>
      <w:ind w:left="704" w:hanging="420"/>
    </w:pPr>
  </w:style>
  <w:style w:type="character" w:customStyle="1" w:styleId="ad">
    <w:name w:val="列表 字符"/>
    <w:link w:val="ac"/>
    <w:rsid w:val="00F0019E"/>
    <w:rPr>
      <w:rFonts w:ascii="Times New Roman" w:hAnsi="Times New Roman"/>
      <w:lang w:eastAsia="en-US"/>
    </w:rPr>
  </w:style>
  <w:style w:type="character" w:customStyle="1" w:styleId="MSMinchoChar">
    <w:name w:val="样式 列表 + (西文) MS Mincho Char"/>
    <w:basedOn w:val="ad"/>
    <w:link w:val="MSMincho"/>
    <w:rsid w:val="00F0019E"/>
    <w:rPr>
      <w:rFonts w:ascii="Times New Roman" w:hAnsi="Times New Roman"/>
      <w:lang w:eastAsia="en-US"/>
    </w:rPr>
  </w:style>
  <w:style w:type="character" w:customStyle="1" w:styleId="B4Char">
    <w:name w:val="B4 Char"/>
    <w:link w:val="B4"/>
    <w:rsid w:val="00F0019E"/>
    <w:rPr>
      <w:rFonts w:ascii="Times New Roman" w:hAnsi="Times New Roman"/>
      <w:lang w:eastAsia="en-US"/>
    </w:rPr>
  </w:style>
  <w:style w:type="paragraph" w:customStyle="1" w:styleId="TALCharChar">
    <w:name w:val="TAL Char Char"/>
    <w:basedOn w:val="a1"/>
    <w:link w:val="TALCharCharChar"/>
    <w:rsid w:val="00F0019E"/>
    <w:pPr>
      <w:keepNext/>
      <w:keepLines/>
      <w:overflowPunct w:val="0"/>
      <w:autoSpaceDE w:val="0"/>
      <w:autoSpaceDN w:val="0"/>
      <w:adjustRightInd w:val="0"/>
      <w:spacing w:after="0"/>
      <w:textAlignment w:val="baseline"/>
    </w:pPr>
    <w:rPr>
      <w:rFonts w:ascii="Arial" w:eastAsia="Times New Roman" w:hAnsi="Arial"/>
      <w:sz w:val="18"/>
    </w:rPr>
  </w:style>
  <w:style w:type="table" w:styleId="aff1">
    <w:name w:val="Table Grid"/>
    <w:basedOn w:val="a3"/>
    <w:rsid w:val="00F0019E"/>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F0019E"/>
    <w:rPr>
      <w:rFonts w:ascii="Arial" w:eastAsia="Times New Roman" w:hAnsi="Arial"/>
      <w:sz w:val="18"/>
      <w:lang w:eastAsia="en-US"/>
    </w:rPr>
  </w:style>
  <w:style w:type="paragraph" w:customStyle="1" w:styleId="00BodyText">
    <w:name w:val="00 BodyText"/>
    <w:basedOn w:val="a1"/>
    <w:rsid w:val="00F0019E"/>
    <w:pPr>
      <w:spacing w:after="220"/>
    </w:pPr>
    <w:rPr>
      <w:rFonts w:ascii="Arial" w:eastAsia="Times New Roman" w:hAnsi="Arial"/>
      <w:sz w:val="22"/>
      <w:lang w:val="en-US"/>
    </w:rPr>
  </w:style>
  <w:style w:type="character" w:customStyle="1" w:styleId="TALCharCharChar">
    <w:name w:val="TAL Char Char Char"/>
    <w:link w:val="TALCharChar"/>
    <w:rsid w:val="00F0019E"/>
    <w:rPr>
      <w:rFonts w:ascii="Arial" w:eastAsia="Times New Roman" w:hAnsi="Arial"/>
      <w:sz w:val="18"/>
      <w:lang w:eastAsia="en-US"/>
    </w:rPr>
  </w:style>
  <w:style w:type="paragraph" w:customStyle="1" w:styleId="aff2">
    <w:name w:val="样式 图表标题 + (中文) 宋体"/>
    <w:basedOn w:val="aff3"/>
    <w:rsid w:val="00F0019E"/>
    <w:rPr>
      <w:rFonts w:eastAsia="Arial"/>
    </w:rPr>
  </w:style>
  <w:style w:type="paragraph" w:customStyle="1" w:styleId="MTDisplayEquation">
    <w:name w:val="MTDisplayEquation"/>
    <w:basedOn w:val="a1"/>
    <w:rsid w:val="00F0019E"/>
    <w:pPr>
      <w:tabs>
        <w:tab w:val="center" w:pos="4820"/>
        <w:tab w:val="right" w:pos="9640"/>
      </w:tabs>
    </w:pPr>
    <w:rPr>
      <w:rFonts w:eastAsia="Times New Roman"/>
      <w:lang w:val="en-US"/>
    </w:rPr>
  </w:style>
  <w:style w:type="paragraph" w:styleId="aff4">
    <w:name w:val="caption"/>
    <w:aliases w:val="cap"/>
    <w:basedOn w:val="a1"/>
    <w:next w:val="a1"/>
    <w:qFormat/>
    <w:rsid w:val="00F0019E"/>
    <w:pPr>
      <w:overflowPunct w:val="0"/>
      <w:autoSpaceDE w:val="0"/>
      <w:autoSpaceDN w:val="0"/>
      <w:adjustRightInd w:val="0"/>
      <w:spacing w:before="120" w:after="120"/>
      <w:textAlignment w:val="baseline"/>
    </w:pPr>
    <w:rPr>
      <w:rFonts w:eastAsia="Times New Roman"/>
      <w:b/>
      <w:lang w:val="en-US"/>
    </w:rPr>
  </w:style>
  <w:style w:type="paragraph" w:customStyle="1" w:styleId="memoheader">
    <w:name w:val="memo header"/>
    <w:aliases w:val="mh"/>
    <w:basedOn w:val="a1"/>
    <w:rsid w:val="00F0019E"/>
    <w:pPr>
      <w:tabs>
        <w:tab w:val="right" w:pos="1080"/>
        <w:tab w:val="left" w:pos="1620"/>
      </w:tabs>
      <w:spacing w:before="40" w:after="0" w:line="360" w:lineRule="atLeast"/>
      <w:ind w:left="1620" w:hanging="1620"/>
      <w:jc w:val="both"/>
    </w:pPr>
    <w:rPr>
      <w:rFonts w:ascii="Helvetica" w:eastAsia="Times New Roman" w:hAnsi="Helvetica"/>
      <w:b/>
      <w:smallCaps/>
      <w:sz w:val="24"/>
      <w:lang w:val="en-US"/>
    </w:rPr>
  </w:style>
  <w:style w:type="character" w:customStyle="1" w:styleId="B1Char1">
    <w:name w:val="B1 Char1"/>
    <w:qFormat/>
    <w:rsid w:val="00F0019E"/>
    <w:rPr>
      <w:rFonts w:eastAsia="Times New Roman"/>
      <w:lang w:eastAsia="en-US"/>
    </w:rPr>
  </w:style>
  <w:style w:type="character" w:customStyle="1" w:styleId="aff5">
    <w:name w:val="首标题"/>
    <w:rsid w:val="00F0019E"/>
    <w:rPr>
      <w:rFonts w:ascii="Arial" w:eastAsia="宋体" w:hAnsi="Arial"/>
      <w:sz w:val="24"/>
      <w:lang w:val="en-US" w:eastAsia="zh-CN" w:bidi="ar-SA"/>
    </w:rPr>
  </w:style>
  <w:style w:type="paragraph" w:customStyle="1" w:styleId="4">
    <w:name w:val="标题4"/>
    <w:basedOn w:val="a1"/>
    <w:rsid w:val="00F0019E"/>
    <w:pPr>
      <w:numPr>
        <w:numId w:val="6"/>
      </w:numPr>
    </w:pPr>
    <w:rPr>
      <w:rFonts w:eastAsia="Times New Roman"/>
    </w:rPr>
  </w:style>
  <w:style w:type="paragraph" w:customStyle="1" w:styleId="aff3">
    <w:name w:val="图表标题"/>
    <w:basedOn w:val="a1"/>
    <w:next w:val="a1"/>
    <w:rsid w:val="00F0019E"/>
    <w:pPr>
      <w:spacing w:before="60" w:after="60"/>
      <w:jc w:val="center"/>
    </w:pPr>
    <w:rPr>
      <w:rFonts w:ascii="Arial" w:eastAsia="Batang" w:hAnsi="Arial" w:cs="宋体"/>
    </w:rPr>
  </w:style>
  <w:style w:type="paragraph" w:customStyle="1" w:styleId="a">
    <w:name w:val="插图题注"/>
    <w:basedOn w:val="a1"/>
    <w:rsid w:val="00F0019E"/>
    <w:pPr>
      <w:numPr>
        <w:ilvl w:val="7"/>
        <w:numId w:val="7"/>
      </w:numPr>
    </w:pPr>
    <w:rPr>
      <w:rFonts w:eastAsia="Times New Roman"/>
    </w:rPr>
  </w:style>
  <w:style w:type="paragraph" w:customStyle="1" w:styleId="a0">
    <w:name w:val="表格题注"/>
    <w:basedOn w:val="a1"/>
    <w:rsid w:val="00F0019E"/>
    <w:pPr>
      <w:numPr>
        <w:ilvl w:val="8"/>
        <w:numId w:val="7"/>
      </w:numPr>
    </w:pPr>
    <w:rPr>
      <w:rFonts w:eastAsia="Times New Roman"/>
    </w:rPr>
  </w:style>
  <w:style w:type="paragraph" w:customStyle="1" w:styleId="15">
    <w:name w:val="样式1"/>
    <w:basedOn w:val="a1"/>
    <w:rsid w:val="00F0019E"/>
    <w:rPr>
      <w:rFonts w:eastAsia="Times New Roman"/>
    </w:rPr>
  </w:style>
  <w:style w:type="character" w:customStyle="1" w:styleId="21">
    <w:name w:val="标题 2 字符"/>
    <w:link w:val="20"/>
    <w:qFormat/>
    <w:rsid w:val="00F0019E"/>
    <w:rPr>
      <w:rFonts w:ascii="Arial" w:hAnsi="Arial"/>
      <w:sz w:val="32"/>
      <w:lang w:eastAsia="en-US"/>
    </w:rPr>
  </w:style>
  <w:style w:type="character" w:customStyle="1" w:styleId="UnresolvedMention1">
    <w:name w:val="Unresolved Mention1"/>
    <w:uiPriority w:val="99"/>
    <w:semiHidden/>
    <w:unhideWhenUsed/>
    <w:rsid w:val="00F0019E"/>
    <w:rPr>
      <w:color w:val="605E5C"/>
      <w:shd w:val="clear" w:color="auto" w:fill="E1DFDD"/>
    </w:rPr>
  </w:style>
  <w:style w:type="character" w:customStyle="1" w:styleId="yinbiao">
    <w:name w:val="yinbiao"/>
    <w:basedOn w:val="a2"/>
    <w:rsid w:val="00F0019E"/>
  </w:style>
  <w:style w:type="character" w:customStyle="1" w:styleId="textbodybold1">
    <w:name w:val="textbodybold1"/>
    <w:rsid w:val="00F0019E"/>
    <w:rPr>
      <w:rFonts w:ascii="Arial" w:eastAsia="宋体" w:hAnsi="Arial" w:cs="Arial" w:hint="default"/>
      <w:b/>
      <w:bCs/>
      <w:color w:val="902630"/>
      <w:sz w:val="18"/>
      <w:szCs w:val="18"/>
      <w:bdr w:val="none" w:sz="0" w:space="0" w:color="auto" w:frame="1"/>
      <w:lang w:val="en-US" w:eastAsia="zh-CN" w:bidi="ar-SA"/>
    </w:rPr>
  </w:style>
  <w:style w:type="paragraph" w:styleId="TOC">
    <w:name w:val="TOC Heading"/>
    <w:basedOn w:val="10"/>
    <w:next w:val="a1"/>
    <w:uiPriority w:val="39"/>
    <w:semiHidden/>
    <w:unhideWhenUsed/>
    <w:qFormat/>
    <w:rsid w:val="00F0019E"/>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character" w:customStyle="1" w:styleId="B1Zchn">
    <w:name w:val="B1 Zchn"/>
    <w:qFormat/>
    <w:rsid w:val="00F0019E"/>
    <w:rPr>
      <w:rFonts w:eastAsia="Times New Roman"/>
    </w:rPr>
  </w:style>
  <w:style w:type="paragraph" w:styleId="aff6">
    <w:name w:val="Normal (Web)"/>
    <w:basedOn w:val="a1"/>
    <w:uiPriority w:val="99"/>
    <w:qFormat/>
    <w:rsid w:val="00F0019E"/>
    <w:pPr>
      <w:spacing w:before="100" w:beforeAutospacing="1" w:after="100" w:afterAutospacing="1"/>
    </w:pPr>
    <w:rPr>
      <w:rFonts w:ascii="Arial" w:eastAsia="宋体" w:hAnsi="Arial" w:cs="Arial"/>
      <w:color w:val="493118"/>
      <w:sz w:val="18"/>
      <w:szCs w:val="18"/>
      <w:lang w:val="en-US" w:eastAsia="zh-CN"/>
    </w:rPr>
  </w:style>
  <w:style w:type="character" w:customStyle="1" w:styleId="TFZchn">
    <w:name w:val="TF Zchn"/>
    <w:qFormat/>
    <w:rsid w:val="00F0019E"/>
    <w:rPr>
      <w:rFonts w:ascii="Arial" w:eastAsia="Times New Roman" w:hAnsi="Arial"/>
      <w:b/>
      <w:lang w:val="en-GB"/>
    </w:rPr>
  </w:style>
  <w:style w:type="character" w:styleId="aff7">
    <w:name w:val="Emphasis"/>
    <w:uiPriority w:val="20"/>
    <w:qFormat/>
    <w:rsid w:val="00F0019E"/>
    <w:rPr>
      <w:i/>
      <w:iCs/>
    </w:rPr>
  </w:style>
  <w:style w:type="character" w:customStyle="1" w:styleId="msoins0">
    <w:name w:val="msoins"/>
    <w:rsid w:val="00F0019E"/>
  </w:style>
  <w:style w:type="paragraph" w:customStyle="1" w:styleId="Standard1">
    <w:name w:val="Standard1"/>
    <w:basedOn w:val="a1"/>
    <w:link w:val="StandardZchn"/>
    <w:rsid w:val="00F0019E"/>
    <w:pPr>
      <w:overflowPunct w:val="0"/>
      <w:autoSpaceDE w:val="0"/>
      <w:autoSpaceDN w:val="0"/>
      <w:adjustRightInd w:val="0"/>
      <w:spacing w:after="120"/>
      <w:textAlignment w:val="baseline"/>
    </w:pPr>
    <w:rPr>
      <w:rFonts w:eastAsia="Times New Roman"/>
      <w:szCs w:val="22"/>
      <w:lang w:eastAsia="en-GB"/>
    </w:rPr>
  </w:style>
  <w:style w:type="character" w:customStyle="1" w:styleId="StandardZchn">
    <w:name w:val="Standard Zchn"/>
    <w:link w:val="Standard1"/>
    <w:rsid w:val="00F0019E"/>
    <w:rPr>
      <w:rFonts w:ascii="Times New Roman" w:eastAsia="Times New Roman" w:hAnsi="Times New Roman"/>
      <w:szCs w:val="22"/>
    </w:rPr>
  </w:style>
  <w:style w:type="paragraph" w:customStyle="1" w:styleId="pl0">
    <w:name w:val="pl"/>
    <w:basedOn w:val="a1"/>
    <w:rsid w:val="00F0019E"/>
    <w:pPr>
      <w:overflowPunct w:val="0"/>
      <w:autoSpaceDE w:val="0"/>
      <w:autoSpaceDN w:val="0"/>
      <w:adjustRightInd w:val="0"/>
      <w:spacing w:after="0"/>
      <w:textAlignment w:val="baseline"/>
    </w:pPr>
    <w:rPr>
      <w:rFonts w:ascii="Courier New" w:eastAsia="Batang" w:hAnsi="Courier New" w:cs="Courier New"/>
      <w:sz w:val="16"/>
      <w:szCs w:val="16"/>
      <w:lang w:val="en-US" w:eastAsia="ko-KR"/>
    </w:rPr>
  </w:style>
  <w:style w:type="paragraph" w:customStyle="1" w:styleId="INDENT2">
    <w:name w:val="INDENT2"/>
    <w:basedOn w:val="a1"/>
    <w:rsid w:val="00F0019E"/>
    <w:pPr>
      <w:overflowPunct w:val="0"/>
      <w:autoSpaceDE w:val="0"/>
      <w:autoSpaceDN w:val="0"/>
      <w:adjustRightInd w:val="0"/>
      <w:ind w:left="1135" w:hanging="284"/>
      <w:textAlignment w:val="baseline"/>
    </w:pPr>
    <w:rPr>
      <w:rFonts w:eastAsia="Times New Roman"/>
      <w:lang w:eastAsia="en-GB"/>
    </w:rPr>
  </w:style>
  <w:style w:type="paragraph" w:styleId="aff8">
    <w:name w:val="Body Text"/>
    <w:basedOn w:val="a1"/>
    <w:link w:val="aff9"/>
    <w:rsid w:val="00F0019E"/>
    <w:pPr>
      <w:overflowPunct w:val="0"/>
      <w:autoSpaceDE w:val="0"/>
      <w:autoSpaceDN w:val="0"/>
      <w:adjustRightInd w:val="0"/>
      <w:textAlignment w:val="baseline"/>
    </w:pPr>
    <w:rPr>
      <w:rFonts w:eastAsia="Times New Roman"/>
      <w:lang w:val="x-none" w:eastAsia="en-GB"/>
    </w:rPr>
  </w:style>
  <w:style w:type="character" w:customStyle="1" w:styleId="aff9">
    <w:name w:val="正文文本 字符"/>
    <w:basedOn w:val="a2"/>
    <w:link w:val="aff8"/>
    <w:rsid w:val="00F0019E"/>
    <w:rPr>
      <w:rFonts w:ascii="Times New Roman" w:eastAsia="Times New Roman" w:hAnsi="Times New Roman"/>
      <w:lang w:val="x-none"/>
    </w:rPr>
  </w:style>
  <w:style w:type="paragraph" w:customStyle="1" w:styleId="SpecText">
    <w:name w:val="SpecText"/>
    <w:basedOn w:val="a1"/>
    <w:rsid w:val="00F0019E"/>
    <w:pPr>
      <w:overflowPunct w:val="0"/>
      <w:autoSpaceDE w:val="0"/>
      <w:autoSpaceDN w:val="0"/>
      <w:adjustRightInd w:val="0"/>
      <w:textAlignment w:val="baseline"/>
    </w:pPr>
    <w:rPr>
      <w:rFonts w:eastAsia="Batang"/>
      <w:lang w:eastAsia="en-GB"/>
    </w:rPr>
  </w:style>
  <w:style w:type="paragraph" w:customStyle="1" w:styleId="ListBullet6">
    <w:name w:val="List Bullet 6"/>
    <w:basedOn w:val="52"/>
    <w:rsid w:val="00F0019E"/>
    <w:pPr>
      <w:tabs>
        <w:tab w:val="left" w:leader="hyphen" w:pos="1440"/>
        <w:tab w:val="left" w:pos="2880"/>
        <w:tab w:val="left" w:pos="4320"/>
        <w:tab w:val="left" w:pos="5760"/>
        <w:tab w:val="left" w:pos="7200"/>
        <w:tab w:val="left" w:pos="8640"/>
        <w:tab w:val="left" w:pos="10080"/>
        <w:tab w:val="left" w:pos="11520"/>
        <w:tab w:val="left" w:pos="12960"/>
      </w:tabs>
      <w:overflowPunct w:val="0"/>
      <w:autoSpaceDE w:val="0"/>
      <w:autoSpaceDN w:val="0"/>
      <w:adjustRightInd w:val="0"/>
      <w:spacing w:after="0"/>
      <w:ind w:left="1985"/>
      <w:jc w:val="both"/>
      <w:textAlignment w:val="baseline"/>
    </w:pPr>
    <w:rPr>
      <w:rFonts w:ascii="Times" w:eastAsia="Times New Roman" w:hAnsi="Times"/>
      <w:sz w:val="24"/>
      <w:lang w:val="en-US" w:eastAsia="ko-KR"/>
    </w:rPr>
  </w:style>
  <w:style w:type="character" w:customStyle="1" w:styleId="msoins1">
    <w:name w:val="msoins1"/>
    <w:rsid w:val="00F0019E"/>
  </w:style>
  <w:style w:type="paragraph" w:customStyle="1" w:styleId="StyleTALLeft075cm">
    <w:name w:val="Style TAL + Left:  075 cm"/>
    <w:basedOn w:val="TAL"/>
    <w:rsid w:val="00F0019E"/>
    <w:pPr>
      <w:overflowPunct w:val="0"/>
      <w:autoSpaceDE w:val="0"/>
      <w:autoSpaceDN w:val="0"/>
      <w:adjustRightInd w:val="0"/>
      <w:ind w:left="425"/>
      <w:textAlignment w:val="baseline"/>
    </w:pPr>
    <w:rPr>
      <w:rFonts w:eastAsia="Times New Roman" w:cs="Arial"/>
      <w:szCs w:val="18"/>
      <w:lang w:eastAsia="en-GB"/>
    </w:rPr>
  </w:style>
  <w:style w:type="paragraph" w:customStyle="1" w:styleId="TALLeft1">
    <w:name w:val="TAL + Left:  1"/>
    <w:aliases w:val="00 cm"/>
    <w:basedOn w:val="TAL"/>
    <w:link w:val="TALLeft100cmCharChar"/>
    <w:rsid w:val="00F0019E"/>
    <w:pPr>
      <w:overflowPunct w:val="0"/>
      <w:autoSpaceDE w:val="0"/>
      <w:autoSpaceDN w:val="0"/>
      <w:adjustRightInd w:val="0"/>
      <w:ind w:left="567"/>
      <w:textAlignment w:val="baseline"/>
    </w:pPr>
    <w:rPr>
      <w:rFonts w:eastAsia="Times New Roman" w:cs="Arial"/>
      <w:szCs w:val="18"/>
      <w:lang w:eastAsia="en-GB"/>
    </w:rPr>
  </w:style>
  <w:style w:type="character" w:customStyle="1" w:styleId="TALLeft100cmCharChar">
    <w:name w:val="TAL + Left:  1;00 cm Char Char"/>
    <w:link w:val="TALLeft1"/>
    <w:rsid w:val="00F0019E"/>
    <w:rPr>
      <w:rFonts w:ascii="Arial" w:eastAsia="Times New Roman" w:hAnsi="Arial" w:cs="Arial"/>
      <w:sz w:val="18"/>
      <w:szCs w:val="18"/>
    </w:rPr>
  </w:style>
  <w:style w:type="paragraph" w:customStyle="1" w:styleId="TALLeft125cm">
    <w:name w:val="TAL + Left: 125 cm"/>
    <w:basedOn w:val="StyleTALLeft075cm"/>
    <w:rsid w:val="00F0019E"/>
    <w:pPr>
      <w:kinsoku w:val="0"/>
      <w:overflowPunct/>
      <w:autoSpaceDE/>
      <w:autoSpaceDN/>
      <w:adjustRightInd/>
      <w:ind w:left="709"/>
      <w:textAlignment w:val="auto"/>
    </w:pPr>
    <w:rPr>
      <w:bCs/>
      <w:lang w:eastAsia="zh-CN"/>
    </w:rPr>
  </w:style>
  <w:style w:type="paragraph" w:customStyle="1" w:styleId="TALLeft10">
    <w:name w:val="TAL + Left: 1"/>
    <w:aliases w:val="50 cm"/>
    <w:basedOn w:val="TALLeft125cm"/>
    <w:rsid w:val="00F0019E"/>
    <w:pPr>
      <w:ind w:left="851"/>
    </w:pPr>
    <w:rPr>
      <w:rFonts w:eastAsia="Batang"/>
    </w:rPr>
  </w:style>
  <w:style w:type="character" w:customStyle="1" w:styleId="TAHCar">
    <w:name w:val="TAH Car"/>
    <w:qFormat/>
    <w:rsid w:val="00F0019E"/>
    <w:rPr>
      <w:rFonts w:ascii="Arial" w:hAnsi="Arial"/>
      <w:b/>
      <w:sz w:val="18"/>
      <w:lang w:val="en-GB" w:eastAsia="en-US"/>
    </w:rPr>
  </w:style>
  <w:style w:type="character" w:customStyle="1" w:styleId="H6Char">
    <w:name w:val="H6 Char"/>
    <w:link w:val="H6"/>
    <w:rsid w:val="00F0019E"/>
    <w:rPr>
      <w:rFonts w:ascii="Arial" w:hAnsi="Arial"/>
      <w:lang w:eastAsia="en-US"/>
    </w:rPr>
  </w:style>
  <w:style w:type="paragraph" w:styleId="HTML">
    <w:name w:val="HTML Preformatted"/>
    <w:basedOn w:val="a1"/>
    <w:link w:val="HTML0"/>
    <w:uiPriority w:val="99"/>
    <w:unhideWhenUsed/>
    <w:rsid w:val="00F001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eastAsia="Times New Roman" w:hAnsi="Courier New" w:cs="Courier New"/>
      <w:lang w:val="en-US" w:eastAsia="ko-KR"/>
    </w:rPr>
  </w:style>
  <w:style w:type="character" w:customStyle="1" w:styleId="HTML0">
    <w:name w:val="HTML 预设格式 字符"/>
    <w:basedOn w:val="a2"/>
    <w:link w:val="HTML"/>
    <w:uiPriority w:val="99"/>
    <w:rsid w:val="00F0019E"/>
    <w:rPr>
      <w:rFonts w:ascii="Courier New" w:eastAsia="Times New Roman" w:hAnsi="Courier New" w:cs="Courier New"/>
      <w:lang w:val="en-US" w:eastAsia="ko-KR"/>
    </w:rPr>
  </w:style>
  <w:style w:type="paragraph" w:customStyle="1" w:styleId="tal0">
    <w:name w:val="tal"/>
    <w:basedOn w:val="a1"/>
    <w:rsid w:val="00F0019E"/>
    <w:pPr>
      <w:overflowPunct w:val="0"/>
      <w:autoSpaceDE w:val="0"/>
      <w:autoSpaceDN w:val="0"/>
      <w:adjustRightInd w:val="0"/>
      <w:spacing w:before="100" w:beforeAutospacing="1" w:after="100" w:afterAutospacing="1"/>
      <w:textAlignment w:val="baseline"/>
    </w:pPr>
    <w:rPr>
      <w:rFonts w:ascii="宋体" w:eastAsia="宋体" w:hAnsi="宋体" w:cs="宋体"/>
      <w:sz w:val="24"/>
      <w:szCs w:val="24"/>
      <w:lang w:val="en-US" w:eastAsia="zh-CN"/>
    </w:rPr>
  </w:style>
  <w:style w:type="character" w:customStyle="1" w:styleId="UnresolvedMention2">
    <w:name w:val="Unresolved Mention2"/>
    <w:uiPriority w:val="99"/>
    <w:semiHidden/>
    <w:unhideWhenUsed/>
    <w:rsid w:val="00F0019E"/>
    <w:rPr>
      <w:color w:val="808080"/>
      <w:shd w:val="clear" w:color="auto" w:fill="E6E6E6"/>
    </w:rPr>
  </w:style>
  <w:style w:type="character" w:customStyle="1" w:styleId="50">
    <w:name w:val="标题 5 字符"/>
    <w:link w:val="5"/>
    <w:rsid w:val="00F0019E"/>
    <w:rPr>
      <w:rFonts w:ascii="Arial" w:hAnsi="Arial"/>
      <w:sz w:val="22"/>
      <w:lang w:eastAsia="en-US"/>
    </w:rPr>
  </w:style>
  <w:style w:type="character" w:customStyle="1" w:styleId="NOZchn">
    <w:name w:val="NO Zchn"/>
    <w:locked/>
    <w:rsid w:val="00F0019E"/>
  </w:style>
  <w:style w:type="paragraph" w:customStyle="1" w:styleId="TALLeft0">
    <w:name w:val="TAL + Left:  0"/>
    <w:aliases w:val="19 cm,25 cm"/>
    <w:basedOn w:val="a1"/>
    <w:rsid w:val="00F0019E"/>
    <w:pPr>
      <w:keepNext/>
      <w:keepLines/>
      <w:overflowPunct w:val="0"/>
      <w:autoSpaceDE w:val="0"/>
      <w:autoSpaceDN w:val="0"/>
      <w:adjustRightInd w:val="0"/>
      <w:spacing w:after="0"/>
      <w:ind w:left="284"/>
      <w:textAlignment w:val="baseline"/>
    </w:pPr>
    <w:rPr>
      <w:rFonts w:ascii="Arial" w:eastAsia="Batang" w:hAnsi="Arial" w:cs="Arial"/>
      <w:bCs/>
      <w:sz w:val="18"/>
      <w:lang w:eastAsia="ja-JP"/>
    </w:rPr>
  </w:style>
  <w:style w:type="character" w:customStyle="1" w:styleId="70">
    <w:name w:val="标题 7 字符"/>
    <w:link w:val="7"/>
    <w:rsid w:val="00F0019E"/>
    <w:rPr>
      <w:rFonts w:ascii="Arial" w:hAnsi="Arial"/>
      <w:lang w:eastAsia="en-US"/>
    </w:rPr>
  </w:style>
  <w:style w:type="character" w:customStyle="1" w:styleId="80">
    <w:name w:val="标题 8 字符"/>
    <w:link w:val="8"/>
    <w:rsid w:val="00F0019E"/>
    <w:rPr>
      <w:rFonts w:ascii="Arial" w:hAnsi="Arial"/>
      <w:sz w:val="36"/>
      <w:lang w:eastAsia="en-US"/>
    </w:rPr>
  </w:style>
  <w:style w:type="character" w:customStyle="1" w:styleId="90">
    <w:name w:val="标题 9 字符"/>
    <w:link w:val="9"/>
    <w:rsid w:val="00F0019E"/>
    <w:rPr>
      <w:rFonts w:ascii="Arial" w:hAnsi="Arial"/>
      <w:sz w:val="36"/>
      <w:lang w:eastAsia="en-US"/>
    </w:rPr>
  </w:style>
  <w:style w:type="table" w:customStyle="1" w:styleId="16">
    <w:name w:val="网格型1"/>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网格型2"/>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Zchn">
    <w:name w:val="CR Cover Page Zchn"/>
    <w:link w:val="CRCoverPage"/>
    <w:rsid w:val="00F0019E"/>
    <w:rPr>
      <w:rFonts w:ascii="Arial" w:hAnsi="Arial"/>
      <w:lang w:eastAsia="en-US"/>
    </w:rPr>
  </w:style>
  <w:style w:type="character" w:customStyle="1" w:styleId="TANChar">
    <w:name w:val="TAN Char"/>
    <w:link w:val="TAN"/>
    <w:rsid w:val="00F0019E"/>
    <w:rPr>
      <w:rFonts w:ascii="Arial" w:hAnsi="Arial"/>
      <w:sz w:val="18"/>
      <w:lang w:eastAsia="en-US"/>
    </w:rPr>
  </w:style>
  <w:style w:type="character" w:customStyle="1" w:styleId="CharChar7">
    <w:name w:val="Char Char7"/>
    <w:rsid w:val="00F0019E"/>
    <w:rPr>
      <w:rFonts w:ascii="Arial" w:eastAsia="MS Mincho" w:hAnsi="Arial" w:cs="Arial"/>
      <w:b/>
      <w:bCs/>
      <w:iCs/>
      <w:sz w:val="28"/>
      <w:szCs w:val="28"/>
      <w:lang w:val="en-GB" w:eastAsia="en-GB" w:bidi="ar-SA"/>
    </w:rPr>
  </w:style>
  <w:style w:type="character" w:customStyle="1" w:styleId="Doc-text2Char">
    <w:name w:val="Doc-text2 Char"/>
    <w:link w:val="Doc-text2"/>
    <w:qFormat/>
    <w:locked/>
    <w:rsid w:val="00F0019E"/>
    <w:rPr>
      <w:rFonts w:ascii="Arial" w:hAnsi="Arial" w:cs="Arial"/>
      <w:szCs w:val="24"/>
    </w:rPr>
  </w:style>
  <w:style w:type="paragraph" w:customStyle="1" w:styleId="Doc-text2">
    <w:name w:val="Doc-text2"/>
    <w:basedOn w:val="a1"/>
    <w:link w:val="Doc-text2Char"/>
    <w:qFormat/>
    <w:rsid w:val="00F0019E"/>
    <w:pPr>
      <w:tabs>
        <w:tab w:val="left" w:pos="1622"/>
      </w:tabs>
      <w:spacing w:after="0"/>
      <w:ind w:left="1622" w:hanging="363"/>
    </w:pPr>
    <w:rPr>
      <w:rFonts w:ascii="Arial" w:hAnsi="Arial" w:cs="Arial"/>
      <w:szCs w:val="24"/>
      <w:lang w:eastAsia="en-GB"/>
    </w:rPr>
  </w:style>
  <w:style w:type="numbering" w:customStyle="1" w:styleId="17">
    <w:name w:val="无列表1"/>
    <w:next w:val="a4"/>
    <w:uiPriority w:val="99"/>
    <w:semiHidden/>
    <w:unhideWhenUsed/>
    <w:rsid w:val="00F0019E"/>
  </w:style>
  <w:style w:type="paragraph" w:customStyle="1" w:styleId="FL">
    <w:name w:val="FL"/>
    <w:basedOn w:val="a1"/>
    <w:rsid w:val="00F0019E"/>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paragraph" w:customStyle="1" w:styleId="B1">
    <w:name w:val="B1+"/>
    <w:basedOn w:val="B10"/>
    <w:link w:val="B1Car"/>
    <w:rsid w:val="00F0019E"/>
    <w:pPr>
      <w:numPr>
        <w:numId w:val="12"/>
      </w:numPr>
      <w:overflowPunct w:val="0"/>
      <w:autoSpaceDE w:val="0"/>
      <w:autoSpaceDN w:val="0"/>
      <w:adjustRightInd w:val="0"/>
      <w:textAlignment w:val="baseline"/>
    </w:pPr>
    <w:rPr>
      <w:rFonts w:eastAsia="Times New Roman"/>
      <w:lang w:eastAsia="ko-KR"/>
    </w:rPr>
  </w:style>
  <w:style w:type="character" w:customStyle="1" w:styleId="B1Car">
    <w:name w:val="B1+ Car"/>
    <w:link w:val="B1"/>
    <w:rsid w:val="00F0019E"/>
    <w:rPr>
      <w:rFonts w:ascii="Times New Roman" w:eastAsia="Times New Roman" w:hAnsi="Times New Roman"/>
      <w:lang w:eastAsia="ko-KR"/>
    </w:rPr>
  </w:style>
  <w:style w:type="paragraph" w:customStyle="1" w:styleId="NormalArial">
    <w:name w:val="Normal + Arial"/>
    <w:aliases w:val="9 pt,Left:  0,45 cm,After:  0 pt,First line:  0,08 ch"/>
    <w:basedOn w:val="a1"/>
    <w:rsid w:val="00F0019E"/>
    <w:pPr>
      <w:keepNext/>
      <w:keepLines/>
      <w:overflowPunct w:val="0"/>
      <w:autoSpaceDE w:val="0"/>
      <w:autoSpaceDN w:val="0"/>
      <w:adjustRightInd w:val="0"/>
      <w:spacing w:after="0"/>
      <w:ind w:left="284"/>
      <w:textAlignment w:val="baseline"/>
    </w:pPr>
    <w:rPr>
      <w:rFonts w:ascii="Arial" w:eastAsia="Times New Roman" w:hAnsi="Arial" w:cs="Arial"/>
      <w:bCs/>
      <w:sz w:val="18"/>
      <w:szCs w:val="18"/>
      <w:lang w:eastAsia="ko-KR"/>
    </w:rPr>
  </w:style>
  <w:style w:type="paragraph" w:customStyle="1" w:styleId="TALLeft1cm">
    <w:name w:val="TAL + Left:  1 cm"/>
    <w:basedOn w:val="TAL"/>
    <w:rsid w:val="00F0019E"/>
    <w:pPr>
      <w:overflowPunct w:val="0"/>
      <w:autoSpaceDE w:val="0"/>
      <w:autoSpaceDN w:val="0"/>
      <w:adjustRightInd w:val="0"/>
      <w:ind w:left="567"/>
      <w:textAlignment w:val="baseline"/>
    </w:pPr>
    <w:rPr>
      <w:rFonts w:eastAsia="Times New Roman"/>
      <w:lang w:val="x-none" w:eastAsia="ko-KR"/>
    </w:rPr>
  </w:style>
  <w:style w:type="paragraph" w:customStyle="1" w:styleId="IvDInstructiontext">
    <w:name w:val="IvD Instructiontext"/>
    <w:basedOn w:val="aff8"/>
    <w:link w:val="IvDInstructiontextChar"/>
    <w:uiPriority w:val="99"/>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i/>
      <w:color w:val="7F7F7F"/>
      <w:spacing w:val="2"/>
      <w:sz w:val="18"/>
      <w:szCs w:val="18"/>
      <w:lang w:val="en-US" w:eastAsia="en-US"/>
    </w:rPr>
  </w:style>
  <w:style w:type="character" w:customStyle="1" w:styleId="IvDInstructiontextChar">
    <w:name w:val="IvD Instructiontext Char"/>
    <w:link w:val="IvDInstructiontext"/>
    <w:uiPriority w:val="99"/>
    <w:rsid w:val="00F0019E"/>
    <w:rPr>
      <w:rFonts w:ascii="Arial" w:eastAsia="Batang" w:hAnsi="Arial"/>
      <w:i/>
      <w:color w:val="7F7F7F"/>
      <w:spacing w:val="2"/>
      <w:sz w:val="18"/>
      <w:szCs w:val="18"/>
      <w:lang w:val="en-US" w:eastAsia="en-US"/>
    </w:rPr>
  </w:style>
  <w:style w:type="paragraph" w:customStyle="1" w:styleId="IvDbodytext">
    <w:name w:val="IvD bodytext"/>
    <w:basedOn w:val="aff8"/>
    <w:link w:val="IvDbodytextChar"/>
    <w:qFormat/>
    <w:rsid w:val="00F0019E"/>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Batang" w:hAnsi="Arial"/>
      <w:spacing w:val="2"/>
      <w:lang w:val="en-US" w:eastAsia="en-US"/>
    </w:rPr>
  </w:style>
  <w:style w:type="character" w:customStyle="1" w:styleId="IvDbodytextChar">
    <w:name w:val="IvD bodytext Char"/>
    <w:link w:val="IvDbodytext"/>
    <w:rsid w:val="00F0019E"/>
    <w:rPr>
      <w:rFonts w:ascii="Arial" w:eastAsia="Batang" w:hAnsi="Arial"/>
      <w:spacing w:val="2"/>
      <w:lang w:val="en-US" w:eastAsia="en-US"/>
    </w:rPr>
  </w:style>
  <w:style w:type="character" w:styleId="affa">
    <w:name w:val="page number"/>
    <w:rsid w:val="00F0019E"/>
  </w:style>
  <w:style w:type="paragraph" w:customStyle="1" w:styleId="18">
    <w:name w:val="正文1"/>
    <w:qFormat/>
    <w:rsid w:val="00F0019E"/>
    <w:pPr>
      <w:spacing w:after="160" w:line="259" w:lineRule="auto"/>
      <w:jc w:val="both"/>
    </w:pPr>
    <w:rPr>
      <w:rFonts w:ascii="Times New Roman" w:eastAsia="宋体" w:hAnsi="Times New Roman"/>
      <w:kern w:val="2"/>
      <w:sz w:val="21"/>
      <w:szCs w:val="21"/>
      <w:lang w:val="en-US" w:eastAsia="zh-CN"/>
    </w:rPr>
  </w:style>
  <w:style w:type="paragraph" w:customStyle="1" w:styleId="TALLeft050cm">
    <w:name w:val="TAL + Left:  050 cm"/>
    <w:basedOn w:val="TAL"/>
    <w:rsid w:val="00F0019E"/>
    <w:pPr>
      <w:overflowPunct w:val="0"/>
      <w:autoSpaceDE w:val="0"/>
      <w:autoSpaceDN w:val="0"/>
      <w:adjustRightInd w:val="0"/>
      <w:spacing w:line="0" w:lineRule="atLeast"/>
      <w:ind w:left="284"/>
      <w:textAlignment w:val="baseline"/>
    </w:pPr>
    <w:rPr>
      <w:rFonts w:eastAsia="宋体"/>
      <w:lang w:eastAsia="ko-KR"/>
    </w:rPr>
  </w:style>
  <w:style w:type="paragraph" w:customStyle="1" w:styleId="TALLeft00">
    <w:name w:val="TAL + Left: 0"/>
    <w:aliases w:val="75 cm"/>
    <w:basedOn w:val="TALLeft050cm"/>
    <w:rsid w:val="00F0019E"/>
    <w:pPr>
      <w:ind w:left="425"/>
    </w:pPr>
  </w:style>
  <w:style w:type="paragraph" w:customStyle="1" w:styleId="TALLeft02cm">
    <w:name w:val="TAL + Left: 0.2 cm"/>
    <w:basedOn w:val="TAL"/>
    <w:qFormat/>
    <w:rsid w:val="00F0019E"/>
    <w:pPr>
      <w:ind w:left="113"/>
    </w:pPr>
    <w:rPr>
      <w:rFonts w:eastAsia="宋体"/>
      <w:bCs/>
      <w:noProof/>
    </w:rPr>
  </w:style>
  <w:style w:type="paragraph" w:customStyle="1" w:styleId="TALLeft04cm">
    <w:name w:val="TAL + Left: 0.4 cm"/>
    <w:basedOn w:val="TALLeft02cm"/>
    <w:qFormat/>
    <w:rsid w:val="00F0019E"/>
    <w:pPr>
      <w:ind w:left="227"/>
    </w:pPr>
  </w:style>
  <w:style w:type="paragraph" w:customStyle="1" w:styleId="TALLeft06cm">
    <w:name w:val="TAL + Left: 0.6 cm"/>
    <w:basedOn w:val="TALLeft04cm"/>
    <w:qFormat/>
    <w:rsid w:val="00F0019E"/>
    <w:pPr>
      <w:ind w:left="340"/>
    </w:pPr>
  </w:style>
  <w:style w:type="character" w:styleId="affb">
    <w:name w:val="line number"/>
    <w:unhideWhenUsed/>
    <w:rsid w:val="00F0019E"/>
  </w:style>
  <w:style w:type="paragraph" w:customStyle="1" w:styleId="3GPPHeader">
    <w:name w:val="3GPP_Header"/>
    <w:basedOn w:val="a1"/>
    <w:link w:val="3GPPHeaderChar"/>
    <w:rsid w:val="00F0019E"/>
    <w:pPr>
      <w:tabs>
        <w:tab w:val="left" w:pos="1701"/>
        <w:tab w:val="right" w:pos="9639"/>
      </w:tabs>
      <w:overflowPunct w:val="0"/>
      <w:autoSpaceDE w:val="0"/>
      <w:autoSpaceDN w:val="0"/>
      <w:adjustRightInd w:val="0"/>
      <w:spacing w:after="240" w:line="288" w:lineRule="auto"/>
      <w:textAlignment w:val="baseline"/>
    </w:pPr>
    <w:rPr>
      <w:rFonts w:eastAsia="宋体"/>
      <w:b/>
      <w:sz w:val="24"/>
      <w:lang w:eastAsia="zh-CN"/>
    </w:rPr>
  </w:style>
  <w:style w:type="character" w:customStyle="1" w:styleId="3GPPHeaderChar">
    <w:name w:val="3GPP_Header Char"/>
    <w:link w:val="3GPPHeader"/>
    <w:rsid w:val="00F0019E"/>
    <w:rPr>
      <w:rFonts w:ascii="Times New Roman" w:eastAsia="宋体" w:hAnsi="Times New Roman"/>
      <w:b/>
      <w:sz w:val="24"/>
      <w:lang w:eastAsia="zh-CN"/>
    </w:rPr>
  </w:style>
  <w:style w:type="character" w:styleId="affc">
    <w:name w:val="Strong"/>
    <w:qFormat/>
    <w:rsid w:val="00F0019E"/>
    <w:rPr>
      <w:rFonts w:eastAsia="宋体"/>
      <w:b/>
      <w:bCs/>
      <w:lang w:val="en-US" w:eastAsia="zh-CN" w:bidi="ar-SA"/>
    </w:rPr>
  </w:style>
  <w:style w:type="table" w:customStyle="1" w:styleId="44">
    <w:name w:val="网格型4"/>
    <w:basedOn w:val="a3"/>
    <w:next w:val="aff1"/>
    <w:rsid w:val="00F0019E"/>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d">
    <w:name w:val="index heading"/>
    <w:basedOn w:val="a1"/>
    <w:next w:val="a1"/>
    <w:rsid w:val="00F0019E"/>
    <w:pPr>
      <w:pBdr>
        <w:top w:val="single" w:sz="12" w:space="0" w:color="auto"/>
      </w:pBdr>
      <w:spacing w:before="360" w:after="240"/>
    </w:pPr>
    <w:rPr>
      <w:rFonts w:eastAsia="MS Mincho"/>
      <w:b/>
      <w:i/>
      <w:sz w:val="26"/>
    </w:rPr>
  </w:style>
  <w:style w:type="paragraph" w:customStyle="1" w:styleId="INDENT1">
    <w:name w:val="INDENT1"/>
    <w:basedOn w:val="a1"/>
    <w:rsid w:val="00F0019E"/>
    <w:pPr>
      <w:ind w:left="851"/>
    </w:pPr>
    <w:rPr>
      <w:rFonts w:eastAsia="MS Mincho"/>
    </w:rPr>
  </w:style>
  <w:style w:type="paragraph" w:customStyle="1" w:styleId="INDENT3">
    <w:name w:val="INDENT3"/>
    <w:basedOn w:val="a1"/>
    <w:rsid w:val="00F0019E"/>
    <w:pPr>
      <w:ind w:left="1701" w:hanging="567"/>
    </w:pPr>
    <w:rPr>
      <w:rFonts w:eastAsia="MS Mincho"/>
    </w:rPr>
  </w:style>
  <w:style w:type="paragraph" w:customStyle="1" w:styleId="FigureTitle">
    <w:name w:val="Figure_Title"/>
    <w:basedOn w:val="a1"/>
    <w:next w:val="a1"/>
    <w:rsid w:val="00F0019E"/>
    <w:pPr>
      <w:keepLines/>
      <w:tabs>
        <w:tab w:val="left" w:pos="794"/>
        <w:tab w:val="left" w:pos="1191"/>
        <w:tab w:val="left" w:pos="1588"/>
        <w:tab w:val="left" w:pos="1985"/>
      </w:tabs>
      <w:spacing w:before="120" w:after="480"/>
      <w:jc w:val="center"/>
    </w:pPr>
    <w:rPr>
      <w:rFonts w:eastAsia="MS Mincho"/>
      <w:b/>
      <w:sz w:val="24"/>
    </w:rPr>
  </w:style>
  <w:style w:type="paragraph" w:customStyle="1" w:styleId="RecCCITT">
    <w:name w:val="Rec_CCITT_#"/>
    <w:basedOn w:val="a1"/>
    <w:rsid w:val="00F0019E"/>
    <w:pPr>
      <w:keepNext/>
      <w:keepLines/>
    </w:pPr>
    <w:rPr>
      <w:rFonts w:eastAsia="MS Mincho"/>
      <w:b/>
    </w:rPr>
  </w:style>
  <w:style w:type="paragraph" w:customStyle="1" w:styleId="CouvRecTitle">
    <w:name w:val="Couv Rec Title"/>
    <w:basedOn w:val="a1"/>
    <w:rsid w:val="00F0019E"/>
    <w:pPr>
      <w:keepNext/>
      <w:keepLines/>
      <w:spacing w:before="240"/>
      <w:ind w:left="1418"/>
    </w:pPr>
    <w:rPr>
      <w:rFonts w:ascii="Arial" w:eastAsia="MS Mincho" w:hAnsi="Arial"/>
      <w:b/>
      <w:sz w:val="36"/>
      <w:lang w:val="en-US"/>
    </w:rPr>
  </w:style>
  <w:style w:type="paragraph" w:styleId="affe">
    <w:name w:val="Plain Text"/>
    <w:basedOn w:val="a1"/>
    <w:link w:val="afff"/>
    <w:uiPriority w:val="99"/>
    <w:rsid w:val="00F0019E"/>
    <w:rPr>
      <w:rFonts w:ascii="Courier New" w:eastAsia="MS Mincho" w:hAnsi="Courier New"/>
      <w:lang w:val="nb-NO" w:eastAsia="x-none"/>
    </w:rPr>
  </w:style>
  <w:style w:type="character" w:customStyle="1" w:styleId="afff">
    <w:name w:val="纯文本 字符"/>
    <w:basedOn w:val="a2"/>
    <w:link w:val="affe"/>
    <w:uiPriority w:val="99"/>
    <w:rsid w:val="00F0019E"/>
    <w:rPr>
      <w:rFonts w:ascii="Courier New" w:eastAsia="MS Mincho" w:hAnsi="Courier New"/>
      <w:lang w:val="nb-NO" w:eastAsia="x-none"/>
    </w:rPr>
  </w:style>
  <w:style w:type="paragraph" w:styleId="afff0">
    <w:name w:val="Body Text Indent"/>
    <w:basedOn w:val="a1"/>
    <w:link w:val="afff1"/>
    <w:rsid w:val="00F0019E"/>
    <w:pPr>
      <w:spacing w:after="120"/>
      <w:ind w:left="283"/>
    </w:pPr>
    <w:rPr>
      <w:rFonts w:eastAsia="MS Mincho"/>
      <w:lang w:eastAsia="x-none"/>
    </w:rPr>
  </w:style>
  <w:style w:type="character" w:customStyle="1" w:styleId="afff1">
    <w:name w:val="正文文本缩进 字符"/>
    <w:basedOn w:val="a2"/>
    <w:link w:val="afff0"/>
    <w:rsid w:val="00F0019E"/>
    <w:rPr>
      <w:rFonts w:ascii="Times New Roman" w:eastAsia="MS Mincho" w:hAnsi="Times New Roman"/>
      <w:lang w:eastAsia="x-none"/>
    </w:rPr>
  </w:style>
  <w:style w:type="paragraph" w:customStyle="1" w:styleId="BalloonText1">
    <w:name w:val="Balloon Text1"/>
    <w:basedOn w:val="a1"/>
    <w:semiHidden/>
    <w:rsid w:val="00F0019E"/>
    <w:rPr>
      <w:rFonts w:ascii="Tahoma" w:eastAsia="MS Mincho" w:hAnsi="Tahoma" w:cs="Tahoma"/>
      <w:sz w:val="16"/>
      <w:szCs w:val="16"/>
    </w:rPr>
  </w:style>
  <w:style w:type="paragraph" w:customStyle="1" w:styleId="ZchnZchn">
    <w:name w:val="Zchn Zchn"/>
    <w:semiHidden/>
    <w:rsid w:val="00F0019E"/>
    <w:pPr>
      <w:keepNext/>
      <w:numPr>
        <w:numId w:val="13"/>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ommentSubject1">
    <w:name w:val="Comment Subject1"/>
    <w:basedOn w:val="af3"/>
    <w:next w:val="af3"/>
    <w:semiHidden/>
    <w:rsid w:val="00F0019E"/>
    <w:rPr>
      <w:rFonts w:eastAsia="MS Mincho"/>
      <w:b/>
      <w:bCs/>
      <w:lang w:eastAsia="x-none"/>
    </w:rPr>
  </w:style>
  <w:style w:type="paragraph" w:customStyle="1" w:styleId="Char3CharCharCharCharChar">
    <w:name w:val="Char3 Char Char Char (文字) (文字) Char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1">
    <w:name w:val="Car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Note">
    <w:name w:val="Note"/>
    <w:basedOn w:val="a1"/>
    <w:rsid w:val="00F0019E"/>
    <w:pPr>
      <w:spacing w:after="120"/>
      <w:ind w:left="1134" w:hanging="567"/>
    </w:pPr>
    <w:rPr>
      <w:rFonts w:eastAsia="MS Mincho"/>
      <w:szCs w:val="22"/>
    </w:rPr>
  </w:style>
  <w:style w:type="paragraph" w:customStyle="1" w:styleId="Char3CharCharCharCharCharCharCharCharCharCharChar">
    <w:name w:val="Char3 Char Char Char (文字) (文字) Char Char Char Char Char Char Char (文字) (文字) 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1BodyText">
    <w:name w:val="11 BodyText"/>
    <w:basedOn w:val="a1"/>
    <w:rsid w:val="00F0019E"/>
    <w:pPr>
      <w:spacing w:after="220"/>
      <w:ind w:left="1298"/>
    </w:pPr>
    <w:rPr>
      <w:rFonts w:ascii="Arial" w:eastAsia="MS Mincho" w:hAnsi="Arial"/>
      <w:sz w:val="22"/>
      <w:lang w:val="en-US"/>
    </w:rPr>
  </w:style>
  <w:style w:type="paragraph" w:customStyle="1" w:styleId="CharCharCharCharChar">
    <w:name w:val="Char Char (文字) (文字) Char (文字) (文字) Char Char (文字) (文字)"/>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SectionXX">
    <w:name w:val="Section X.X"/>
    <w:basedOn w:val="a1"/>
    <w:next w:val="a1"/>
    <w:rsid w:val="00F0019E"/>
    <w:pPr>
      <w:widowControl w:val="0"/>
      <w:spacing w:beforeLines="50" w:afterLines="50"/>
      <w:jc w:val="both"/>
      <w:outlineLvl w:val="1"/>
    </w:pPr>
    <w:rPr>
      <w:rFonts w:ascii="Arial" w:eastAsia="Arial" w:hAnsi="Arial"/>
      <w:kern w:val="2"/>
      <w:sz w:val="24"/>
      <w:szCs w:val="24"/>
      <w:lang w:eastAsia="ja-JP"/>
    </w:rPr>
  </w:style>
  <w:style w:type="paragraph" w:customStyle="1" w:styleId="Char">
    <w:name w:val="Ch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1">
    <w:name w:val="Zchn Zchn1"/>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List0">
    <w:name w:val="List 0"/>
    <w:basedOn w:val="a1"/>
    <w:rsid w:val="00F0019E"/>
    <w:pPr>
      <w:spacing w:after="120"/>
      <w:ind w:left="284" w:hanging="284"/>
    </w:pPr>
    <w:rPr>
      <w:rFonts w:ascii="Arial" w:eastAsia="MS Mincho" w:hAnsi="Arial"/>
      <w:szCs w:val="22"/>
    </w:rPr>
  </w:style>
  <w:style w:type="paragraph" w:customStyle="1" w:styleId="BalloonText2">
    <w:name w:val="Balloon Text2"/>
    <w:basedOn w:val="a1"/>
    <w:semiHidden/>
    <w:rsid w:val="00F0019E"/>
    <w:rPr>
      <w:rFonts w:ascii="Arial" w:eastAsia="MS Gothic" w:hAnsi="Arial"/>
      <w:sz w:val="18"/>
      <w:szCs w:val="18"/>
    </w:rPr>
  </w:style>
  <w:style w:type="paragraph" w:customStyle="1" w:styleId="CharCharCharCharCarCarCharCarCarCharCharCarCarCharCarCarCharCarCar">
    <w:name w:val="Char Char Char Char Car Car Char Car Car Char Char Car Car Char Car Car Char Car Car"/>
    <w:semiHidden/>
    <w:rsid w:val="00F0019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arCar">
    <w:name w:val="Car Car"/>
    <w:semiHidden/>
    <w:rsid w:val="00F0019E"/>
    <w:pPr>
      <w:keepNext/>
      <w:tabs>
        <w:tab w:val="num" w:pos="720"/>
      </w:tabs>
      <w:autoSpaceDE w:val="0"/>
      <w:autoSpaceDN w:val="0"/>
      <w:adjustRightInd w:val="0"/>
      <w:spacing w:before="60" w:after="60"/>
      <w:ind w:left="720" w:hanging="360"/>
      <w:jc w:val="both"/>
    </w:pPr>
    <w:rPr>
      <w:rFonts w:ascii="Arial" w:eastAsia="宋体" w:hAnsi="Arial" w:cs="Arial"/>
      <w:color w:val="0000FF"/>
      <w:kern w:val="2"/>
      <w:lang w:val="en-US" w:eastAsia="zh-CN"/>
    </w:rPr>
  </w:style>
  <w:style w:type="paragraph" w:customStyle="1" w:styleId="tf0">
    <w:name w:val="tf"/>
    <w:basedOn w:val="a1"/>
    <w:rsid w:val="00F0019E"/>
    <w:pPr>
      <w:spacing w:before="100" w:beforeAutospacing="1" w:after="100" w:afterAutospacing="1"/>
    </w:pPr>
    <w:rPr>
      <w:rFonts w:eastAsia="MS Mincho"/>
      <w:sz w:val="24"/>
      <w:szCs w:val="24"/>
      <w:lang w:val="en-US" w:eastAsia="ja-JP"/>
    </w:rPr>
  </w:style>
  <w:style w:type="character" w:customStyle="1" w:styleId="msoins00">
    <w:name w:val="msoins0"/>
    <w:rsid w:val="00F0019E"/>
    <w:rPr>
      <w:rFonts w:ascii="Arial" w:eastAsia="宋体" w:hAnsi="Arial" w:cs="Arial"/>
      <w:color w:val="0000FF"/>
      <w:kern w:val="2"/>
      <w:lang w:val="en-US" w:eastAsia="zh-CN" w:bidi="ar-SA"/>
    </w:rPr>
  </w:style>
  <w:style w:type="character" w:customStyle="1" w:styleId="CharChar2">
    <w:name w:val="Char Char2"/>
    <w:rsid w:val="00F0019E"/>
    <w:rPr>
      <w:rFonts w:ascii="Times New Roman" w:eastAsia="MS Mincho" w:hAnsi="Times New Roman"/>
      <w:lang w:val="en-GB" w:eastAsia="en-US"/>
    </w:rPr>
  </w:style>
  <w:style w:type="character" w:customStyle="1" w:styleId="B2Car">
    <w:name w:val="B2 Car"/>
    <w:rsid w:val="00F0019E"/>
    <w:rPr>
      <w:rFonts w:ascii="Times New Roman" w:hAnsi="Times New Roman"/>
      <w:lang w:val="en-GB"/>
    </w:rPr>
  </w:style>
  <w:style w:type="numbering" w:customStyle="1" w:styleId="210">
    <w:name w:val="列表编号21"/>
    <w:basedOn w:val="a4"/>
    <w:rsid w:val="00F0019E"/>
  </w:style>
  <w:style w:type="numbering" w:customStyle="1" w:styleId="11">
    <w:name w:val="项目编号11"/>
    <w:basedOn w:val="a4"/>
    <w:rsid w:val="00F0019E"/>
    <w:pPr>
      <w:numPr>
        <w:numId w:val="11"/>
      </w:numPr>
    </w:pPr>
  </w:style>
  <w:style w:type="character" w:customStyle="1" w:styleId="Mention1">
    <w:name w:val="Mention1"/>
    <w:uiPriority w:val="99"/>
    <w:semiHidden/>
    <w:unhideWhenUsed/>
    <w:rsid w:val="00F0019E"/>
    <w:rPr>
      <w:color w:val="2B579A"/>
      <w:shd w:val="clear" w:color="auto" w:fill="E6E6E6"/>
    </w:rPr>
  </w:style>
  <w:style w:type="character" w:customStyle="1" w:styleId="ae">
    <w:name w:val="列表项目符号 字符"/>
    <w:link w:val="ab"/>
    <w:qFormat/>
    <w:rsid w:val="00F0019E"/>
    <w:rPr>
      <w:rFonts w:ascii="Times New Roman" w:hAnsi="Times New Roman"/>
      <w:lang w:eastAsia="en-US"/>
    </w:rPr>
  </w:style>
  <w:style w:type="character" w:customStyle="1" w:styleId="TFChar1">
    <w:name w:val="TF Char1"/>
    <w:rsid w:val="00F0019E"/>
    <w:rPr>
      <w:rFonts w:ascii="Arial" w:hAnsi="Arial"/>
      <w:b/>
      <w:lang w:val="en-GB" w:eastAsia="en-US"/>
    </w:rPr>
  </w:style>
  <w:style w:type="character" w:customStyle="1" w:styleId="1Char1">
    <w:name w:val="标题 1 Char1"/>
    <w:aliases w:val="H1 Char1"/>
    <w:rsid w:val="00F0019E"/>
    <w:rPr>
      <w:rFonts w:eastAsia="Times New Roman"/>
      <w:b/>
      <w:bCs/>
      <w:kern w:val="44"/>
      <w:sz w:val="44"/>
      <w:szCs w:val="44"/>
      <w:lang w:val="en-GB" w:eastAsia="ko-KR"/>
    </w:rPr>
  </w:style>
  <w:style w:type="character" w:customStyle="1" w:styleId="3Char1">
    <w:name w:val="标题 3 Char1"/>
    <w:aliases w:val="Underrubrik2 Char1,H3 Char1"/>
    <w:semiHidden/>
    <w:rsid w:val="00F0019E"/>
    <w:rPr>
      <w:rFonts w:eastAsia="Times New Roman"/>
      <w:b/>
      <w:bCs/>
      <w:sz w:val="32"/>
      <w:szCs w:val="32"/>
      <w:lang w:val="en-GB" w:eastAsia="ko-KR"/>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semiHidden/>
    <w:rsid w:val="00F0019E"/>
    <w:rPr>
      <w:rFonts w:ascii="Cambria" w:eastAsia="宋体" w:hAnsi="Cambria" w:cs="Times New Roman"/>
      <w:b/>
      <w:bCs/>
      <w:sz w:val="28"/>
      <w:szCs w:val="28"/>
      <w:lang w:val="en-GB" w:eastAsia="ko-KR"/>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
    <w:semiHidden/>
    <w:rsid w:val="00F0019E"/>
    <w:rPr>
      <w:rFonts w:ascii="Times New Roman" w:eastAsia="Times New Roman" w:hAnsi="Times New Roman"/>
      <w:sz w:val="18"/>
      <w:szCs w:val="18"/>
      <w:lang w:val="en-GB" w:eastAsia="ko-KR"/>
    </w:rPr>
  </w:style>
  <w:style w:type="paragraph" w:customStyle="1" w:styleId="CharCharCharCharCharChar1CharCharCharCharCharCharCharCharCharCharCharCharCharCharCharCharCharChar">
    <w:name w:val="Char Char Char Char Char Char1 Char Char Char Char Char Char Char Char Char Char Char Char Char Char Char Char Char Char"/>
    <w:basedOn w:val="a1"/>
    <w:rsid w:val="00F0019E"/>
    <w:pPr>
      <w:widowControl w:val="0"/>
      <w:spacing w:after="0"/>
      <w:jc w:val="both"/>
    </w:pPr>
    <w:rPr>
      <w:rFonts w:eastAsia="宋体"/>
      <w:kern w:val="2"/>
      <w:sz w:val="21"/>
      <w:szCs w:val="24"/>
      <w:lang w:val="en-US" w:eastAsia="zh-CN"/>
    </w:rPr>
  </w:style>
  <w:style w:type="paragraph" w:customStyle="1" w:styleId="textintend1">
    <w:name w:val="text intend 1"/>
    <w:basedOn w:val="a1"/>
    <w:rsid w:val="00F0019E"/>
    <w:pPr>
      <w:tabs>
        <w:tab w:val="left" w:pos="992"/>
      </w:tabs>
      <w:spacing w:after="120"/>
      <w:ind w:left="567" w:hanging="283"/>
      <w:jc w:val="both"/>
    </w:pPr>
    <w:rPr>
      <w:rFonts w:eastAsia="MS Mincho"/>
      <w:sz w:val="24"/>
      <w:lang w:val="en-US"/>
    </w:rPr>
  </w:style>
  <w:style w:type="character" w:customStyle="1" w:styleId="19">
    <w:name w:val="标题 1 字符"/>
    <w:aliases w:val="H1 字符"/>
    <w:rsid w:val="00F0019E"/>
    <w:rPr>
      <w:rFonts w:ascii="Arial" w:eastAsia="Times New Roman" w:hAnsi="Arial"/>
      <w:sz w:val="36"/>
      <w:lang w:val="en-GB" w:eastAsia="ko-KR" w:bidi="ar-SA"/>
    </w:rPr>
  </w:style>
  <w:style w:type="character" w:customStyle="1" w:styleId="ui-provider">
    <w:name w:val="ui-provider"/>
    <w:basedOn w:val="a2"/>
    <w:rsid w:val="00F0019E"/>
  </w:style>
  <w:style w:type="paragraph" w:customStyle="1" w:styleId="done">
    <w:name w:val="done"/>
    <w:basedOn w:val="a1"/>
    <w:rsid w:val="00F0019E"/>
    <w:pPr>
      <w:keepNext/>
      <w:keepLines/>
      <w:widowControl w:val="0"/>
      <w:numPr>
        <w:numId w:val="14"/>
      </w:numPr>
      <w:pBdr>
        <w:top w:val="single" w:sz="6" w:space="1" w:color="008000"/>
        <w:left w:val="single" w:sz="6" w:space="4" w:color="008000"/>
        <w:bottom w:val="single" w:sz="6" w:space="1" w:color="008000"/>
        <w:right w:val="single" w:sz="6" w:space="4" w:color="008000"/>
      </w:pBdr>
      <w:tabs>
        <w:tab w:val="num" w:pos="360"/>
        <w:tab w:val="left" w:pos="1843"/>
      </w:tabs>
      <w:overflowPunct w:val="0"/>
      <w:autoSpaceDE w:val="0"/>
      <w:autoSpaceDN w:val="0"/>
      <w:adjustRightInd w:val="0"/>
      <w:spacing w:before="60" w:after="60"/>
      <w:ind w:left="340" w:hanging="340"/>
      <w:jc w:val="both"/>
      <w:textAlignment w:val="baseline"/>
    </w:pPr>
    <w:rPr>
      <w:rFonts w:ascii="Arial" w:hAnsi="Arial"/>
      <w:b/>
      <w:color w:val="008000"/>
    </w:rPr>
  </w:style>
  <w:style w:type="paragraph" w:customStyle="1" w:styleId="28">
    <w:name w:val="正文2"/>
    <w:rsid w:val="005E1467"/>
    <w:pPr>
      <w:jc w:val="both"/>
    </w:pPr>
    <w:rPr>
      <w:rFonts w:eastAsia="宋体" w:cs="宋体"/>
      <w:kern w:val="2"/>
      <w:sz w:val="21"/>
      <w:szCs w:val="21"/>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073299">
      <w:bodyDiv w:val="1"/>
      <w:marLeft w:val="0"/>
      <w:marRight w:val="0"/>
      <w:marTop w:val="0"/>
      <w:marBottom w:val="0"/>
      <w:divBdr>
        <w:top w:val="none" w:sz="0" w:space="0" w:color="auto"/>
        <w:left w:val="none" w:sz="0" w:space="0" w:color="auto"/>
        <w:bottom w:val="none" w:sz="0" w:space="0" w:color="auto"/>
        <w:right w:val="none" w:sz="0" w:space="0" w:color="auto"/>
      </w:divBdr>
    </w:div>
    <w:div w:id="522138329">
      <w:bodyDiv w:val="1"/>
      <w:marLeft w:val="0"/>
      <w:marRight w:val="0"/>
      <w:marTop w:val="0"/>
      <w:marBottom w:val="0"/>
      <w:divBdr>
        <w:top w:val="none" w:sz="0" w:space="0" w:color="auto"/>
        <w:left w:val="none" w:sz="0" w:space="0" w:color="auto"/>
        <w:bottom w:val="none" w:sz="0" w:space="0" w:color="auto"/>
        <w:right w:val="none" w:sz="0" w:space="0" w:color="auto"/>
      </w:divBdr>
      <w:divsChild>
        <w:div w:id="372389079">
          <w:marLeft w:val="0"/>
          <w:marRight w:val="0"/>
          <w:marTop w:val="120"/>
          <w:marBottom w:val="0"/>
          <w:divBdr>
            <w:top w:val="none" w:sz="0" w:space="0" w:color="auto"/>
            <w:left w:val="none" w:sz="0" w:space="0" w:color="auto"/>
            <w:bottom w:val="none" w:sz="0" w:space="0" w:color="auto"/>
            <w:right w:val="none" w:sz="0" w:space="0" w:color="auto"/>
          </w:divBdr>
        </w:div>
        <w:div w:id="1017928261">
          <w:marLeft w:val="0"/>
          <w:marRight w:val="0"/>
          <w:marTop w:val="120"/>
          <w:marBottom w:val="0"/>
          <w:divBdr>
            <w:top w:val="none" w:sz="0" w:space="0" w:color="auto"/>
            <w:left w:val="none" w:sz="0" w:space="0" w:color="auto"/>
            <w:bottom w:val="none" w:sz="0" w:space="0" w:color="auto"/>
            <w:right w:val="none" w:sz="0" w:space="0" w:color="auto"/>
          </w:divBdr>
        </w:div>
      </w:divsChild>
    </w:div>
    <w:div w:id="1203130070">
      <w:bodyDiv w:val="1"/>
      <w:marLeft w:val="0"/>
      <w:marRight w:val="0"/>
      <w:marTop w:val="0"/>
      <w:marBottom w:val="0"/>
      <w:divBdr>
        <w:top w:val="none" w:sz="0" w:space="0" w:color="auto"/>
        <w:left w:val="none" w:sz="0" w:space="0" w:color="auto"/>
        <w:bottom w:val="none" w:sz="0" w:space="0" w:color="auto"/>
        <w:right w:val="none" w:sz="0" w:space="0" w:color="auto"/>
      </w:divBdr>
      <w:divsChild>
        <w:div w:id="1855340554">
          <w:marLeft w:val="0"/>
          <w:marRight w:val="0"/>
          <w:marTop w:val="120"/>
          <w:marBottom w:val="0"/>
          <w:divBdr>
            <w:top w:val="none" w:sz="0" w:space="0" w:color="auto"/>
            <w:left w:val="none" w:sz="0" w:space="0" w:color="auto"/>
            <w:bottom w:val="none" w:sz="0" w:space="0" w:color="auto"/>
            <w:right w:val="none" w:sz="0" w:space="0" w:color="auto"/>
          </w:divBdr>
        </w:div>
        <w:div w:id="1253588268">
          <w:marLeft w:val="0"/>
          <w:marRight w:val="0"/>
          <w:marTop w:val="120"/>
          <w:marBottom w:val="0"/>
          <w:divBdr>
            <w:top w:val="none" w:sz="0" w:space="0" w:color="auto"/>
            <w:left w:val="none" w:sz="0" w:space="0" w:color="auto"/>
            <w:bottom w:val="none" w:sz="0" w:space="0" w:color="auto"/>
            <w:right w:val="none" w:sz="0" w:space="0" w:color="auto"/>
          </w:divBdr>
        </w:div>
        <w:div w:id="1363045856">
          <w:marLeft w:val="0"/>
          <w:marRight w:val="0"/>
          <w:marTop w:val="120"/>
          <w:marBottom w:val="0"/>
          <w:divBdr>
            <w:top w:val="none" w:sz="0" w:space="0" w:color="auto"/>
            <w:left w:val="none" w:sz="0" w:space="0" w:color="auto"/>
            <w:bottom w:val="none" w:sz="0" w:space="0" w:color="auto"/>
            <w:right w:val="none" w:sz="0" w:space="0" w:color="auto"/>
          </w:divBdr>
        </w:div>
      </w:divsChild>
    </w:div>
    <w:div w:id="1563516621">
      <w:bodyDiv w:val="1"/>
      <w:marLeft w:val="0"/>
      <w:marRight w:val="0"/>
      <w:marTop w:val="0"/>
      <w:marBottom w:val="0"/>
      <w:divBdr>
        <w:top w:val="none" w:sz="0" w:space="0" w:color="auto"/>
        <w:left w:val="none" w:sz="0" w:space="0" w:color="auto"/>
        <w:bottom w:val="none" w:sz="0" w:space="0" w:color="auto"/>
        <w:right w:val="none" w:sz="0" w:space="0" w:color="auto"/>
      </w:divBdr>
      <w:divsChild>
        <w:div w:id="459883784">
          <w:marLeft w:val="0"/>
          <w:marRight w:val="0"/>
          <w:marTop w:val="120"/>
          <w:marBottom w:val="0"/>
          <w:divBdr>
            <w:top w:val="none" w:sz="0" w:space="0" w:color="auto"/>
            <w:left w:val="none" w:sz="0" w:space="0" w:color="auto"/>
            <w:bottom w:val="none" w:sz="0" w:space="0" w:color="auto"/>
            <w:right w:val="none" w:sz="0" w:space="0" w:color="auto"/>
          </w:divBdr>
        </w:div>
        <w:div w:id="1329822804">
          <w:marLeft w:val="0"/>
          <w:marRight w:val="0"/>
          <w:marTop w:val="120"/>
          <w:marBottom w:val="0"/>
          <w:divBdr>
            <w:top w:val="none" w:sz="0" w:space="0" w:color="auto"/>
            <w:left w:val="none" w:sz="0" w:space="0" w:color="auto"/>
            <w:bottom w:val="none" w:sz="0" w:space="0" w:color="auto"/>
            <w:right w:val="none" w:sz="0" w:space="0" w:color="auto"/>
          </w:divBdr>
        </w:div>
        <w:div w:id="1544561875">
          <w:marLeft w:val="0"/>
          <w:marRight w:val="0"/>
          <w:marTop w:val="120"/>
          <w:marBottom w:val="0"/>
          <w:divBdr>
            <w:top w:val="none" w:sz="0" w:space="0" w:color="auto"/>
            <w:left w:val="none" w:sz="0" w:space="0" w:color="auto"/>
            <w:bottom w:val="none" w:sz="0" w:space="0" w:color="auto"/>
            <w:right w:val="none" w:sz="0" w:space="0" w:color="auto"/>
          </w:divBdr>
        </w:div>
        <w:div w:id="1142700106">
          <w:marLeft w:val="0"/>
          <w:marRight w:val="0"/>
          <w:marTop w:val="120"/>
          <w:marBottom w:val="0"/>
          <w:divBdr>
            <w:top w:val="none" w:sz="0" w:space="0" w:color="auto"/>
            <w:left w:val="none" w:sz="0" w:space="0" w:color="auto"/>
            <w:bottom w:val="none" w:sz="0" w:space="0" w:color="auto"/>
            <w:right w:val="none" w:sz="0" w:space="0" w:color="auto"/>
          </w:divBdr>
        </w:div>
        <w:div w:id="41098755">
          <w:marLeft w:val="0"/>
          <w:marRight w:val="0"/>
          <w:marTop w:val="120"/>
          <w:marBottom w:val="0"/>
          <w:divBdr>
            <w:top w:val="none" w:sz="0" w:space="0" w:color="auto"/>
            <w:left w:val="none" w:sz="0" w:space="0" w:color="auto"/>
            <w:bottom w:val="none" w:sz="0" w:space="0" w:color="auto"/>
            <w:right w:val="none" w:sz="0" w:space="0" w:color="auto"/>
          </w:divBdr>
        </w:div>
      </w:divsChild>
    </w:div>
    <w:div w:id="1631591921">
      <w:bodyDiv w:val="1"/>
      <w:marLeft w:val="0"/>
      <w:marRight w:val="0"/>
      <w:marTop w:val="0"/>
      <w:marBottom w:val="0"/>
      <w:divBdr>
        <w:top w:val="none" w:sz="0" w:space="0" w:color="auto"/>
        <w:left w:val="none" w:sz="0" w:space="0" w:color="auto"/>
        <w:bottom w:val="none" w:sz="0" w:space="0" w:color="auto"/>
        <w:right w:val="none" w:sz="0" w:space="0" w:color="auto"/>
      </w:divBdr>
    </w:div>
    <w:div w:id="207627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LEVES\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87BBD-5393-4660-9E2A-F8DE293E7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12</TotalTime>
  <Pages>2</Pages>
  <Words>457</Words>
  <Characters>2610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Template for Text Proposal - RAN3 Meeting no XXX</vt:lpstr>
    </vt:vector>
  </TitlesOfParts>
  <Company>3GPP Support Team</Company>
  <LinksUpToDate>false</LinksUpToDate>
  <CharactersWithSpaces>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for Text Proposal - RAN3 Meeting no XXX</dc:title>
  <dc:subject/>
  <dc:creator>Michael Sanders, John M Meredith</dc:creator>
  <cp:keywords/>
  <cp:lastModifiedBy>Huawei</cp:lastModifiedBy>
  <cp:revision>7</cp:revision>
  <cp:lastPrinted>1899-12-31T23:00:00Z</cp:lastPrinted>
  <dcterms:created xsi:type="dcterms:W3CDTF">2024-08-22T08:50:00Z</dcterms:created>
  <dcterms:modified xsi:type="dcterms:W3CDTF">2024-08-22T09:09:00Z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(3)0+/CRDMhwAs9etm5pETCnE80hUKmVtppAq1ZNnMznI/Heehpuw+JYjvzhdSb+vV3feuWmpUq
b7CYdAVyMAaCUsattFPdw+7t8H0oPIPsicyzR02x/MdvHqZy5QJc9txC7RoWPwCX9Czvw2X4
Be+zFu0Ktbz0c8I9QzQMuWnD5g5ls+dxcxhKXqMqD08tuzujodODw+apT6bc+ujFJmYy7wQ4
14P0snvLCPQx0YvaAm</vt:lpwstr>
  </property>
  <property fmtid="{D5CDD505-2E9C-101B-9397-08002B2CF9AE}" pid="4" name="_2015_ms_pID_7253431">
    <vt:lpwstr>0spQo0iNfbdPM8QAX/6AiWYmin/AH4P/u7Qey4kAn4HVkNFxfKOzBJ
T3j/n52QBkKmkuHSsdHY+osMtGViDOKdQyXKtXgiR6eWX31Ry2MXA9tLQ5hK9eYUSvKo+iMg
Pq3gxzzaL+jVjtwalugPAo4V9/N5+Mqgk0oBbwYZXiKnbnDbYzLL15jzsxVlBasFSCSsw+RX
31CUg53BaZOmORP+fyQ15lHyDCnkl7NZZ4vg</vt:lpwstr>
  </property>
  <property fmtid="{D5CDD505-2E9C-101B-9397-08002B2CF9AE}" pid="5" name="_2015_ms_pID_7253432">
    <vt:lpwstr>jw==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1724050255</vt:lpwstr>
  </property>
</Properties>
</file>