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6"/>
        <w:rPr>
          <w:rFonts w:hint="eastAsia" w:eastAsia="宋体"/>
          <w:lang w:val="en-US" w:eastAsia="zh-CN"/>
        </w:rPr>
      </w:pPr>
      <w:bookmarkStart w:id="0" w:name="_Hlk19781073"/>
      <w:bookmarkStart w:id="1" w:name="OLE_LINK2"/>
      <w:r>
        <w:t>3GPP T</w:t>
      </w:r>
      <w:bookmarkStart w:id="2" w:name="_Ref452454252"/>
      <w:bookmarkEnd w:id="2"/>
      <w:r>
        <w:t>SG-</w:t>
      </w:r>
      <w:r>
        <w:rPr>
          <w:szCs w:val="24"/>
        </w:rPr>
        <w:t>RAN WG3 Meeting #</w:t>
      </w:r>
      <w:r>
        <w:rPr>
          <w:rFonts w:hint="eastAsia" w:eastAsia="宋体"/>
          <w:szCs w:val="24"/>
          <w:lang w:val="en-US" w:eastAsia="zh-CN"/>
        </w:rPr>
        <w:t>123-bis</w:t>
      </w:r>
      <w:r>
        <w:tab/>
      </w:r>
      <w:r>
        <w:rPr>
          <w:rFonts w:hint="eastAsia"/>
          <w:lang w:eastAsia="ja-JP"/>
        </w:rPr>
        <w:t>R3-24</w:t>
      </w:r>
      <w:r>
        <w:rPr>
          <w:rFonts w:hint="eastAsia" w:eastAsia="宋体"/>
          <w:lang w:val="en-US" w:eastAsia="zh-CN"/>
        </w:rPr>
        <w:t>xxxx</w:t>
      </w:r>
    </w:p>
    <w:p>
      <w:pPr>
        <w:pStyle w:val="116"/>
        <w:rPr>
          <w:rFonts w:hint="default" w:eastAsia="宋体"/>
          <w:lang w:val="en-US" w:eastAsia="zh-CN"/>
        </w:rPr>
      </w:pPr>
      <w:bookmarkStart w:id="3" w:name="_Hlk19781143"/>
      <w:r>
        <w:rPr>
          <w:rFonts w:hint="eastAsia" w:eastAsia="宋体"/>
          <w:lang w:val="en-US" w:eastAsia="zh-CN"/>
        </w:rPr>
        <w:t>Changsha, China, 15 - 19 April 2024</w:t>
      </w:r>
    </w:p>
    <w:bookmarkEnd w:id="0"/>
    <w:bookmarkEnd w:id="1"/>
    <w:bookmarkEnd w:id="3"/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34"/>
        <w:rPr>
          <w:rFonts w:cs="Arial"/>
          <w:bCs/>
          <w:sz w:val="24"/>
          <w:lang w:eastAsia="ja-JP"/>
        </w:rPr>
      </w:pPr>
    </w:p>
    <w:p>
      <w:pPr>
        <w:pStyle w:val="87"/>
        <w:rPr>
          <w:rFonts w:hint="default" w:eastAsia="宋体"/>
          <w:lang w:val="en-US" w:eastAsia="zh-CN"/>
        </w:rPr>
      </w:pPr>
      <w:r>
        <w:t>Agenda Item:</w:t>
      </w:r>
      <w:r>
        <w:tab/>
      </w:r>
      <w:r>
        <w:rPr>
          <w:rFonts w:hint="eastAsia" w:eastAsia="宋体"/>
          <w:lang w:val="en-US" w:eastAsia="zh-CN"/>
        </w:rPr>
        <w:t>21.2</w:t>
      </w:r>
    </w:p>
    <w:p>
      <w:pPr>
        <w:pStyle w:val="87"/>
        <w:rPr>
          <w:rFonts w:hint="default" w:eastAsia="宋体"/>
          <w:lang w:val="en-US" w:eastAsia="zh-CN"/>
        </w:rPr>
      </w:pPr>
      <w:r>
        <w:t>Source:</w:t>
      </w:r>
      <w:r>
        <w:tab/>
      </w:r>
      <w:r>
        <w:rPr>
          <w:rFonts w:hint="eastAsia" w:eastAsia="宋体"/>
          <w:lang w:val="en-US" w:eastAsia="zh-CN"/>
        </w:rPr>
        <w:t>ZTE</w:t>
      </w:r>
    </w:p>
    <w:p>
      <w:pPr>
        <w:pStyle w:val="87"/>
        <w:ind w:left="1985" w:hanging="1985"/>
        <w:rPr>
          <w:rFonts w:hint="default" w:eastAsia="宋体"/>
          <w:lang w:val="en-US" w:eastAsia="zh-CN"/>
        </w:rPr>
      </w:pPr>
      <w:r>
        <w:t>Title:</w:t>
      </w:r>
      <w:r>
        <w:tab/>
      </w:r>
      <w:r>
        <w:rPr>
          <w:rFonts w:hint="eastAsia"/>
        </w:rPr>
        <w:t xml:space="preserve">(TP to TS </w:t>
      </w:r>
      <w:r>
        <w:rPr>
          <w:rFonts w:hint="eastAsia" w:eastAsia="宋体"/>
          <w:lang w:val="en-US" w:eastAsia="zh-CN"/>
        </w:rPr>
        <w:t>37.340</w:t>
      </w:r>
      <w:r>
        <w:rPr>
          <w:rFonts w:hint="eastAsia"/>
        </w:rPr>
        <w:t xml:space="preserve">) </w:t>
      </w:r>
      <w:r>
        <w:rPr>
          <w:rFonts w:hint="eastAsia" w:eastAsia="宋体"/>
          <w:lang w:val="en-US" w:eastAsia="zh-CN"/>
        </w:rPr>
        <w:t>S</w:t>
      </w:r>
      <w:r>
        <w:rPr>
          <w:rFonts w:hint="eastAsia"/>
        </w:rPr>
        <w:t xml:space="preserve">upport of XR </w:t>
      </w:r>
      <w:r>
        <w:rPr>
          <w:rFonts w:hint="eastAsia" w:eastAsia="宋体"/>
          <w:lang w:val="en-US" w:eastAsia="zh-CN"/>
        </w:rPr>
        <w:t>in DC</w:t>
      </w:r>
    </w:p>
    <w:p>
      <w:pPr>
        <w:pStyle w:val="87"/>
        <w:rPr>
          <w:lang w:eastAsia="ja-JP"/>
        </w:rPr>
      </w:pPr>
      <w:r>
        <w:t>Document for:</w:t>
      </w:r>
      <w:r>
        <w:tab/>
      </w:r>
      <w:r>
        <w:t xml:space="preserve">Discussions &amp; </w:t>
      </w:r>
      <w:r>
        <w:rPr>
          <w:lang w:eastAsia="ja-JP"/>
        </w:rPr>
        <w:t>Approval</w:t>
      </w:r>
    </w:p>
    <w:p>
      <w:pPr>
        <w:pStyle w:val="2"/>
        <w:rPr>
          <w:rFonts w:cs="Arial"/>
        </w:rPr>
      </w:pPr>
      <w:bookmarkStart w:id="4" w:name="OLE_LINK1"/>
      <w:r>
        <w:rPr>
          <w:rFonts w:cs="Arial"/>
        </w:rPr>
        <w:t>1</w:t>
      </w:r>
      <w:r>
        <w:rPr>
          <w:rFonts w:cs="Arial"/>
        </w:rPr>
        <w:tab/>
      </w:r>
      <w:r>
        <w:rPr>
          <w:rFonts w:cs="Arial"/>
        </w:rPr>
        <w:t>Introduction</w:t>
      </w:r>
    </w:p>
    <w:bookmarkEnd w:id="4"/>
    <w:p>
      <w:pPr>
        <w:overflowPunct w:val="0"/>
        <w:autoSpaceDE w:val="0"/>
        <w:autoSpaceDN w:val="0"/>
        <w:adjustRightInd w:val="0"/>
        <w:spacing w:after="180"/>
        <w:textAlignment w:val="baseline"/>
        <w:rPr>
          <w:rFonts w:hint="default" w:ascii="Arial" w:hAnsi="Arial" w:eastAsia="Times New Roman" w:cs="Arial"/>
          <w:sz w:val="22"/>
          <w:lang w:val="en-US" w:eastAsia="zh-CN" w:bidi="ar-SA"/>
        </w:rPr>
      </w:pPr>
      <w:r>
        <w:rPr>
          <w:rFonts w:hint="eastAsia" w:ascii="Arial" w:hAnsi="Arial" w:eastAsia="Times New Roman" w:cs="Arial"/>
          <w:sz w:val="22"/>
          <w:lang w:val="en-US" w:eastAsia="zh-CN" w:bidi="ar-SA"/>
        </w:rPr>
        <w:t>This TP captures the agreements achieved in RAN3 #12</w:t>
      </w:r>
      <w:r>
        <w:rPr>
          <w:rFonts w:hint="eastAsia" w:ascii="Arial" w:hAnsi="Arial" w:cs="Arial"/>
          <w:sz w:val="22"/>
          <w:lang w:val="en-US" w:eastAsia="zh-CN" w:bidi="ar-SA"/>
        </w:rPr>
        <w:t>3-bis</w:t>
      </w:r>
      <w:r>
        <w:rPr>
          <w:rFonts w:hint="eastAsia" w:ascii="Arial" w:hAnsi="Arial" w:eastAsia="Times New Roman" w:cs="Arial"/>
          <w:sz w:val="22"/>
          <w:lang w:val="en-US" w:eastAsia="zh-CN" w:bidi="ar-SA"/>
        </w:rPr>
        <w:t xml:space="preserve"> meeting.</w:t>
      </w:r>
    </w:p>
    <w:p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2</w:t>
      </w:r>
      <w:r>
        <w:tab/>
      </w:r>
      <w:r>
        <w:t xml:space="preserve">Text Proposal </w:t>
      </w:r>
      <w:r>
        <w:rPr>
          <w:rFonts w:hint="eastAsia" w:eastAsia="宋体"/>
          <w:lang w:val="en-US" w:eastAsia="zh-CN"/>
        </w:rPr>
        <w:t>for BL CR TS 37.340</w:t>
      </w:r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80" w:after="180"/>
        <w:ind w:left="1134" w:hanging="1134"/>
        <w:textAlignment w:val="baseline"/>
        <w:outlineLvl w:val="1"/>
        <w:rPr>
          <w:ins w:id="0" w:author="ZTE" w:date="2024-04-02T20:38:25Z"/>
          <w:rFonts w:ascii="Arial" w:hAnsi="Arial" w:eastAsia="Times New Roman" w:cs="Times New Roman"/>
          <w:sz w:val="32"/>
          <w:lang w:val="en-GB" w:eastAsia="zh-CN" w:bidi="ar-SA"/>
        </w:rPr>
      </w:pPr>
      <w:ins w:id="1" w:author="ZTE" w:date="2024-04-02T20:38:25Z">
        <w:bookmarkStart w:id="5" w:name="_Toc155991759"/>
        <w:r>
          <w:rPr>
            <w:rFonts w:ascii="Arial" w:hAnsi="Arial" w:eastAsia="Times New Roman" w:cs="Times New Roman"/>
            <w:sz w:val="32"/>
            <w:lang w:val="en-GB" w:eastAsia="zh-CN" w:bidi="ar-SA"/>
          </w:rPr>
          <w:t>1</w:t>
        </w:r>
      </w:ins>
      <w:ins w:id="2" w:author="ZTE" w:date="2024-04-02T20:38:51Z">
        <w:r>
          <w:rPr>
            <w:rFonts w:hint="eastAsia" w:ascii="Arial" w:hAnsi="Arial" w:eastAsia="Times New Roman" w:cs="Times New Roman"/>
            <w:sz w:val="32"/>
            <w:lang w:val="en-US" w:eastAsia="zh-CN" w:bidi="ar-SA"/>
          </w:rPr>
          <w:t>3</w:t>
        </w:r>
      </w:ins>
      <w:ins w:id="3" w:author="ZTE" w:date="2024-04-02T20:38:25Z">
        <w:r>
          <w:rPr>
            <w:rFonts w:ascii="Arial" w:hAnsi="Arial" w:eastAsia="Times New Roman" w:cs="Times New Roman"/>
            <w:sz w:val="32"/>
            <w:lang w:val="en-GB" w:eastAsia="zh-CN" w:bidi="ar-SA"/>
          </w:rPr>
          <w:t>.</w:t>
        </w:r>
      </w:ins>
      <w:ins w:id="4" w:author="ZTE" w:date="2024-04-02T20:38:29Z">
        <w:r>
          <w:rPr>
            <w:rFonts w:hint="eastAsia" w:ascii="Arial" w:hAnsi="Arial" w:eastAsia="Times New Roman" w:cs="Times New Roman"/>
            <w:sz w:val="32"/>
            <w:lang w:val="en-US" w:eastAsia="zh-CN" w:bidi="ar-SA"/>
          </w:rPr>
          <w:t>x</w:t>
        </w:r>
      </w:ins>
      <w:ins w:id="5" w:author="ZTE" w:date="2024-04-02T20:38:25Z">
        <w:r>
          <w:rPr>
            <w:rFonts w:ascii="Arial" w:hAnsi="Arial" w:eastAsia="Times New Roman" w:cs="Times New Roman"/>
            <w:sz w:val="32"/>
            <w:lang w:val="en-GB" w:eastAsia="zh-CN" w:bidi="ar-SA"/>
          </w:rPr>
          <w:tab/>
        </w:r>
      </w:ins>
      <w:ins w:id="6" w:author="ZTE" w:date="2024-04-02T20:38:25Z">
        <w:r>
          <w:rPr>
            <w:rFonts w:ascii="Arial" w:hAnsi="Arial" w:eastAsia="Times New Roman" w:cs="Times New Roman"/>
            <w:sz w:val="32"/>
            <w:lang w:val="en-GB" w:eastAsia="zh-CN" w:bidi="ar-SA"/>
          </w:rPr>
          <w:t>eXtended Reality Services</w:t>
        </w:r>
        <w:bookmarkEnd w:id="5"/>
      </w:ins>
    </w:p>
    <w:p>
      <w:pPr>
        <w:pStyle w:val="4"/>
        <w:rPr>
          <w:ins w:id="7" w:author="ZTE" w:date="2024-04-02T20:39:00Z"/>
        </w:rPr>
      </w:pPr>
      <w:ins w:id="8" w:author="ZTE" w:date="2024-04-02T20:39:00Z">
        <w:bookmarkStart w:id="6" w:name="_Toc155960112"/>
        <w:r>
          <w:rPr/>
          <w:t>13.</w:t>
        </w:r>
      </w:ins>
      <w:ins w:id="9" w:author="ZTE" w:date="2024-04-02T20:39:03Z">
        <w:r>
          <w:rPr>
            <w:rFonts w:hint="eastAsia" w:eastAsia="宋体"/>
            <w:lang w:val="en-US" w:eastAsia="zh-CN"/>
          </w:rPr>
          <w:t>x</w:t>
        </w:r>
      </w:ins>
      <w:ins w:id="10" w:author="ZTE" w:date="2024-04-02T20:39:00Z">
        <w:r>
          <w:rPr/>
          <w:t>.1</w:t>
        </w:r>
      </w:ins>
      <w:ins w:id="11" w:author="ZTE" w:date="2024-04-02T20:39:00Z">
        <w:r>
          <w:rPr/>
          <w:tab/>
        </w:r>
      </w:ins>
      <w:ins w:id="12" w:author="ZTE" w:date="2024-04-02T20:39:00Z">
        <w:r>
          <w:rPr/>
          <w:t>Overview</w:t>
        </w:r>
        <w:bookmarkEnd w:id="6"/>
      </w:ins>
    </w:p>
    <w:p>
      <w:pPr>
        <w:rPr>
          <w:ins w:id="13" w:author="ZTE" w:date="2024-04-02T20:39:00Z"/>
          <w:rFonts w:eastAsiaTheme="minorEastAsia"/>
        </w:rPr>
      </w:pPr>
      <w:ins w:id="14" w:author="ZTE" w:date="2024-04-02T20:39:00Z">
        <w:r>
          <w:rPr>
            <w:rFonts w:eastAsiaTheme="minorEastAsia"/>
          </w:rPr>
          <w:t xml:space="preserve">The </w:t>
        </w:r>
      </w:ins>
      <w:ins w:id="15" w:author="ZTE" w:date="2024-04-02T20:39:19Z">
        <w:r>
          <w:rPr>
            <w:rFonts w:hint="eastAsia" w:eastAsiaTheme="minorEastAsia"/>
          </w:rPr>
          <w:t>eXtended Reality Services</w:t>
        </w:r>
      </w:ins>
      <w:ins w:id="16" w:author="ZTE" w:date="2024-04-02T20:39:00Z">
        <w:r>
          <w:rPr>
            <w:rFonts w:eastAsiaTheme="minorEastAsia"/>
          </w:rPr>
          <w:t xml:space="preserve"> as described in TS 38.300 [3] is extended to address the NR-DC operation. </w:t>
        </w:r>
      </w:ins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17" w:author="ZTE" w:date="2024-04-02T20:40:04Z"/>
          <w:rFonts w:ascii="Arial" w:hAnsi="Arial" w:eastAsia="Times New Roman" w:cs="Times New Roman"/>
          <w:sz w:val="28"/>
          <w:lang w:val="en-GB" w:eastAsia="ja-JP" w:bidi="ar-SA"/>
        </w:rPr>
      </w:pPr>
      <w:ins w:id="18" w:author="ZTE" w:date="2024-04-02T20:40:04Z">
        <w:bookmarkStart w:id="7" w:name="_Toc155991761"/>
        <w:r>
          <w:rPr>
            <w:rFonts w:ascii="Arial" w:hAnsi="Arial" w:eastAsia="Times New Roman" w:cs="Times New Roman"/>
            <w:sz w:val="28"/>
            <w:lang w:val="en-GB" w:eastAsia="ja-JP" w:bidi="ar-SA"/>
          </w:rPr>
          <w:t>1</w:t>
        </w:r>
      </w:ins>
      <w:ins w:id="19" w:author="ZTE" w:date="2024-04-02T20:40:08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3</w:t>
        </w:r>
      </w:ins>
      <w:ins w:id="20" w:author="ZTE" w:date="2024-04-02T20:40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>.</w:t>
        </w:r>
      </w:ins>
      <w:ins w:id="21" w:author="ZTE" w:date="2024-04-02T20:40:11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x</w:t>
        </w:r>
      </w:ins>
      <w:ins w:id="22" w:author="ZTE" w:date="2024-04-02T20:40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>.2</w:t>
        </w:r>
      </w:ins>
      <w:ins w:id="23" w:author="ZTE" w:date="2024-04-02T20:40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ab/>
        </w:r>
      </w:ins>
      <w:ins w:id="24" w:author="ZTE" w:date="2024-04-02T20:40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>Awareness</w:t>
        </w:r>
        <w:bookmarkEnd w:id="7"/>
      </w:ins>
    </w:p>
    <w:p>
      <w:pPr>
        <w:rPr>
          <w:ins w:id="25" w:author="ZTE" w:date="2024-04-02T20:52:34Z"/>
          <w:rFonts w:hint="eastAsia" w:eastAsia="宋体"/>
          <w:lang w:val="en-US" w:eastAsia="zh-CN"/>
        </w:rPr>
      </w:pPr>
      <w:ins w:id="26" w:author="ZTE" w:date="2024-04-02T20:48:14Z">
        <w:r>
          <w:rPr>
            <w:rFonts w:hint="eastAsia"/>
          </w:rPr>
          <w:t xml:space="preserve">During the </w:t>
        </w:r>
      </w:ins>
      <w:ins w:id="27" w:author="ZTE" w:date="2024-04-02T20:49:56Z">
        <w:r>
          <w:rPr>
            <w:rFonts w:hint="eastAsia" w:eastAsia="宋体"/>
            <w:lang w:val="en-US" w:eastAsia="zh-CN"/>
          </w:rPr>
          <w:t xml:space="preserve">SN modification </w:t>
        </w:r>
      </w:ins>
      <w:ins w:id="28" w:author="ZTE" w:date="2024-04-02T20:49:56Z">
        <w:r>
          <w:rPr>
            <w:rFonts w:hint="eastAsia"/>
          </w:rPr>
          <w:t>procedure</w:t>
        </w:r>
      </w:ins>
      <w:ins w:id="29" w:author="ZTE" w:date="2024-04-02T20:49:58Z">
        <w:r>
          <w:rPr>
            <w:rFonts w:hint="eastAsia" w:eastAsia="宋体"/>
            <w:lang w:val="en-US" w:eastAsia="zh-CN"/>
          </w:rPr>
          <w:t xml:space="preserve"> a</w:t>
        </w:r>
      </w:ins>
      <w:ins w:id="30" w:author="ZTE" w:date="2024-04-02T20:49:59Z">
        <w:r>
          <w:rPr>
            <w:rFonts w:hint="eastAsia" w:eastAsia="宋体"/>
            <w:lang w:val="en-US" w:eastAsia="zh-CN"/>
          </w:rPr>
          <w:t xml:space="preserve">nd the </w:t>
        </w:r>
      </w:ins>
      <w:ins w:id="31" w:author="ZTE" w:date="2024-04-02T20:49:24Z">
        <w:r>
          <w:rPr>
            <w:rFonts w:hint="eastAsia" w:eastAsia="宋体"/>
            <w:lang w:val="en-US" w:eastAsia="zh-CN"/>
          </w:rPr>
          <w:t>MN</w:t>
        </w:r>
      </w:ins>
      <w:ins w:id="32" w:author="ZTE" w:date="2024-04-02T20:49:05Z">
        <w:r>
          <w:rPr>
            <w:rFonts w:hint="eastAsia" w:eastAsia="宋体"/>
            <w:lang w:val="en-US" w:eastAsia="zh-CN"/>
          </w:rPr>
          <w:t xml:space="preserve"> initiated </w:t>
        </w:r>
      </w:ins>
      <w:ins w:id="33" w:author="ZTE" w:date="2024-04-02T20:49:40Z">
        <w:r>
          <w:rPr>
            <w:rFonts w:hint="eastAsia" w:eastAsia="宋体"/>
            <w:lang w:val="en-US" w:eastAsia="zh-CN"/>
          </w:rPr>
          <w:t>SN</w:t>
        </w:r>
      </w:ins>
      <w:ins w:id="34" w:author="ZTE" w:date="2024-04-02T20:49:05Z">
        <w:r>
          <w:rPr>
            <w:rFonts w:hint="eastAsia" w:eastAsia="宋体"/>
            <w:lang w:val="en-US" w:eastAsia="zh-CN"/>
          </w:rPr>
          <w:t xml:space="preserve"> </w:t>
        </w:r>
      </w:ins>
      <w:ins w:id="35" w:author="ZTE" w:date="2024-04-02T20:49:43Z">
        <w:r>
          <w:rPr>
            <w:rFonts w:hint="eastAsia" w:eastAsia="宋体"/>
            <w:lang w:val="en-US" w:eastAsia="zh-CN"/>
          </w:rPr>
          <w:t>m</w:t>
        </w:r>
      </w:ins>
      <w:ins w:id="36" w:author="ZTE" w:date="2024-04-02T20:49:05Z">
        <w:r>
          <w:rPr>
            <w:rFonts w:hint="eastAsia" w:eastAsia="宋体"/>
            <w:lang w:val="en-US" w:eastAsia="zh-CN"/>
          </w:rPr>
          <w:t xml:space="preserve">odification </w:t>
        </w:r>
      </w:ins>
      <w:ins w:id="37" w:author="ZTE" w:date="2024-04-02T20:48:14Z">
        <w:r>
          <w:rPr>
            <w:rFonts w:hint="eastAsia"/>
          </w:rPr>
          <w:t xml:space="preserve">procedure, the </w:t>
        </w:r>
      </w:ins>
      <w:ins w:id="38" w:author="ZTE" w:date="2024-04-02T20:50:04Z">
        <w:r>
          <w:rPr>
            <w:rFonts w:hint="eastAsia" w:eastAsia="宋体"/>
            <w:lang w:val="en-US" w:eastAsia="zh-CN"/>
          </w:rPr>
          <w:t>MN</w:t>
        </w:r>
      </w:ins>
      <w:ins w:id="39" w:author="ZTE" w:date="2024-04-02T20:48:14Z">
        <w:r>
          <w:rPr>
            <w:rFonts w:hint="eastAsia"/>
          </w:rPr>
          <w:t xml:space="preserve"> </w:t>
        </w:r>
      </w:ins>
      <w:ins w:id="40" w:author="ZTE" w:date="2024-04-08T11:33:24Z">
        <w:r>
          <w:rPr>
            <w:rFonts w:hint="eastAsia" w:eastAsia="宋体"/>
            <w:lang w:val="en-US" w:eastAsia="zh-CN"/>
          </w:rPr>
          <w:t>ma</w:t>
        </w:r>
      </w:ins>
      <w:ins w:id="41" w:author="ZTE" w:date="2024-04-08T11:33:25Z">
        <w:r>
          <w:rPr>
            <w:rFonts w:hint="eastAsia" w:eastAsia="宋体"/>
            <w:lang w:val="en-US" w:eastAsia="zh-CN"/>
          </w:rPr>
          <w:t xml:space="preserve">y </w:t>
        </w:r>
      </w:ins>
      <w:ins w:id="42" w:author="ZTE" w:date="2024-04-02T20:48:14Z">
        <w:r>
          <w:rPr>
            <w:rFonts w:hint="eastAsia"/>
          </w:rPr>
          <w:t xml:space="preserve">send the PDU Set QoS Parameters as part of the QoS profile to the </w:t>
        </w:r>
      </w:ins>
      <w:ins w:id="43" w:author="ZTE" w:date="2024-04-02T20:50:09Z">
        <w:r>
          <w:rPr>
            <w:rFonts w:hint="eastAsia" w:eastAsia="宋体"/>
            <w:lang w:val="en-US" w:eastAsia="zh-CN"/>
          </w:rPr>
          <w:t>SN</w:t>
        </w:r>
      </w:ins>
      <w:ins w:id="44" w:author="ZTE" w:date="2024-04-08T11:35:12Z">
        <w:r>
          <w:rPr>
            <w:rFonts w:hint="eastAsia" w:eastAsia="宋体"/>
            <w:lang w:val="en-US" w:eastAsia="zh-CN"/>
          </w:rPr>
          <w:t xml:space="preserve"> </w:t>
        </w:r>
      </w:ins>
      <w:ins w:id="45" w:author="ZTE" w:date="2024-04-08T11:35:18Z">
        <w:r>
          <w:rPr>
            <w:rFonts w:hint="eastAsia" w:eastAsia="宋体"/>
            <w:lang w:val="en-US" w:eastAsia="zh-CN"/>
          </w:rPr>
          <w:t>to enable PDU Set based QoS handling</w:t>
        </w:r>
      </w:ins>
      <w:ins w:id="46" w:author="ZTE" w:date="2024-04-02T20:52:33Z">
        <w:r>
          <w:rPr>
            <w:rFonts w:hint="eastAsia" w:eastAsia="宋体"/>
            <w:lang w:val="en-US" w:eastAsia="zh-CN"/>
          </w:rPr>
          <w:t>.</w:t>
        </w:r>
      </w:ins>
    </w:p>
    <w:p>
      <w:pPr>
        <w:rPr>
          <w:ins w:id="47" w:author="ZTE" w:date="2024-04-02T20:54:10Z"/>
          <w:rFonts w:hint="eastAsia" w:eastAsia="宋体"/>
          <w:lang w:val="en-US" w:eastAsia="zh-CN"/>
        </w:rPr>
      </w:pPr>
      <w:ins w:id="48" w:author="ZTE" w:date="2024-04-02T20:52:41Z">
        <w:r>
          <w:rPr>
            <w:rFonts w:hint="eastAsia" w:eastAsia="宋体"/>
            <w:lang w:val="en-US" w:eastAsia="zh-CN"/>
          </w:rPr>
          <w:t>The M</w:t>
        </w:r>
      </w:ins>
      <w:ins w:id="49" w:author="ZTE" w:date="2024-04-02T20:52:42Z">
        <w:r>
          <w:rPr>
            <w:rFonts w:hint="eastAsia" w:eastAsia="宋体"/>
            <w:lang w:val="en-US" w:eastAsia="zh-CN"/>
          </w:rPr>
          <w:t>N</w:t>
        </w:r>
      </w:ins>
      <w:ins w:id="50" w:author="ZTE" w:date="2024-04-02T20:52:37Z">
        <w:r>
          <w:rPr>
            <w:rFonts w:hint="default" w:eastAsia="宋体"/>
            <w:lang w:val="en-US" w:eastAsia="zh-CN"/>
          </w:rPr>
          <w:t xml:space="preserve"> may provide XR traffic assistance information to </w:t>
        </w:r>
      </w:ins>
      <w:ins w:id="51" w:author="ZTE" w:date="2024-04-02T20:52:45Z">
        <w:r>
          <w:rPr>
            <w:rFonts w:hint="eastAsia" w:eastAsia="宋体"/>
            <w:lang w:val="en-US" w:eastAsia="zh-CN"/>
          </w:rPr>
          <w:t>t</w:t>
        </w:r>
      </w:ins>
      <w:ins w:id="52" w:author="ZTE" w:date="2024-04-02T20:52:46Z">
        <w:r>
          <w:rPr>
            <w:rFonts w:hint="eastAsia" w:eastAsia="宋体"/>
            <w:lang w:val="en-US" w:eastAsia="zh-CN"/>
          </w:rPr>
          <w:t>he SN</w:t>
        </w:r>
      </w:ins>
      <w:ins w:id="53" w:author="ZTE" w:date="2024-04-02T20:52:37Z">
        <w:r>
          <w:rPr>
            <w:rFonts w:hint="default" w:eastAsia="宋体"/>
            <w:lang w:val="en-US" w:eastAsia="zh-CN"/>
          </w:rPr>
          <w:t xml:space="preserve"> through </w:t>
        </w:r>
      </w:ins>
      <w:ins w:id="54" w:author="ZTE" w:date="2024-04-02T20:52:49Z">
        <w:r>
          <w:rPr>
            <w:rFonts w:hint="eastAsia" w:eastAsia="宋体"/>
            <w:lang w:val="en-US" w:eastAsia="zh-CN"/>
          </w:rPr>
          <w:t>X</w:t>
        </w:r>
      </w:ins>
      <w:ins w:id="55" w:author="ZTE" w:date="2024-04-02T20:52:50Z">
        <w:r>
          <w:rPr>
            <w:rFonts w:hint="eastAsia" w:eastAsia="宋体"/>
            <w:lang w:val="en-US" w:eastAsia="zh-CN"/>
          </w:rPr>
          <w:t>n</w:t>
        </w:r>
      </w:ins>
      <w:ins w:id="56" w:author="ZTE" w:date="2024-04-08T11:35:40Z">
        <w:r>
          <w:rPr>
            <w:rFonts w:hint="eastAsia" w:eastAsia="宋体"/>
            <w:lang w:val="en-US" w:eastAsia="zh-CN"/>
          </w:rPr>
          <w:t xml:space="preserve"> </w:t>
        </w:r>
      </w:ins>
      <w:ins w:id="57" w:author="ZTE" w:date="2024-04-02T20:52:37Z">
        <w:r>
          <w:rPr>
            <w:rFonts w:hint="default" w:eastAsia="宋体"/>
            <w:lang w:val="en-US" w:eastAsia="zh-CN"/>
          </w:rPr>
          <w:t>AP TSC Assistance Information (TSCAI) as specified in clause 5.37.8 of TS 23.501[3] (for both GBR and non-GBR QoS flows)</w:t>
        </w:r>
      </w:ins>
      <w:ins w:id="58" w:author="ZTE" w:date="2024-04-02T20:54:09Z">
        <w:r>
          <w:rPr>
            <w:rFonts w:hint="eastAsia" w:eastAsia="宋体"/>
            <w:lang w:val="en-US" w:eastAsia="zh-CN"/>
          </w:rPr>
          <w:t>.</w:t>
        </w:r>
      </w:ins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59" w:author="ZTE" w:date="2024-04-02T20:55:23Z"/>
          <w:rFonts w:hint="eastAsia" w:ascii="Arial" w:hAnsi="Arial" w:eastAsia="Times New Roman" w:cs="Times New Roman"/>
          <w:sz w:val="28"/>
          <w:lang w:val="en-GB" w:eastAsia="ja-JP" w:bidi="ar-SA"/>
        </w:rPr>
      </w:pPr>
      <w:ins w:id="60" w:author="ZTE" w:date="2024-04-02T20:55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>1</w:t>
        </w:r>
      </w:ins>
      <w:ins w:id="61" w:author="ZTE" w:date="2024-04-02T20:55:04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3</w:t>
        </w:r>
      </w:ins>
      <w:ins w:id="62" w:author="ZTE" w:date="2024-04-02T20:55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>.</w:t>
        </w:r>
      </w:ins>
      <w:ins w:id="63" w:author="ZTE" w:date="2024-04-02T20:55:04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x</w:t>
        </w:r>
      </w:ins>
      <w:ins w:id="64" w:author="ZTE" w:date="2024-04-02T20:55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>.</w:t>
        </w:r>
      </w:ins>
      <w:ins w:id="65" w:author="ZTE" w:date="2024-04-02T20:55:06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3</w:t>
        </w:r>
      </w:ins>
      <w:ins w:id="66" w:author="ZTE" w:date="2024-04-02T20:55:04Z">
        <w:r>
          <w:rPr>
            <w:rFonts w:ascii="Arial" w:hAnsi="Arial" w:eastAsia="Times New Roman" w:cs="Times New Roman"/>
            <w:sz w:val="28"/>
            <w:lang w:val="en-GB" w:eastAsia="ja-JP" w:bidi="ar-SA"/>
          </w:rPr>
          <w:tab/>
        </w:r>
      </w:ins>
      <w:ins w:id="67" w:author="ZTE" w:date="2024-04-02T20:55:22Z">
        <w:r>
          <w:rPr>
            <w:rFonts w:hint="eastAsia" w:ascii="Arial" w:hAnsi="Arial" w:eastAsia="Times New Roman" w:cs="Times New Roman"/>
            <w:sz w:val="28"/>
            <w:lang w:val="en-GB" w:eastAsia="ja-JP" w:bidi="ar-SA"/>
          </w:rPr>
          <w:t>Non-Homogeneous support of PDU set based handling</w:t>
        </w:r>
      </w:ins>
    </w:p>
    <w:p>
      <w:pPr>
        <w:rPr>
          <w:ins w:id="68" w:author="ZTE" w:date="2024-04-02T21:02:54Z"/>
          <w:rFonts w:hint="eastAsia" w:eastAsia="宋体"/>
          <w:lang w:val="en-US" w:eastAsia="zh-CN"/>
        </w:rPr>
      </w:pPr>
      <w:ins w:id="69" w:author="ZTE" w:date="2024-04-02T20:58:30Z">
        <w:r>
          <w:rPr>
            <w:rFonts w:hint="eastAsia" w:eastAsia="宋体"/>
            <w:lang w:val="en-US" w:eastAsia="zh-CN"/>
          </w:rPr>
          <w:t xml:space="preserve">If </w:t>
        </w:r>
      </w:ins>
      <w:ins w:id="70" w:author="ZTE" w:date="2024-04-02T20:58:36Z">
        <w:r>
          <w:rPr>
            <w:rFonts w:hint="eastAsia" w:eastAsia="宋体"/>
            <w:lang w:val="en-US" w:eastAsia="zh-CN"/>
          </w:rPr>
          <w:t>the M</w:t>
        </w:r>
      </w:ins>
      <w:ins w:id="71" w:author="ZTE" w:date="2024-04-02T20:58:37Z">
        <w:r>
          <w:rPr>
            <w:rFonts w:hint="eastAsia" w:eastAsia="宋体"/>
            <w:lang w:val="en-US" w:eastAsia="zh-CN"/>
          </w:rPr>
          <w:t xml:space="preserve">N </w:t>
        </w:r>
      </w:ins>
      <w:ins w:id="72" w:author="ZTE" w:date="2024-04-02T20:58:38Z">
        <w:r>
          <w:rPr>
            <w:rFonts w:hint="eastAsia" w:eastAsia="宋体"/>
            <w:lang w:val="en-US" w:eastAsia="zh-CN"/>
          </w:rPr>
          <w:t>s</w:t>
        </w:r>
      </w:ins>
      <w:ins w:id="73" w:author="ZTE" w:date="2024-04-02T20:58:39Z">
        <w:r>
          <w:rPr>
            <w:rFonts w:hint="eastAsia" w:eastAsia="宋体"/>
            <w:lang w:val="en-US" w:eastAsia="zh-CN"/>
          </w:rPr>
          <w:t>upport</w:t>
        </w:r>
      </w:ins>
      <w:ins w:id="74" w:author="ZTE" w:date="2024-04-02T20:59:49Z">
        <w:r>
          <w:rPr>
            <w:rFonts w:hint="eastAsia" w:eastAsia="宋体"/>
            <w:lang w:val="en-US" w:eastAsia="zh-CN"/>
          </w:rPr>
          <w:t>s</w:t>
        </w:r>
      </w:ins>
      <w:ins w:id="75" w:author="ZTE" w:date="2024-04-02T20:59:50Z">
        <w:r>
          <w:rPr>
            <w:rFonts w:hint="eastAsia" w:eastAsia="宋体"/>
            <w:lang w:val="en-US" w:eastAsia="zh-CN"/>
          </w:rPr>
          <w:t xml:space="preserve"> </w:t>
        </w:r>
      </w:ins>
      <w:ins w:id="76" w:author="ZTE" w:date="2024-04-02T20:59:51Z">
        <w:r>
          <w:rPr>
            <w:rFonts w:hint="eastAsia" w:eastAsia="宋体"/>
            <w:lang w:val="en-US" w:eastAsia="zh-CN"/>
          </w:rPr>
          <w:t>PDU</w:t>
        </w:r>
      </w:ins>
      <w:ins w:id="77" w:author="ZTE" w:date="2024-04-02T20:58:40Z">
        <w:r>
          <w:rPr>
            <w:rFonts w:hint="eastAsia" w:eastAsia="宋体"/>
            <w:lang w:val="en-US" w:eastAsia="zh-CN"/>
          </w:rPr>
          <w:t xml:space="preserve"> </w:t>
        </w:r>
      </w:ins>
      <w:ins w:id="78" w:author="ZTE" w:date="2024-04-02T20:58:47Z">
        <w:r>
          <w:rPr>
            <w:rFonts w:hint="eastAsia" w:eastAsia="宋体"/>
            <w:lang w:val="en-US" w:eastAsia="zh-CN"/>
          </w:rPr>
          <w:t>Set based handling</w:t>
        </w:r>
      </w:ins>
      <w:ins w:id="79" w:author="ZTE" w:date="2024-04-02T20:58:49Z">
        <w:r>
          <w:rPr>
            <w:rFonts w:hint="eastAsia" w:eastAsia="宋体"/>
            <w:lang w:val="en-US" w:eastAsia="zh-CN"/>
          </w:rPr>
          <w:t xml:space="preserve">, </w:t>
        </w:r>
      </w:ins>
      <w:ins w:id="80" w:author="ZTE" w:date="2024-04-02T20:59:57Z">
        <w:r>
          <w:rPr>
            <w:rFonts w:hint="eastAsia" w:eastAsia="宋体"/>
            <w:lang w:val="en-US" w:eastAsia="zh-CN"/>
          </w:rPr>
          <w:t>th</w:t>
        </w:r>
      </w:ins>
      <w:ins w:id="81" w:author="ZTE" w:date="2024-04-02T20:59:58Z">
        <w:r>
          <w:rPr>
            <w:rFonts w:hint="eastAsia" w:eastAsia="宋体"/>
            <w:lang w:val="en-US" w:eastAsia="zh-CN"/>
          </w:rPr>
          <w:t>e MN</w:t>
        </w:r>
      </w:ins>
      <w:ins w:id="82" w:author="ZTE" w:date="2024-04-02T20:59:59Z">
        <w:r>
          <w:rPr>
            <w:rFonts w:hint="eastAsia" w:eastAsia="宋体"/>
            <w:lang w:val="en-US" w:eastAsia="zh-CN"/>
          </w:rPr>
          <w:t xml:space="preserve"> </w:t>
        </w:r>
      </w:ins>
      <w:ins w:id="83" w:author="ZTE" w:date="2024-04-02T21:00:02Z">
        <w:r>
          <w:rPr>
            <w:rFonts w:hint="eastAsia" w:eastAsia="宋体"/>
            <w:lang w:val="en-US" w:eastAsia="zh-CN"/>
          </w:rPr>
          <w:t xml:space="preserve">signals the PDU Set Information over Xn-U if the </w:t>
        </w:r>
      </w:ins>
      <w:ins w:id="84" w:author="ZTE" w:date="2024-04-02T21:00:09Z">
        <w:r>
          <w:rPr>
            <w:rFonts w:hint="eastAsia" w:eastAsia="宋体"/>
            <w:lang w:val="en-US" w:eastAsia="zh-CN"/>
          </w:rPr>
          <w:t>S</w:t>
        </w:r>
      </w:ins>
      <w:ins w:id="85" w:author="ZTE" w:date="2024-04-02T21:00:10Z">
        <w:r>
          <w:rPr>
            <w:rFonts w:hint="eastAsia" w:eastAsia="宋体"/>
            <w:lang w:val="en-US" w:eastAsia="zh-CN"/>
          </w:rPr>
          <w:t>N</w:t>
        </w:r>
      </w:ins>
      <w:ins w:id="86" w:author="ZTE" w:date="2024-04-02T21:00:02Z">
        <w:r>
          <w:rPr>
            <w:rFonts w:hint="eastAsia" w:eastAsia="宋体"/>
            <w:lang w:val="en-US" w:eastAsia="zh-CN"/>
          </w:rPr>
          <w:t xml:space="preserve"> has signaled the support of PDU Set based handling in the </w:t>
        </w:r>
      </w:ins>
      <w:ins w:id="87" w:author="ZTE" w:date="2024-04-02T21:00:31Z">
        <w:r>
          <w:rPr>
            <w:rFonts w:hint="eastAsia" w:eastAsia="宋体"/>
            <w:lang w:val="en-US" w:eastAsia="zh-CN"/>
          </w:rPr>
          <w:t>S</w:t>
        </w:r>
      </w:ins>
      <w:ins w:id="88" w:author="ZTE" w:date="2024-04-02T21:00:32Z">
        <w:r>
          <w:rPr>
            <w:rFonts w:hint="eastAsia" w:eastAsia="宋体"/>
            <w:lang w:val="en-US" w:eastAsia="zh-CN"/>
          </w:rPr>
          <w:t>N</w:t>
        </w:r>
      </w:ins>
      <w:ins w:id="89" w:author="ZTE" w:date="2024-04-02T21:00:02Z">
        <w:r>
          <w:rPr>
            <w:rFonts w:hint="eastAsia" w:eastAsia="宋体"/>
            <w:lang w:val="en-US" w:eastAsia="zh-CN"/>
          </w:rPr>
          <w:t xml:space="preserve"> </w:t>
        </w:r>
      </w:ins>
      <w:ins w:id="90" w:author="ZTE" w:date="2024-04-02T21:01:07Z">
        <w:r>
          <w:rPr>
            <w:rFonts w:hint="eastAsia" w:eastAsia="宋体"/>
            <w:lang w:val="en-US" w:eastAsia="zh-CN"/>
          </w:rPr>
          <w:t>Addit</w:t>
        </w:r>
      </w:ins>
      <w:ins w:id="91" w:author="ZTE" w:date="2024-04-02T21:01:10Z">
        <w:r>
          <w:rPr>
            <w:rFonts w:hint="eastAsia" w:eastAsia="宋体"/>
            <w:lang w:val="en-US" w:eastAsia="zh-CN"/>
          </w:rPr>
          <w:t xml:space="preserve">ion </w:t>
        </w:r>
      </w:ins>
      <w:ins w:id="92" w:author="ZTE" w:date="2024-04-02T21:00:02Z">
        <w:r>
          <w:rPr>
            <w:rFonts w:hint="eastAsia" w:eastAsia="宋体"/>
            <w:lang w:val="en-US" w:eastAsia="zh-CN"/>
          </w:rPr>
          <w:t>Request Acknowledge message</w:t>
        </w:r>
      </w:ins>
      <w:ins w:id="93" w:author="ZTE" w:date="2024-04-02T21:01:13Z">
        <w:r>
          <w:rPr>
            <w:rFonts w:hint="eastAsia" w:eastAsia="宋体"/>
            <w:lang w:val="en-US" w:eastAsia="zh-CN"/>
          </w:rPr>
          <w:t xml:space="preserve"> </w:t>
        </w:r>
      </w:ins>
      <w:ins w:id="94" w:author="ZTE" w:date="2024-04-02T21:01:27Z">
        <w:r>
          <w:rPr>
            <w:rFonts w:hint="eastAsia" w:eastAsia="宋体"/>
            <w:lang w:val="en-US" w:eastAsia="zh-CN"/>
          </w:rPr>
          <w:t>or</w:t>
        </w:r>
      </w:ins>
      <w:ins w:id="95" w:author="ZTE" w:date="2024-04-02T21:01:16Z">
        <w:r>
          <w:rPr>
            <w:rFonts w:hint="eastAsia" w:eastAsia="宋体"/>
            <w:lang w:val="en-US" w:eastAsia="zh-CN"/>
          </w:rPr>
          <w:t xml:space="preserve"> </w:t>
        </w:r>
      </w:ins>
      <w:ins w:id="96" w:author="ZTE" w:date="2024-04-02T21:01:17Z">
        <w:r>
          <w:rPr>
            <w:rFonts w:hint="eastAsia" w:eastAsia="宋体"/>
            <w:lang w:val="en-US" w:eastAsia="zh-CN"/>
          </w:rPr>
          <w:t xml:space="preserve">the </w:t>
        </w:r>
      </w:ins>
      <w:ins w:id="97" w:author="ZTE" w:date="2024-04-02T21:01:25Z">
        <w:r>
          <w:rPr>
            <w:rFonts w:hint="eastAsia" w:eastAsia="宋体"/>
            <w:lang w:val="en-US" w:eastAsia="zh-CN"/>
          </w:rPr>
          <w:t xml:space="preserve">SN </w:t>
        </w:r>
      </w:ins>
      <w:ins w:id="98" w:author="ZTE" w:date="2024-04-02T21:01:31Z">
        <w:r>
          <w:rPr>
            <w:rFonts w:hint="eastAsia" w:eastAsia="宋体"/>
            <w:lang w:val="en-US" w:eastAsia="zh-CN"/>
          </w:rPr>
          <w:t>Mo</w:t>
        </w:r>
      </w:ins>
      <w:ins w:id="99" w:author="ZTE" w:date="2024-04-02T21:01:32Z">
        <w:r>
          <w:rPr>
            <w:rFonts w:hint="eastAsia" w:eastAsia="宋体"/>
            <w:lang w:val="en-US" w:eastAsia="zh-CN"/>
          </w:rPr>
          <w:t>dificati</w:t>
        </w:r>
      </w:ins>
      <w:ins w:id="100" w:author="ZTE" w:date="2024-04-02T21:01:33Z">
        <w:r>
          <w:rPr>
            <w:rFonts w:hint="eastAsia" w:eastAsia="宋体"/>
            <w:lang w:val="en-US" w:eastAsia="zh-CN"/>
          </w:rPr>
          <w:t>on</w:t>
        </w:r>
      </w:ins>
      <w:ins w:id="101" w:author="ZTE" w:date="2024-04-02T21:01:25Z">
        <w:r>
          <w:rPr>
            <w:rFonts w:hint="eastAsia" w:eastAsia="宋体"/>
            <w:lang w:val="en-US" w:eastAsia="zh-CN"/>
          </w:rPr>
          <w:t xml:space="preserve"> Request Acknowledge message</w:t>
        </w:r>
      </w:ins>
      <w:ins w:id="102" w:author="ZTE" w:date="2024-04-02T21:00:02Z">
        <w:r>
          <w:rPr>
            <w:rFonts w:hint="eastAsia" w:eastAsia="宋体"/>
            <w:lang w:val="en-US" w:eastAsia="zh-CN"/>
          </w:rPr>
          <w:t>.</w:t>
        </w:r>
      </w:ins>
    </w:p>
    <w:p>
      <w:pPr>
        <w:keepNext/>
        <w:keepLines/>
        <w:pBdr>
          <w:top w:val="none" w:color="auto" w:sz="0" w:space="0"/>
        </w:pBdr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ins w:id="103" w:author="ZTE" w:date="2024-04-02T21:03:03Z"/>
          <w:rFonts w:hint="eastAsia" w:ascii="Arial" w:hAnsi="Arial" w:eastAsia="宋体" w:cs="Times New Roman"/>
          <w:sz w:val="28"/>
          <w:lang w:val="en-US" w:eastAsia="zh-CN" w:bidi="ar-SA"/>
        </w:rPr>
      </w:pPr>
      <w:ins w:id="104" w:author="ZTE" w:date="2024-04-02T21:02:55Z">
        <w:r>
          <w:rPr>
            <w:rFonts w:ascii="Arial" w:hAnsi="Arial" w:eastAsia="Times New Roman" w:cs="Times New Roman"/>
            <w:sz w:val="28"/>
            <w:lang w:val="en-GB" w:eastAsia="ja-JP" w:bidi="ar-SA"/>
          </w:rPr>
          <w:t>1</w:t>
        </w:r>
      </w:ins>
      <w:ins w:id="105" w:author="ZTE" w:date="2024-04-02T21:02:55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3</w:t>
        </w:r>
      </w:ins>
      <w:ins w:id="106" w:author="ZTE" w:date="2024-04-02T21:02:55Z">
        <w:r>
          <w:rPr>
            <w:rFonts w:ascii="Arial" w:hAnsi="Arial" w:eastAsia="Times New Roman" w:cs="Times New Roman"/>
            <w:sz w:val="28"/>
            <w:lang w:val="en-GB" w:eastAsia="ja-JP" w:bidi="ar-SA"/>
          </w:rPr>
          <w:t>.</w:t>
        </w:r>
      </w:ins>
      <w:ins w:id="107" w:author="ZTE" w:date="2024-04-02T21:02:55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x</w:t>
        </w:r>
      </w:ins>
      <w:ins w:id="108" w:author="ZTE" w:date="2024-04-02T21:02:55Z">
        <w:r>
          <w:rPr>
            <w:rFonts w:ascii="Arial" w:hAnsi="Arial" w:eastAsia="Times New Roman" w:cs="Times New Roman"/>
            <w:sz w:val="28"/>
            <w:lang w:val="en-GB" w:eastAsia="ja-JP" w:bidi="ar-SA"/>
          </w:rPr>
          <w:t>.</w:t>
        </w:r>
      </w:ins>
      <w:ins w:id="109" w:author="ZTE" w:date="2024-04-02T21:02:57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4</w:t>
        </w:r>
      </w:ins>
      <w:ins w:id="110" w:author="ZTE" w:date="2024-04-02T21:02:55Z">
        <w:r>
          <w:rPr>
            <w:rFonts w:ascii="Arial" w:hAnsi="Arial" w:eastAsia="Times New Roman" w:cs="Times New Roman"/>
            <w:sz w:val="28"/>
            <w:lang w:val="en-GB" w:eastAsia="ja-JP" w:bidi="ar-SA"/>
          </w:rPr>
          <w:tab/>
        </w:r>
      </w:ins>
      <w:ins w:id="111" w:author="ZTE" w:date="2024-04-02T21:03:00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Dis</w:t>
        </w:r>
      </w:ins>
      <w:ins w:id="112" w:author="ZTE" w:date="2024-04-02T21:03:01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ca</w:t>
        </w:r>
      </w:ins>
      <w:ins w:id="113" w:author="ZTE" w:date="2024-04-02T21:03:02Z">
        <w:r>
          <w:rPr>
            <w:rFonts w:hint="eastAsia" w:ascii="Arial" w:hAnsi="Arial" w:eastAsia="宋体" w:cs="Times New Roman"/>
            <w:sz w:val="28"/>
            <w:lang w:val="en-US" w:eastAsia="zh-CN" w:bidi="ar-SA"/>
          </w:rPr>
          <w:t>rd</w:t>
        </w:r>
      </w:ins>
      <w:bookmarkStart w:id="8" w:name="_GoBack"/>
      <w:bookmarkEnd w:id="8"/>
    </w:p>
    <w:p>
      <w:pPr>
        <w:keepNext w:val="0"/>
        <w:keepLines w:val="0"/>
        <w:pBdr>
          <w:top w:val="none" w:color="auto" w:sz="0" w:space="0"/>
        </w:pBdr>
        <w:overflowPunct/>
        <w:autoSpaceDE/>
        <w:autoSpaceDN/>
        <w:adjustRightInd/>
        <w:spacing w:before="0" w:after="0"/>
        <w:ind w:left="0" w:firstLine="0"/>
        <w:textAlignment w:val="auto"/>
        <w:outlineLvl w:val="9"/>
        <w:rPr>
          <w:rFonts w:hint="eastAsia" w:eastAsia="宋体"/>
          <w:lang w:val="en-US" w:eastAsia="zh-CN"/>
        </w:rPr>
      </w:pPr>
      <w:ins w:id="114" w:author="ZTE" w:date="2024-04-02T21:04:01Z">
        <w:r>
          <w:rPr>
            <w:rFonts w:hint="eastAsia" w:eastAsia="宋体"/>
            <w:lang w:val="en-US" w:eastAsia="zh-CN"/>
          </w:rPr>
          <w:t xml:space="preserve">The </w:t>
        </w:r>
      </w:ins>
      <w:ins w:id="115" w:author="ZTE" w:date="2024-04-02T21:04:05Z">
        <w:r>
          <w:rPr>
            <w:rFonts w:hint="eastAsia" w:eastAsia="宋体"/>
            <w:lang w:val="en-US" w:eastAsia="zh-CN"/>
          </w:rPr>
          <w:t>PD</w:t>
        </w:r>
      </w:ins>
      <w:ins w:id="116" w:author="ZTE" w:date="2024-04-02T21:04:06Z">
        <w:r>
          <w:rPr>
            <w:rFonts w:hint="eastAsia" w:eastAsia="宋体"/>
            <w:lang w:val="en-US" w:eastAsia="zh-CN"/>
          </w:rPr>
          <w:t>C</w:t>
        </w:r>
      </w:ins>
      <w:ins w:id="117" w:author="ZTE" w:date="2024-04-02T21:04:07Z">
        <w:r>
          <w:rPr>
            <w:rFonts w:hint="eastAsia" w:eastAsia="宋体"/>
            <w:lang w:val="en-US" w:eastAsia="zh-CN"/>
          </w:rPr>
          <w:t xml:space="preserve">P </w:t>
        </w:r>
      </w:ins>
      <w:ins w:id="118" w:author="ZTE" w:date="2024-04-02T21:04:43Z">
        <w:r>
          <w:rPr>
            <w:rFonts w:hint="eastAsia" w:eastAsia="宋体"/>
            <w:lang w:val="en-US" w:eastAsia="zh-CN"/>
          </w:rPr>
          <w:t>host</w:t>
        </w:r>
      </w:ins>
      <w:ins w:id="119" w:author="ZTE" w:date="2024-04-02T21:04:44Z">
        <w:r>
          <w:rPr>
            <w:rFonts w:hint="eastAsia" w:eastAsia="宋体"/>
            <w:lang w:val="en-US" w:eastAsia="zh-CN"/>
          </w:rPr>
          <w:t>ing n</w:t>
        </w:r>
      </w:ins>
      <w:ins w:id="120" w:author="ZTE" w:date="2024-04-02T21:04:45Z">
        <w:r>
          <w:rPr>
            <w:rFonts w:hint="eastAsia" w:eastAsia="宋体"/>
            <w:lang w:val="en-US" w:eastAsia="zh-CN"/>
          </w:rPr>
          <w:t>ode</w:t>
        </w:r>
      </w:ins>
      <w:ins w:id="121" w:author="ZTE" w:date="2024-04-02T21:07:17Z">
        <w:r>
          <w:rPr>
            <w:rFonts w:hint="eastAsia" w:eastAsia="宋体"/>
            <w:lang w:val="en-US" w:eastAsia="zh-CN"/>
          </w:rPr>
          <w:t xml:space="preserve"> </w:t>
        </w:r>
      </w:ins>
      <w:ins w:id="122" w:author="ZTE" w:date="2024-04-02T21:07:18Z">
        <w:r>
          <w:rPr>
            <w:rFonts w:hint="eastAsia" w:eastAsia="宋体"/>
            <w:lang w:val="en-US" w:eastAsia="zh-CN"/>
          </w:rPr>
          <w:t>notif</w:t>
        </w:r>
      </w:ins>
      <w:ins w:id="123" w:author="ZTE" w:date="2024-04-02T21:07:19Z">
        <w:r>
          <w:rPr>
            <w:rFonts w:hint="eastAsia" w:eastAsia="宋体"/>
            <w:lang w:val="en-US" w:eastAsia="zh-CN"/>
          </w:rPr>
          <w:t>ie</w:t>
        </w:r>
      </w:ins>
      <w:ins w:id="124" w:author="ZTE" w:date="2024-04-02T21:07:20Z">
        <w:r>
          <w:rPr>
            <w:rFonts w:hint="eastAsia" w:eastAsia="宋体"/>
            <w:lang w:val="en-US" w:eastAsia="zh-CN"/>
          </w:rPr>
          <w:t>s</w:t>
        </w:r>
      </w:ins>
      <w:ins w:id="125" w:author="ZTE" w:date="2024-04-02T21:07:21Z">
        <w:r>
          <w:rPr>
            <w:rFonts w:hint="eastAsia" w:eastAsia="宋体"/>
            <w:lang w:val="en-US" w:eastAsia="zh-CN"/>
          </w:rPr>
          <w:t xml:space="preserve"> the </w:t>
        </w:r>
      </w:ins>
      <w:ins w:id="126" w:author="ZTE" w:date="2024-04-17T12:19:49Z">
        <w:r>
          <w:rPr>
            <w:rFonts w:hint="eastAsia" w:eastAsia="宋体"/>
            <w:lang w:val="en-US" w:eastAsia="zh-CN"/>
          </w:rPr>
          <w:t>corresponding</w:t>
        </w:r>
      </w:ins>
      <w:ins w:id="127" w:author="ZTE" w:date="2024-04-02T21:07:24Z">
        <w:r>
          <w:rPr>
            <w:rFonts w:hint="eastAsia" w:eastAsia="宋体"/>
            <w:lang w:val="en-US" w:eastAsia="zh-CN"/>
          </w:rPr>
          <w:t xml:space="preserve"> n</w:t>
        </w:r>
      </w:ins>
      <w:ins w:id="128" w:author="ZTE" w:date="2024-04-02T21:07:25Z">
        <w:r>
          <w:rPr>
            <w:rFonts w:hint="eastAsia" w:eastAsia="宋体"/>
            <w:lang w:val="en-US" w:eastAsia="zh-CN"/>
          </w:rPr>
          <w:t xml:space="preserve">ode </w:t>
        </w:r>
      </w:ins>
      <w:ins w:id="129" w:author="ZTE" w:date="2024-04-17T12:20:09Z">
        <w:r>
          <w:rPr>
            <w:rFonts w:hint="eastAsia" w:eastAsia="宋体"/>
            <w:lang w:val="en-US" w:eastAsia="zh-CN"/>
          </w:rPr>
          <w:t>whether the PSI based SDU discarding is (re)configured/released</w:t>
        </w:r>
      </w:ins>
      <w:ins w:id="130" w:author="ZTE" w:date="2024-04-17T12:20:30Z">
        <w:r>
          <w:rPr>
            <w:rFonts w:hint="eastAsia" w:eastAsia="宋体"/>
            <w:lang w:val="en-US" w:eastAsia="zh-CN"/>
          </w:rPr>
          <w:t xml:space="preserve"> </w:t>
        </w:r>
      </w:ins>
      <w:ins w:id="131" w:author="ZTE" w:date="2024-04-17T12:20:32Z">
        <w:r>
          <w:rPr>
            <w:rFonts w:hint="eastAsia" w:eastAsia="宋体"/>
            <w:lang w:val="en-US" w:eastAsia="zh-CN"/>
          </w:rPr>
          <w:t>for up</w:t>
        </w:r>
      </w:ins>
      <w:ins w:id="132" w:author="ZTE" w:date="2024-04-17T12:20:33Z">
        <w:r>
          <w:rPr>
            <w:rFonts w:hint="eastAsia" w:eastAsia="宋体"/>
            <w:lang w:val="en-US" w:eastAsia="zh-CN"/>
          </w:rPr>
          <w:t>link</w:t>
        </w:r>
      </w:ins>
      <w:ins w:id="133" w:author="ZTE" w:date="2024-04-17T12:20:48Z">
        <w:r>
          <w:rPr>
            <w:rFonts w:hint="eastAsia" w:eastAsia="宋体"/>
            <w:lang w:val="en-US" w:eastAsia="zh-CN"/>
          </w:rPr>
          <w:t xml:space="preserve"> dis</w:t>
        </w:r>
      </w:ins>
      <w:ins w:id="134" w:author="ZTE" w:date="2024-04-17T12:20:49Z">
        <w:r>
          <w:rPr>
            <w:rFonts w:hint="eastAsia" w:eastAsia="宋体"/>
            <w:lang w:val="en-US" w:eastAsia="zh-CN"/>
          </w:rPr>
          <w:t>cardi</w:t>
        </w:r>
      </w:ins>
      <w:ins w:id="135" w:author="ZTE" w:date="2024-04-17T12:20:50Z">
        <w:r>
          <w:rPr>
            <w:rFonts w:hint="eastAsia" w:eastAsia="宋体"/>
            <w:lang w:val="en-US" w:eastAsia="zh-CN"/>
          </w:rPr>
          <w:t>ng</w:t>
        </w:r>
      </w:ins>
      <w:ins w:id="136" w:author="ZTE" w:date="2024-04-02T21:08:43Z">
        <w:r>
          <w:rPr>
            <w:rFonts w:hint="eastAsia" w:eastAsia="宋体"/>
            <w:lang w:val="en-US" w:eastAsia="zh-CN"/>
          </w:rPr>
          <w:t>.</w:t>
        </w:r>
      </w:ins>
    </w:p>
    <w:p/>
    <w:sectPr>
      <w:headerReference r:id="rId3" w:type="default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Segoe Print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284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C2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7489F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32A03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64BDC"/>
    <w:rsid w:val="00592D74"/>
    <w:rsid w:val="00592FB9"/>
    <w:rsid w:val="005C4D70"/>
    <w:rsid w:val="005D6988"/>
    <w:rsid w:val="005E2C44"/>
    <w:rsid w:val="005E3D2A"/>
    <w:rsid w:val="005E4D8A"/>
    <w:rsid w:val="005F2108"/>
    <w:rsid w:val="005F436C"/>
    <w:rsid w:val="0060254B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8515C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1384"/>
    <w:rsid w:val="009824D9"/>
    <w:rsid w:val="00991B88"/>
    <w:rsid w:val="00995252"/>
    <w:rsid w:val="00996397"/>
    <w:rsid w:val="009A1081"/>
    <w:rsid w:val="009A579D"/>
    <w:rsid w:val="009C41C1"/>
    <w:rsid w:val="009E0762"/>
    <w:rsid w:val="009E3297"/>
    <w:rsid w:val="009F251D"/>
    <w:rsid w:val="009F734F"/>
    <w:rsid w:val="00A01D9B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C644F"/>
    <w:rsid w:val="00CE5C0E"/>
    <w:rsid w:val="00CE7E40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C4AC2"/>
    <w:rsid w:val="00EE0733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542BA"/>
    <w:rsid w:val="00F61596"/>
    <w:rsid w:val="00F75006"/>
    <w:rsid w:val="00F77D84"/>
    <w:rsid w:val="00F9031B"/>
    <w:rsid w:val="00F92B61"/>
    <w:rsid w:val="00FA55A0"/>
    <w:rsid w:val="00FB6386"/>
    <w:rsid w:val="00FB7DE3"/>
    <w:rsid w:val="00FE006E"/>
    <w:rsid w:val="00FE57B3"/>
    <w:rsid w:val="00FF251F"/>
    <w:rsid w:val="021100AD"/>
    <w:rsid w:val="02314CFB"/>
    <w:rsid w:val="02424710"/>
    <w:rsid w:val="029606A0"/>
    <w:rsid w:val="02B6410D"/>
    <w:rsid w:val="03C04C4C"/>
    <w:rsid w:val="03C25722"/>
    <w:rsid w:val="046B0AFB"/>
    <w:rsid w:val="047B6766"/>
    <w:rsid w:val="04902C29"/>
    <w:rsid w:val="050A49E9"/>
    <w:rsid w:val="0565445C"/>
    <w:rsid w:val="05831AC2"/>
    <w:rsid w:val="05FC4D85"/>
    <w:rsid w:val="06657134"/>
    <w:rsid w:val="066B10C8"/>
    <w:rsid w:val="070A4F23"/>
    <w:rsid w:val="078E190B"/>
    <w:rsid w:val="07D32521"/>
    <w:rsid w:val="07E10FF8"/>
    <w:rsid w:val="0803179D"/>
    <w:rsid w:val="0829233F"/>
    <w:rsid w:val="082F3E1F"/>
    <w:rsid w:val="083C4E88"/>
    <w:rsid w:val="08AA5582"/>
    <w:rsid w:val="08B769CC"/>
    <w:rsid w:val="094A5EB7"/>
    <w:rsid w:val="0A7678A3"/>
    <w:rsid w:val="0ADD5BA9"/>
    <w:rsid w:val="0B7E552D"/>
    <w:rsid w:val="0BC76DF6"/>
    <w:rsid w:val="0C1E4482"/>
    <w:rsid w:val="0CDA2211"/>
    <w:rsid w:val="0D2663CA"/>
    <w:rsid w:val="0D35089D"/>
    <w:rsid w:val="0D5E5037"/>
    <w:rsid w:val="0DCB32D9"/>
    <w:rsid w:val="0E1A67A7"/>
    <w:rsid w:val="0E1F3B50"/>
    <w:rsid w:val="0E722A60"/>
    <w:rsid w:val="0E79247A"/>
    <w:rsid w:val="0E843501"/>
    <w:rsid w:val="0EC87264"/>
    <w:rsid w:val="0F1C2401"/>
    <w:rsid w:val="0F2858DE"/>
    <w:rsid w:val="0FB56966"/>
    <w:rsid w:val="105D2496"/>
    <w:rsid w:val="108604C0"/>
    <w:rsid w:val="10A165AE"/>
    <w:rsid w:val="110B6630"/>
    <w:rsid w:val="11BC0671"/>
    <w:rsid w:val="121A489B"/>
    <w:rsid w:val="12AE3BE5"/>
    <w:rsid w:val="12E01CD0"/>
    <w:rsid w:val="13A16BC6"/>
    <w:rsid w:val="141776B5"/>
    <w:rsid w:val="145A5979"/>
    <w:rsid w:val="14711EAF"/>
    <w:rsid w:val="14955CB4"/>
    <w:rsid w:val="14C01F86"/>
    <w:rsid w:val="14EB2104"/>
    <w:rsid w:val="15022301"/>
    <w:rsid w:val="15392E1F"/>
    <w:rsid w:val="15725EED"/>
    <w:rsid w:val="159513D2"/>
    <w:rsid w:val="15B565E3"/>
    <w:rsid w:val="15F9651E"/>
    <w:rsid w:val="16892D39"/>
    <w:rsid w:val="16CE0C48"/>
    <w:rsid w:val="17033956"/>
    <w:rsid w:val="170449DD"/>
    <w:rsid w:val="173B0769"/>
    <w:rsid w:val="173D3649"/>
    <w:rsid w:val="17405C8B"/>
    <w:rsid w:val="17585B89"/>
    <w:rsid w:val="19027CA2"/>
    <w:rsid w:val="193C2FED"/>
    <w:rsid w:val="19400D3F"/>
    <w:rsid w:val="197F3275"/>
    <w:rsid w:val="1A467E76"/>
    <w:rsid w:val="1B2A29F5"/>
    <w:rsid w:val="1C736ED2"/>
    <w:rsid w:val="1CAE396C"/>
    <w:rsid w:val="1D8B2BA0"/>
    <w:rsid w:val="1D9C1C88"/>
    <w:rsid w:val="1E1C555D"/>
    <w:rsid w:val="1E224E5F"/>
    <w:rsid w:val="1E7E13AF"/>
    <w:rsid w:val="1EF342E4"/>
    <w:rsid w:val="1F0F700D"/>
    <w:rsid w:val="1F7E42A1"/>
    <w:rsid w:val="1FE75287"/>
    <w:rsid w:val="1FE82C06"/>
    <w:rsid w:val="20DA0179"/>
    <w:rsid w:val="20ED1FDB"/>
    <w:rsid w:val="20EF2DD9"/>
    <w:rsid w:val="211C3A2E"/>
    <w:rsid w:val="220D347A"/>
    <w:rsid w:val="22514B69"/>
    <w:rsid w:val="22910AD3"/>
    <w:rsid w:val="230D6334"/>
    <w:rsid w:val="234B77C8"/>
    <w:rsid w:val="23563466"/>
    <w:rsid w:val="23783A33"/>
    <w:rsid w:val="23D9229C"/>
    <w:rsid w:val="23FC36DA"/>
    <w:rsid w:val="24283E8E"/>
    <w:rsid w:val="24302660"/>
    <w:rsid w:val="24985ABD"/>
    <w:rsid w:val="256274BB"/>
    <w:rsid w:val="257A73D0"/>
    <w:rsid w:val="25ED790B"/>
    <w:rsid w:val="26190A47"/>
    <w:rsid w:val="266B1C01"/>
    <w:rsid w:val="26E03DD5"/>
    <w:rsid w:val="27125851"/>
    <w:rsid w:val="284C00B1"/>
    <w:rsid w:val="28534DAC"/>
    <w:rsid w:val="28744B46"/>
    <w:rsid w:val="29A16918"/>
    <w:rsid w:val="2A9F5779"/>
    <w:rsid w:val="2BBA4A9E"/>
    <w:rsid w:val="2BCC7B24"/>
    <w:rsid w:val="2BF849F8"/>
    <w:rsid w:val="2C47711C"/>
    <w:rsid w:val="2C731D83"/>
    <w:rsid w:val="2C7D1C6D"/>
    <w:rsid w:val="2C881A98"/>
    <w:rsid w:val="2CF90952"/>
    <w:rsid w:val="2D7209C0"/>
    <w:rsid w:val="2E2748B6"/>
    <w:rsid w:val="2E2D7057"/>
    <w:rsid w:val="2E391103"/>
    <w:rsid w:val="2F1B78B5"/>
    <w:rsid w:val="2F2A58AF"/>
    <w:rsid w:val="304F7AD8"/>
    <w:rsid w:val="30AD5AB4"/>
    <w:rsid w:val="30CE0206"/>
    <w:rsid w:val="30D0305A"/>
    <w:rsid w:val="30FC4B5C"/>
    <w:rsid w:val="31077786"/>
    <w:rsid w:val="315422EB"/>
    <w:rsid w:val="31725D88"/>
    <w:rsid w:val="31884386"/>
    <w:rsid w:val="32567038"/>
    <w:rsid w:val="325A31BA"/>
    <w:rsid w:val="325C1658"/>
    <w:rsid w:val="327270CC"/>
    <w:rsid w:val="32B23306"/>
    <w:rsid w:val="331A4DC5"/>
    <w:rsid w:val="341F1AE0"/>
    <w:rsid w:val="34FC137E"/>
    <w:rsid w:val="356C32D6"/>
    <w:rsid w:val="360B0AE8"/>
    <w:rsid w:val="361B4E48"/>
    <w:rsid w:val="36725295"/>
    <w:rsid w:val="367766C2"/>
    <w:rsid w:val="3692787B"/>
    <w:rsid w:val="369D11F6"/>
    <w:rsid w:val="36FC310E"/>
    <w:rsid w:val="379C7B25"/>
    <w:rsid w:val="37EF36A8"/>
    <w:rsid w:val="3816248E"/>
    <w:rsid w:val="382D1DC6"/>
    <w:rsid w:val="382E0606"/>
    <w:rsid w:val="38766FBC"/>
    <w:rsid w:val="38E13258"/>
    <w:rsid w:val="39027244"/>
    <w:rsid w:val="39645C03"/>
    <w:rsid w:val="39986681"/>
    <w:rsid w:val="39CE3BB6"/>
    <w:rsid w:val="3A1916D3"/>
    <w:rsid w:val="3A827982"/>
    <w:rsid w:val="3B4300E3"/>
    <w:rsid w:val="3B8F5FB6"/>
    <w:rsid w:val="3BE34C0E"/>
    <w:rsid w:val="3BFC6D0D"/>
    <w:rsid w:val="3C1F56A2"/>
    <w:rsid w:val="3C5A1BC8"/>
    <w:rsid w:val="3CD27840"/>
    <w:rsid w:val="3D022B4F"/>
    <w:rsid w:val="3D2E2BD1"/>
    <w:rsid w:val="3D790BBA"/>
    <w:rsid w:val="3E6029C2"/>
    <w:rsid w:val="3EA145D3"/>
    <w:rsid w:val="3EA202F2"/>
    <w:rsid w:val="3F842F4B"/>
    <w:rsid w:val="3F9B7582"/>
    <w:rsid w:val="3FA6023D"/>
    <w:rsid w:val="3FBF6B98"/>
    <w:rsid w:val="3FE67FE0"/>
    <w:rsid w:val="40115EBC"/>
    <w:rsid w:val="40120AD4"/>
    <w:rsid w:val="40755CAB"/>
    <w:rsid w:val="408F75BE"/>
    <w:rsid w:val="40D6788C"/>
    <w:rsid w:val="4192019E"/>
    <w:rsid w:val="41AC0492"/>
    <w:rsid w:val="41EB5D37"/>
    <w:rsid w:val="41F97FAB"/>
    <w:rsid w:val="420644A1"/>
    <w:rsid w:val="42242198"/>
    <w:rsid w:val="4236096F"/>
    <w:rsid w:val="428D2930"/>
    <w:rsid w:val="42F8292C"/>
    <w:rsid w:val="43441A86"/>
    <w:rsid w:val="44D67D94"/>
    <w:rsid w:val="452E1CF6"/>
    <w:rsid w:val="456B524D"/>
    <w:rsid w:val="45977A54"/>
    <w:rsid w:val="46654313"/>
    <w:rsid w:val="46A7591B"/>
    <w:rsid w:val="46F17CBA"/>
    <w:rsid w:val="46F509C7"/>
    <w:rsid w:val="47BB4B69"/>
    <w:rsid w:val="48AB22CF"/>
    <w:rsid w:val="49406BDE"/>
    <w:rsid w:val="496A411A"/>
    <w:rsid w:val="49867F09"/>
    <w:rsid w:val="49B104D5"/>
    <w:rsid w:val="49C42C5E"/>
    <w:rsid w:val="4ABD2146"/>
    <w:rsid w:val="4AC05BB3"/>
    <w:rsid w:val="4AEB60AC"/>
    <w:rsid w:val="4B051929"/>
    <w:rsid w:val="4B0C464D"/>
    <w:rsid w:val="4B190F1F"/>
    <w:rsid w:val="4B2405D2"/>
    <w:rsid w:val="4B660899"/>
    <w:rsid w:val="4B6D355E"/>
    <w:rsid w:val="4B825093"/>
    <w:rsid w:val="4D165519"/>
    <w:rsid w:val="4D4B58B2"/>
    <w:rsid w:val="4EDD3DFB"/>
    <w:rsid w:val="4F3003B4"/>
    <w:rsid w:val="4FB11CA9"/>
    <w:rsid w:val="4FFC51F3"/>
    <w:rsid w:val="514E4CD0"/>
    <w:rsid w:val="516F7434"/>
    <w:rsid w:val="518A4738"/>
    <w:rsid w:val="52425B56"/>
    <w:rsid w:val="526E4E8F"/>
    <w:rsid w:val="53B014E9"/>
    <w:rsid w:val="543658E5"/>
    <w:rsid w:val="54C53E34"/>
    <w:rsid w:val="54C6143C"/>
    <w:rsid w:val="54EE30CD"/>
    <w:rsid w:val="555D71C1"/>
    <w:rsid w:val="556340B1"/>
    <w:rsid w:val="55673785"/>
    <w:rsid w:val="55A64981"/>
    <w:rsid w:val="55C54239"/>
    <w:rsid w:val="56311255"/>
    <w:rsid w:val="568B4400"/>
    <w:rsid w:val="56F27BA6"/>
    <w:rsid w:val="57314D78"/>
    <w:rsid w:val="57A0615A"/>
    <w:rsid w:val="57E34263"/>
    <w:rsid w:val="58053B7A"/>
    <w:rsid w:val="582833A5"/>
    <w:rsid w:val="583D78F7"/>
    <w:rsid w:val="584D554C"/>
    <w:rsid w:val="586713D9"/>
    <w:rsid w:val="5896385C"/>
    <w:rsid w:val="5A1024D4"/>
    <w:rsid w:val="5A2C7780"/>
    <w:rsid w:val="5AA26DC7"/>
    <w:rsid w:val="5AC94A10"/>
    <w:rsid w:val="5AFA13FE"/>
    <w:rsid w:val="5B2C254C"/>
    <w:rsid w:val="5B563943"/>
    <w:rsid w:val="5BF43EE2"/>
    <w:rsid w:val="5C01140E"/>
    <w:rsid w:val="5C2B5914"/>
    <w:rsid w:val="5CAD4101"/>
    <w:rsid w:val="5CE20B9F"/>
    <w:rsid w:val="5DF85A60"/>
    <w:rsid w:val="5EA5328A"/>
    <w:rsid w:val="5EEE7DAC"/>
    <w:rsid w:val="5F4E3CEE"/>
    <w:rsid w:val="5F5541DC"/>
    <w:rsid w:val="5F676F22"/>
    <w:rsid w:val="5F9277AC"/>
    <w:rsid w:val="5F9D0396"/>
    <w:rsid w:val="5FCD33D7"/>
    <w:rsid w:val="5FD71ABA"/>
    <w:rsid w:val="6001063F"/>
    <w:rsid w:val="601C4126"/>
    <w:rsid w:val="60423854"/>
    <w:rsid w:val="60D12ECB"/>
    <w:rsid w:val="60DA19EF"/>
    <w:rsid w:val="60EF2AA3"/>
    <w:rsid w:val="61537C04"/>
    <w:rsid w:val="61AA751B"/>
    <w:rsid w:val="61E26061"/>
    <w:rsid w:val="62493D02"/>
    <w:rsid w:val="62860820"/>
    <w:rsid w:val="62B05610"/>
    <w:rsid w:val="635105BF"/>
    <w:rsid w:val="6364267C"/>
    <w:rsid w:val="63993A57"/>
    <w:rsid w:val="6416293D"/>
    <w:rsid w:val="645E0A74"/>
    <w:rsid w:val="64A25D5B"/>
    <w:rsid w:val="652E394F"/>
    <w:rsid w:val="65614A1F"/>
    <w:rsid w:val="65871A77"/>
    <w:rsid w:val="65B149F1"/>
    <w:rsid w:val="65F40D63"/>
    <w:rsid w:val="66227266"/>
    <w:rsid w:val="66594725"/>
    <w:rsid w:val="668F6FC5"/>
    <w:rsid w:val="66CA235F"/>
    <w:rsid w:val="66FC4B5B"/>
    <w:rsid w:val="67430C32"/>
    <w:rsid w:val="67440738"/>
    <w:rsid w:val="6791705A"/>
    <w:rsid w:val="67C45536"/>
    <w:rsid w:val="67FC6DE9"/>
    <w:rsid w:val="682702CE"/>
    <w:rsid w:val="68435B4B"/>
    <w:rsid w:val="68F30549"/>
    <w:rsid w:val="68FE0FE9"/>
    <w:rsid w:val="69531CB9"/>
    <w:rsid w:val="6AC72B14"/>
    <w:rsid w:val="6AD15A43"/>
    <w:rsid w:val="6B3876E4"/>
    <w:rsid w:val="6B923091"/>
    <w:rsid w:val="6C0F4EDB"/>
    <w:rsid w:val="6C64382D"/>
    <w:rsid w:val="6C763FB2"/>
    <w:rsid w:val="6CCC3613"/>
    <w:rsid w:val="6CCF3BC8"/>
    <w:rsid w:val="6CD61101"/>
    <w:rsid w:val="6CEF7974"/>
    <w:rsid w:val="6DA75965"/>
    <w:rsid w:val="6DD759AD"/>
    <w:rsid w:val="6E271126"/>
    <w:rsid w:val="6E817F3E"/>
    <w:rsid w:val="6EA0399B"/>
    <w:rsid w:val="6EEA5749"/>
    <w:rsid w:val="6FDD6311"/>
    <w:rsid w:val="6FE12C83"/>
    <w:rsid w:val="6FF40287"/>
    <w:rsid w:val="706C4570"/>
    <w:rsid w:val="708673CA"/>
    <w:rsid w:val="710E3FA7"/>
    <w:rsid w:val="715258D0"/>
    <w:rsid w:val="71632467"/>
    <w:rsid w:val="7175278D"/>
    <w:rsid w:val="719D4B0B"/>
    <w:rsid w:val="71F8079E"/>
    <w:rsid w:val="7269174F"/>
    <w:rsid w:val="72696CD3"/>
    <w:rsid w:val="72A714BD"/>
    <w:rsid w:val="73916161"/>
    <w:rsid w:val="7396617F"/>
    <w:rsid w:val="740E76E4"/>
    <w:rsid w:val="743E1400"/>
    <w:rsid w:val="74726563"/>
    <w:rsid w:val="74FA12A9"/>
    <w:rsid w:val="7571766F"/>
    <w:rsid w:val="759A0B8C"/>
    <w:rsid w:val="75BF68C1"/>
    <w:rsid w:val="75CC16B7"/>
    <w:rsid w:val="75DB17A2"/>
    <w:rsid w:val="761514FD"/>
    <w:rsid w:val="762B3FC5"/>
    <w:rsid w:val="763F03BA"/>
    <w:rsid w:val="765D66F3"/>
    <w:rsid w:val="76600B15"/>
    <w:rsid w:val="769567DC"/>
    <w:rsid w:val="76A44FE3"/>
    <w:rsid w:val="76C939D3"/>
    <w:rsid w:val="773F160A"/>
    <w:rsid w:val="77452250"/>
    <w:rsid w:val="7771450A"/>
    <w:rsid w:val="779D6E00"/>
    <w:rsid w:val="77EC059E"/>
    <w:rsid w:val="78744948"/>
    <w:rsid w:val="78924924"/>
    <w:rsid w:val="78A06036"/>
    <w:rsid w:val="79710DFD"/>
    <w:rsid w:val="79A45BC8"/>
    <w:rsid w:val="79B03885"/>
    <w:rsid w:val="7A250C93"/>
    <w:rsid w:val="7AFB035C"/>
    <w:rsid w:val="7B3A4EAC"/>
    <w:rsid w:val="7B6F3F39"/>
    <w:rsid w:val="7B90290D"/>
    <w:rsid w:val="7D7C1EF8"/>
    <w:rsid w:val="7E054230"/>
    <w:rsid w:val="7E0878D8"/>
    <w:rsid w:val="7E481BF4"/>
    <w:rsid w:val="7E6777CB"/>
    <w:rsid w:val="7E9C0816"/>
    <w:rsid w:val="7ECB76BD"/>
    <w:rsid w:val="7EE722AD"/>
    <w:rsid w:val="7F5368D4"/>
    <w:rsid w:val="7F5D20B4"/>
    <w:rsid w:val="7F752146"/>
    <w:rsid w:val="7FF6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G Times (WN)" w:hAnsi="CG Times (WN)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Times New Roman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3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92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94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4">
    <w:name w:val="Default Paragraph Font"/>
    <w:semiHidden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Times New Roman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link w:val="112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10"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link w:val="49"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link w:val="95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Times New Roman" w:cs="Times New Roman"/>
      <w:b/>
      <w:sz w:val="18"/>
      <w:lang w:val="en-GB" w:eastAsia="en-US" w:bidi="ar-SA"/>
    </w:rPr>
  </w:style>
  <w:style w:type="paragraph" w:styleId="35">
    <w:name w:val="footnote text"/>
    <w:basedOn w:val="1"/>
    <w:link w:val="109"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qFormat/>
    <w:uiPriority w:val="0"/>
    <w:pPr>
      <w:ind w:left="1418" w:hanging="1418"/>
    </w:pPr>
  </w:style>
  <w:style w:type="paragraph" w:styleId="39">
    <w:name w:val="index 1"/>
    <w:basedOn w:val="1"/>
    <w:next w:val="1"/>
    <w:qFormat/>
    <w:uiPriority w:val="0"/>
    <w:pPr>
      <w:keepLines/>
      <w:spacing w:after="0"/>
    </w:pPr>
  </w:style>
  <w:style w:type="paragraph" w:styleId="40">
    <w:name w:val="index 2"/>
    <w:basedOn w:val="39"/>
    <w:next w:val="1"/>
    <w:qFormat/>
    <w:uiPriority w:val="0"/>
    <w:pPr>
      <w:ind w:left="284"/>
    </w:pPr>
  </w:style>
  <w:style w:type="paragraph" w:styleId="41">
    <w:name w:val="annotation subject"/>
    <w:basedOn w:val="29"/>
    <w:next w:val="29"/>
    <w:link w:val="111"/>
    <w:qFormat/>
    <w:uiPriority w:val="0"/>
    <w:rPr>
      <w:b/>
      <w:bCs/>
    </w:rPr>
  </w:style>
  <w:style w:type="table" w:styleId="43">
    <w:name w:val="Table Grid"/>
    <w:basedOn w:val="42"/>
    <w:qFormat/>
    <w:uiPriority w:val="0"/>
    <w:rPr>
      <w:rFonts w:eastAsia="宋体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5">
    <w:name w:val="FollowedHyperlink"/>
    <w:qFormat/>
    <w:uiPriority w:val="0"/>
    <w:rPr>
      <w:color w:val="800080"/>
      <w:u w:val="single"/>
    </w:rPr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qFormat/>
    <w:uiPriority w:val="0"/>
    <w:rPr>
      <w:b/>
      <w:position w:val="6"/>
      <w:sz w:val="16"/>
    </w:rPr>
  </w:style>
  <w:style w:type="character" w:customStyle="1" w:styleId="49">
    <w:name w:val="批注框文本 字符"/>
    <w:link w:val="32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50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Times New Roman" w:cs="Times New Roman"/>
      <w:b/>
      <w:sz w:val="34"/>
      <w:lang w:val="en-GB" w:eastAsia="en-US" w:bidi="ar-SA"/>
    </w:rPr>
  </w:style>
  <w:style w:type="paragraph" w:customStyle="1" w:styleId="51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52">
    <w:name w:val="TT"/>
    <w:basedOn w:val="2"/>
    <w:next w:val="1"/>
    <w:qFormat/>
    <w:uiPriority w:val="0"/>
    <w:pPr>
      <w:outlineLvl w:val="9"/>
    </w:pPr>
  </w:style>
  <w:style w:type="paragraph" w:customStyle="1" w:styleId="53">
    <w:name w:val="TAH"/>
    <w:basedOn w:val="54"/>
    <w:link w:val="91"/>
    <w:qFormat/>
    <w:uiPriority w:val="0"/>
    <w:rPr>
      <w:b/>
    </w:rPr>
  </w:style>
  <w:style w:type="paragraph" w:customStyle="1" w:styleId="54">
    <w:name w:val="TAC"/>
    <w:basedOn w:val="55"/>
    <w:link w:val="90"/>
    <w:qFormat/>
    <w:uiPriority w:val="0"/>
    <w:pPr>
      <w:jc w:val="center"/>
    </w:pPr>
  </w:style>
  <w:style w:type="paragraph" w:customStyle="1" w:styleId="55">
    <w:name w:val="TAL"/>
    <w:basedOn w:val="1"/>
    <w:link w:val="89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6">
    <w:name w:val="TF"/>
    <w:basedOn w:val="57"/>
    <w:link w:val="102"/>
    <w:qFormat/>
    <w:uiPriority w:val="0"/>
    <w:pPr>
      <w:keepNext w:val="0"/>
      <w:spacing w:before="0" w:after="240"/>
    </w:pPr>
  </w:style>
  <w:style w:type="paragraph" w:customStyle="1" w:styleId="57">
    <w:name w:val="TH"/>
    <w:basedOn w:val="1"/>
    <w:link w:val="10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8">
    <w:name w:val="NO"/>
    <w:basedOn w:val="1"/>
    <w:link w:val="96"/>
    <w:qFormat/>
    <w:uiPriority w:val="0"/>
    <w:pPr>
      <w:keepLines/>
      <w:ind w:left="1135" w:hanging="851"/>
    </w:pPr>
  </w:style>
  <w:style w:type="paragraph" w:customStyle="1" w:styleId="59">
    <w:name w:val="EX"/>
    <w:basedOn w:val="1"/>
    <w:link w:val="98"/>
    <w:qFormat/>
    <w:uiPriority w:val="0"/>
    <w:pPr>
      <w:keepLines/>
      <w:ind w:left="1702" w:hanging="1418"/>
    </w:pPr>
  </w:style>
  <w:style w:type="paragraph" w:customStyle="1" w:styleId="60">
    <w:name w:val="FP"/>
    <w:basedOn w:val="1"/>
    <w:qFormat/>
    <w:uiPriority w:val="0"/>
    <w:pPr>
      <w:spacing w:after="0"/>
    </w:pPr>
  </w:style>
  <w:style w:type="paragraph" w:customStyle="1" w:styleId="61">
    <w:name w:val="LD"/>
    <w:qFormat/>
    <w:uiPriority w:val="0"/>
    <w:pPr>
      <w:keepNext/>
      <w:keepLines/>
      <w:spacing w:line="180" w:lineRule="exact"/>
    </w:pPr>
    <w:rPr>
      <w:rFonts w:ascii="MS LineDraw" w:hAnsi="MS LineDraw" w:eastAsia="Times New Roman" w:cs="Times New Roman"/>
      <w:lang w:val="en-GB" w:eastAsia="en-US" w:bidi="ar-SA"/>
    </w:rPr>
  </w:style>
  <w:style w:type="paragraph" w:customStyle="1" w:styleId="62">
    <w:name w:val="NW"/>
    <w:basedOn w:val="58"/>
    <w:qFormat/>
    <w:uiPriority w:val="0"/>
    <w:pPr>
      <w:spacing w:after="0"/>
    </w:pPr>
  </w:style>
  <w:style w:type="paragraph" w:customStyle="1" w:styleId="63">
    <w:name w:val="EW"/>
    <w:basedOn w:val="59"/>
    <w:qFormat/>
    <w:uiPriority w:val="0"/>
    <w:pPr>
      <w:spacing w:after="0"/>
    </w:pPr>
  </w:style>
  <w:style w:type="paragraph" w:customStyle="1" w:styleId="64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5">
    <w:name w:val="NF"/>
    <w:basedOn w:val="58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6">
    <w:name w:val="PL"/>
    <w:link w:val="9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Times New Roman" w:cs="Times New Roman"/>
      <w:sz w:val="16"/>
      <w:lang w:val="en-GB" w:eastAsia="en-US" w:bidi="ar-SA"/>
    </w:rPr>
  </w:style>
  <w:style w:type="paragraph" w:customStyle="1" w:styleId="67">
    <w:name w:val="TAR"/>
    <w:basedOn w:val="55"/>
    <w:qFormat/>
    <w:uiPriority w:val="0"/>
    <w:pPr>
      <w:jc w:val="right"/>
    </w:pPr>
  </w:style>
  <w:style w:type="paragraph" w:customStyle="1" w:styleId="68">
    <w:name w:val="TAN"/>
    <w:basedOn w:val="55"/>
    <w:qFormat/>
    <w:uiPriority w:val="0"/>
    <w:pPr>
      <w:ind w:left="851" w:hanging="851"/>
    </w:pPr>
  </w:style>
  <w:style w:type="paragraph" w:customStyle="1" w:styleId="69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Times New Roman" w:cs="Times New Roman"/>
      <w:sz w:val="40"/>
      <w:lang w:val="en-GB" w:eastAsia="en-US" w:bidi="ar-SA"/>
    </w:rPr>
  </w:style>
  <w:style w:type="paragraph" w:customStyle="1" w:styleId="70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Times New Roman" w:cs="Times New Roman"/>
      <w:i/>
      <w:lang w:val="en-GB" w:eastAsia="en-US" w:bidi="ar-SA"/>
    </w:rPr>
  </w:style>
  <w:style w:type="paragraph" w:customStyle="1" w:styleId="71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Times New Roman" w:cs="Times New Roman"/>
      <w:sz w:val="32"/>
      <w:lang w:val="en-GB" w:eastAsia="en-US" w:bidi="ar-SA"/>
    </w:rPr>
  </w:style>
  <w:style w:type="paragraph" w:customStyle="1" w:styleId="72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3">
    <w:name w:val="ZV"/>
    <w:basedOn w:val="72"/>
    <w:qFormat/>
    <w:uiPriority w:val="0"/>
    <w:pPr>
      <w:framePr w:y="16161"/>
    </w:pPr>
  </w:style>
  <w:style w:type="character" w:customStyle="1" w:styleId="74">
    <w:name w:val="ZGSM"/>
    <w:qFormat/>
    <w:uiPriority w:val="0"/>
  </w:style>
  <w:style w:type="paragraph" w:customStyle="1" w:styleId="75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76">
    <w:name w:val="Editor's Note"/>
    <w:basedOn w:val="58"/>
    <w:link w:val="100"/>
    <w:qFormat/>
    <w:uiPriority w:val="0"/>
    <w:rPr>
      <w:color w:val="FF0000"/>
    </w:rPr>
  </w:style>
  <w:style w:type="paragraph" w:customStyle="1" w:styleId="77">
    <w:name w:val="B1"/>
    <w:basedOn w:val="14"/>
    <w:link w:val="99"/>
    <w:qFormat/>
    <w:uiPriority w:val="0"/>
  </w:style>
  <w:style w:type="paragraph" w:customStyle="1" w:styleId="78">
    <w:name w:val="B2"/>
    <w:basedOn w:val="13"/>
    <w:link w:val="103"/>
    <w:qFormat/>
    <w:uiPriority w:val="0"/>
  </w:style>
  <w:style w:type="paragraph" w:customStyle="1" w:styleId="79">
    <w:name w:val="B3"/>
    <w:basedOn w:val="12"/>
    <w:link w:val="104"/>
    <w:qFormat/>
    <w:uiPriority w:val="0"/>
  </w:style>
  <w:style w:type="paragraph" w:customStyle="1" w:styleId="80">
    <w:name w:val="B4"/>
    <w:basedOn w:val="37"/>
    <w:qFormat/>
    <w:uiPriority w:val="0"/>
  </w:style>
  <w:style w:type="paragraph" w:customStyle="1" w:styleId="81">
    <w:name w:val="B5"/>
    <w:basedOn w:val="36"/>
    <w:qFormat/>
    <w:uiPriority w:val="0"/>
  </w:style>
  <w:style w:type="paragraph" w:customStyle="1" w:styleId="82">
    <w:name w:val="ZTD"/>
    <w:basedOn w:val="70"/>
    <w:qFormat/>
    <w:uiPriority w:val="0"/>
    <w:pPr>
      <w:framePr w:hRule="auto" w:y="852"/>
    </w:pPr>
    <w:rPr>
      <w:i w:val="0"/>
      <w:sz w:val="40"/>
    </w:rPr>
  </w:style>
  <w:style w:type="paragraph" w:customStyle="1" w:styleId="83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customStyle="1" w:styleId="84">
    <w:name w:val="tdoc-header"/>
    <w:qFormat/>
    <w:uiPriority w:val="0"/>
    <w:rPr>
      <w:rFonts w:ascii="Arial" w:hAnsi="Arial" w:eastAsia="Times New Roman" w:cs="Times New Roman"/>
      <w:sz w:val="24"/>
      <w:lang w:val="en-GB" w:eastAsia="en-US" w:bidi="ar-SA"/>
    </w:rPr>
  </w:style>
  <w:style w:type="paragraph" w:customStyle="1" w:styleId="8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86">
    <w:name w:val="页眉 字符"/>
    <w:link w:val="34"/>
    <w:qFormat/>
    <w:uiPriority w:val="0"/>
    <w:rPr>
      <w:rFonts w:ascii="Arial" w:hAnsi="Arial"/>
      <w:b/>
      <w:sz w:val="18"/>
      <w:lang w:eastAsia="en-US"/>
    </w:rPr>
  </w:style>
  <w:style w:type="paragraph" w:customStyle="1" w:styleId="87">
    <w:name w:val="a"/>
    <w:basedOn w:val="83"/>
    <w:qFormat/>
    <w:uiPriority w:val="0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88">
    <w:name w:val="Discussion"/>
    <w:basedOn w:val="1"/>
    <w:qFormat/>
    <w:uiPriority w:val="0"/>
    <w:rPr>
      <w:rFonts w:ascii="Arial" w:hAnsi="Arial" w:cs="Arial"/>
    </w:rPr>
  </w:style>
  <w:style w:type="character" w:customStyle="1" w:styleId="89">
    <w:name w:val="TAL Char"/>
    <w:link w:val="55"/>
    <w:qFormat/>
    <w:uiPriority w:val="0"/>
    <w:rPr>
      <w:rFonts w:ascii="Arial" w:hAnsi="Arial"/>
      <w:sz w:val="18"/>
      <w:lang w:val="en-GB"/>
    </w:rPr>
  </w:style>
  <w:style w:type="character" w:customStyle="1" w:styleId="90">
    <w:name w:val="TAC Char"/>
    <w:link w:val="54"/>
    <w:qFormat/>
    <w:uiPriority w:val="0"/>
    <w:rPr>
      <w:rFonts w:ascii="Arial" w:hAnsi="Arial"/>
      <w:sz w:val="18"/>
      <w:lang w:val="en-GB"/>
    </w:rPr>
  </w:style>
  <w:style w:type="character" w:customStyle="1" w:styleId="91">
    <w:name w:val="TAH Char"/>
    <w:link w:val="53"/>
    <w:qFormat/>
    <w:uiPriority w:val="0"/>
    <w:rPr>
      <w:rFonts w:ascii="Arial" w:hAnsi="Arial"/>
      <w:b/>
      <w:sz w:val="18"/>
      <w:lang w:val="en-GB"/>
    </w:rPr>
  </w:style>
  <w:style w:type="character" w:customStyle="1" w:styleId="92">
    <w:name w:val="标题 4 字符"/>
    <w:link w:val="5"/>
    <w:qFormat/>
    <w:uiPriority w:val="0"/>
    <w:rPr>
      <w:rFonts w:ascii="Arial" w:hAnsi="Arial"/>
      <w:sz w:val="24"/>
      <w:lang w:val="en-GB"/>
    </w:rPr>
  </w:style>
  <w:style w:type="character" w:customStyle="1" w:styleId="93">
    <w:name w:val="标题 3 字符"/>
    <w:link w:val="4"/>
    <w:qFormat/>
    <w:uiPriority w:val="0"/>
    <w:rPr>
      <w:rFonts w:ascii="Arial" w:hAnsi="Arial"/>
      <w:sz w:val="28"/>
      <w:lang w:val="en-GB"/>
    </w:rPr>
  </w:style>
  <w:style w:type="character" w:customStyle="1" w:styleId="94">
    <w:name w:val="标题 6 字符"/>
    <w:link w:val="7"/>
    <w:qFormat/>
    <w:uiPriority w:val="0"/>
    <w:rPr>
      <w:rFonts w:ascii="Arial" w:hAnsi="Arial"/>
      <w:lang w:val="en-GB"/>
    </w:rPr>
  </w:style>
  <w:style w:type="character" w:customStyle="1" w:styleId="95">
    <w:name w:val="页脚 字符"/>
    <w:link w:val="33"/>
    <w:qFormat/>
    <w:uiPriority w:val="0"/>
    <w:rPr>
      <w:rFonts w:ascii="Arial" w:hAnsi="Arial"/>
      <w:b/>
      <w:i/>
      <w:sz w:val="18"/>
      <w:lang w:val="en-GB"/>
    </w:rPr>
  </w:style>
  <w:style w:type="character" w:customStyle="1" w:styleId="96">
    <w:name w:val="NO Char"/>
    <w:link w:val="58"/>
    <w:qFormat/>
    <w:uiPriority w:val="0"/>
    <w:rPr>
      <w:rFonts w:ascii="Times New Roman" w:hAnsi="Times New Roman"/>
      <w:lang w:val="en-GB"/>
    </w:rPr>
  </w:style>
  <w:style w:type="character" w:customStyle="1" w:styleId="97">
    <w:name w:val="PL Char"/>
    <w:link w:val="66"/>
    <w:qFormat/>
    <w:uiPriority w:val="0"/>
    <w:rPr>
      <w:rFonts w:ascii="Courier New" w:hAnsi="Courier New"/>
      <w:sz w:val="16"/>
      <w:lang w:val="en-GB"/>
    </w:rPr>
  </w:style>
  <w:style w:type="character" w:customStyle="1" w:styleId="98">
    <w:name w:val="EX Char"/>
    <w:link w:val="59"/>
    <w:qFormat/>
    <w:locked/>
    <w:uiPriority w:val="0"/>
    <w:rPr>
      <w:rFonts w:ascii="Times New Roman" w:hAnsi="Times New Roman"/>
      <w:lang w:val="en-GB"/>
    </w:rPr>
  </w:style>
  <w:style w:type="character" w:customStyle="1" w:styleId="99">
    <w:name w:val="B1 Char"/>
    <w:link w:val="77"/>
    <w:qFormat/>
    <w:uiPriority w:val="0"/>
    <w:rPr>
      <w:rFonts w:ascii="Times New Roman" w:hAnsi="Times New Roman"/>
      <w:lang w:val="en-GB"/>
    </w:rPr>
  </w:style>
  <w:style w:type="character" w:customStyle="1" w:styleId="100">
    <w:name w:val="Editor's Note Char"/>
    <w:link w:val="76"/>
    <w:qFormat/>
    <w:uiPriority w:val="0"/>
    <w:rPr>
      <w:rFonts w:ascii="Times New Roman" w:hAnsi="Times New Roman"/>
      <w:color w:val="FF0000"/>
      <w:lang w:val="en-GB"/>
    </w:rPr>
  </w:style>
  <w:style w:type="character" w:customStyle="1" w:styleId="101">
    <w:name w:val="TH Char"/>
    <w:link w:val="57"/>
    <w:qFormat/>
    <w:uiPriority w:val="0"/>
    <w:rPr>
      <w:rFonts w:ascii="Arial" w:hAnsi="Arial"/>
      <w:b/>
      <w:lang w:val="en-GB"/>
    </w:rPr>
  </w:style>
  <w:style w:type="character" w:customStyle="1" w:styleId="102">
    <w:name w:val="TF Char"/>
    <w:link w:val="56"/>
    <w:qFormat/>
    <w:uiPriority w:val="0"/>
    <w:rPr>
      <w:rFonts w:ascii="Arial" w:hAnsi="Arial"/>
      <w:b/>
      <w:lang w:val="en-GB"/>
    </w:rPr>
  </w:style>
  <w:style w:type="character" w:customStyle="1" w:styleId="103">
    <w:name w:val="B2 Char"/>
    <w:link w:val="78"/>
    <w:qFormat/>
    <w:uiPriority w:val="0"/>
    <w:rPr>
      <w:rFonts w:ascii="Times New Roman" w:hAnsi="Times New Roman"/>
      <w:lang w:val="en-GB"/>
    </w:rPr>
  </w:style>
  <w:style w:type="character" w:customStyle="1" w:styleId="104">
    <w:name w:val="B3 Char"/>
    <w:link w:val="79"/>
    <w:qFormat/>
    <w:uiPriority w:val="0"/>
    <w:rPr>
      <w:rFonts w:ascii="Times New Roman" w:hAnsi="Times New Roman"/>
      <w:lang w:val="en-GB"/>
    </w:rPr>
  </w:style>
  <w:style w:type="paragraph" w:customStyle="1" w:styleId="105">
    <w:name w:val="TAJ"/>
    <w:basedOn w:val="57"/>
    <w:qFormat/>
    <w:uiPriority w:val="0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106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07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08">
    <w:name w:val="@他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09">
    <w:name w:val="脚注文本 字符"/>
    <w:link w:val="35"/>
    <w:qFormat/>
    <w:uiPriority w:val="0"/>
    <w:rPr>
      <w:rFonts w:ascii="Times New Roman" w:hAnsi="Times New Roman"/>
      <w:sz w:val="16"/>
      <w:lang w:val="en-GB"/>
    </w:rPr>
  </w:style>
  <w:style w:type="character" w:customStyle="1" w:styleId="110">
    <w:name w:val="批注文字 字符"/>
    <w:link w:val="29"/>
    <w:qFormat/>
    <w:uiPriority w:val="0"/>
    <w:rPr>
      <w:rFonts w:ascii="Times New Roman" w:hAnsi="Times New Roman"/>
      <w:lang w:val="en-GB"/>
    </w:rPr>
  </w:style>
  <w:style w:type="character" w:customStyle="1" w:styleId="111">
    <w:name w:val="批注主题 字符"/>
    <w:link w:val="41"/>
    <w:qFormat/>
    <w:uiPriority w:val="0"/>
    <w:rPr>
      <w:rFonts w:ascii="Times New Roman" w:hAnsi="Times New Roman"/>
      <w:b/>
      <w:bCs/>
      <w:lang w:val="en-GB"/>
    </w:rPr>
  </w:style>
  <w:style w:type="character" w:customStyle="1" w:styleId="112">
    <w:name w:val="文档结构图 字符"/>
    <w:link w:val="28"/>
    <w:qFormat/>
    <w:uiPriority w:val="0"/>
    <w:rPr>
      <w:rFonts w:ascii="Tahoma" w:hAnsi="Tahoma" w:cs="Tahoma"/>
      <w:shd w:val="clear" w:color="auto" w:fill="000080"/>
      <w:lang w:val="en-GB"/>
    </w:rPr>
  </w:style>
  <w:style w:type="paragraph" w:customStyle="1" w:styleId="113">
    <w:name w:val="Discusson B1"/>
    <w:basedOn w:val="88"/>
    <w:qFormat/>
    <w:uiPriority w:val="0"/>
    <w:pPr>
      <w:ind w:left="567" w:hanging="283"/>
    </w:pPr>
  </w:style>
  <w:style w:type="paragraph" w:customStyle="1" w:styleId="114">
    <w:name w:val="Discussion B2"/>
    <w:basedOn w:val="113"/>
    <w:qFormat/>
    <w:uiPriority w:val="0"/>
    <w:pPr>
      <w:ind w:left="851"/>
    </w:pPr>
  </w:style>
  <w:style w:type="character" w:customStyle="1" w:styleId="115">
    <w:name w:val="未处理的提及1"/>
    <w:basedOn w:val="44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16">
    <w:name w:val="3gpp title (city + tdoc number)"/>
    <w:basedOn w:val="34"/>
    <w:qFormat/>
    <w:uiPriority w:val="0"/>
    <w:pPr>
      <w:tabs>
        <w:tab w:val="right" w:pos="9923"/>
      </w:tabs>
      <w:ind w:right="-7"/>
    </w:pPr>
    <w:rPr>
      <w:rFonts w:cs="Arial"/>
      <w:bCs/>
      <w:sz w:val="24"/>
    </w:rPr>
  </w:style>
  <w:style w:type="character" w:customStyle="1" w:styleId="117">
    <w:name w:val="msoins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288266\Documents\&#33258;&#23450;&#20041;%20Office%20&#27169;&#26495;\Template%20for%20Text%20Proposal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Text Proposal word</Template>
  <Company>3GPP Support Team</Company>
  <Pages>2</Pages>
  <Words>260</Words>
  <Characters>1485</Characters>
  <Lines>12</Lines>
  <Paragraphs>3</Paragraphs>
  <TotalTime>22</TotalTime>
  <ScaleCrop>false</ScaleCrop>
  <LinksUpToDate>false</LinksUpToDate>
  <CharactersWithSpaces>1742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2023-07-28T09:16:00Z</dcterms:created>
  <dc:creator>ZTE</dc:creator>
  <cp:lastModifiedBy>ZTE</cp:lastModifiedBy>
  <cp:lastPrinted>2411-12-31T15:59:00Z</cp:lastPrinted>
  <dcterms:modified xsi:type="dcterms:W3CDTF">2024-04-17T04:21:44Z</dcterms:modified>
  <dc:title>Template for Text Proposal - RAN3 Meeting no XXX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2052-11.8.2.9022</vt:lpwstr>
  </property>
</Properties>
</file>