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6672F" w14:textId="4D20D217" w:rsidR="00240731" w:rsidRPr="00447874" w:rsidRDefault="00240731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R3-22</w:t>
      </w:r>
      <w:r w:rsidR="00BD0087">
        <w:rPr>
          <w:rFonts w:cs="Arial"/>
          <w:bCs/>
          <w:sz w:val="24"/>
          <w:szCs w:val="24"/>
        </w:rPr>
        <w:t>6306</w:t>
      </w:r>
    </w:p>
    <w:p w14:paraId="03944FE6" w14:textId="7F289B36" w:rsidR="00B97703" w:rsidRDefault="00240731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53D7652C" w14:textId="77777777" w:rsidR="00BD0087" w:rsidRPr="00240731" w:rsidRDefault="00BD0087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BC9D1BD" w14:textId="28667596" w:rsidR="004E3939" w:rsidRPr="0072753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53C" w:rsidRPr="0072753C">
        <w:rPr>
          <w:color w:val="FF0000"/>
        </w:rPr>
        <w:t xml:space="preserve">[draft] </w:t>
      </w:r>
      <w:bookmarkStart w:id="0" w:name="_GoBack"/>
      <w:r w:rsidR="0072753C"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38803FCA" w14:textId="56D716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0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B03E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49F9A7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40731" w:rsidRPr="00240731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40731" w:rsidRPr="00240731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755D7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SA5</w:t>
      </w:r>
    </w:p>
    <w:p w14:paraId="43C59A90" w14:textId="2D6C76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B2E3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Hongzhuo Zhang</w:t>
      </w:r>
    </w:p>
    <w:p w14:paraId="53395ACB" w14:textId="7D4C6E60" w:rsidR="00B97703" w:rsidRPr="004E3939" w:rsidRDefault="00B97703" w:rsidP="002407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C3BA07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DEBE3A" w14:textId="64C343E4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how to introduce the Excess Packet Delay configuration into M6 in MDT configuration in Rel-17. RAN3 agreed that a new IE named as Excess Packet Delay Threshold is introduced to replace the previous M6 Delay Threshold IE. The Excess Packet Delay Threshold IE contains an </w:t>
      </w:r>
      <w:r w:rsidRPr="00E31699">
        <w:rPr>
          <w:rFonts w:ascii="Arial" w:hAnsi="Arial" w:cs="Arial"/>
        </w:rPr>
        <w:t>Excess Packet Delay Threshold Value</w:t>
      </w:r>
      <w:r>
        <w:rPr>
          <w:rFonts w:ascii="Arial" w:hAnsi="Arial" w:cs="Arial"/>
        </w:rPr>
        <w:t xml:space="preserve"> per 5QI.</w:t>
      </w:r>
    </w:p>
    <w:p w14:paraId="32106975" w14:textId="21CA2284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agreed CRs for NGAP and </w:t>
      </w:r>
      <w:proofErr w:type="spellStart"/>
      <w:r>
        <w:rPr>
          <w:rFonts w:ascii="Arial" w:hAnsi="Arial" w:cs="Arial"/>
        </w:rPr>
        <w:t>XnAP</w:t>
      </w:r>
      <w:proofErr w:type="spellEnd"/>
      <w:r>
        <w:rPr>
          <w:rFonts w:ascii="Arial" w:hAnsi="Arial" w:cs="Arial"/>
        </w:rPr>
        <w:t xml:space="preserve"> are attached for reference.</w:t>
      </w:r>
    </w:p>
    <w:p w14:paraId="4810B78B" w14:textId="5C8E3428" w:rsidR="00E31699" w:rsidRPr="00E31699" w:rsidRDefault="00E31699" w:rsidP="00E31699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D4F1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699" w:rsidRPr="00E31699">
        <w:rPr>
          <w:rFonts w:ascii="Arial" w:hAnsi="Arial" w:cs="Arial"/>
        </w:rPr>
        <w:t>SA5</w:t>
      </w:r>
    </w:p>
    <w:p w14:paraId="630FB529" w14:textId="13B1F85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1699">
        <w:rPr>
          <w:rFonts w:ascii="Arial" w:hAnsi="Arial" w:cs="Arial"/>
        </w:rPr>
        <w:t>RAN3 would like to ask SA5 to take above into account and update SA5 specification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78209" w14:textId="77777777" w:rsidR="00DB5723" w:rsidRDefault="00DB5723">
      <w:pPr>
        <w:spacing w:after="0"/>
      </w:pPr>
      <w:r>
        <w:separator/>
      </w:r>
    </w:p>
  </w:endnote>
  <w:endnote w:type="continuationSeparator" w:id="0">
    <w:p w14:paraId="4614D6F4" w14:textId="77777777" w:rsidR="00DB5723" w:rsidRDefault="00DB5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F2243" w14:textId="77777777" w:rsidR="00DB5723" w:rsidRDefault="00DB5723">
      <w:pPr>
        <w:spacing w:after="0"/>
      </w:pPr>
      <w:r>
        <w:separator/>
      </w:r>
    </w:p>
  </w:footnote>
  <w:footnote w:type="continuationSeparator" w:id="0">
    <w:p w14:paraId="5E993B4A" w14:textId="77777777" w:rsidR="00DB5723" w:rsidRDefault="00DB57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2E97"/>
    <w:rsid w:val="000F6242"/>
    <w:rsid w:val="00152935"/>
    <w:rsid w:val="001552C7"/>
    <w:rsid w:val="00170CFA"/>
    <w:rsid w:val="00196ED9"/>
    <w:rsid w:val="00201AD6"/>
    <w:rsid w:val="00205C17"/>
    <w:rsid w:val="00240731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47874"/>
    <w:rsid w:val="00453D4B"/>
    <w:rsid w:val="004C6888"/>
    <w:rsid w:val="004E3939"/>
    <w:rsid w:val="005706DD"/>
    <w:rsid w:val="0060192A"/>
    <w:rsid w:val="00601A2D"/>
    <w:rsid w:val="006A3E31"/>
    <w:rsid w:val="006F08B5"/>
    <w:rsid w:val="0072753C"/>
    <w:rsid w:val="007F4F92"/>
    <w:rsid w:val="008D772F"/>
    <w:rsid w:val="0099642F"/>
    <w:rsid w:val="0099764C"/>
    <w:rsid w:val="009C27AF"/>
    <w:rsid w:val="009F2442"/>
    <w:rsid w:val="00A218CE"/>
    <w:rsid w:val="00A511E0"/>
    <w:rsid w:val="00B237C5"/>
    <w:rsid w:val="00B97703"/>
    <w:rsid w:val="00BD0087"/>
    <w:rsid w:val="00C04AB6"/>
    <w:rsid w:val="00C27EBD"/>
    <w:rsid w:val="00CE5A1A"/>
    <w:rsid w:val="00CF6087"/>
    <w:rsid w:val="00D411E1"/>
    <w:rsid w:val="00DB5723"/>
    <w:rsid w:val="00E008CF"/>
    <w:rsid w:val="00E066D7"/>
    <w:rsid w:val="00E24166"/>
    <w:rsid w:val="00E31699"/>
    <w:rsid w:val="00E8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29</cp:revision>
  <cp:lastPrinted>2002-04-23T07:10:00Z</cp:lastPrinted>
  <dcterms:created xsi:type="dcterms:W3CDTF">2020-01-14T15:01:00Z</dcterms:created>
  <dcterms:modified xsi:type="dcterms:W3CDTF">2022-11-03T15:01:00Z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(3)egV9efph/Ld4MHJk3Pm0aBHWUkdG19qAXHott+5RkbjdxxvjHWoSOyvB5FdV0no/iOvT2BiO
ds6aJDvTr2Fbb4iVB+DHw2qY2UjHhiTNZ2rsWXKPgW520xqfyUA80/Lkto0qQV04c4xQ/TAp
da1X9t9e0u9I7tj84+xG++yXa3fKGNBIKE+HG8WX9r6T1d/Xitdod1zkRUG8ghOOUh3nf9GK
zijsUMd6CSXm8EYexB</vt:lpwstr>
  </property>
  <property fmtid="{D5CDD505-2E9C-101B-9397-08002B2CF9AE}" pid="3" name="_2015_ms_pID_7253431">
    <vt:lpwstr>vriYYVrJvNOs0NZsRfvpOUOVAik4kHdyvwTilKOBlcYDA7O8D92nyL
/U/KqNU+Rt8/N6fVBNs5KagQbfW3irYkOTF6DwhRLcfKvDqRIHcEQYkr/E0r/MkscwleYlB+
YfJxiJqVRZluXYmhmkx+un1Ukp3aOa7e8Doq+9LbSrPVkK4sMJ/8SxRukIio6TnD1TaVSOrZ
bvq6iWxRY9AOQ+001NBxXkslljasKd/azt4p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1666161001</vt:lpwstr>
  </property>
</Properties>
</file>