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6C3E6" w14:textId="5E42E8B9" w:rsidR="00E32006" w:rsidRDefault="00E32006" w:rsidP="00E32006">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#115-e</w:t>
      </w:r>
      <w:r>
        <w:rPr>
          <w:rFonts w:ascii="Arial" w:hAnsi="Arial" w:cs="Arial"/>
          <w:b/>
          <w:bCs/>
          <w:sz w:val="24"/>
        </w:rPr>
        <w:tab/>
      </w:r>
      <w:r w:rsidRPr="00E32006">
        <w:rPr>
          <w:rFonts w:ascii="Arial" w:hAnsi="Arial" w:cs="Arial"/>
          <w:b/>
          <w:bCs/>
          <w:sz w:val="24"/>
        </w:rPr>
        <w:t>R3-222688</w:t>
      </w:r>
    </w:p>
    <w:p w14:paraId="34461A88" w14:textId="77777777" w:rsidR="00E32006" w:rsidRDefault="00E32006" w:rsidP="00E32006">
      <w:pPr>
        <w:pBdr>
          <w:bottom w:val="single" w:sz="12" w:space="1" w:color="auto"/>
        </w:pBdr>
        <w:rPr>
          <w:rFonts w:ascii="Arial" w:hAnsi="Arial" w:cs="Arial"/>
          <w:b/>
          <w:sz w:val="24"/>
        </w:rPr>
      </w:pPr>
      <w:r>
        <w:rPr>
          <w:rFonts w:ascii="Arial" w:hAnsi="Arial" w:cs="Arial"/>
          <w:b/>
          <w:sz w:val="24"/>
        </w:rPr>
        <w:t>Electronic meeting, 21 February - 3 March 2022</w:t>
      </w:r>
    </w:p>
    <w:bookmarkEnd w:id="0"/>
    <w:p w14:paraId="0074B44B" w14:textId="77777777" w:rsidR="00E32006" w:rsidRDefault="00E32006" w:rsidP="00E32006">
      <w:pPr>
        <w:pStyle w:val="3GPPHeader"/>
        <w:spacing w:after="0"/>
      </w:pPr>
    </w:p>
    <w:bookmarkEnd w:id="1"/>
    <w:p w14:paraId="36F92F25" w14:textId="624DC297"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w:t>
      </w:r>
      <w:r w:rsidR="00D969AE">
        <w:rPr>
          <w:rFonts w:ascii="Arial" w:hAnsi="Arial" w:cs="Arial"/>
          <w:b/>
          <w:bCs/>
          <w:sz w:val="24"/>
          <w:szCs w:val="24"/>
        </w:rPr>
        <w:t>9</w:t>
      </w:r>
      <w:r w:rsidR="00F248C0" w:rsidRPr="00F248C0">
        <w:rPr>
          <w:rFonts w:ascii="Arial" w:hAnsi="Arial" w:cs="Arial"/>
          <w:b/>
          <w:bCs/>
          <w:sz w:val="24"/>
          <w:szCs w:val="24"/>
        </w:rPr>
        <w:t>E e-meeting</w:t>
      </w:r>
      <w:r w:rsidR="003007F7" w:rsidRPr="00C33343">
        <w:rPr>
          <w:rFonts w:ascii="Arial" w:hAnsi="Arial" w:cs="Arial"/>
          <w:b/>
          <w:bCs/>
          <w:sz w:val="28"/>
          <w:szCs w:val="24"/>
        </w:rPr>
        <w:tab/>
      </w:r>
      <w:r w:rsidR="003007F7" w:rsidRPr="00C33343">
        <w:rPr>
          <w:rFonts w:ascii="Arial" w:hAnsi="Arial" w:cs="Arial"/>
          <w:b/>
          <w:bCs/>
          <w:i/>
          <w:sz w:val="28"/>
          <w:szCs w:val="24"/>
        </w:rPr>
        <w:t>S2-2</w:t>
      </w:r>
      <w:r w:rsidR="000A5EA1">
        <w:rPr>
          <w:rFonts w:ascii="Arial" w:hAnsi="Arial" w:cs="Arial"/>
          <w:b/>
          <w:bCs/>
          <w:i/>
          <w:sz w:val="28"/>
          <w:szCs w:val="24"/>
        </w:rPr>
        <w:t>2</w:t>
      </w:r>
      <w:r w:rsidR="003007F7" w:rsidRPr="00C33343">
        <w:rPr>
          <w:rFonts w:ascii="Arial" w:hAnsi="Arial" w:cs="Arial"/>
          <w:b/>
          <w:bCs/>
          <w:i/>
          <w:sz w:val="28"/>
          <w:szCs w:val="24"/>
        </w:rPr>
        <w:t>0</w:t>
      </w:r>
      <w:r w:rsidR="00EE2BCC">
        <w:rPr>
          <w:rFonts w:ascii="Arial" w:hAnsi="Arial" w:cs="Arial"/>
          <w:b/>
          <w:bCs/>
          <w:i/>
          <w:sz w:val="28"/>
          <w:szCs w:val="24"/>
        </w:rPr>
        <w:t>0</w:t>
      </w:r>
      <w:r w:rsidR="00EF6C74">
        <w:rPr>
          <w:rFonts w:ascii="Arial" w:hAnsi="Arial" w:cs="Arial"/>
          <w:b/>
          <w:bCs/>
          <w:i/>
          <w:sz w:val="28"/>
          <w:szCs w:val="24"/>
        </w:rPr>
        <w:t>1315</w:t>
      </w:r>
    </w:p>
    <w:p w14:paraId="1092640E" w14:textId="1E729ED3"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F248C0">
        <w:rPr>
          <w:rFonts w:ascii="Arial" w:hAnsi="Arial" w:cs="Arial"/>
          <w:b/>
          <w:bCs/>
          <w:sz w:val="24"/>
          <w:szCs w:val="24"/>
        </w:rPr>
        <w:t>Elbonia</w:t>
      </w:r>
      <w:proofErr w:type="spellEnd"/>
      <w:r w:rsidRPr="00F248C0">
        <w:rPr>
          <w:rFonts w:ascii="Arial" w:hAnsi="Arial" w:cs="Arial"/>
          <w:b/>
          <w:bCs/>
          <w:sz w:val="24"/>
          <w:szCs w:val="24"/>
        </w:rPr>
        <w:t xml:space="preserve">, </w:t>
      </w:r>
      <w:r w:rsidR="000E44CD" w:rsidRPr="000E44CD">
        <w:rPr>
          <w:rFonts w:ascii="Arial" w:hAnsi="Arial" w:cs="Arial"/>
          <w:b/>
          <w:bCs/>
          <w:sz w:val="24"/>
          <w:szCs w:val="24"/>
        </w:rPr>
        <w:t xml:space="preserve">February 14 – 25, </w:t>
      </w:r>
      <w:r w:rsidR="00D969AE" w:rsidRPr="00D969AE">
        <w:rPr>
          <w:rFonts w:ascii="Arial" w:hAnsi="Arial" w:cs="Arial"/>
          <w:b/>
          <w:bCs/>
          <w:sz w:val="24"/>
          <w:szCs w:val="24"/>
        </w:rPr>
        <w:t>2022</w:t>
      </w:r>
      <w:r w:rsidR="0074309D">
        <w:rPr>
          <w:rFonts w:ascii="Arial" w:hAnsi="Arial" w:cs="Arial"/>
          <w:b/>
          <w:bCs/>
          <w:sz w:val="24"/>
          <w:szCs w:val="24"/>
        </w:rPr>
        <w:tab/>
      </w:r>
    </w:p>
    <w:p w14:paraId="531676ED" w14:textId="5C2F1297" w:rsidR="00463675" w:rsidRPr="000F4E43" w:rsidRDefault="00463675" w:rsidP="00193258">
      <w:pPr>
        <w:pStyle w:val="Title"/>
        <w:spacing w:before="120"/>
      </w:pPr>
      <w:r w:rsidRPr="000F4E43">
        <w:t>Title:</w:t>
      </w:r>
      <w:r w:rsidRPr="000F4E43">
        <w:tab/>
      </w:r>
      <w:r w:rsidR="000A5EA1" w:rsidRPr="000A5EA1">
        <w:t>LS Response</w:t>
      </w:r>
      <w:r w:rsidR="00782157" w:rsidRPr="00782157">
        <w:rPr>
          <w:color w:val="000000"/>
        </w:rPr>
        <w:t xml:space="preserve"> </w:t>
      </w:r>
      <w:r w:rsidR="00B64683" w:rsidRPr="00B64683">
        <w:rPr>
          <w:color w:val="000000"/>
        </w:rPr>
        <w:t>LS on MBS Session Management aspects</w:t>
      </w:r>
    </w:p>
    <w:p w14:paraId="1FDD3E43" w14:textId="729E6D0B" w:rsidR="00463675" w:rsidRPr="000F4E43" w:rsidRDefault="00463675" w:rsidP="00193258">
      <w:pPr>
        <w:pStyle w:val="Title"/>
        <w:spacing w:before="120"/>
      </w:pPr>
      <w:r w:rsidRPr="000F4E43">
        <w:t>Response to:</w:t>
      </w:r>
      <w:r w:rsidRPr="000F4E43">
        <w:tab/>
      </w:r>
      <w:r w:rsidR="000A5EA1" w:rsidRPr="000A5EA1">
        <w:rPr>
          <w:color w:val="000000"/>
        </w:rPr>
        <w:t>S2-2</w:t>
      </w:r>
      <w:r w:rsidR="000A5EA1">
        <w:rPr>
          <w:color w:val="000000"/>
        </w:rPr>
        <w:t>2</w:t>
      </w:r>
      <w:r w:rsidR="000A5EA1" w:rsidRPr="000A5EA1">
        <w:rPr>
          <w:color w:val="000000"/>
        </w:rPr>
        <w:t>0</w:t>
      </w:r>
      <w:r w:rsidR="001B54B4">
        <w:rPr>
          <w:color w:val="000000"/>
        </w:rPr>
        <w:t>0419</w:t>
      </w:r>
      <w:r w:rsidR="000A5EA1" w:rsidRPr="000A5EA1">
        <w:rPr>
          <w:color w:val="000000"/>
        </w:rPr>
        <w:t xml:space="preserve"> / </w:t>
      </w:r>
      <w:r w:rsidR="00B64683">
        <w:rPr>
          <w:color w:val="000000"/>
        </w:rPr>
        <w:t>R3-221468</w:t>
      </w:r>
    </w:p>
    <w:p w14:paraId="05AA53DB" w14:textId="29F63F1B" w:rsidR="00463675" w:rsidRPr="000F4E43" w:rsidRDefault="00463675" w:rsidP="00193258">
      <w:pPr>
        <w:pStyle w:val="Title"/>
        <w:spacing w:before="120"/>
      </w:pPr>
      <w:r w:rsidRPr="000F4E43">
        <w:t>Release:</w:t>
      </w:r>
      <w:r w:rsidRPr="000F4E43">
        <w:tab/>
      </w:r>
      <w:r w:rsidR="00782157">
        <w:rPr>
          <w:color w:val="000000"/>
        </w:rPr>
        <w:t>Rel</w:t>
      </w:r>
      <w:r w:rsidR="000A5EA1">
        <w:rPr>
          <w:color w:val="000000"/>
        </w:rPr>
        <w:t>-</w:t>
      </w:r>
      <w:r w:rsidR="00782157">
        <w:rPr>
          <w:color w:val="000000"/>
        </w:rPr>
        <w:t>17</w:t>
      </w:r>
    </w:p>
    <w:p w14:paraId="725F9EEB" w14:textId="09D80924" w:rsidR="00463675" w:rsidRPr="000F4E43" w:rsidRDefault="00463675" w:rsidP="00193258">
      <w:pPr>
        <w:pStyle w:val="Title"/>
        <w:spacing w:before="120"/>
      </w:pPr>
      <w:r w:rsidRPr="000F4E43">
        <w:t>Work Item:</w:t>
      </w:r>
      <w:r w:rsidRPr="000F4E43">
        <w:tab/>
      </w:r>
      <w:r w:rsidR="003858D2" w:rsidRPr="003858D2">
        <w:rPr>
          <w:rFonts w:eastAsia="Times New Roman"/>
        </w:rPr>
        <w:t>NR_MBS</w:t>
      </w:r>
    </w:p>
    <w:p w14:paraId="59609D92" w14:textId="77777777" w:rsidR="00463675" w:rsidRPr="000F4E43" w:rsidRDefault="00463675">
      <w:pPr>
        <w:spacing w:after="60"/>
        <w:ind w:left="1985" w:hanging="1985"/>
        <w:rPr>
          <w:rFonts w:ascii="Arial" w:hAnsi="Arial" w:cs="Arial"/>
          <w:b/>
        </w:rPr>
      </w:pPr>
    </w:p>
    <w:p w14:paraId="6A89E226" w14:textId="1460705D"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14:paraId="46B5AC2A" w14:textId="72E6A911" w:rsidR="00463675" w:rsidRDefault="00463675" w:rsidP="000F4E43">
      <w:pPr>
        <w:pStyle w:val="Source"/>
        <w:rPr>
          <w:b w:val="0"/>
        </w:rPr>
      </w:pPr>
      <w:r w:rsidRPr="000F4E43">
        <w:t>To:</w:t>
      </w:r>
      <w:r w:rsidRPr="000F4E43">
        <w:tab/>
      </w:r>
      <w:r w:rsidR="003A0C91">
        <w:rPr>
          <w:b w:val="0"/>
        </w:rPr>
        <w:t>RAN</w:t>
      </w:r>
      <w:r w:rsidR="00231EEE">
        <w:rPr>
          <w:b w:val="0"/>
        </w:rPr>
        <w:t>3</w:t>
      </w:r>
    </w:p>
    <w:p w14:paraId="3EC768EA" w14:textId="77777777" w:rsidR="00463675" w:rsidRPr="000F4E43" w:rsidRDefault="00463675">
      <w:pPr>
        <w:spacing w:after="60"/>
        <w:ind w:left="1985" w:hanging="1985"/>
        <w:rPr>
          <w:rFonts w:ascii="Arial" w:hAnsi="Arial" w:cs="Arial"/>
          <w:bCs/>
        </w:rPr>
      </w:pPr>
    </w:p>
    <w:p w14:paraId="0310A178"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219399B" w14:textId="77777777" w:rsidR="000A5EA1" w:rsidRDefault="000A5EA1" w:rsidP="000A5EA1">
      <w:pPr>
        <w:pStyle w:val="Heading4"/>
        <w:tabs>
          <w:tab w:val="left" w:pos="2268"/>
        </w:tabs>
        <w:ind w:left="567"/>
        <w:rPr>
          <w:rFonts w:cs="Arial"/>
          <w:b w:val="0"/>
          <w:bCs/>
        </w:rPr>
      </w:pPr>
      <w:r>
        <w:rPr>
          <w:rFonts w:cs="Arial"/>
        </w:rPr>
        <w:t>Name:</w:t>
      </w:r>
      <w:r>
        <w:rPr>
          <w:rFonts w:cs="Arial"/>
          <w:b w:val="0"/>
          <w:bCs/>
        </w:rPr>
        <w:tab/>
      </w:r>
      <w:proofErr w:type="spellStart"/>
      <w:r>
        <w:rPr>
          <w:rFonts w:cs="Arial"/>
          <w:b w:val="0"/>
          <w:bCs/>
        </w:rPr>
        <w:t>Fenqin</w:t>
      </w:r>
      <w:proofErr w:type="spellEnd"/>
      <w:r>
        <w:rPr>
          <w:rFonts w:cs="Arial"/>
          <w:b w:val="0"/>
          <w:bCs/>
        </w:rPr>
        <w:t xml:space="preserve"> Zhu</w:t>
      </w:r>
    </w:p>
    <w:p w14:paraId="4CC3D6C9" w14:textId="77777777" w:rsidR="000A5EA1" w:rsidRPr="004B77CF" w:rsidRDefault="000A5EA1" w:rsidP="000A5EA1">
      <w:pPr>
        <w:pStyle w:val="Heading7"/>
        <w:tabs>
          <w:tab w:val="left" w:pos="2268"/>
        </w:tabs>
        <w:ind w:left="567"/>
        <w:rPr>
          <w:rFonts w:cs="Arial"/>
          <w:b w:val="0"/>
          <w:bCs/>
          <w:lang w:val="de-DE"/>
        </w:rPr>
      </w:pPr>
      <w:r w:rsidRPr="00360A22">
        <w:rPr>
          <w:rFonts w:cs="Arial"/>
          <w:color w:val="auto"/>
          <w:lang w:val="de-DE"/>
        </w:rPr>
        <w:t>E-mail Address:</w:t>
      </w:r>
      <w:r w:rsidRPr="004B77CF">
        <w:rPr>
          <w:rFonts w:cs="Arial"/>
          <w:b w:val="0"/>
          <w:bCs/>
          <w:lang w:val="de-DE"/>
        </w:rPr>
        <w:tab/>
      </w:r>
      <w:r w:rsidRPr="00097BCA">
        <w:rPr>
          <w:rFonts w:cs="Arial"/>
          <w:b w:val="0"/>
          <w:bCs/>
          <w:color w:val="auto"/>
          <w:lang w:val="de-DE"/>
        </w:rPr>
        <w:t>zhufenqin@huawei.com</w:t>
      </w:r>
    </w:p>
    <w:p w14:paraId="7A3AEB8B" w14:textId="77777777" w:rsidR="00463675" w:rsidRPr="000A5EA1" w:rsidRDefault="00463675">
      <w:pPr>
        <w:spacing w:after="60"/>
        <w:ind w:left="1985" w:hanging="1985"/>
        <w:rPr>
          <w:rFonts w:ascii="Arial" w:hAnsi="Arial" w:cs="Arial"/>
          <w:b/>
          <w:lang w:val="de-DE"/>
        </w:rPr>
      </w:pPr>
    </w:p>
    <w:p w14:paraId="4A37D9ED" w14:textId="23AAF3BF" w:rsidR="00923E7C" w:rsidRPr="00193258" w:rsidRDefault="00923E7C" w:rsidP="00193258">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p>
    <w:p w14:paraId="5BB04033" w14:textId="73245629" w:rsidR="00463675" w:rsidRPr="000F4E43" w:rsidRDefault="00463675" w:rsidP="000F4E43">
      <w:pPr>
        <w:pStyle w:val="Title"/>
      </w:pPr>
      <w:r w:rsidRPr="000F4E43">
        <w:t>Attachments:</w:t>
      </w:r>
      <w:r w:rsidR="00F03D9C">
        <w:t xml:space="preserve"> </w:t>
      </w:r>
      <w:r w:rsidRPr="000F4E43">
        <w:tab/>
      </w:r>
    </w:p>
    <w:p w14:paraId="139BBBF9" w14:textId="77777777" w:rsidR="00463675" w:rsidRPr="000F4E43" w:rsidRDefault="00463675">
      <w:pPr>
        <w:pBdr>
          <w:bottom w:val="single" w:sz="4" w:space="1" w:color="auto"/>
        </w:pBdr>
        <w:rPr>
          <w:rFonts w:ascii="Arial" w:hAnsi="Arial" w:cs="Arial"/>
        </w:rPr>
      </w:pPr>
    </w:p>
    <w:p w14:paraId="5886F1F5" w14:textId="77777777" w:rsidR="00463675" w:rsidRPr="000F4E43" w:rsidRDefault="00463675">
      <w:pPr>
        <w:rPr>
          <w:rFonts w:ascii="Arial" w:hAnsi="Arial" w:cs="Arial"/>
        </w:rPr>
      </w:pPr>
    </w:p>
    <w:p w14:paraId="4BFD2E2D" w14:textId="77777777" w:rsidR="00463675" w:rsidRPr="000F4E43" w:rsidRDefault="00463675">
      <w:pPr>
        <w:spacing w:after="120"/>
        <w:rPr>
          <w:rFonts w:ascii="Arial" w:hAnsi="Arial" w:cs="Arial"/>
          <w:b/>
        </w:rPr>
      </w:pPr>
      <w:r w:rsidRPr="000F4E43">
        <w:rPr>
          <w:rFonts w:ascii="Arial" w:hAnsi="Arial" w:cs="Arial"/>
          <w:b/>
        </w:rPr>
        <w:t>1. Overall Description:</w:t>
      </w:r>
    </w:p>
    <w:p w14:paraId="1B51A973" w14:textId="6FAEDD1B" w:rsidR="00F73CC9" w:rsidRDefault="003A0C91" w:rsidP="00264DDE">
      <w:pPr>
        <w:rPr>
          <w:rFonts w:ascii="Arial" w:hAnsi="Arial" w:cs="Arial"/>
          <w:lang w:eastAsia="zh-CN"/>
        </w:rPr>
      </w:pPr>
      <w:r>
        <w:rPr>
          <w:rFonts w:ascii="Arial" w:hAnsi="Arial" w:cs="Arial" w:hint="eastAsia"/>
          <w:lang w:eastAsia="zh-CN"/>
        </w:rPr>
        <w:t>S</w:t>
      </w:r>
      <w:r>
        <w:rPr>
          <w:rFonts w:ascii="Arial" w:hAnsi="Arial" w:cs="Arial"/>
          <w:lang w:eastAsia="zh-CN"/>
        </w:rPr>
        <w:t>A2 thanks RAN</w:t>
      </w:r>
      <w:r w:rsidR="00264DDE">
        <w:rPr>
          <w:rFonts w:ascii="Arial" w:hAnsi="Arial" w:cs="Arial"/>
          <w:lang w:eastAsia="zh-CN"/>
        </w:rPr>
        <w:t>3</w:t>
      </w:r>
      <w:r>
        <w:rPr>
          <w:rFonts w:ascii="Arial" w:hAnsi="Arial" w:cs="Arial"/>
          <w:lang w:eastAsia="zh-CN"/>
        </w:rPr>
        <w:t xml:space="preserve"> for </w:t>
      </w:r>
      <w:r w:rsidR="000E44CD" w:rsidRPr="000E44CD">
        <w:rPr>
          <w:rFonts w:ascii="Arial" w:hAnsi="Arial" w:cs="Arial"/>
          <w:lang w:eastAsia="zh-CN"/>
        </w:rPr>
        <w:t xml:space="preserve">their LS on MBS Session Management aspects. SA2 </w:t>
      </w:r>
      <w:r w:rsidR="00161E5B">
        <w:rPr>
          <w:rFonts w:ascii="Arial" w:hAnsi="Arial" w:cs="Arial"/>
          <w:lang w:eastAsia="zh-CN"/>
        </w:rPr>
        <w:t>would like to provide the following feedback:</w:t>
      </w:r>
      <w:r>
        <w:rPr>
          <w:rFonts w:ascii="Arial" w:hAnsi="Arial" w:cs="Arial"/>
          <w:lang w:eastAsia="zh-CN"/>
        </w:rPr>
        <w:t xml:space="preserve"> </w:t>
      </w:r>
    </w:p>
    <w:p w14:paraId="3A3C1452" w14:textId="77777777" w:rsidR="00F73CC9" w:rsidRDefault="00F73CC9" w:rsidP="00264DDE">
      <w:pPr>
        <w:rPr>
          <w:rFonts w:ascii="Arial" w:hAnsi="Arial" w:cs="Arial"/>
          <w:lang w:eastAsia="zh-CN"/>
        </w:rPr>
      </w:pPr>
    </w:p>
    <w:p w14:paraId="0E7D1F54" w14:textId="1EDF8C6A" w:rsidR="00264DDE" w:rsidRPr="000E44CD" w:rsidRDefault="00F73CC9" w:rsidP="00264DDE">
      <w:pPr>
        <w:rPr>
          <w:rFonts w:ascii="Arial" w:hAnsi="Arial" w:cs="Arial"/>
          <w:b/>
          <w:lang w:eastAsia="zh-CN"/>
        </w:rPr>
      </w:pPr>
      <w:r w:rsidRPr="000E44CD">
        <w:rPr>
          <w:rFonts w:ascii="Arial" w:hAnsi="Arial" w:cs="Arial"/>
          <w:b/>
          <w:lang w:eastAsia="zh-CN"/>
        </w:rPr>
        <w:t>Regarding the agreement listed in the LS:</w:t>
      </w:r>
    </w:p>
    <w:p w14:paraId="2D250CD9" w14:textId="77777777" w:rsidR="00B64683" w:rsidRDefault="00B64683" w:rsidP="000E44CD">
      <w:pPr>
        <w:spacing w:beforeLines="50" w:before="120"/>
        <w:rPr>
          <w:rFonts w:ascii="Arial" w:hAnsi="Arial" w:cs="Arial"/>
          <w:i/>
          <w:lang w:eastAsia="zh-CN"/>
        </w:rPr>
      </w:pPr>
      <w:r w:rsidRPr="00B64683">
        <w:rPr>
          <w:rFonts w:ascii="Arial" w:hAnsi="Arial" w:cs="Arial"/>
          <w:i/>
          <w:lang w:eastAsia="zh-CN"/>
        </w:rPr>
        <w:t>RAN3 would like to inform the following agreement we made on MBS Session Management:</w:t>
      </w:r>
    </w:p>
    <w:p w14:paraId="016AAFBC" w14:textId="785D658F" w:rsidR="00B64683" w:rsidRPr="00B64683" w:rsidRDefault="00B64683" w:rsidP="00B64683">
      <w:pPr>
        <w:rPr>
          <w:rFonts w:ascii="Arial" w:hAnsi="Arial" w:cs="Arial"/>
          <w:i/>
          <w:lang w:eastAsia="zh-CN"/>
        </w:rPr>
      </w:pPr>
      <w:r>
        <w:rPr>
          <w:rFonts w:ascii="Arial" w:hAnsi="Arial" w:cs="Arial"/>
          <w:i/>
          <w:lang w:eastAsia="zh-CN"/>
        </w:rPr>
        <w:t xml:space="preserve">-         </w:t>
      </w:r>
      <w:r w:rsidRPr="00B64683">
        <w:rPr>
          <w:rFonts w:ascii="Arial" w:hAnsi="Arial" w:cs="Arial"/>
          <w:i/>
          <w:lang w:eastAsia="zh-CN"/>
        </w:rPr>
        <w:t xml:space="preserve">Introduce new MB-SMF containers. </w:t>
      </w:r>
    </w:p>
    <w:p w14:paraId="74E47D09" w14:textId="1A490921" w:rsidR="00B64683" w:rsidRPr="00B64683" w:rsidRDefault="00B64683" w:rsidP="00B64683">
      <w:pPr>
        <w:ind w:left="500" w:hangingChars="250" w:hanging="500"/>
        <w:rPr>
          <w:rFonts w:ascii="Arial" w:hAnsi="Arial" w:cs="Arial"/>
          <w:i/>
          <w:lang w:eastAsia="zh-CN"/>
        </w:rPr>
      </w:pPr>
      <w:r>
        <w:rPr>
          <w:rFonts w:ascii="Arial" w:hAnsi="Arial" w:cs="Arial"/>
          <w:i/>
          <w:lang w:eastAsia="zh-CN"/>
        </w:rPr>
        <w:t xml:space="preserve">-        </w:t>
      </w:r>
      <w:r w:rsidRPr="00B64683">
        <w:rPr>
          <w:rFonts w:ascii="Arial" w:hAnsi="Arial" w:cs="Arial"/>
          <w:i/>
          <w:lang w:eastAsia="zh-CN"/>
        </w:rPr>
        <w:t>For Multicast, introduce separate procedures as: Distribution Setup, Distribution Release, Multicast Session Activation, Multicast Session Deactivation, and Multicast Session Update</w:t>
      </w:r>
    </w:p>
    <w:p w14:paraId="7C9DB5E2" w14:textId="0DE5C8E5" w:rsidR="00B64683" w:rsidRPr="00B64683" w:rsidRDefault="00B64683" w:rsidP="00B64683">
      <w:pPr>
        <w:rPr>
          <w:rFonts w:ascii="Arial" w:hAnsi="Arial" w:cs="Arial"/>
          <w:i/>
          <w:lang w:eastAsia="zh-CN"/>
        </w:rPr>
      </w:pPr>
      <w:r>
        <w:rPr>
          <w:rFonts w:ascii="Arial" w:hAnsi="Arial" w:cs="Arial"/>
          <w:i/>
          <w:lang w:eastAsia="zh-CN"/>
        </w:rPr>
        <w:t xml:space="preserve">-       </w:t>
      </w:r>
      <w:r w:rsidRPr="00B64683">
        <w:rPr>
          <w:rFonts w:ascii="Arial" w:hAnsi="Arial" w:cs="Arial"/>
          <w:i/>
          <w:lang w:eastAsia="zh-CN"/>
        </w:rPr>
        <w:t>Introduce Session Status (activation/deactivation) in Distribution Setup Response message.</w:t>
      </w:r>
    </w:p>
    <w:p w14:paraId="49578EF8" w14:textId="77777777" w:rsidR="00B64683" w:rsidRDefault="00B64683" w:rsidP="00B64683">
      <w:pPr>
        <w:ind w:left="400" w:hangingChars="200" w:hanging="400"/>
        <w:rPr>
          <w:rFonts w:ascii="Arial" w:hAnsi="Arial" w:cs="Arial"/>
          <w:i/>
          <w:lang w:eastAsia="zh-CN"/>
        </w:rPr>
      </w:pPr>
      <w:r w:rsidRPr="00B64683">
        <w:rPr>
          <w:rFonts w:ascii="Arial" w:hAnsi="Arial" w:cs="Arial"/>
          <w:i/>
          <w:lang w:eastAsia="zh-CN"/>
        </w:rPr>
        <w:t>-</w:t>
      </w:r>
      <w:r w:rsidRPr="00B64683">
        <w:rPr>
          <w:rFonts w:ascii="Arial" w:hAnsi="Arial" w:cs="Arial"/>
          <w:i/>
          <w:lang w:eastAsia="zh-CN"/>
        </w:rPr>
        <w:tab/>
        <w:t>RAN3 also discussed the failure scenarios for MC Session Activation/Update and decided to include the possibility to reject the request as a whole, i.e. Rel-17 does not foresee a “partial success” with detailed information on e.g. which areas failed to setup MBS resources.</w:t>
      </w:r>
    </w:p>
    <w:p w14:paraId="640B3014" w14:textId="32A372AC" w:rsidR="00D638F5" w:rsidRPr="00D638F5" w:rsidRDefault="00F80E86" w:rsidP="00EF6C74">
      <w:pPr>
        <w:spacing w:beforeLines="100" w:before="240"/>
        <w:rPr>
          <w:rFonts w:ascii="Arial" w:hAnsi="Arial" w:cs="Arial"/>
          <w:lang w:eastAsia="zh-CN"/>
        </w:rPr>
      </w:pPr>
      <w:r w:rsidRPr="00F80E86">
        <w:rPr>
          <w:rFonts w:ascii="Arial" w:hAnsi="Arial" w:cs="Arial"/>
          <w:b/>
          <w:lang w:eastAsia="zh-CN"/>
        </w:rPr>
        <w:t>[Answer]:</w:t>
      </w:r>
      <w:r w:rsidRPr="006E29FE">
        <w:rPr>
          <w:rFonts w:cs="Arial"/>
          <w:b/>
          <w:lang w:eastAsia="zh-CN"/>
        </w:rPr>
        <w:t xml:space="preserve"> </w:t>
      </w:r>
      <w:r w:rsidR="00D80931">
        <w:rPr>
          <w:rFonts w:ascii="Arial" w:hAnsi="Arial" w:cs="Arial"/>
          <w:lang w:eastAsia="zh-CN"/>
        </w:rPr>
        <w:t xml:space="preserve">SA2 </w:t>
      </w:r>
      <w:r w:rsidR="0078798E">
        <w:rPr>
          <w:rFonts w:ascii="Arial" w:hAnsi="Arial" w:cs="Arial"/>
          <w:lang w:eastAsia="zh-CN"/>
        </w:rPr>
        <w:t xml:space="preserve">will </w:t>
      </w:r>
      <w:r w:rsidR="00BC42C8">
        <w:rPr>
          <w:rFonts w:ascii="Arial" w:hAnsi="Arial" w:cs="Arial"/>
          <w:lang w:eastAsia="zh-CN"/>
        </w:rPr>
        <w:t>take the abo</w:t>
      </w:r>
      <w:r w:rsidR="00CE20BB">
        <w:rPr>
          <w:rFonts w:ascii="Arial" w:hAnsi="Arial" w:cs="Arial"/>
          <w:lang w:eastAsia="zh-CN"/>
        </w:rPr>
        <w:t xml:space="preserve">ve agreements into account and </w:t>
      </w:r>
      <w:r w:rsidR="007579C3">
        <w:rPr>
          <w:rFonts w:ascii="Arial" w:hAnsi="Arial" w:cs="Arial"/>
          <w:lang w:eastAsia="zh-CN"/>
        </w:rPr>
        <w:t>align</w:t>
      </w:r>
      <w:r w:rsidR="0078798E">
        <w:rPr>
          <w:rFonts w:ascii="Arial" w:hAnsi="Arial" w:cs="Arial"/>
          <w:lang w:eastAsia="zh-CN"/>
        </w:rPr>
        <w:t xml:space="preserve"> the stage 2 specifications where required</w:t>
      </w:r>
      <w:r w:rsidR="00D80931">
        <w:rPr>
          <w:rFonts w:ascii="Arial" w:hAnsi="Arial" w:cs="Arial"/>
          <w:lang w:eastAsia="zh-CN"/>
        </w:rPr>
        <w:t>.</w:t>
      </w:r>
    </w:p>
    <w:p w14:paraId="22752A40" w14:textId="77777777" w:rsidR="00F80E86" w:rsidRPr="009D62C3" w:rsidRDefault="00F80E86" w:rsidP="00B64683">
      <w:pPr>
        <w:rPr>
          <w:rFonts w:ascii="Arial" w:hAnsi="Arial" w:cs="Arial"/>
          <w:b/>
          <w:lang w:val="en-US" w:eastAsia="zh-CN"/>
        </w:rPr>
      </w:pPr>
    </w:p>
    <w:p w14:paraId="7292F42D" w14:textId="5D91E952" w:rsidR="00F73CC9" w:rsidRPr="000E44CD" w:rsidRDefault="00F73CC9" w:rsidP="00B64683">
      <w:pPr>
        <w:rPr>
          <w:rFonts w:ascii="Arial" w:hAnsi="Arial" w:cs="Arial"/>
          <w:b/>
          <w:i/>
          <w:lang w:eastAsia="zh-CN"/>
        </w:rPr>
      </w:pPr>
      <w:r w:rsidRPr="000E44CD">
        <w:rPr>
          <w:rFonts w:ascii="Arial" w:hAnsi="Arial" w:cs="Arial"/>
          <w:b/>
          <w:lang w:eastAsia="zh-CN"/>
        </w:rPr>
        <w:t>Regarding the question listed in the LS:</w:t>
      </w:r>
    </w:p>
    <w:p w14:paraId="3F14A147" w14:textId="77777777" w:rsidR="00B64683" w:rsidRPr="00B64683" w:rsidRDefault="00B64683" w:rsidP="00F80E86">
      <w:pPr>
        <w:spacing w:beforeLines="50" w:before="120"/>
        <w:rPr>
          <w:rFonts w:ascii="Arial" w:hAnsi="Arial" w:cs="Arial"/>
          <w:i/>
          <w:lang w:eastAsia="zh-CN"/>
        </w:rPr>
      </w:pPr>
      <w:r w:rsidRPr="00B64683">
        <w:rPr>
          <w:rFonts w:ascii="Arial" w:hAnsi="Arial" w:cs="Arial"/>
          <w:i/>
          <w:lang w:eastAsia="zh-CN"/>
        </w:rPr>
        <w:t>Furthermore, majority companies in RAN3 think that it is beneficial to introduce a RAN initiated Broadcast Session Release Require procedure, to trigger the CN to initiate Broadcast Session Release procedure. To be used in case RAN is not able to provide the service over radio, due to e.g. lack of radio resources. RAN3 kindly ask SA2 to provide feedback on this.</w:t>
      </w:r>
    </w:p>
    <w:p w14:paraId="5302162E" w14:textId="46692824" w:rsidR="009D62C3" w:rsidRDefault="00F80E86" w:rsidP="00D036DA">
      <w:pPr>
        <w:spacing w:beforeLines="100" w:before="240"/>
        <w:rPr>
          <w:rFonts w:ascii="Arial" w:hAnsi="Arial" w:cs="Arial"/>
          <w:bCs/>
          <w:lang w:eastAsia="zh-CN"/>
        </w:rPr>
      </w:pPr>
      <w:r w:rsidRPr="00F80E86">
        <w:rPr>
          <w:rFonts w:ascii="Arial" w:hAnsi="Arial" w:cs="Arial"/>
          <w:b/>
          <w:lang w:eastAsia="zh-CN"/>
        </w:rPr>
        <w:t>[Answer]:</w:t>
      </w:r>
      <w:r w:rsidR="00E62EE4" w:rsidRPr="00E113FA">
        <w:rPr>
          <w:rFonts w:ascii="Arial" w:hAnsi="Arial" w:cs="Arial"/>
          <w:lang w:eastAsia="zh-CN"/>
        </w:rPr>
        <w:t xml:space="preserve"> SA2 </w:t>
      </w:r>
      <w:r w:rsidR="00B7618D">
        <w:rPr>
          <w:rFonts w:ascii="Arial" w:hAnsi="Arial" w:cs="Arial"/>
          <w:lang w:eastAsia="zh-CN"/>
        </w:rPr>
        <w:t>share</w:t>
      </w:r>
      <w:r w:rsidR="0078798E">
        <w:rPr>
          <w:rFonts w:ascii="Arial" w:hAnsi="Arial" w:cs="Arial"/>
          <w:lang w:eastAsia="zh-CN"/>
        </w:rPr>
        <w:t>s</w:t>
      </w:r>
      <w:r w:rsidR="00B7618D">
        <w:rPr>
          <w:rFonts w:ascii="Arial" w:hAnsi="Arial" w:cs="Arial"/>
          <w:lang w:eastAsia="zh-CN"/>
        </w:rPr>
        <w:t xml:space="preserve"> the view </w:t>
      </w:r>
      <w:r w:rsidR="004544D4">
        <w:rPr>
          <w:rFonts w:ascii="Arial" w:hAnsi="Arial" w:cs="Arial"/>
          <w:lang w:eastAsia="zh-CN"/>
        </w:rPr>
        <w:t>of</w:t>
      </w:r>
      <w:r w:rsidR="00B7618D">
        <w:rPr>
          <w:rFonts w:ascii="Arial" w:hAnsi="Arial" w:cs="Arial"/>
          <w:lang w:eastAsia="zh-CN"/>
        </w:rPr>
        <w:t xml:space="preserve"> RAN3 </w:t>
      </w:r>
      <w:r w:rsidR="00E62EE4" w:rsidRPr="00E113FA">
        <w:rPr>
          <w:rFonts w:ascii="Arial" w:hAnsi="Arial" w:cs="Arial"/>
          <w:lang w:eastAsia="zh-CN"/>
        </w:rPr>
        <w:t>that</w:t>
      </w:r>
      <w:r w:rsidR="00BC0021" w:rsidRPr="00E113FA">
        <w:rPr>
          <w:rFonts w:ascii="Arial" w:hAnsi="Arial" w:cs="Arial"/>
          <w:lang w:eastAsia="zh-CN"/>
        </w:rPr>
        <w:t xml:space="preserve"> it is beneficial for NG-RAN </w:t>
      </w:r>
      <w:r w:rsidR="00A36054">
        <w:rPr>
          <w:rFonts w:ascii="Arial" w:hAnsi="Arial" w:cs="Arial"/>
          <w:lang w:eastAsia="zh-CN"/>
        </w:rPr>
        <w:t xml:space="preserve">to </w:t>
      </w:r>
      <w:r w:rsidR="00BC0021" w:rsidRPr="00E113FA">
        <w:rPr>
          <w:rFonts w:ascii="Arial" w:hAnsi="Arial" w:cs="Arial"/>
          <w:lang w:eastAsia="zh-CN"/>
        </w:rPr>
        <w:t xml:space="preserve">notify CN </w:t>
      </w:r>
      <w:r w:rsidR="0078798E">
        <w:rPr>
          <w:rFonts w:ascii="Arial" w:hAnsi="Arial" w:cs="Arial"/>
          <w:lang w:eastAsia="zh-CN"/>
        </w:rPr>
        <w:t>if a</w:t>
      </w:r>
      <w:r w:rsidR="00B7618D">
        <w:rPr>
          <w:rFonts w:ascii="Arial" w:hAnsi="Arial" w:cs="Arial"/>
          <w:lang w:eastAsia="zh-CN"/>
        </w:rPr>
        <w:t xml:space="preserve"> </w:t>
      </w:r>
      <w:r w:rsidR="0078798E">
        <w:rPr>
          <w:rFonts w:ascii="Arial" w:hAnsi="Arial" w:cs="Arial"/>
          <w:lang w:eastAsia="zh-CN"/>
        </w:rPr>
        <w:t>b</w:t>
      </w:r>
      <w:r w:rsidR="00B7618D" w:rsidRPr="00B7618D">
        <w:rPr>
          <w:rFonts w:ascii="Arial" w:hAnsi="Arial" w:cs="Arial"/>
          <w:lang w:eastAsia="zh-CN"/>
        </w:rPr>
        <w:t xml:space="preserve">roadcast </w:t>
      </w:r>
      <w:r w:rsidR="0078798E">
        <w:rPr>
          <w:rFonts w:ascii="Arial" w:hAnsi="Arial" w:cs="Arial"/>
          <w:lang w:eastAsia="zh-CN"/>
        </w:rPr>
        <w:t>s</w:t>
      </w:r>
      <w:r w:rsidR="00B7618D" w:rsidRPr="00B7618D">
        <w:rPr>
          <w:rFonts w:ascii="Arial" w:hAnsi="Arial" w:cs="Arial"/>
          <w:lang w:eastAsia="zh-CN"/>
        </w:rPr>
        <w:t xml:space="preserve">ession </w:t>
      </w:r>
      <w:r w:rsidR="004544D4">
        <w:rPr>
          <w:rFonts w:ascii="Arial" w:hAnsi="Arial" w:cs="Arial"/>
          <w:lang w:eastAsia="zh-CN"/>
        </w:rPr>
        <w:t xml:space="preserve">cannot be provided by a </w:t>
      </w:r>
      <w:r w:rsidR="0078798E">
        <w:rPr>
          <w:rFonts w:ascii="Arial" w:hAnsi="Arial" w:cs="Arial"/>
          <w:lang w:eastAsia="zh-CN"/>
        </w:rPr>
        <w:t>NG-RAN node.</w:t>
      </w:r>
      <w:r w:rsidR="00EF6C74">
        <w:rPr>
          <w:rFonts w:ascii="Arial" w:hAnsi="Arial" w:cs="Arial"/>
          <w:lang w:eastAsia="zh-CN"/>
        </w:rPr>
        <w:t xml:space="preserve"> </w:t>
      </w:r>
      <w:r w:rsidR="00B7618D">
        <w:rPr>
          <w:rFonts w:ascii="Arial" w:hAnsi="Arial" w:cs="Arial"/>
          <w:bCs/>
          <w:lang w:eastAsia="zh-CN"/>
        </w:rPr>
        <w:t xml:space="preserve">SA2 respectfully asks RAN3 </w:t>
      </w:r>
      <w:r w:rsidR="00B7618D" w:rsidRPr="004A0978">
        <w:rPr>
          <w:rFonts w:ascii="Arial" w:hAnsi="Arial" w:cs="Arial"/>
          <w:bCs/>
          <w:lang w:eastAsia="zh-CN"/>
        </w:rPr>
        <w:t xml:space="preserve">to </w:t>
      </w:r>
      <w:r w:rsidR="00D923CE">
        <w:rPr>
          <w:rFonts w:ascii="Arial" w:hAnsi="Arial" w:cs="Arial"/>
          <w:bCs/>
          <w:lang w:eastAsia="zh-CN"/>
        </w:rPr>
        <w:t>proceed with the work</w:t>
      </w:r>
      <w:r w:rsidR="0078798E">
        <w:rPr>
          <w:rFonts w:ascii="Arial" w:hAnsi="Arial" w:cs="Arial"/>
          <w:bCs/>
          <w:lang w:eastAsia="zh-CN"/>
        </w:rPr>
        <w:t xml:space="preserve">. </w:t>
      </w:r>
      <w:r w:rsidR="00B7618D" w:rsidRPr="004A0978">
        <w:rPr>
          <w:rFonts w:ascii="Arial" w:hAnsi="Arial" w:cs="Arial"/>
          <w:bCs/>
          <w:lang w:eastAsia="zh-CN"/>
        </w:rPr>
        <w:t xml:space="preserve">SA2 </w:t>
      </w:r>
      <w:r w:rsidR="0078798E">
        <w:rPr>
          <w:rFonts w:ascii="Arial" w:hAnsi="Arial" w:cs="Arial"/>
          <w:bCs/>
          <w:lang w:eastAsia="zh-CN"/>
        </w:rPr>
        <w:t>intends to agree necessary related changes at a future meeting.</w:t>
      </w:r>
    </w:p>
    <w:p w14:paraId="658ABFE3" w14:textId="77777777" w:rsidR="00463675" w:rsidRDefault="00463675">
      <w:pPr>
        <w:pStyle w:val="Header"/>
        <w:tabs>
          <w:tab w:val="clear" w:pos="4153"/>
          <w:tab w:val="clear" w:pos="8306"/>
        </w:tabs>
        <w:rPr>
          <w:rFonts w:ascii="Arial" w:hAnsi="Arial" w:cs="Arial"/>
          <w:lang w:eastAsia="zh-CN"/>
        </w:rPr>
      </w:pPr>
    </w:p>
    <w:p w14:paraId="7907992B" w14:textId="77777777" w:rsidR="00D06B1A" w:rsidRPr="00D06B1A" w:rsidRDefault="00D06B1A">
      <w:pPr>
        <w:pStyle w:val="Header"/>
        <w:tabs>
          <w:tab w:val="clear" w:pos="4153"/>
          <w:tab w:val="clear" w:pos="8306"/>
        </w:tabs>
        <w:rPr>
          <w:rFonts w:ascii="Arial" w:hAnsi="Arial" w:cs="Arial"/>
        </w:rPr>
      </w:pPr>
    </w:p>
    <w:p w14:paraId="16F049B3" w14:textId="77777777" w:rsidR="00463675" w:rsidRPr="000F4E43" w:rsidRDefault="00463675">
      <w:pPr>
        <w:spacing w:after="120"/>
        <w:rPr>
          <w:rFonts w:ascii="Arial" w:hAnsi="Arial" w:cs="Arial"/>
          <w:b/>
        </w:rPr>
      </w:pPr>
      <w:r w:rsidRPr="000F4E43">
        <w:rPr>
          <w:rFonts w:ascii="Arial" w:hAnsi="Arial" w:cs="Arial"/>
          <w:b/>
        </w:rPr>
        <w:t>2. Actions:</w:t>
      </w:r>
    </w:p>
    <w:p w14:paraId="1B481087" w14:textId="66DBF1B1" w:rsidR="00463675" w:rsidRPr="000F4E43" w:rsidRDefault="00463675">
      <w:pPr>
        <w:spacing w:after="120"/>
        <w:ind w:left="1985" w:hanging="1985"/>
        <w:rPr>
          <w:rFonts w:ascii="Arial" w:hAnsi="Arial" w:cs="Arial"/>
          <w:b/>
        </w:rPr>
      </w:pPr>
      <w:r w:rsidRPr="000F4E43">
        <w:rPr>
          <w:rFonts w:ascii="Arial" w:hAnsi="Arial" w:cs="Arial"/>
          <w:b/>
        </w:rPr>
        <w:t xml:space="preserve">To </w:t>
      </w:r>
      <w:r w:rsidR="00782157">
        <w:rPr>
          <w:rFonts w:ascii="Arial" w:hAnsi="Arial" w:cs="Arial"/>
          <w:b/>
          <w:color w:val="000000"/>
        </w:rPr>
        <w:t>RAN</w:t>
      </w:r>
      <w:r w:rsidR="00F80E86">
        <w:rPr>
          <w:rFonts w:ascii="Arial" w:hAnsi="Arial" w:cs="Arial"/>
          <w:b/>
          <w:color w:val="000000"/>
        </w:rPr>
        <w:t>3</w:t>
      </w:r>
      <w:r w:rsidRPr="000F4E43">
        <w:rPr>
          <w:rFonts w:ascii="Arial" w:hAnsi="Arial" w:cs="Arial"/>
          <w:b/>
        </w:rPr>
        <w:t xml:space="preserve"> group.</w:t>
      </w:r>
    </w:p>
    <w:p w14:paraId="36AEBCDF" w14:textId="7053A72F"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F80E86" w:rsidRPr="00F80E86">
        <w:rPr>
          <w:rFonts w:ascii="Arial" w:hAnsi="Arial" w:cs="Arial"/>
          <w:color w:val="000000"/>
        </w:rPr>
        <w:t>kindly requests</w:t>
      </w:r>
      <w:r w:rsidRPr="004727C2">
        <w:rPr>
          <w:rFonts w:ascii="Arial" w:hAnsi="Arial" w:cs="Arial"/>
          <w:color w:val="000000"/>
        </w:rPr>
        <w:t xml:space="preserve"> </w:t>
      </w:r>
      <w:r w:rsidR="00C27679">
        <w:rPr>
          <w:rFonts w:ascii="Arial" w:hAnsi="Arial" w:cs="Arial"/>
          <w:color w:val="000000"/>
        </w:rPr>
        <w:t>RAN</w:t>
      </w:r>
      <w:r w:rsidR="005D0AD9">
        <w:rPr>
          <w:rFonts w:ascii="Arial" w:hAnsi="Arial" w:cs="Arial"/>
          <w:color w:val="000000"/>
        </w:rPr>
        <w:t>3</w:t>
      </w:r>
      <w:r w:rsidR="00C27679">
        <w:rPr>
          <w:rFonts w:ascii="Arial" w:hAnsi="Arial" w:cs="Arial"/>
          <w:color w:val="000000"/>
        </w:rPr>
        <w:t xml:space="preserve"> t</w:t>
      </w:r>
      <w:r w:rsidR="00782157">
        <w:rPr>
          <w:rFonts w:ascii="Arial" w:hAnsi="Arial" w:cs="Arial"/>
          <w:color w:val="000000"/>
        </w:rPr>
        <w:t>o take above information into account.</w:t>
      </w:r>
    </w:p>
    <w:p w14:paraId="0BDE3AB5" w14:textId="77777777" w:rsidR="00463675" w:rsidRPr="000F4E43" w:rsidRDefault="00463675">
      <w:pPr>
        <w:spacing w:after="120"/>
        <w:ind w:left="993" w:hanging="993"/>
        <w:rPr>
          <w:rFonts w:ascii="Arial" w:hAnsi="Arial" w:cs="Arial"/>
        </w:rPr>
      </w:pPr>
    </w:p>
    <w:p w14:paraId="677EF7BC"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96515CF" w14:textId="0B986229" w:rsidR="000E44CD" w:rsidRDefault="00130D6F" w:rsidP="00B85849">
      <w:pPr>
        <w:tabs>
          <w:tab w:val="left" w:pos="3969"/>
          <w:tab w:val="left" w:pos="7088"/>
        </w:tabs>
        <w:spacing w:after="120"/>
        <w:rPr>
          <w:rFonts w:ascii="Arial" w:hAnsi="Arial" w:cs="Arial"/>
          <w:bCs/>
        </w:rPr>
      </w:pPr>
      <w:r w:rsidRPr="00130D6F">
        <w:rPr>
          <w:rFonts w:ascii="Arial" w:hAnsi="Arial" w:cs="Arial"/>
          <w:bCs/>
        </w:rPr>
        <w:t>TSG-SA2 Meeting #1</w:t>
      </w:r>
      <w:r w:rsidR="00F80E86">
        <w:rPr>
          <w:rFonts w:ascii="Arial" w:hAnsi="Arial" w:cs="Arial"/>
          <w:bCs/>
        </w:rPr>
        <w:t>50</w:t>
      </w:r>
      <w:r w:rsidRPr="00130D6F">
        <w:rPr>
          <w:rFonts w:ascii="Arial" w:hAnsi="Arial" w:cs="Arial"/>
          <w:bCs/>
        </w:rPr>
        <w:t>E</w:t>
      </w:r>
      <w:r w:rsidR="00C27679">
        <w:rPr>
          <w:rFonts w:ascii="Arial" w:hAnsi="Arial" w:cs="Arial"/>
          <w:bCs/>
        </w:rPr>
        <w:tab/>
      </w:r>
      <w:r w:rsidR="00F80E86">
        <w:rPr>
          <w:rFonts w:ascii="Arial" w:hAnsi="Arial" w:cs="Arial"/>
          <w:bCs/>
          <w:lang w:val="en-US"/>
        </w:rPr>
        <w:t>April</w:t>
      </w:r>
      <w:r w:rsidR="00C27679">
        <w:rPr>
          <w:rFonts w:ascii="Arial" w:hAnsi="Arial" w:cs="Arial"/>
          <w:bCs/>
        </w:rPr>
        <w:t xml:space="preserve"> </w:t>
      </w:r>
      <w:r w:rsidR="00F80E86">
        <w:rPr>
          <w:rFonts w:ascii="Arial" w:hAnsi="Arial" w:cs="Arial"/>
          <w:bCs/>
        </w:rPr>
        <w:t>6</w:t>
      </w:r>
      <w:r w:rsidR="00C27679">
        <w:rPr>
          <w:rFonts w:ascii="Arial" w:hAnsi="Arial" w:cs="Arial"/>
          <w:bCs/>
        </w:rPr>
        <w:t xml:space="preserve"> – </w:t>
      </w:r>
      <w:r w:rsidR="00F80E86">
        <w:rPr>
          <w:rFonts w:ascii="Arial" w:hAnsi="Arial" w:cs="Arial"/>
          <w:bCs/>
        </w:rPr>
        <w:t>12</w:t>
      </w:r>
      <w:r w:rsidR="00C27679">
        <w:rPr>
          <w:rFonts w:ascii="Arial" w:hAnsi="Arial" w:cs="Arial"/>
          <w:bCs/>
        </w:rPr>
        <w:t>, 2022</w:t>
      </w:r>
      <w:r w:rsidRPr="00130D6F">
        <w:rPr>
          <w:rFonts w:ascii="Arial" w:hAnsi="Arial" w:cs="Arial"/>
          <w:bCs/>
        </w:rPr>
        <w:tab/>
      </w:r>
      <w:proofErr w:type="spellStart"/>
      <w:r w:rsidRPr="00130D6F">
        <w:rPr>
          <w:rFonts w:ascii="Arial" w:hAnsi="Arial" w:cs="Arial"/>
          <w:bCs/>
        </w:rPr>
        <w:t>Elbonia</w:t>
      </w:r>
      <w:proofErr w:type="spellEnd"/>
    </w:p>
    <w:sectPr w:rsidR="000E44CD"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B5D21" w14:textId="77777777" w:rsidR="001C063B" w:rsidRDefault="001C063B">
      <w:r>
        <w:separator/>
      </w:r>
    </w:p>
  </w:endnote>
  <w:endnote w:type="continuationSeparator" w:id="0">
    <w:p w14:paraId="1033ECE9" w14:textId="77777777" w:rsidR="001C063B" w:rsidRDefault="001C0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58F07" w14:textId="77777777" w:rsidR="001C063B" w:rsidRDefault="001C063B">
      <w:r>
        <w:separator/>
      </w:r>
    </w:p>
  </w:footnote>
  <w:footnote w:type="continuationSeparator" w:id="0">
    <w:p w14:paraId="294E9ED0" w14:textId="77777777" w:rsidR="001C063B" w:rsidRDefault="001C06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9506F09"/>
    <w:multiLevelType w:val="hybridMultilevel"/>
    <w:tmpl w:val="0018F92A"/>
    <w:lvl w:ilvl="0" w:tplc="0A62A4D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27050B4"/>
    <w:multiLevelType w:val="hybridMultilevel"/>
    <w:tmpl w:val="BB90FE60"/>
    <w:lvl w:ilvl="0" w:tplc="4EA6B17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FFD51E3"/>
    <w:multiLevelType w:val="hybridMultilevel"/>
    <w:tmpl w:val="70B08FD0"/>
    <w:lvl w:ilvl="0" w:tplc="F52426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4"/>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10B9"/>
    <w:rsid w:val="0002284F"/>
    <w:rsid w:val="000534DD"/>
    <w:rsid w:val="000543E4"/>
    <w:rsid w:val="00054972"/>
    <w:rsid w:val="00062B27"/>
    <w:rsid w:val="00076BB0"/>
    <w:rsid w:val="000862CB"/>
    <w:rsid w:val="000A5EA1"/>
    <w:rsid w:val="000B691D"/>
    <w:rsid w:val="000E2E1F"/>
    <w:rsid w:val="000E44CD"/>
    <w:rsid w:val="000E7FEC"/>
    <w:rsid w:val="000F08AB"/>
    <w:rsid w:val="000F457A"/>
    <w:rsid w:val="000F4E43"/>
    <w:rsid w:val="000F5BF6"/>
    <w:rsid w:val="000F6121"/>
    <w:rsid w:val="00111585"/>
    <w:rsid w:val="001162CD"/>
    <w:rsid w:val="00122BB8"/>
    <w:rsid w:val="00123FB5"/>
    <w:rsid w:val="00125D84"/>
    <w:rsid w:val="00130D6F"/>
    <w:rsid w:val="001405A6"/>
    <w:rsid w:val="00144B78"/>
    <w:rsid w:val="0014633C"/>
    <w:rsid w:val="00161E5B"/>
    <w:rsid w:val="00167F08"/>
    <w:rsid w:val="00175A43"/>
    <w:rsid w:val="00176C6A"/>
    <w:rsid w:val="0019277B"/>
    <w:rsid w:val="00193258"/>
    <w:rsid w:val="00197BD7"/>
    <w:rsid w:val="001A31C6"/>
    <w:rsid w:val="001B1737"/>
    <w:rsid w:val="001B54B4"/>
    <w:rsid w:val="001B7D46"/>
    <w:rsid w:val="001C063B"/>
    <w:rsid w:val="001C1B1A"/>
    <w:rsid w:val="001C25DA"/>
    <w:rsid w:val="001C660F"/>
    <w:rsid w:val="001C7507"/>
    <w:rsid w:val="001D71CA"/>
    <w:rsid w:val="001E4A87"/>
    <w:rsid w:val="001F3288"/>
    <w:rsid w:val="001F537F"/>
    <w:rsid w:val="001F6924"/>
    <w:rsid w:val="002000D6"/>
    <w:rsid w:val="00217F77"/>
    <w:rsid w:val="0022103D"/>
    <w:rsid w:val="00223ED5"/>
    <w:rsid w:val="00231EEE"/>
    <w:rsid w:val="00242889"/>
    <w:rsid w:val="00243599"/>
    <w:rsid w:val="00264A7F"/>
    <w:rsid w:val="00264DDE"/>
    <w:rsid w:val="00276910"/>
    <w:rsid w:val="002773D9"/>
    <w:rsid w:val="002815D8"/>
    <w:rsid w:val="00283066"/>
    <w:rsid w:val="00283D3F"/>
    <w:rsid w:val="002A722C"/>
    <w:rsid w:val="002C2926"/>
    <w:rsid w:val="002D0D7D"/>
    <w:rsid w:val="002F07BC"/>
    <w:rsid w:val="002F2CDD"/>
    <w:rsid w:val="002F418E"/>
    <w:rsid w:val="003003B2"/>
    <w:rsid w:val="003007F7"/>
    <w:rsid w:val="003164FE"/>
    <w:rsid w:val="00324937"/>
    <w:rsid w:val="00326015"/>
    <w:rsid w:val="00344778"/>
    <w:rsid w:val="003512C7"/>
    <w:rsid w:val="003632FB"/>
    <w:rsid w:val="00366598"/>
    <w:rsid w:val="00380C98"/>
    <w:rsid w:val="003856A3"/>
    <w:rsid w:val="003858D2"/>
    <w:rsid w:val="00387EBE"/>
    <w:rsid w:val="00394719"/>
    <w:rsid w:val="003A0C91"/>
    <w:rsid w:val="003C119D"/>
    <w:rsid w:val="003C2922"/>
    <w:rsid w:val="003C6ED3"/>
    <w:rsid w:val="003D4891"/>
    <w:rsid w:val="003E50D1"/>
    <w:rsid w:val="003E7F06"/>
    <w:rsid w:val="0041176D"/>
    <w:rsid w:val="00411A30"/>
    <w:rsid w:val="00412141"/>
    <w:rsid w:val="00416573"/>
    <w:rsid w:val="00420169"/>
    <w:rsid w:val="004252C9"/>
    <w:rsid w:val="004330B0"/>
    <w:rsid w:val="00451303"/>
    <w:rsid w:val="0045420C"/>
    <w:rsid w:val="004544D4"/>
    <w:rsid w:val="0046026D"/>
    <w:rsid w:val="00463675"/>
    <w:rsid w:val="004727C2"/>
    <w:rsid w:val="00477B8F"/>
    <w:rsid w:val="0048679E"/>
    <w:rsid w:val="0049341F"/>
    <w:rsid w:val="004935AD"/>
    <w:rsid w:val="00495580"/>
    <w:rsid w:val="004A0C43"/>
    <w:rsid w:val="004A31B6"/>
    <w:rsid w:val="004B7F9A"/>
    <w:rsid w:val="004C1481"/>
    <w:rsid w:val="004C7FBD"/>
    <w:rsid w:val="004D0C15"/>
    <w:rsid w:val="004E592D"/>
    <w:rsid w:val="004E7F6A"/>
    <w:rsid w:val="004F4A64"/>
    <w:rsid w:val="00500F3F"/>
    <w:rsid w:val="00507DBC"/>
    <w:rsid w:val="00534CBB"/>
    <w:rsid w:val="00547B85"/>
    <w:rsid w:val="00565E7C"/>
    <w:rsid w:val="00566E53"/>
    <w:rsid w:val="0057211A"/>
    <w:rsid w:val="00574CB5"/>
    <w:rsid w:val="00584B08"/>
    <w:rsid w:val="00586194"/>
    <w:rsid w:val="00586E2F"/>
    <w:rsid w:val="005918EF"/>
    <w:rsid w:val="00595688"/>
    <w:rsid w:val="005C38C8"/>
    <w:rsid w:val="005D0AD9"/>
    <w:rsid w:val="00600780"/>
    <w:rsid w:val="00606E5B"/>
    <w:rsid w:val="00611C47"/>
    <w:rsid w:val="00631BA5"/>
    <w:rsid w:val="006612FD"/>
    <w:rsid w:val="00663479"/>
    <w:rsid w:val="00666020"/>
    <w:rsid w:val="006759EE"/>
    <w:rsid w:val="00677051"/>
    <w:rsid w:val="00682768"/>
    <w:rsid w:val="00684902"/>
    <w:rsid w:val="00686C29"/>
    <w:rsid w:val="00693898"/>
    <w:rsid w:val="006A0468"/>
    <w:rsid w:val="006A32BC"/>
    <w:rsid w:val="006B389A"/>
    <w:rsid w:val="006C1240"/>
    <w:rsid w:val="006C19CD"/>
    <w:rsid w:val="006C1ABD"/>
    <w:rsid w:val="006C4C37"/>
    <w:rsid w:val="006C5B43"/>
    <w:rsid w:val="006C644E"/>
    <w:rsid w:val="006D0D25"/>
    <w:rsid w:val="006D3044"/>
    <w:rsid w:val="006E17FC"/>
    <w:rsid w:val="006E2CB5"/>
    <w:rsid w:val="006E2D9F"/>
    <w:rsid w:val="006E2F1A"/>
    <w:rsid w:val="006E3CD7"/>
    <w:rsid w:val="006F1B00"/>
    <w:rsid w:val="00702BD1"/>
    <w:rsid w:val="00726FC3"/>
    <w:rsid w:val="00730621"/>
    <w:rsid w:val="00741C17"/>
    <w:rsid w:val="00741DB1"/>
    <w:rsid w:val="0074309D"/>
    <w:rsid w:val="00751737"/>
    <w:rsid w:val="00752AD3"/>
    <w:rsid w:val="007579C3"/>
    <w:rsid w:val="00767FBF"/>
    <w:rsid w:val="00772996"/>
    <w:rsid w:val="00782157"/>
    <w:rsid w:val="00783E63"/>
    <w:rsid w:val="0078798E"/>
    <w:rsid w:val="00792394"/>
    <w:rsid w:val="007A1FE0"/>
    <w:rsid w:val="007B0E34"/>
    <w:rsid w:val="007B790E"/>
    <w:rsid w:val="007C344E"/>
    <w:rsid w:val="007C502B"/>
    <w:rsid w:val="007D6A6D"/>
    <w:rsid w:val="007E2054"/>
    <w:rsid w:val="007E2F26"/>
    <w:rsid w:val="007F3EE4"/>
    <w:rsid w:val="00801D00"/>
    <w:rsid w:val="00807C5A"/>
    <w:rsid w:val="00810815"/>
    <w:rsid w:val="00811F87"/>
    <w:rsid w:val="00827222"/>
    <w:rsid w:val="008329B9"/>
    <w:rsid w:val="00834BD7"/>
    <w:rsid w:val="0084049C"/>
    <w:rsid w:val="00841710"/>
    <w:rsid w:val="00844354"/>
    <w:rsid w:val="0085215B"/>
    <w:rsid w:val="00854847"/>
    <w:rsid w:val="00864720"/>
    <w:rsid w:val="0086711C"/>
    <w:rsid w:val="008721AA"/>
    <w:rsid w:val="0088189E"/>
    <w:rsid w:val="00883FF6"/>
    <w:rsid w:val="00885379"/>
    <w:rsid w:val="00895E01"/>
    <w:rsid w:val="008974F6"/>
    <w:rsid w:val="008A06A9"/>
    <w:rsid w:val="008A3413"/>
    <w:rsid w:val="008B2BBD"/>
    <w:rsid w:val="008C16B1"/>
    <w:rsid w:val="008C2107"/>
    <w:rsid w:val="008C3BC7"/>
    <w:rsid w:val="008C47E0"/>
    <w:rsid w:val="008D2191"/>
    <w:rsid w:val="008D6007"/>
    <w:rsid w:val="008E1F27"/>
    <w:rsid w:val="008F065E"/>
    <w:rsid w:val="008F1776"/>
    <w:rsid w:val="008F53BB"/>
    <w:rsid w:val="00906004"/>
    <w:rsid w:val="00923E7C"/>
    <w:rsid w:val="0094491D"/>
    <w:rsid w:val="00945891"/>
    <w:rsid w:val="0097568A"/>
    <w:rsid w:val="00981FD7"/>
    <w:rsid w:val="00985355"/>
    <w:rsid w:val="00996DAA"/>
    <w:rsid w:val="00997C6B"/>
    <w:rsid w:val="009B0F46"/>
    <w:rsid w:val="009B265F"/>
    <w:rsid w:val="009B349E"/>
    <w:rsid w:val="009B37DA"/>
    <w:rsid w:val="009C4DC4"/>
    <w:rsid w:val="009D4F3B"/>
    <w:rsid w:val="009D62C3"/>
    <w:rsid w:val="009E5C6F"/>
    <w:rsid w:val="009F76A3"/>
    <w:rsid w:val="00A07FCE"/>
    <w:rsid w:val="00A3208E"/>
    <w:rsid w:val="00A35A91"/>
    <w:rsid w:val="00A36054"/>
    <w:rsid w:val="00A40CCC"/>
    <w:rsid w:val="00A441B5"/>
    <w:rsid w:val="00A638C2"/>
    <w:rsid w:val="00A80196"/>
    <w:rsid w:val="00A85049"/>
    <w:rsid w:val="00A90B69"/>
    <w:rsid w:val="00A93833"/>
    <w:rsid w:val="00A97246"/>
    <w:rsid w:val="00AA3F43"/>
    <w:rsid w:val="00AC6962"/>
    <w:rsid w:val="00AD1F66"/>
    <w:rsid w:val="00AD7183"/>
    <w:rsid w:val="00AE1BD2"/>
    <w:rsid w:val="00AE2079"/>
    <w:rsid w:val="00AF4ED4"/>
    <w:rsid w:val="00AF5AF8"/>
    <w:rsid w:val="00AF5D18"/>
    <w:rsid w:val="00B3008B"/>
    <w:rsid w:val="00B31FE9"/>
    <w:rsid w:val="00B34C16"/>
    <w:rsid w:val="00B41285"/>
    <w:rsid w:val="00B42DF8"/>
    <w:rsid w:val="00B51229"/>
    <w:rsid w:val="00B5635C"/>
    <w:rsid w:val="00B64683"/>
    <w:rsid w:val="00B65EA0"/>
    <w:rsid w:val="00B7618D"/>
    <w:rsid w:val="00B76927"/>
    <w:rsid w:val="00B81AA1"/>
    <w:rsid w:val="00B85849"/>
    <w:rsid w:val="00B9255E"/>
    <w:rsid w:val="00B925BA"/>
    <w:rsid w:val="00BA1926"/>
    <w:rsid w:val="00BB77FB"/>
    <w:rsid w:val="00BC0021"/>
    <w:rsid w:val="00BC42C8"/>
    <w:rsid w:val="00BD0AA7"/>
    <w:rsid w:val="00BD727C"/>
    <w:rsid w:val="00C122DE"/>
    <w:rsid w:val="00C12F3B"/>
    <w:rsid w:val="00C20911"/>
    <w:rsid w:val="00C210D5"/>
    <w:rsid w:val="00C25017"/>
    <w:rsid w:val="00C25B1D"/>
    <w:rsid w:val="00C27679"/>
    <w:rsid w:val="00C27F21"/>
    <w:rsid w:val="00C33343"/>
    <w:rsid w:val="00C4081E"/>
    <w:rsid w:val="00C47105"/>
    <w:rsid w:val="00C50D48"/>
    <w:rsid w:val="00C52EDA"/>
    <w:rsid w:val="00C55D6B"/>
    <w:rsid w:val="00C5612B"/>
    <w:rsid w:val="00C81ADF"/>
    <w:rsid w:val="00C831C8"/>
    <w:rsid w:val="00C9202D"/>
    <w:rsid w:val="00C97FEA"/>
    <w:rsid w:val="00CA6FCD"/>
    <w:rsid w:val="00CD12E9"/>
    <w:rsid w:val="00CE15C4"/>
    <w:rsid w:val="00CE20BB"/>
    <w:rsid w:val="00CF6A3C"/>
    <w:rsid w:val="00D01067"/>
    <w:rsid w:val="00D036DA"/>
    <w:rsid w:val="00D03F4E"/>
    <w:rsid w:val="00D0600C"/>
    <w:rsid w:val="00D06B1A"/>
    <w:rsid w:val="00D22E80"/>
    <w:rsid w:val="00D41744"/>
    <w:rsid w:val="00D437BE"/>
    <w:rsid w:val="00D47BD7"/>
    <w:rsid w:val="00D5113A"/>
    <w:rsid w:val="00D543B1"/>
    <w:rsid w:val="00D60729"/>
    <w:rsid w:val="00D61D6F"/>
    <w:rsid w:val="00D638F5"/>
    <w:rsid w:val="00D64B93"/>
    <w:rsid w:val="00D72D42"/>
    <w:rsid w:val="00D80931"/>
    <w:rsid w:val="00D812DC"/>
    <w:rsid w:val="00D90030"/>
    <w:rsid w:val="00D90121"/>
    <w:rsid w:val="00D91EF8"/>
    <w:rsid w:val="00D923CE"/>
    <w:rsid w:val="00D969AE"/>
    <w:rsid w:val="00DA61BB"/>
    <w:rsid w:val="00DA75CA"/>
    <w:rsid w:val="00DD788E"/>
    <w:rsid w:val="00DE24B5"/>
    <w:rsid w:val="00DE3440"/>
    <w:rsid w:val="00E113FA"/>
    <w:rsid w:val="00E12051"/>
    <w:rsid w:val="00E17631"/>
    <w:rsid w:val="00E223AC"/>
    <w:rsid w:val="00E32006"/>
    <w:rsid w:val="00E37DFF"/>
    <w:rsid w:val="00E4038D"/>
    <w:rsid w:val="00E40B6B"/>
    <w:rsid w:val="00E41EAE"/>
    <w:rsid w:val="00E44E77"/>
    <w:rsid w:val="00E62EE4"/>
    <w:rsid w:val="00E74294"/>
    <w:rsid w:val="00E87510"/>
    <w:rsid w:val="00E9319B"/>
    <w:rsid w:val="00EA0325"/>
    <w:rsid w:val="00EB7984"/>
    <w:rsid w:val="00EC13E9"/>
    <w:rsid w:val="00EE12C0"/>
    <w:rsid w:val="00EE2BCC"/>
    <w:rsid w:val="00EE3074"/>
    <w:rsid w:val="00EE31B6"/>
    <w:rsid w:val="00EE70D8"/>
    <w:rsid w:val="00EE7E12"/>
    <w:rsid w:val="00EF6C74"/>
    <w:rsid w:val="00EF7393"/>
    <w:rsid w:val="00F03D9C"/>
    <w:rsid w:val="00F05EC4"/>
    <w:rsid w:val="00F073ED"/>
    <w:rsid w:val="00F14194"/>
    <w:rsid w:val="00F248C0"/>
    <w:rsid w:val="00F25264"/>
    <w:rsid w:val="00F331D4"/>
    <w:rsid w:val="00F37397"/>
    <w:rsid w:val="00F508E2"/>
    <w:rsid w:val="00F60D14"/>
    <w:rsid w:val="00F61561"/>
    <w:rsid w:val="00F62570"/>
    <w:rsid w:val="00F641AD"/>
    <w:rsid w:val="00F71E4B"/>
    <w:rsid w:val="00F73CC9"/>
    <w:rsid w:val="00F80E86"/>
    <w:rsid w:val="00FB638E"/>
    <w:rsid w:val="00FC6DB6"/>
    <w:rsid w:val="00FD5E90"/>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6D6183"/>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Char"/>
    <w:qFormat/>
    <w:rsid w:val="003003B2"/>
    <w:pPr>
      <w:spacing w:after="120"/>
    </w:pPr>
    <w:rPr>
      <w:rFonts w:ascii="Arial" w:hAnsi="Arial"/>
      <w:lang w:val="en-GB" w:eastAsia="en-US"/>
    </w:rPr>
  </w:style>
  <w:style w:type="character" w:customStyle="1" w:styleId="CRCoverPageChar">
    <w:name w:val="CR Cover Page Char"/>
    <w:link w:val="CRCoverPage"/>
    <w:locked/>
    <w:rsid w:val="003003B2"/>
    <w:rPr>
      <w:rFonts w:ascii="Arial" w:hAnsi="Arial"/>
      <w:lang w:val="en-GB" w:eastAsia="en-US"/>
    </w:rPr>
  </w:style>
  <w:style w:type="paragraph" w:styleId="ListParagraph">
    <w:name w:val="List Paragraph"/>
    <w:basedOn w:val="Normal"/>
    <w:uiPriority w:val="34"/>
    <w:qFormat/>
    <w:rsid w:val="003C119D"/>
    <w:pPr>
      <w:ind w:firstLineChars="200" w:firstLine="420"/>
    </w:pPr>
  </w:style>
  <w:style w:type="paragraph" w:styleId="CommentSubject">
    <w:name w:val="annotation subject"/>
    <w:basedOn w:val="CommentText"/>
    <w:next w:val="CommentText"/>
    <w:link w:val="CommentSubjectChar"/>
    <w:uiPriority w:val="99"/>
    <w:semiHidden/>
    <w:unhideWhenUsed/>
    <w:rsid w:val="006C1240"/>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1240"/>
    <w:rPr>
      <w:rFonts w:ascii="Arial" w:hAnsi="Arial"/>
      <w:b/>
      <w:bCs/>
      <w:lang w:val="en-GB" w:eastAsia="en-US"/>
    </w:rPr>
  </w:style>
  <w:style w:type="character" w:customStyle="1" w:styleId="Heading4Char">
    <w:name w:val="Heading 4 Char"/>
    <w:aliases w:val="h4 Char"/>
    <w:basedOn w:val="DefaultParagraphFont"/>
    <w:link w:val="Heading4"/>
    <w:rsid w:val="006D3044"/>
    <w:rPr>
      <w:rFonts w:ascii="Arial" w:hAnsi="Arial"/>
      <w:b/>
      <w:lang w:val="en-GB" w:eastAsia="en-US"/>
    </w:rPr>
  </w:style>
  <w:style w:type="paragraph" w:customStyle="1" w:styleId="3GPPHeader">
    <w:name w:val="3GPP_Header"/>
    <w:basedOn w:val="BodyText"/>
    <w:qFormat/>
    <w:rsid w:val="00E32006"/>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DA5FF-D4B4-4235-8B94-9552B89AF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353</Words>
  <Characters>2028</Characters>
  <Application>Microsoft Office Word</Application>
  <DocSecurity>0</DocSecurity>
  <Lines>16</Lines>
  <Paragraphs>4</Paragraphs>
  <ScaleCrop>false</ScaleCrop>
  <Company/>
  <LinksUpToDate>false</LinksUpToDate>
  <CharactersWithSpaces>2377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MCC</cp:lastModifiedBy>
  <cp:revision>6</cp:revision>
  <dcterms:created xsi:type="dcterms:W3CDTF">2022-02-17T20:18:00Z</dcterms:created>
  <dcterms:modified xsi:type="dcterms:W3CDTF">2022-02-28T09:55:00Z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(2)b+jMkDcWBX8PPKmrcgi6sb1vqqG5zwSooNUTT+CIm/vvM12cv+ruAAAwyeER74caF/e8dt4e
PK5DQo1zh84e7K4Ovy8lDgToXpB6TrvQItNNeALi+72Mvbneg6apDY7m+PJ+/6SPbTE104st
OgemSzPTbk9NwHdNZ9DkibEdGyrGK5ePfhKBHAmUvkPFhDG5dkzjMF8XkS7BND2zgVAleUXG
Fxt3RC6Uvgj+wmNkzI</vt:lpwstr>
  </property>
  <property fmtid="{D5CDD505-2E9C-101B-9397-08002B2CF9AE}" pid="3" name="_2015_ms_pID_7253431">
    <vt:lpwstr>+xXLjRBqeJ7vEDMiW3MNyYFZQyb+jueSaR1uisT3GQwcXG//0IsmJk
nYeRWsgPu6jzDxBvdlKX7v7zQ/rdzdwOgk9ABViCYl5EqxIB0U9XCUveVUvWa6LrTkfjVPNv
vsEF/cLJ+qgcBp5wD7mMOP/mUYSjlNaByZkJ8hkvAYUbVMDSr/oVW6WxB9OIfvUL4yhmn9qU
80B5QvgaWixaTzYl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1643023658</vt:lpwstr>
  </property>
</Properties>
</file>