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67CE" w14:textId="5CFD564C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C05F06" w:rsidRPr="00C05F06">
        <w:rPr>
          <w:b/>
          <w:noProof/>
          <w:sz w:val="24"/>
          <w:szCs w:val="24"/>
          <w:lang w:val="de-DE"/>
        </w:rPr>
        <w:t>R</w:t>
      </w:r>
      <w:r w:rsidR="00DA471B">
        <w:rPr>
          <w:b/>
          <w:noProof/>
          <w:sz w:val="24"/>
          <w:szCs w:val="24"/>
          <w:lang w:val="de-DE"/>
        </w:rPr>
        <w:t>3</w:t>
      </w:r>
      <w:r w:rsidR="00C05F06" w:rsidRPr="00C05F06">
        <w:rPr>
          <w:b/>
          <w:noProof/>
          <w:sz w:val="24"/>
          <w:szCs w:val="24"/>
          <w:lang w:val="de-DE"/>
        </w:rPr>
        <w:t>-22</w:t>
      </w:r>
      <w:r w:rsidR="00DA471B">
        <w:rPr>
          <w:b/>
          <w:noProof/>
          <w:sz w:val="24"/>
          <w:szCs w:val="24"/>
          <w:lang w:val="de-DE"/>
        </w:rPr>
        <w:t>xxxx</w:t>
      </w:r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re"/>
        <w:spacing w:before="120"/>
      </w:pPr>
    </w:p>
    <w:p w14:paraId="6035A99F" w14:textId="67288362" w:rsidR="00463675" w:rsidRPr="00FC2ED2" w:rsidRDefault="00463675" w:rsidP="007021A8">
      <w:pPr>
        <w:pStyle w:val="Titr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r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R3-221357</w:t>
      </w:r>
      <w:r w:rsidR="00E35F00">
        <w:t xml:space="preserve">  /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r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r w:rsidRPr="00E35F00">
        <w:rPr>
          <w:lang w:val="fr-FR"/>
        </w:rPr>
        <w:t>To:</w:t>
      </w:r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r w:rsidRPr="004A7F66">
        <w:rPr>
          <w:lang w:val="fr-FR"/>
        </w:rPr>
        <w:t>Cc:</w:t>
      </w:r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>Nicolas Chuberre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Lienhypertexte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r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68A1736D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</w:p>
    <w:p w14:paraId="38820CC9" w14:textId="1B837D89" w:rsidR="009D68F6" w:rsidRDefault="00DA471B" w:rsidP="009D68F6">
      <w:pPr>
        <w:jc w:val="both"/>
        <w:rPr>
          <w:lang w:eastAsia="zh-CN"/>
        </w:rPr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a NTN network </w:t>
      </w:r>
      <w:r>
        <w:rPr>
          <w:lang w:eastAsia="zh-CN"/>
        </w:rPr>
        <w:t>during initial access ?</w:t>
      </w:r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12FC09BD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</w:t>
      </w:r>
      <w:proofErr w:type="spellStart"/>
      <w:r w:rsidRPr="00DA471B">
        <w:rPr>
          <w:lang w:eastAsia="zh-CN"/>
        </w:rPr>
        <w:t>gNB</w:t>
      </w:r>
      <w:proofErr w:type="spellEnd"/>
      <w:r w:rsidRPr="00DA471B">
        <w:rPr>
          <w:lang w:eastAsia="zh-CN"/>
        </w:rPr>
        <w:t xml:space="preserve"> may not be able to determine the corresponding country and therefore it may select an incorrect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58C69B9A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>If this happens, the UE will get disconnected by the incorrect A</w:t>
      </w:r>
      <w:bookmarkStart w:id="2" w:name="_GoBack"/>
      <w:bookmarkEnd w:id="2"/>
      <w:r w:rsidRPr="00DA471B">
        <w:rPr>
          <w:lang w:eastAsia="zh-CN"/>
        </w:rPr>
        <w:t xml:space="preserve">MF which will inform NG-RAN with </w:t>
      </w:r>
      <w:r w:rsidR="000E4BED">
        <w:rPr>
          <w:lang w:eastAsia="zh-CN"/>
        </w:rPr>
        <w:t xml:space="preserve">a specific </w:t>
      </w:r>
      <w:r w:rsidRPr="00DA471B">
        <w:rPr>
          <w:lang w:eastAsia="zh-CN"/>
        </w:rPr>
        <w:t xml:space="preserve">NGAP cause value. </w:t>
      </w:r>
      <w:r w:rsidR="000E4BED">
        <w:rPr>
          <w:lang w:eastAsia="zh-CN"/>
        </w:rPr>
        <w:t>O</w:t>
      </w:r>
      <w:r w:rsidRPr="00DA471B">
        <w:rPr>
          <w:lang w:eastAsia="zh-CN"/>
        </w:rPr>
        <w:t xml:space="preserve">n subsequent network </w:t>
      </w:r>
      <w:r w:rsidR="007A30C5">
        <w:rPr>
          <w:lang w:eastAsia="zh-CN"/>
        </w:rPr>
        <w:t>access</w:t>
      </w:r>
      <w:r w:rsidR="007A30C5" w:rsidRPr="00DA471B">
        <w:rPr>
          <w:lang w:eastAsia="zh-CN"/>
        </w:rPr>
        <w:t xml:space="preserve"> </w:t>
      </w:r>
      <w:r w:rsidRPr="00DA471B">
        <w:rPr>
          <w:lang w:eastAsia="zh-CN"/>
        </w:rPr>
        <w:t xml:space="preserve">attempt by the same UE, the NG-RAN may be able to select the right AMF </w:t>
      </w:r>
      <w:r w:rsidR="000E4BED">
        <w:rPr>
          <w:lang w:eastAsia="zh-CN"/>
        </w:rPr>
        <w:t xml:space="preserve">if needed </w:t>
      </w:r>
      <w:r>
        <w:rPr>
          <w:lang w:eastAsia="zh-CN"/>
        </w:rPr>
        <w:t>provided that</w:t>
      </w:r>
      <w:r w:rsidRPr="00DA471B">
        <w:rPr>
          <w:lang w:eastAsia="zh-CN"/>
        </w:rPr>
        <w:t xml:space="preserve"> UE location is reported after AS security is activated.</w:t>
      </w:r>
    </w:p>
    <w:p w14:paraId="776483D8" w14:textId="77777777" w:rsidR="00DA471B" w:rsidRDefault="00DA471B" w:rsidP="00DA471B">
      <w:pPr>
        <w:jc w:val="both"/>
        <w:rPr>
          <w:lang w:eastAsia="zh-CN"/>
        </w:rPr>
      </w:pPr>
    </w:p>
    <w:p w14:paraId="7FC4D268" w14:textId="42C414F3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>This translates into a risk of extended connection set-up only in extreme cases of large radio cell covering multiple countries.</w:t>
      </w:r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79361435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However, there are no significant </w:t>
      </w:r>
      <w:r>
        <w:rPr>
          <w:lang w:eastAsia="zh-CN"/>
        </w:rPr>
        <w:t>impacts in RAN3 specifications.</w:t>
      </w:r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" w:name="_Hlk46227635"/>
      <w:r w:rsidR="00942D93">
        <w:rPr>
          <w:rFonts w:ascii="Arial" w:hAnsi="Arial" w:cs="Arial"/>
          <w:b/>
        </w:rPr>
        <w:t xml:space="preserve"> </w:t>
      </w:r>
      <w:bookmarkEnd w:id="3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take into account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0EB" w16cex:dateUtc="2021-11-10T13:08:00Z"/>
  <w16cex:commentExtensible w16cex:durableId="25375AB9" w16cex:dateUtc="2021-11-11T17:02:00Z"/>
  <w16cex:commentExtensible w16cex:durableId="2534D34D" w16cex:dateUtc="2021-11-09T19:00:00Z"/>
  <w16cex:commentExtensible w16cex:durableId="25365311" w16cex:dateUtc="2021-11-10T13:17:00Z"/>
  <w16cex:commentExtensible w16cex:durableId="25375E5F" w16cex:dateUtc="2021-11-11T17:18:00Z"/>
  <w16cex:commentExtensible w16cex:durableId="253653C1" w16cex:dateUtc="2021-11-10T13:20:00Z"/>
  <w16cex:commentExtensible w16cex:durableId="25375B5F" w16cex:dateUtc="2021-11-1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72684" w16cid:durableId="253650EB"/>
  <w16cid:commentId w16cid:paraId="7A5D5B98" w16cid:durableId="25375AB9"/>
  <w16cid:commentId w16cid:paraId="68A5028B" w16cid:durableId="2534D34D"/>
  <w16cid:commentId w16cid:paraId="2BD9F600" w16cid:durableId="25365311"/>
  <w16cid:commentId w16cid:paraId="01377725" w16cid:durableId="25375E5F"/>
  <w16cid:commentId w16cid:paraId="35F15AD4" w16cid:durableId="253653C1"/>
  <w16cid:commentId w16cid:paraId="151548F3" w16cid:durableId="25375AAD"/>
  <w16cid:commentId w16cid:paraId="61C60973" w16cid:durableId="25375B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A24E" w14:textId="77777777" w:rsidR="00FF0C4F" w:rsidRDefault="00FF0C4F">
      <w:r>
        <w:separator/>
      </w:r>
    </w:p>
  </w:endnote>
  <w:endnote w:type="continuationSeparator" w:id="0">
    <w:p w14:paraId="4EACCB43" w14:textId="77777777" w:rsidR="00FF0C4F" w:rsidRDefault="00FF0C4F">
      <w:r>
        <w:continuationSeparator/>
      </w:r>
    </w:p>
  </w:endnote>
  <w:endnote w:type="continuationNotice" w:id="1">
    <w:p w14:paraId="27EBC92C" w14:textId="77777777" w:rsidR="00FF0C4F" w:rsidRDefault="00FF0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0851B76E" w:rsidR="004F6B55" w:rsidRDefault="004F6B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C5" w:rsidRPr="007A30C5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8937" w14:textId="77777777" w:rsidR="00FF0C4F" w:rsidRDefault="00FF0C4F">
      <w:r>
        <w:separator/>
      </w:r>
    </w:p>
  </w:footnote>
  <w:footnote w:type="continuationSeparator" w:id="0">
    <w:p w14:paraId="02DF582A" w14:textId="77777777" w:rsidR="00FF0C4F" w:rsidRDefault="00FF0C4F">
      <w:r>
        <w:continuationSeparator/>
      </w:r>
    </w:p>
  </w:footnote>
  <w:footnote w:type="continuationNotice" w:id="1">
    <w:p w14:paraId="0F064843" w14:textId="77777777" w:rsidR="00FF0C4F" w:rsidRDefault="00FF0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7173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E31C6"/>
    <w:rsid w:val="007E365E"/>
    <w:rsid w:val="007F29E4"/>
    <w:rsid w:val="007F52A1"/>
    <w:rsid w:val="007F65E2"/>
    <w:rsid w:val="0080117D"/>
    <w:rsid w:val="00801416"/>
    <w:rsid w:val="00807794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6F2F"/>
    <w:rsid w:val="00B448E2"/>
    <w:rsid w:val="00B457FE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link w:val="CorpsdetexteCar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unhideWhenUsed/>
    <w:rsid w:val="00923E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orpsdetexteCar">
    <w:name w:val="Corps de texte Car"/>
    <w:link w:val="Corpsdetexte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aireCar">
    <w:name w:val="Commentaire Car"/>
    <w:link w:val="Commentaire"/>
    <w:semiHidden/>
    <w:rsid w:val="000F4E43"/>
    <w:rPr>
      <w:rFonts w:ascii="Arial" w:hAnsi="Arial"/>
      <w:lang w:eastAsia="en-US"/>
    </w:rPr>
  </w:style>
  <w:style w:type="character" w:customStyle="1" w:styleId="TitreCar">
    <w:name w:val="Titre Car"/>
    <w:link w:val="Titr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Titre4"/>
    <w:rsid w:val="000F4E43"/>
    <w:pPr>
      <w:tabs>
        <w:tab w:val="left" w:pos="2268"/>
      </w:tabs>
      <w:ind w:left="567"/>
    </w:pPr>
    <w:rPr>
      <w:rFonts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519BF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1640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Thales</cp:lastModifiedBy>
  <cp:revision>14</cp:revision>
  <cp:lastPrinted>2020-08-26T01:27:00Z</cp:lastPrinted>
  <dcterms:created xsi:type="dcterms:W3CDTF">2022-02-28T08:22:00Z</dcterms:created>
  <dcterms:modified xsi:type="dcterms:W3CDTF">2022-02-28T10:27:00Z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