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BE0DA5" w14:textId="77777777" w:rsidR="004B06F6" w:rsidRPr="000E285B" w:rsidRDefault="004B06F6" w:rsidP="00077F9C">
      <w:pPr>
        <w:pStyle w:val="CRCoverPage"/>
        <w:tabs>
          <w:tab w:val="right" w:pos="9639"/>
        </w:tabs>
        <w:spacing w:after="0"/>
        <w:rPr>
          <w:b/>
          <w:noProof/>
          <w:sz w:val="28"/>
          <w:szCs w:val="28"/>
        </w:rPr>
      </w:pPr>
      <w:bookmarkStart w:id="0" w:name="_Hlk527628066"/>
      <w:bookmarkStart w:id="1" w:name="_Hlk70966980"/>
      <w:r>
        <w:rPr>
          <w:b/>
          <w:noProof/>
          <w:sz w:val="24"/>
          <w:szCs w:val="28"/>
        </w:rPr>
        <w:t>3GPP TSG-RAN WG3 Meeting #114bis-e</w:t>
      </w:r>
      <w:r>
        <w:rPr>
          <w:b/>
          <w:i/>
          <w:noProof/>
          <w:sz w:val="24"/>
          <w:szCs w:val="28"/>
        </w:rPr>
        <w:tab/>
      </w:r>
      <w:r w:rsidRPr="008F3900">
        <w:rPr>
          <w:b/>
          <w:noProof/>
          <w:sz w:val="28"/>
          <w:szCs w:val="28"/>
        </w:rPr>
        <w:t>R3-</w:t>
      </w:r>
      <w:r>
        <w:rPr>
          <w:b/>
          <w:noProof/>
          <w:sz w:val="28"/>
          <w:szCs w:val="28"/>
        </w:rPr>
        <w:t>220340</w:t>
      </w:r>
    </w:p>
    <w:p w14:paraId="461E57B8" w14:textId="77777777" w:rsidR="004B06F6" w:rsidRDefault="004B06F6" w:rsidP="00077F9C">
      <w:pPr>
        <w:pStyle w:val="CRCoverPage"/>
        <w:outlineLvl w:val="0"/>
        <w:rPr>
          <w:b/>
          <w:noProof/>
          <w:sz w:val="24"/>
          <w:szCs w:val="28"/>
        </w:rPr>
      </w:pPr>
      <w:r>
        <w:rPr>
          <w:b/>
          <w:noProof/>
          <w:sz w:val="24"/>
          <w:szCs w:val="28"/>
        </w:rPr>
        <w:t>Online, 17 – 26 January 202</w:t>
      </w:r>
      <w:bookmarkEnd w:id="0"/>
      <w:r>
        <w:rPr>
          <w:b/>
          <w:noProof/>
          <w:sz w:val="24"/>
          <w:szCs w:val="28"/>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B06F6" w14:paraId="57B1C1D0" w14:textId="77777777" w:rsidTr="0049187E">
        <w:tc>
          <w:tcPr>
            <w:tcW w:w="9641" w:type="dxa"/>
            <w:gridSpan w:val="9"/>
            <w:tcBorders>
              <w:top w:val="single" w:sz="4" w:space="0" w:color="auto"/>
              <w:left w:val="single" w:sz="4" w:space="0" w:color="auto"/>
              <w:right w:val="single" w:sz="4" w:space="0" w:color="auto"/>
            </w:tcBorders>
          </w:tcPr>
          <w:bookmarkEnd w:id="1"/>
          <w:p w14:paraId="15181386" w14:textId="77777777" w:rsidR="004B06F6" w:rsidRDefault="004B06F6" w:rsidP="0049187E">
            <w:pPr>
              <w:pStyle w:val="CRCoverPage"/>
              <w:spacing w:after="0"/>
              <w:jc w:val="right"/>
              <w:rPr>
                <w:i/>
              </w:rPr>
            </w:pPr>
            <w:r>
              <w:rPr>
                <w:i/>
                <w:sz w:val="14"/>
              </w:rPr>
              <w:t>CR-Form-v12.1</w:t>
            </w:r>
          </w:p>
        </w:tc>
      </w:tr>
      <w:tr w:rsidR="004B06F6" w14:paraId="17FC9A0F" w14:textId="77777777" w:rsidTr="0049187E">
        <w:tc>
          <w:tcPr>
            <w:tcW w:w="9641" w:type="dxa"/>
            <w:gridSpan w:val="9"/>
            <w:tcBorders>
              <w:left w:val="single" w:sz="4" w:space="0" w:color="auto"/>
              <w:right w:val="single" w:sz="4" w:space="0" w:color="auto"/>
            </w:tcBorders>
          </w:tcPr>
          <w:p w14:paraId="59652300" w14:textId="77777777" w:rsidR="004B06F6" w:rsidRDefault="004B06F6" w:rsidP="0049187E">
            <w:pPr>
              <w:pStyle w:val="CRCoverPage"/>
              <w:spacing w:after="0"/>
              <w:jc w:val="center"/>
            </w:pPr>
            <w:r>
              <w:rPr>
                <w:b/>
                <w:sz w:val="32"/>
              </w:rPr>
              <w:t>CHANGE REQUEST</w:t>
            </w:r>
          </w:p>
        </w:tc>
      </w:tr>
      <w:tr w:rsidR="004B06F6" w14:paraId="614EE13B" w14:textId="77777777" w:rsidTr="0049187E">
        <w:tc>
          <w:tcPr>
            <w:tcW w:w="9641" w:type="dxa"/>
            <w:gridSpan w:val="9"/>
            <w:tcBorders>
              <w:left w:val="single" w:sz="4" w:space="0" w:color="auto"/>
              <w:right w:val="single" w:sz="4" w:space="0" w:color="auto"/>
            </w:tcBorders>
          </w:tcPr>
          <w:p w14:paraId="50AEE9DF" w14:textId="77777777" w:rsidR="004B06F6" w:rsidRDefault="004B06F6" w:rsidP="0049187E">
            <w:pPr>
              <w:pStyle w:val="CRCoverPage"/>
              <w:spacing w:after="0"/>
              <w:rPr>
                <w:sz w:val="8"/>
                <w:szCs w:val="8"/>
              </w:rPr>
            </w:pPr>
          </w:p>
        </w:tc>
      </w:tr>
      <w:tr w:rsidR="004B06F6" w14:paraId="47FAFEEA" w14:textId="77777777" w:rsidTr="0049187E">
        <w:tc>
          <w:tcPr>
            <w:tcW w:w="142" w:type="dxa"/>
            <w:tcBorders>
              <w:left w:val="single" w:sz="4" w:space="0" w:color="auto"/>
            </w:tcBorders>
          </w:tcPr>
          <w:p w14:paraId="2A2390BE" w14:textId="77777777" w:rsidR="004B06F6" w:rsidRDefault="004B06F6" w:rsidP="0049187E">
            <w:pPr>
              <w:pStyle w:val="CRCoverPage"/>
              <w:spacing w:after="0"/>
              <w:jc w:val="right"/>
            </w:pPr>
          </w:p>
        </w:tc>
        <w:tc>
          <w:tcPr>
            <w:tcW w:w="1559" w:type="dxa"/>
            <w:shd w:val="pct30" w:color="FFFF00" w:fill="auto"/>
          </w:tcPr>
          <w:p w14:paraId="3174899D" w14:textId="77777777" w:rsidR="004B06F6" w:rsidRDefault="004B06F6" w:rsidP="0049187E">
            <w:pPr>
              <w:pStyle w:val="CRCoverPage"/>
              <w:spacing w:after="0"/>
              <w:jc w:val="center"/>
              <w:rPr>
                <w:b/>
                <w:sz w:val="28"/>
              </w:rPr>
            </w:pPr>
            <w:r>
              <w:rPr>
                <w:b/>
                <w:sz w:val="28"/>
              </w:rPr>
              <w:t>38.413</w:t>
            </w:r>
          </w:p>
        </w:tc>
        <w:tc>
          <w:tcPr>
            <w:tcW w:w="709" w:type="dxa"/>
          </w:tcPr>
          <w:p w14:paraId="5ED0158A" w14:textId="77777777" w:rsidR="004B06F6" w:rsidRDefault="004B06F6" w:rsidP="0049187E">
            <w:pPr>
              <w:pStyle w:val="CRCoverPage"/>
              <w:spacing w:after="0"/>
              <w:jc w:val="center"/>
            </w:pPr>
            <w:r>
              <w:rPr>
                <w:b/>
                <w:sz w:val="28"/>
              </w:rPr>
              <w:t>CR</w:t>
            </w:r>
          </w:p>
        </w:tc>
        <w:tc>
          <w:tcPr>
            <w:tcW w:w="1276" w:type="dxa"/>
            <w:shd w:val="pct30" w:color="FFFF00" w:fill="auto"/>
          </w:tcPr>
          <w:p w14:paraId="6FD7303D" w14:textId="77777777" w:rsidR="004B06F6" w:rsidRDefault="004B06F6" w:rsidP="0049187E">
            <w:pPr>
              <w:pStyle w:val="CRCoverPage"/>
              <w:spacing w:after="0"/>
              <w:ind w:firstLineChars="50" w:firstLine="141"/>
              <w:rPr>
                <w:b/>
                <w:sz w:val="28"/>
              </w:rPr>
            </w:pPr>
            <w:r>
              <w:rPr>
                <w:b/>
                <w:sz w:val="28"/>
              </w:rPr>
              <w:t>0685</w:t>
            </w:r>
          </w:p>
        </w:tc>
        <w:tc>
          <w:tcPr>
            <w:tcW w:w="709" w:type="dxa"/>
          </w:tcPr>
          <w:p w14:paraId="2D627D96" w14:textId="77777777" w:rsidR="004B06F6" w:rsidRDefault="004B06F6" w:rsidP="0049187E">
            <w:pPr>
              <w:pStyle w:val="CRCoverPage"/>
              <w:tabs>
                <w:tab w:val="right" w:pos="625"/>
              </w:tabs>
              <w:spacing w:after="0"/>
              <w:jc w:val="center"/>
            </w:pPr>
            <w:r>
              <w:rPr>
                <w:b/>
                <w:bCs/>
                <w:sz w:val="28"/>
              </w:rPr>
              <w:t>rev</w:t>
            </w:r>
          </w:p>
        </w:tc>
        <w:tc>
          <w:tcPr>
            <w:tcW w:w="992" w:type="dxa"/>
            <w:shd w:val="pct30" w:color="FFFF00" w:fill="auto"/>
          </w:tcPr>
          <w:p w14:paraId="3678ACD9" w14:textId="77777777" w:rsidR="004B06F6" w:rsidRDefault="004B06F6" w:rsidP="0049187E">
            <w:pPr>
              <w:pStyle w:val="CRCoverPage"/>
              <w:spacing w:after="0"/>
              <w:jc w:val="center"/>
              <w:rPr>
                <w:b/>
                <w:sz w:val="28"/>
              </w:rPr>
            </w:pPr>
            <w:r>
              <w:rPr>
                <w:b/>
                <w:sz w:val="28"/>
              </w:rPr>
              <w:t>1</w:t>
            </w:r>
          </w:p>
        </w:tc>
        <w:tc>
          <w:tcPr>
            <w:tcW w:w="2410" w:type="dxa"/>
          </w:tcPr>
          <w:p w14:paraId="4E8BD400" w14:textId="77777777" w:rsidR="004B06F6" w:rsidRDefault="004B06F6" w:rsidP="0049187E">
            <w:pPr>
              <w:pStyle w:val="CRCoverPage"/>
              <w:tabs>
                <w:tab w:val="right" w:pos="1825"/>
              </w:tabs>
              <w:spacing w:after="0"/>
              <w:jc w:val="center"/>
            </w:pPr>
            <w:r>
              <w:rPr>
                <w:b/>
                <w:sz w:val="28"/>
                <w:szCs w:val="28"/>
              </w:rPr>
              <w:t>Current version:</w:t>
            </w:r>
          </w:p>
        </w:tc>
        <w:tc>
          <w:tcPr>
            <w:tcW w:w="1701" w:type="dxa"/>
            <w:shd w:val="pct30" w:color="FFFF00" w:fill="auto"/>
          </w:tcPr>
          <w:p w14:paraId="6550F5AA" w14:textId="77777777" w:rsidR="004B06F6" w:rsidRDefault="004B06F6" w:rsidP="0049187E">
            <w:pPr>
              <w:pStyle w:val="CRCoverPage"/>
              <w:spacing w:after="0"/>
              <w:jc w:val="center"/>
              <w:rPr>
                <w:sz w:val="28"/>
              </w:rPr>
            </w:pPr>
            <w:r>
              <w:rPr>
                <w:b/>
                <w:sz w:val="28"/>
              </w:rPr>
              <w:t>16.8.0</w:t>
            </w:r>
          </w:p>
        </w:tc>
        <w:tc>
          <w:tcPr>
            <w:tcW w:w="143" w:type="dxa"/>
            <w:tcBorders>
              <w:right w:val="single" w:sz="4" w:space="0" w:color="auto"/>
            </w:tcBorders>
          </w:tcPr>
          <w:p w14:paraId="6DED69A6" w14:textId="77777777" w:rsidR="004B06F6" w:rsidRDefault="004B06F6" w:rsidP="0049187E">
            <w:pPr>
              <w:pStyle w:val="CRCoverPage"/>
              <w:spacing w:after="0"/>
            </w:pPr>
          </w:p>
        </w:tc>
      </w:tr>
      <w:tr w:rsidR="004B06F6" w14:paraId="6AC9536F" w14:textId="77777777" w:rsidTr="0049187E">
        <w:tc>
          <w:tcPr>
            <w:tcW w:w="9641" w:type="dxa"/>
            <w:gridSpan w:val="9"/>
            <w:tcBorders>
              <w:left w:val="single" w:sz="4" w:space="0" w:color="auto"/>
              <w:right w:val="single" w:sz="4" w:space="0" w:color="auto"/>
            </w:tcBorders>
          </w:tcPr>
          <w:p w14:paraId="0312295C" w14:textId="77777777" w:rsidR="004B06F6" w:rsidRDefault="004B06F6" w:rsidP="0049187E">
            <w:pPr>
              <w:pStyle w:val="CRCoverPage"/>
              <w:spacing w:after="0"/>
            </w:pPr>
          </w:p>
        </w:tc>
      </w:tr>
      <w:tr w:rsidR="004B06F6" w14:paraId="40BD7A91" w14:textId="77777777" w:rsidTr="0049187E">
        <w:tc>
          <w:tcPr>
            <w:tcW w:w="9641" w:type="dxa"/>
            <w:gridSpan w:val="9"/>
            <w:tcBorders>
              <w:top w:val="single" w:sz="4" w:space="0" w:color="auto"/>
            </w:tcBorders>
          </w:tcPr>
          <w:p w14:paraId="4892BF30" w14:textId="77777777" w:rsidR="004B06F6" w:rsidRDefault="004B06F6" w:rsidP="0049187E">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4B06F6" w14:paraId="540F63B0" w14:textId="77777777" w:rsidTr="0049187E">
        <w:tc>
          <w:tcPr>
            <w:tcW w:w="9641" w:type="dxa"/>
            <w:gridSpan w:val="9"/>
          </w:tcPr>
          <w:p w14:paraId="4013D641" w14:textId="77777777" w:rsidR="004B06F6" w:rsidRDefault="004B06F6" w:rsidP="0049187E">
            <w:pPr>
              <w:pStyle w:val="CRCoverPage"/>
              <w:spacing w:after="0"/>
              <w:rPr>
                <w:sz w:val="8"/>
                <w:szCs w:val="8"/>
              </w:rPr>
            </w:pPr>
          </w:p>
        </w:tc>
      </w:tr>
    </w:tbl>
    <w:p w14:paraId="6D703C3D" w14:textId="77777777" w:rsidR="004B06F6" w:rsidRDefault="004B06F6" w:rsidP="00077F9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06F6" w14:paraId="7B294931" w14:textId="77777777" w:rsidTr="0049187E">
        <w:tc>
          <w:tcPr>
            <w:tcW w:w="2835" w:type="dxa"/>
          </w:tcPr>
          <w:p w14:paraId="05C3E02F" w14:textId="77777777" w:rsidR="004B06F6" w:rsidRDefault="004B06F6" w:rsidP="0049187E">
            <w:pPr>
              <w:pStyle w:val="CRCoverPage"/>
              <w:tabs>
                <w:tab w:val="right" w:pos="2751"/>
              </w:tabs>
              <w:spacing w:after="0"/>
              <w:rPr>
                <w:b/>
                <w:i/>
              </w:rPr>
            </w:pPr>
            <w:r>
              <w:rPr>
                <w:b/>
                <w:i/>
              </w:rPr>
              <w:t>Proposed change affects:</w:t>
            </w:r>
          </w:p>
        </w:tc>
        <w:tc>
          <w:tcPr>
            <w:tcW w:w="1418" w:type="dxa"/>
          </w:tcPr>
          <w:p w14:paraId="467C0D77" w14:textId="77777777" w:rsidR="004B06F6" w:rsidRDefault="004B06F6" w:rsidP="0049187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1D7662" w14:textId="77777777" w:rsidR="004B06F6" w:rsidRDefault="004B06F6" w:rsidP="0049187E">
            <w:pPr>
              <w:pStyle w:val="CRCoverPage"/>
              <w:spacing w:after="0"/>
              <w:jc w:val="center"/>
              <w:rPr>
                <w:b/>
                <w:caps/>
              </w:rPr>
            </w:pPr>
          </w:p>
        </w:tc>
        <w:tc>
          <w:tcPr>
            <w:tcW w:w="709" w:type="dxa"/>
            <w:tcBorders>
              <w:left w:val="single" w:sz="4" w:space="0" w:color="auto"/>
            </w:tcBorders>
          </w:tcPr>
          <w:p w14:paraId="25535383" w14:textId="77777777" w:rsidR="004B06F6" w:rsidRDefault="004B06F6" w:rsidP="0049187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B78E21" w14:textId="77777777" w:rsidR="004B06F6" w:rsidRDefault="004B06F6" w:rsidP="0049187E">
            <w:pPr>
              <w:pStyle w:val="CRCoverPage"/>
              <w:spacing w:after="0"/>
              <w:jc w:val="center"/>
              <w:rPr>
                <w:b/>
                <w:caps/>
              </w:rPr>
            </w:pPr>
          </w:p>
        </w:tc>
        <w:tc>
          <w:tcPr>
            <w:tcW w:w="2126" w:type="dxa"/>
          </w:tcPr>
          <w:p w14:paraId="04D42AAF" w14:textId="77777777" w:rsidR="004B06F6" w:rsidRDefault="004B06F6" w:rsidP="0049187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7632DF" w14:textId="77777777" w:rsidR="004B06F6" w:rsidRDefault="004B06F6" w:rsidP="0049187E">
            <w:pPr>
              <w:pStyle w:val="CRCoverPage"/>
              <w:spacing w:after="0"/>
              <w:jc w:val="center"/>
              <w:rPr>
                <w:b/>
                <w:caps/>
              </w:rPr>
            </w:pPr>
            <w:r>
              <w:rPr>
                <w:b/>
                <w:caps/>
              </w:rPr>
              <w:t>X</w:t>
            </w:r>
          </w:p>
        </w:tc>
        <w:tc>
          <w:tcPr>
            <w:tcW w:w="1418" w:type="dxa"/>
            <w:tcBorders>
              <w:left w:val="nil"/>
            </w:tcBorders>
          </w:tcPr>
          <w:p w14:paraId="038A70CE" w14:textId="77777777" w:rsidR="004B06F6" w:rsidRDefault="004B06F6" w:rsidP="0049187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162F81" w14:textId="77777777" w:rsidR="004B06F6" w:rsidRDefault="004B06F6" w:rsidP="0049187E">
            <w:pPr>
              <w:pStyle w:val="CRCoverPage"/>
              <w:spacing w:after="0"/>
              <w:jc w:val="center"/>
              <w:rPr>
                <w:b/>
                <w:bCs/>
                <w:caps/>
              </w:rPr>
            </w:pPr>
            <w:r>
              <w:rPr>
                <w:b/>
                <w:bCs/>
                <w:caps/>
              </w:rPr>
              <w:t>x</w:t>
            </w:r>
          </w:p>
        </w:tc>
      </w:tr>
    </w:tbl>
    <w:p w14:paraId="79E9DB34" w14:textId="77777777" w:rsidR="004B06F6" w:rsidRDefault="004B06F6" w:rsidP="00077F9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B06F6" w14:paraId="48C4C23A" w14:textId="77777777" w:rsidTr="0049187E">
        <w:tc>
          <w:tcPr>
            <w:tcW w:w="9640" w:type="dxa"/>
            <w:gridSpan w:val="11"/>
          </w:tcPr>
          <w:p w14:paraId="1B8B4437" w14:textId="77777777" w:rsidR="004B06F6" w:rsidRDefault="004B06F6" w:rsidP="0049187E">
            <w:pPr>
              <w:pStyle w:val="CRCoverPage"/>
              <w:spacing w:after="0"/>
              <w:rPr>
                <w:sz w:val="8"/>
                <w:szCs w:val="8"/>
              </w:rPr>
            </w:pPr>
          </w:p>
        </w:tc>
      </w:tr>
      <w:tr w:rsidR="004B06F6" w14:paraId="312F2CC0" w14:textId="77777777" w:rsidTr="0049187E">
        <w:tc>
          <w:tcPr>
            <w:tcW w:w="1843" w:type="dxa"/>
            <w:tcBorders>
              <w:top w:val="single" w:sz="4" w:space="0" w:color="auto"/>
              <w:left w:val="single" w:sz="4" w:space="0" w:color="auto"/>
            </w:tcBorders>
          </w:tcPr>
          <w:p w14:paraId="3F5C1984" w14:textId="77777777" w:rsidR="004B06F6" w:rsidRDefault="004B06F6" w:rsidP="0049187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B4BACC0" w14:textId="77777777" w:rsidR="004B06F6" w:rsidRDefault="004B06F6" w:rsidP="0049187E">
            <w:pPr>
              <w:pStyle w:val="CRCoverPage"/>
              <w:spacing w:after="0"/>
              <w:ind w:left="100"/>
            </w:pPr>
            <w:r>
              <w:t>Introduction of service authorization for SL Relay over NG</w:t>
            </w:r>
          </w:p>
        </w:tc>
      </w:tr>
      <w:tr w:rsidR="004B06F6" w14:paraId="5E5F7C22" w14:textId="77777777" w:rsidTr="0049187E">
        <w:tc>
          <w:tcPr>
            <w:tcW w:w="1843" w:type="dxa"/>
            <w:tcBorders>
              <w:left w:val="single" w:sz="4" w:space="0" w:color="auto"/>
            </w:tcBorders>
          </w:tcPr>
          <w:p w14:paraId="79D483E9" w14:textId="77777777" w:rsidR="004B06F6" w:rsidRDefault="004B06F6" w:rsidP="0049187E">
            <w:pPr>
              <w:pStyle w:val="CRCoverPage"/>
              <w:spacing w:after="0"/>
              <w:rPr>
                <w:b/>
                <w:i/>
                <w:sz w:val="8"/>
                <w:szCs w:val="8"/>
              </w:rPr>
            </w:pPr>
          </w:p>
        </w:tc>
        <w:tc>
          <w:tcPr>
            <w:tcW w:w="7797" w:type="dxa"/>
            <w:gridSpan w:val="10"/>
            <w:tcBorders>
              <w:right w:val="single" w:sz="4" w:space="0" w:color="auto"/>
            </w:tcBorders>
          </w:tcPr>
          <w:p w14:paraId="68D56A64" w14:textId="77777777" w:rsidR="004B06F6" w:rsidRDefault="004B06F6" w:rsidP="0049187E">
            <w:pPr>
              <w:pStyle w:val="CRCoverPage"/>
              <w:spacing w:after="0"/>
              <w:rPr>
                <w:sz w:val="8"/>
                <w:szCs w:val="8"/>
              </w:rPr>
            </w:pPr>
          </w:p>
        </w:tc>
      </w:tr>
      <w:tr w:rsidR="004B06F6" w:rsidRPr="00D27121" w14:paraId="0972EDC6" w14:textId="77777777" w:rsidTr="0049187E">
        <w:tc>
          <w:tcPr>
            <w:tcW w:w="1843" w:type="dxa"/>
            <w:tcBorders>
              <w:left w:val="single" w:sz="4" w:space="0" w:color="auto"/>
            </w:tcBorders>
          </w:tcPr>
          <w:p w14:paraId="1029FD38" w14:textId="77777777" w:rsidR="004B06F6" w:rsidRDefault="004B06F6" w:rsidP="0049187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5E41128" w14:textId="77777777" w:rsidR="004B06F6" w:rsidRPr="00D27121" w:rsidRDefault="004B06F6" w:rsidP="0049187E">
            <w:pPr>
              <w:pStyle w:val="CRCoverPage"/>
              <w:spacing w:after="0"/>
              <w:ind w:left="100"/>
              <w:rPr>
                <w:lang w:val="it-IT"/>
              </w:rPr>
            </w:pPr>
            <w:r w:rsidRPr="00D27121">
              <w:rPr>
                <w:lang w:val="it-IT"/>
              </w:rPr>
              <w:t>Ericsson</w:t>
            </w:r>
          </w:p>
        </w:tc>
      </w:tr>
      <w:tr w:rsidR="004B06F6" w14:paraId="3404DE96" w14:textId="77777777" w:rsidTr="0049187E">
        <w:tc>
          <w:tcPr>
            <w:tcW w:w="1843" w:type="dxa"/>
            <w:tcBorders>
              <w:left w:val="single" w:sz="4" w:space="0" w:color="auto"/>
            </w:tcBorders>
          </w:tcPr>
          <w:p w14:paraId="191867ED" w14:textId="77777777" w:rsidR="004B06F6" w:rsidRDefault="004B06F6" w:rsidP="0049187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8579BE7" w14:textId="77777777" w:rsidR="004B06F6" w:rsidRDefault="004B06F6" w:rsidP="0049187E">
            <w:pPr>
              <w:pStyle w:val="CRCoverPage"/>
              <w:spacing w:after="0"/>
              <w:ind w:left="100"/>
            </w:pPr>
            <w:r>
              <w:t>R3</w:t>
            </w:r>
          </w:p>
        </w:tc>
      </w:tr>
      <w:tr w:rsidR="004B06F6" w14:paraId="183E4DDF" w14:textId="77777777" w:rsidTr="0049187E">
        <w:tc>
          <w:tcPr>
            <w:tcW w:w="1843" w:type="dxa"/>
            <w:tcBorders>
              <w:left w:val="single" w:sz="4" w:space="0" w:color="auto"/>
            </w:tcBorders>
          </w:tcPr>
          <w:p w14:paraId="39DBE906" w14:textId="77777777" w:rsidR="004B06F6" w:rsidRDefault="004B06F6" w:rsidP="0049187E">
            <w:pPr>
              <w:pStyle w:val="CRCoverPage"/>
              <w:spacing w:after="0"/>
              <w:rPr>
                <w:b/>
                <w:i/>
                <w:sz w:val="8"/>
                <w:szCs w:val="8"/>
              </w:rPr>
            </w:pPr>
          </w:p>
        </w:tc>
        <w:tc>
          <w:tcPr>
            <w:tcW w:w="7797" w:type="dxa"/>
            <w:gridSpan w:val="10"/>
            <w:tcBorders>
              <w:right w:val="single" w:sz="4" w:space="0" w:color="auto"/>
            </w:tcBorders>
          </w:tcPr>
          <w:p w14:paraId="44875E6D" w14:textId="77777777" w:rsidR="004B06F6" w:rsidRDefault="004B06F6" w:rsidP="0049187E">
            <w:pPr>
              <w:pStyle w:val="CRCoverPage"/>
              <w:spacing w:after="0"/>
              <w:rPr>
                <w:sz w:val="8"/>
                <w:szCs w:val="8"/>
              </w:rPr>
            </w:pPr>
          </w:p>
        </w:tc>
      </w:tr>
      <w:tr w:rsidR="004B06F6" w14:paraId="43549095" w14:textId="77777777" w:rsidTr="0049187E">
        <w:tc>
          <w:tcPr>
            <w:tcW w:w="1843" w:type="dxa"/>
            <w:tcBorders>
              <w:left w:val="single" w:sz="4" w:space="0" w:color="auto"/>
            </w:tcBorders>
          </w:tcPr>
          <w:p w14:paraId="293E286C" w14:textId="77777777" w:rsidR="004B06F6" w:rsidRDefault="004B06F6" w:rsidP="0049187E">
            <w:pPr>
              <w:pStyle w:val="CRCoverPage"/>
              <w:tabs>
                <w:tab w:val="right" w:pos="1759"/>
              </w:tabs>
              <w:spacing w:after="0"/>
              <w:rPr>
                <w:b/>
                <w:i/>
              </w:rPr>
            </w:pPr>
            <w:r>
              <w:rPr>
                <w:b/>
                <w:i/>
              </w:rPr>
              <w:t>Work item code:</w:t>
            </w:r>
          </w:p>
        </w:tc>
        <w:tc>
          <w:tcPr>
            <w:tcW w:w="3686" w:type="dxa"/>
            <w:gridSpan w:val="5"/>
            <w:shd w:val="pct30" w:color="FFFF00" w:fill="auto"/>
          </w:tcPr>
          <w:p w14:paraId="50A18ADB" w14:textId="77777777" w:rsidR="004B06F6" w:rsidRDefault="004B06F6" w:rsidP="0049187E">
            <w:pPr>
              <w:pStyle w:val="CRCoverPage"/>
              <w:spacing w:after="0"/>
              <w:ind w:left="100"/>
            </w:pPr>
            <w:r>
              <w:rPr>
                <w:rFonts w:cs="Calibri" w:hint="eastAsia"/>
                <w:sz w:val="18"/>
                <w:szCs w:val="18"/>
              </w:rPr>
              <w:t>NR_SL_Relay</w:t>
            </w:r>
          </w:p>
        </w:tc>
        <w:tc>
          <w:tcPr>
            <w:tcW w:w="567" w:type="dxa"/>
            <w:tcBorders>
              <w:left w:val="nil"/>
            </w:tcBorders>
          </w:tcPr>
          <w:p w14:paraId="6058C24E" w14:textId="77777777" w:rsidR="004B06F6" w:rsidRDefault="004B06F6" w:rsidP="0049187E">
            <w:pPr>
              <w:pStyle w:val="CRCoverPage"/>
              <w:spacing w:after="0"/>
              <w:ind w:right="100"/>
            </w:pPr>
          </w:p>
        </w:tc>
        <w:tc>
          <w:tcPr>
            <w:tcW w:w="1417" w:type="dxa"/>
            <w:gridSpan w:val="3"/>
            <w:tcBorders>
              <w:left w:val="nil"/>
            </w:tcBorders>
          </w:tcPr>
          <w:p w14:paraId="482326DE" w14:textId="77777777" w:rsidR="004B06F6" w:rsidRDefault="004B06F6" w:rsidP="0049187E">
            <w:pPr>
              <w:pStyle w:val="CRCoverPage"/>
              <w:spacing w:after="0"/>
              <w:jc w:val="right"/>
            </w:pPr>
            <w:r>
              <w:rPr>
                <w:b/>
                <w:i/>
              </w:rPr>
              <w:t>Date:</w:t>
            </w:r>
          </w:p>
        </w:tc>
        <w:tc>
          <w:tcPr>
            <w:tcW w:w="2127" w:type="dxa"/>
            <w:tcBorders>
              <w:right w:val="single" w:sz="4" w:space="0" w:color="auto"/>
            </w:tcBorders>
            <w:shd w:val="pct30" w:color="FFFF00" w:fill="auto"/>
          </w:tcPr>
          <w:p w14:paraId="0796E825" w14:textId="77777777" w:rsidR="004B06F6" w:rsidRDefault="004B06F6" w:rsidP="0049187E">
            <w:pPr>
              <w:pStyle w:val="CRCoverPage"/>
              <w:spacing w:after="0"/>
              <w:ind w:left="100"/>
            </w:pPr>
            <w:r>
              <w:t>2022-01-17</w:t>
            </w:r>
          </w:p>
        </w:tc>
      </w:tr>
      <w:tr w:rsidR="004B06F6" w14:paraId="3C856303" w14:textId="77777777" w:rsidTr="0049187E">
        <w:tc>
          <w:tcPr>
            <w:tcW w:w="1843" w:type="dxa"/>
            <w:tcBorders>
              <w:left w:val="single" w:sz="4" w:space="0" w:color="auto"/>
            </w:tcBorders>
          </w:tcPr>
          <w:p w14:paraId="1E3B865D" w14:textId="77777777" w:rsidR="004B06F6" w:rsidRDefault="004B06F6" w:rsidP="0049187E">
            <w:pPr>
              <w:pStyle w:val="CRCoverPage"/>
              <w:spacing w:after="0"/>
              <w:rPr>
                <w:b/>
                <w:i/>
                <w:sz w:val="8"/>
                <w:szCs w:val="8"/>
              </w:rPr>
            </w:pPr>
          </w:p>
        </w:tc>
        <w:tc>
          <w:tcPr>
            <w:tcW w:w="1986" w:type="dxa"/>
            <w:gridSpan w:val="4"/>
          </w:tcPr>
          <w:p w14:paraId="6C9E5647" w14:textId="77777777" w:rsidR="004B06F6" w:rsidRDefault="004B06F6" w:rsidP="0049187E">
            <w:pPr>
              <w:pStyle w:val="CRCoverPage"/>
              <w:spacing w:after="0"/>
              <w:rPr>
                <w:sz w:val="8"/>
                <w:szCs w:val="8"/>
              </w:rPr>
            </w:pPr>
          </w:p>
        </w:tc>
        <w:tc>
          <w:tcPr>
            <w:tcW w:w="2267" w:type="dxa"/>
            <w:gridSpan w:val="2"/>
          </w:tcPr>
          <w:p w14:paraId="1160E05A" w14:textId="77777777" w:rsidR="004B06F6" w:rsidRDefault="004B06F6" w:rsidP="0049187E">
            <w:pPr>
              <w:pStyle w:val="CRCoverPage"/>
              <w:spacing w:after="0"/>
              <w:rPr>
                <w:sz w:val="8"/>
                <w:szCs w:val="8"/>
              </w:rPr>
            </w:pPr>
          </w:p>
        </w:tc>
        <w:tc>
          <w:tcPr>
            <w:tcW w:w="1417" w:type="dxa"/>
            <w:gridSpan w:val="3"/>
          </w:tcPr>
          <w:p w14:paraId="4C8B883A" w14:textId="77777777" w:rsidR="004B06F6" w:rsidRDefault="004B06F6" w:rsidP="0049187E">
            <w:pPr>
              <w:pStyle w:val="CRCoverPage"/>
              <w:spacing w:after="0"/>
              <w:rPr>
                <w:sz w:val="8"/>
                <w:szCs w:val="8"/>
              </w:rPr>
            </w:pPr>
          </w:p>
        </w:tc>
        <w:tc>
          <w:tcPr>
            <w:tcW w:w="2127" w:type="dxa"/>
            <w:tcBorders>
              <w:right w:val="single" w:sz="4" w:space="0" w:color="auto"/>
            </w:tcBorders>
          </w:tcPr>
          <w:p w14:paraId="1FF6075E" w14:textId="77777777" w:rsidR="004B06F6" w:rsidRDefault="004B06F6" w:rsidP="0049187E">
            <w:pPr>
              <w:pStyle w:val="CRCoverPage"/>
              <w:spacing w:after="0"/>
              <w:rPr>
                <w:sz w:val="8"/>
                <w:szCs w:val="8"/>
              </w:rPr>
            </w:pPr>
          </w:p>
        </w:tc>
      </w:tr>
      <w:tr w:rsidR="004B06F6" w14:paraId="304A6987" w14:textId="77777777" w:rsidTr="0049187E">
        <w:trPr>
          <w:cantSplit/>
        </w:trPr>
        <w:tc>
          <w:tcPr>
            <w:tcW w:w="1843" w:type="dxa"/>
            <w:tcBorders>
              <w:left w:val="single" w:sz="4" w:space="0" w:color="auto"/>
            </w:tcBorders>
          </w:tcPr>
          <w:p w14:paraId="643436F7" w14:textId="77777777" w:rsidR="004B06F6" w:rsidRDefault="004B06F6" w:rsidP="0049187E">
            <w:pPr>
              <w:pStyle w:val="CRCoverPage"/>
              <w:tabs>
                <w:tab w:val="right" w:pos="1759"/>
              </w:tabs>
              <w:spacing w:after="0"/>
              <w:rPr>
                <w:b/>
                <w:i/>
              </w:rPr>
            </w:pPr>
            <w:r>
              <w:rPr>
                <w:b/>
                <w:i/>
              </w:rPr>
              <w:t>Category:</w:t>
            </w:r>
          </w:p>
        </w:tc>
        <w:tc>
          <w:tcPr>
            <w:tcW w:w="851" w:type="dxa"/>
            <w:shd w:val="pct30" w:color="FFFF00" w:fill="auto"/>
          </w:tcPr>
          <w:p w14:paraId="422D8982" w14:textId="77777777" w:rsidR="004B06F6" w:rsidRDefault="004B06F6" w:rsidP="0049187E">
            <w:pPr>
              <w:pStyle w:val="CRCoverPage"/>
              <w:spacing w:after="0"/>
              <w:ind w:left="100" w:right="-609"/>
              <w:rPr>
                <w:b/>
              </w:rPr>
            </w:pPr>
            <w:r>
              <w:rPr>
                <w:b/>
              </w:rPr>
              <w:t>B</w:t>
            </w:r>
          </w:p>
        </w:tc>
        <w:tc>
          <w:tcPr>
            <w:tcW w:w="3402" w:type="dxa"/>
            <w:gridSpan w:val="5"/>
            <w:tcBorders>
              <w:left w:val="nil"/>
            </w:tcBorders>
          </w:tcPr>
          <w:p w14:paraId="680109A7" w14:textId="77777777" w:rsidR="004B06F6" w:rsidRDefault="004B06F6" w:rsidP="0049187E">
            <w:pPr>
              <w:pStyle w:val="CRCoverPage"/>
              <w:spacing w:after="0"/>
            </w:pPr>
          </w:p>
        </w:tc>
        <w:tc>
          <w:tcPr>
            <w:tcW w:w="1417" w:type="dxa"/>
            <w:gridSpan w:val="3"/>
            <w:tcBorders>
              <w:left w:val="nil"/>
            </w:tcBorders>
          </w:tcPr>
          <w:p w14:paraId="0ADC4C2C" w14:textId="77777777" w:rsidR="004B06F6" w:rsidRDefault="004B06F6" w:rsidP="0049187E">
            <w:pPr>
              <w:pStyle w:val="CRCoverPage"/>
              <w:spacing w:after="0"/>
              <w:jc w:val="right"/>
              <w:rPr>
                <w:b/>
                <w:i/>
              </w:rPr>
            </w:pPr>
            <w:r>
              <w:rPr>
                <w:b/>
                <w:i/>
              </w:rPr>
              <w:t>Release:</w:t>
            </w:r>
          </w:p>
        </w:tc>
        <w:tc>
          <w:tcPr>
            <w:tcW w:w="2127" w:type="dxa"/>
            <w:tcBorders>
              <w:right w:val="single" w:sz="4" w:space="0" w:color="auto"/>
            </w:tcBorders>
            <w:shd w:val="pct30" w:color="FFFF00" w:fill="auto"/>
          </w:tcPr>
          <w:p w14:paraId="4062FB2B" w14:textId="77777777" w:rsidR="004B06F6" w:rsidRDefault="004B06F6" w:rsidP="0049187E">
            <w:pPr>
              <w:pStyle w:val="CRCoverPage"/>
              <w:spacing w:after="0"/>
              <w:ind w:left="100"/>
            </w:pPr>
            <w:r>
              <w:t>Rel-17</w:t>
            </w:r>
          </w:p>
        </w:tc>
      </w:tr>
      <w:tr w:rsidR="004B06F6" w14:paraId="0C2AEB65" w14:textId="77777777" w:rsidTr="0049187E">
        <w:tc>
          <w:tcPr>
            <w:tcW w:w="1843" w:type="dxa"/>
            <w:tcBorders>
              <w:left w:val="single" w:sz="4" w:space="0" w:color="auto"/>
              <w:bottom w:val="single" w:sz="4" w:space="0" w:color="auto"/>
            </w:tcBorders>
          </w:tcPr>
          <w:p w14:paraId="31BF2FC5" w14:textId="77777777" w:rsidR="004B06F6" w:rsidRDefault="004B06F6" w:rsidP="0049187E">
            <w:pPr>
              <w:pStyle w:val="CRCoverPage"/>
              <w:spacing w:after="0"/>
              <w:rPr>
                <w:b/>
                <w:i/>
              </w:rPr>
            </w:pPr>
          </w:p>
        </w:tc>
        <w:tc>
          <w:tcPr>
            <w:tcW w:w="4677" w:type="dxa"/>
            <w:gridSpan w:val="8"/>
            <w:tcBorders>
              <w:bottom w:val="single" w:sz="4" w:space="0" w:color="auto"/>
            </w:tcBorders>
          </w:tcPr>
          <w:p w14:paraId="0E98563C" w14:textId="77777777" w:rsidR="004B06F6" w:rsidRDefault="004B06F6" w:rsidP="0049187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310215" w14:textId="77777777" w:rsidR="004B06F6" w:rsidRDefault="004B06F6" w:rsidP="0049187E">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429A1A4" w14:textId="77777777" w:rsidR="004B06F6" w:rsidRDefault="004B06F6" w:rsidP="0049187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B06F6" w14:paraId="7F387A53" w14:textId="77777777" w:rsidTr="0049187E">
        <w:tc>
          <w:tcPr>
            <w:tcW w:w="1843" w:type="dxa"/>
          </w:tcPr>
          <w:p w14:paraId="65953ADC" w14:textId="77777777" w:rsidR="004B06F6" w:rsidRDefault="004B06F6" w:rsidP="0049187E">
            <w:pPr>
              <w:pStyle w:val="CRCoverPage"/>
              <w:spacing w:after="0"/>
              <w:rPr>
                <w:b/>
                <w:i/>
                <w:sz w:val="8"/>
                <w:szCs w:val="8"/>
              </w:rPr>
            </w:pPr>
          </w:p>
        </w:tc>
        <w:tc>
          <w:tcPr>
            <w:tcW w:w="7797" w:type="dxa"/>
            <w:gridSpan w:val="10"/>
          </w:tcPr>
          <w:p w14:paraId="28FFFA77" w14:textId="77777777" w:rsidR="004B06F6" w:rsidRDefault="004B06F6" w:rsidP="0049187E">
            <w:pPr>
              <w:pStyle w:val="CRCoverPage"/>
              <w:spacing w:after="0"/>
              <w:rPr>
                <w:sz w:val="8"/>
                <w:szCs w:val="8"/>
              </w:rPr>
            </w:pPr>
          </w:p>
        </w:tc>
      </w:tr>
      <w:tr w:rsidR="004B06F6" w14:paraId="081F9EB5" w14:textId="77777777" w:rsidTr="0049187E">
        <w:tc>
          <w:tcPr>
            <w:tcW w:w="2694" w:type="dxa"/>
            <w:gridSpan w:val="2"/>
            <w:tcBorders>
              <w:top w:val="single" w:sz="4" w:space="0" w:color="auto"/>
              <w:left w:val="single" w:sz="4" w:space="0" w:color="auto"/>
            </w:tcBorders>
          </w:tcPr>
          <w:p w14:paraId="34B9ACDA" w14:textId="77777777" w:rsidR="004B06F6" w:rsidRDefault="004B06F6" w:rsidP="0049187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228F3D9" w14:textId="77777777" w:rsidR="004B06F6" w:rsidRDefault="004B06F6" w:rsidP="0049187E">
            <w:pPr>
              <w:pStyle w:val="CRCoverPage"/>
              <w:spacing w:after="0"/>
              <w:ind w:left="100" w:hanging="45"/>
            </w:pPr>
            <w:r>
              <w:t>Convey service authorization of 5G ProSe UEs from 5GC.</w:t>
            </w:r>
          </w:p>
        </w:tc>
      </w:tr>
      <w:tr w:rsidR="004B06F6" w14:paraId="2244B51B" w14:textId="77777777" w:rsidTr="0049187E">
        <w:tc>
          <w:tcPr>
            <w:tcW w:w="2694" w:type="dxa"/>
            <w:gridSpan w:val="2"/>
            <w:tcBorders>
              <w:left w:val="single" w:sz="4" w:space="0" w:color="auto"/>
            </w:tcBorders>
          </w:tcPr>
          <w:p w14:paraId="4018352F" w14:textId="77777777" w:rsidR="004B06F6" w:rsidRDefault="004B06F6" w:rsidP="0049187E">
            <w:pPr>
              <w:pStyle w:val="CRCoverPage"/>
              <w:spacing w:after="0"/>
              <w:rPr>
                <w:b/>
                <w:i/>
                <w:sz w:val="8"/>
                <w:szCs w:val="8"/>
              </w:rPr>
            </w:pPr>
          </w:p>
        </w:tc>
        <w:tc>
          <w:tcPr>
            <w:tcW w:w="6946" w:type="dxa"/>
            <w:gridSpan w:val="9"/>
            <w:tcBorders>
              <w:right w:val="single" w:sz="4" w:space="0" w:color="auto"/>
            </w:tcBorders>
          </w:tcPr>
          <w:p w14:paraId="7BBD2516" w14:textId="77777777" w:rsidR="004B06F6" w:rsidRDefault="004B06F6" w:rsidP="0049187E">
            <w:pPr>
              <w:pStyle w:val="CRCoverPage"/>
              <w:spacing w:after="0"/>
              <w:rPr>
                <w:sz w:val="8"/>
                <w:szCs w:val="8"/>
              </w:rPr>
            </w:pPr>
          </w:p>
        </w:tc>
      </w:tr>
      <w:tr w:rsidR="004B06F6" w14:paraId="079E9193" w14:textId="77777777" w:rsidTr="0049187E">
        <w:tc>
          <w:tcPr>
            <w:tcW w:w="2694" w:type="dxa"/>
            <w:gridSpan w:val="2"/>
            <w:tcBorders>
              <w:left w:val="single" w:sz="4" w:space="0" w:color="auto"/>
            </w:tcBorders>
          </w:tcPr>
          <w:p w14:paraId="40E486E1" w14:textId="77777777" w:rsidR="004B06F6" w:rsidRDefault="004B06F6" w:rsidP="0049187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A1736D0" w14:textId="77777777" w:rsidR="004B06F6" w:rsidRDefault="004B06F6" w:rsidP="0049187E">
            <w:pPr>
              <w:pStyle w:val="CRCoverPage"/>
              <w:spacing w:after="0"/>
              <w:ind w:left="55"/>
            </w:pPr>
            <w:r>
              <w:t>Introduce a set of new IEs from 5GC to NG-RAN including services authorization for different NR SL UEs.</w:t>
            </w:r>
          </w:p>
        </w:tc>
      </w:tr>
      <w:tr w:rsidR="004B06F6" w14:paraId="5CE1545A" w14:textId="77777777" w:rsidTr="0049187E">
        <w:tc>
          <w:tcPr>
            <w:tcW w:w="2694" w:type="dxa"/>
            <w:gridSpan w:val="2"/>
            <w:tcBorders>
              <w:left w:val="single" w:sz="4" w:space="0" w:color="auto"/>
            </w:tcBorders>
          </w:tcPr>
          <w:p w14:paraId="694356DE" w14:textId="77777777" w:rsidR="004B06F6" w:rsidRDefault="004B06F6" w:rsidP="0049187E">
            <w:pPr>
              <w:pStyle w:val="CRCoverPage"/>
              <w:spacing w:after="0"/>
              <w:rPr>
                <w:b/>
                <w:i/>
                <w:sz w:val="8"/>
                <w:szCs w:val="8"/>
              </w:rPr>
            </w:pPr>
          </w:p>
        </w:tc>
        <w:tc>
          <w:tcPr>
            <w:tcW w:w="6946" w:type="dxa"/>
            <w:gridSpan w:val="9"/>
            <w:tcBorders>
              <w:right w:val="single" w:sz="4" w:space="0" w:color="auto"/>
            </w:tcBorders>
          </w:tcPr>
          <w:p w14:paraId="576871C4" w14:textId="77777777" w:rsidR="004B06F6" w:rsidRDefault="004B06F6" w:rsidP="0049187E">
            <w:pPr>
              <w:pStyle w:val="CRCoverPage"/>
              <w:spacing w:after="0"/>
              <w:rPr>
                <w:sz w:val="8"/>
                <w:szCs w:val="8"/>
              </w:rPr>
            </w:pPr>
          </w:p>
        </w:tc>
      </w:tr>
      <w:tr w:rsidR="004B06F6" w14:paraId="5A4D088B" w14:textId="77777777" w:rsidTr="0049187E">
        <w:tc>
          <w:tcPr>
            <w:tcW w:w="2694" w:type="dxa"/>
            <w:gridSpan w:val="2"/>
            <w:tcBorders>
              <w:left w:val="single" w:sz="4" w:space="0" w:color="auto"/>
              <w:bottom w:val="single" w:sz="4" w:space="0" w:color="auto"/>
            </w:tcBorders>
          </w:tcPr>
          <w:p w14:paraId="4B6DECF7" w14:textId="77777777" w:rsidR="004B06F6" w:rsidRDefault="004B06F6" w:rsidP="0049187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328ABA0" w14:textId="77777777" w:rsidR="004B06F6" w:rsidRDefault="004B06F6" w:rsidP="0049187E">
            <w:pPr>
              <w:pStyle w:val="CRCoverPage"/>
              <w:spacing w:after="0"/>
              <w:ind w:left="100" w:hanging="45"/>
            </w:pPr>
            <w:r>
              <w:t>NR SL relay related services cannot be used.</w:t>
            </w:r>
          </w:p>
        </w:tc>
      </w:tr>
      <w:tr w:rsidR="004B06F6" w14:paraId="42EE2CD2" w14:textId="77777777" w:rsidTr="0049187E">
        <w:tc>
          <w:tcPr>
            <w:tcW w:w="2694" w:type="dxa"/>
            <w:gridSpan w:val="2"/>
          </w:tcPr>
          <w:p w14:paraId="584D9A28" w14:textId="77777777" w:rsidR="004B06F6" w:rsidRDefault="004B06F6" w:rsidP="0049187E">
            <w:pPr>
              <w:pStyle w:val="CRCoverPage"/>
              <w:spacing w:after="0"/>
              <w:rPr>
                <w:b/>
                <w:i/>
                <w:sz w:val="8"/>
                <w:szCs w:val="8"/>
              </w:rPr>
            </w:pPr>
          </w:p>
        </w:tc>
        <w:tc>
          <w:tcPr>
            <w:tcW w:w="6946" w:type="dxa"/>
            <w:gridSpan w:val="9"/>
          </w:tcPr>
          <w:p w14:paraId="341FCC52" w14:textId="77777777" w:rsidR="004B06F6" w:rsidRDefault="004B06F6" w:rsidP="0049187E">
            <w:pPr>
              <w:pStyle w:val="CRCoverPage"/>
              <w:spacing w:after="0"/>
              <w:rPr>
                <w:sz w:val="8"/>
                <w:szCs w:val="8"/>
              </w:rPr>
            </w:pPr>
          </w:p>
        </w:tc>
      </w:tr>
      <w:tr w:rsidR="004B06F6" w14:paraId="086A9EDB" w14:textId="77777777" w:rsidTr="0049187E">
        <w:tc>
          <w:tcPr>
            <w:tcW w:w="2694" w:type="dxa"/>
            <w:gridSpan w:val="2"/>
            <w:tcBorders>
              <w:top w:val="single" w:sz="4" w:space="0" w:color="auto"/>
              <w:left w:val="single" w:sz="4" w:space="0" w:color="auto"/>
            </w:tcBorders>
          </w:tcPr>
          <w:p w14:paraId="463A559F" w14:textId="77777777" w:rsidR="004B06F6" w:rsidRDefault="004B06F6" w:rsidP="0049187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F38CBA" w14:textId="77777777" w:rsidR="004B06F6" w:rsidRDefault="004B06F6" w:rsidP="0049187E">
            <w:pPr>
              <w:pStyle w:val="CRCoverPage"/>
              <w:spacing w:after="0"/>
              <w:ind w:left="100"/>
            </w:pPr>
            <w:r>
              <w:t>8.3.1.2, 8.3.4.2, 8.4.2.2, 8.4.4.2, 9.2.2.1, 9.2.2.7, 9.2.3.4, 9.2.3.9, 9.3.1.xxx (new)</w:t>
            </w:r>
          </w:p>
        </w:tc>
      </w:tr>
      <w:tr w:rsidR="004B06F6" w14:paraId="7616A845" w14:textId="77777777" w:rsidTr="0049187E">
        <w:tc>
          <w:tcPr>
            <w:tcW w:w="2694" w:type="dxa"/>
            <w:gridSpan w:val="2"/>
            <w:tcBorders>
              <w:left w:val="single" w:sz="4" w:space="0" w:color="auto"/>
            </w:tcBorders>
          </w:tcPr>
          <w:p w14:paraId="7D5CDE85" w14:textId="77777777" w:rsidR="004B06F6" w:rsidRDefault="004B06F6" w:rsidP="0049187E">
            <w:pPr>
              <w:pStyle w:val="CRCoverPage"/>
              <w:spacing w:after="0"/>
              <w:rPr>
                <w:b/>
                <w:i/>
                <w:sz w:val="8"/>
                <w:szCs w:val="8"/>
              </w:rPr>
            </w:pPr>
          </w:p>
        </w:tc>
        <w:tc>
          <w:tcPr>
            <w:tcW w:w="6946" w:type="dxa"/>
            <w:gridSpan w:val="9"/>
            <w:tcBorders>
              <w:right w:val="single" w:sz="4" w:space="0" w:color="auto"/>
            </w:tcBorders>
          </w:tcPr>
          <w:p w14:paraId="6ED17F89" w14:textId="77777777" w:rsidR="004B06F6" w:rsidRDefault="004B06F6" w:rsidP="0049187E">
            <w:pPr>
              <w:pStyle w:val="CRCoverPage"/>
              <w:spacing w:after="0"/>
              <w:rPr>
                <w:sz w:val="8"/>
                <w:szCs w:val="8"/>
              </w:rPr>
            </w:pPr>
          </w:p>
        </w:tc>
      </w:tr>
      <w:tr w:rsidR="004B06F6" w14:paraId="5E6D1F47" w14:textId="77777777" w:rsidTr="0049187E">
        <w:tc>
          <w:tcPr>
            <w:tcW w:w="2694" w:type="dxa"/>
            <w:gridSpan w:val="2"/>
            <w:tcBorders>
              <w:left w:val="single" w:sz="4" w:space="0" w:color="auto"/>
            </w:tcBorders>
          </w:tcPr>
          <w:p w14:paraId="5E4268DC" w14:textId="77777777" w:rsidR="004B06F6" w:rsidRDefault="004B06F6" w:rsidP="0049187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BD9B43" w14:textId="77777777" w:rsidR="004B06F6" w:rsidRDefault="004B06F6" w:rsidP="0049187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A1CEC" w14:textId="77777777" w:rsidR="004B06F6" w:rsidRDefault="004B06F6" w:rsidP="0049187E">
            <w:pPr>
              <w:pStyle w:val="CRCoverPage"/>
              <w:spacing w:after="0"/>
              <w:jc w:val="center"/>
              <w:rPr>
                <w:b/>
                <w:caps/>
              </w:rPr>
            </w:pPr>
            <w:r>
              <w:rPr>
                <w:b/>
                <w:caps/>
              </w:rPr>
              <w:t>N</w:t>
            </w:r>
          </w:p>
        </w:tc>
        <w:tc>
          <w:tcPr>
            <w:tcW w:w="2977" w:type="dxa"/>
            <w:gridSpan w:val="4"/>
          </w:tcPr>
          <w:p w14:paraId="5E3483CB" w14:textId="77777777" w:rsidR="004B06F6" w:rsidRDefault="004B06F6" w:rsidP="0049187E">
            <w:pPr>
              <w:pStyle w:val="CRCoverPage"/>
              <w:tabs>
                <w:tab w:val="right" w:pos="2893"/>
              </w:tabs>
              <w:spacing w:after="0"/>
            </w:pPr>
          </w:p>
        </w:tc>
        <w:tc>
          <w:tcPr>
            <w:tcW w:w="3401" w:type="dxa"/>
            <w:gridSpan w:val="3"/>
            <w:tcBorders>
              <w:right w:val="single" w:sz="4" w:space="0" w:color="auto"/>
            </w:tcBorders>
            <w:shd w:val="clear" w:color="FFFF00" w:fill="auto"/>
          </w:tcPr>
          <w:p w14:paraId="1FB0D877" w14:textId="77777777" w:rsidR="004B06F6" w:rsidRDefault="004B06F6" w:rsidP="0049187E">
            <w:pPr>
              <w:pStyle w:val="CRCoverPage"/>
              <w:spacing w:after="0"/>
              <w:ind w:left="99"/>
            </w:pPr>
          </w:p>
        </w:tc>
      </w:tr>
      <w:tr w:rsidR="004B06F6" w14:paraId="382668F1" w14:textId="77777777" w:rsidTr="0049187E">
        <w:tc>
          <w:tcPr>
            <w:tcW w:w="2694" w:type="dxa"/>
            <w:gridSpan w:val="2"/>
            <w:tcBorders>
              <w:left w:val="single" w:sz="4" w:space="0" w:color="auto"/>
            </w:tcBorders>
          </w:tcPr>
          <w:p w14:paraId="1B55BCAA" w14:textId="77777777" w:rsidR="004B06F6" w:rsidRDefault="004B06F6" w:rsidP="0049187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337F61" w14:textId="77777777" w:rsidR="004B06F6" w:rsidRDefault="004B06F6" w:rsidP="0049187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A79DE" w14:textId="77777777" w:rsidR="004B06F6" w:rsidRDefault="004B06F6" w:rsidP="0049187E">
            <w:pPr>
              <w:pStyle w:val="CRCoverPage"/>
              <w:spacing w:after="0"/>
              <w:jc w:val="center"/>
              <w:rPr>
                <w:b/>
                <w:caps/>
              </w:rPr>
            </w:pPr>
          </w:p>
        </w:tc>
        <w:tc>
          <w:tcPr>
            <w:tcW w:w="2977" w:type="dxa"/>
            <w:gridSpan w:val="4"/>
          </w:tcPr>
          <w:p w14:paraId="0C11F405" w14:textId="77777777" w:rsidR="004B06F6" w:rsidRDefault="004B06F6" w:rsidP="0049187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CB2A67" w14:textId="77777777" w:rsidR="004B06F6" w:rsidRDefault="004B06F6" w:rsidP="0049187E">
            <w:pPr>
              <w:pStyle w:val="CRCoverPage"/>
              <w:spacing w:after="0"/>
              <w:ind w:left="99"/>
            </w:pPr>
            <w:r w:rsidRPr="00FD4159">
              <w:t>TS 38.423 CR 0693</w:t>
            </w:r>
          </w:p>
        </w:tc>
      </w:tr>
      <w:tr w:rsidR="004B06F6" w14:paraId="36E67AF3" w14:textId="77777777" w:rsidTr="0049187E">
        <w:tc>
          <w:tcPr>
            <w:tcW w:w="2694" w:type="dxa"/>
            <w:gridSpan w:val="2"/>
            <w:tcBorders>
              <w:left w:val="single" w:sz="4" w:space="0" w:color="auto"/>
            </w:tcBorders>
          </w:tcPr>
          <w:p w14:paraId="3494AFE1" w14:textId="77777777" w:rsidR="004B06F6" w:rsidRDefault="004B06F6" w:rsidP="0049187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72C2BC5" w14:textId="77777777" w:rsidR="004B06F6" w:rsidRDefault="004B06F6" w:rsidP="004918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80707" w14:textId="77777777" w:rsidR="004B06F6" w:rsidRDefault="004B06F6" w:rsidP="0049187E">
            <w:pPr>
              <w:pStyle w:val="CRCoverPage"/>
              <w:spacing w:after="0"/>
              <w:jc w:val="center"/>
              <w:rPr>
                <w:b/>
                <w:caps/>
              </w:rPr>
            </w:pPr>
            <w:r>
              <w:rPr>
                <w:b/>
                <w:caps/>
              </w:rPr>
              <w:t>X</w:t>
            </w:r>
          </w:p>
        </w:tc>
        <w:tc>
          <w:tcPr>
            <w:tcW w:w="2977" w:type="dxa"/>
            <w:gridSpan w:val="4"/>
          </w:tcPr>
          <w:p w14:paraId="57523E94" w14:textId="77777777" w:rsidR="004B06F6" w:rsidRDefault="004B06F6" w:rsidP="0049187E">
            <w:pPr>
              <w:pStyle w:val="CRCoverPage"/>
              <w:spacing w:after="0"/>
            </w:pPr>
            <w:r>
              <w:t xml:space="preserve"> Test specifications</w:t>
            </w:r>
          </w:p>
        </w:tc>
        <w:tc>
          <w:tcPr>
            <w:tcW w:w="3401" w:type="dxa"/>
            <w:gridSpan w:val="3"/>
            <w:tcBorders>
              <w:right w:val="single" w:sz="4" w:space="0" w:color="auto"/>
            </w:tcBorders>
            <w:shd w:val="pct30" w:color="FFFF00" w:fill="auto"/>
          </w:tcPr>
          <w:p w14:paraId="0937A5F6" w14:textId="77777777" w:rsidR="004B06F6" w:rsidRDefault="004B06F6" w:rsidP="0049187E">
            <w:pPr>
              <w:pStyle w:val="CRCoverPage"/>
              <w:spacing w:after="0"/>
              <w:ind w:left="99"/>
            </w:pPr>
            <w:r>
              <w:t xml:space="preserve">TS/TR ... CR ... </w:t>
            </w:r>
          </w:p>
        </w:tc>
      </w:tr>
      <w:tr w:rsidR="004B06F6" w14:paraId="2B9B0800" w14:textId="77777777" w:rsidTr="0049187E">
        <w:tc>
          <w:tcPr>
            <w:tcW w:w="2694" w:type="dxa"/>
            <w:gridSpan w:val="2"/>
            <w:tcBorders>
              <w:left w:val="single" w:sz="4" w:space="0" w:color="auto"/>
            </w:tcBorders>
          </w:tcPr>
          <w:p w14:paraId="4307990A" w14:textId="77777777" w:rsidR="004B06F6" w:rsidRDefault="004B06F6" w:rsidP="0049187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586E988" w14:textId="77777777" w:rsidR="004B06F6" w:rsidRDefault="004B06F6" w:rsidP="004918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9B229" w14:textId="77777777" w:rsidR="004B06F6" w:rsidRDefault="004B06F6" w:rsidP="0049187E">
            <w:pPr>
              <w:pStyle w:val="CRCoverPage"/>
              <w:spacing w:after="0"/>
              <w:jc w:val="center"/>
              <w:rPr>
                <w:b/>
                <w:caps/>
              </w:rPr>
            </w:pPr>
            <w:r>
              <w:rPr>
                <w:b/>
                <w:caps/>
              </w:rPr>
              <w:t>X</w:t>
            </w:r>
          </w:p>
        </w:tc>
        <w:tc>
          <w:tcPr>
            <w:tcW w:w="2977" w:type="dxa"/>
            <w:gridSpan w:val="4"/>
          </w:tcPr>
          <w:p w14:paraId="35F4D218" w14:textId="77777777" w:rsidR="004B06F6" w:rsidRDefault="004B06F6" w:rsidP="0049187E">
            <w:pPr>
              <w:pStyle w:val="CRCoverPage"/>
              <w:spacing w:after="0"/>
            </w:pPr>
            <w:r>
              <w:t xml:space="preserve"> O&amp;M Specifications</w:t>
            </w:r>
          </w:p>
        </w:tc>
        <w:tc>
          <w:tcPr>
            <w:tcW w:w="3401" w:type="dxa"/>
            <w:gridSpan w:val="3"/>
            <w:tcBorders>
              <w:right w:val="single" w:sz="4" w:space="0" w:color="auto"/>
            </w:tcBorders>
            <w:shd w:val="pct30" w:color="FFFF00" w:fill="auto"/>
          </w:tcPr>
          <w:p w14:paraId="0C2CBEA9" w14:textId="77777777" w:rsidR="004B06F6" w:rsidRDefault="004B06F6" w:rsidP="0049187E">
            <w:pPr>
              <w:pStyle w:val="CRCoverPage"/>
              <w:spacing w:after="0"/>
              <w:ind w:left="99"/>
            </w:pPr>
            <w:r>
              <w:t xml:space="preserve">TS/TR ... CR ... </w:t>
            </w:r>
          </w:p>
        </w:tc>
      </w:tr>
      <w:tr w:rsidR="004B06F6" w14:paraId="0BAF56C8" w14:textId="77777777" w:rsidTr="0049187E">
        <w:tc>
          <w:tcPr>
            <w:tcW w:w="2694" w:type="dxa"/>
            <w:gridSpan w:val="2"/>
            <w:tcBorders>
              <w:left w:val="single" w:sz="4" w:space="0" w:color="auto"/>
            </w:tcBorders>
          </w:tcPr>
          <w:p w14:paraId="758EC116" w14:textId="77777777" w:rsidR="004B06F6" w:rsidRDefault="004B06F6" w:rsidP="0049187E">
            <w:pPr>
              <w:pStyle w:val="CRCoverPage"/>
              <w:spacing w:after="0"/>
              <w:rPr>
                <w:b/>
                <w:i/>
              </w:rPr>
            </w:pPr>
          </w:p>
        </w:tc>
        <w:tc>
          <w:tcPr>
            <w:tcW w:w="6946" w:type="dxa"/>
            <w:gridSpan w:val="9"/>
            <w:tcBorders>
              <w:right w:val="single" w:sz="4" w:space="0" w:color="auto"/>
            </w:tcBorders>
          </w:tcPr>
          <w:p w14:paraId="00926813" w14:textId="77777777" w:rsidR="004B06F6" w:rsidRDefault="004B06F6" w:rsidP="0049187E">
            <w:pPr>
              <w:pStyle w:val="CRCoverPage"/>
              <w:spacing w:after="0"/>
            </w:pPr>
          </w:p>
        </w:tc>
      </w:tr>
      <w:tr w:rsidR="004B06F6" w14:paraId="0DBBEC2C" w14:textId="77777777" w:rsidTr="0049187E">
        <w:tc>
          <w:tcPr>
            <w:tcW w:w="2694" w:type="dxa"/>
            <w:gridSpan w:val="2"/>
            <w:tcBorders>
              <w:left w:val="single" w:sz="4" w:space="0" w:color="auto"/>
              <w:bottom w:val="single" w:sz="4" w:space="0" w:color="auto"/>
            </w:tcBorders>
          </w:tcPr>
          <w:p w14:paraId="60A0DAC5" w14:textId="77777777" w:rsidR="004B06F6" w:rsidRDefault="004B06F6" w:rsidP="0049187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F5B20A" w14:textId="77777777" w:rsidR="004B06F6" w:rsidRDefault="004B06F6" w:rsidP="0049187E">
            <w:pPr>
              <w:pStyle w:val="CRCoverPage"/>
              <w:spacing w:after="0"/>
              <w:ind w:left="100"/>
            </w:pPr>
          </w:p>
        </w:tc>
      </w:tr>
      <w:tr w:rsidR="004B06F6" w14:paraId="0495660F" w14:textId="77777777" w:rsidTr="0049187E">
        <w:tc>
          <w:tcPr>
            <w:tcW w:w="2694" w:type="dxa"/>
            <w:gridSpan w:val="2"/>
            <w:tcBorders>
              <w:top w:val="single" w:sz="4" w:space="0" w:color="auto"/>
              <w:bottom w:val="single" w:sz="4" w:space="0" w:color="auto"/>
            </w:tcBorders>
          </w:tcPr>
          <w:p w14:paraId="7D6012D9" w14:textId="77777777" w:rsidR="004B06F6" w:rsidRDefault="004B06F6" w:rsidP="0049187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9BFF7E1" w14:textId="77777777" w:rsidR="004B06F6" w:rsidRDefault="004B06F6" w:rsidP="0049187E">
            <w:pPr>
              <w:pStyle w:val="CRCoverPage"/>
              <w:spacing w:after="0"/>
              <w:ind w:left="100"/>
              <w:rPr>
                <w:sz w:val="8"/>
                <w:szCs w:val="8"/>
              </w:rPr>
            </w:pPr>
          </w:p>
        </w:tc>
      </w:tr>
      <w:tr w:rsidR="004B06F6" w14:paraId="0041DF83" w14:textId="77777777" w:rsidTr="0049187E">
        <w:tc>
          <w:tcPr>
            <w:tcW w:w="2694" w:type="dxa"/>
            <w:gridSpan w:val="2"/>
            <w:tcBorders>
              <w:top w:val="single" w:sz="4" w:space="0" w:color="auto"/>
              <w:left w:val="single" w:sz="4" w:space="0" w:color="auto"/>
              <w:bottom w:val="single" w:sz="4" w:space="0" w:color="auto"/>
            </w:tcBorders>
          </w:tcPr>
          <w:p w14:paraId="7278EF77" w14:textId="77777777" w:rsidR="004B06F6" w:rsidRDefault="004B06F6" w:rsidP="0049187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8793E8" w14:textId="77777777" w:rsidR="004B06F6" w:rsidRDefault="004B06F6" w:rsidP="0049187E">
            <w:pPr>
              <w:pStyle w:val="CRCoverPage"/>
              <w:spacing w:after="0"/>
              <w:ind w:left="100"/>
            </w:pPr>
            <w:r>
              <w:t>Rev 0: R3-215284</w:t>
            </w:r>
          </w:p>
        </w:tc>
      </w:tr>
    </w:tbl>
    <w:p w14:paraId="7A2848DA" w14:textId="77777777" w:rsidR="004B06F6" w:rsidRDefault="004B06F6" w:rsidP="00077F9C">
      <w:pPr>
        <w:pStyle w:val="CRCoverPage"/>
        <w:spacing w:after="0"/>
        <w:rPr>
          <w:sz w:val="8"/>
          <w:szCs w:val="8"/>
        </w:rPr>
      </w:pPr>
    </w:p>
    <w:p w14:paraId="767FD019" w14:textId="77777777" w:rsidR="004B06F6" w:rsidRDefault="004B06F6" w:rsidP="00077F9C">
      <w:pPr>
        <w:spacing w:after="0" w:line="240" w:lineRule="auto"/>
      </w:pPr>
      <w:r>
        <w:br w:type="page"/>
      </w:r>
    </w:p>
    <w:p w14:paraId="205F55E1" w14:textId="77777777" w:rsidR="004B06F6" w:rsidRDefault="004B06F6" w:rsidP="00077F9C"/>
    <w:p w14:paraId="046E69E4" w14:textId="77777777" w:rsidR="004B06F6" w:rsidRDefault="004B06F6" w:rsidP="00077F9C">
      <w:r>
        <w:rPr>
          <w:highlight w:val="yellow"/>
        </w:rPr>
        <w:t>------------------------------------------------------</w:t>
      </w:r>
      <w:r w:rsidRPr="00556009">
        <w:rPr>
          <w:highlight w:val="yellow"/>
        </w:rPr>
        <w:t xml:space="preserve"> Next changes </w:t>
      </w:r>
      <w:r>
        <w:rPr>
          <w:highlight w:val="yellow"/>
        </w:rPr>
        <w:t>-----------------------------------------------------</w:t>
      </w:r>
    </w:p>
    <w:p w14:paraId="1AE0F871" w14:textId="77777777" w:rsidR="004B06F6" w:rsidRDefault="004B06F6" w:rsidP="00077F9C">
      <w:pPr>
        <w:pStyle w:val="Heading3"/>
        <w:rPr>
          <w:lang w:eastAsia="ko-KR"/>
        </w:rPr>
      </w:pPr>
      <w:bookmarkStart w:id="3" w:name="_Toc20954852"/>
      <w:bookmarkStart w:id="4" w:name="_Toc29503289"/>
      <w:bookmarkStart w:id="5" w:name="_Toc29503873"/>
      <w:bookmarkStart w:id="6" w:name="_Toc29504457"/>
      <w:bookmarkStart w:id="7" w:name="_Toc36552903"/>
      <w:bookmarkStart w:id="8" w:name="_Toc36554630"/>
      <w:bookmarkStart w:id="9" w:name="_Toc45651883"/>
      <w:bookmarkStart w:id="10" w:name="_Toc45658315"/>
      <w:bookmarkStart w:id="11" w:name="_Toc45720135"/>
      <w:bookmarkStart w:id="12" w:name="_Toc45798015"/>
      <w:bookmarkStart w:id="13" w:name="_Toc45897404"/>
      <w:bookmarkStart w:id="14" w:name="_Toc51745604"/>
      <w:bookmarkStart w:id="15" w:name="_Toc64445868"/>
      <w:bookmarkStart w:id="16" w:name="_Toc73981738"/>
      <w:bookmarkStart w:id="17" w:name="_Toc81304322"/>
      <w:r>
        <w:t>8.3.1</w:t>
      </w:r>
      <w:r>
        <w:tab/>
        <w:t>Initial Context Setup</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3A7CBC3" w14:textId="77777777" w:rsidR="004B06F6" w:rsidRDefault="004B06F6" w:rsidP="00077F9C">
      <w:pPr>
        <w:pStyle w:val="Heading4"/>
      </w:pPr>
      <w:bookmarkStart w:id="18" w:name="_Toc20954853"/>
      <w:bookmarkStart w:id="19" w:name="_Toc29503290"/>
      <w:bookmarkStart w:id="20" w:name="_Toc29503874"/>
      <w:bookmarkStart w:id="21" w:name="_Toc29504458"/>
      <w:bookmarkStart w:id="22" w:name="_Toc36552904"/>
      <w:bookmarkStart w:id="23" w:name="_Toc36554631"/>
      <w:bookmarkStart w:id="24" w:name="_Toc45651884"/>
      <w:bookmarkStart w:id="25" w:name="_Toc45658316"/>
      <w:bookmarkStart w:id="26" w:name="_Toc45720136"/>
      <w:bookmarkStart w:id="27" w:name="_Toc45798016"/>
      <w:bookmarkStart w:id="28" w:name="_Toc45897405"/>
      <w:bookmarkStart w:id="29" w:name="_Toc51745605"/>
      <w:bookmarkStart w:id="30" w:name="_Toc64445869"/>
      <w:bookmarkStart w:id="31" w:name="_Toc73981739"/>
      <w:bookmarkStart w:id="32" w:name="_Toc81304323"/>
      <w:r>
        <w:t>8.3.1.1</w:t>
      </w:r>
      <w:r>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740C0F9" w14:textId="77777777" w:rsidR="004B06F6" w:rsidRDefault="004B06F6" w:rsidP="00077F9C">
      <w:pPr>
        <w:rPr>
          <w:lang w:eastAsia="zh-CN"/>
        </w:rPr>
      </w:pPr>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message or if the NG-RAN node has already </w:t>
      </w:r>
      <w:r>
        <w:t>initiated a UE-associated logical NG-connection by sending an INITIAL UE MESSAGE</w:t>
      </w:r>
      <w:r>
        <w:rPr>
          <w:rFonts w:eastAsia="MS Mincho"/>
        </w:rPr>
        <w:t xml:space="preserve"> message via another NG interface instance</w:t>
      </w:r>
      <w:r>
        <w:t xml:space="preserve">. </w:t>
      </w:r>
      <w:r>
        <w:rPr>
          <w:lang w:eastAsia="zh-CN"/>
        </w:rPr>
        <w:t>The procedure uses UE-associated signalling.</w:t>
      </w:r>
    </w:p>
    <w:p w14:paraId="2A37CEB9" w14:textId="77777777" w:rsidR="004B06F6" w:rsidRDefault="004B06F6" w:rsidP="00077F9C">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14:paraId="3A0266E0" w14:textId="77777777" w:rsidR="004B06F6" w:rsidRDefault="004B06F6" w:rsidP="00077F9C">
      <w:pPr>
        <w:pStyle w:val="Heading4"/>
        <w:rPr>
          <w:lang w:eastAsia="ko-KR"/>
        </w:rPr>
      </w:pPr>
      <w:bookmarkStart w:id="33" w:name="_Toc20954854"/>
      <w:bookmarkStart w:id="34" w:name="_Toc29503291"/>
      <w:bookmarkStart w:id="35" w:name="_Toc29503875"/>
      <w:bookmarkStart w:id="36" w:name="_Toc29504459"/>
      <w:bookmarkStart w:id="37" w:name="_Toc36552905"/>
      <w:bookmarkStart w:id="38" w:name="_Toc36554632"/>
      <w:bookmarkStart w:id="39" w:name="_Toc45651885"/>
      <w:bookmarkStart w:id="40" w:name="_Toc45658317"/>
      <w:bookmarkStart w:id="41" w:name="_Toc45720137"/>
      <w:bookmarkStart w:id="42" w:name="_Toc45798017"/>
      <w:bookmarkStart w:id="43" w:name="_Toc45897406"/>
      <w:bookmarkStart w:id="44" w:name="_Toc51745606"/>
      <w:bookmarkStart w:id="45" w:name="_Toc64445870"/>
      <w:bookmarkStart w:id="46" w:name="_Toc73981740"/>
      <w:bookmarkStart w:id="47" w:name="_Toc81304324"/>
      <w:r>
        <w:t>8.3.1.2</w:t>
      </w:r>
      <w:r>
        <w:tab/>
        <w:t>Successful Operation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93166C9" w14:textId="77777777" w:rsidR="004B06F6" w:rsidRDefault="004B06F6" w:rsidP="00077F9C">
      <w:pPr>
        <w:pStyle w:val="TH"/>
      </w:pPr>
      <w:r>
        <w:rPr>
          <w:rFonts w:eastAsia="Times New Roman"/>
          <w:lang w:eastAsia="ko-KR"/>
        </w:rPr>
        <w:object w:dxaOrig="6890" w:dyaOrig="2420" w14:anchorId="21DEA8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44.6pt;height:121.3pt" o:ole="">
            <v:imagedata r:id="rId16" o:title=""/>
          </v:shape>
          <o:OLEObject Type="Embed" ProgID="Visio.Drawing.11" ShapeID="_x0000_i1033" DrawAspect="Content" ObjectID="_1703008440" r:id="rId17"/>
        </w:object>
      </w:r>
    </w:p>
    <w:p w14:paraId="4740E477" w14:textId="77777777" w:rsidR="004B06F6" w:rsidRDefault="004B06F6" w:rsidP="00077F9C">
      <w:pPr>
        <w:pStyle w:val="TF"/>
      </w:pPr>
      <w:r>
        <w:t xml:space="preserve">Figure 8.3.1.2-1: Initial context setup: successful </w:t>
      </w:r>
      <w:r>
        <w:rPr>
          <w:rFonts w:eastAsia="MS Mincho"/>
        </w:rPr>
        <w:t>o</w:t>
      </w:r>
      <w:r>
        <w:t>peration</w:t>
      </w:r>
    </w:p>
    <w:p w14:paraId="1F8992F5" w14:textId="77777777" w:rsidR="004B06F6" w:rsidRDefault="004B06F6" w:rsidP="00077F9C">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14:paraId="7BD77FCA" w14:textId="77777777" w:rsidR="004B06F6" w:rsidRDefault="004B06F6" w:rsidP="00077F9C">
      <w:r>
        <w:t xml:space="preserve">The </w:t>
      </w:r>
      <w:r>
        <w:rPr>
          <w:lang w:eastAsia="zh-CN"/>
        </w:rPr>
        <w:t>INITIAL CONTEXT SETUP REQUEST</w:t>
      </w:r>
      <w:r>
        <w:t xml:space="preserve"> message shall contain</w:t>
      </w:r>
      <w:r>
        <w:rPr>
          <w:lang w:eastAsia="zh-CN"/>
        </w:rPr>
        <w:t xml:space="preserve"> the </w:t>
      </w:r>
      <w:r>
        <w:rPr>
          <w:i/>
        </w:rPr>
        <w:t>Index to RAT/Frequency Selection</w:t>
      </w:r>
      <w:r>
        <w:rPr>
          <w:rFonts w:cs="Arial"/>
          <w:i/>
        </w:rPr>
        <w:t xml:space="preserve"> Priority</w:t>
      </w:r>
      <w:r>
        <w:rPr>
          <w:i/>
          <w:lang w:eastAsia="zh-CN"/>
        </w:rPr>
        <w:t xml:space="preserve"> </w:t>
      </w:r>
      <w:r>
        <w:rPr>
          <w:lang w:eastAsia="zh-CN"/>
        </w:rPr>
        <w:t xml:space="preserve">IE, </w:t>
      </w:r>
      <w:r>
        <w:t>if available in the AMF.</w:t>
      </w:r>
    </w:p>
    <w:p w14:paraId="154E70D5" w14:textId="77777777" w:rsidR="004B06F6" w:rsidRDefault="004B06F6" w:rsidP="00077F9C">
      <w:r>
        <w:t xml:space="preserve">If the </w:t>
      </w:r>
      <w:r>
        <w:rPr>
          <w:i/>
        </w:rPr>
        <w:t>NAS-PDU</w:t>
      </w:r>
      <w:r>
        <w:t xml:space="preserve"> IE is included in the INITIAL CONTEXT SETUP REQUEST message, the NG-RAN node shall pass it transparently towards the UE.</w:t>
      </w:r>
    </w:p>
    <w:p w14:paraId="7D4B4602" w14:textId="77777777" w:rsidR="004B06F6" w:rsidRDefault="004B06F6" w:rsidP="00077F9C">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14:paraId="4BC9C87E" w14:textId="77777777" w:rsidR="004B06F6" w:rsidRDefault="004B06F6" w:rsidP="00077F9C">
      <w:pPr>
        <w:rPr>
          <w:lang w:eastAsia="zh-CN"/>
        </w:rPr>
      </w:pPr>
      <w:r>
        <w:t xml:space="preserve">Upon receipt of the </w:t>
      </w:r>
      <w:r>
        <w:rPr>
          <w:lang w:eastAsia="zh-CN"/>
        </w:rPr>
        <w:t>INITIAL CONTEXT</w:t>
      </w:r>
      <w:r>
        <w:t xml:space="preserve"> SETUP REQUEST message the NG-RAN node shall</w:t>
      </w:r>
    </w:p>
    <w:p w14:paraId="171D56BA" w14:textId="77777777" w:rsidR="004B06F6" w:rsidRDefault="004B06F6" w:rsidP="00077F9C">
      <w:pPr>
        <w:pStyle w:val="B1"/>
        <w:rPr>
          <w:lang w:eastAsia="ko-KR"/>
        </w:rPr>
      </w:pPr>
      <w:r>
        <w:t>-</w:t>
      </w:r>
      <w:r>
        <w:tab/>
        <w:t>attempt to execute the requested PDU session configuration;</w:t>
      </w:r>
    </w:p>
    <w:p w14:paraId="5B94E5F3" w14:textId="77777777" w:rsidR="004B06F6" w:rsidRDefault="004B06F6" w:rsidP="00077F9C">
      <w:pPr>
        <w:pStyle w:val="B1"/>
      </w:pPr>
      <w:r>
        <w:t>-</w:t>
      </w:r>
      <w:r>
        <w:tab/>
        <w:t xml:space="preserve">store the received UE Aggregate Maximum Bit Rate in the UE context, and use the received UE Aggregate Maximum Bit Rate for Non-GBR QoS flows for the concerned UE </w:t>
      </w:r>
      <w:r>
        <w:rPr>
          <w:rFonts w:eastAsia="Malgun Gothic"/>
        </w:rPr>
        <w:t>as specified in TS 23.501 [9]</w:t>
      </w:r>
      <w:r>
        <w:t>;</w:t>
      </w:r>
    </w:p>
    <w:p w14:paraId="7A4686F2" w14:textId="77777777" w:rsidR="004B06F6" w:rsidRDefault="004B06F6" w:rsidP="00077F9C">
      <w:pPr>
        <w:pStyle w:val="B1"/>
      </w:pPr>
      <w:r>
        <w:t>-</w:t>
      </w:r>
      <w:r>
        <w:tab/>
        <w:t>store the received Mobility Restriction List in the UE context;</w:t>
      </w:r>
    </w:p>
    <w:p w14:paraId="7EB3F2CA" w14:textId="77777777" w:rsidR="004B06F6" w:rsidRDefault="004B06F6" w:rsidP="00077F9C">
      <w:pPr>
        <w:pStyle w:val="B1"/>
      </w:pPr>
      <w:r>
        <w:t>-</w:t>
      </w:r>
      <w:r>
        <w:tab/>
        <w:t>store the received UE Radio Capability in the UE context;</w:t>
      </w:r>
    </w:p>
    <w:p w14:paraId="58761968" w14:textId="77777777" w:rsidR="004B06F6" w:rsidRDefault="004B06F6" w:rsidP="00077F9C">
      <w:pPr>
        <w:pStyle w:val="B1"/>
      </w:pPr>
      <w:r>
        <w:lastRenderedPageBreak/>
        <w:t>-</w:t>
      </w:r>
      <w:r>
        <w:tab/>
        <w:t>store the received Index to RAT/Frequency Selection Priority in the UE context and use it as defined in TS 23.501 [9];</w:t>
      </w:r>
    </w:p>
    <w:p w14:paraId="45B98585" w14:textId="77777777" w:rsidR="004B06F6" w:rsidRDefault="004B06F6" w:rsidP="00077F9C">
      <w:pPr>
        <w:pStyle w:val="B1"/>
      </w:pPr>
      <w:r>
        <w:t>-</w:t>
      </w:r>
      <w:r>
        <w:tab/>
        <w:t>store the received UE Security Capabilities in the UE context;</w:t>
      </w:r>
    </w:p>
    <w:p w14:paraId="794417E1" w14:textId="77777777" w:rsidR="004B06F6" w:rsidRDefault="004B06F6" w:rsidP="00077F9C">
      <w:pPr>
        <w:pStyle w:val="B1"/>
      </w:pPr>
      <w:r>
        <w:t>-</w:t>
      </w:r>
      <w:r>
        <w:tab/>
        <w:t>store the received Security Key in the UE context and, if the NG-RAN node is required to activate security for the UE, take this security key into use.</w:t>
      </w:r>
    </w:p>
    <w:p w14:paraId="44550767" w14:textId="77777777" w:rsidR="004B06F6" w:rsidRDefault="004B06F6" w:rsidP="00077F9C">
      <w:pPr>
        <w:pStyle w:val="B1"/>
      </w:pPr>
      <w:r>
        <w:t>-</w:t>
      </w:r>
      <w:r>
        <w:tab/>
        <w:t>if supported, store the received SRVCC Operation Possible in the UE context and use it as defined in TS 23.216 [31].</w:t>
      </w:r>
    </w:p>
    <w:p w14:paraId="0D09CD38" w14:textId="77777777" w:rsidR="004B06F6" w:rsidRDefault="004B06F6" w:rsidP="00077F9C">
      <w:pPr>
        <w:pStyle w:val="B1"/>
      </w:pPr>
      <w:r>
        <w:t>-</w:t>
      </w:r>
      <w:r>
        <w:tab/>
        <w:t>store the received NR V2X Services Authorization information, if supported, in the UE context;</w:t>
      </w:r>
    </w:p>
    <w:p w14:paraId="4C1285CE" w14:textId="77777777" w:rsidR="004B06F6" w:rsidRDefault="004B06F6" w:rsidP="00077F9C">
      <w:pPr>
        <w:pStyle w:val="B1"/>
      </w:pPr>
      <w:r>
        <w:t>-</w:t>
      </w:r>
      <w:r>
        <w:tab/>
        <w:t>store the received LTE V2X Services Authorization information, if supported, in the UE context;</w:t>
      </w:r>
    </w:p>
    <w:p w14:paraId="7DA40CF8" w14:textId="77777777" w:rsidR="004B06F6" w:rsidRDefault="004B06F6" w:rsidP="00077F9C">
      <w:pPr>
        <w:pStyle w:val="B1"/>
      </w:pPr>
      <w:r>
        <w:t>-</w:t>
      </w:r>
      <w:r>
        <w:tab/>
        <w:t>store the received NR UE Sidelink Aggregate Maximum Bit Rate, if supported, in the UE context, and use it for the concerned UE’s sidelink communication in network scheduled mode for NR V2X services;</w:t>
      </w:r>
    </w:p>
    <w:p w14:paraId="19927DD5" w14:textId="77777777" w:rsidR="004B06F6" w:rsidRDefault="004B06F6" w:rsidP="00077F9C">
      <w:pPr>
        <w:pStyle w:val="B1"/>
      </w:pPr>
      <w:r>
        <w:t>-</w:t>
      </w:r>
      <w:r>
        <w:tab/>
        <w:t>store the received LTE UE Sidelink Aggregate Maximum Bit Rate, if supported, in the UE context, and use it for the concerned UE’s sidelink communication in network scheduled mode for LTE V2X services.</w:t>
      </w:r>
    </w:p>
    <w:p w14:paraId="23F2120C" w14:textId="77777777" w:rsidR="004B06F6" w:rsidRDefault="004B06F6" w:rsidP="00077F9C">
      <w:pPr>
        <w:pStyle w:val="B1"/>
      </w:pPr>
      <w:r>
        <w:t>-</w:t>
      </w:r>
      <w:r>
        <w:tab/>
        <w:t>store the received PC5 QoS Parameters, if supported, in the UE context and use it as defined in TS 23.287 [33].</w:t>
      </w:r>
    </w:p>
    <w:p w14:paraId="18AB1CA5" w14:textId="77777777" w:rsidR="004B06F6" w:rsidRDefault="004B06F6" w:rsidP="00077F9C">
      <w:pPr>
        <w:pStyle w:val="B1"/>
        <w:rPr>
          <w:rFonts w:eastAsia="SimSun"/>
        </w:rPr>
      </w:pPr>
      <w:r>
        <w:t>-</w:t>
      </w:r>
      <w:r>
        <w:tab/>
        <w:t>store the received Management Based MDT PLMN List information, if supported, in the UE context.</w:t>
      </w:r>
    </w:p>
    <w:p w14:paraId="7776A7F3" w14:textId="77777777" w:rsidR="004B06F6" w:rsidRDefault="004B06F6" w:rsidP="00077F9C">
      <w:pPr>
        <w:pStyle w:val="B1"/>
        <w:rPr>
          <w:ins w:id="48" w:author="Ericsson" w:date="2021-10-20T22:20:00Z"/>
        </w:rPr>
      </w:pPr>
      <w:r>
        <w:t>-</w:t>
      </w:r>
      <w:r>
        <w:tab/>
        <w:t>if supported, store the received IAB Authorization information in the UE context.</w:t>
      </w:r>
    </w:p>
    <w:p w14:paraId="1E161675" w14:textId="77777777" w:rsidR="004B06F6" w:rsidRDefault="004B06F6" w:rsidP="00077F9C">
      <w:pPr>
        <w:pStyle w:val="B1"/>
        <w:rPr>
          <w:rFonts w:eastAsia="Times New Roman"/>
        </w:rPr>
      </w:pPr>
      <w:ins w:id="49" w:author="Ericsson" w:date="2021-10-20T22:20:00Z">
        <w:r>
          <w:t>-</w:t>
        </w:r>
        <w:r>
          <w:tab/>
          <w:t xml:space="preserve">store the received </w:t>
        </w:r>
      </w:ins>
      <w:ins w:id="50" w:author="Ericsson" w:date="2021-10-22T08:41:00Z">
        <w:r>
          <w:t>5G ProSe</w:t>
        </w:r>
      </w:ins>
      <w:ins w:id="51" w:author="Ericsson" w:date="2021-10-20T22:20:00Z">
        <w:r>
          <w:t xml:space="preserve"> Services Authorization information, if supported, in the UE context;</w:t>
        </w:r>
      </w:ins>
    </w:p>
    <w:p w14:paraId="50683FAC" w14:textId="77777777" w:rsidR="004B06F6" w:rsidRDefault="004B06F6" w:rsidP="00077F9C">
      <w:r>
        <w:t xml:space="preserve">For the Initial Context Setup an initial value for the </w:t>
      </w:r>
      <w:r>
        <w:rPr>
          <w:rFonts w:cs="Arial"/>
          <w:szCs w:val="18"/>
          <w:lang w:eastAsia="zh-CN"/>
        </w:rPr>
        <w:t>Next Hop Chaining Count is stored in the UE context.</w:t>
      </w:r>
    </w:p>
    <w:p w14:paraId="4A5F9A07" w14:textId="77777777" w:rsidR="004B06F6" w:rsidRDefault="004B06F6" w:rsidP="00077F9C">
      <w:r>
        <w:t xml:space="preserve">If the </w:t>
      </w:r>
      <w:r>
        <w:rPr>
          <w:i/>
          <w:iCs/>
          <w:lang w:eastAsia="zh-CN"/>
        </w:rPr>
        <w:t xml:space="preserve">PDU Session Resource Setup Request List </w:t>
      </w:r>
      <w:r>
        <w:t xml:space="preserve">IE is contained in the </w:t>
      </w:r>
      <w:r>
        <w:rPr>
          <w:lang w:eastAsia="zh-CN"/>
        </w:rPr>
        <w:t>INITIAL CONTEXT</w:t>
      </w:r>
      <w:r>
        <w:t xml:space="preserve"> SETUP REQUEST message, the NG-RAN node shall behave the same as defined in the PDU Session Resource Setup procedure. </w:t>
      </w:r>
      <w:r>
        <w:rPr>
          <w:snapToGrid w:val="0"/>
        </w:rPr>
        <w:t xml:space="preserve">The NG-RAN node shall </w:t>
      </w:r>
      <w:r>
        <w:t xml:space="preserve">report to the AMF in the </w:t>
      </w:r>
      <w:r>
        <w:rPr>
          <w:lang w:eastAsia="zh-CN"/>
        </w:rPr>
        <w:t>INITIAL CONTEXT</w:t>
      </w:r>
      <w:r>
        <w:t xml:space="preserve"> SETUP RESPONSE message the result for each PDU session resource requested to be setup as defined in the PDU Session Resource Setup procedure</w:t>
      </w:r>
      <w:r>
        <w:rPr>
          <w:snapToGrid w:val="0"/>
        </w:rPr>
        <w:t>.</w:t>
      </w:r>
    </w:p>
    <w:p w14:paraId="50A4D1A3" w14:textId="77777777" w:rsidR="004B06F6" w:rsidRDefault="004B06F6" w:rsidP="00077F9C">
      <w:r>
        <w:t xml:space="preserve">Upon reception of the INITIAL CONTEXT SETUP RESPONSE message the AMF shall, for each PDU session indicated in the </w:t>
      </w:r>
      <w:r>
        <w:rPr>
          <w:i/>
        </w:rPr>
        <w:t xml:space="preserve">PDU Session </w:t>
      </w:r>
      <w:r>
        <w:rPr>
          <w:i/>
          <w:iCs/>
        </w:rPr>
        <w:t xml:space="preserve">ID </w:t>
      </w:r>
      <w:r>
        <w:t xml:space="preserve">IE, transfer transparently the </w:t>
      </w:r>
      <w:r>
        <w:rPr>
          <w:i/>
        </w:rPr>
        <w:t xml:space="preserve">PDU Session Resource </w:t>
      </w:r>
      <w:r>
        <w:rPr>
          <w:i/>
          <w:iCs/>
        </w:rPr>
        <w:t>Setup Response Transfer</w:t>
      </w:r>
      <w:r>
        <w:t xml:space="preserve"> IE or </w:t>
      </w:r>
      <w:r>
        <w:rPr>
          <w:i/>
          <w:lang w:eastAsia="ja-JP"/>
        </w:rPr>
        <w:t>PDU Session Resource Setup Unsuccessful Transfer</w:t>
      </w:r>
      <w:r>
        <w:rPr>
          <w:lang w:eastAsia="ja-JP"/>
        </w:rPr>
        <w:t xml:space="preserve"> IE</w:t>
      </w:r>
      <w:r>
        <w:t xml:space="preserve"> to the SMF associated with the concerned PDU session. </w:t>
      </w:r>
      <w:r>
        <w:rPr>
          <w:lang w:eastAsia="ja-JP"/>
        </w:rPr>
        <w:t>In case the splitting PDU session is not used by the NG-RAN node, the SMF should remove the Additional Transport Layer Information, if any.</w:t>
      </w:r>
    </w:p>
    <w:p w14:paraId="5E0B44E9" w14:textId="77777777" w:rsidR="004B06F6" w:rsidRDefault="004B06F6" w:rsidP="00077F9C">
      <w:r>
        <w:t xml:space="preserve">The NG-RAN node shall use the information in the </w:t>
      </w:r>
      <w:r>
        <w:rPr>
          <w:i/>
          <w:iCs/>
          <w:lang w:eastAsia="zh-CN"/>
        </w:rPr>
        <w:t>Mobility Restriction List</w:t>
      </w:r>
      <w:r>
        <w:t xml:space="preserve"> IE if present in the </w:t>
      </w:r>
      <w:r>
        <w:rPr>
          <w:lang w:eastAsia="zh-CN"/>
        </w:rPr>
        <w:t>INITIAL CONTEXT</w:t>
      </w:r>
      <w:r>
        <w:t xml:space="preserve"> SETUP REQUEST message to</w:t>
      </w:r>
    </w:p>
    <w:p w14:paraId="715F91A8" w14:textId="77777777" w:rsidR="004B06F6" w:rsidRDefault="004B06F6" w:rsidP="00077F9C">
      <w:pPr>
        <w:pStyle w:val="B1"/>
      </w:pPr>
      <w:r>
        <w:t>-</w:t>
      </w:r>
      <w:r>
        <w:tab/>
        <w:t xml:space="preserve">determine a target for </w:t>
      </w:r>
      <w:r>
        <w:rPr>
          <w:lang w:eastAsia="zh-CN"/>
        </w:rPr>
        <w:t>subsequent mobility action for which the NG-RAN node provides information about the target of the mobility action towards the UE</w:t>
      </w:r>
      <w:r>
        <w:t>;</w:t>
      </w:r>
    </w:p>
    <w:p w14:paraId="7A63D343" w14:textId="77777777" w:rsidR="004B06F6" w:rsidRDefault="004B06F6" w:rsidP="00077F9C">
      <w:pPr>
        <w:pStyle w:val="B1"/>
      </w:pPr>
      <w:r>
        <w:t>-</w:t>
      </w:r>
      <w:r>
        <w:tab/>
        <w:t>select a proper SCG during dual connectivity operation;</w:t>
      </w:r>
    </w:p>
    <w:p w14:paraId="62ACADA5" w14:textId="77777777" w:rsidR="004B06F6" w:rsidRDefault="004B06F6" w:rsidP="00077F9C">
      <w:pPr>
        <w:pStyle w:val="B1"/>
      </w:pPr>
      <w:r>
        <w:t>-</w:t>
      </w:r>
      <w:r>
        <w:tab/>
        <w:t>assign proper RNA(s) for the UE when moving the UE to RRC_INACTIVE state.</w:t>
      </w:r>
    </w:p>
    <w:p w14:paraId="158E79F9" w14:textId="77777777" w:rsidR="004B06F6" w:rsidRDefault="004B06F6" w:rsidP="00077F9C">
      <w:r>
        <w:t xml:space="preserve">If the </w:t>
      </w:r>
      <w:r>
        <w:rPr>
          <w:i/>
          <w:iCs/>
          <w:lang w:eastAsia="zh-CN"/>
        </w:rPr>
        <w:t>Mobility Restriction List</w:t>
      </w:r>
      <w:r>
        <w:t xml:space="preserve"> IE is not contained in the </w:t>
      </w:r>
      <w:r>
        <w:rPr>
          <w:lang w:eastAsia="zh-CN"/>
        </w:rPr>
        <w:t>INITIAL CONTEXT</w:t>
      </w:r>
      <w:r>
        <w:t xml:space="preserve"> SETUP REQUEST message, the NG-RAN node shall consider that no roaming and no access restriction apply to the UE. The NG-RAN node shall also consider that no roaming and no access restriction apply to the UE when:</w:t>
      </w:r>
    </w:p>
    <w:p w14:paraId="15E9EF92" w14:textId="77777777" w:rsidR="004B06F6" w:rsidRDefault="004B06F6" w:rsidP="00077F9C">
      <w:pPr>
        <w:pStyle w:val="B1"/>
      </w:pPr>
      <w:r>
        <w:t>-</w:t>
      </w:r>
      <w:r>
        <w:tab/>
        <w:t>one of the QoS flows includes a particular ARP value (TS 23.501 [9]).</w:t>
      </w:r>
    </w:p>
    <w:p w14:paraId="4A986AA9" w14:textId="77777777" w:rsidR="004B06F6" w:rsidRDefault="004B06F6" w:rsidP="00077F9C">
      <w:r>
        <w:t xml:space="preserve">If the </w:t>
      </w:r>
      <w:r>
        <w:rPr>
          <w:rFonts w:eastAsia="Batang"/>
          <w:i/>
          <w:iCs/>
        </w:rPr>
        <w:t>Trace Activation</w:t>
      </w:r>
      <w:r>
        <w:rPr>
          <w:rFonts w:eastAsia="Batang"/>
        </w:rPr>
        <w:t xml:space="preserve"> IE is included in the </w:t>
      </w:r>
      <w:r>
        <w:rPr>
          <w:lang w:eastAsia="zh-CN"/>
        </w:rPr>
        <w:t>INITIAL CONTEXT</w:t>
      </w:r>
      <w:r>
        <w:t xml:space="preserve"> SETUP REQUEST message the NG-RAN node shall, if supported, initiate the requested trace function as described in TS 32.422 [11]. </w:t>
      </w:r>
      <w:r>
        <w:rPr>
          <w:rFonts w:eastAsia="SimSun"/>
        </w:rPr>
        <w:t>In particular, the NG-RAN node shall, if supported:</w:t>
      </w:r>
    </w:p>
    <w:p w14:paraId="5440BF31" w14:textId="77777777" w:rsidR="004B06F6" w:rsidRDefault="004B06F6" w:rsidP="00077F9C">
      <w:pPr>
        <w:pStyle w:val="B1"/>
      </w:pPr>
      <w:r>
        <w:lastRenderedPageBreak/>
        <w:t>-</w:t>
      </w:r>
      <w:r>
        <w:tab/>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w:t>
      </w:r>
      <w:bookmarkStart w:id="52" w:name="OLE_LINK63"/>
      <w:bookmarkStart w:id="53" w:name="OLE_LINK64"/>
      <w:r>
        <w:t>32.422</w:t>
      </w:r>
      <w:bookmarkEnd w:id="52"/>
      <w:bookmarkEnd w:id="53"/>
      <w:r>
        <w:t xml:space="preserve"> [11];</w:t>
      </w:r>
    </w:p>
    <w:p w14:paraId="52F3A6EC" w14:textId="77777777" w:rsidR="004B06F6" w:rsidRDefault="004B06F6" w:rsidP="00077F9C">
      <w:pPr>
        <w:pStyle w:val="B1"/>
      </w:pPr>
      <w:r>
        <w:t>-</w:t>
      </w:r>
      <w:r>
        <w:tab/>
        <w:t xml:space="preserve">if the </w:t>
      </w:r>
      <w:r>
        <w:rPr>
          <w:i/>
        </w:rPr>
        <w:t>Trace Activation</w:t>
      </w:r>
      <w:r>
        <w:t xml:space="preserve"> IE includes the </w:t>
      </w:r>
      <w:r>
        <w:rPr>
          <w:i/>
        </w:rPr>
        <w:t>MDT Activation</w:t>
      </w:r>
      <w:r>
        <w:t xml:space="preserve"> IE set to "Immediate MDT Only", "Logged MDT only", initiate the requested MDT session as described in TS 32.422 [11] and the NG-RAN node shall ignore the </w:t>
      </w:r>
      <w:r>
        <w:rPr>
          <w:i/>
        </w:rPr>
        <w:t>Interfaces To Trace</w:t>
      </w:r>
      <w:r>
        <w:t xml:space="preserve"> IE and the </w:t>
      </w:r>
      <w:r>
        <w:rPr>
          <w:i/>
        </w:rPr>
        <w:t>Trace Depth</w:t>
      </w:r>
      <w:r>
        <w:t xml:space="preserve"> IE;</w:t>
      </w:r>
    </w:p>
    <w:p w14:paraId="685789B1" w14:textId="77777777" w:rsidR="004B06F6" w:rsidRDefault="004B06F6" w:rsidP="00077F9C">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14:paraId="014A42F7" w14:textId="77777777" w:rsidR="004B06F6" w:rsidRDefault="004B06F6" w:rsidP="00077F9C">
      <w:pPr>
        <w:pStyle w:val="B1"/>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NG-RAN node may use it to propagate the MDT Configuration as described in TS 37.320 [41].</w:t>
      </w:r>
    </w:p>
    <w:p w14:paraId="18F7B448" w14:textId="77777777" w:rsidR="004B06F6" w:rsidRDefault="004B06F6" w:rsidP="00077F9C">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 xml:space="preserve">MDT Configuration </w:t>
      </w:r>
      <w:r>
        <w:t>IE, take it into account for MDT Configuration as described in TS 37.320 [41].</w:t>
      </w:r>
    </w:p>
    <w:p w14:paraId="71CBEA9F" w14:textId="77777777" w:rsidR="004B06F6" w:rsidRDefault="004B06F6" w:rsidP="00077F9C">
      <w:pPr>
        <w:pStyle w:val="B1"/>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 as described in TS 37.320 [41].</w:t>
      </w:r>
    </w:p>
    <w:p w14:paraId="36F4D182" w14:textId="77777777" w:rsidR="004B06F6" w:rsidRDefault="004B06F6" w:rsidP="00077F9C">
      <w:pPr>
        <w:pStyle w:val="B1"/>
      </w:pPr>
      <w:r>
        <w:t>-</w:t>
      </w:r>
      <w:r>
        <w:tab/>
        <w:t xml:space="preserve">if the </w:t>
      </w:r>
      <w:r>
        <w:rPr>
          <w:i/>
        </w:rPr>
        <w:t>Trace Activation</w:t>
      </w:r>
      <w:r>
        <w:t xml:space="preserve"> IE includes the </w:t>
      </w:r>
      <w:r>
        <w:rPr>
          <w:i/>
        </w:rPr>
        <w:t>Sensor Measurement Configuration</w:t>
      </w:r>
      <w:r>
        <w:t xml:space="preserve"> IE within the </w:t>
      </w:r>
      <w:r>
        <w:rPr>
          <w:i/>
        </w:rPr>
        <w:t>MDT Configuration</w:t>
      </w:r>
      <w:r>
        <w:t xml:space="preserve"> IE, take it into account for MDT Configuration as described in TS 37.320 [41].</w:t>
      </w:r>
    </w:p>
    <w:p w14:paraId="69162E22" w14:textId="77777777" w:rsidR="004B06F6" w:rsidRDefault="004B06F6" w:rsidP="00077F9C">
      <w:pPr>
        <w:pStyle w:val="B1"/>
      </w:pPr>
      <w:r>
        <w:t>-</w:t>
      </w:r>
      <w:r>
        <w:tab/>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 </w:t>
      </w:r>
      <w:r>
        <w:rPr>
          <w:i/>
        </w:rPr>
        <w:t>MDT Configuration-EUTRA</w:t>
      </w:r>
      <w:r>
        <w:t xml:space="preserve"> IE shall be present.</w:t>
      </w:r>
    </w:p>
    <w:p w14:paraId="12F4BA40" w14:textId="77777777" w:rsidR="004B06F6" w:rsidRDefault="004B06F6" w:rsidP="00077F9C">
      <w:pPr>
        <w:rPr>
          <w:sz w:val="16"/>
          <w:szCs w:val="16"/>
        </w:rPr>
      </w:pPr>
      <w:r>
        <w:rPr>
          <w:lang w:eastAsia="zh-CN"/>
        </w:rPr>
        <w:t xml:space="preserve">If the </w:t>
      </w:r>
      <w:r>
        <w:rPr>
          <w:i/>
          <w:lang w:eastAsia="zh-CN"/>
        </w:rPr>
        <w:t xml:space="preserve">UE Security Capabilities </w:t>
      </w:r>
      <w:r>
        <w:rPr>
          <w:lang w:eastAsia="zh-CN"/>
        </w:rPr>
        <w:t>IE included in the INITIAL CONTEXT</w:t>
      </w:r>
      <w: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Pr>
          <w:i/>
        </w:rPr>
        <w:t>Security Key</w:t>
      </w:r>
      <w:r>
        <w:t xml:space="preserve"> IE.</w:t>
      </w:r>
    </w:p>
    <w:p w14:paraId="5199F24E" w14:textId="77777777" w:rsidR="004B06F6" w:rsidRDefault="004B06F6" w:rsidP="00077F9C">
      <w:pPr>
        <w:rPr>
          <w:rFonts w:eastAsia="Malgun Gothic"/>
        </w:rPr>
      </w:pPr>
      <w:r>
        <w:rPr>
          <w:rFonts w:eastAsia="Malgun Gothic"/>
        </w:rPr>
        <w:t xml:space="preserve">If the </w:t>
      </w:r>
      <w:r>
        <w:rPr>
          <w:rFonts w:eastAsia="Malgun Gothic"/>
          <w:i/>
        </w:rPr>
        <w:t>Core Network Assistance Information</w:t>
      </w:r>
      <w:r>
        <w:rPr>
          <w:rFonts w:eastAsia="Malgun Gothic"/>
        </w:rPr>
        <w:t xml:space="preserve"> </w:t>
      </w:r>
      <w:r>
        <w:rPr>
          <w:rFonts w:eastAsia="Malgun Gothic"/>
          <w:i/>
        </w:rPr>
        <w:t>for RRC INACTIVE</w:t>
      </w:r>
      <w:r>
        <w:rPr>
          <w:rFonts w:eastAsia="Malgun Gothic"/>
        </w:rPr>
        <w:t xml:space="preserve"> IE is included in the INITIAL CONTEXT SETUP REQUEST message, the NG-RAN node shall, if supported, store this information in the UE context and use it for </w:t>
      </w:r>
      <w:r>
        <w:rPr>
          <w:rFonts w:eastAsia="SimSun"/>
          <w:lang w:eastAsia="zh-CN"/>
        </w:rPr>
        <w:t>the RRC_INACTIVE state decision and RNA configuration for the UE and</w:t>
      </w:r>
      <w:r>
        <w:rPr>
          <w:rFonts w:eastAsia="Malgun Gothic"/>
        </w:rPr>
        <w:t xml:space="preserve"> RAN paging if any for a UE in RRC_INACTIVE state</w:t>
      </w:r>
      <w:r>
        <w:rPr>
          <w:rFonts w:eastAsia="SimSun"/>
          <w:lang w:eastAsia="zh-CN"/>
        </w:rPr>
        <w:t>, as specified in TS 38.300 [8]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p>
    <w:p w14:paraId="19F17800" w14:textId="77777777" w:rsidR="004B06F6" w:rsidRDefault="004B06F6" w:rsidP="00077F9C">
      <w:pPr>
        <w:rPr>
          <w:rFonts w:eastAsia="Malgun Gothic"/>
        </w:rPr>
      </w:pPr>
      <w:r>
        <w:t xml:space="preserve">If the </w:t>
      </w:r>
      <w:r>
        <w:rPr>
          <w:rFonts w:eastAsia="Batang"/>
          <w:i/>
          <w:iCs/>
        </w:rPr>
        <w:t>CN Assisted RAN Parameters Tuning</w:t>
      </w:r>
      <w:r>
        <w:rPr>
          <w:rFonts w:eastAsia="Batang"/>
        </w:rPr>
        <w:t xml:space="preserve"> IE is included in the </w:t>
      </w:r>
      <w:r>
        <w:rPr>
          <w:lang w:eastAsia="zh-CN"/>
        </w:rPr>
        <w:t>INITIAL CONTEXT</w:t>
      </w:r>
      <w:r>
        <w:t xml:space="preserve"> SETUP REQUEST message, the NG-RAN node may use it as described in TS 23.501 [9].</w:t>
      </w:r>
    </w:p>
    <w:p w14:paraId="5F954D6C" w14:textId="77777777" w:rsidR="004B06F6" w:rsidRDefault="004B06F6" w:rsidP="00077F9C">
      <w:pPr>
        <w:rPr>
          <w:rFonts w:eastAsia="SimSun"/>
          <w:lang w:eastAsia="zh-CN"/>
        </w:rPr>
      </w:pPr>
      <w:r>
        <w:rPr>
          <w:rFonts w:eastAsia="Malgun Gothic"/>
        </w:rPr>
        <w:t xml:space="preserve">If the </w:t>
      </w:r>
      <w:r>
        <w:rPr>
          <w:rFonts w:eastAsia="SimSun"/>
          <w:i/>
          <w:lang w:eastAsia="zh-CN"/>
        </w:rPr>
        <w:t xml:space="preserve">RRC Inactive Transition Report Request </w:t>
      </w:r>
      <w:r>
        <w:rPr>
          <w:rFonts w:eastAsia="Malgun Gothic"/>
        </w:rPr>
        <w:t xml:space="preserve">IE is included in the INITIAL CONTEXT SETUP REQUEST message, the </w:t>
      </w:r>
      <w:r>
        <w:rPr>
          <w:rFonts w:eastAsia="SimSun"/>
          <w:lang w:eastAsia="zh-CN"/>
        </w:rPr>
        <w:t>NG-RAN node</w:t>
      </w:r>
      <w:r>
        <w:rPr>
          <w:rFonts w:eastAsia="Malgun Gothic"/>
        </w:rPr>
        <w:t xml:space="preserve"> shall, if supported, store this information in the UE context.</w:t>
      </w:r>
    </w:p>
    <w:p w14:paraId="7DC815A0" w14:textId="77777777" w:rsidR="004B06F6" w:rsidRDefault="004B06F6" w:rsidP="00077F9C">
      <w:pPr>
        <w:rPr>
          <w:rFonts w:eastAsia="Times New Roman"/>
          <w:lang w:eastAsia="ko-KR"/>
        </w:rPr>
      </w:pPr>
      <w:r>
        <w:rPr>
          <w:lang w:eastAsia="zh-CN"/>
        </w:rPr>
        <w:t xml:space="preserve">If the </w:t>
      </w:r>
      <w:r>
        <w:rPr>
          <w:i/>
          <w:lang w:eastAsia="zh-CN"/>
        </w:rPr>
        <w:t xml:space="preserve">Emergency Fallback Indicator </w:t>
      </w:r>
      <w:r>
        <w:rPr>
          <w:lang w:eastAsia="zh-CN"/>
        </w:rPr>
        <w:t>IE is included in the INITIAL CONTEXT</w:t>
      </w:r>
      <w:r>
        <w:t xml:space="preserve"> SETUP REQUEST message, it indicates that the UE context to be set up is subject to emergency service fallback as described in TS 23.501 [9] and the NG-RAN node may, if supported, take the appropriate mobility actions. </w:t>
      </w:r>
    </w:p>
    <w:p w14:paraId="7FF2A2D1" w14:textId="77777777" w:rsidR="004B06F6" w:rsidRDefault="004B06F6" w:rsidP="00077F9C">
      <w:r>
        <w:rPr>
          <w:rFonts w:eastAsia="Malgun Gothic"/>
        </w:rPr>
        <w:t xml:space="preserve">If the </w:t>
      </w:r>
      <w:r>
        <w:rPr>
          <w:rFonts w:eastAsia="Malgun Gothic"/>
          <w:i/>
        </w:rPr>
        <w:t xml:space="preserve">Old AMF </w:t>
      </w:r>
      <w:r>
        <w:rPr>
          <w:rFonts w:eastAsia="Malgun Gothic"/>
        </w:rPr>
        <w:t xml:space="preserve">IE is included in the </w:t>
      </w:r>
      <w:r>
        <w:t>INITIAL CONTEXT SETUP REQUEST</w:t>
      </w:r>
      <w:r>
        <w:rPr>
          <w:rFonts w:eastAsia="Malgun Gothic"/>
        </w:rPr>
        <w:t xml:space="preserve"> message, the NG-RAN node shall consider that this </w:t>
      </w:r>
      <w:r>
        <w:t xml:space="preserve">UE-associated logical NG-connection was redirected to this AMF from another AMF identified by the </w:t>
      </w:r>
      <w:r>
        <w:rPr>
          <w:i/>
        </w:rPr>
        <w:t>Old AMF</w:t>
      </w:r>
      <w:r>
        <w:t xml:space="preserve"> IE.</w:t>
      </w:r>
    </w:p>
    <w:p w14:paraId="1A5D2A55" w14:textId="77777777" w:rsidR="004B06F6" w:rsidRDefault="004B06F6" w:rsidP="00077F9C">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INITIAL CONTEXT SETUP REQUEST</w:t>
      </w:r>
      <w:r>
        <w:rPr>
          <w:rFonts w:eastAsia="Malgun Gothic"/>
        </w:rPr>
        <w:t xml:space="preserve"> message, the NG-RAN node shall, if supported, store it and use it in a subsequent decision of EPS fallback for voice as specified in TS 23.502 [10].</w:t>
      </w:r>
    </w:p>
    <w:p w14:paraId="032DC2D8" w14:textId="77777777" w:rsidR="004B06F6" w:rsidRDefault="004B06F6" w:rsidP="00077F9C">
      <w:pPr>
        <w:rPr>
          <w:rFonts w:eastAsia="Times New Roman"/>
        </w:rPr>
      </w:pPr>
      <w:r>
        <w:t xml:space="preserve">If the </w:t>
      </w:r>
      <w:r>
        <w:rPr>
          <w:i/>
        </w:rPr>
        <w:t xml:space="preserve">Location Reporting Request Type </w:t>
      </w:r>
      <w:r>
        <w:t xml:space="preserve">IE is included in the </w:t>
      </w:r>
      <w:r>
        <w:rPr>
          <w:rFonts w:eastAsia="Malgun Gothic"/>
        </w:rPr>
        <w:t xml:space="preserve">INITIAL CONTEXT SETUP REQUEST </w:t>
      </w:r>
      <w:r>
        <w:t>message, the NG-RAN node should perform the requested location reporting functionality for the UE as described in subclause 8.12.</w:t>
      </w:r>
    </w:p>
    <w:p w14:paraId="0D988248" w14:textId="77777777" w:rsidR="004B06F6" w:rsidRDefault="004B06F6" w:rsidP="00077F9C">
      <w:bookmarkStart w:id="54" w:name="_Hlk512438381"/>
      <w:r>
        <w:t xml:space="preserve">If the </w:t>
      </w:r>
      <w:r>
        <w:rPr>
          <w:i/>
          <w:iCs/>
        </w:rPr>
        <w:t>Enhanced Coverage Restriction</w:t>
      </w:r>
      <w:r>
        <w:t xml:space="preserve"> IE is included in the INITIAL CONTEXT SETUP REQUEST message, the NG-RAN node shall, if supported, store this information in the UE context and use it as defined in TS</w:t>
      </w:r>
      <w:r>
        <w:rPr>
          <w:lang w:val="en-US"/>
        </w:rPr>
        <w:t xml:space="preserve"> 23.501 [9]</w:t>
      </w:r>
      <w:r>
        <w:t>.</w:t>
      </w:r>
    </w:p>
    <w:p w14:paraId="2ECAC546" w14:textId="77777777" w:rsidR="004B06F6" w:rsidRDefault="004B06F6" w:rsidP="00077F9C">
      <w:r>
        <w:lastRenderedPageBreak/>
        <w:t xml:space="preserve">If the </w:t>
      </w:r>
      <w:r>
        <w:rPr>
          <w:rFonts w:eastAsia="Batang"/>
          <w:i/>
          <w:iCs/>
        </w:rPr>
        <w:t>Extended Connected Time</w:t>
      </w:r>
      <w:r>
        <w:rPr>
          <w:rFonts w:eastAsia="Batang"/>
        </w:rPr>
        <w:t xml:space="preserve"> IE is included in the </w:t>
      </w:r>
      <w:r>
        <w:rPr>
          <w:lang w:eastAsia="zh-CN"/>
        </w:rPr>
        <w:t>INITIAL CONTEXT</w:t>
      </w:r>
      <w:r>
        <w:t xml:space="preserve"> SETUP REQUEST message, the NG-RAN node shall, if supported, use it as described in TS 23.501 [9].</w:t>
      </w:r>
    </w:p>
    <w:p w14:paraId="33FED2FD" w14:textId="77777777" w:rsidR="004B06F6" w:rsidRDefault="004B06F6" w:rsidP="00077F9C">
      <w:pPr>
        <w:rPr>
          <w:rFonts w:eastAsia="Malgun Gothic"/>
        </w:rPr>
      </w:pPr>
      <w:r>
        <w:t>If the</w:t>
      </w:r>
      <w:r>
        <w:rPr>
          <w:i/>
        </w:rPr>
        <w:t xml:space="preserve"> UE Differentiation Information</w:t>
      </w:r>
      <w:r>
        <w:t xml:space="preserve"> IE</w:t>
      </w:r>
      <w:r>
        <w:rPr>
          <w:lang w:eastAsia="zh-CN"/>
        </w:rPr>
        <w:t xml:space="preserve"> is included in the INITIAL CONTEXT</w:t>
      </w:r>
      <w:r>
        <w:t xml:space="preserve"> SETUP REQUEST message, the NG-RAN node shall, if supported, store this information in the UE context for further use according to TS 23.501 [9].</w:t>
      </w:r>
    </w:p>
    <w:p w14:paraId="51F11577" w14:textId="77777777" w:rsidR="004B06F6" w:rsidRDefault="004B06F6" w:rsidP="00077F9C">
      <w:pPr>
        <w:rPr>
          <w:rFonts w:eastAsia="Times New Roman"/>
          <w:lang w:val="en-US" w:eastAsia="zh-CN"/>
        </w:rPr>
      </w:pPr>
      <w:r>
        <w:t xml:space="preserve">If the </w:t>
      </w:r>
      <w:r>
        <w:rPr>
          <w:i/>
          <w:iCs/>
        </w:rPr>
        <w:t>CE-mode-B Restricted</w:t>
      </w:r>
      <w:r>
        <w:t xml:space="preserve"> IE is included in the INITIAL CONTEXT SETUP REQUEST message and the </w:t>
      </w:r>
      <w:r>
        <w:rPr>
          <w:i/>
          <w:iCs/>
        </w:rPr>
        <w:t>Enhanced Coverage Restriction</w:t>
      </w:r>
      <w:r>
        <w:t xml:space="preserve"> IE is not set to "</w:t>
      </w:r>
      <w:r>
        <w:rPr>
          <w:iCs/>
        </w:rPr>
        <w:t>restricted</w:t>
      </w:r>
      <w:r>
        <w:t>"</w:t>
      </w:r>
      <w:r>
        <w:rPr>
          <w:i/>
          <w:iCs/>
        </w:rPr>
        <w:t xml:space="preserve"> </w:t>
      </w:r>
      <w:r>
        <w:t>and the Enhanced Coverage Restriction information stored in the UE context is not set to "</w:t>
      </w:r>
      <w:r>
        <w:rPr>
          <w:iCs/>
        </w:rPr>
        <w:t>restricted</w:t>
      </w:r>
      <w:r>
        <w:t>", the NG-RAN node shall, if supported, store this information in the UE context and use it as defined in TS</w:t>
      </w:r>
      <w:r>
        <w:rPr>
          <w:lang w:val="en-US"/>
        </w:rPr>
        <w:t xml:space="preserve"> 23.501 [9]</w:t>
      </w:r>
      <w:r>
        <w:t>.</w:t>
      </w:r>
      <w:r>
        <w:rPr>
          <w:lang w:val="en-US" w:eastAsia="zh-CN"/>
        </w:rPr>
        <w:t xml:space="preserve"> </w:t>
      </w:r>
    </w:p>
    <w:p w14:paraId="28D1631A" w14:textId="77777777" w:rsidR="004B06F6" w:rsidRDefault="004B06F6" w:rsidP="00077F9C">
      <w:pPr>
        <w:rPr>
          <w:lang w:eastAsia="ko-KR"/>
        </w:rPr>
      </w:pPr>
      <w:r>
        <w:t xml:space="preserve">If the </w:t>
      </w:r>
      <w:r>
        <w:rPr>
          <w:i/>
        </w:rPr>
        <w:t>UE User Plane CIoT Support Indicator</w:t>
      </w:r>
      <w:r>
        <w:t xml:space="preserve"> IE is included in the INITIAL CONTEXT SETUP REQUEST message the NG-RAN node shall, if supported, store this information in the UE context and consider that User Plane CIoT 5GS Optimisation as specified in TS 23.501 [9] is supported for the UE. </w:t>
      </w:r>
    </w:p>
    <w:p w14:paraId="03D3B35E" w14:textId="77777777" w:rsidR="004B06F6" w:rsidRDefault="004B06F6" w:rsidP="00077F9C">
      <w:pPr>
        <w:rPr>
          <w:rFonts w:eastAsia="SimSun"/>
        </w:rPr>
      </w:pPr>
      <w:r>
        <w:t xml:space="preserve">If the </w:t>
      </w:r>
      <w:r>
        <w:rPr>
          <w:i/>
          <w:lang w:eastAsia="zh-CN"/>
        </w:rPr>
        <w:t xml:space="preserve">Management Based MDT </w:t>
      </w:r>
      <w:r>
        <w:rPr>
          <w:rFonts w:eastAsia="SimSun"/>
          <w:i/>
        </w:rPr>
        <w:t>PLMN List</w:t>
      </w:r>
      <w:r>
        <w:rPr>
          <w:rFonts w:eastAsia="SimSun"/>
          <w:lang w:eastAsia="zh-CN"/>
        </w:rPr>
        <w:t xml:space="preserve"> </w:t>
      </w:r>
      <w:r>
        <w:rPr>
          <w:lang w:eastAsia="zh-CN"/>
        </w:rPr>
        <w:t>IE</w:t>
      </w:r>
      <w:r>
        <w:t xml:space="preserve"> </w:t>
      </w:r>
      <w:r>
        <w:rPr>
          <w:lang w:eastAsia="zh-CN"/>
        </w:rPr>
        <w:t>is</w:t>
      </w:r>
      <w:r>
        <w:t xml:space="preserve"> contained in the </w:t>
      </w:r>
      <w:r>
        <w:rPr>
          <w:lang w:eastAsia="zh-CN"/>
        </w:rPr>
        <w:t>INITIAL CONTEXT</w:t>
      </w:r>
      <w:r>
        <w:t xml:space="preserve"> SETUP REQUEST message, the NG-RAN node shall, if supported, use it to allow </w:t>
      </w:r>
      <w:r>
        <w:rPr>
          <w:lang w:eastAsia="zh-CN"/>
        </w:rPr>
        <w:t xml:space="preserve">subsequent </w:t>
      </w:r>
      <w:r>
        <w:t>selection of the UE for management based MDT defined in TS 32.422 [11]</w:t>
      </w:r>
      <w:r>
        <w:rPr>
          <w:lang w:eastAsia="zh-CN"/>
        </w:rPr>
        <w:t>.</w:t>
      </w:r>
    </w:p>
    <w:p w14:paraId="6B94C53C" w14:textId="77777777" w:rsidR="004B06F6" w:rsidRDefault="004B06F6" w:rsidP="00077F9C">
      <w:pPr>
        <w:rPr>
          <w:rFonts w:eastAsia="Times New Roman"/>
        </w:rPr>
      </w:pPr>
      <w:r>
        <w:t xml:space="preserve">If the INITIAL CONTEXT SETUP REQUEST message contains the </w:t>
      </w:r>
      <w:r>
        <w:rPr>
          <w:i/>
        </w:rPr>
        <w:t>UE Radio Capability ID</w:t>
      </w:r>
      <w:r>
        <w:t xml:space="preserve"> IE, the NG-RAN node shall, if supported, use it as specified in TS 23.501 [9] and TS 23.502 [10].</w:t>
      </w:r>
    </w:p>
    <w:p w14:paraId="455F6F74" w14:textId="77777777" w:rsidR="004B06F6" w:rsidRDefault="004B06F6" w:rsidP="00077F9C">
      <w:r>
        <w:rPr>
          <w:lang w:eastAsia="en-GB"/>
        </w:rPr>
        <w:t xml:space="preserve">For each PDU session, if the </w:t>
      </w:r>
      <w:r>
        <w:rPr>
          <w:i/>
          <w:iCs/>
          <w:lang w:eastAsia="en-GB"/>
        </w:rPr>
        <w:t xml:space="preserve">PDU Session Expected UE Activity Behaviour </w:t>
      </w:r>
      <w:r>
        <w:rPr>
          <w:lang w:eastAsia="en-GB"/>
        </w:rPr>
        <w:t>IE is included in the</w:t>
      </w:r>
      <w:r>
        <w:rPr>
          <w:rFonts w:eastAsia="DengXian"/>
          <w:lang w:eastAsia="en-GB"/>
        </w:rPr>
        <w:t xml:space="preserve"> INTIAL CONTEXT SETUP REQUEST message</w:t>
      </w:r>
      <w:r>
        <w:rPr>
          <w:lang w:eastAsia="en-GB"/>
        </w:rPr>
        <w:t>, the NG-RAN node shall, if supported, handle this information as specified in TS 23.501 [9].</w:t>
      </w:r>
    </w:p>
    <w:p w14:paraId="79439B44" w14:textId="77777777" w:rsidR="004B06F6" w:rsidRDefault="004B06F6" w:rsidP="00077F9C">
      <w:pPr>
        <w:rPr>
          <w:b/>
        </w:rPr>
      </w:pPr>
      <w:r>
        <w:rPr>
          <w:b/>
        </w:rPr>
        <w:t>Interactions with Initial UE Message procedure:</w:t>
      </w:r>
    </w:p>
    <w:p w14:paraId="31A86FA6" w14:textId="77777777" w:rsidR="004B06F6" w:rsidRDefault="004B06F6" w:rsidP="00077F9C">
      <w:r>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message sent over a different NG interface instance.</w:t>
      </w:r>
      <w:bookmarkEnd w:id="54"/>
    </w:p>
    <w:p w14:paraId="25CFF52B" w14:textId="77777777" w:rsidR="004B06F6" w:rsidRDefault="004B06F6" w:rsidP="00077F9C">
      <w:pPr>
        <w:rPr>
          <w:b/>
        </w:rPr>
      </w:pPr>
      <w:r>
        <w:rPr>
          <w:b/>
        </w:rPr>
        <w:t>Interactions with RRC Inactive Transition Report procedure:</w:t>
      </w:r>
    </w:p>
    <w:p w14:paraId="35FD3F80" w14:textId="77777777" w:rsidR="004B06F6" w:rsidRDefault="004B06F6" w:rsidP="00077F9C">
      <w:r>
        <w:rPr>
          <w:rFonts w:eastAsia="Malgun Gothic"/>
        </w:rPr>
        <w:t xml:space="preserve">If the </w:t>
      </w:r>
      <w:r>
        <w:rPr>
          <w:rFonts w:eastAsia="SimSun"/>
          <w:i/>
          <w:lang w:eastAsia="zh-CN"/>
        </w:rPr>
        <w:t xml:space="preserve">RRC Inactive Transition Report Request </w:t>
      </w:r>
      <w:r>
        <w:rPr>
          <w:rFonts w:eastAsia="Malgun Gothic"/>
        </w:rPr>
        <w:t>IE is included in the INITIAL CONTEXT SETUP REQUEST message and set to</w:t>
      </w:r>
      <w:r>
        <w:rPr>
          <w:rFonts w:eastAsia="SimSun"/>
          <w:lang w:eastAsia="zh-CN"/>
        </w:rPr>
        <w:t xml:space="preserve"> "</w:t>
      </w:r>
      <w:r>
        <w:rPr>
          <w:rFonts w:eastAsia="SimSun" w:cs="Arial"/>
          <w:lang w:eastAsia="zh-CN"/>
        </w:rPr>
        <w:t>subsequent state transition report</w:t>
      </w:r>
      <w:r>
        <w:rPr>
          <w:rFonts w:eastAsia="SimSun"/>
          <w:lang w:eastAsia="zh-CN"/>
        </w:rPr>
        <w:t>"</w:t>
      </w:r>
      <w:r>
        <w:rPr>
          <w:rFonts w:eastAsia="Malgun Gothic"/>
        </w:rPr>
        <w:t xml:space="preserve">, the </w:t>
      </w:r>
      <w:r>
        <w:rPr>
          <w:rFonts w:eastAsia="SimSun"/>
          <w:lang w:eastAsia="zh-CN"/>
        </w:rPr>
        <w:t>NG-RAN node</w:t>
      </w:r>
      <w:r>
        <w:rPr>
          <w:rFonts w:eastAsia="Malgun Gothic"/>
        </w:rPr>
        <w:t xml:space="preserve"> shall, if supported, </w:t>
      </w:r>
      <w:r>
        <w:rPr>
          <w:rFonts w:eastAsia="SimSun"/>
          <w:lang w:eastAsia="zh-CN"/>
        </w:rPr>
        <w:t>send the RRC INACTIVE TRANSITION REPORT</w:t>
      </w:r>
      <w:r>
        <w:rPr>
          <w:rFonts w:eastAsia="Malgun Gothic"/>
        </w:rPr>
        <w:t xml:space="preserve"> message</w:t>
      </w:r>
      <w:r>
        <w:rPr>
          <w:rFonts w:eastAsia="SimSun"/>
          <w:lang w:eastAsia="zh-CN"/>
        </w:rPr>
        <w:t xml:space="preserve"> to the AMF to report the RRC state of the UE when the UE enters or leaves RRC_INACTIVE state.</w:t>
      </w:r>
    </w:p>
    <w:p w14:paraId="4F79D2E9" w14:textId="77777777" w:rsidR="004B06F6" w:rsidRDefault="004B06F6" w:rsidP="00077F9C"/>
    <w:p w14:paraId="0F9D2471" w14:textId="77777777" w:rsidR="004B06F6" w:rsidRDefault="004B06F6" w:rsidP="00077F9C">
      <w:r>
        <w:rPr>
          <w:highlight w:val="yellow"/>
        </w:rPr>
        <w:t>------------------------------------------------------</w:t>
      </w:r>
      <w:r w:rsidRPr="00556009">
        <w:rPr>
          <w:highlight w:val="yellow"/>
        </w:rPr>
        <w:t xml:space="preserve"> Next changes </w:t>
      </w:r>
      <w:r>
        <w:rPr>
          <w:highlight w:val="yellow"/>
        </w:rPr>
        <w:t>-----------------------------------------------------</w:t>
      </w:r>
    </w:p>
    <w:p w14:paraId="1A8BB6D4" w14:textId="77777777" w:rsidR="004B06F6" w:rsidRDefault="004B06F6" w:rsidP="00077F9C">
      <w:pPr>
        <w:pStyle w:val="Heading3"/>
        <w:rPr>
          <w:lang w:eastAsia="ko-KR"/>
        </w:rPr>
      </w:pPr>
      <w:bookmarkStart w:id="55" w:name="_Toc20954866"/>
      <w:bookmarkStart w:id="56" w:name="_Toc29503303"/>
      <w:bookmarkStart w:id="57" w:name="_Toc29503887"/>
      <w:bookmarkStart w:id="58" w:name="_Toc29504471"/>
      <w:bookmarkStart w:id="59" w:name="_Toc36552917"/>
      <w:bookmarkStart w:id="60" w:name="_Toc36554644"/>
      <w:bookmarkStart w:id="61" w:name="_Toc45651897"/>
      <w:bookmarkStart w:id="62" w:name="_Toc45658329"/>
      <w:bookmarkStart w:id="63" w:name="_Toc45720149"/>
      <w:bookmarkStart w:id="64" w:name="_Toc45798029"/>
      <w:bookmarkStart w:id="65" w:name="_Toc45897418"/>
      <w:bookmarkStart w:id="66" w:name="_Toc51745618"/>
      <w:bookmarkStart w:id="67" w:name="_Toc64445882"/>
      <w:bookmarkStart w:id="68" w:name="_Toc73981752"/>
      <w:bookmarkStart w:id="69" w:name="_Toc81304336"/>
      <w:r>
        <w:t>8.3.4</w:t>
      </w:r>
      <w:r>
        <w:tab/>
        <w:t>UE Context Modification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CF1AA32" w14:textId="77777777" w:rsidR="004B06F6" w:rsidRDefault="004B06F6" w:rsidP="00077F9C">
      <w:pPr>
        <w:pStyle w:val="Heading4"/>
      </w:pPr>
      <w:bookmarkStart w:id="70" w:name="_Toc20954867"/>
      <w:bookmarkStart w:id="71" w:name="_Toc29503304"/>
      <w:bookmarkStart w:id="72" w:name="_Toc29503888"/>
      <w:bookmarkStart w:id="73" w:name="_Toc29504472"/>
      <w:bookmarkStart w:id="74" w:name="_Toc36552918"/>
      <w:bookmarkStart w:id="75" w:name="_Toc36554645"/>
      <w:bookmarkStart w:id="76" w:name="_Toc45651898"/>
      <w:bookmarkStart w:id="77" w:name="_Toc45658330"/>
      <w:bookmarkStart w:id="78" w:name="_Toc45720150"/>
      <w:bookmarkStart w:id="79" w:name="_Toc45798030"/>
      <w:bookmarkStart w:id="80" w:name="_Toc45897419"/>
      <w:bookmarkStart w:id="81" w:name="_Toc51745619"/>
      <w:bookmarkStart w:id="82" w:name="_Toc64445883"/>
      <w:bookmarkStart w:id="83" w:name="_Toc73981753"/>
      <w:bookmarkStart w:id="84" w:name="_Toc81304337"/>
      <w:r>
        <w:t>8.3.4.1</w:t>
      </w:r>
      <w:r>
        <w:tab/>
        <w:t>General</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5E1B2F6E" w14:textId="77777777" w:rsidR="004B06F6" w:rsidRDefault="004B06F6" w:rsidP="00077F9C">
      <w:pPr>
        <w:rPr>
          <w:lang w:eastAsia="zh-CN"/>
        </w:rPr>
      </w:pPr>
      <w:r>
        <w:rPr>
          <w:lang w:eastAsia="zh-CN"/>
        </w:rPr>
        <w:t>The purpose of the UE Context Modification procedure is to partly modify the established</w:t>
      </w:r>
      <w:r>
        <w:t xml:space="preserve"> UE context</w:t>
      </w:r>
      <w:r>
        <w:rPr>
          <w:lang w:eastAsia="zh-CN"/>
        </w:rPr>
        <w:t>.</w:t>
      </w:r>
      <w:r>
        <w:t xml:space="preserve"> </w:t>
      </w:r>
      <w:r>
        <w:rPr>
          <w:lang w:eastAsia="zh-CN"/>
        </w:rPr>
        <w:t>The procedure uses UE-associated signalling.</w:t>
      </w:r>
    </w:p>
    <w:p w14:paraId="53F7851F" w14:textId="77777777" w:rsidR="004B06F6" w:rsidRDefault="004B06F6" w:rsidP="00077F9C">
      <w:pPr>
        <w:pStyle w:val="Heading4"/>
        <w:rPr>
          <w:lang w:eastAsia="ko-KR"/>
        </w:rPr>
      </w:pPr>
      <w:bookmarkStart w:id="85" w:name="_Toc20954868"/>
      <w:bookmarkStart w:id="86" w:name="_Toc29503305"/>
      <w:bookmarkStart w:id="87" w:name="_Toc29503889"/>
      <w:bookmarkStart w:id="88" w:name="_Toc29504473"/>
      <w:bookmarkStart w:id="89" w:name="_Toc36552919"/>
      <w:bookmarkStart w:id="90" w:name="_Toc36554646"/>
      <w:bookmarkStart w:id="91" w:name="_Toc45651899"/>
      <w:bookmarkStart w:id="92" w:name="_Toc45658331"/>
      <w:bookmarkStart w:id="93" w:name="_Toc45720151"/>
      <w:bookmarkStart w:id="94" w:name="_Toc45798031"/>
      <w:bookmarkStart w:id="95" w:name="_Toc45897420"/>
      <w:bookmarkStart w:id="96" w:name="_Toc51745620"/>
      <w:bookmarkStart w:id="97" w:name="_Toc64445884"/>
      <w:bookmarkStart w:id="98" w:name="_Toc73981754"/>
      <w:bookmarkStart w:id="99" w:name="_Toc81304338"/>
      <w:r>
        <w:lastRenderedPageBreak/>
        <w:t>8.3.4.2</w:t>
      </w:r>
      <w:r>
        <w:tab/>
        <w:t>Successful Operation</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9BAE142" w14:textId="77777777" w:rsidR="004B06F6" w:rsidRDefault="004B06F6" w:rsidP="00077F9C">
      <w:pPr>
        <w:pStyle w:val="TH"/>
      </w:pPr>
      <w:r>
        <w:rPr>
          <w:rFonts w:eastAsia="Times New Roman"/>
          <w:lang w:eastAsia="ko-KR"/>
        </w:rPr>
        <w:object w:dxaOrig="6890" w:dyaOrig="2420" w14:anchorId="75EEA452">
          <v:shape id="_x0000_i1034" type="#_x0000_t75" style="width:344.6pt;height:121.3pt" o:ole="">
            <v:imagedata r:id="rId18" o:title=""/>
          </v:shape>
          <o:OLEObject Type="Embed" ProgID="Visio.Drawing.11" ShapeID="_x0000_i1034" DrawAspect="Content" ObjectID="_1703008441" r:id="rId19"/>
        </w:object>
      </w:r>
    </w:p>
    <w:p w14:paraId="71608980" w14:textId="77777777" w:rsidR="004B06F6" w:rsidRDefault="004B06F6" w:rsidP="00077F9C">
      <w:pPr>
        <w:pStyle w:val="TF"/>
      </w:pPr>
      <w:r>
        <w:t>Figure 8.3.4.2-1: UE context modification: successful operation</w:t>
      </w:r>
    </w:p>
    <w:p w14:paraId="1F87DC41" w14:textId="77777777" w:rsidR="004B06F6" w:rsidRDefault="004B06F6" w:rsidP="00077F9C">
      <w:pPr>
        <w:rPr>
          <w:lang w:eastAsia="zh-CN"/>
        </w:rPr>
      </w:pPr>
      <w:r>
        <w:t>Upon receipt of the</w:t>
      </w:r>
      <w:r>
        <w:rPr>
          <w:lang w:eastAsia="zh-CN"/>
        </w:rPr>
        <w:t xml:space="preserve"> UE CONTEXT</w:t>
      </w:r>
      <w:r>
        <w:t xml:space="preserve"> MODIFICATION REQUEST message the NG-RAN node shall</w:t>
      </w:r>
    </w:p>
    <w:p w14:paraId="3A195AB1" w14:textId="77777777" w:rsidR="004B06F6" w:rsidRDefault="004B06F6" w:rsidP="00077F9C">
      <w:pPr>
        <w:pStyle w:val="B1"/>
        <w:rPr>
          <w:lang w:eastAsia="ko-KR"/>
        </w:rPr>
      </w:pPr>
      <w:r>
        <w:t>-</w:t>
      </w:r>
      <w:r>
        <w:tab/>
        <w:t>if supported, store the received IAB Authorization information in the UE context.</w:t>
      </w:r>
    </w:p>
    <w:p w14:paraId="79B9112A" w14:textId="77777777" w:rsidR="004B06F6" w:rsidRDefault="004B06F6" w:rsidP="00077F9C">
      <w:pPr>
        <w:rPr>
          <w:rFonts w:eastAsia="SimSun"/>
          <w:lang w:eastAsia="zh-CN"/>
        </w:rPr>
      </w:pPr>
      <w:r>
        <w:rPr>
          <w:rFonts w:eastAsia="SimSun"/>
        </w:rPr>
        <w:t xml:space="preserve">If the </w:t>
      </w:r>
      <w:r>
        <w:rPr>
          <w:rFonts w:eastAsia="SimSun"/>
          <w:i/>
        </w:rPr>
        <w:t>Security Key</w:t>
      </w:r>
      <w:r>
        <w:rPr>
          <w:rFonts w:eastAsia="SimSun"/>
        </w:rPr>
        <w:t xml:space="preserve"> IE is included in the UE CONTEXT MODIFICATION REQUEST message, the NG-RAN node </w:t>
      </w:r>
      <w:r>
        <w:rPr>
          <w:rFonts w:eastAsia="SimSun"/>
          <w:lang w:eastAsia="zh-CN"/>
        </w:rPr>
        <w:t>shall store it and perform AS key re-keying according to TS 33.501 [13]</w:t>
      </w:r>
      <w:r>
        <w:rPr>
          <w:rFonts w:eastAsia="SimSun"/>
        </w:rPr>
        <w:t>.</w:t>
      </w:r>
    </w:p>
    <w:p w14:paraId="4BD4626E" w14:textId="77777777" w:rsidR="004B06F6" w:rsidRDefault="004B06F6" w:rsidP="00077F9C">
      <w:pPr>
        <w:rPr>
          <w:rFonts w:eastAsia="SimSun"/>
          <w:lang w:eastAsia="zh-CN"/>
        </w:rPr>
      </w:pPr>
      <w:r>
        <w:rPr>
          <w:rFonts w:eastAsia="SimSun"/>
        </w:rPr>
        <w:t xml:space="preserve">If the </w:t>
      </w:r>
      <w:r>
        <w:rPr>
          <w:rFonts w:eastAsia="SimSun"/>
          <w:i/>
        </w:rPr>
        <w:t>UE Security Capabilities</w:t>
      </w:r>
      <w:r>
        <w:rPr>
          <w:rFonts w:eastAsia="SimSun"/>
        </w:rPr>
        <w:t xml:space="preserve"> IE is included in the UE CONTEXT MODIFICATION REQUEST message, the NG-RAN node </w:t>
      </w:r>
      <w:r>
        <w:rPr>
          <w:rFonts w:eastAsia="SimSun"/>
          <w:lang w:eastAsia="zh-CN"/>
        </w:rPr>
        <w:t>shall store them and take them into use together with the received keys according to TS 33.501 [13]</w:t>
      </w:r>
      <w:r>
        <w:rPr>
          <w:rFonts w:eastAsia="SimSun"/>
        </w:rPr>
        <w:t>.</w:t>
      </w:r>
    </w:p>
    <w:p w14:paraId="2DD0FEA3" w14:textId="77777777" w:rsidR="004B06F6" w:rsidRDefault="004B06F6" w:rsidP="00077F9C">
      <w:pPr>
        <w:rPr>
          <w:rFonts w:eastAsia="SimSun"/>
          <w:lang w:eastAsia="zh-CN"/>
        </w:rPr>
      </w:pPr>
      <w:r>
        <w:rPr>
          <w:rFonts w:eastAsia="SimSun"/>
          <w:lang w:eastAsia="zh-CN"/>
        </w:rPr>
        <w:t xml:space="preserve">If the </w:t>
      </w:r>
      <w:r>
        <w:rPr>
          <w:i/>
        </w:rPr>
        <w:t>Index to RAT/Frequency Selection Priority</w:t>
      </w:r>
      <w:r>
        <w:t xml:space="preserve"> IE</w:t>
      </w:r>
      <w:r>
        <w:rPr>
          <w:rFonts w:eastAsia="SimSun"/>
        </w:rPr>
        <w:t xml:space="preserve"> is included in the UE CONTEXT MODIFICATION REQUEST message, the NG-RAN node </w:t>
      </w:r>
      <w:r>
        <w:rPr>
          <w:rFonts w:eastAsia="SimSun"/>
          <w:lang w:eastAsia="zh-CN"/>
        </w:rPr>
        <w:t xml:space="preserve">shall, if supported, </w:t>
      </w:r>
      <w:r>
        <w:t>use it as defined</w:t>
      </w:r>
      <w:r>
        <w:rPr>
          <w:lang w:eastAsia="zh-CN"/>
        </w:rPr>
        <w:t xml:space="preserve"> </w:t>
      </w:r>
      <w:r>
        <w:t>in TS 23.501 [9].</w:t>
      </w:r>
    </w:p>
    <w:p w14:paraId="45C5838A" w14:textId="77777777" w:rsidR="004B06F6" w:rsidRDefault="004B06F6" w:rsidP="00077F9C">
      <w:pPr>
        <w:rPr>
          <w:rFonts w:eastAsia="SimSun"/>
          <w:lang w:eastAsia="zh-CN"/>
        </w:rPr>
      </w:pPr>
      <w:r>
        <w:t xml:space="preserve">If the </w:t>
      </w:r>
      <w:r>
        <w:rPr>
          <w:i/>
        </w:rPr>
        <w:t>RAN Paging Priority</w:t>
      </w:r>
      <w:r>
        <w:t xml:space="preserve"> IE is included in the UE CONTEXT MODIFICATION REQUEST message, the NG-RAN node may use it to determine a priority for paging the UE in RRC_INACTIVE state.</w:t>
      </w:r>
    </w:p>
    <w:p w14:paraId="4554142F" w14:textId="77777777" w:rsidR="004B06F6" w:rsidRDefault="004B06F6" w:rsidP="00077F9C">
      <w:pPr>
        <w:rPr>
          <w:rFonts w:eastAsia="Times New Roman"/>
          <w:lang w:eastAsia="zh-CN"/>
        </w:rPr>
      </w:pPr>
      <w:r>
        <w:t>If the</w:t>
      </w:r>
      <w:r>
        <w:rPr>
          <w:i/>
          <w:snapToGrid w:val="0"/>
        </w:rPr>
        <w:t xml:space="preserve"> UE Aggregate Maximum Bit Rate</w:t>
      </w:r>
      <w:r>
        <w:rPr>
          <w:snapToGrid w:val="0"/>
        </w:rPr>
        <w:t xml:space="preserve"> IE</w:t>
      </w:r>
      <w:r>
        <w:t xml:space="preserve"> is included in the</w:t>
      </w:r>
      <w:r>
        <w:rPr>
          <w:lang w:eastAsia="zh-CN"/>
        </w:rPr>
        <w:t xml:space="preserve"> UE CONTEXT MODIFICATION REQUEST</w:t>
      </w:r>
      <w:r>
        <w:t xml:space="preserve"> message, the NG-RAN node shall</w:t>
      </w:r>
    </w:p>
    <w:p w14:paraId="45971AC0" w14:textId="77777777" w:rsidR="004B06F6" w:rsidRDefault="004B06F6" w:rsidP="00077F9C">
      <w:pPr>
        <w:pStyle w:val="B1"/>
        <w:rPr>
          <w:lang w:eastAsia="ko-KR"/>
        </w:rPr>
      </w:pPr>
      <w:r>
        <w:t>-</w:t>
      </w:r>
      <w:r>
        <w:tab/>
        <w:t>replace the previously provided UE Aggregate Maximum Bit Rate by the received UE Aggregate Maximum Bit Rate in the UE context;</w:t>
      </w:r>
    </w:p>
    <w:p w14:paraId="50EA231F" w14:textId="77777777" w:rsidR="004B06F6" w:rsidRDefault="004B06F6" w:rsidP="00077F9C">
      <w:pPr>
        <w:pStyle w:val="B1"/>
      </w:pPr>
      <w:r>
        <w:t>-</w:t>
      </w:r>
      <w:r>
        <w:tab/>
        <w:t>use the received UE Aggregate Maximum Bit Rate for all Non-GBR QoS flows for the concerned UE as specified in TS 23.501 [9].</w:t>
      </w:r>
    </w:p>
    <w:p w14:paraId="41524144" w14:textId="77777777" w:rsidR="004B06F6" w:rsidRDefault="004B06F6" w:rsidP="00077F9C">
      <w:pPr>
        <w:rPr>
          <w:rFonts w:eastAsia="Malgun Gothic"/>
        </w:rPr>
      </w:pPr>
      <w:r>
        <w:rPr>
          <w:rFonts w:eastAsia="Malgun Gothic"/>
        </w:rPr>
        <w:t xml:space="preserve">If the </w:t>
      </w:r>
      <w:r>
        <w:rPr>
          <w:rFonts w:eastAsia="Malgun Gothic"/>
          <w:i/>
        </w:rPr>
        <w:t>Core Network Assistance Information for RRC INACTIVE</w:t>
      </w:r>
      <w:r>
        <w:rPr>
          <w:rFonts w:eastAsia="Malgun Gothic"/>
        </w:rPr>
        <w:t xml:space="preserve"> IE is included in the UE CONTEXT MODIFICATION REQUEST message, the NG-RAN node shall, if supported, </w:t>
      </w:r>
      <w:r>
        <w:t>replace the previously provided Core Network Assistance Information for RRC INACTIVE</w:t>
      </w:r>
      <w:r>
        <w:rPr>
          <w:rFonts w:eastAsia="Malgun Gothic"/>
        </w:rPr>
        <w:t xml:space="preserve"> and use it for </w:t>
      </w:r>
      <w:r>
        <w:rPr>
          <w:rFonts w:eastAsia="SimSun"/>
          <w:lang w:eastAsia="zh-CN"/>
        </w:rPr>
        <w:t>the RRC_INACTIVE state decision and RNA configuration for the UE and</w:t>
      </w:r>
      <w:r>
        <w:rPr>
          <w:rFonts w:eastAsia="Malgun Gothic"/>
        </w:rPr>
        <w:t xml:space="preserve"> RAN paging if any for a UE in RRC_INACTIVE state, </w:t>
      </w:r>
      <w:r>
        <w:rPr>
          <w:rFonts w:eastAsia="SimSun"/>
          <w:lang w:eastAsia="zh-CN"/>
        </w:rPr>
        <w:t>as specified in TS 38.300 [8]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p>
    <w:p w14:paraId="0B9EA1DA" w14:textId="77777777" w:rsidR="004B06F6" w:rsidRDefault="004B06F6" w:rsidP="00077F9C">
      <w:pPr>
        <w:rPr>
          <w:rFonts w:eastAsia="Times New Roman"/>
          <w:snapToGrid w:val="0"/>
        </w:rPr>
      </w:pPr>
      <w:r>
        <w:t xml:space="preserve">If the </w:t>
      </w:r>
      <w:r>
        <w:rPr>
          <w:rFonts w:eastAsia="Batang"/>
          <w:i/>
          <w:iCs/>
        </w:rPr>
        <w:t>CN Assisted RAN Parameters Tuning</w:t>
      </w:r>
      <w:r>
        <w:rPr>
          <w:rFonts w:eastAsia="Batang"/>
        </w:rPr>
        <w:t xml:space="preserve"> IE is included in the UE </w:t>
      </w:r>
      <w:r>
        <w:rPr>
          <w:lang w:eastAsia="zh-CN"/>
        </w:rPr>
        <w:t>CONTEXT</w:t>
      </w:r>
      <w:r>
        <w:t xml:space="preserve"> MODIFICATION REQUEST message, the NG-RAN node may use it as described in TS 23.501 [9].</w:t>
      </w:r>
    </w:p>
    <w:p w14:paraId="5FB3DAFF" w14:textId="77777777" w:rsidR="004B06F6" w:rsidRDefault="004B06F6" w:rsidP="00077F9C">
      <w:pPr>
        <w:rPr>
          <w:rFonts w:eastAsia="Malgun Gothic"/>
        </w:rPr>
      </w:pPr>
      <w:r>
        <w:rPr>
          <w:rFonts w:eastAsia="Malgun Gothic"/>
        </w:rPr>
        <w:t xml:space="preserve">If the </w:t>
      </w:r>
      <w:r>
        <w:rPr>
          <w:rFonts w:eastAsia="SimSun"/>
          <w:i/>
          <w:lang w:eastAsia="zh-CN"/>
        </w:rPr>
        <w:t xml:space="preserve">RRC Inactive Transition Report Request </w:t>
      </w:r>
      <w:r>
        <w:rPr>
          <w:rFonts w:eastAsia="Malgun Gothic"/>
        </w:rPr>
        <w:t xml:space="preserve">IE is included in the UE CONTEXT MODIFICATION REQUEST message, the </w:t>
      </w:r>
      <w:r>
        <w:rPr>
          <w:rFonts w:eastAsia="SimSun"/>
          <w:lang w:eastAsia="zh-CN"/>
        </w:rPr>
        <w:t>NG-RAN node</w:t>
      </w:r>
      <w:r>
        <w:rPr>
          <w:rFonts w:eastAsia="Malgun Gothic"/>
        </w:rPr>
        <w:t xml:space="preserve"> shall, if supported, store this information in the UE context and report to the </w:t>
      </w:r>
      <w:r>
        <w:rPr>
          <w:rFonts w:eastAsia="SimSun"/>
          <w:lang w:eastAsia="zh-CN"/>
        </w:rPr>
        <w:t xml:space="preserve">AMF the </w:t>
      </w:r>
      <w:r>
        <w:rPr>
          <w:i/>
          <w:lang w:eastAsia="zh-CN"/>
        </w:rPr>
        <w:t xml:space="preserve">User Location Information </w:t>
      </w:r>
      <w:r>
        <w:rPr>
          <w:lang w:eastAsia="zh-CN"/>
        </w:rPr>
        <w:t>IE</w:t>
      </w:r>
      <w:r>
        <w:rPr>
          <w:rFonts w:eastAsia="Malgun Gothic"/>
        </w:rPr>
        <w:t xml:space="preserve"> and </w:t>
      </w:r>
      <w:r>
        <w:rPr>
          <w:lang w:eastAsia="zh-CN"/>
        </w:rPr>
        <w:t xml:space="preserve">the </w:t>
      </w:r>
      <w:r>
        <w:rPr>
          <w:i/>
          <w:lang w:eastAsia="zh-CN"/>
        </w:rPr>
        <w:t xml:space="preserve">RRC State </w:t>
      </w:r>
      <w:r>
        <w:rPr>
          <w:lang w:eastAsia="zh-CN"/>
        </w:rPr>
        <w:t xml:space="preserve">IE in the UE </w:t>
      </w:r>
      <w:r>
        <w:rPr>
          <w:rFonts w:eastAsia="Malgun Gothic"/>
        </w:rPr>
        <w:t>CONTEXT MODIFICATION RESPONSE message.</w:t>
      </w:r>
    </w:p>
    <w:p w14:paraId="11E54853" w14:textId="77777777" w:rsidR="004B06F6" w:rsidRDefault="004B06F6" w:rsidP="00077F9C">
      <w:pPr>
        <w:rPr>
          <w:rFonts w:eastAsia="Malgun Gothic"/>
        </w:rPr>
      </w:pPr>
      <w:r>
        <w:rPr>
          <w:rFonts w:eastAsia="Malgun Gothic"/>
        </w:rPr>
        <w:t xml:space="preserve">If the </w:t>
      </w:r>
      <w:r>
        <w:rPr>
          <w:rFonts w:eastAsia="SimSun"/>
          <w:i/>
          <w:lang w:eastAsia="zh-CN"/>
        </w:rPr>
        <w:t xml:space="preserve">RRC Inactive Transition Report Request </w:t>
      </w:r>
      <w:r>
        <w:rPr>
          <w:rFonts w:eastAsia="Malgun Gothic"/>
        </w:rPr>
        <w:t>IE is included in the UE CONTEXT MODIFICATION REQUEST message and set to</w:t>
      </w:r>
      <w:r>
        <w:rPr>
          <w:rFonts w:eastAsia="SimSun"/>
          <w:lang w:eastAsia="zh-CN"/>
        </w:rPr>
        <w:t xml:space="preserve"> "cancel report"</w:t>
      </w:r>
      <w:r>
        <w:rPr>
          <w:rFonts w:eastAsia="Malgun Gothic"/>
        </w:rPr>
        <w:t xml:space="preserve">, the </w:t>
      </w:r>
      <w:r>
        <w:rPr>
          <w:rFonts w:eastAsia="SimSun"/>
          <w:lang w:eastAsia="zh-CN"/>
        </w:rPr>
        <w:t>NG-RAN node</w:t>
      </w:r>
      <w:r>
        <w:rPr>
          <w:rFonts w:eastAsia="Malgun Gothic"/>
        </w:rPr>
        <w:t xml:space="preserve"> shall, if supported, stop reporting to the AMF the RRC state of the UE.</w:t>
      </w:r>
    </w:p>
    <w:p w14:paraId="241449E8" w14:textId="77777777" w:rsidR="004B06F6" w:rsidRDefault="004B06F6" w:rsidP="00077F9C">
      <w:pPr>
        <w:rPr>
          <w:rFonts w:eastAsia="Times New Roman"/>
        </w:rPr>
      </w:pPr>
      <w:r>
        <w:rPr>
          <w:snapToGrid w:val="0"/>
        </w:rPr>
        <w:t xml:space="preserve">The NG-RAN node shall </w:t>
      </w:r>
      <w:r>
        <w:t xml:space="preserve">report, in the UE </w:t>
      </w:r>
      <w:r>
        <w:rPr>
          <w:lang w:eastAsia="zh-CN"/>
        </w:rPr>
        <w:t xml:space="preserve">CONTEXT MODIFICATION </w:t>
      </w:r>
      <w:r>
        <w:t>RESPONSE message to the AMF, the successful update of the UE context.</w:t>
      </w:r>
    </w:p>
    <w:p w14:paraId="39641423" w14:textId="77777777" w:rsidR="004B06F6" w:rsidRDefault="004B06F6" w:rsidP="00077F9C">
      <w:pPr>
        <w:rPr>
          <w:rFonts w:eastAsia="Malgun Gothic"/>
        </w:rPr>
      </w:pPr>
      <w:r>
        <w:rPr>
          <w:rFonts w:eastAsia="Malgun Gothic"/>
        </w:rPr>
        <w:lastRenderedPageBreak/>
        <w:t xml:space="preserve">If the </w:t>
      </w:r>
      <w:r>
        <w:rPr>
          <w:rFonts w:eastAsia="Malgun Gothic"/>
          <w:i/>
        </w:rPr>
        <w:t>Emergency Fallback Indicator</w:t>
      </w:r>
      <w:r>
        <w:rPr>
          <w:rFonts w:eastAsia="Malgun Gothic"/>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t xml:space="preserve"> taking into account the </w:t>
      </w:r>
      <w:r>
        <w:rPr>
          <w:i/>
        </w:rPr>
        <w:t>Emergency Service Target CN</w:t>
      </w:r>
      <w:r>
        <w:t xml:space="preserve"> IE if provided</w:t>
      </w:r>
      <w:r>
        <w:rPr>
          <w:rFonts w:eastAsia="Malgun Gothic"/>
        </w:rPr>
        <w:t>.</w:t>
      </w:r>
    </w:p>
    <w:p w14:paraId="4F6547CC" w14:textId="77777777" w:rsidR="004B06F6" w:rsidRDefault="004B06F6" w:rsidP="00077F9C">
      <w:pPr>
        <w:tabs>
          <w:tab w:val="right" w:pos="9641"/>
        </w:tabs>
        <w:rPr>
          <w:rFonts w:eastAsia="Times New Roman"/>
        </w:rPr>
      </w:pPr>
      <w:r>
        <w:t xml:space="preserve">If the </w:t>
      </w:r>
      <w:r>
        <w:rPr>
          <w:i/>
        </w:rPr>
        <w:t>New AMF UE NGAP ID</w:t>
      </w:r>
      <w:r>
        <w:t xml:space="preserve"> IE is included in the </w:t>
      </w:r>
      <w:r>
        <w:rPr>
          <w:rFonts w:eastAsia="Malgun Gothic"/>
        </w:rPr>
        <w:t>UE CONTEXT MODIFICATION REQUEST</w:t>
      </w:r>
      <w:r>
        <w:t xml:space="preserve"> message, the NG-RAN node shall use the received value for future signalling with the AMF.</w:t>
      </w:r>
    </w:p>
    <w:p w14:paraId="7B804914" w14:textId="77777777" w:rsidR="004B06F6" w:rsidRDefault="004B06F6" w:rsidP="00077F9C">
      <w:pPr>
        <w:tabs>
          <w:tab w:val="right" w:pos="9641"/>
        </w:tabs>
      </w:pPr>
      <w:r>
        <w:t xml:space="preserve">If the </w:t>
      </w:r>
      <w:r>
        <w:rPr>
          <w:i/>
        </w:rPr>
        <w:t>New GUAMI</w:t>
      </w:r>
      <w:r>
        <w:t xml:space="preserve"> IE is included in the </w:t>
      </w:r>
      <w:r>
        <w:rPr>
          <w:rFonts w:eastAsia="Malgun Gothic"/>
        </w:rPr>
        <w:t>UE CONTEXT MODIFICATION REQUEST</w:t>
      </w:r>
      <w:r>
        <w:t xml:space="preserve"> message, the NG-RAN node shall replace the previously stored GUAMI as specified in TS 23.501 [9].</w:t>
      </w:r>
    </w:p>
    <w:p w14:paraId="03807AA8" w14:textId="77777777" w:rsidR="004B06F6" w:rsidRDefault="004B06F6" w:rsidP="00077F9C">
      <w:pPr>
        <w:tabs>
          <w:tab w:val="right" w:pos="9641"/>
        </w:tabs>
      </w:pPr>
      <w:r>
        <w:t xml:space="preserve">If the </w:t>
      </w:r>
      <w:r>
        <w:rPr>
          <w:i/>
        </w:rPr>
        <w:t>SRVCC Operation Possible</w:t>
      </w:r>
      <w:r>
        <w:t xml:space="preserve"> IE is included in UE CONTEXT MODIFICATION REQUEST message, the NG-RAN node shall, if supported, store the content of the received </w:t>
      </w:r>
      <w:r>
        <w:rPr>
          <w:i/>
        </w:rPr>
        <w:t>SRVCC Operation Possible</w:t>
      </w:r>
      <w:r>
        <w:t xml:space="preserve"> IE in the UE context and use it as defined in TS 23.216 [31].</w:t>
      </w:r>
    </w:p>
    <w:p w14:paraId="72EE3234" w14:textId="77777777" w:rsidR="004B06F6" w:rsidRDefault="004B06F6" w:rsidP="00077F9C">
      <w:pPr>
        <w:tabs>
          <w:tab w:val="right" w:pos="9641"/>
        </w:tabs>
      </w:pPr>
      <w:r>
        <w:t xml:space="preserve">If the </w:t>
      </w:r>
      <w:r>
        <w:rPr>
          <w:i/>
        </w:rPr>
        <w:t>NR V2X Services Authorized</w:t>
      </w:r>
      <w:r>
        <w:t xml:space="preserve"> IE is contained in the UE CONTEXT MODIFICATION REQUEST message, the NG-RAN node shall, if supported, update its V2X services authorization information for the UE accordingly. If the </w:t>
      </w:r>
      <w:r>
        <w:rPr>
          <w:i/>
        </w:rPr>
        <w:t>NR V2X Services Authorized</w:t>
      </w:r>
      <w:r>
        <w:t xml:space="preserve"> IE includes one or more IEs set to "not authorized", the NG-RAN node shall, if supported, initiate actions to ensure that the UE is no longer accessing the relevant service(s).</w:t>
      </w:r>
    </w:p>
    <w:p w14:paraId="3708F76B" w14:textId="77777777" w:rsidR="004B06F6" w:rsidRDefault="004B06F6" w:rsidP="00077F9C">
      <w:pPr>
        <w:tabs>
          <w:tab w:val="right" w:pos="9641"/>
        </w:tabs>
      </w:pPr>
      <w:r>
        <w:t xml:space="preserve">If the </w:t>
      </w:r>
      <w:r>
        <w:rPr>
          <w:i/>
        </w:rPr>
        <w:t>LTE V2X Services Authorized</w:t>
      </w:r>
      <w:r>
        <w:t xml:space="preserve"> IE is contained in the UE CONTEXT MODIFICATION REQUEST message, the NG-RAN node shall, if supported, update its V2X services authorization information for the UE accordingly. If the </w:t>
      </w:r>
      <w:r>
        <w:rPr>
          <w:i/>
        </w:rPr>
        <w:t>LTE V2X Services Authorized</w:t>
      </w:r>
      <w:r>
        <w:t xml:space="preserve"> IE includes one or more IEs set to "not authorized", the NG-RAN node shall, if supported, initiate actions to ensure that the UE is no longer accessing the relevant service(s).</w:t>
      </w:r>
    </w:p>
    <w:p w14:paraId="6E088787" w14:textId="77777777" w:rsidR="004B06F6" w:rsidRDefault="004B06F6" w:rsidP="00077F9C">
      <w:pPr>
        <w:rPr>
          <w:lang w:eastAsia="zh-CN"/>
        </w:rPr>
      </w:pPr>
      <w:r>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NG-RAN node shall</w:t>
      </w:r>
      <w:r>
        <w:rPr>
          <w:lang w:eastAsia="zh-CN"/>
        </w:rPr>
        <w:t>, if supported</w:t>
      </w:r>
      <w:r>
        <w:t>:</w:t>
      </w:r>
    </w:p>
    <w:p w14:paraId="58444711" w14:textId="77777777" w:rsidR="004B06F6" w:rsidRDefault="004B06F6" w:rsidP="00077F9C">
      <w:pPr>
        <w:pStyle w:val="B1"/>
        <w:rPr>
          <w:lang w:eastAsia="zh-CN"/>
        </w:rPr>
      </w:pPr>
      <w:r>
        <w:t>-</w:t>
      </w:r>
      <w:r>
        <w:tab/>
        <w:t xml:space="preserve">replace the previously provided NR UE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4E674F49" w14:textId="77777777" w:rsidR="004B06F6" w:rsidRDefault="004B06F6" w:rsidP="00077F9C">
      <w:pPr>
        <w:pStyle w:val="B1"/>
        <w:numPr>
          <w:ilvl w:val="0"/>
          <w:numId w:val="19"/>
        </w:numPr>
        <w:overflowPunct w:val="0"/>
        <w:autoSpaceDE w:val="0"/>
        <w:autoSpaceDN w:val="0"/>
        <w:adjustRightInd w:val="0"/>
        <w:spacing w:line="240" w:lineRule="auto"/>
        <w:rPr>
          <w:lang w:eastAsia="ko-KR"/>
        </w:rPr>
      </w:pPr>
      <w:r>
        <w:t>use the received value for the concerned UE</w:t>
      </w:r>
      <w:r>
        <w:rPr>
          <w:lang w:eastAsia="zh-CN"/>
        </w:rPr>
        <w:t>’s sidelink communication in network scheduled mode for NR V2X services</w:t>
      </w:r>
      <w:r>
        <w:t>.</w:t>
      </w:r>
    </w:p>
    <w:p w14:paraId="6C5983E0" w14:textId="77777777" w:rsidR="004B06F6" w:rsidRDefault="004B06F6" w:rsidP="00077F9C">
      <w:pPr>
        <w:rPr>
          <w:lang w:eastAsia="zh-CN"/>
        </w:rPr>
      </w:pPr>
      <w:r>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NG-RAN node shall</w:t>
      </w:r>
      <w:r>
        <w:rPr>
          <w:lang w:eastAsia="zh-CN"/>
        </w:rPr>
        <w:t>, if supported</w:t>
      </w:r>
      <w:r>
        <w:t>:</w:t>
      </w:r>
    </w:p>
    <w:p w14:paraId="412518D8" w14:textId="77777777" w:rsidR="004B06F6" w:rsidRDefault="004B06F6" w:rsidP="00077F9C">
      <w:pPr>
        <w:pStyle w:val="B1"/>
        <w:rPr>
          <w:lang w:eastAsia="zh-CN"/>
        </w:rPr>
      </w:pPr>
      <w:r>
        <w:t>-</w:t>
      </w:r>
      <w:r>
        <w:tab/>
        <w:t xml:space="preserve">replace the previously provided LTE UE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4736E2AC" w14:textId="77777777" w:rsidR="004B06F6" w:rsidRDefault="004B06F6" w:rsidP="00077F9C">
      <w:pPr>
        <w:pStyle w:val="B1"/>
        <w:rPr>
          <w:lang w:eastAsia="zh-CN"/>
        </w:rPr>
      </w:pPr>
      <w:r>
        <w:t>-</w:t>
      </w:r>
      <w:r>
        <w:tab/>
        <w:t>use the received value for the concerned UE</w:t>
      </w:r>
      <w:r>
        <w:rPr>
          <w:lang w:eastAsia="zh-CN"/>
        </w:rPr>
        <w:t>’s sidelink communication in network scheduled mode for LTE V2X services</w:t>
      </w:r>
      <w:r>
        <w:t>.</w:t>
      </w:r>
    </w:p>
    <w:p w14:paraId="1FA2AFE9" w14:textId="77777777" w:rsidR="004B06F6" w:rsidRDefault="004B06F6" w:rsidP="00077F9C">
      <w:pPr>
        <w:tabs>
          <w:tab w:val="right" w:pos="9641"/>
        </w:tabs>
        <w:rPr>
          <w:lang w:eastAsia="zh-CN"/>
        </w:rPr>
      </w:pPr>
      <w:r>
        <w:t>If the</w:t>
      </w:r>
      <w:r>
        <w:rPr>
          <w:i/>
        </w:rPr>
        <w:t xml:space="preserve"> PC5 QoS </w:t>
      </w:r>
      <w:r>
        <w:rPr>
          <w:i/>
          <w:lang w:eastAsia="zh-CN"/>
        </w:rPr>
        <w:t>P</w:t>
      </w:r>
      <w:r>
        <w:rPr>
          <w:i/>
        </w:rPr>
        <w:t>arameters</w:t>
      </w:r>
      <w:r>
        <w:rPr>
          <w:snapToGrid w:val="0"/>
        </w:rPr>
        <w:t xml:space="preserve"> IE</w:t>
      </w:r>
      <w:r>
        <w:t xml:space="preserve"> is included in the</w:t>
      </w:r>
      <w:r>
        <w:rPr>
          <w:lang w:eastAsia="zh-CN"/>
        </w:rPr>
        <w:t xml:space="preserve"> UE CONTEXT MODIFICATION REQUEST</w:t>
      </w:r>
      <w:r>
        <w:t xml:space="preserve"> message</w:t>
      </w:r>
      <w:r>
        <w:rPr>
          <w:lang w:eastAsia="zh-CN"/>
        </w:rPr>
        <w:t xml:space="preserve">, the NG-RAN node </w:t>
      </w:r>
      <w:r>
        <w:rPr>
          <w:rFonts w:eastAsia="Malgun Gothic"/>
        </w:rPr>
        <w:t>shall, if supported,</w:t>
      </w:r>
      <w:r>
        <w:rPr>
          <w:lang w:eastAsia="zh-CN"/>
        </w:rPr>
        <w:t xml:space="preserve"> use it </w:t>
      </w:r>
      <w:r>
        <w:t>as defined in TS 23</w:t>
      </w:r>
      <w:r>
        <w:rPr>
          <w:lang w:eastAsia="zh-CN"/>
        </w:rPr>
        <w:t>.287</w:t>
      </w:r>
      <w:r>
        <w:t xml:space="preserve"> [</w:t>
      </w:r>
      <w:r>
        <w:rPr>
          <w:lang w:eastAsia="zh-CN"/>
        </w:rPr>
        <w:t>33</w:t>
      </w:r>
      <w:r>
        <w:t>]</w:t>
      </w:r>
      <w:r>
        <w:rPr>
          <w:lang w:eastAsia="zh-CN"/>
        </w:rPr>
        <w:t>.</w:t>
      </w:r>
    </w:p>
    <w:p w14:paraId="3F4345CD" w14:textId="77777777" w:rsidR="004B06F6" w:rsidRDefault="004B06F6" w:rsidP="00077F9C">
      <w:pPr>
        <w:rPr>
          <w:ins w:id="100" w:author="Ericsson" w:date="2021-10-20T22:23:00Z"/>
        </w:rPr>
      </w:pPr>
      <w:r>
        <w:t xml:space="preserve">If the UE CONTEXT MODIFICATION REQUEST message contains the </w:t>
      </w:r>
      <w:r>
        <w:rPr>
          <w:i/>
        </w:rPr>
        <w:t>UE Radio Capability ID</w:t>
      </w:r>
      <w:r>
        <w:t xml:space="preserve"> IE, the NG-RAN node shall, if supported, use it as specified in TS 23.501 [9] and TS 23.502 [10].</w:t>
      </w:r>
    </w:p>
    <w:p w14:paraId="12D9A03E" w14:textId="318BB2B0" w:rsidR="004B06F6" w:rsidRDefault="004B06F6" w:rsidP="00077F9C">
      <w:pPr>
        <w:tabs>
          <w:tab w:val="right" w:pos="9641"/>
        </w:tabs>
        <w:rPr>
          <w:lang w:eastAsia="ko-KR"/>
        </w:rPr>
      </w:pPr>
      <w:ins w:id="101" w:author="Ericsson" w:date="2021-10-20T22:23:00Z">
        <w:r>
          <w:t xml:space="preserve">If the </w:t>
        </w:r>
      </w:ins>
      <w:ins w:id="102" w:author="Ericsson" w:date="2021-10-22T08:41:00Z">
        <w:r w:rsidRPr="002117AD">
          <w:rPr>
            <w:i/>
            <w:iCs/>
          </w:rPr>
          <w:t>5G ProSe</w:t>
        </w:r>
        <w:r>
          <w:t xml:space="preserve"> </w:t>
        </w:r>
      </w:ins>
      <w:ins w:id="103" w:author="Ericsson" w:date="2021-10-20T22:23:00Z">
        <w:r>
          <w:rPr>
            <w:i/>
          </w:rPr>
          <w:t>Serivces Authorized</w:t>
        </w:r>
        <w:r>
          <w:t xml:space="preserve"> IE is contained in the UE CONTEXT MODIFICATION REQUEST message, the NG-RAN node shall, if supported, update its </w:t>
        </w:r>
      </w:ins>
      <w:ins w:id="104" w:author="Ericsson" w:date="2021-10-22T08:42:00Z">
        <w:r>
          <w:t xml:space="preserve">5G ProSe </w:t>
        </w:r>
      </w:ins>
      <w:ins w:id="105" w:author="Ericsson" w:date="2021-10-20T22:23:00Z">
        <w:r>
          <w:t xml:space="preserve">services authorization information for the UE accordingly. If the </w:t>
        </w:r>
      </w:ins>
      <w:ins w:id="106" w:author="Ericsson" w:date="2021-10-22T08:42:00Z">
        <w:r w:rsidRPr="002117AD">
          <w:rPr>
            <w:i/>
            <w:iCs/>
          </w:rPr>
          <w:t>5G ProSe</w:t>
        </w:r>
        <w:r>
          <w:t xml:space="preserve"> </w:t>
        </w:r>
      </w:ins>
      <w:ins w:id="107" w:author="Ericsson" w:date="2021-10-20T22:23:00Z">
        <w:r>
          <w:rPr>
            <w:i/>
          </w:rPr>
          <w:t>Serivces Authorized</w:t>
        </w:r>
        <w:r>
          <w:t xml:space="preserve"> IE includes one or more </w:t>
        </w:r>
      </w:ins>
      <w:ins w:id="108" w:author="Ericsson" w:date="2022-01-06T21:05:00Z">
        <w:r w:rsidR="00DA4062">
          <w:t>bits</w:t>
        </w:r>
      </w:ins>
      <w:ins w:id="109" w:author="Ericsson" w:date="2021-10-20T22:23:00Z">
        <w:r>
          <w:t xml:space="preserve"> set to "not authorized", the NG-RAN node shall, if supported, initiate actions to ensure that the UE is no longer accessing the relevant service(s).</w:t>
        </w:r>
      </w:ins>
    </w:p>
    <w:p w14:paraId="41E52B09" w14:textId="77777777" w:rsidR="004B06F6" w:rsidRDefault="004B06F6" w:rsidP="00077F9C">
      <w:pPr>
        <w:rPr>
          <w:b/>
        </w:rPr>
      </w:pPr>
      <w:r>
        <w:rPr>
          <w:b/>
        </w:rPr>
        <w:t>Interactions with</w:t>
      </w:r>
      <w:r>
        <w:rPr>
          <w:rFonts w:eastAsia="SimSun"/>
          <w:b/>
          <w:lang w:eastAsia="zh-CN"/>
        </w:rPr>
        <w:t xml:space="preserve"> RRC Inactive Transition Report </w:t>
      </w:r>
      <w:r>
        <w:rPr>
          <w:b/>
        </w:rPr>
        <w:t>procedure:</w:t>
      </w:r>
    </w:p>
    <w:p w14:paraId="0FB0E12C" w14:textId="77777777" w:rsidR="004B06F6" w:rsidRDefault="004B06F6" w:rsidP="00077F9C">
      <w:pPr>
        <w:rPr>
          <w:rFonts w:eastAsia="SimSun"/>
          <w:lang w:eastAsia="zh-CN"/>
        </w:rPr>
      </w:pPr>
      <w:r>
        <w:rPr>
          <w:rFonts w:eastAsia="Malgun Gothic"/>
        </w:rPr>
        <w:t xml:space="preserve">If the </w:t>
      </w:r>
      <w:r>
        <w:rPr>
          <w:rFonts w:eastAsia="SimSun"/>
          <w:i/>
          <w:lang w:eastAsia="zh-CN"/>
        </w:rPr>
        <w:t xml:space="preserve">RRC Inactive Transition Report Request </w:t>
      </w:r>
      <w:r>
        <w:rPr>
          <w:rFonts w:eastAsia="Malgun Gothic"/>
        </w:rPr>
        <w:t>IE is included in the UE CONTEXT MODIFICATION REQUEST message and set to</w:t>
      </w:r>
      <w:r>
        <w:rPr>
          <w:rFonts w:eastAsia="SimSun"/>
          <w:lang w:eastAsia="zh-CN"/>
        </w:rPr>
        <w:t xml:space="preserve"> "</w:t>
      </w:r>
      <w:r>
        <w:rPr>
          <w:rFonts w:eastAsia="SimSun" w:cs="Arial"/>
          <w:lang w:eastAsia="zh-CN"/>
        </w:rPr>
        <w:t>single RRC connected state report</w:t>
      </w:r>
      <w:r>
        <w:rPr>
          <w:rFonts w:eastAsia="SimSun"/>
          <w:lang w:eastAsia="zh-CN"/>
        </w:rPr>
        <w:t>"</w:t>
      </w:r>
      <w:r>
        <w:rPr>
          <w:rFonts w:eastAsia="Malgun Gothic"/>
        </w:rPr>
        <w:t xml:space="preserve">, the </w:t>
      </w:r>
      <w:r>
        <w:rPr>
          <w:rFonts w:eastAsia="SimSun"/>
          <w:lang w:eastAsia="zh-CN"/>
        </w:rPr>
        <w:t>NG-RAN node</w:t>
      </w:r>
      <w:r>
        <w:rPr>
          <w:rFonts w:eastAsia="Malgun Gothic"/>
        </w:rPr>
        <w:t xml:space="preserve"> shall, if supported and if the UE is in RRC_INACTIVE state, </w:t>
      </w:r>
      <w:r>
        <w:rPr>
          <w:rFonts w:eastAsia="SimSun"/>
          <w:lang w:eastAsia="zh-CN"/>
        </w:rPr>
        <w:t>send one subsequent RRC INACTIVE TRANSITION REPORT</w:t>
      </w:r>
      <w:r>
        <w:rPr>
          <w:rFonts w:eastAsia="Malgun Gothic"/>
        </w:rPr>
        <w:t xml:space="preserve"> message</w:t>
      </w:r>
      <w:r>
        <w:rPr>
          <w:rFonts w:eastAsia="SimSun"/>
          <w:lang w:eastAsia="zh-CN"/>
        </w:rPr>
        <w:t xml:space="preserve"> to the AMF when the RRC state transitions to RRC_CONNECTED state.</w:t>
      </w:r>
    </w:p>
    <w:p w14:paraId="0FBB13DA" w14:textId="77777777" w:rsidR="004B06F6" w:rsidRDefault="004B06F6" w:rsidP="00077F9C">
      <w:pPr>
        <w:rPr>
          <w:rFonts w:eastAsia="Times New Roman"/>
          <w:lang w:eastAsia="ko-KR"/>
        </w:rPr>
      </w:pPr>
      <w:r>
        <w:rPr>
          <w:rFonts w:eastAsia="Malgun Gothic"/>
        </w:rPr>
        <w:lastRenderedPageBreak/>
        <w:t xml:space="preserve">If the </w:t>
      </w:r>
      <w:r>
        <w:rPr>
          <w:rFonts w:eastAsia="SimSun"/>
          <w:i/>
          <w:lang w:eastAsia="zh-CN"/>
        </w:rPr>
        <w:t xml:space="preserve">RRC Inactive Transition Report Request </w:t>
      </w:r>
      <w:r>
        <w:rPr>
          <w:rFonts w:eastAsia="Malgun Gothic"/>
        </w:rPr>
        <w:t>IE is included in the UE CONTEXT MODIFICATION REQUEST message and set to</w:t>
      </w:r>
      <w:r>
        <w:rPr>
          <w:rFonts w:eastAsia="SimSun"/>
          <w:lang w:eastAsia="zh-CN"/>
        </w:rPr>
        <w:t xml:space="preserve"> "</w:t>
      </w:r>
      <w:r>
        <w:rPr>
          <w:rFonts w:eastAsia="SimSun" w:cs="Arial"/>
          <w:lang w:eastAsia="zh-CN"/>
        </w:rPr>
        <w:t>subsequent state transition report</w:t>
      </w:r>
      <w:r>
        <w:rPr>
          <w:rFonts w:eastAsia="SimSun"/>
          <w:lang w:eastAsia="zh-CN"/>
        </w:rPr>
        <w:t>"</w:t>
      </w:r>
      <w:r>
        <w:rPr>
          <w:rFonts w:eastAsia="Malgun Gothic"/>
        </w:rPr>
        <w:t xml:space="preserve">, the </w:t>
      </w:r>
      <w:r>
        <w:rPr>
          <w:rFonts w:eastAsia="SimSun"/>
          <w:lang w:eastAsia="zh-CN"/>
        </w:rPr>
        <w:t>NG-RAN node</w:t>
      </w:r>
      <w:r>
        <w:rPr>
          <w:rFonts w:eastAsia="Malgun Gothic"/>
        </w:rPr>
        <w:t xml:space="preserve"> shall, if supported, </w:t>
      </w:r>
      <w:r>
        <w:rPr>
          <w:rFonts w:eastAsia="SimSun"/>
          <w:lang w:eastAsia="zh-CN"/>
        </w:rPr>
        <w:t>send the RRC INACTIVE TRANSITION REPORT</w:t>
      </w:r>
      <w:r>
        <w:rPr>
          <w:rFonts w:eastAsia="Malgun Gothic"/>
        </w:rPr>
        <w:t xml:space="preserve"> message</w:t>
      </w:r>
      <w:r>
        <w:rPr>
          <w:rFonts w:eastAsia="SimSun"/>
          <w:lang w:eastAsia="zh-CN"/>
        </w:rPr>
        <w:t xml:space="preserve"> to the AMF to report the RRC state of the UE when the UE enters or leaves RRC_INACTIVE state.</w:t>
      </w:r>
    </w:p>
    <w:p w14:paraId="16F554E2" w14:textId="77777777" w:rsidR="004B06F6" w:rsidRDefault="004B06F6" w:rsidP="00077F9C">
      <w:r>
        <w:rPr>
          <w:highlight w:val="yellow"/>
        </w:rPr>
        <w:t>------------------------------------------------------</w:t>
      </w:r>
      <w:r w:rsidRPr="00556009">
        <w:rPr>
          <w:highlight w:val="yellow"/>
        </w:rPr>
        <w:t xml:space="preserve"> Next changes </w:t>
      </w:r>
      <w:r>
        <w:rPr>
          <w:highlight w:val="yellow"/>
        </w:rPr>
        <w:t>-----------------------------------------------------</w:t>
      </w:r>
    </w:p>
    <w:p w14:paraId="5CC62EE7" w14:textId="77777777" w:rsidR="004B06F6" w:rsidRDefault="004B06F6" w:rsidP="00077F9C">
      <w:pPr>
        <w:pStyle w:val="Heading3"/>
        <w:rPr>
          <w:lang w:eastAsia="ko-KR"/>
        </w:rPr>
      </w:pPr>
      <w:bookmarkStart w:id="110" w:name="_Toc20954881"/>
      <w:bookmarkStart w:id="111" w:name="_Toc29503318"/>
      <w:bookmarkStart w:id="112" w:name="_Toc29503902"/>
      <w:bookmarkStart w:id="113" w:name="_Toc29504486"/>
      <w:bookmarkStart w:id="114" w:name="_Toc36552932"/>
      <w:bookmarkStart w:id="115" w:name="_Toc36554659"/>
      <w:bookmarkStart w:id="116" w:name="_Toc45651941"/>
      <w:bookmarkStart w:id="117" w:name="_Toc45658373"/>
      <w:bookmarkStart w:id="118" w:name="_Toc45720193"/>
      <w:bookmarkStart w:id="119" w:name="_Toc45798073"/>
      <w:bookmarkStart w:id="120" w:name="_Toc45897462"/>
      <w:bookmarkStart w:id="121" w:name="_Toc51745662"/>
      <w:bookmarkStart w:id="122" w:name="_Toc64445926"/>
      <w:bookmarkStart w:id="123" w:name="_Toc73981796"/>
      <w:bookmarkStart w:id="124" w:name="_Toc81304380"/>
      <w:r>
        <w:t>8.4.2</w:t>
      </w:r>
      <w:r>
        <w:tab/>
        <w:t>Handover Resource Allocation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3A0234BA" w14:textId="77777777" w:rsidR="004B06F6" w:rsidRDefault="004B06F6" w:rsidP="00077F9C">
      <w:pPr>
        <w:pStyle w:val="Heading4"/>
      </w:pPr>
      <w:bookmarkStart w:id="125" w:name="_Toc20954882"/>
      <w:bookmarkStart w:id="126" w:name="_Toc29503319"/>
      <w:bookmarkStart w:id="127" w:name="_Toc29503903"/>
      <w:bookmarkStart w:id="128" w:name="_Toc29504487"/>
      <w:bookmarkStart w:id="129" w:name="_Toc36552933"/>
      <w:bookmarkStart w:id="130" w:name="_Toc36554660"/>
      <w:bookmarkStart w:id="131" w:name="_Toc45651942"/>
      <w:bookmarkStart w:id="132" w:name="_Toc45658374"/>
      <w:bookmarkStart w:id="133" w:name="_Toc45720194"/>
      <w:bookmarkStart w:id="134" w:name="_Toc45798074"/>
      <w:bookmarkStart w:id="135" w:name="_Toc45897463"/>
      <w:bookmarkStart w:id="136" w:name="_Toc51745663"/>
      <w:bookmarkStart w:id="137" w:name="_Toc64445927"/>
      <w:bookmarkStart w:id="138" w:name="_Toc73981797"/>
      <w:bookmarkStart w:id="139" w:name="_Toc81304381"/>
      <w:r>
        <w:t>8.4.2.1</w:t>
      </w:r>
      <w:r>
        <w:tab/>
        <w:t>General</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01AD9120" w14:textId="77777777" w:rsidR="004B06F6" w:rsidRDefault="004B06F6" w:rsidP="00077F9C">
      <w:pPr>
        <w:rPr>
          <w:rFonts w:eastAsia="SimSun"/>
          <w:lang w:val="en-US" w:eastAsia="zh-CN"/>
        </w:rPr>
      </w:pPr>
      <w:r>
        <w:t xml:space="preserve">The purpose of the Handover Resource Allocation procedure is to reserve resources at the target NG-RAN node for the handover of a UE. </w:t>
      </w:r>
      <w:bookmarkStart w:id="140" w:name="_Toc20954883"/>
      <w:bookmarkStart w:id="141" w:name="_Toc29503320"/>
      <w:bookmarkStart w:id="142" w:name="_Toc29503904"/>
      <w:bookmarkStart w:id="143" w:name="_Toc29504488"/>
      <w:bookmarkStart w:id="144" w:name="_Toc36552934"/>
      <w:bookmarkStart w:id="145" w:name="_Toc36554661"/>
      <w:bookmarkStart w:id="146" w:name="_Toc45651943"/>
      <w:bookmarkStart w:id="147" w:name="_Toc45658375"/>
      <w:bookmarkStart w:id="148" w:name="_Toc45720195"/>
      <w:bookmarkStart w:id="149" w:name="_Toc45798075"/>
      <w:bookmarkStart w:id="150" w:name="_Toc45897464"/>
      <w:bookmarkStart w:id="151" w:name="_Toc51745664"/>
      <w:r>
        <w:rPr>
          <w:lang w:eastAsia="zh-CN"/>
        </w:rPr>
        <w:t>The procedure uses UE-associated signalling.</w:t>
      </w:r>
    </w:p>
    <w:p w14:paraId="7AA52C06" w14:textId="77777777" w:rsidR="004B06F6" w:rsidRDefault="004B06F6" w:rsidP="00077F9C">
      <w:pPr>
        <w:pStyle w:val="Heading4"/>
        <w:rPr>
          <w:rFonts w:eastAsia="Times New Roman"/>
          <w:lang w:eastAsia="ko-KR"/>
        </w:rPr>
      </w:pPr>
      <w:bookmarkStart w:id="152" w:name="_Toc64445928"/>
      <w:bookmarkStart w:id="153" w:name="_Toc73981798"/>
      <w:bookmarkStart w:id="154" w:name="_Toc81304382"/>
      <w:r>
        <w:t>8.4.2.2</w:t>
      </w:r>
      <w:r>
        <w:tab/>
        <w:t>Successful Operation</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2D96D340" w14:textId="77777777" w:rsidR="004B06F6" w:rsidRDefault="004B06F6" w:rsidP="00077F9C">
      <w:pPr>
        <w:pStyle w:val="TH"/>
      </w:pPr>
      <w:r>
        <w:rPr>
          <w:rFonts w:eastAsia="Times New Roman"/>
          <w:lang w:eastAsia="ko-KR"/>
        </w:rPr>
        <w:object w:dxaOrig="6890" w:dyaOrig="2420" w14:anchorId="5F22CD22">
          <v:shape id="_x0000_i1035" type="#_x0000_t75" style="width:344.6pt;height:121.3pt" o:ole="">
            <v:imagedata r:id="rId20" o:title=""/>
          </v:shape>
          <o:OLEObject Type="Embed" ProgID="Visio.Drawing.11" ShapeID="_x0000_i1035" DrawAspect="Content" ObjectID="_1703008442" r:id="rId21"/>
        </w:object>
      </w:r>
    </w:p>
    <w:p w14:paraId="0E330C67" w14:textId="77777777" w:rsidR="004B06F6" w:rsidRDefault="004B06F6" w:rsidP="00077F9C">
      <w:pPr>
        <w:pStyle w:val="TF"/>
      </w:pPr>
      <w:r>
        <w:t>Figure 8.4.2.2-1: Handover resource allocation: successful operation</w:t>
      </w:r>
    </w:p>
    <w:p w14:paraId="576F9033" w14:textId="77777777" w:rsidR="004B06F6" w:rsidRDefault="004B06F6" w:rsidP="00077F9C">
      <w:r>
        <w:t>The AMF initiates the procedure by sending the HANDOVER REQUEST message to the target NG-RAN node.</w:t>
      </w:r>
    </w:p>
    <w:p w14:paraId="6DFBEAFD" w14:textId="77777777" w:rsidR="004B06F6" w:rsidRDefault="004B06F6" w:rsidP="00077F9C">
      <w:r>
        <w:t xml:space="preserve">If the </w:t>
      </w:r>
      <w:r>
        <w:rPr>
          <w:i/>
        </w:rPr>
        <w:t>Masked IMEISV</w:t>
      </w:r>
      <w:r>
        <w:t xml:space="preserve"> IE is contained in the HANDOVER REQUEST message the target NG-RAN node shall, if supported, use it to determine the characteristics of the UE for subsequent handling.</w:t>
      </w:r>
    </w:p>
    <w:p w14:paraId="7472CC6A" w14:textId="77777777" w:rsidR="004B06F6" w:rsidRDefault="004B06F6" w:rsidP="00077F9C">
      <w:pPr>
        <w:rPr>
          <w:lang w:eastAsia="zh-CN"/>
        </w:rPr>
      </w:pPr>
      <w:r>
        <w:t xml:space="preserve">Upon receipt of the </w:t>
      </w:r>
      <w:r>
        <w:rPr>
          <w:lang w:eastAsia="zh-CN"/>
        </w:rPr>
        <w:t xml:space="preserve">HANDOVER </w:t>
      </w:r>
      <w:r>
        <w:t>REQUEST message the target NG-RAN node shall</w:t>
      </w:r>
    </w:p>
    <w:p w14:paraId="7318FCE9" w14:textId="77777777" w:rsidR="004B06F6" w:rsidRDefault="004B06F6" w:rsidP="00077F9C">
      <w:pPr>
        <w:pStyle w:val="B1"/>
        <w:rPr>
          <w:lang w:eastAsia="ko-KR"/>
        </w:rPr>
      </w:pPr>
      <w:r>
        <w:t>-</w:t>
      </w:r>
      <w:r>
        <w:tab/>
        <w:t>attempt to execute the requested PDU session configuration and associated security;</w:t>
      </w:r>
    </w:p>
    <w:p w14:paraId="20AB60F8" w14:textId="77777777" w:rsidR="004B06F6" w:rsidRDefault="004B06F6" w:rsidP="00077F9C">
      <w:pPr>
        <w:pStyle w:val="B1"/>
      </w:pPr>
      <w:r>
        <w:t>-</w:t>
      </w:r>
      <w:r>
        <w:tab/>
        <w:t>store the received UE Aggregate Maximum Bit Rate in the UE context, and use the received UE Aggregate Maximum Bit Rate for all Non-GBR QoS flows for the concerned UE</w:t>
      </w:r>
      <w:r>
        <w:rPr>
          <w:rFonts w:eastAsia="Malgun Gothic"/>
        </w:rPr>
        <w:t xml:space="preserve"> as specified in TS 23.501 [9]</w:t>
      </w:r>
      <w:r>
        <w:t>;</w:t>
      </w:r>
    </w:p>
    <w:p w14:paraId="69B3DA57" w14:textId="77777777" w:rsidR="004B06F6" w:rsidRDefault="004B06F6" w:rsidP="00077F9C">
      <w:pPr>
        <w:pStyle w:val="B1"/>
      </w:pPr>
      <w:r>
        <w:t>-</w:t>
      </w:r>
      <w:r>
        <w:tab/>
        <w:t>store the received Mobility Restriction List in the UE context;</w:t>
      </w:r>
    </w:p>
    <w:p w14:paraId="33CC2A0D" w14:textId="77777777" w:rsidR="004B06F6" w:rsidRDefault="004B06F6" w:rsidP="00077F9C">
      <w:pPr>
        <w:pStyle w:val="B1"/>
      </w:pPr>
      <w:r>
        <w:t>-</w:t>
      </w:r>
      <w:r>
        <w:tab/>
        <w:t>store the received UE Security Capabilities in the UE context;</w:t>
      </w:r>
    </w:p>
    <w:p w14:paraId="3A760486" w14:textId="77777777" w:rsidR="004B06F6" w:rsidRDefault="004B06F6" w:rsidP="00077F9C">
      <w:pPr>
        <w:pStyle w:val="B1"/>
      </w:pPr>
      <w:r>
        <w:t>-</w:t>
      </w:r>
      <w:r>
        <w:tab/>
        <w:t>store the received Security Context in the UE context and take it into use as defined in TS 33.501 [13].</w:t>
      </w:r>
    </w:p>
    <w:p w14:paraId="5C984D50" w14:textId="77777777" w:rsidR="004B06F6" w:rsidRDefault="004B06F6" w:rsidP="00077F9C">
      <w:pPr>
        <w:rPr>
          <w:rStyle w:val="msoins0"/>
          <w:rFonts w:cs="Arial"/>
        </w:rPr>
      </w:pPr>
      <w:r>
        <w:t xml:space="preserve">Upon reception of the </w:t>
      </w:r>
      <w:r>
        <w:rPr>
          <w:i/>
          <w:iCs/>
        </w:rPr>
        <w:t>UE History Information</w:t>
      </w:r>
      <w:r>
        <w:t xml:space="preserve"> IE, which is included within the </w:t>
      </w:r>
      <w:r>
        <w:rPr>
          <w:i/>
          <w:iCs/>
        </w:rPr>
        <w:t xml:space="preserve">Source to Target Transparent Container </w:t>
      </w:r>
      <w:r>
        <w:t xml:space="preserve">IE of the HANDOVER REQUEST message, the target NG-RAN node shall </w:t>
      </w:r>
      <w:r>
        <w:rPr>
          <w:rStyle w:val="msoins0"/>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Style w:val="msoins0"/>
          <w:rFonts w:cs="Arial"/>
        </w:rPr>
        <w:t xml:space="preserve"> for as long as the UE stays in one of its cells, and store the collected information to be used for future handover preparations.</w:t>
      </w:r>
    </w:p>
    <w:p w14:paraId="59DADE96" w14:textId="77777777" w:rsidR="004B06F6" w:rsidRDefault="004B06F6" w:rsidP="00077F9C">
      <w:pPr>
        <w:rPr>
          <w:lang w:eastAsia="ja-JP"/>
        </w:rPr>
      </w:pPr>
      <w:r>
        <w:t xml:space="preserve">Upon receiving the </w:t>
      </w:r>
      <w:r>
        <w:rPr>
          <w:i/>
          <w:iCs/>
          <w:lang w:eastAsia="zh-CN"/>
        </w:rPr>
        <w:t xml:space="preserve">PDU Session Resource Setup List </w:t>
      </w:r>
      <w:r>
        <w:t xml:space="preserve">IE contained in the HANDOVER REQUEST message, the target NG-RAN node shall behave the same as defined in the PDU Session Resource Setup procedure. </w:t>
      </w:r>
      <w:r>
        <w:rPr>
          <w:snapToGrid w:val="0"/>
        </w:rPr>
        <w:t xml:space="preserve">The target NG-RAN node shall </w:t>
      </w:r>
      <w:r>
        <w:t xml:space="preserve">report to the AMF in the </w:t>
      </w:r>
      <w:r>
        <w:rPr>
          <w:lang w:eastAsia="zh-CN"/>
        </w:rPr>
        <w:t>HANDOVER REQUEST ACKNOWLEDGE</w:t>
      </w:r>
      <w:r>
        <w:t xml:space="preserve"> message the result for each PDU session resource requested to be setup</w:t>
      </w:r>
      <w:r>
        <w:rPr>
          <w:snapToGrid w:val="0"/>
        </w:rPr>
        <w:t xml:space="preserve">. </w:t>
      </w:r>
      <w:r>
        <w:t xml:space="preserve">In </w:t>
      </w:r>
      <w:r>
        <w:rPr>
          <w:lang w:eastAsia="ja-JP"/>
        </w:rPr>
        <w:t xml:space="preserve">particular, for each PDU session resource successfully setup, it shall include the </w:t>
      </w:r>
      <w:r>
        <w:rPr>
          <w:i/>
          <w:lang w:eastAsia="ja-JP"/>
        </w:rPr>
        <w:t>Handover Request Acknowledge Transfer</w:t>
      </w:r>
      <w:r>
        <w:rPr>
          <w:lang w:eastAsia="ja-JP"/>
        </w:rPr>
        <w:t xml:space="preserve"> IE containing the following information:</w:t>
      </w:r>
    </w:p>
    <w:p w14:paraId="3C9A093E" w14:textId="77777777" w:rsidR="004B06F6" w:rsidRDefault="004B06F6" w:rsidP="00077F9C">
      <w:pPr>
        <w:pStyle w:val="B1"/>
        <w:rPr>
          <w:lang w:eastAsia="ja-JP"/>
        </w:rPr>
      </w:pPr>
      <w:r>
        <w:t>-</w:t>
      </w:r>
      <w:r>
        <w:tab/>
      </w:r>
      <w:r>
        <w:rPr>
          <w:lang w:eastAsia="ja-JP"/>
        </w:rPr>
        <w:t xml:space="preserve">The list of QoS flows which have been successfully established in the </w:t>
      </w:r>
      <w:r>
        <w:rPr>
          <w:i/>
          <w:lang w:eastAsia="ja-JP"/>
        </w:rPr>
        <w:t xml:space="preserve">QoS Flow Setup Response List </w:t>
      </w:r>
      <w:r>
        <w:rPr>
          <w:lang w:eastAsia="ja-JP"/>
        </w:rPr>
        <w:t>IE.</w:t>
      </w:r>
    </w:p>
    <w:p w14:paraId="7C6166D0" w14:textId="77777777" w:rsidR="004B06F6" w:rsidRDefault="004B06F6" w:rsidP="00077F9C">
      <w:pPr>
        <w:pStyle w:val="B1"/>
        <w:rPr>
          <w:lang w:eastAsia="ko-KR"/>
        </w:rPr>
      </w:pPr>
      <w:r>
        <w:rPr>
          <w:lang w:eastAsia="ja-JP"/>
        </w:rPr>
        <w:lastRenderedPageBreak/>
        <w:t>-</w:t>
      </w:r>
      <w:r>
        <w:rPr>
          <w:lang w:eastAsia="ja-JP"/>
        </w:rPr>
        <w:tab/>
      </w:r>
      <w:r>
        <w:t xml:space="preserve">The </w:t>
      </w:r>
      <w:r>
        <w:rPr>
          <w:i/>
        </w:rPr>
        <w:t>Data Forwarding Accepted</w:t>
      </w:r>
      <w:r>
        <w:t xml:space="preserve"> IE if the data forwarding for the QoS flow is accepted</w:t>
      </w:r>
      <w:r>
        <w:rPr>
          <w:lang w:eastAsia="ja-JP"/>
        </w:rPr>
        <w:t>.</w:t>
      </w:r>
    </w:p>
    <w:p w14:paraId="3FB22ADB" w14:textId="77777777" w:rsidR="004B06F6" w:rsidRDefault="004B06F6" w:rsidP="00077F9C">
      <w:pPr>
        <w:pStyle w:val="B1"/>
      </w:pPr>
      <w:r>
        <w:t>-</w:t>
      </w:r>
      <w:r>
        <w:tab/>
      </w:r>
      <w:r>
        <w:rPr>
          <w:snapToGrid w:val="0"/>
          <w:lang w:eastAsia="ja-JP"/>
        </w:rPr>
        <w:t xml:space="preserve">The list of QoS flows which have failed to be established, if any, in the </w:t>
      </w:r>
      <w:r>
        <w:rPr>
          <w:i/>
          <w:iCs/>
          <w:snapToGrid w:val="0"/>
          <w:lang w:eastAsia="ja-JP"/>
        </w:rPr>
        <w:t>QoS Flow Failed to Setup List</w:t>
      </w:r>
      <w:r>
        <w:rPr>
          <w:snapToGrid w:val="0"/>
          <w:lang w:eastAsia="ja-JP"/>
        </w:rPr>
        <w:t xml:space="preserve"> IE.</w:t>
      </w:r>
    </w:p>
    <w:p w14:paraId="3122DF9D" w14:textId="77777777" w:rsidR="004B06F6" w:rsidRDefault="004B06F6" w:rsidP="00077F9C">
      <w:pPr>
        <w:pStyle w:val="B1"/>
        <w:rPr>
          <w:snapToGrid w:val="0"/>
          <w:lang w:eastAsia="ja-JP"/>
        </w:rPr>
      </w:pPr>
      <w:r>
        <w:t>-</w:t>
      </w:r>
      <w:r>
        <w:tab/>
      </w:r>
      <w:r>
        <w:rPr>
          <w:snapToGrid w:val="0"/>
          <w:lang w:eastAsia="ja-JP"/>
        </w:rPr>
        <w:t>The UP transport layer information to be used for the PDU session.</w:t>
      </w:r>
    </w:p>
    <w:p w14:paraId="21E94B86" w14:textId="77777777" w:rsidR="004B06F6" w:rsidRDefault="004B06F6" w:rsidP="00077F9C">
      <w:pPr>
        <w:pStyle w:val="B1"/>
        <w:rPr>
          <w:lang w:eastAsia="ko-KR"/>
        </w:rPr>
      </w:pPr>
      <w:r>
        <w:rPr>
          <w:snapToGrid w:val="0"/>
          <w:lang w:eastAsia="ja-JP"/>
        </w:rPr>
        <w:t>-</w:t>
      </w:r>
      <w:r>
        <w:rPr>
          <w:snapToGrid w:val="0"/>
          <w:lang w:eastAsia="ja-JP"/>
        </w:rPr>
        <w:tab/>
        <w:t xml:space="preserve">The </w:t>
      </w:r>
      <w:r>
        <w:rPr>
          <w:snapToGrid w:val="0"/>
          <w:lang w:eastAsia="zh-CN"/>
        </w:rPr>
        <w:t xml:space="preserve">security result associated to </w:t>
      </w:r>
      <w:r>
        <w:rPr>
          <w:snapToGrid w:val="0"/>
          <w:lang w:eastAsia="ja-JP"/>
        </w:rPr>
        <w:t>the PDU session.</w:t>
      </w:r>
    </w:p>
    <w:p w14:paraId="0E032415" w14:textId="77777777" w:rsidR="004B06F6" w:rsidRDefault="004B06F6" w:rsidP="00077F9C">
      <w:pPr>
        <w:pStyle w:val="B1"/>
      </w:pPr>
      <w:bookmarkStart w:id="155" w:name="_Hlk527048006"/>
      <w:r>
        <w:t>-</w:t>
      </w:r>
      <w:r>
        <w:tab/>
      </w:r>
      <w:r>
        <w:rPr>
          <w:snapToGrid w:val="0"/>
          <w:lang w:eastAsia="ja-JP"/>
        </w:rPr>
        <w:t>The redundant UP transport layer information to be used for the redundant transmission for the PDU session.</w:t>
      </w:r>
    </w:p>
    <w:p w14:paraId="298BE949" w14:textId="77777777" w:rsidR="004B06F6" w:rsidRDefault="004B06F6" w:rsidP="00077F9C">
      <w:r>
        <w:t xml:space="preserve">For each PDU session resource which failed to be setup, the </w:t>
      </w:r>
      <w:r>
        <w:rPr>
          <w:i/>
        </w:rPr>
        <w:t>Handover Resource Allocation Unsuccessful Transfer</w:t>
      </w:r>
      <w:r>
        <w:t xml:space="preserve"> IE shall be included in the </w:t>
      </w:r>
      <w:r>
        <w:rPr>
          <w:lang w:eastAsia="zh-CN"/>
        </w:rPr>
        <w:t>HANDOVER REQUEST ACKNOWLEDGE</w:t>
      </w:r>
      <w:r>
        <w:t xml:space="preserve"> </w:t>
      </w:r>
      <w:r>
        <w:rPr>
          <w:lang w:eastAsia="ja-JP"/>
        </w:rPr>
        <w:t>message containing a cause value that should be precise enough</w:t>
      </w:r>
      <w:r>
        <w:t xml:space="preserve"> to </w:t>
      </w:r>
      <w:r>
        <w:rPr>
          <w:lang w:eastAsia="ja-JP"/>
        </w:rPr>
        <w:t>enable the SMF to know the reason for the unsuccessful establishment</w:t>
      </w:r>
      <w:r>
        <w:t xml:space="preserve">. </w:t>
      </w:r>
    </w:p>
    <w:bookmarkEnd w:id="155"/>
    <w:p w14:paraId="77815D13" w14:textId="77777777" w:rsidR="004B06F6" w:rsidRDefault="004B06F6" w:rsidP="00077F9C">
      <w:r>
        <w:rPr>
          <w:lang w:eastAsia="ja-JP"/>
        </w:rPr>
        <w:t>For each PDU session included in the HANDOVER REQUEST</w:t>
      </w:r>
      <w:r>
        <w:t xml:space="preserve"> ACKNOWLEDGE </w:t>
      </w:r>
      <w:r>
        <w:rPr>
          <w:lang w:eastAsia="ja-JP"/>
        </w:rPr>
        <w:t>message</w:t>
      </w:r>
      <w:r>
        <w:rPr>
          <w:lang w:eastAsia="zh-CN"/>
        </w:rPr>
        <w:t>, i</w:t>
      </w:r>
      <w:r>
        <w:t>f the</w:t>
      </w:r>
      <w:r>
        <w:rPr>
          <w:i/>
          <w:lang w:eastAsia="ja-JP"/>
        </w:rPr>
        <w:t xml:space="preserve"> Current QoS Parameters Set Index</w:t>
      </w:r>
      <w:r>
        <w:rPr>
          <w:lang w:eastAsia="ja-JP"/>
        </w:rPr>
        <w:t xml:space="preserve"> IE is included for a QoS flow in the</w:t>
      </w:r>
      <w:r>
        <w:rPr>
          <w:i/>
          <w:lang w:eastAsia="ja-JP"/>
        </w:rPr>
        <w:t xml:space="preserve"> 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14:paraId="38DC8DA6" w14:textId="77777777" w:rsidR="004B06F6" w:rsidRDefault="004B06F6" w:rsidP="00077F9C">
      <w:pPr>
        <w:rPr>
          <w:lang w:eastAsia="zh-CN"/>
        </w:rPr>
      </w:pPr>
      <w:r>
        <w:t xml:space="preserve">Upon reception of the </w:t>
      </w:r>
      <w:r>
        <w:rPr>
          <w:lang w:eastAsia="zh-CN"/>
        </w:rPr>
        <w:t>HANDOVER REQUEST ACKNOWLEDGE</w:t>
      </w:r>
      <w:r>
        <w:t xml:space="preserve"> message the AMF shall, for each PDU session indicated in the </w:t>
      </w:r>
      <w:r>
        <w:rPr>
          <w:i/>
        </w:rPr>
        <w:t xml:space="preserve">PDU Session </w:t>
      </w:r>
      <w:r>
        <w:rPr>
          <w:i/>
          <w:iCs/>
        </w:rPr>
        <w:t xml:space="preserve">ID </w:t>
      </w:r>
      <w:r>
        <w:t xml:space="preserve">IE, transfer transparently the </w:t>
      </w:r>
      <w:r>
        <w:rPr>
          <w:i/>
          <w:iCs/>
        </w:rPr>
        <w:t>Handover Request Acknowledge Transfer</w:t>
      </w:r>
      <w:r>
        <w:t xml:space="preserve"> IE or </w:t>
      </w:r>
      <w:r>
        <w:rPr>
          <w:i/>
        </w:rPr>
        <w:t>Handover Resource Allocation Unsuccessful Transfer</w:t>
      </w:r>
      <w:r>
        <w:t xml:space="preserve"> IE to the SMF associated with the concerned PDU session.</w:t>
      </w:r>
    </w:p>
    <w:p w14:paraId="0032FAF1" w14:textId="77777777" w:rsidR="004B06F6" w:rsidRDefault="004B06F6" w:rsidP="00077F9C">
      <w:pPr>
        <w:rPr>
          <w:lang w:eastAsia="ko-KR"/>
        </w:rPr>
      </w:pPr>
      <w:r>
        <w:t xml:space="preserve">If the HANDOVER REQUEST message contains the </w:t>
      </w:r>
      <w:r>
        <w:rPr>
          <w:i/>
        </w:rPr>
        <w:t>Data Forwarding Not Possible</w:t>
      </w:r>
      <w:r>
        <w:t xml:space="preserve"> IE associated with a given PDU session within the </w:t>
      </w:r>
      <w:r>
        <w:rPr>
          <w:i/>
        </w:rPr>
        <w:t xml:space="preserve">Handover Request Transfer </w:t>
      </w:r>
      <w:r>
        <w:t xml:space="preserve">IE set to "data forwarding not possible", the target </w:t>
      </w:r>
      <w:r>
        <w:rPr>
          <w:rFonts w:eastAsia="SimSun"/>
          <w:lang w:eastAsia="zh-CN"/>
        </w:rPr>
        <w:t>NG-RAN node</w:t>
      </w:r>
      <w:r>
        <w:t xml:space="preserve"> may not include the </w:t>
      </w:r>
      <w:r>
        <w:rPr>
          <w:i/>
        </w:rPr>
        <w:t>DL Forwarding UP TNL Information</w:t>
      </w:r>
      <w:r>
        <w:t xml:space="preserve"> IE and for intra</w:t>
      </w:r>
      <w:r>
        <w:rPr>
          <w:rFonts w:eastAsia="SimSun"/>
          <w:lang w:eastAsia="zh-CN"/>
        </w:rPr>
        <w:t>-system</w:t>
      </w:r>
      <w:r>
        <w:t xml:space="preserve"> handover the </w:t>
      </w:r>
      <w:r>
        <w:rPr>
          <w:i/>
        </w:rPr>
        <w:t>Data Forwarding Response DRB List</w:t>
      </w:r>
      <w:r>
        <w:t xml:space="preserve"> IE within the </w:t>
      </w:r>
      <w:r>
        <w:rPr>
          <w:i/>
        </w:rPr>
        <w:t>Handover Request Acknowledge Transfer</w:t>
      </w:r>
      <w:r>
        <w:t xml:space="preserve"> IE </w:t>
      </w:r>
      <w:r>
        <w:rPr>
          <w:rFonts w:eastAsia="SimSun"/>
          <w:lang w:eastAsia="zh-CN"/>
        </w:rPr>
        <w:t>in</w:t>
      </w:r>
      <w:r>
        <w:t xml:space="preserve"> the HANDOVER REQUEST ACKNOWLEDGE message for that PDU session.</w:t>
      </w:r>
    </w:p>
    <w:p w14:paraId="3ED196AA" w14:textId="77777777" w:rsidR="004B06F6" w:rsidRDefault="004B06F6" w:rsidP="00077F9C">
      <w:pPr>
        <w:rPr>
          <w:lang w:eastAsia="zh-CN"/>
        </w:rPr>
      </w:pPr>
      <w:r>
        <w:t xml:space="preserve">If the HANDOVER REQUEST message contains the </w:t>
      </w:r>
      <w:r>
        <w:rPr>
          <w:i/>
        </w:rPr>
        <w:t>Redundant PDU Session Information</w:t>
      </w:r>
      <w:r>
        <w:rPr>
          <w:rFonts w:eastAsia="SimSun"/>
        </w:rPr>
        <w:t xml:space="preserve"> </w:t>
      </w:r>
      <w:r>
        <w:t xml:space="preserve">IE associated with a given PDU session within the </w:t>
      </w:r>
      <w:r>
        <w:rPr>
          <w:i/>
        </w:rPr>
        <w:t xml:space="preserve">Handover Request Transfer </w:t>
      </w:r>
      <w:r>
        <w:t>IE</w:t>
      </w:r>
      <w:r>
        <w:rPr>
          <w:lang w:eastAsia="zh-CN"/>
        </w:rPr>
        <w:t xml:space="preserve">, the target </w:t>
      </w:r>
      <w:r>
        <w:rPr>
          <w:rFonts w:eastAsia="SimSun"/>
          <w:lang w:eastAsia="zh-CN"/>
        </w:rPr>
        <w:t>N</w:t>
      </w:r>
      <w:r>
        <w:rPr>
          <w:lang w:eastAsia="zh-CN"/>
        </w:rPr>
        <w:t>G-RAN</w:t>
      </w:r>
      <w:r>
        <w:rPr>
          <w:rFonts w:eastAsia="SimSun"/>
          <w:lang w:eastAsia="zh-CN"/>
        </w:rPr>
        <w:t xml:space="preserve"> node shall</w:t>
      </w:r>
      <w:r>
        <w:rPr>
          <w:lang w:eastAsia="zh-CN"/>
        </w:rPr>
        <w:t xml:space="preserve">, if supported, store the received information in the UE context and use it for redundant PDU session </w:t>
      </w:r>
      <w:r>
        <w:rPr>
          <w:rFonts w:eastAsia="SimSun"/>
          <w:lang w:eastAsia="zh-CN"/>
        </w:rPr>
        <w:t xml:space="preserve">setup </w:t>
      </w:r>
      <w:r>
        <w:rPr>
          <w:lang w:eastAsia="zh-CN"/>
        </w:rPr>
        <w:t xml:space="preserve">as </w:t>
      </w:r>
      <w:r>
        <w:rPr>
          <w:rFonts w:eastAsia="SimSun"/>
          <w:lang w:eastAsia="zh-CN"/>
        </w:rPr>
        <w:t>specified</w:t>
      </w:r>
      <w:r>
        <w:rPr>
          <w:lang w:eastAsia="zh-CN"/>
        </w:rPr>
        <w:t xml:space="preserve"> in </w:t>
      </w:r>
      <w:r>
        <w:rPr>
          <w:rFonts w:eastAsia="SimSun"/>
          <w:lang w:eastAsia="zh-CN"/>
        </w:rPr>
        <w:t xml:space="preserve">TS38.300 [8] and </w:t>
      </w:r>
      <w:r>
        <w:rPr>
          <w:lang w:eastAsia="zh-CN"/>
        </w:rPr>
        <w:t>TS 23.501 [9]</w:t>
      </w:r>
      <w:r>
        <w:rPr>
          <w:rFonts w:eastAsia="SimSun"/>
          <w:lang w:eastAsia="zh-CN"/>
        </w:rPr>
        <w:t>. If the</w:t>
      </w:r>
      <w:r>
        <w:rPr>
          <w:i/>
        </w:rPr>
        <w:t xml:space="preserve"> PDU Session Type</w:t>
      </w:r>
      <w:r>
        <w:t xml:space="preserve"> IE is set to “ethernet” and the redundancy requirement is fulfilled using a secondary NG-RAN node, the NG-RAN node shall, if supported, include the </w:t>
      </w:r>
      <w:r>
        <w:rPr>
          <w:i/>
        </w:rPr>
        <w:t>Global RAN Node ID of Secondary NG-RAN Node</w:t>
      </w:r>
      <w:r>
        <w:t xml:space="preserve"> IE in the </w:t>
      </w:r>
      <w:r>
        <w:rPr>
          <w:i/>
        </w:rPr>
        <w:t>Handover Request Acknowledge Transfer</w:t>
      </w:r>
      <w:r>
        <w:t xml:space="preserve"> IE of the HANDOVER REQUEST ACKNOWLEDGE message.</w:t>
      </w:r>
      <w:r>
        <w:rPr>
          <w:lang w:eastAsia="zh-CN"/>
        </w:rPr>
        <w:t xml:space="preserve"> </w:t>
      </w:r>
    </w:p>
    <w:p w14:paraId="098DCA8F" w14:textId="77777777" w:rsidR="004B06F6" w:rsidRDefault="004B06F6" w:rsidP="00077F9C">
      <w:pPr>
        <w:rPr>
          <w:rFonts w:eastAsia="SimSun"/>
          <w:lang w:eastAsia="zh-CN"/>
        </w:rPr>
      </w:pPr>
      <w:r>
        <w:t>F</w:t>
      </w:r>
      <w:r>
        <w:rPr>
          <w:lang w:eastAsia="ja-JP"/>
        </w:rPr>
        <w:t xml:space="preserve">or each PDU session for which the </w:t>
      </w:r>
      <w:r>
        <w:rPr>
          <w:i/>
          <w:lang w:eastAsia="ja-JP"/>
        </w:rPr>
        <w:t>Global RAN Node ID of Secondary NG-RAN Node</w:t>
      </w:r>
      <w:r>
        <w:rPr>
          <w:lang w:eastAsia="ja-JP"/>
        </w:rPr>
        <w:t xml:space="preserve"> IE is included in the </w:t>
      </w:r>
      <w:r>
        <w:rPr>
          <w:i/>
        </w:rPr>
        <w:t>Handover Request Acknowledge Transfer</w:t>
      </w:r>
      <w:r>
        <w:t xml:space="preserve"> </w:t>
      </w:r>
      <w:r>
        <w:rPr>
          <w:lang w:eastAsia="ja-JP"/>
        </w:rPr>
        <w:t xml:space="preserve">IE of the </w:t>
      </w:r>
      <w:r>
        <w:t xml:space="preserve">HANDOVER REQUEST ACKNOWLEDGE </w:t>
      </w:r>
      <w:r>
        <w:rPr>
          <w:lang w:eastAsia="ja-JP"/>
        </w:rPr>
        <w:t xml:space="preserve">message, the </w:t>
      </w:r>
      <w:r>
        <w:rPr>
          <w:lang w:eastAsia="zh-CN"/>
        </w:rPr>
        <w:t xml:space="preserve">SMF shall, if supported, </w:t>
      </w:r>
      <w:r>
        <w:t>handle this information as specified in TS 23.501 [9]</w:t>
      </w:r>
      <w:r>
        <w:rPr>
          <w:lang w:eastAsia="ja-JP"/>
        </w:rPr>
        <w:t>.</w:t>
      </w:r>
    </w:p>
    <w:p w14:paraId="1FA086CD" w14:textId="77777777" w:rsidR="004B06F6" w:rsidRDefault="004B06F6" w:rsidP="00077F9C">
      <w:pPr>
        <w:rPr>
          <w:rFonts w:eastAsia="Times New Roman"/>
          <w:lang w:eastAsia="ko-KR"/>
        </w:rPr>
      </w:pPr>
      <w:r>
        <w:t xml:space="preserve">In case of intra-system handover, if the target NG-RAN node accepts the downlink data forwarding for at least one QoS </w:t>
      </w:r>
      <w:r>
        <w:rPr>
          <w:rFonts w:eastAsia="SimSun"/>
          <w:lang w:eastAsia="zh-CN"/>
        </w:rPr>
        <w:t>f</w:t>
      </w:r>
      <w:r>
        <w:t>low for which the</w:t>
      </w:r>
      <w:r>
        <w:rPr>
          <w:i/>
          <w:iCs/>
        </w:rPr>
        <w:t xml:space="preserve"> DL Forwarding</w:t>
      </w:r>
      <w:r>
        <w:t xml:space="preserve"> IE is set to "DL forwarding proposed", it may include the</w:t>
      </w:r>
      <w:r>
        <w:rPr>
          <w:i/>
          <w:iCs/>
          <w:szCs w:val="18"/>
        </w:rPr>
        <w:t xml:space="preserve"> DL Forward</w:t>
      </w:r>
      <w:r>
        <w:rPr>
          <w:rFonts w:eastAsia="SimSun"/>
          <w:i/>
          <w:iCs/>
          <w:szCs w:val="18"/>
          <w:lang w:eastAsia="zh-CN"/>
        </w:rPr>
        <w:t>ing</w:t>
      </w:r>
      <w:r>
        <w:rPr>
          <w:i/>
          <w:iCs/>
          <w:szCs w:val="18"/>
        </w:rPr>
        <w:t xml:space="preserve"> UP TNL Information</w:t>
      </w:r>
      <w:r>
        <w:rPr>
          <w:i/>
        </w:rPr>
        <w:t xml:space="preserve"> </w:t>
      </w:r>
      <w:r>
        <w:rPr>
          <w:iCs/>
        </w:rPr>
        <w:t xml:space="preserve">IE in the </w:t>
      </w:r>
      <w:r>
        <w:rPr>
          <w:i/>
        </w:rPr>
        <w:t>Handover Request Acknowledge Transfer</w:t>
      </w:r>
      <w:r>
        <w:t xml:space="preserve"> IE as forwarding tunnel for the QoS flows listed in the</w:t>
      </w:r>
      <w:r>
        <w:rPr>
          <w:i/>
        </w:rPr>
        <w:t xml:space="preserve"> QoS Flow Setup Response List </w:t>
      </w:r>
      <w:r>
        <w:t xml:space="preserve">IE </w:t>
      </w:r>
      <w:r>
        <w:rPr>
          <w:rFonts w:eastAsia="SimSun"/>
          <w:lang w:eastAsia="zh-CN"/>
        </w:rPr>
        <w:t xml:space="preserve">of </w:t>
      </w:r>
      <w:r>
        <w:t>the HANDOVER REQUEST ACKNOWLEDGE message.</w:t>
      </w:r>
    </w:p>
    <w:p w14:paraId="6C601873" w14:textId="77777777" w:rsidR="004B06F6" w:rsidRDefault="004B06F6" w:rsidP="00077F9C">
      <w:r>
        <w:t xml:space="preserve">In case of intra-system handover, if the target NG-RAN node accepts the uplink data forwarding for at least one QoS flow for which the </w:t>
      </w:r>
      <w:r>
        <w:rPr>
          <w:i/>
          <w:iCs/>
        </w:rPr>
        <w:t>UL Forwarding</w:t>
      </w:r>
      <w:r>
        <w:t xml:space="preserve"> IE is set to "UL forwarding proposed", it may include the</w:t>
      </w:r>
      <w:r>
        <w:rPr>
          <w:i/>
          <w:iCs/>
          <w:szCs w:val="18"/>
        </w:rPr>
        <w:t xml:space="preserve"> UL Forward</w:t>
      </w:r>
      <w:r>
        <w:rPr>
          <w:i/>
          <w:iCs/>
          <w:szCs w:val="18"/>
          <w:lang w:eastAsia="zh-CN"/>
        </w:rPr>
        <w:t>ing</w:t>
      </w:r>
      <w:r>
        <w:rPr>
          <w:i/>
          <w:iCs/>
          <w:szCs w:val="18"/>
        </w:rPr>
        <w:t xml:space="preserve"> UP TNL Information</w:t>
      </w:r>
      <w:r>
        <w:rPr>
          <w:i/>
        </w:rPr>
        <w:t xml:space="preserve"> </w:t>
      </w:r>
      <w:r>
        <w:rPr>
          <w:iCs/>
        </w:rPr>
        <w:t xml:space="preserve">IE in the </w:t>
      </w:r>
      <w:r>
        <w:rPr>
          <w:i/>
        </w:rPr>
        <w:t>Handover Request Acknowledge Transfer</w:t>
      </w:r>
      <w:r>
        <w:t xml:space="preserve"> IE for </w:t>
      </w:r>
      <w:r>
        <w:rPr>
          <w:lang w:eastAsia="zh-CN"/>
        </w:rPr>
        <w:t>the</w:t>
      </w:r>
      <w:r>
        <w:t xml:space="preserve"> PDU session within the </w:t>
      </w:r>
      <w:r>
        <w:rPr>
          <w:i/>
        </w:rPr>
        <w:t xml:space="preserve">PDU Session Resource Admitted List </w:t>
      </w:r>
      <w:r>
        <w:t xml:space="preserve">IE </w:t>
      </w:r>
      <w:r>
        <w:rPr>
          <w:lang w:eastAsia="zh-CN"/>
        </w:rPr>
        <w:t xml:space="preserve">of </w:t>
      </w:r>
      <w:r>
        <w:t>the HANDOVER REQUEST ACKNOWLEDGE message.</w:t>
      </w:r>
    </w:p>
    <w:p w14:paraId="3D96D389" w14:textId="77777777" w:rsidR="004B06F6" w:rsidRDefault="004B06F6" w:rsidP="00077F9C">
      <w:pPr>
        <w:rPr>
          <w:rFonts w:eastAsia="SimSun"/>
          <w:lang w:eastAsia="ja-JP"/>
        </w:rPr>
      </w:pPr>
      <w:r>
        <w:rPr>
          <w:rFonts w:eastAsia="SimSun"/>
        </w:rPr>
        <w:t>In case of intra-system handover, f</w:t>
      </w:r>
      <w:r>
        <w:rPr>
          <w:rFonts w:eastAsia="SimSun"/>
          <w:lang w:eastAsia="ja-JP"/>
        </w:rPr>
        <w:t xml:space="preserve">or each PDU session for which the </w:t>
      </w:r>
      <w:r>
        <w:rPr>
          <w:rFonts w:eastAsia="SimSun"/>
          <w:i/>
          <w:lang w:eastAsia="ja-JP"/>
        </w:rPr>
        <w:t>Additional DL UP TNL Information for HO List</w:t>
      </w:r>
      <w:r>
        <w:rPr>
          <w:rFonts w:eastAsia="SimSun"/>
          <w:lang w:eastAsia="ja-JP"/>
        </w:rPr>
        <w:t xml:space="preserve"> IE is included in the </w:t>
      </w:r>
      <w:r>
        <w:rPr>
          <w:rFonts w:eastAsia="SimSun"/>
          <w:i/>
        </w:rPr>
        <w:t>Handover Request Acknowledge Transfer</w:t>
      </w:r>
      <w:r>
        <w:rPr>
          <w:rFonts w:eastAsia="SimSun"/>
        </w:rPr>
        <w:t xml:space="preserve"> </w:t>
      </w:r>
      <w:r>
        <w:rPr>
          <w:rFonts w:eastAsia="SimSun"/>
          <w:lang w:eastAsia="ja-JP"/>
        </w:rPr>
        <w:t xml:space="preserve">IE of the </w:t>
      </w:r>
      <w:r>
        <w:rPr>
          <w:rFonts w:eastAsia="SimSun"/>
        </w:rPr>
        <w:t xml:space="preserve">HANDOVER REQUEST ACKNOWLEDGE </w:t>
      </w:r>
      <w:r>
        <w:rPr>
          <w:rFonts w:eastAsia="SimSun"/>
          <w:lang w:eastAsia="ja-JP"/>
        </w:rPr>
        <w:t xml:space="preserve">message, the </w:t>
      </w:r>
      <w:r>
        <w:rPr>
          <w:rFonts w:eastAsia="SimSun"/>
          <w:lang w:eastAsia="zh-CN"/>
        </w:rPr>
        <w:t xml:space="preserve">SMF shall </w:t>
      </w:r>
      <w:r>
        <w:rPr>
          <w:rFonts w:eastAsia="SimSun"/>
          <w:lang w:eastAsia="ja-JP"/>
        </w:rPr>
        <w:t xml:space="preserve">consider the included </w:t>
      </w:r>
      <w:r>
        <w:rPr>
          <w:rFonts w:eastAsia="SimSun"/>
          <w:i/>
          <w:lang w:eastAsia="ja-JP"/>
        </w:rPr>
        <w:t>Additional DL NG-U UP TNL Information</w:t>
      </w:r>
      <w:r>
        <w:rPr>
          <w:rFonts w:eastAsia="SimSun"/>
          <w:lang w:eastAsia="ja-JP"/>
        </w:rPr>
        <w:t xml:space="preserve"> IE as </w:t>
      </w:r>
      <w:r>
        <w:rPr>
          <w:rFonts w:eastAsia="SimSun"/>
          <w:lang w:eastAsia="zh-CN"/>
        </w:rPr>
        <w:t xml:space="preserve">the downlink </w:t>
      </w:r>
      <w:r>
        <w:rPr>
          <w:rFonts w:eastAsia="SimSun"/>
          <w:lang w:eastAsia="ja-JP"/>
        </w:rPr>
        <w:t xml:space="preserve">termination point for the associated flows indicated in the </w:t>
      </w:r>
      <w:r>
        <w:rPr>
          <w:rFonts w:eastAsia="SimSun"/>
          <w:i/>
          <w:lang w:eastAsia="ja-JP"/>
        </w:rPr>
        <w:t>Additional QoS Flow Setup Response List</w:t>
      </w:r>
      <w:r>
        <w:rPr>
          <w:rFonts w:eastAsia="SimSun"/>
          <w:lang w:eastAsia="ja-JP"/>
        </w:rPr>
        <w:t xml:space="preserve"> IE for this PDU session split in different tunnels and shall consider the </w:t>
      </w:r>
      <w:r>
        <w:rPr>
          <w:rFonts w:eastAsia="SimSun"/>
          <w:i/>
          <w:lang w:eastAsia="ja-JP"/>
        </w:rPr>
        <w:t>Additional DL Forwarding UP TNL Information</w:t>
      </w:r>
      <w:r>
        <w:rPr>
          <w:rFonts w:eastAsia="SimSun"/>
          <w:lang w:eastAsia="ja-JP"/>
        </w:rPr>
        <w:t xml:space="preserve"> IE, if included, as the forwarding tunnel associated to these QoS flows.</w:t>
      </w:r>
    </w:p>
    <w:p w14:paraId="5E3E0E00" w14:textId="77777777" w:rsidR="004B06F6" w:rsidRDefault="004B06F6" w:rsidP="00077F9C">
      <w:pPr>
        <w:rPr>
          <w:rFonts w:eastAsia="SimSun"/>
          <w:lang w:eastAsia="ja-JP"/>
        </w:rPr>
      </w:pPr>
      <w:r>
        <w:rPr>
          <w:rFonts w:eastAsia="SimSun"/>
        </w:rPr>
        <w:t>In case of intra-system handover, f</w:t>
      </w:r>
      <w:r>
        <w:rPr>
          <w:rFonts w:eastAsia="SimSun"/>
          <w:lang w:eastAsia="ja-JP"/>
        </w:rPr>
        <w:t xml:space="preserve">or each PDU session for which the </w:t>
      </w:r>
      <w:r>
        <w:rPr>
          <w:rFonts w:eastAsia="SimSun"/>
          <w:i/>
          <w:lang w:eastAsia="ja-JP"/>
        </w:rPr>
        <w:t>Additional UL Forwarding UP TNL Information</w:t>
      </w:r>
      <w:r>
        <w:rPr>
          <w:rFonts w:eastAsia="SimSun"/>
          <w:lang w:eastAsia="ja-JP"/>
        </w:rPr>
        <w:t xml:space="preserve"> IE is included in the </w:t>
      </w:r>
      <w:r>
        <w:rPr>
          <w:rFonts w:eastAsia="SimSun"/>
          <w:i/>
        </w:rPr>
        <w:t>Handover Request Acknowledge Transfer</w:t>
      </w:r>
      <w:r>
        <w:rPr>
          <w:rFonts w:eastAsia="SimSun"/>
        </w:rPr>
        <w:t xml:space="preserve"> </w:t>
      </w:r>
      <w:r>
        <w:rPr>
          <w:rFonts w:eastAsia="SimSun"/>
          <w:lang w:eastAsia="ja-JP"/>
        </w:rPr>
        <w:t xml:space="preserve">IE of the </w:t>
      </w:r>
      <w:r>
        <w:rPr>
          <w:rFonts w:eastAsia="SimSun"/>
        </w:rPr>
        <w:t xml:space="preserve">HANDOVER REQUEST ACKNOWLEDGE </w:t>
      </w:r>
      <w:r>
        <w:rPr>
          <w:rFonts w:eastAsia="SimSun"/>
          <w:lang w:eastAsia="ja-JP"/>
        </w:rPr>
        <w:t xml:space="preserve">message, the SMF shall consider it as the termination points for the uplink forwarding tunnels for this PDU session split in different tunnels. </w:t>
      </w:r>
    </w:p>
    <w:p w14:paraId="0DAC1109" w14:textId="77777777" w:rsidR="004B06F6" w:rsidRDefault="004B06F6" w:rsidP="00077F9C">
      <w:pPr>
        <w:rPr>
          <w:rFonts w:eastAsia="Times New Roman"/>
          <w:lang w:eastAsia="ko-KR"/>
        </w:rPr>
      </w:pPr>
      <w:r>
        <w:lastRenderedPageBreak/>
        <w:t xml:space="preserve">In case of intra-system handover, if the target NG-RAN node accepts the data forwarding </w:t>
      </w:r>
      <w:r>
        <w:rPr>
          <w:rFonts w:eastAsia="SimSun"/>
          <w:lang w:eastAsia="zh-CN"/>
        </w:rPr>
        <w:t>for a successfully configured DRB, t</w:t>
      </w:r>
      <w:r>
        <w:t xml:space="preserve">he target </w:t>
      </w:r>
      <w:r>
        <w:rPr>
          <w:rFonts w:eastAsia="SimSun"/>
          <w:lang w:eastAsia="zh-CN"/>
        </w:rPr>
        <w:t>NG-RAN node</w:t>
      </w:r>
      <w:r>
        <w:t xml:space="preserve"> may include</w:t>
      </w:r>
      <w:r>
        <w:rPr>
          <w:rFonts w:eastAsia="SimSun"/>
          <w:lang w:eastAsia="zh-CN"/>
        </w:rPr>
        <w:t xml:space="preserve"> </w:t>
      </w:r>
      <w:r>
        <w:t xml:space="preserve">the </w:t>
      </w:r>
      <w:r>
        <w:rPr>
          <w:i/>
        </w:rPr>
        <w:t>DL Forwarding UP TNL Information</w:t>
      </w:r>
      <w:r>
        <w:t xml:space="preserve"> IE </w:t>
      </w:r>
      <w:r>
        <w:rPr>
          <w:rFonts w:eastAsia="SimSun"/>
          <w:lang w:eastAsia="zh-CN"/>
        </w:rPr>
        <w:t xml:space="preserve">for the DRB </w:t>
      </w:r>
      <w:r>
        <w:t>within the</w:t>
      </w:r>
      <w:r>
        <w:rPr>
          <w:rFonts w:eastAsia="SimSun"/>
          <w:lang w:eastAsia="zh-CN"/>
        </w:rPr>
        <w:t xml:space="preserve"> </w:t>
      </w:r>
      <w:r>
        <w:rPr>
          <w:rFonts w:eastAsia="SimSun"/>
          <w:i/>
          <w:lang w:eastAsia="zh-CN"/>
        </w:rPr>
        <w:t>Data Forwarding Response DRB List</w:t>
      </w:r>
      <w:r>
        <w:rPr>
          <w:rFonts w:eastAsia="Batang"/>
          <w:i/>
          <w:lang w:eastAsia="ja-JP"/>
        </w:rPr>
        <w:t xml:space="preserve"> </w:t>
      </w:r>
      <w:r>
        <w:t xml:space="preserve">IE </w:t>
      </w:r>
      <w:r>
        <w:rPr>
          <w:rFonts w:eastAsia="SimSun"/>
          <w:iCs/>
          <w:lang w:eastAsia="zh-CN"/>
        </w:rPr>
        <w:t>within</w:t>
      </w:r>
      <w:r>
        <w:rPr>
          <w:i/>
        </w:rPr>
        <w:t xml:space="preserve"> Handover Request Acknowledge Transfer</w:t>
      </w:r>
      <w:r>
        <w:t xml:space="preserve"> IE of the </w:t>
      </w:r>
      <w:r>
        <w:rPr>
          <w:lang w:eastAsia="zh-CN"/>
        </w:rPr>
        <w:t>HANDOVER REQUEST ACKNOWLEDGE message.</w:t>
      </w:r>
      <w:bookmarkStart w:id="156" w:name="OLE_LINK47"/>
      <w:bookmarkStart w:id="157" w:name="OLE_LINK48"/>
    </w:p>
    <w:p w14:paraId="1D16437D" w14:textId="77777777" w:rsidR="004B06F6" w:rsidRDefault="004B06F6" w:rsidP="00077F9C">
      <w:r>
        <w:t xml:space="preserve">If the HANDOVER REQUEST ACKNOWLEDGE message contains the </w:t>
      </w:r>
      <w:r>
        <w:rPr>
          <w:i/>
          <w:iCs/>
        </w:rPr>
        <w:t>UL Forwarding UP TNL Information</w:t>
      </w:r>
      <w:r>
        <w:t xml:space="preserve"> IE for a given </w:t>
      </w:r>
      <w:r>
        <w:rPr>
          <w:rFonts w:eastAsia="SimSun"/>
          <w:lang w:eastAsia="zh-CN"/>
        </w:rPr>
        <w:t>DRB</w:t>
      </w:r>
      <w:r>
        <w:t xml:space="preserve"> in the </w:t>
      </w:r>
      <w:r>
        <w:rPr>
          <w:i/>
        </w:rPr>
        <w:t xml:space="preserve">Data Forwarding Response DRB List </w:t>
      </w:r>
      <w:r>
        <w:rPr>
          <w:iCs/>
        </w:rPr>
        <w:t>IE</w:t>
      </w:r>
      <w:r>
        <w:rPr>
          <w:rFonts w:eastAsia="SimSun"/>
          <w:iCs/>
          <w:lang w:eastAsia="zh-CN"/>
        </w:rPr>
        <w:t xml:space="preserve"> within the</w:t>
      </w:r>
      <w:r>
        <w:rPr>
          <w:i/>
        </w:rPr>
        <w:t xml:space="preserve"> Handover Request Acknowledge Transfer</w:t>
      </w:r>
      <w:r>
        <w:t xml:space="preserve"> IE</w:t>
      </w:r>
      <w:r>
        <w:rPr>
          <w:iCs/>
        </w:rPr>
        <w:t xml:space="preserve">, </w:t>
      </w:r>
      <w:r>
        <w:t xml:space="preserve">it </w:t>
      </w:r>
      <w:r>
        <w:rPr>
          <w:lang w:eastAsia="zh-CN"/>
        </w:rPr>
        <w:t>indicates</w:t>
      </w:r>
      <w:r>
        <w:t xml:space="preserve"> the target </w:t>
      </w:r>
      <w:r>
        <w:rPr>
          <w:rFonts w:eastAsia="SimSun"/>
          <w:lang w:eastAsia="zh-CN"/>
        </w:rPr>
        <w:t>NG-RAN node</w:t>
      </w:r>
      <w:r>
        <w:t xml:space="preserve"> has requested the forwarding of uplink data for th</w:t>
      </w:r>
      <w:r>
        <w:rPr>
          <w:rFonts w:eastAsia="SimSun"/>
          <w:lang w:eastAsia="zh-CN"/>
        </w:rPr>
        <w:t>e</w:t>
      </w:r>
      <w:r>
        <w:t xml:space="preserve"> </w:t>
      </w:r>
      <w:r>
        <w:rPr>
          <w:rFonts w:eastAsia="SimSun"/>
          <w:lang w:eastAsia="zh-CN"/>
        </w:rPr>
        <w:t>DRB.</w:t>
      </w:r>
      <w:bookmarkEnd w:id="156"/>
      <w:bookmarkEnd w:id="157"/>
    </w:p>
    <w:p w14:paraId="7A27D53E" w14:textId="77777777" w:rsidR="004B06F6" w:rsidRDefault="004B06F6" w:rsidP="00077F9C">
      <w:r>
        <w:rPr>
          <w:lang w:eastAsia="zh-CN"/>
        </w:rPr>
        <w:t xml:space="preserve">In case of inter-system handover from E-UTRAN, </w:t>
      </w:r>
      <w:r>
        <w:t xml:space="preserve">if the </w:t>
      </w:r>
      <w:r>
        <w:rPr>
          <w:i/>
        </w:rPr>
        <w:t>PDU Session Resource Setup Request Transfer</w:t>
      </w:r>
      <w:r>
        <w:t xml:space="preserve"> IE contains the </w:t>
      </w:r>
      <w:r>
        <w:rPr>
          <w:i/>
          <w:lang w:eastAsia="ja-JP"/>
        </w:rPr>
        <w:t>Direct Forwarding Path Availability</w:t>
      </w:r>
      <w:r>
        <w:rPr>
          <w:lang w:eastAsia="ja-JP"/>
        </w:rPr>
        <w:t xml:space="preserve"> IE set to "direct path available",</w:t>
      </w:r>
      <w:r>
        <w:t xml:space="preserve"> the target </w:t>
      </w:r>
      <w:r>
        <w:rPr>
          <w:rFonts w:eastAsia="SimSun"/>
          <w:lang w:eastAsia="zh-CN"/>
        </w:rPr>
        <w:t>NG-RAN node</w:t>
      </w:r>
      <w:r>
        <w:t xml:space="preserve"> shall, if supported, </w:t>
      </w:r>
      <w:bookmarkStart w:id="158" w:name="_Hlk5940468"/>
      <w:r>
        <w:t xml:space="preserve">and if it accepts downlink </w:t>
      </w:r>
      <w:r>
        <w:rPr>
          <w:rFonts w:eastAsia="SimSun"/>
          <w:lang w:eastAsia="zh-CN"/>
        </w:rPr>
        <w:t xml:space="preserve">data </w:t>
      </w:r>
      <w:r>
        <w:t>forwarding for the QoS flows mapped to an E-RAB of an admitted PDU session</w:t>
      </w:r>
      <w:bookmarkEnd w:id="158"/>
      <w:r>
        <w:t>, include the</w:t>
      </w:r>
      <w:r>
        <w:rPr>
          <w:i/>
          <w:iCs/>
          <w:szCs w:val="18"/>
        </w:rPr>
        <w:t xml:space="preserve"> DL Forward</w:t>
      </w:r>
      <w:r>
        <w:rPr>
          <w:rFonts w:eastAsia="SimSun"/>
          <w:i/>
          <w:iCs/>
          <w:szCs w:val="18"/>
          <w:lang w:eastAsia="zh-CN"/>
        </w:rPr>
        <w:t>ing</w:t>
      </w:r>
      <w:r>
        <w:rPr>
          <w:i/>
          <w:iCs/>
          <w:szCs w:val="18"/>
        </w:rPr>
        <w:t xml:space="preserve"> UP TNL Information</w:t>
      </w:r>
      <w:r>
        <w:rPr>
          <w:i/>
        </w:rPr>
        <w:t xml:space="preserve"> </w:t>
      </w:r>
      <w:r>
        <w:rPr>
          <w:iCs/>
        </w:rPr>
        <w:t xml:space="preserve">IE in the </w:t>
      </w:r>
      <w:r>
        <w:rPr>
          <w:rFonts w:eastAsia="SimSun"/>
          <w:i/>
        </w:rPr>
        <w:t>Data Forwarding Response E-RAB List</w:t>
      </w:r>
      <w:r>
        <w:rPr>
          <w:rFonts w:eastAsia="Batang"/>
          <w:i/>
          <w:lang w:eastAsia="ja-JP"/>
        </w:rPr>
        <w:t xml:space="preserve"> </w:t>
      </w:r>
      <w:r>
        <w:t>IE</w:t>
      </w:r>
      <w:r>
        <w:rPr>
          <w:iCs/>
        </w:rPr>
        <w:t xml:space="preserve"> in the </w:t>
      </w:r>
      <w:r>
        <w:rPr>
          <w:i/>
          <w:iCs/>
        </w:rPr>
        <w:t>Handover Request Acknowledge Transfer</w:t>
      </w:r>
      <w:r>
        <w:t xml:space="preserve"> IE</w:t>
      </w:r>
      <w:r>
        <w:rPr>
          <w:iCs/>
        </w:rPr>
        <w:t xml:space="preserve"> in the HANDOVER REQUEST ACKNOWLEDGE message</w:t>
      </w:r>
      <w:r>
        <w:t xml:space="preserve"> for that mapped E-RAB.</w:t>
      </w:r>
    </w:p>
    <w:p w14:paraId="652CAC9F" w14:textId="77777777" w:rsidR="004B06F6" w:rsidRDefault="004B06F6" w:rsidP="00077F9C">
      <w:pPr>
        <w:rPr>
          <w:rFonts w:eastAsia="SimSun"/>
          <w:lang w:eastAsia="zh-CN"/>
        </w:rPr>
      </w:pPr>
      <w:r>
        <w:t>In case of inter-system handover</w:t>
      </w:r>
      <w:r>
        <w:rPr>
          <w:rFonts w:eastAsia="SimSun"/>
          <w:lang w:eastAsia="zh-CN"/>
        </w:rPr>
        <w:t xml:space="preserve"> from E-UTRAN</w:t>
      </w:r>
      <w:r>
        <w:t xml:space="preserve">, </w:t>
      </w:r>
      <w:r>
        <w:rPr>
          <w:rFonts w:eastAsia="SimSun"/>
          <w:lang w:eastAsia="zh-CN"/>
        </w:rPr>
        <w:t xml:space="preserve">the target NG-RAN node includes the </w:t>
      </w:r>
      <w:r>
        <w:rPr>
          <w:rFonts w:eastAsia="SimSun"/>
          <w:i/>
          <w:lang w:eastAsia="zh-CN"/>
        </w:rPr>
        <w:t>Data Forwarding Accepted</w:t>
      </w:r>
      <w:r>
        <w:t xml:space="preserve"> </w:t>
      </w:r>
      <w:r>
        <w:rPr>
          <w:rFonts w:eastAsia="SimSun"/>
          <w:lang w:eastAsia="zh-CN"/>
        </w:rPr>
        <w:t xml:space="preserve">IE </w:t>
      </w:r>
      <w:r>
        <w:t xml:space="preserve">for each QoS flow </w:t>
      </w:r>
      <w:r>
        <w:rPr>
          <w:rFonts w:eastAsia="SimSun"/>
          <w:lang w:eastAsia="zh-CN"/>
        </w:rPr>
        <w:t>that the</w:t>
      </w:r>
      <w:r>
        <w:rPr>
          <w:i/>
          <w:iCs/>
        </w:rPr>
        <w:t xml:space="preserve"> DL Forwarding</w:t>
      </w:r>
      <w:r>
        <w:t xml:space="preserve"> IE is set to "DL forwarding proposed" for the corresponding E-RAB </w:t>
      </w:r>
      <w:r>
        <w:rPr>
          <w:rFonts w:eastAsia="SimSun"/>
          <w:lang w:eastAsia="zh-CN"/>
        </w:rPr>
        <w:t xml:space="preserve">in the </w:t>
      </w:r>
      <w:r>
        <w:rPr>
          <w:rFonts w:eastAsia="SimSun"/>
          <w:i/>
          <w:lang w:eastAsia="zh-CN"/>
        </w:rPr>
        <w:t>Source NG-RAN Node to Target NG-RAN Node Transparent Container</w:t>
      </w:r>
      <w:r>
        <w:rPr>
          <w:rFonts w:eastAsia="SimSun"/>
          <w:lang w:eastAsia="zh-CN"/>
        </w:rPr>
        <w:t xml:space="preserve"> IE and </w:t>
      </w:r>
      <w:r>
        <w:t xml:space="preserve">that the target </w:t>
      </w:r>
      <w:r>
        <w:rPr>
          <w:rFonts w:eastAsia="SimSun"/>
          <w:lang w:eastAsia="zh-CN"/>
        </w:rPr>
        <w:t>NG-RAN</w:t>
      </w:r>
      <w:r>
        <w:t xml:space="preserve"> node has admit</w:t>
      </w:r>
      <w:r>
        <w:rPr>
          <w:rFonts w:eastAsia="SimSun"/>
          <w:lang w:eastAsia="zh-CN"/>
        </w:rPr>
        <w:t>ted</w:t>
      </w:r>
      <w:r>
        <w:t xml:space="preserve"> the proposed forwarding of downlink data for th</w:t>
      </w:r>
      <w:r>
        <w:rPr>
          <w:rFonts w:eastAsia="SimSun"/>
          <w:lang w:eastAsia="zh-CN"/>
        </w:rPr>
        <w:t>e</w:t>
      </w:r>
      <w:r>
        <w:t xml:space="preserve"> QoS flow. If indirect data forwarding is applied for inter-system handover, if the target </w:t>
      </w:r>
      <w:r>
        <w:rPr>
          <w:rFonts w:eastAsia="SimSun"/>
          <w:lang w:eastAsia="zh-CN"/>
        </w:rPr>
        <w:t>NG-RAN node</w:t>
      </w:r>
      <w:r>
        <w:t xml:space="preserve"> accepts the downlink </w:t>
      </w:r>
      <w:r>
        <w:rPr>
          <w:rFonts w:eastAsia="SimSun"/>
          <w:lang w:eastAsia="zh-CN"/>
        </w:rPr>
        <w:t xml:space="preserve">data </w:t>
      </w:r>
      <w:r>
        <w:t xml:space="preserve">forwarding for at least one QoS </w:t>
      </w:r>
      <w:r>
        <w:rPr>
          <w:rFonts w:eastAsia="SimSun"/>
          <w:lang w:eastAsia="zh-CN"/>
        </w:rPr>
        <w:t>f</w:t>
      </w:r>
      <w:r>
        <w:t>low of an admitted PDU session it shall include the</w:t>
      </w:r>
      <w:r>
        <w:rPr>
          <w:i/>
          <w:iCs/>
          <w:szCs w:val="18"/>
        </w:rPr>
        <w:t xml:space="preserve"> DL Forward</w:t>
      </w:r>
      <w:r>
        <w:rPr>
          <w:rFonts w:eastAsia="SimSun"/>
          <w:i/>
          <w:iCs/>
          <w:szCs w:val="18"/>
          <w:lang w:eastAsia="zh-CN"/>
        </w:rPr>
        <w:t>ing</w:t>
      </w:r>
      <w:r>
        <w:rPr>
          <w:i/>
          <w:iCs/>
          <w:szCs w:val="18"/>
        </w:rPr>
        <w:t xml:space="preserve"> UP TNL Information</w:t>
      </w:r>
      <w:r>
        <w:rPr>
          <w:i/>
        </w:rPr>
        <w:t xml:space="preserve"> </w:t>
      </w:r>
      <w:r>
        <w:rPr>
          <w:iCs/>
        </w:rPr>
        <w:t xml:space="preserve">IE in the </w:t>
      </w:r>
      <w:r>
        <w:rPr>
          <w:i/>
          <w:iCs/>
          <w:szCs w:val="18"/>
        </w:rPr>
        <w:t>PDU Session Resource Setup Response Transfer</w:t>
      </w:r>
      <w:r>
        <w:t xml:space="preserve"> IE for that PDU session within the </w:t>
      </w:r>
      <w:r>
        <w:rPr>
          <w:i/>
        </w:rPr>
        <w:t xml:space="preserve">PDU Session Resources Admitted List </w:t>
      </w:r>
      <w:r>
        <w:t xml:space="preserve">IE of the HANDOVER REQUEST ACKNOWLEDGE message. </w:t>
      </w:r>
    </w:p>
    <w:p w14:paraId="7DE74EC3" w14:textId="77777777" w:rsidR="004B06F6" w:rsidRDefault="004B06F6" w:rsidP="00077F9C">
      <w:pPr>
        <w:rPr>
          <w:rFonts w:eastAsia="Times New Roman"/>
          <w:lang w:eastAsia="zh-CN"/>
        </w:rPr>
      </w:pPr>
      <w:bookmarkStart w:id="159" w:name="OLE_LINK69"/>
      <w:r>
        <w:rPr>
          <w:lang w:eastAsia="zh-CN"/>
        </w:rPr>
        <w:t xml:space="preserve">In case of inter-system handover from E-UTRAN with direct forwarding, if the target NG-RAN node receives the </w:t>
      </w:r>
      <w:r>
        <w:rPr>
          <w:i/>
          <w:lang w:eastAsia="zh-CN"/>
        </w:rPr>
        <w:t>SgNB UE X2AP ID</w:t>
      </w:r>
      <w:r>
        <w:rPr>
          <w:lang w:eastAsia="zh-CN"/>
        </w:rPr>
        <w:t xml:space="preserve"> IE in the </w:t>
      </w:r>
      <w:r>
        <w:rPr>
          <w:i/>
          <w:lang w:eastAsia="zh-CN"/>
        </w:rPr>
        <w:t>Source NG-RAN Node to Target NG-RAN Node Transparent Container</w:t>
      </w:r>
      <w:r>
        <w:rPr>
          <w:lang w:eastAsia="zh-CN"/>
        </w:rPr>
        <w:t xml:space="preserve"> IE, it may use it for internal forwarding as described in </w:t>
      </w:r>
      <w:r>
        <w:t>TS 37.340 [32]</w:t>
      </w:r>
      <w:r>
        <w:rPr>
          <w:lang w:eastAsia="zh-CN"/>
        </w:rPr>
        <w:t>.</w:t>
      </w:r>
    </w:p>
    <w:bookmarkEnd w:id="159"/>
    <w:p w14:paraId="2DC58A79" w14:textId="77777777" w:rsidR="004B06F6" w:rsidRDefault="004B06F6" w:rsidP="00077F9C">
      <w:pPr>
        <w:rPr>
          <w:lang w:eastAsia="ko-KR"/>
        </w:rPr>
      </w:pPr>
      <w:r>
        <w:t xml:space="preserve">The target NG-RAN node shall use the information in the </w:t>
      </w:r>
      <w:r>
        <w:rPr>
          <w:i/>
          <w:iCs/>
          <w:lang w:eastAsia="zh-CN"/>
        </w:rPr>
        <w:t>Mobility Restriction List</w:t>
      </w:r>
      <w:r>
        <w:t xml:space="preserve"> IE if present in the </w:t>
      </w:r>
      <w:r>
        <w:rPr>
          <w:lang w:eastAsia="zh-CN"/>
        </w:rPr>
        <w:t>HANDOVER</w:t>
      </w:r>
      <w:r>
        <w:t xml:space="preserve"> REQUEST message to</w:t>
      </w:r>
    </w:p>
    <w:p w14:paraId="0E5E12B6" w14:textId="77777777" w:rsidR="004B06F6" w:rsidRDefault="004B06F6" w:rsidP="00077F9C">
      <w:pPr>
        <w:pStyle w:val="B1"/>
      </w:pPr>
      <w:r>
        <w:t>-</w:t>
      </w:r>
      <w:r>
        <w:tab/>
        <w:t xml:space="preserve">determine a target for </w:t>
      </w:r>
      <w:r>
        <w:rPr>
          <w:lang w:eastAsia="zh-CN"/>
        </w:rPr>
        <w:t>subsequent mobility action for which the target NG-RAN node provides information about the target of the mobility action towards the UE</w:t>
      </w:r>
      <w:r>
        <w:t>;</w:t>
      </w:r>
    </w:p>
    <w:p w14:paraId="4A007FEC" w14:textId="77777777" w:rsidR="004B06F6" w:rsidRDefault="004B06F6" w:rsidP="00077F9C">
      <w:pPr>
        <w:pStyle w:val="B1"/>
      </w:pPr>
      <w:r>
        <w:t>-</w:t>
      </w:r>
      <w:r>
        <w:tab/>
        <w:t>select a proper SCG during dual connectivity operation;</w:t>
      </w:r>
    </w:p>
    <w:p w14:paraId="1038563B" w14:textId="77777777" w:rsidR="004B06F6" w:rsidRDefault="004B06F6" w:rsidP="00077F9C">
      <w:pPr>
        <w:pStyle w:val="B1"/>
      </w:pPr>
      <w:r>
        <w:t>-</w:t>
      </w:r>
      <w:r>
        <w:tab/>
        <w:t>assign proper RNA(s) for the UE when moving the UE to RRC_INACTIVE state.</w:t>
      </w:r>
    </w:p>
    <w:p w14:paraId="5C50D293" w14:textId="77777777" w:rsidR="004B06F6" w:rsidRDefault="004B06F6" w:rsidP="00077F9C">
      <w:r>
        <w:t xml:space="preserve">If the </w:t>
      </w:r>
      <w:r>
        <w:rPr>
          <w:i/>
          <w:iCs/>
          <w:lang w:eastAsia="zh-CN"/>
        </w:rPr>
        <w:t>Mobility Restriction List</w:t>
      </w:r>
      <w:r>
        <w:t xml:space="preserve"> IE is not contained in the </w:t>
      </w:r>
      <w:r>
        <w:rPr>
          <w:lang w:eastAsia="zh-CN"/>
        </w:rPr>
        <w:t>HANDOVER</w:t>
      </w:r>
      <w:r>
        <w:t xml:space="preserve"> REQUEST message, the target NG-RAN node shall consider that no roaming and no access restriction apply to the UE. The target NG-RAN node shall also consider that no roaming and no access restriction apply to the UE when:</w:t>
      </w:r>
    </w:p>
    <w:p w14:paraId="23AB33A3" w14:textId="77777777" w:rsidR="004B06F6" w:rsidRDefault="004B06F6" w:rsidP="00077F9C">
      <w:pPr>
        <w:pStyle w:val="B1"/>
      </w:pPr>
      <w:r>
        <w:t>-</w:t>
      </w:r>
      <w:r>
        <w:tab/>
        <w:t>one of the QoS flows includes a particular ARP value (TS 23.501 [9]).</w:t>
      </w:r>
    </w:p>
    <w:p w14:paraId="79E8ACB5" w14:textId="77777777" w:rsidR="004B06F6" w:rsidRDefault="004B06F6" w:rsidP="00077F9C">
      <w:r>
        <w:t xml:space="preserve">If the </w:t>
      </w:r>
      <w:r>
        <w:rPr>
          <w:rFonts w:eastAsia="Batang"/>
          <w:i/>
          <w:iCs/>
        </w:rPr>
        <w:t>Trace Activation</w:t>
      </w:r>
      <w:r>
        <w:rPr>
          <w:rFonts w:eastAsia="Batang"/>
        </w:rPr>
        <w:t xml:space="preserve"> IE is included in the </w:t>
      </w:r>
      <w:r>
        <w:rPr>
          <w:lang w:eastAsia="zh-CN"/>
        </w:rPr>
        <w:t xml:space="preserve">HANDOVER </w:t>
      </w:r>
      <w:r>
        <w:t xml:space="preserve">REQUEST message the target NG-RAN node shall, if supported, initiate the requested trace function as described in TS 32.422 [11]. </w:t>
      </w:r>
      <w:r>
        <w:rPr>
          <w:rFonts w:eastAsia="SimSun"/>
        </w:rPr>
        <w:t>In particular, the NG-RAN node shall, if supported:</w:t>
      </w:r>
    </w:p>
    <w:p w14:paraId="6E369A4E" w14:textId="77777777" w:rsidR="004B06F6" w:rsidRDefault="004B06F6" w:rsidP="00077F9C">
      <w:pPr>
        <w:pStyle w:val="B1"/>
        <w:rPr>
          <w:rFonts w:eastAsia="SimSun"/>
        </w:rPr>
      </w:pPr>
      <w:r>
        <w:rPr>
          <w:rFonts w:eastAsia="SimSun"/>
        </w:rPr>
        <w:t>-</w:t>
      </w:r>
      <w:r>
        <w:rPr>
          <w:rFonts w:eastAsia="SimSun"/>
        </w:rPr>
        <w:tab/>
        <w:t xml:space="preserve">if the </w:t>
      </w:r>
      <w:r>
        <w:rPr>
          <w:rFonts w:eastAsia="SimSun"/>
          <w:i/>
        </w:rPr>
        <w:t>Trace Activation</w:t>
      </w:r>
      <w:r>
        <w:rPr>
          <w:rFonts w:eastAsia="SimSun"/>
        </w:rPr>
        <w:t xml:space="preserve"> IE includes the </w:t>
      </w:r>
      <w:r>
        <w:rPr>
          <w:rFonts w:eastAsia="SimSun"/>
          <w:i/>
        </w:rPr>
        <w:t>MDT Activation</w:t>
      </w:r>
      <w:r>
        <w:rPr>
          <w:rFonts w:eastAsia="SimSun"/>
        </w:rPr>
        <w:t xml:space="preserve"> IE set to </w:t>
      </w:r>
      <w:r>
        <w:t>"</w:t>
      </w:r>
      <w:r>
        <w:rPr>
          <w:rFonts w:eastAsia="SimSun"/>
        </w:rPr>
        <w:t>Immediate MDT and Trace</w:t>
      </w:r>
      <w:r>
        <w:t>"</w:t>
      </w:r>
      <w:r>
        <w:rPr>
          <w:rFonts w:eastAsia="SimSun"/>
        </w:rPr>
        <w:t>, initiate the requested trace session and MDT session as described in TS 32.422 [11];</w:t>
      </w:r>
    </w:p>
    <w:p w14:paraId="3FCA9A99" w14:textId="77777777" w:rsidR="004B06F6" w:rsidRDefault="004B06F6" w:rsidP="00077F9C">
      <w:pPr>
        <w:pStyle w:val="B1"/>
        <w:rPr>
          <w:rFonts w:eastAsia="SimSun"/>
        </w:rPr>
      </w:pPr>
      <w:r>
        <w:rPr>
          <w:rFonts w:eastAsia="SimSun"/>
        </w:rPr>
        <w:t>-</w:t>
      </w:r>
      <w:r>
        <w:rPr>
          <w:rFonts w:eastAsia="SimSun"/>
        </w:rPr>
        <w:tab/>
        <w:t xml:space="preserve">if the </w:t>
      </w:r>
      <w:r>
        <w:rPr>
          <w:rFonts w:eastAsia="SimSun"/>
          <w:i/>
        </w:rPr>
        <w:t>Trace Activation</w:t>
      </w:r>
      <w:r>
        <w:rPr>
          <w:rFonts w:eastAsia="SimSun"/>
        </w:rPr>
        <w:t xml:space="preserve"> IE includes the </w:t>
      </w:r>
      <w:r>
        <w:rPr>
          <w:rFonts w:eastAsia="SimSun"/>
          <w:i/>
        </w:rPr>
        <w:t>MDT Activation</w:t>
      </w:r>
      <w:r>
        <w:rPr>
          <w:rFonts w:eastAsia="SimSun"/>
        </w:rPr>
        <w:t xml:space="preserve"> IE set to </w:t>
      </w:r>
      <w:r>
        <w:t>"</w:t>
      </w:r>
      <w:r>
        <w:rPr>
          <w:rFonts w:eastAsia="SimSun"/>
        </w:rPr>
        <w:t>Immediate MDT Only</w:t>
      </w:r>
      <w:r>
        <w:t>"</w:t>
      </w:r>
      <w:r>
        <w:rPr>
          <w:rFonts w:eastAsia="SimSun"/>
        </w:rPr>
        <w:t xml:space="preserve">, </w:t>
      </w:r>
      <w:r>
        <w:t>"</w:t>
      </w:r>
      <w:r>
        <w:rPr>
          <w:rFonts w:eastAsia="SimSun"/>
        </w:rPr>
        <w:t>Logged MDT only</w:t>
      </w:r>
      <w:r>
        <w:t>"</w:t>
      </w:r>
      <w:r>
        <w:rPr>
          <w:rFonts w:eastAsia="SimSun"/>
        </w:rPr>
        <w:t xml:space="preserve">, initiate the requested MDT session as described in TS 32.422 [11] and the target NG-RAN node shall ignore the </w:t>
      </w:r>
      <w:r>
        <w:rPr>
          <w:rFonts w:eastAsia="SimSun"/>
          <w:i/>
        </w:rPr>
        <w:t>Interfaces To Trace</w:t>
      </w:r>
      <w:r>
        <w:rPr>
          <w:rFonts w:eastAsia="SimSun"/>
        </w:rPr>
        <w:t xml:space="preserve"> IE and the </w:t>
      </w:r>
      <w:r>
        <w:rPr>
          <w:rFonts w:eastAsia="SimSun"/>
          <w:i/>
        </w:rPr>
        <w:t>Trace Depth</w:t>
      </w:r>
      <w:r>
        <w:rPr>
          <w:rFonts w:eastAsia="SimSun"/>
        </w:rPr>
        <w:t xml:space="preserve"> IE;</w:t>
      </w:r>
    </w:p>
    <w:p w14:paraId="5A99A796" w14:textId="77777777" w:rsidR="004B06F6" w:rsidRDefault="004B06F6" w:rsidP="00077F9C">
      <w:pPr>
        <w:pStyle w:val="B1"/>
        <w:rPr>
          <w:rFonts w:eastAsia="SimSun"/>
        </w:rPr>
      </w:pPr>
      <w:r>
        <w:rPr>
          <w:rFonts w:eastAsia="SimSun"/>
        </w:rPr>
        <w:t>-</w:t>
      </w:r>
      <w:r>
        <w:rPr>
          <w:rFonts w:eastAsia="SimSun"/>
        </w:rPr>
        <w:tab/>
        <w:t xml:space="preserve">if the </w:t>
      </w:r>
      <w:r>
        <w:rPr>
          <w:rFonts w:eastAsia="SimSun"/>
          <w:i/>
        </w:rPr>
        <w:t>Trace Activation</w:t>
      </w:r>
      <w:r>
        <w:rPr>
          <w:rFonts w:eastAsia="SimSun"/>
        </w:rPr>
        <w:t xml:space="preserve"> IE includes the </w:t>
      </w:r>
      <w:r>
        <w:rPr>
          <w:rFonts w:eastAsia="SimSun"/>
          <w:i/>
        </w:rPr>
        <w:t>MDT Location Information</w:t>
      </w:r>
      <w:r>
        <w:rPr>
          <w:rFonts w:eastAsia="SimSun"/>
        </w:rPr>
        <w:t xml:space="preserve"> IE within the </w:t>
      </w:r>
      <w:r>
        <w:rPr>
          <w:rFonts w:eastAsia="SimSun"/>
          <w:i/>
        </w:rPr>
        <w:t>MDT Configuration</w:t>
      </w:r>
      <w:r>
        <w:rPr>
          <w:rFonts w:eastAsia="SimSun"/>
        </w:rPr>
        <w:t xml:space="preserve"> IE, store this information and take it into account in the requested MDT session;</w:t>
      </w:r>
    </w:p>
    <w:p w14:paraId="53BF14AF" w14:textId="77777777" w:rsidR="004B06F6" w:rsidRDefault="004B06F6" w:rsidP="00077F9C">
      <w:pPr>
        <w:pStyle w:val="B1"/>
        <w:rPr>
          <w:rFonts w:eastAsia="SimSun"/>
        </w:rPr>
      </w:pPr>
      <w:r>
        <w:rPr>
          <w:rFonts w:eastAsia="SimSun"/>
        </w:rPr>
        <w:t>-</w:t>
      </w:r>
      <w:r>
        <w:rPr>
          <w:rFonts w:eastAsia="SimSun"/>
        </w:rPr>
        <w:tab/>
        <w:t xml:space="preserve">if the </w:t>
      </w:r>
      <w:r>
        <w:rPr>
          <w:rFonts w:eastAsia="SimSun"/>
          <w:i/>
        </w:rPr>
        <w:t>Trace Activation</w:t>
      </w:r>
      <w:r>
        <w:rPr>
          <w:rFonts w:eastAsia="SimSun"/>
        </w:rPr>
        <w:t xml:space="preserve"> IE includes the </w:t>
      </w:r>
      <w:r>
        <w:rPr>
          <w:rFonts w:eastAsia="SimSun"/>
          <w:i/>
        </w:rPr>
        <w:t>Signalling Based MDT PLMN List</w:t>
      </w:r>
      <w:r>
        <w:rPr>
          <w:rFonts w:eastAsia="SimSun"/>
        </w:rPr>
        <w:t xml:space="preserve"> IE within the </w:t>
      </w:r>
      <w:r>
        <w:rPr>
          <w:rFonts w:eastAsia="SimSun"/>
          <w:i/>
        </w:rPr>
        <w:t>MDT Configuration</w:t>
      </w:r>
      <w:r>
        <w:rPr>
          <w:rFonts w:eastAsia="SimSun"/>
        </w:rPr>
        <w:t xml:space="preserve"> IE, the NG-RAN node may use it to propagate the MDT Configuration as described in TS 37.320 [41].</w:t>
      </w:r>
    </w:p>
    <w:p w14:paraId="64896CB1" w14:textId="77777777" w:rsidR="004B06F6" w:rsidRDefault="004B06F6" w:rsidP="00077F9C">
      <w:pPr>
        <w:pStyle w:val="B1"/>
        <w:rPr>
          <w:rFonts w:eastAsia="Times New Roman"/>
        </w:rPr>
      </w:pPr>
      <w:r>
        <w:rPr>
          <w:rFonts w:eastAsia="SimSun"/>
        </w:rPr>
        <w:lastRenderedPageBreak/>
        <w:t>-</w:t>
      </w:r>
      <w:r>
        <w:rPr>
          <w:rFonts w:eastAsia="SimSun"/>
        </w:rPr>
        <w:tab/>
      </w:r>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[41].</w:t>
      </w:r>
    </w:p>
    <w:p w14:paraId="071BAA74" w14:textId="77777777" w:rsidR="004B06F6" w:rsidRDefault="004B06F6" w:rsidP="00077F9C">
      <w:pPr>
        <w:pStyle w:val="B1"/>
        <w:rPr>
          <w:lang w:eastAsia="zh-CN"/>
        </w:rPr>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lang w:eastAsia="zh-CN"/>
        </w:rPr>
        <w:t xml:space="preserve"> </w:t>
      </w:r>
      <w:r>
        <w:t>as described in TS 37.320 [41]</w:t>
      </w:r>
      <w:r>
        <w:rPr>
          <w:lang w:eastAsia="zh-CN"/>
        </w:rPr>
        <w:t>.</w:t>
      </w:r>
    </w:p>
    <w:p w14:paraId="4B66EA0C" w14:textId="77777777" w:rsidR="004B06F6" w:rsidRDefault="004B06F6" w:rsidP="00077F9C">
      <w:pPr>
        <w:pStyle w:val="B1"/>
        <w:rPr>
          <w:lang w:eastAsia="ko-KR"/>
        </w:rPr>
      </w:pPr>
      <w:r>
        <w:rPr>
          <w:rFonts w:eastAsia="MS Mincho"/>
        </w:rPr>
        <w:t>-</w:t>
      </w:r>
      <w:r>
        <w:rPr>
          <w:rFonts w:eastAsia="MS Mincho"/>
        </w:rPr>
        <w:tab/>
        <w:t xml:space="preserve">if the </w:t>
      </w:r>
      <w:r>
        <w:rPr>
          <w:rFonts w:eastAsia="MS Mincho"/>
          <w:i/>
        </w:rPr>
        <w:t>Trace Activation</w:t>
      </w:r>
      <w:r>
        <w:rPr>
          <w:rFonts w:eastAsia="MS Mincho"/>
        </w:rPr>
        <w:t xml:space="preserve"> IE includes 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take it into account for MDT Configuration</w:t>
      </w:r>
      <w:r>
        <w:rPr>
          <w:rFonts w:eastAsia="MS Mincho"/>
          <w:lang w:eastAsia="zh-CN"/>
        </w:rPr>
        <w:t xml:space="preserve"> </w:t>
      </w:r>
      <w:r>
        <w:rPr>
          <w:rFonts w:eastAsia="MS Mincho"/>
        </w:rPr>
        <w:t>as described in TS 37.320 [41]</w:t>
      </w:r>
      <w:r>
        <w:rPr>
          <w:rFonts w:eastAsia="MS Mincho"/>
          <w:lang w:eastAsia="zh-CN"/>
        </w:rPr>
        <w:t>.</w:t>
      </w:r>
    </w:p>
    <w:p w14:paraId="462DBA42" w14:textId="77777777" w:rsidR="004B06F6" w:rsidRDefault="004B06F6" w:rsidP="00077F9C">
      <w:pPr>
        <w:pStyle w:val="B1"/>
      </w:pPr>
      <w:r>
        <w:t>-</w:t>
      </w:r>
      <w:r>
        <w:tab/>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w:t>
      </w:r>
      <w:r>
        <w:rPr>
          <w:i/>
        </w:rPr>
        <w:t xml:space="preserve"> MDT Configuration-EUTRA</w:t>
      </w:r>
      <w:r>
        <w:t xml:space="preserve"> IE shall be present.</w:t>
      </w:r>
    </w:p>
    <w:p w14:paraId="634F3F08" w14:textId="77777777" w:rsidR="004B06F6" w:rsidRDefault="004B06F6" w:rsidP="00077F9C">
      <w:r>
        <w:t xml:space="preserve">If the </w:t>
      </w:r>
      <w:r>
        <w:rPr>
          <w:i/>
        </w:rPr>
        <w:t xml:space="preserve">Location Reporting Request Type </w:t>
      </w:r>
      <w:r>
        <w:t xml:space="preserve">IE is included in the HANDOVER REQUEST message, the </w:t>
      </w:r>
      <w:r>
        <w:rPr>
          <w:lang w:eastAsia="zh-CN"/>
        </w:rPr>
        <w:t xml:space="preserve">target </w:t>
      </w:r>
      <w:r>
        <w:t>NG-RAN node should perform the requested location reporting functionality for the UE as described in subclause 8.12.</w:t>
      </w:r>
    </w:p>
    <w:p w14:paraId="7231F390" w14:textId="77777777" w:rsidR="004B06F6" w:rsidRDefault="004B06F6" w:rsidP="00077F9C">
      <w:pPr>
        <w:rPr>
          <w:rFonts w:eastAsia="Malgun Gothic"/>
        </w:rPr>
      </w:pPr>
      <w:r>
        <w:rPr>
          <w:rFonts w:eastAsia="Malgun Gothic"/>
        </w:rPr>
        <w:t xml:space="preserve">If the </w:t>
      </w:r>
      <w:r>
        <w:rPr>
          <w:rFonts w:eastAsia="Malgun Gothic"/>
          <w:i/>
        </w:rPr>
        <w:t>Core Network Assistance Information for RRC INACTIVE</w:t>
      </w:r>
      <w:r>
        <w:rPr>
          <w:rFonts w:eastAsia="Malgun Gothic"/>
        </w:rPr>
        <w:t xml:space="preserve"> IE is included in the HANDOVER REQUEST message, the target NG-RAN node shall, if supported, store this information in the UE context and use it for </w:t>
      </w:r>
      <w:r>
        <w:rPr>
          <w:rFonts w:eastAsia="SimSun"/>
          <w:lang w:eastAsia="zh-CN"/>
        </w:rPr>
        <w:t>the RRC_INACTIVE state decision and RNA configuration for the UE and</w:t>
      </w:r>
      <w:r>
        <w:rPr>
          <w:rFonts w:eastAsia="Malgun Gothic"/>
        </w:rPr>
        <w:t xml:space="preserve"> RAN paging if any for a UE in RRC_INACTIVE state, </w:t>
      </w:r>
      <w:r>
        <w:rPr>
          <w:rFonts w:eastAsia="SimSun"/>
          <w:lang w:eastAsia="zh-CN"/>
        </w:rPr>
        <w:t>as specified in TS 38.300 [8]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p>
    <w:p w14:paraId="0159DD78" w14:textId="77777777" w:rsidR="004B06F6" w:rsidRDefault="004B06F6" w:rsidP="00077F9C">
      <w:pPr>
        <w:rPr>
          <w:rFonts w:eastAsia="Malgun Gothic"/>
        </w:rPr>
      </w:pPr>
      <w:r>
        <w:t xml:space="preserve">If the </w:t>
      </w:r>
      <w:r>
        <w:rPr>
          <w:rFonts w:eastAsia="Batang"/>
          <w:i/>
          <w:iCs/>
        </w:rPr>
        <w:t>CN Assisted RAN Parameters Tuning</w:t>
      </w:r>
      <w:r>
        <w:rPr>
          <w:rFonts w:eastAsia="Batang"/>
        </w:rPr>
        <w:t xml:space="preserve"> IE is included in the </w:t>
      </w:r>
      <w:r>
        <w:rPr>
          <w:lang w:eastAsia="zh-CN"/>
        </w:rPr>
        <w:t>HANDOVER</w:t>
      </w:r>
      <w:r>
        <w:t xml:space="preserve"> REQUEST message, the NG-RAN node may use it as described in TS 23.501 [9].</w:t>
      </w:r>
    </w:p>
    <w:p w14:paraId="6F91E556" w14:textId="77777777" w:rsidR="004B06F6" w:rsidRDefault="004B06F6" w:rsidP="00077F9C">
      <w:pPr>
        <w:rPr>
          <w:rFonts w:eastAsia="Malgun Gothic"/>
        </w:rPr>
      </w:pPr>
      <w:r>
        <w:rPr>
          <w:rFonts w:eastAsia="Malgun Gothic"/>
        </w:rPr>
        <w:t xml:space="preserve">If the </w:t>
      </w:r>
      <w:r>
        <w:rPr>
          <w:rFonts w:eastAsia="Malgun Gothic"/>
          <w:i/>
        </w:rPr>
        <w:t xml:space="preserve">New Security Context Indicator </w:t>
      </w:r>
      <w:r>
        <w:rPr>
          <w:rFonts w:eastAsia="Malgun Gothic"/>
        </w:rPr>
        <w:t xml:space="preserve">IE is included in the HANDOVER REQUEST message, the target NG-RAN node shall use the information </w:t>
      </w:r>
      <w:r>
        <w:rPr>
          <w:rFonts w:eastAsia="SimSun"/>
          <w:lang w:eastAsia="zh-CN"/>
        </w:rPr>
        <w:t>as specified in TS 33.501 [13]</w:t>
      </w:r>
      <w:r>
        <w:rPr>
          <w:rFonts w:eastAsia="Malgun Gothic"/>
        </w:rPr>
        <w:t>.</w:t>
      </w:r>
    </w:p>
    <w:p w14:paraId="4B17FC8B" w14:textId="77777777" w:rsidR="004B06F6" w:rsidRDefault="004B06F6" w:rsidP="00077F9C">
      <w:pPr>
        <w:rPr>
          <w:rFonts w:eastAsia="Malgun Gothic"/>
        </w:rPr>
      </w:pPr>
      <w:r>
        <w:rPr>
          <w:rFonts w:eastAsia="Malgun Gothic"/>
        </w:rPr>
        <w:t xml:space="preserve">If the </w:t>
      </w:r>
      <w:r>
        <w:rPr>
          <w:rFonts w:eastAsia="Malgun Gothic"/>
          <w:i/>
        </w:rPr>
        <w:t xml:space="preserve">NASC </w:t>
      </w:r>
      <w:r>
        <w:rPr>
          <w:rFonts w:eastAsia="Malgun Gothic"/>
        </w:rPr>
        <w:t xml:space="preserve">IE is included in the HANDOVER REQUEST message, the target NG-RAN node shall use it towards the UE as specified </w:t>
      </w:r>
      <w:r>
        <w:rPr>
          <w:rFonts w:eastAsia="SimSun"/>
          <w:lang w:eastAsia="zh-CN"/>
        </w:rPr>
        <w:t>in TS 33.501 [13]</w:t>
      </w:r>
      <w:r>
        <w:rPr>
          <w:rFonts w:eastAsia="Malgun Gothic"/>
        </w:rPr>
        <w:t>.</w:t>
      </w:r>
    </w:p>
    <w:p w14:paraId="72403FE1" w14:textId="77777777" w:rsidR="004B06F6" w:rsidRDefault="004B06F6" w:rsidP="00077F9C">
      <w:pPr>
        <w:rPr>
          <w:rFonts w:eastAsia="Malgun Gothic"/>
        </w:rPr>
      </w:pPr>
      <w:r>
        <w:rPr>
          <w:rFonts w:eastAsia="Malgun Gothic"/>
        </w:rPr>
        <w:t xml:space="preserve">If the </w:t>
      </w:r>
      <w:r>
        <w:rPr>
          <w:rFonts w:eastAsia="SimSun"/>
          <w:i/>
          <w:lang w:eastAsia="zh-CN"/>
        </w:rPr>
        <w:t xml:space="preserve">RRC Inactive Transition Report Request </w:t>
      </w:r>
      <w:r>
        <w:rPr>
          <w:rFonts w:eastAsia="Malgun Gothic"/>
        </w:rPr>
        <w:t xml:space="preserve">IE is included in the HANDOVER REQUEST message, the </w:t>
      </w:r>
      <w:r>
        <w:rPr>
          <w:rFonts w:eastAsia="SimSun"/>
          <w:lang w:eastAsia="zh-CN"/>
        </w:rPr>
        <w:t>NG-RAN node</w:t>
      </w:r>
      <w:r>
        <w:rPr>
          <w:rFonts w:eastAsia="Malgun Gothic"/>
        </w:rPr>
        <w:t xml:space="preserve"> shall, if supported, store this information in the UE context.</w:t>
      </w:r>
    </w:p>
    <w:p w14:paraId="25DF7D59" w14:textId="77777777" w:rsidR="004B06F6" w:rsidRDefault="004B06F6" w:rsidP="00077F9C">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HANDOVER REQUEST</w:t>
      </w:r>
      <w:r>
        <w:rPr>
          <w:rFonts w:eastAsia="Malgun Gothic"/>
        </w:rPr>
        <w:t xml:space="preserve"> message, the NG-RAN node shall, if supported, store it and use it in a subsequent decision of EPS fallback for voice as specified in TS 23.502 [10].</w:t>
      </w:r>
    </w:p>
    <w:p w14:paraId="09D8744F" w14:textId="77777777" w:rsidR="004B06F6" w:rsidRDefault="004B06F6" w:rsidP="00077F9C">
      <w:pPr>
        <w:rPr>
          <w:rFonts w:eastAsia="SimSun"/>
          <w:lang w:eastAsia="zh-CN"/>
        </w:rPr>
      </w:pPr>
      <w:r>
        <w:rPr>
          <w:rFonts w:eastAsia="SimSun"/>
        </w:rPr>
        <w:t xml:space="preserve">If the </w:t>
      </w:r>
      <w:r>
        <w:rPr>
          <w:rFonts w:eastAsia="SimSun"/>
          <w:i/>
          <w:iCs/>
          <w:lang w:eastAsia="zh-CN"/>
        </w:rPr>
        <w:t xml:space="preserve">SRVCC Operation Possible </w:t>
      </w:r>
      <w:r>
        <w:rPr>
          <w:rFonts w:eastAsia="SimSun"/>
        </w:rPr>
        <w:t xml:space="preserve">IE </w:t>
      </w:r>
      <w:r>
        <w:rPr>
          <w:rFonts w:eastAsia="Batang"/>
        </w:rPr>
        <w:t xml:space="preserve">is included in the </w:t>
      </w:r>
      <w:r>
        <w:rPr>
          <w:rFonts w:eastAsia="SimSun"/>
        </w:rPr>
        <w:t>HANDOVER REQUEST message</w:t>
      </w:r>
      <w:r>
        <w:rPr>
          <w:rFonts w:eastAsia="SimSun"/>
          <w:lang w:eastAsia="zh-CN"/>
        </w:rPr>
        <w:t>, the target</w:t>
      </w:r>
      <w:r>
        <w:rPr>
          <w:rFonts w:eastAsia="SimSun"/>
        </w:rPr>
        <w:t xml:space="preserve"> NG-RAN node </w:t>
      </w:r>
      <w:r>
        <w:rPr>
          <w:rFonts w:eastAsia="SimSun"/>
          <w:lang w:eastAsia="zh-CN"/>
        </w:rPr>
        <w:t>shall, if supported,</w:t>
      </w:r>
      <w:r>
        <w:rPr>
          <w:rFonts w:eastAsia="SimSun"/>
        </w:rPr>
        <w:t xml:space="preserve"> store the content of the received </w:t>
      </w:r>
      <w:r>
        <w:rPr>
          <w:rFonts w:eastAsia="SimSun"/>
          <w:i/>
        </w:rPr>
        <w:t>SRVCC Operation Possible</w:t>
      </w:r>
      <w:r>
        <w:rPr>
          <w:rFonts w:eastAsia="SimSun"/>
        </w:rPr>
        <w:t xml:space="preserve"> IE in the UE context and</w:t>
      </w:r>
      <w:r>
        <w:rPr>
          <w:rFonts w:eastAsia="SimSun"/>
          <w:lang w:eastAsia="zh-CN"/>
        </w:rPr>
        <w:t xml:space="preserve"> </w:t>
      </w:r>
      <w:r>
        <w:rPr>
          <w:rFonts w:eastAsia="SimSun"/>
        </w:rPr>
        <w:t>use it as defined in TS 23.216 [31].</w:t>
      </w:r>
    </w:p>
    <w:p w14:paraId="4FF2BE49" w14:textId="77777777" w:rsidR="004B06F6" w:rsidRDefault="004B06F6" w:rsidP="00077F9C">
      <w:pPr>
        <w:rPr>
          <w:rFonts w:eastAsia="Times New Roman"/>
          <w:lang w:eastAsia="ko-KR"/>
        </w:rPr>
      </w:pPr>
      <w:r>
        <w:rPr>
          <w:snapToGrid w:val="0"/>
          <w:lang w:eastAsia="zh-CN"/>
        </w:rPr>
        <w:t>If the</w:t>
      </w:r>
      <w:r>
        <w:rPr>
          <w:i/>
          <w:lang w:eastAsia="zh-CN"/>
        </w:rPr>
        <w:t xml:space="preserve"> IAB Authorized </w:t>
      </w:r>
      <w:r>
        <w:rPr>
          <w:snapToGrid w:val="0"/>
          <w:lang w:eastAsia="zh-CN"/>
        </w:rPr>
        <w:t>IE is contained in the HANDOVER REQUEST message, the NG-RAN node shall, if supported, consider that the handover is for an IAB node.</w:t>
      </w:r>
    </w:p>
    <w:p w14:paraId="2E7ACA37" w14:textId="77777777" w:rsidR="004B06F6" w:rsidRDefault="004B06F6" w:rsidP="00077F9C">
      <w:r>
        <w:t xml:space="preserve">If the </w:t>
      </w:r>
      <w:r>
        <w:rPr>
          <w:rFonts w:eastAsia="Batang"/>
          <w:i/>
          <w:lang w:eastAsia="ja-JP"/>
        </w:rPr>
        <w:t>Enhanced Coverage Restriction</w:t>
      </w:r>
      <w:r>
        <w:rPr>
          <w:rFonts w:eastAsia="Batang"/>
          <w:lang w:eastAsia="ja-JP"/>
        </w:rPr>
        <w:t xml:space="preserve"> IE</w:t>
      </w:r>
      <w:r>
        <w:t xml:space="preserve"> is included in the HANDOVER REQUEST message, the NG-RAN node shall, if supported, store this information in the UE context and use it as defined in TS</w:t>
      </w:r>
      <w:r>
        <w:rPr>
          <w:lang w:val="en-US"/>
        </w:rPr>
        <w:t xml:space="preserve"> 23.501 [9]</w:t>
      </w:r>
      <w:r>
        <w:t>.</w:t>
      </w:r>
    </w:p>
    <w:p w14:paraId="37AC75B3" w14:textId="77777777" w:rsidR="004B06F6" w:rsidRDefault="004B06F6" w:rsidP="00077F9C">
      <w:r>
        <w:t xml:space="preserve">If the </w:t>
      </w:r>
      <w:r>
        <w:rPr>
          <w:i/>
        </w:rPr>
        <w:t>UE Differentiation Information</w:t>
      </w:r>
      <w:r>
        <w:t xml:space="preserve"> IE is included in the HANDOVER REQUEST message, the NG-RAN node shall, if supported, store this information in the UE context for further use according to TS 23.501 [9].</w:t>
      </w:r>
    </w:p>
    <w:p w14:paraId="6E2C2612" w14:textId="77777777" w:rsidR="004B06F6" w:rsidRDefault="004B06F6" w:rsidP="00077F9C">
      <w:r>
        <w:t xml:space="preserve">If the </w:t>
      </w:r>
      <w:r>
        <w:rPr>
          <w:i/>
        </w:rPr>
        <w:t>UE User Plane CIoT Support Indicator</w:t>
      </w:r>
      <w:r>
        <w:t xml:space="preserve"> IE is included in the HANDOVER REQUEST</w:t>
      </w:r>
      <w:r>
        <w:rPr>
          <w:rFonts w:eastAsia="Malgun Gothic"/>
        </w:rPr>
        <w:t xml:space="preserve"> </w:t>
      </w:r>
      <w:r>
        <w:t xml:space="preserve">message the NG-RAN node shall, if supported, store this information in the UE context and consider that User Plane CIoT 5GS Optimisation as specified in TS 23.501 [9] is supported for the UE. </w:t>
      </w:r>
    </w:p>
    <w:p w14:paraId="2EBD7CC6" w14:textId="77777777" w:rsidR="004B06F6" w:rsidRDefault="004B06F6" w:rsidP="00077F9C">
      <w:pPr>
        <w:rPr>
          <w:rFonts w:cs="Arial"/>
        </w:rPr>
      </w:pPr>
      <w:r>
        <w:t xml:space="preserve">Upon reception of the </w:t>
      </w:r>
      <w:r>
        <w:rPr>
          <w:rFonts w:cs="Arial"/>
          <w:i/>
        </w:rPr>
        <w:t>UE History Information from UE</w:t>
      </w:r>
      <w:r>
        <w:t xml:space="preserve"> IE, which is included within the </w:t>
      </w:r>
      <w:r>
        <w:rPr>
          <w:i/>
          <w:iCs/>
        </w:rPr>
        <w:t xml:space="preserve">Source to Target Transparent Container </w:t>
      </w:r>
      <w:r>
        <w:t>IE of the HANDOVER REQUEST message, the target NG-RAN node shall, if supported, store the collected information and use it for future handover preparations.</w:t>
      </w:r>
    </w:p>
    <w:p w14:paraId="366871B3" w14:textId="77777777" w:rsidR="004B06F6" w:rsidRDefault="004B06F6" w:rsidP="00077F9C">
      <w:r>
        <w:t>After all necessary resources for the admitted PDU session resources have been allocated, the target NG-RAN node shall generate the HANDOVER REQUEST ACKNOWLEDGE message.</w:t>
      </w:r>
    </w:p>
    <w:p w14:paraId="5FDEBB97" w14:textId="77777777" w:rsidR="004B06F6" w:rsidRDefault="004B06F6" w:rsidP="00077F9C">
      <w:r>
        <w:rPr>
          <w:rFonts w:eastAsia="SimSun"/>
          <w:lang w:eastAsia="ja-JP"/>
        </w:rPr>
        <w:lastRenderedPageBreak/>
        <w:t xml:space="preserve">For each QoS flow which has been established in the target NG-RAN node, </w:t>
      </w:r>
      <w:r>
        <w:rPr>
          <w:rFonts w:eastAsia="SimSun"/>
          <w:lang w:eastAsia="zh-CN"/>
        </w:rPr>
        <w:t>i</w:t>
      </w:r>
      <w:r>
        <w:rPr>
          <w:rFonts w:eastAsia="SimSun"/>
        </w:rPr>
        <w:t xml:space="preserve">f the </w:t>
      </w:r>
      <w:r>
        <w:rPr>
          <w:rFonts w:eastAsia="SimSun"/>
          <w:i/>
          <w:iCs/>
          <w:lang w:eastAsia="zh-CN"/>
        </w:rPr>
        <w:t>QoS Monitoring Request</w:t>
      </w:r>
      <w:r>
        <w:rPr>
          <w:rFonts w:eastAsia="SimSun"/>
        </w:rPr>
        <w:t xml:space="preserve"> IE was included</w:t>
      </w:r>
      <w:r>
        <w:rPr>
          <w:rFonts w:eastAsia="SimSun"/>
          <w:lang w:eastAsia="zh-CN"/>
        </w:rPr>
        <w:t xml:space="preserve"> in the </w:t>
      </w:r>
      <w:r>
        <w:rPr>
          <w:rFonts w:eastAsia="SimSun"/>
          <w:i/>
          <w:lang w:eastAsia="zh-CN"/>
        </w:rPr>
        <w:t>QoS Flow Level QoS Parameters</w:t>
      </w:r>
      <w:r>
        <w:rPr>
          <w:rFonts w:eastAsia="SimSun"/>
          <w:lang w:eastAsia="zh-CN"/>
        </w:rPr>
        <w:t xml:space="preserve"> IE contained in the HANDOVER REQUEST message</w:t>
      </w:r>
      <w:r>
        <w:rPr>
          <w:rFonts w:eastAsia="SimSun"/>
        </w:rPr>
        <w:t>, the target NG-RAN node shall store this information, and, if supported, perform delay measurement and QoS monitoring, as specified in TS 23.501 [9].</w:t>
      </w:r>
      <w:r>
        <w:rPr>
          <w:rFonts w:eastAsia="SimSun"/>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14:paraId="7ECF6858" w14:textId="77777777" w:rsidR="004B06F6" w:rsidRDefault="004B06F6" w:rsidP="00077F9C">
      <w:r>
        <w:t xml:space="preserve">If the </w:t>
      </w:r>
      <w:r>
        <w:rPr>
          <w:i/>
        </w:rPr>
        <w:t>NR V2X Services Authorized</w:t>
      </w:r>
      <w:r>
        <w:t xml:space="preserve"> IE is contained in the HANDOVER REQUEST message and it contains one or more IEs set to "authorized", the NG-RAN node shall, if supported, consider that the UE is authorized for the relevant service(s).</w:t>
      </w:r>
    </w:p>
    <w:p w14:paraId="75E2E5A9" w14:textId="77777777" w:rsidR="004B06F6" w:rsidRDefault="004B06F6" w:rsidP="00077F9C">
      <w:r>
        <w:t xml:space="preserve">If the </w:t>
      </w:r>
      <w:r>
        <w:rPr>
          <w:i/>
        </w:rPr>
        <w:t>LTE V2X Services Authorized</w:t>
      </w:r>
      <w:r>
        <w:t xml:space="preserve"> IE is contained in the HANDOVER REQUEST message and it contains one or more IEs set to "authorized", the NG-RAN node shall, if supported, consider that the UE is authorized for the relevant service(s).</w:t>
      </w:r>
    </w:p>
    <w:p w14:paraId="1C91819A" w14:textId="77777777" w:rsidR="004B06F6" w:rsidRDefault="004B06F6" w:rsidP="00077F9C">
      <w:r>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NG-RAN node shall</w:t>
      </w:r>
      <w:r>
        <w:rPr>
          <w:lang w:eastAsia="zh-CN"/>
        </w:rPr>
        <w:t>, if supported</w:t>
      </w:r>
      <w:r>
        <w:t>, use the received value for the concerned UE</w:t>
      </w:r>
      <w:r>
        <w:rPr>
          <w:lang w:eastAsia="zh-CN"/>
        </w:rPr>
        <w:t>’s sidelink communication in network scheduled mode for NR V2X services</w:t>
      </w:r>
      <w:r>
        <w:t>.</w:t>
      </w:r>
    </w:p>
    <w:p w14:paraId="1525B881" w14:textId="77777777" w:rsidR="004B06F6" w:rsidRDefault="004B06F6" w:rsidP="00077F9C">
      <w:r>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NG-RAN node shall</w:t>
      </w:r>
      <w:r>
        <w:rPr>
          <w:lang w:eastAsia="zh-CN"/>
        </w:rPr>
        <w:t>, if supported</w:t>
      </w:r>
      <w:r>
        <w:t>, use the received value for the concerned UE</w:t>
      </w:r>
      <w:r>
        <w:rPr>
          <w:lang w:eastAsia="zh-CN"/>
        </w:rPr>
        <w:t>’s sidelink communication in network scheduled mode for LTE V2X services</w:t>
      </w:r>
      <w:r>
        <w:t>.</w:t>
      </w:r>
    </w:p>
    <w:p w14:paraId="6323F23F" w14:textId="77777777" w:rsidR="004B06F6" w:rsidRDefault="004B06F6" w:rsidP="00077F9C">
      <w:r>
        <w:t>If the</w:t>
      </w:r>
      <w:r>
        <w:rPr>
          <w:i/>
        </w:rPr>
        <w:t xml:space="preserve"> PC5 QoS </w:t>
      </w:r>
      <w:r>
        <w:rPr>
          <w:i/>
          <w:lang w:eastAsia="zh-CN"/>
        </w:rPr>
        <w:t>P</w:t>
      </w:r>
      <w:r>
        <w:rPr>
          <w:i/>
        </w:rPr>
        <w:t>arameters</w:t>
      </w:r>
      <w:r>
        <w:rPr>
          <w:snapToGrid w:val="0"/>
        </w:rPr>
        <w:t xml:space="preserve"> IE</w:t>
      </w:r>
      <w:r>
        <w:t xml:space="preserve"> is included in the HANDOVER</w:t>
      </w:r>
      <w:r>
        <w:rPr>
          <w:lang w:eastAsia="zh-CN"/>
        </w:rPr>
        <w:t xml:space="preserve"> REQUEST</w:t>
      </w:r>
      <w:r>
        <w:t xml:space="preserve"> message</w:t>
      </w:r>
      <w:r>
        <w:rPr>
          <w:lang w:eastAsia="zh-CN"/>
        </w:rPr>
        <w:t xml:space="preserve">, the NG-RAN node </w:t>
      </w:r>
      <w:r>
        <w:rPr>
          <w:rFonts w:eastAsia="Malgun Gothic"/>
        </w:rPr>
        <w:t>shall, if supported,</w:t>
      </w:r>
      <w:r>
        <w:rPr>
          <w:lang w:eastAsia="zh-CN"/>
        </w:rPr>
        <w:t xml:space="preserve"> use it </w:t>
      </w:r>
      <w:r>
        <w:t>as defined in TS 23.</w:t>
      </w:r>
      <w:r>
        <w:rPr>
          <w:lang w:eastAsia="zh-CN"/>
        </w:rPr>
        <w:t>287</w:t>
      </w:r>
      <w:r>
        <w:t xml:space="preserve"> [</w:t>
      </w:r>
      <w:r>
        <w:rPr>
          <w:lang w:eastAsia="zh-CN"/>
        </w:rPr>
        <w:t>33</w:t>
      </w:r>
      <w:r>
        <w:t>]</w:t>
      </w:r>
      <w:r>
        <w:rPr>
          <w:lang w:eastAsia="zh-CN"/>
        </w:rPr>
        <w:t>.</w:t>
      </w:r>
    </w:p>
    <w:p w14:paraId="75113C5E" w14:textId="77777777" w:rsidR="004B06F6" w:rsidRDefault="004B06F6" w:rsidP="00077F9C">
      <w:r>
        <w:rPr>
          <w:lang w:val="en-US"/>
        </w:rPr>
        <w:t>I</w:t>
      </w:r>
      <w:r>
        <w:t xml:space="preserve">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t>"</w:t>
      </w:r>
      <w:r>
        <w:rPr>
          <w:rFonts w:eastAsia="Batang"/>
          <w:iCs/>
        </w:rPr>
        <w:t>restricted</w:t>
      </w:r>
      <w:r>
        <w:t>"</w:t>
      </w:r>
      <w:r>
        <w:rPr>
          <w:rFonts w:eastAsia="Batang"/>
          <w:i/>
          <w:iCs/>
        </w:rPr>
        <w:t xml:space="preserve"> </w:t>
      </w:r>
      <w:r>
        <w:rPr>
          <w:rFonts w:eastAsia="Batang"/>
        </w:rPr>
        <w:t xml:space="preserve">and the Enhanced Coverage Restriction information stored in the UE context is not set to </w:t>
      </w:r>
      <w:r>
        <w:t>"</w:t>
      </w:r>
      <w:r>
        <w:rPr>
          <w:rFonts w:eastAsia="Batang"/>
          <w:iCs/>
        </w:rPr>
        <w:t>restricted</w:t>
      </w:r>
      <w:r>
        <w:t>", the NG-RAN node shall, if supported, store this information in the UE context and use it as defined in TS</w:t>
      </w:r>
      <w:r>
        <w:rPr>
          <w:lang w:val="en-US"/>
        </w:rPr>
        <w:t xml:space="preserve"> 23.501 [9]</w:t>
      </w:r>
      <w:r>
        <w:t>.</w:t>
      </w:r>
    </w:p>
    <w:p w14:paraId="3145C80D" w14:textId="77777777" w:rsidR="004B06F6" w:rsidRDefault="004B06F6" w:rsidP="00077F9C">
      <w:pPr>
        <w:rPr>
          <w:rFonts w:eastAsia="SimSun"/>
        </w:rPr>
      </w:pPr>
      <w:r>
        <w:t xml:space="preserve">If the </w:t>
      </w:r>
      <w:r>
        <w:rPr>
          <w:i/>
          <w:lang w:eastAsia="zh-CN"/>
        </w:rPr>
        <w:t>Management Based MDT PLMN List</w:t>
      </w:r>
      <w:r>
        <w:rPr>
          <w:lang w:eastAsia="zh-CN"/>
        </w:rPr>
        <w:t xml:space="preserve"> IE</w:t>
      </w:r>
      <w:r>
        <w:t xml:space="preserve"> </w:t>
      </w:r>
      <w:r>
        <w:rPr>
          <w:lang w:eastAsia="zh-CN"/>
        </w:rPr>
        <w:t>is</w:t>
      </w:r>
      <w:r>
        <w:t xml:space="preserve"> contained in the </w:t>
      </w:r>
      <w:r>
        <w:rPr>
          <w:lang w:eastAsia="zh-CN"/>
        </w:rPr>
        <w:t>HANDOVER</w:t>
      </w:r>
      <w:r>
        <w:t xml:space="preserve"> REQUEST message, the target NG-RAN node shall, if supported, store the received information in the UE context, and use this information to allow </w:t>
      </w:r>
      <w:r>
        <w:rPr>
          <w:lang w:eastAsia="zh-CN"/>
        </w:rPr>
        <w:t xml:space="preserve">subsequent </w:t>
      </w:r>
      <w:r>
        <w:t>selections of the UE for management based MDT defined in TS 32.422 [11]</w:t>
      </w:r>
      <w:r>
        <w:rPr>
          <w:lang w:eastAsia="zh-CN"/>
        </w:rPr>
        <w:t>.</w:t>
      </w:r>
    </w:p>
    <w:p w14:paraId="5D1875C2" w14:textId="77777777" w:rsidR="004B06F6" w:rsidRDefault="004B06F6" w:rsidP="00077F9C">
      <w:pPr>
        <w:rPr>
          <w:rFonts w:eastAsia="Times New Roman"/>
        </w:rPr>
      </w:pPr>
      <w:r>
        <w:t xml:space="preserve">If the HANDOVER REQUEST message contains the </w:t>
      </w:r>
      <w:r>
        <w:rPr>
          <w:i/>
        </w:rPr>
        <w:t>UE Radio Capability ID</w:t>
      </w:r>
      <w:r>
        <w:t xml:space="preserve"> IE, the NG-RAN node shall, if supported, use it as specified in TS 23.501 [9] and TS 23.502 [10].</w:t>
      </w:r>
    </w:p>
    <w:p w14:paraId="0E6A87EB" w14:textId="77777777" w:rsidR="004B06F6" w:rsidRDefault="004B06F6" w:rsidP="00077F9C">
      <w:pPr>
        <w:rPr>
          <w:lang w:eastAsia="zh-CN"/>
        </w:rPr>
      </w:pPr>
      <w:r>
        <w:t xml:space="preserve">If the </w:t>
      </w:r>
      <w:r>
        <w:rPr>
          <w:i/>
        </w:rPr>
        <w:t xml:space="preserve">DAPS </w:t>
      </w:r>
      <w:r>
        <w:rPr>
          <w:i/>
          <w:lang w:eastAsia="zh-CN"/>
        </w:rPr>
        <w:t xml:space="preserve">Request </w:t>
      </w:r>
      <w:r>
        <w:rPr>
          <w:i/>
        </w:rPr>
        <w:t>Information</w:t>
      </w:r>
      <w:r>
        <w:t xml:space="preserve"> IE is included fo</w:t>
      </w:r>
      <w:r>
        <w:rPr>
          <w:lang w:eastAsia="zh-CN"/>
        </w:rPr>
        <w:t xml:space="preserve">r a DRB </w:t>
      </w:r>
      <w:r>
        <w:t>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consider that the request concerns a DAPS Handover for that DRB, </w:t>
      </w:r>
      <w:r>
        <w:t xml:space="preserve">as described in </w:t>
      </w:r>
      <w:r>
        <w:rPr>
          <w:lang w:eastAsia="zh-CN"/>
        </w:rPr>
        <w:t xml:space="preserve">in TS 38.300 [8]. The target NG-RAN node </w:t>
      </w:r>
      <w:r>
        <w:t>shall</w:t>
      </w:r>
      <w:r>
        <w:rPr>
          <w:lang w:eastAsia="zh-CN"/>
        </w:rPr>
        <w:t xml:space="preserve"> </w:t>
      </w:r>
      <w:r>
        <w:t xml:space="preserve">include the </w:t>
      </w:r>
      <w:r>
        <w:rPr>
          <w:i/>
        </w:rPr>
        <w:t>DAPS Response information</w:t>
      </w:r>
      <w:r>
        <w:rPr>
          <w:i/>
          <w:lang w:eastAsia="zh-CN"/>
        </w:rPr>
        <w:t xml:space="preserve"> List </w:t>
      </w:r>
      <w:r>
        <w:t xml:space="preserve">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r>
        <w:rPr>
          <w:lang w:eastAsia="zh-CN"/>
        </w:rPr>
        <w:t>,</w:t>
      </w:r>
      <w:r>
        <w:t xml:space="preserve"> </w:t>
      </w:r>
      <w:r>
        <w:rPr>
          <w:lang w:eastAsia="zh-CN"/>
        </w:rPr>
        <w:t xml:space="preserve">containing the </w:t>
      </w:r>
      <w:r>
        <w:rPr>
          <w:i/>
          <w:lang w:eastAsia="zh-CN"/>
        </w:rPr>
        <w:t>DAPS Response Information</w:t>
      </w:r>
      <w:r>
        <w:rPr>
          <w:lang w:eastAsia="zh-CN"/>
        </w:rPr>
        <w:t xml:space="preserve"> IE for each DRB requested to be configured with DAPS Handover. </w:t>
      </w:r>
    </w:p>
    <w:p w14:paraId="27ED0030" w14:textId="77777777" w:rsidR="004B06F6" w:rsidRDefault="004B06F6" w:rsidP="00077F9C">
      <w:pPr>
        <w:rPr>
          <w:ins w:id="160" w:author="Ericsson" w:date="2021-10-20T22:24:00Z"/>
        </w:rPr>
      </w:pPr>
      <w:r>
        <w:t xml:space="preserve">If the </w:t>
      </w:r>
      <w:r>
        <w:rPr>
          <w:rFonts w:eastAsia="Batang"/>
          <w:i/>
          <w:iCs/>
        </w:rPr>
        <w:t>Extended Connected Time</w:t>
      </w:r>
      <w:r>
        <w:rPr>
          <w:rFonts w:eastAsia="Batang"/>
        </w:rPr>
        <w:t xml:space="preserve"> IE is included in the </w:t>
      </w:r>
      <w:r>
        <w:rPr>
          <w:rFonts w:eastAsia="Malgun Gothic"/>
        </w:rPr>
        <w:t xml:space="preserve">HANDOVER REQUEST </w:t>
      </w:r>
      <w:r>
        <w:t>message, the NG-RAN node shall, if supported, use it as described in TS 23.501 [9].</w:t>
      </w:r>
    </w:p>
    <w:p w14:paraId="4A2D05A8" w14:textId="0AD84BB2" w:rsidR="004B06F6" w:rsidRDefault="004B06F6" w:rsidP="00077F9C">
      <w:pPr>
        <w:rPr>
          <w:lang w:eastAsia="zh-CN"/>
        </w:rPr>
      </w:pPr>
      <w:ins w:id="161" w:author="Ericsson" w:date="2021-10-20T22:24:00Z">
        <w:r>
          <w:t xml:space="preserve">If the </w:t>
        </w:r>
      </w:ins>
      <w:ins w:id="162" w:author="Ericsson" w:date="2021-10-22T08:43:00Z">
        <w:r w:rsidRPr="002117AD">
          <w:rPr>
            <w:i/>
            <w:iCs/>
          </w:rPr>
          <w:t>5G ProSe</w:t>
        </w:r>
        <w:r>
          <w:t xml:space="preserve"> </w:t>
        </w:r>
      </w:ins>
      <w:ins w:id="163" w:author="Ericsson" w:date="2021-10-20T22:24:00Z">
        <w:r>
          <w:rPr>
            <w:i/>
          </w:rPr>
          <w:t>Services Authorized</w:t>
        </w:r>
        <w:r>
          <w:t xml:space="preserve"> IE is contained in the HANDOVER REQUEST message and it contains one or more </w:t>
        </w:r>
      </w:ins>
      <w:ins w:id="164" w:author="Ericsson" w:date="2022-01-06T21:05:00Z">
        <w:r w:rsidR="008E3216">
          <w:t>bits</w:t>
        </w:r>
      </w:ins>
      <w:ins w:id="165" w:author="Ericsson" w:date="2021-10-20T22:24:00Z">
        <w:r>
          <w:t xml:space="preserve"> set to "authorized", the NG-RAN node shall, if supported, consider that the UE is authorized for the relevant service(s).</w:t>
        </w:r>
      </w:ins>
    </w:p>
    <w:p w14:paraId="3C3EDE2A" w14:textId="77777777" w:rsidR="004B06F6" w:rsidRDefault="004B06F6" w:rsidP="00077F9C">
      <w:pPr>
        <w:rPr>
          <w:b/>
          <w:lang w:eastAsia="ko-KR"/>
        </w:rPr>
      </w:pPr>
      <w:r>
        <w:rPr>
          <w:b/>
        </w:rPr>
        <w:t>Interactions with</w:t>
      </w:r>
      <w:r>
        <w:rPr>
          <w:rFonts w:eastAsia="SimSun"/>
          <w:b/>
          <w:lang w:eastAsia="zh-CN"/>
        </w:rPr>
        <w:t xml:space="preserve"> RRC Inactive Transition Report </w:t>
      </w:r>
      <w:r>
        <w:rPr>
          <w:b/>
        </w:rPr>
        <w:t>procedure:</w:t>
      </w:r>
    </w:p>
    <w:p w14:paraId="52DDCCD2" w14:textId="77777777" w:rsidR="004B06F6" w:rsidRDefault="004B06F6" w:rsidP="00077F9C">
      <w:r>
        <w:rPr>
          <w:rFonts w:eastAsia="Malgun Gothic"/>
        </w:rPr>
        <w:t xml:space="preserve">If the </w:t>
      </w:r>
      <w:r>
        <w:rPr>
          <w:rFonts w:eastAsia="SimSun"/>
          <w:i/>
          <w:lang w:eastAsia="zh-CN"/>
        </w:rPr>
        <w:t xml:space="preserve">RRC Inactive Transition Report Request </w:t>
      </w:r>
      <w:r>
        <w:rPr>
          <w:rFonts w:eastAsia="Malgun Gothic"/>
        </w:rPr>
        <w:t>IE is included in the HANDOVER REQUEST message and set to</w:t>
      </w:r>
      <w:r>
        <w:rPr>
          <w:rFonts w:eastAsia="SimSun"/>
          <w:lang w:eastAsia="zh-CN"/>
        </w:rPr>
        <w:t xml:space="preserve"> "</w:t>
      </w:r>
      <w:r>
        <w:rPr>
          <w:rFonts w:eastAsia="SimSun" w:cs="Arial"/>
          <w:lang w:eastAsia="zh-CN"/>
        </w:rPr>
        <w:t>subsequent state transition report</w:t>
      </w:r>
      <w:r>
        <w:rPr>
          <w:rFonts w:eastAsia="SimSun"/>
          <w:lang w:eastAsia="zh-CN"/>
        </w:rPr>
        <w:t>"</w:t>
      </w:r>
      <w:r>
        <w:rPr>
          <w:rFonts w:eastAsia="Malgun Gothic"/>
        </w:rPr>
        <w:t xml:space="preserve">, the </w:t>
      </w:r>
      <w:r>
        <w:rPr>
          <w:rFonts w:eastAsia="SimSun"/>
          <w:lang w:eastAsia="zh-CN"/>
        </w:rPr>
        <w:t>NG-RAN node</w:t>
      </w:r>
      <w:r>
        <w:rPr>
          <w:rFonts w:eastAsia="Malgun Gothic"/>
        </w:rPr>
        <w:t xml:space="preserve"> shall, if supported, </w:t>
      </w:r>
      <w:r>
        <w:rPr>
          <w:rFonts w:eastAsia="SimSun"/>
          <w:lang w:eastAsia="zh-CN"/>
        </w:rPr>
        <w:t>send the RRC INACTIVE TRANSITION REPORT</w:t>
      </w:r>
      <w:r>
        <w:rPr>
          <w:rFonts w:eastAsia="Malgun Gothic"/>
        </w:rPr>
        <w:t xml:space="preserve"> message</w:t>
      </w:r>
      <w:r>
        <w:rPr>
          <w:rFonts w:eastAsia="SimSun"/>
          <w:lang w:eastAsia="zh-CN"/>
        </w:rPr>
        <w:t xml:space="preserve"> to the AMF to report the RRC state of the UE when the UE enters or leaves RRC_INACTIVE state.</w:t>
      </w:r>
    </w:p>
    <w:p w14:paraId="22076CC8" w14:textId="77777777" w:rsidR="004B06F6" w:rsidRDefault="004B06F6" w:rsidP="00077F9C"/>
    <w:p w14:paraId="11E4FBFE" w14:textId="77777777" w:rsidR="004B06F6" w:rsidRDefault="004B06F6" w:rsidP="00077F9C">
      <w:r>
        <w:rPr>
          <w:highlight w:val="yellow"/>
        </w:rPr>
        <w:t>------------------------------------------------------</w:t>
      </w:r>
      <w:r w:rsidRPr="00556009">
        <w:rPr>
          <w:highlight w:val="yellow"/>
        </w:rPr>
        <w:t xml:space="preserve"> Next changes </w:t>
      </w:r>
      <w:r>
        <w:rPr>
          <w:highlight w:val="yellow"/>
        </w:rPr>
        <w:t>-----------------------------------------------------</w:t>
      </w:r>
    </w:p>
    <w:p w14:paraId="18A3EFC1" w14:textId="77777777" w:rsidR="004B06F6" w:rsidRDefault="004B06F6" w:rsidP="00077F9C">
      <w:pPr>
        <w:pStyle w:val="Heading3"/>
        <w:rPr>
          <w:lang w:eastAsia="ko-KR"/>
        </w:rPr>
      </w:pPr>
      <w:bookmarkStart w:id="166" w:name="_Toc20954890"/>
      <w:bookmarkStart w:id="167" w:name="_Toc29503327"/>
      <w:bookmarkStart w:id="168" w:name="_Toc29503911"/>
      <w:bookmarkStart w:id="169" w:name="_Toc29504495"/>
      <w:bookmarkStart w:id="170" w:name="_Toc36552941"/>
      <w:bookmarkStart w:id="171" w:name="_Toc36554668"/>
      <w:bookmarkStart w:id="172" w:name="_Toc45651950"/>
      <w:bookmarkStart w:id="173" w:name="_Toc45658382"/>
      <w:bookmarkStart w:id="174" w:name="_Toc45720202"/>
      <w:bookmarkStart w:id="175" w:name="_Toc45798082"/>
      <w:bookmarkStart w:id="176" w:name="_Toc45897471"/>
      <w:bookmarkStart w:id="177" w:name="_Toc51745671"/>
      <w:bookmarkStart w:id="178" w:name="_Toc64445935"/>
      <w:bookmarkStart w:id="179" w:name="_Toc73981805"/>
      <w:bookmarkStart w:id="180" w:name="_Toc81304389"/>
      <w:r>
        <w:lastRenderedPageBreak/>
        <w:t>8.4.4</w:t>
      </w:r>
      <w:r>
        <w:tab/>
        <w:t>Path Switch Request</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64318698" w14:textId="77777777" w:rsidR="004B06F6" w:rsidRDefault="004B06F6" w:rsidP="00077F9C">
      <w:pPr>
        <w:pStyle w:val="Heading4"/>
      </w:pPr>
      <w:bookmarkStart w:id="181" w:name="_Toc20954891"/>
      <w:bookmarkStart w:id="182" w:name="_Toc29503328"/>
      <w:bookmarkStart w:id="183" w:name="_Toc29503912"/>
      <w:bookmarkStart w:id="184" w:name="_Toc29504496"/>
      <w:bookmarkStart w:id="185" w:name="_Toc36552942"/>
      <w:bookmarkStart w:id="186" w:name="_Toc36554669"/>
      <w:bookmarkStart w:id="187" w:name="_Toc45651951"/>
      <w:bookmarkStart w:id="188" w:name="_Toc45658383"/>
      <w:bookmarkStart w:id="189" w:name="_Toc45720203"/>
      <w:bookmarkStart w:id="190" w:name="_Toc45798083"/>
      <w:bookmarkStart w:id="191" w:name="_Toc45897472"/>
      <w:bookmarkStart w:id="192" w:name="_Toc51745672"/>
      <w:bookmarkStart w:id="193" w:name="_Toc64445936"/>
      <w:bookmarkStart w:id="194" w:name="_Toc73981806"/>
      <w:bookmarkStart w:id="195" w:name="_Toc81304390"/>
      <w:r>
        <w:t>8.4.4.1</w:t>
      </w:r>
      <w:r>
        <w:tab/>
        <w:t>General</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5B0559FF" w14:textId="77777777" w:rsidR="004B06F6" w:rsidRDefault="004B06F6" w:rsidP="00077F9C">
      <w:r>
        <w:t>The purpose of the Path Switch Request procedure is to establish a UE associated signalling connection to the 5GC and, if applicable, to request the switch of the downlink termination point of the NG-U transport bearer towards a new termination point.</w:t>
      </w:r>
      <w:r>
        <w:rPr>
          <w:lang w:eastAsia="zh-CN"/>
        </w:rPr>
        <w:t xml:space="preserve"> The procedure uses UE-associated signalling.</w:t>
      </w:r>
    </w:p>
    <w:p w14:paraId="775A713D" w14:textId="77777777" w:rsidR="004B06F6" w:rsidRDefault="004B06F6" w:rsidP="00077F9C">
      <w:pPr>
        <w:pStyle w:val="Heading4"/>
      </w:pPr>
      <w:bookmarkStart w:id="196" w:name="_Toc20954892"/>
      <w:bookmarkStart w:id="197" w:name="_Toc29503329"/>
      <w:bookmarkStart w:id="198" w:name="_Toc29503913"/>
      <w:bookmarkStart w:id="199" w:name="_Toc29504497"/>
      <w:bookmarkStart w:id="200" w:name="_Toc36552943"/>
      <w:bookmarkStart w:id="201" w:name="_Toc36554670"/>
      <w:bookmarkStart w:id="202" w:name="_Toc45651952"/>
      <w:bookmarkStart w:id="203" w:name="_Toc45658384"/>
      <w:bookmarkStart w:id="204" w:name="_Toc45720204"/>
      <w:bookmarkStart w:id="205" w:name="_Toc45798084"/>
      <w:bookmarkStart w:id="206" w:name="_Toc45897473"/>
      <w:bookmarkStart w:id="207" w:name="_Toc51745673"/>
      <w:bookmarkStart w:id="208" w:name="_Toc64445937"/>
      <w:bookmarkStart w:id="209" w:name="_Toc73981807"/>
      <w:bookmarkStart w:id="210" w:name="_Toc81304391"/>
      <w:r>
        <w:t>8.4.4.2</w:t>
      </w:r>
      <w:r>
        <w:tab/>
        <w:t>Successful Operation</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63B716B0" w14:textId="77777777" w:rsidR="004B06F6" w:rsidRDefault="004B06F6" w:rsidP="00077F9C">
      <w:pPr>
        <w:pStyle w:val="TH"/>
      </w:pPr>
      <w:r>
        <w:rPr>
          <w:rFonts w:eastAsia="Times New Roman"/>
          <w:lang w:eastAsia="ko-KR"/>
        </w:rPr>
        <w:object w:dxaOrig="6890" w:dyaOrig="2420" w14:anchorId="55246831">
          <v:shape id="_x0000_i1036" type="#_x0000_t75" style="width:344.6pt;height:121.3pt" o:ole="">
            <v:imagedata r:id="rId22" o:title=""/>
          </v:shape>
          <o:OLEObject Type="Embed" ProgID="Visio.Drawing.11" ShapeID="_x0000_i1036" DrawAspect="Content" ObjectID="_1703008443" r:id="rId23"/>
        </w:object>
      </w:r>
    </w:p>
    <w:p w14:paraId="01EE3C93" w14:textId="77777777" w:rsidR="004B06F6" w:rsidRDefault="004B06F6" w:rsidP="00077F9C">
      <w:pPr>
        <w:pStyle w:val="TF"/>
      </w:pPr>
      <w:r>
        <w:t>Figure 8.4.4.2-1: Path switch request: successful operation</w:t>
      </w:r>
    </w:p>
    <w:p w14:paraId="2B9696B1" w14:textId="77777777" w:rsidR="004B06F6" w:rsidRDefault="004B06F6" w:rsidP="00077F9C">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eastAsia="SimSun"/>
          <w:lang w:eastAsia="zh-CN"/>
        </w:rPr>
        <w:t xml:space="preserve"> </w:t>
      </w:r>
      <w:r>
        <w:t xml:space="preserve">transfer the </w:t>
      </w:r>
      <w:r>
        <w:rPr>
          <w:i/>
          <w:snapToGrid w:val="0"/>
          <w:lang w:eastAsia="zh-CN"/>
        </w:rPr>
        <w:t>Path Switch Request Transfer</w:t>
      </w:r>
      <w:r>
        <w:t xml:space="preserve"> IE to the SMF associated with the concerned PDU session.</w:t>
      </w:r>
    </w:p>
    <w:p w14:paraId="4B1FBC20" w14:textId="77777777" w:rsidR="004B06F6" w:rsidRDefault="004B06F6" w:rsidP="00077F9C">
      <w:r>
        <w:t xml:space="preserve">When the NG-RAN node has received from the radio interface the </w:t>
      </w:r>
      <w:r>
        <w:rPr>
          <w:i/>
          <w:lang w:eastAsia="ja-JP"/>
        </w:rPr>
        <w:t>RRC Resume Cause</w:t>
      </w:r>
      <w:r>
        <w:t xml:space="preserve"> IE, it shall include it in the PATH SWITCH REQUEST message.</w:t>
      </w:r>
    </w:p>
    <w:p w14:paraId="1B80EE78" w14:textId="77777777" w:rsidR="004B06F6" w:rsidRDefault="004B06F6" w:rsidP="00077F9C">
      <w: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3C493913" w14:textId="77777777" w:rsidR="004B06F6" w:rsidRDefault="004B06F6" w:rsidP="00077F9C">
      <w:r>
        <w:rPr>
          <w:rFonts w:eastAsia="SimSun"/>
          <w:lang w:eastAsia="zh-CN"/>
        </w:rPr>
        <w:t xml:space="preserve">The list of accepted QoS flows shall be included in the </w:t>
      </w:r>
      <w:r>
        <w:t>PATH SWITCH REQUEST message</w:t>
      </w:r>
      <w:r>
        <w:rPr>
          <w:lang w:eastAsia="ja-JP"/>
        </w:rPr>
        <w:t xml:space="preserve"> </w:t>
      </w:r>
      <w:r>
        <w:t xml:space="preserve">within the </w:t>
      </w:r>
      <w:r>
        <w:rPr>
          <w:i/>
        </w:rPr>
        <w:t>Path Switch Request Transfer</w:t>
      </w:r>
      <w:r>
        <w:t xml:space="preserve"> IE. The </w:t>
      </w:r>
      <w:r>
        <w:rPr>
          <w:rFonts w:eastAsia="SimSun"/>
          <w:lang w:eastAsia="zh-CN"/>
        </w:rPr>
        <w:t>S</w:t>
      </w:r>
      <w:r>
        <w:t>MF shall handle this information as specified in TS 23.502 [10].</w:t>
      </w:r>
    </w:p>
    <w:p w14:paraId="601F72AE" w14:textId="77777777" w:rsidR="004B06F6" w:rsidRDefault="004B06F6" w:rsidP="00077F9C">
      <w:r>
        <w:rPr>
          <w:lang w:eastAsia="ja-JP"/>
        </w:rPr>
        <w:t xml:space="preserve">For each PDU session for which the </w:t>
      </w:r>
      <w:r>
        <w:rPr>
          <w:i/>
          <w:lang w:eastAsia="ja-JP"/>
        </w:rPr>
        <w:t>Additional 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rPr>
          <w:lang w:eastAsia="zh-CN"/>
        </w:rPr>
        <w:t>SMF</w:t>
      </w:r>
      <w:r>
        <w:rPr>
          <w:lang w:eastAsia="ja-JP"/>
        </w:rPr>
        <w:t xml:space="preserve"> may use each included UP transport layer information as </w:t>
      </w:r>
      <w:r>
        <w:rPr>
          <w:lang w:eastAsia="zh-CN"/>
        </w:rPr>
        <w:t xml:space="preserve">the downlink </w:t>
      </w:r>
      <w:r>
        <w:rPr>
          <w:lang w:eastAsia="ja-JP"/>
        </w:rPr>
        <w:t>termination point for the included associated QoS flows for this PDU session split in different tunnels.</w:t>
      </w:r>
    </w:p>
    <w:p w14:paraId="317F62D1" w14:textId="77777777" w:rsidR="004B06F6" w:rsidRDefault="004B06F6" w:rsidP="00077F9C">
      <w:r>
        <w:t xml:space="preserve">The list of PDU sessions which failed to be setup, if any, shall be included in the PATH SWITCH REQUEST message within the </w:t>
      </w:r>
      <w:r>
        <w:rPr>
          <w:i/>
        </w:rPr>
        <w:t>Path Switch Request Setup Failed Transfer</w:t>
      </w:r>
      <w:r>
        <w:t xml:space="preserve"> IE. The AMF shall handle this information as specified in TS 23.502 [10].</w:t>
      </w:r>
    </w:p>
    <w:p w14:paraId="7EFEAB16" w14:textId="77777777" w:rsidR="004B06F6" w:rsidRDefault="004B06F6" w:rsidP="00077F9C">
      <w:r>
        <w:rPr>
          <w:lang w:eastAsia="zh-CN"/>
        </w:rPr>
        <w:t xml:space="preserve">For each PDU session for which the </w:t>
      </w:r>
      <w:r>
        <w:rPr>
          <w:i/>
          <w:lang w:eastAsia="zh-CN"/>
        </w:rPr>
        <w:t>User Plane Security Information</w:t>
      </w:r>
      <w:r>
        <w:rPr>
          <w:lang w:eastAsia="zh-CN"/>
        </w:rPr>
        <w:t xml:space="preserve"> IE is included in the </w:t>
      </w:r>
      <w:r>
        <w:rPr>
          <w:i/>
          <w:lang w:eastAsia="zh-CN"/>
        </w:rPr>
        <w:t xml:space="preserve">Path Switch Request Transfer </w:t>
      </w:r>
      <w:r>
        <w:rPr>
          <w:lang w:eastAsia="zh-CN"/>
        </w:rPr>
        <w:t xml:space="preserve">IE of the </w:t>
      </w:r>
      <w:r>
        <w:t xml:space="preserve">PATH SWITCH REQUEST message, the SMF shall behave as specified in TS 33.501 [13] and may send back the </w:t>
      </w:r>
      <w:r>
        <w:rPr>
          <w:i/>
          <w:lang w:eastAsia="zh-CN"/>
        </w:rPr>
        <w:t>Security Indication</w:t>
      </w:r>
      <w:r>
        <w:rPr>
          <w:lang w:eastAsia="zh-CN"/>
        </w:rPr>
        <w:t xml:space="preserve"> IE within </w:t>
      </w:r>
      <w:r>
        <w:t xml:space="preserve">the </w:t>
      </w:r>
      <w:r>
        <w:rPr>
          <w:i/>
          <w:lang w:eastAsia="zh-CN"/>
        </w:rPr>
        <w:t xml:space="preserve">Path Switch Request Acknowledge Transfer </w:t>
      </w:r>
      <w:r>
        <w:rPr>
          <w:lang w:eastAsia="zh-CN"/>
        </w:rPr>
        <w:t xml:space="preserve">IE of the </w:t>
      </w:r>
      <w:r>
        <w:t>PATH SWITCH REQUEST ACKNOWLEDGE message.</w:t>
      </w:r>
    </w:p>
    <w:p w14:paraId="0AF66FEB" w14:textId="77777777" w:rsidR="004B06F6" w:rsidRDefault="004B06F6" w:rsidP="00077F9C">
      <w:r>
        <w:rPr>
          <w:lang w:eastAsia="zh-CN"/>
        </w:rPr>
        <w:t xml:space="preserve">For each PDU session for which the </w:t>
      </w:r>
      <w:r>
        <w:rPr>
          <w:i/>
          <w:lang w:eastAsia="zh-CN"/>
        </w:rPr>
        <w:t>DL NG-U TNL Information Reused</w:t>
      </w:r>
      <w:r>
        <w:rPr>
          <w:lang w:eastAsia="zh-CN"/>
        </w:rPr>
        <w:t xml:space="preserve"> IE set to "true" is included in the </w:t>
      </w:r>
      <w:r>
        <w:rPr>
          <w:i/>
          <w:lang w:eastAsia="zh-CN"/>
        </w:rPr>
        <w:t xml:space="preserve">Path Switch Request Transfer </w:t>
      </w:r>
      <w:r>
        <w:rPr>
          <w:lang w:eastAsia="zh-CN"/>
        </w:rPr>
        <w:t xml:space="preserve">IE of the </w:t>
      </w:r>
      <w:r>
        <w:t xml:space="preserve">PATH SWITCH REQUEST message, the SMF shall, if supported, consider that the DL TNL information contained in the </w:t>
      </w:r>
      <w:r>
        <w:rPr>
          <w:i/>
          <w:lang w:eastAsia="zh-CN"/>
        </w:rPr>
        <w:t>DL NG-U UP TNL Information</w:t>
      </w:r>
      <w:r>
        <w:rPr>
          <w:lang w:eastAsia="zh-CN"/>
        </w:rPr>
        <w:t xml:space="preserve"> IE has been reused.</w:t>
      </w:r>
    </w:p>
    <w:p w14:paraId="2B3046D7" w14:textId="77777777" w:rsidR="004B06F6" w:rsidRDefault="004B06F6" w:rsidP="00077F9C">
      <w:pPr>
        <w:rPr>
          <w:lang w:eastAsia="zh-CN"/>
        </w:rPr>
      </w:pPr>
      <w:r>
        <w:rPr>
          <w:lang w:eastAsia="ja-JP"/>
        </w:rPr>
        <w:t xml:space="preserve">For each PDU session for which the </w:t>
      </w:r>
      <w:r>
        <w:rPr>
          <w:i/>
          <w:lang w:eastAsia="ja-JP"/>
        </w:rPr>
        <w:t xml:space="preserve">Additional </w:t>
      </w:r>
      <w:r>
        <w:rPr>
          <w:i/>
          <w:lang w:eastAsia="zh-CN"/>
        </w:rPr>
        <w:t xml:space="preserve">Redundant </w:t>
      </w:r>
      <w:r>
        <w:rPr>
          <w:i/>
          <w:lang w:eastAsia="ja-JP"/>
        </w:rPr>
        <w:t>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rPr>
          <w:lang w:eastAsia="zh-CN"/>
        </w:rPr>
        <w:t>SMF</w:t>
      </w:r>
      <w:r>
        <w:rPr>
          <w:lang w:eastAsia="ja-JP"/>
        </w:rPr>
        <w:t xml:space="preserve"> may use each included UP transport layer information as </w:t>
      </w:r>
      <w:r>
        <w:rPr>
          <w:lang w:eastAsia="zh-CN"/>
        </w:rPr>
        <w:t xml:space="preserve">the downlink </w:t>
      </w:r>
      <w:r>
        <w:rPr>
          <w:lang w:eastAsia="ja-JP"/>
        </w:rPr>
        <w:t xml:space="preserve">termination point for the included associated QoS flows for this PDU session split in different tunnels </w:t>
      </w:r>
      <w:r>
        <w:rPr>
          <w:snapToGrid w:val="0"/>
        </w:rPr>
        <w:t>for the redundant transmission</w:t>
      </w:r>
      <w:r>
        <w:rPr>
          <w:lang w:eastAsia="ja-JP"/>
        </w:rPr>
        <w:t>.</w:t>
      </w:r>
    </w:p>
    <w:p w14:paraId="761A6FFB" w14:textId="77777777" w:rsidR="004B06F6" w:rsidRDefault="004B06F6" w:rsidP="00077F9C">
      <w:pPr>
        <w:rPr>
          <w:lang w:eastAsia="ko-KR"/>
        </w:rPr>
      </w:pPr>
      <w:r>
        <w:rPr>
          <w:lang w:eastAsia="zh-CN"/>
        </w:rPr>
        <w:lastRenderedPageBreak/>
        <w:t xml:space="preserve">For each PDU session for which the </w:t>
      </w:r>
      <w:r>
        <w:rPr>
          <w:i/>
          <w:lang w:eastAsia="zh-CN"/>
        </w:rPr>
        <w:t>Redundant DL NG-U TNL Information Reused</w:t>
      </w:r>
      <w:r>
        <w:rPr>
          <w:lang w:eastAsia="zh-CN"/>
        </w:rPr>
        <w:t xml:space="preserve"> IE is included in the </w:t>
      </w:r>
      <w:r>
        <w:rPr>
          <w:i/>
          <w:lang w:eastAsia="zh-CN"/>
        </w:rPr>
        <w:t xml:space="preserve">Path Switch Request Transfer </w:t>
      </w:r>
      <w:r>
        <w:rPr>
          <w:lang w:eastAsia="zh-CN"/>
        </w:rPr>
        <w:t xml:space="preserve">IE of the </w:t>
      </w:r>
      <w:r>
        <w:t xml:space="preserve">PATH SWITCH REQUEST message, the SMF shall, if supported, consider the </w:t>
      </w:r>
      <w:r>
        <w:rPr>
          <w:snapToGrid w:val="0"/>
        </w:rPr>
        <w:t xml:space="preserve">included DL transport layer address as the DL transport layer address for the redundant transmission as specified in TS 23.501 [9]. </w:t>
      </w:r>
    </w:p>
    <w:p w14:paraId="6F46F421" w14:textId="77777777" w:rsidR="004B06F6" w:rsidRDefault="004B06F6" w:rsidP="00077F9C">
      <w:pPr>
        <w:rPr>
          <w:rFonts w:eastAsia="SimSun"/>
        </w:rPr>
      </w:pPr>
      <w:r>
        <w:rPr>
          <w:rFonts w:eastAsia="SimSun"/>
          <w:lang w:eastAsia="zh-CN"/>
        </w:rPr>
        <w:t xml:space="preserve">For each PDU session for which the </w:t>
      </w:r>
      <w:r>
        <w:rPr>
          <w:rFonts w:eastAsia="SimSun"/>
          <w:i/>
          <w:lang w:eastAsia="ja-JP"/>
        </w:rPr>
        <w:t>Global RAN Node ID of Secondary NG-RAN Node</w:t>
      </w:r>
      <w:r>
        <w:rPr>
          <w:rFonts w:eastAsia="SimSun"/>
          <w:lang w:eastAsia="zh-CN"/>
        </w:rPr>
        <w:t xml:space="preserve"> IE is included in the </w:t>
      </w:r>
      <w:r>
        <w:rPr>
          <w:rFonts w:eastAsia="SimSun"/>
          <w:i/>
          <w:lang w:eastAsia="zh-CN"/>
        </w:rPr>
        <w:t xml:space="preserve">Path Switch Request Transfer </w:t>
      </w:r>
      <w:r>
        <w:rPr>
          <w:rFonts w:eastAsia="SimSun"/>
          <w:lang w:eastAsia="zh-CN"/>
        </w:rPr>
        <w:t xml:space="preserve">IE of the </w:t>
      </w:r>
      <w:r>
        <w:rPr>
          <w:rFonts w:eastAsia="SimSun"/>
        </w:rPr>
        <w:t>PATH SWITCH REQUEST message, the SMF shall, if supported, handle this information as specified in TS 23.501 [9]</w:t>
      </w:r>
      <w:r>
        <w:rPr>
          <w:rFonts w:eastAsia="SimSun"/>
          <w:lang w:eastAsia="zh-CN"/>
        </w:rPr>
        <w:t>.</w:t>
      </w:r>
    </w:p>
    <w:p w14:paraId="10109140" w14:textId="77777777" w:rsidR="004B06F6" w:rsidRDefault="004B06F6" w:rsidP="00077F9C">
      <w:pPr>
        <w:rPr>
          <w:rFonts w:eastAsia="Times New Roman"/>
        </w:rPr>
      </w:pPr>
      <w:r>
        <w:rPr>
          <w:lang w:eastAsia="ja-JP"/>
        </w:rPr>
        <w:t>For each PDU session included in the PATH SWITCH REQUEST</w:t>
      </w:r>
      <w:r>
        <w:t xml:space="preserve"> </w:t>
      </w:r>
      <w:r>
        <w:rPr>
          <w:lang w:eastAsia="ja-JP"/>
        </w:rPr>
        <w:t>message</w:t>
      </w:r>
      <w:r>
        <w:rPr>
          <w:lang w:eastAsia="zh-CN"/>
        </w:rPr>
        <w:t>, i</w:t>
      </w:r>
      <w:r>
        <w:t>f the</w:t>
      </w:r>
      <w:r>
        <w:rPr>
          <w:i/>
          <w:lang w:eastAsia="ja-JP"/>
        </w:rPr>
        <w:t xml:space="preserve"> Current QoS Parameters Set Index</w:t>
      </w:r>
      <w:r>
        <w:rPr>
          <w:lang w:eastAsia="ja-JP"/>
        </w:rPr>
        <w:t xml:space="preserve"> IE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14:paraId="66A0F015" w14:textId="77777777" w:rsidR="004B06F6" w:rsidRDefault="004B06F6" w:rsidP="00077F9C">
      <w:r>
        <w:t xml:space="preserve">If the </w:t>
      </w:r>
      <w:r>
        <w:rPr>
          <w:i/>
          <w:lang w:eastAsia="zh-CN"/>
        </w:rPr>
        <w:t>Security Indication</w:t>
      </w:r>
      <w:r>
        <w:rPr>
          <w:lang w:eastAsia="zh-CN"/>
        </w:rPr>
        <w:t xml:space="preserve"> IE is included within </w:t>
      </w:r>
      <w:r>
        <w:t xml:space="preserve">the </w:t>
      </w:r>
      <w:r>
        <w:rPr>
          <w:i/>
          <w:lang w:eastAsia="zh-CN"/>
        </w:rPr>
        <w:t xml:space="preserve">Path Switch Request Acknowledge Transfer </w:t>
      </w:r>
      <w:r>
        <w:rPr>
          <w:lang w:eastAsia="zh-CN"/>
        </w:rPr>
        <w:t xml:space="preserve">IE of the </w:t>
      </w:r>
      <w:r>
        <w:t>PATH SWITCH REQUEST ACKNOWLEDGE message, the NG-RAN node shall behave as specified in TS 33.501 [13].</w:t>
      </w:r>
    </w:p>
    <w:p w14:paraId="4727396F" w14:textId="77777777" w:rsidR="004B06F6" w:rsidRDefault="004B06F6" w:rsidP="00077F9C">
      <w:pPr>
        <w:rPr>
          <w:rFonts w:eastAsia="SimSun"/>
          <w:lang w:eastAsia="ja-JP"/>
        </w:rPr>
      </w:pPr>
      <w:r>
        <w:t>If</w:t>
      </w:r>
      <w:r>
        <w:rPr>
          <w:lang w:eastAsia="zh-CN"/>
        </w:rPr>
        <w:t xml:space="preserve"> the</w:t>
      </w:r>
      <w:r>
        <w:t xml:space="preserve"> </w:t>
      </w:r>
      <w:r>
        <w:rPr>
          <w:rFonts w:eastAsia="Yu Mincho"/>
          <w:i/>
        </w:rPr>
        <w:t>UL NG-U UP TNL Information</w:t>
      </w:r>
      <w:r>
        <w:rPr>
          <w:rFonts w:eastAsia="Yu Mincho"/>
        </w:rPr>
        <w:t xml:space="preserve"> IE </w:t>
      </w:r>
      <w:r>
        <w:t>is included within</w:t>
      </w:r>
      <w:r>
        <w:rPr>
          <w:rFonts w:eastAsia="SimSun"/>
        </w:rPr>
        <w:t xml:space="preserve"> the </w:t>
      </w:r>
      <w:r>
        <w:rPr>
          <w:rFonts w:eastAsia="SimSun"/>
          <w:i/>
        </w:rPr>
        <w:t xml:space="preserve">Path Switch Request Acknowledge Transfer </w:t>
      </w:r>
      <w:r>
        <w:rPr>
          <w:rFonts w:eastAsia="SimSun"/>
        </w:rPr>
        <w:t>IE of the PATH SWITCH REQUEST ACKNOWLEDGE message</w:t>
      </w:r>
      <w:r>
        <w:t>,</w:t>
      </w:r>
      <w:r>
        <w:rPr>
          <w:lang w:eastAsia="ja-JP"/>
        </w:rPr>
        <w:t xml:space="preserve"> </w:t>
      </w:r>
      <w:r>
        <w:rPr>
          <w:rFonts w:eastAsia="SimSun"/>
          <w:lang w:eastAsia="ja-JP"/>
        </w:rPr>
        <w:t xml:space="preserve">the NG-RAN node shall store this information and use it as </w:t>
      </w:r>
      <w:r>
        <w:rPr>
          <w:rFonts w:eastAsia="SimSun"/>
        </w:rPr>
        <w:t xml:space="preserve">the uplink </w:t>
      </w:r>
      <w:r>
        <w:rPr>
          <w:rFonts w:eastAsia="SimSun"/>
          <w:lang w:eastAsia="ja-JP"/>
        </w:rPr>
        <w:t>termination point for the user plane data for this PDU session.</w:t>
      </w:r>
    </w:p>
    <w:p w14:paraId="46D32F11" w14:textId="77777777" w:rsidR="004B06F6" w:rsidRDefault="004B06F6" w:rsidP="00077F9C">
      <w:pPr>
        <w:rPr>
          <w:rFonts w:eastAsia="Malgun Gothic"/>
          <w:lang w:eastAsia="ko-KR"/>
        </w:rPr>
      </w:pPr>
      <w:r>
        <w:rPr>
          <w:rFonts w:eastAsia="SimSun"/>
        </w:rPr>
        <w:t>If</w:t>
      </w:r>
      <w:r>
        <w:rPr>
          <w:rFonts w:eastAsia="SimSun"/>
          <w:lang w:eastAsia="zh-CN"/>
        </w:rPr>
        <w:t xml:space="preserve"> the</w:t>
      </w:r>
      <w:r>
        <w:rPr>
          <w:rFonts w:eastAsia="SimSun"/>
        </w:rPr>
        <w:t xml:space="preserve"> </w:t>
      </w:r>
      <w:r>
        <w:rPr>
          <w:rFonts w:eastAsia="SimSun"/>
          <w:i/>
          <w:iCs/>
        </w:rPr>
        <w:t>Additional NG-U</w:t>
      </w:r>
      <w:r>
        <w:rPr>
          <w:rFonts w:eastAsia="SimSun"/>
        </w:rPr>
        <w:t xml:space="preserve"> </w:t>
      </w:r>
      <w:r>
        <w:rPr>
          <w:rFonts w:eastAsia="Yu Mincho"/>
          <w:i/>
        </w:rPr>
        <w:t>UP TNL Information</w:t>
      </w:r>
      <w:r>
        <w:rPr>
          <w:rFonts w:eastAsia="Yu Mincho"/>
        </w:rPr>
        <w:t xml:space="preserve"> IE </w:t>
      </w:r>
      <w:r>
        <w:rPr>
          <w:rFonts w:eastAsia="SimSun"/>
        </w:rPr>
        <w:t xml:space="preserve">is included </w:t>
      </w:r>
      <w:r>
        <w:rPr>
          <w:rFonts w:eastAsia="Yu Mincho"/>
        </w:rPr>
        <w:t>within the</w:t>
      </w:r>
      <w:r>
        <w:rPr>
          <w:rFonts w:eastAsia="SimSun"/>
        </w:rPr>
        <w:t xml:space="preserve"> </w:t>
      </w:r>
      <w:r>
        <w:rPr>
          <w:rFonts w:eastAsia="SimSun"/>
          <w:i/>
        </w:rPr>
        <w:t xml:space="preserve">Path Switch Request Acknowledge Transfer </w:t>
      </w:r>
      <w:r>
        <w:rPr>
          <w:rFonts w:eastAsia="SimSun"/>
        </w:rPr>
        <w:t>IE of the PATH SWITCH REQUEST ACKNOWLEDGE message,</w:t>
      </w:r>
      <w:r>
        <w:rPr>
          <w:rFonts w:eastAsia="SimSun"/>
          <w:lang w:eastAsia="ja-JP"/>
        </w:rPr>
        <w:t xml:space="preserve"> the NG-RAN node shall store this information and use the included </w:t>
      </w:r>
      <w:r>
        <w:rPr>
          <w:rFonts w:eastAsia="Yu Mincho"/>
          <w:i/>
        </w:rPr>
        <w:t>UL NG-U UP TNL Information</w:t>
      </w:r>
      <w:r>
        <w:rPr>
          <w:rFonts w:eastAsia="Yu Mincho"/>
        </w:rPr>
        <w:t xml:space="preserve"> IE(s) </w:t>
      </w:r>
      <w:r>
        <w:rPr>
          <w:rFonts w:eastAsia="SimSun"/>
          <w:lang w:eastAsia="ja-JP"/>
        </w:rPr>
        <w:t xml:space="preserve">as </w:t>
      </w:r>
      <w:r>
        <w:rPr>
          <w:rFonts w:eastAsia="SimSun"/>
        </w:rPr>
        <w:t xml:space="preserve">the uplink </w:t>
      </w:r>
      <w:r>
        <w:rPr>
          <w:rFonts w:eastAsia="SimSun"/>
          <w:lang w:eastAsia="ja-JP"/>
        </w:rPr>
        <w:t>termination point(s) of the user plane data for this PDU session split in different tunnel.</w:t>
      </w:r>
    </w:p>
    <w:p w14:paraId="2EC16D8D" w14:textId="77777777" w:rsidR="004B06F6" w:rsidRDefault="004B06F6" w:rsidP="00077F9C">
      <w:pPr>
        <w:rPr>
          <w:rFonts w:eastAsia="Times New Roman"/>
          <w:lang w:eastAsia="ja-JP"/>
        </w:rPr>
      </w:pPr>
      <w:r>
        <w:t>If</w:t>
      </w:r>
      <w:r>
        <w:rPr>
          <w:lang w:eastAsia="zh-CN"/>
        </w:rPr>
        <w:t xml:space="preserve"> the</w:t>
      </w:r>
      <w:r>
        <w:t xml:space="preserve"> </w:t>
      </w:r>
      <w:r>
        <w:rPr>
          <w:i/>
          <w:lang w:eastAsia="zh-CN"/>
        </w:rPr>
        <w:t xml:space="preserve">Redundant </w:t>
      </w:r>
      <w:r>
        <w:rPr>
          <w:rFonts w:eastAsia="Yu Mincho"/>
          <w:i/>
        </w:rPr>
        <w:t>UL NG-U UP TNL Information</w:t>
      </w:r>
      <w:r>
        <w:rPr>
          <w:rFonts w:eastAsia="Yu Mincho"/>
        </w:rPr>
        <w:t xml:space="preserve"> IE </w:t>
      </w:r>
      <w:r>
        <w:t xml:space="preserve">is included within the </w:t>
      </w:r>
      <w:r>
        <w:rPr>
          <w:i/>
        </w:rPr>
        <w:t xml:space="preserve">Path Switch Request Acknowledge Transfer </w:t>
      </w:r>
      <w:r>
        <w:t>IE of the PATH SWITCH REQUEST ACKNOWLEDGE message,</w:t>
      </w:r>
      <w:r>
        <w:rPr>
          <w:lang w:eastAsia="ja-JP"/>
        </w:rPr>
        <w:t xml:space="preserve"> the NG-RAN node shall</w:t>
      </w:r>
      <w:r>
        <w:rPr>
          <w:rFonts w:eastAsia="SimSun"/>
          <w:lang w:eastAsia="ja-JP"/>
        </w:rPr>
        <w:t>, if supported,</w:t>
      </w:r>
      <w:r>
        <w:rPr>
          <w:lang w:eastAsia="ja-JP"/>
        </w:rPr>
        <w:t xml:space="preserve"> store this information and use it as </w:t>
      </w:r>
      <w:r>
        <w:t xml:space="preserve">the uplink </w:t>
      </w:r>
      <w:r>
        <w:rPr>
          <w:lang w:eastAsia="ja-JP"/>
        </w:rPr>
        <w:t>termination point for the user plane data for the redundant transmission for this PDU session as specified in TS 23.501 [9].</w:t>
      </w:r>
    </w:p>
    <w:p w14:paraId="4D9493E9" w14:textId="77777777" w:rsidR="004B06F6" w:rsidRDefault="004B06F6" w:rsidP="00077F9C">
      <w:pPr>
        <w:rPr>
          <w:rFonts w:eastAsia="Malgun Gothic"/>
          <w:lang w:eastAsia="ko-KR"/>
        </w:rPr>
      </w:pPr>
      <w:r>
        <w:t>If</w:t>
      </w:r>
      <w:r>
        <w:rPr>
          <w:lang w:eastAsia="zh-CN"/>
        </w:rPr>
        <w:t xml:space="preserve"> the</w:t>
      </w:r>
      <w:r>
        <w:t xml:space="preserve"> </w:t>
      </w:r>
      <w:r>
        <w:rPr>
          <w:i/>
          <w:iCs/>
        </w:rPr>
        <w:t xml:space="preserve">Additional </w:t>
      </w:r>
      <w:r>
        <w:rPr>
          <w:i/>
          <w:lang w:eastAsia="zh-CN"/>
        </w:rPr>
        <w:t xml:space="preserve">Redundant </w:t>
      </w:r>
      <w:r>
        <w:rPr>
          <w:i/>
          <w:iCs/>
        </w:rPr>
        <w:t>NG-U</w:t>
      </w:r>
      <w:r>
        <w:t xml:space="preserve"> </w:t>
      </w:r>
      <w:r>
        <w:rPr>
          <w:rFonts w:eastAsia="Yu Mincho"/>
          <w:i/>
        </w:rPr>
        <w:t>UP TNL Information</w:t>
      </w:r>
      <w:r>
        <w:rPr>
          <w:rFonts w:eastAsia="Yu Mincho"/>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w:t>
      </w:r>
      <w:r>
        <w:rPr>
          <w:rFonts w:eastAsia="SimSun"/>
          <w:lang w:eastAsia="ja-JP"/>
        </w:rPr>
        <w:t>, if supported,</w:t>
      </w:r>
      <w:r>
        <w:rPr>
          <w:lang w:eastAsia="ja-JP"/>
        </w:rPr>
        <w:t xml:space="preserve"> store this information and use the included </w:t>
      </w:r>
      <w:r>
        <w:rPr>
          <w:rFonts w:eastAsia="Yu Mincho"/>
          <w:i/>
        </w:rPr>
        <w:t>UL NG-U UP TNL Information</w:t>
      </w:r>
      <w:r>
        <w:rPr>
          <w:rFonts w:eastAsia="Yu Mincho"/>
        </w:rPr>
        <w:t xml:space="preserve"> IE(s) </w:t>
      </w:r>
      <w:r>
        <w:rPr>
          <w:lang w:eastAsia="ja-JP"/>
        </w:rPr>
        <w:t xml:space="preserve">as </w:t>
      </w:r>
      <w:r>
        <w:t xml:space="preserve">the uplink </w:t>
      </w:r>
      <w:r>
        <w:rPr>
          <w:lang w:eastAsia="ja-JP"/>
        </w:rPr>
        <w:t>termination point(s) of the user plane data for this PDU session split in different tunnel.</w:t>
      </w:r>
    </w:p>
    <w:p w14:paraId="57FB3BBE" w14:textId="77777777" w:rsidR="004B06F6" w:rsidRDefault="004B06F6" w:rsidP="00077F9C">
      <w:pPr>
        <w:rPr>
          <w:rFonts w:eastAsia="Times New Roman"/>
          <w:lang w:eastAsia="ja-JP"/>
        </w:rPr>
      </w:pPr>
      <w:r>
        <w:t>If</w:t>
      </w:r>
      <w:r>
        <w:rPr>
          <w:lang w:eastAsia="zh-CN"/>
        </w:rPr>
        <w:t xml:space="preserve"> the </w:t>
      </w:r>
      <w:r>
        <w:rPr>
          <w:i/>
          <w:lang w:eastAsia="en-GB"/>
        </w:rPr>
        <w:t>CN Packet Delay Budget Downlink</w:t>
      </w:r>
      <w:r>
        <w:rPr>
          <w:lang w:eastAsia="zh-CN"/>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CN Packet Delay Budget Downlink if any and use it as specified in TS 23.50</w:t>
      </w:r>
      <w:r>
        <w:rPr>
          <w:lang w:eastAsia="zh-CN"/>
        </w:rPr>
        <w:t>2</w:t>
      </w:r>
      <w:r>
        <w:rPr>
          <w:lang w:eastAsia="ja-JP"/>
        </w:rPr>
        <w:t xml:space="preserve"> [</w:t>
      </w:r>
      <w:r>
        <w:rPr>
          <w:lang w:eastAsia="zh-CN"/>
        </w:rPr>
        <w:t>10</w:t>
      </w:r>
      <w:r>
        <w:rPr>
          <w:lang w:eastAsia="ja-JP"/>
        </w:rPr>
        <w:t>].</w:t>
      </w:r>
    </w:p>
    <w:p w14:paraId="5C2FC9A7" w14:textId="77777777" w:rsidR="004B06F6" w:rsidRDefault="004B06F6" w:rsidP="00077F9C">
      <w:pPr>
        <w:rPr>
          <w:lang w:eastAsia="ja-JP"/>
        </w:rPr>
      </w:pPr>
      <w:r>
        <w:t>If</w:t>
      </w:r>
      <w:r>
        <w:rPr>
          <w:lang w:eastAsia="zh-CN"/>
        </w:rPr>
        <w:t xml:space="preserve"> the </w:t>
      </w:r>
      <w:r>
        <w:rPr>
          <w:i/>
          <w:lang w:eastAsia="en-GB"/>
        </w:rPr>
        <w:t>CN Packet Delay Budget Uplink</w:t>
      </w:r>
      <w:r>
        <w:rPr>
          <w:lang w:eastAsia="zh-CN"/>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CN Packet Delay Budget Uplink if any and use</w:t>
      </w:r>
      <w:r>
        <w:t xml:space="preserve"> </w:t>
      </w:r>
      <w:r>
        <w:rPr>
          <w:lang w:eastAsia="ja-JP"/>
        </w:rPr>
        <w:t>it as specified in TS 23.502 [10].</w:t>
      </w:r>
    </w:p>
    <w:p w14:paraId="3057FF82" w14:textId="77777777" w:rsidR="004B06F6" w:rsidRDefault="004B06F6" w:rsidP="00077F9C">
      <w:pPr>
        <w:rPr>
          <w:lang w:eastAsia="ja-JP"/>
        </w:rPr>
      </w:pPr>
      <w:r>
        <w:t>If</w:t>
      </w:r>
      <w:r>
        <w:rPr>
          <w:lang w:eastAsia="zh-CN"/>
        </w:rPr>
        <w:t xml:space="preserve"> the </w:t>
      </w:r>
      <w:r>
        <w:rPr>
          <w:i/>
          <w:lang w:eastAsia="en-GB"/>
        </w:rPr>
        <w:t>Burst Arrival Time Downlink</w:t>
      </w:r>
      <w:r>
        <w:rPr>
          <w:lang w:eastAsia="zh-CN"/>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value if any and use</w:t>
      </w:r>
      <w:r>
        <w:t xml:space="preserve"> </w:t>
      </w:r>
      <w:r>
        <w:rPr>
          <w:lang w:eastAsia="ja-JP"/>
        </w:rPr>
        <w:t>it as specified in TS 23.502 [10].</w:t>
      </w:r>
    </w:p>
    <w:p w14:paraId="3AF1F106" w14:textId="77777777" w:rsidR="004B06F6" w:rsidRDefault="004B06F6" w:rsidP="00077F9C">
      <w:pPr>
        <w:rPr>
          <w:rFonts w:eastAsia="Malgun Gothic"/>
          <w:lang w:eastAsia="ko-KR"/>
        </w:rPr>
      </w:pPr>
      <w:r>
        <w:rPr>
          <w:rFonts w:eastAsia="Malgun Gothic"/>
        </w:rPr>
        <w:t xml:space="preserve">If the </w:t>
      </w:r>
      <w:r>
        <w:rPr>
          <w:rFonts w:eastAsia="Malgun Gothic"/>
          <w:i/>
        </w:rPr>
        <w:t>Core Network Assistance Information for RRC INACTIVE</w:t>
      </w:r>
      <w:r>
        <w:rPr>
          <w:rFonts w:eastAsia="Malgun Gothic"/>
        </w:rPr>
        <w:t xml:space="preserve"> IE is included in the PATH SWITCH REQUEST ACKNOWLEDGE message, the NG-RAN node shall, if supported, store this information in the UE context and use it for </w:t>
      </w:r>
      <w:r>
        <w:rPr>
          <w:rFonts w:eastAsia="SimSun"/>
          <w:lang w:eastAsia="zh-CN"/>
        </w:rPr>
        <w:t>the RRC_INACTIVE state decision and RNA configuration for the UE and</w:t>
      </w:r>
      <w:r>
        <w:rPr>
          <w:rFonts w:eastAsia="Malgun Gothic"/>
        </w:rPr>
        <w:t xml:space="preserve"> RAN paging if any for a UE in RRC_INACTIVE state, </w:t>
      </w:r>
      <w:r>
        <w:rPr>
          <w:rFonts w:eastAsia="SimSun"/>
          <w:lang w:eastAsia="zh-CN"/>
        </w:rPr>
        <w:t>as specified in TS 38.300 [8]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p>
    <w:p w14:paraId="6EB84200" w14:textId="77777777" w:rsidR="004B06F6" w:rsidRDefault="004B06F6" w:rsidP="00077F9C">
      <w:pPr>
        <w:rPr>
          <w:rFonts w:eastAsia="Malgun Gothic"/>
        </w:rPr>
      </w:pPr>
      <w:r>
        <w:t xml:space="preserve">If the </w:t>
      </w:r>
      <w:r>
        <w:rPr>
          <w:rFonts w:eastAsia="Batang"/>
          <w:i/>
          <w:iCs/>
        </w:rPr>
        <w:t>CN Assisted RAN Parameters Tuning</w:t>
      </w:r>
      <w:r>
        <w:rPr>
          <w:rFonts w:eastAsia="Batang"/>
        </w:rPr>
        <w:t xml:space="preserve"> IE is included in the PATH SWITCH REQUEST ACKNOWLEDGE</w:t>
      </w:r>
      <w:r>
        <w:t xml:space="preserve"> message, the NG-RAN node may use it as described in TS 23.501 [9].</w:t>
      </w:r>
    </w:p>
    <w:p w14:paraId="2DC8FD80" w14:textId="77777777" w:rsidR="004B06F6" w:rsidRDefault="004B06F6" w:rsidP="00077F9C">
      <w:pPr>
        <w:rPr>
          <w:rFonts w:eastAsia="SimSun"/>
          <w:lang w:eastAsia="zh-CN"/>
        </w:rPr>
      </w:pPr>
      <w:r>
        <w:rPr>
          <w:rFonts w:eastAsia="Malgun Gothic"/>
        </w:rPr>
        <w:t xml:space="preserve">If the </w:t>
      </w:r>
      <w:r>
        <w:rPr>
          <w:rFonts w:eastAsia="SimSun"/>
          <w:i/>
          <w:lang w:eastAsia="zh-CN"/>
        </w:rPr>
        <w:t xml:space="preserve">RRC Inactive Transition Report Request </w:t>
      </w:r>
      <w:r>
        <w:rPr>
          <w:rFonts w:eastAsia="Malgun Gothic"/>
        </w:rPr>
        <w:t xml:space="preserve">IE is included in the PATH SWITCH REQUEST ACKNOWLEDGE message, the </w:t>
      </w:r>
      <w:r>
        <w:rPr>
          <w:rFonts w:eastAsia="SimSun"/>
          <w:lang w:eastAsia="zh-CN"/>
        </w:rPr>
        <w:t>NG-RAN node</w:t>
      </w:r>
      <w:r>
        <w:rPr>
          <w:rFonts w:eastAsia="Malgun Gothic"/>
        </w:rPr>
        <w:t xml:space="preserve"> shall, if supported, store this information in the UE context.</w:t>
      </w:r>
    </w:p>
    <w:p w14:paraId="12B1E8F3" w14:textId="77777777" w:rsidR="004B06F6" w:rsidRDefault="004B06F6" w:rsidP="00077F9C">
      <w:pPr>
        <w:rPr>
          <w:rFonts w:eastAsia="Malgun Gothic"/>
          <w:lang w:eastAsia="ko-KR"/>
        </w:rPr>
      </w:pPr>
      <w:r>
        <w:rPr>
          <w:rFonts w:eastAsia="Malgun Gothic"/>
        </w:rPr>
        <w:t xml:space="preserve">If the </w:t>
      </w:r>
      <w:r>
        <w:rPr>
          <w:rFonts w:eastAsia="Malgun Gothic"/>
          <w:i/>
        </w:rPr>
        <w:t xml:space="preserve">New Security Context Indicator </w:t>
      </w:r>
      <w:r>
        <w:rPr>
          <w:rFonts w:eastAsia="Malgun Gothic"/>
        </w:rPr>
        <w:t xml:space="preserve">IE is included in the PATH SWITCH REQUEST ACKNOWLEDGE message, the NG-RAN node shall use the information </w:t>
      </w:r>
      <w:r>
        <w:rPr>
          <w:rFonts w:eastAsia="SimSun"/>
          <w:lang w:eastAsia="zh-CN"/>
        </w:rPr>
        <w:t>as specified in TS 33.501 [13]</w:t>
      </w:r>
      <w:r>
        <w:rPr>
          <w:rFonts w:eastAsia="Malgun Gothic"/>
        </w:rPr>
        <w:t>.</w:t>
      </w:r>
    </w:p>
    <w:p w14:paraId="4E4276C3" w14:textId="77777777" w:rsidR="004B06F6" w:rsidRDefault="004B06F6" w:rsidP="00077F9C">
      <w:pPr>
        <w:rPr>
          <w:rFonts w:eastAsia="Times New Roman"/>
        </w:rPr>
      </w:pPr>
      <w:r>
        <w:lastRenderedPageBreak/>
        <w:t xml:space="preserve">Upon reception of the PATH SWITCH REQUEST ACKNOWLEDGE message the NG-RAN node shall store the received </w:t>
      </w:r>
      <w:r>
        <w:rPr>
          <w:i/>
          <w:iCs/>
        </w:rPr>
        <w:t>Security Context</w:t>
      </w:r>
      <w:r>
        <w:t xml:space="preserve"> IE in the UE context and the NG-RAN node shall use it as specified in TS 33.501 [13].</w:t>
      </w:r>
    </w:p>
    <w:p w14:paraId="66D2F16D" w14:textId="77777777" w:rsidR="004B06F6" w:rsidRDefault="004B06F6" w:rsidP="00077F9C">
      <w:r>
        <w:t xml:space="preserve">If the </w:t>
      </w:r>
      <w:r>
        <w:rPr>
          <w:i/>
        </w:rPr>
        <w:t xml:space="preserve">UE Security Capabilities </w:t>
      </w:r>
      <w:r>
        <w:t>IE is included in the PATH SWITCH REQUEST ACKNOWLEDGE message, the NG-RAN node shall handle it accordingly (TS 33.501 [13]).</w:t>
      </w:r>
    </w:p>
    <w:p w14:paraId="4584D397" w14:textId="77777777" w:rsidR="004B06F6" w:rsidRDefault="004B06F6" w:rsidP="00077F9C">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PATH SWITCH REQUEST ACKNOWLEDGE</w:t>
      </w:r>
      <w:r>
        <w:rPr>
          <w:rFonts w:eastAsia="Malgun Gothic"/>
        </w:rPr>
        <w:t xml:space="preserve"> message, the NG-RAN node shall, if supported, store it and use it in a subsequent decision of EPS fallback for voice as specified in TS 23.502 [10].</w:t>
      </w:r>
    </w:p>
    <w:p w14:paraId="13B61E67" w14:textId="77777777" w:rsidR="004B06F6" w:rsidRDefault="004B06F6" w:rsidP="00077F9C">
      <w:r>
        <w:rPr>
          <w:rFonts w:eastAsia="SimSun"/>
          <w:lang w:eastAsia="zh-CN"/>
        </w:rPr>
        <w:t>If the</w:t>
      </w:r>
      <w:r>
        <w:rPr>
          <w:i/>
          <w:szCs w:val="18"/>
        </w:rPr>
        <w:t xml:space="preserve"> PDU Session Resource </w:t>
      </w:r>
      <w:r>
        <w:rPr>
          <w:rFonts w:eastAsia="MS Mincho"/>
          <w:i/>
          <w:szCs w:val="18"/>
        </w:rPr>
        <w:t>Released List</w:t>
      </w:r>
      <w:r>
        <w:rPr>
          <w:rFonts w:eastAsia="SimSun"/>
          <w:lang w:eastAsia="zh-CN"/>
        </w:rPr>
        <w:t xml:space="preserve"> IE is</w:t>
      </w:r>
      <w:r>
        <w:t xml:space="preserve"> included in the PATH SWITCH REQUEST ACKNOWLEDGE message</w:t>
      </w:r>
      <w:r>
        <w:rPr>
          <w:rFonts w:eastAsia="SimSun"/>
          <w:lang w:eastAsia="zh-CN"/>
        </w:rPr>
        <w:t xml:space="preserve">, the </w:t>
      </w:r>
      <w:r>
        <w:t xml:space="preserve">NG-RAN node </w:t>
      </w:r>
      <w:r>
        <w:rPr>
          <w:lang w:eastAsia="zh-CN"/>
        </w:rPr>
        <w:t xml:space="preserve">shall </w:t>
      </w:r>
      <w:r>
        <w:t xml:space="preserve">release the corresponding QoS flows </w:t>
      </w:r>
      <w:r>
        <w:rPr>
          <w:lang w:eastAsia="zh-CN"/>
        </w:rPr>
        <w:t xml:space="preserve">and </w:t>
      </w:r>
      <w:r>
        <w:t>regard the</w:t>
      </w:r>
      <w:r>
        <w:rPr>
          <w:rFonts w:eastAsia="SimSun"/>
          <w:lang w:eastAsia="zh-CN"/>
        </w:rPr>
        <w:t xml:space="preserve"> PDU session(</w:t>
      </w:r>
      <w:r>
        <w:t>s</w:t>
      </w:r>
      <w:r>
        <w:rPr>
          <w:rFonts w:eastAsia="SimSun"/>
          <w:lang w:eastAsia="zh-CN"/>
        </w:rPr>
        <w:t>)</w:t>
      </w:r>
      <w:r>
        <w:t xml:space="preserve"> indicated in the </w:t>
      </w:r>
      <w:r>
        <w:rPr>
          <w:i/>
          <w:szCs w:val="18"/>
        </w:rPr>
        <w:t xml:space="preserve">PDU Session Resource </w:t>
      </w:r>
      <w:r>
        <w:rPr>
          <w:rFonts w:eastAsia="MS Mincho"/>
          <w:i/>
          <w:szCs w:val="18"/>
        </w:rPr>
        <w:t>Released List</w:t>
      </w:r>
      <w:r>
        <w:rPr>
          <w:i/>
          <w:iCs/>
        </w:rPr>
        <w:t xml:space="preserve"> </w:t>
      </w:r>
      <w:r>
        <w:t>IE as being released. The appropriate cause value for each PDU session released is included in the</w:t>
      </w:r>
      <w:r>
        <w:rPr>
          <w:rFonts w:cs="Arial"/>
          <w:i/>
          <w:lang w:eastAsia="ja-JP"/>
        </w:rPr>
        <w:t xml:space="preserve"> Path Switch Request Unsuccessful Transfer</w:t>
      </w:r>
      <w:r>
        <w:rPr>
          <w:rFonts w:cs="Arial"/>
          <w:lang w:eastAsia="ja-JP"/>
        </w:rPr>
        <w:t xml:space="preserve"> IE</w:t>
      </w:r>
      <w:r>
        <w:t xml:space="preserve"> contained in the PATH SWITCH REQUEST ACKNOWLEDGE message.</w:t>
      </w:r>
    </w:p>
    <w:p w14:paraId="4CB90107" w14:textId="77777777" w:rsidR="004B06F6" w:rsidRDefault="004B06F6" w:rsidP="00077F9C">
      <w:r>
        <w:rPr>
          <w:rFonts w:eastAsia="SimSun"/>
          <w:lang w:eastAsia="zh-CN"/>
        </w:rPr>
        <w:t xml:space="preserve">If the </w:t>
      </w:r>
      <w:r>
        <w:rPr>
          <w:rFonts w:eastAsia="SimSun"/>
          <w:i/>
          <w:lang w:eastAsia="zh-CN"/>
        </w:rPr>
        <w:t>SRVCC Operation Possible</w:t>
      </w:r>
      <w:r>
        <w:rPr>
          <w:rFonts w:eastAsia="SimSun"/>
          <w:lang w:eastAsia="zh-CN"/>
        </w:rPr>
        <w:t xml:space="preserve"> IE is included in the </w:t>
      </w:r>
      <w:r>
        <w:t xml:space="preserve">PATH SWITCH REQUEST ACKNOWLEDGE </w:t>
      </w:r>
      <w:r>
        <w:rPr>
          <w:rFonts w:eastAsia="SimSun"/>
          <w:lang w:eastAsia="zh-CN"/>
        </w:rPr>
        <w:t xml:space="preserve">message, the NG-RAN node shall, if supported, store the content of the received </w:t>
      </w:r>
      <w:r>
        <w:rPr>
          <w:rFonts w:eastAsia="SimSun"/>
          <w:i/>
          <w:lang w:eastAsia="zh-CN"/>
        </w:rPr>
        <w:t>SRVCC Operation Possible</w:t>
      </w:r>
      <w:r>
        <w:rPr>
          <w:rFonts w:eastAsia="SimSun"/>
          <w:lang w:eastAsia="zh-CN"/>
        </w:rPr>
        <w:t xml:space="preserve"> IE in the UE context and use it as defined in TS 23.216 [31].</w:t>
      </w:r>
    </w:p>
    <w:p w14:paraId="70693871" w14:textId="77777777" w:rsidR="004B06F6" w:rsidRDefault="004B06F6" w:rsidP="00077F9C">
      <w:r>
        <w:t xml:space="preserve">If the </w:t>
      </w:r>
      <w:r>
        <w:rPr>
          <w:rFonts w:eastAsia="Batang"/>
          <w:i/>
          <w:lang w:eastAsia="ja-JP"/>
        </w:rPr>
        <w:t>Enhanced Coverage Restriction</w:t>
      </w:r>
      <w:r>
        <w:rPr>
          <w:rFonts w:eastAsia="Batang"/>
          <w:lang w:eastAsia="ja-JP"/>
        </w:rPr>
        <w:t xml:space="preserve"> IE</w:t>
      </w:r>
      <w:r>
        <w:t xml:space="preserve"> is included in the </w:t>
      </w:r>
      <w:r>
        <w:rPr>
          <w:lang w:eastAsia="zh-CN"/>
        </w:rPr>
        <w:t xml:space="preserve">PATH SWITCH REQUEST ACKNOWLEDGE </w:t>
      </w:r>
      <w:r>
        <w:t>message, the NG-RAN node shall, if supported, store this information in the UE context and use it as defined in TS</w:t>
      </w:r>
      <w:r>
        <w:rPr>
          <w:lang w:val="en-US"/>
        </w:rPr>
        <w:t xml:space="preserve"> 23.501 [9]</w:t>
      </w:r>
      <w:r>
        <w:t>.</w:t>
      </w:r>
    </w:p>
    <w:p w14:paraId="0FA72B29" w14:textId="77777777" w:rsidR="004B06F6" w:rsidRDefault="004B06F6" w:rsidP="00077F9C">
      <w:r>
        <w:t xml:space="preserve">If the </w:t>
      </w:r>
      <w:r>
        <w:rPr>
          <w:rFonts w:eastAsia="Batang"/>
          <w:i/>
          <w:iCs/>
        </w:rPr>
        <w:t>Extended Connected Time</w:t>
      </w:r>
      <w:r>
        <w:rPr>
          <w:rFonts w:eastAsia="Batang"/>
        </w:rPr>
        <w:t xml:space="preserve"> IE is included in the </w:t>
      </w:r>
      <w:r>
        <w:t>PATH SWITCH REQUEST ACKNOWLEDGE message, the NG-RAN node shall, if supported, use it as described in TS 23.501 [9].</w:t>
      </w:r>
    </w:p>
    <w:p w14:paraId="1B2F6AC9" w14:textId="77777777" w:rsidR="004B06F6" w:rsidRDefault="004B06F6" w:rsidP="00077F9C">
      <w:r>
        <w:t xml:space="preserve">If the </w:t>
      </w:r>
      <w:r>
        <w:rPr>
          <w:i/>
        </w:rPr>
        <w:t>UE Differentiation Information</w:t>
      </w:r>
      <w:r>
        <w:t xml:space="preserve"> IE is included in the PATH SWITCH REQUEST ACKNOWLEDGE message, the NG-RAN node shall, if supported, store this information in the UE context for further use according to TS 23.501 [9].</w:t>
      </w:r>
    </w:p>
    <w:p w14:paraId="05205EEA" w14:textId="77777777" w:rsidR="004B06F6" w:rsidRDefault="004B06F6" w:rsidP="00077F9C">
      <w:r>
        <w:t xml:space="preserve">If the </w:t>
      </w:r>
      <w:r>
        <w:rPr>
          <w:i/>
        </w:rPr>
        <w:t>NR V2X Services Authorized</w:t>
      </w:r>
      <w:r>
        <w:t xml:space="preserve"> IE is contained in the PATH SWITCH REQUEST ACKNOWLEDGE message, the NG-RAN node shall, if supported, update its NR V2X services authorization information for the UE accordingly. If the </w:t>
      </w:r>
      <w:r>
        <w:rPr>
          <w:i/>
        </w:rPr>
        <w:t>NR V2X Services Authorized</w:t>
      </w:r>
      <w:r>
        <w:t xml:space="preserve"> IE includes one or more IEs set to "not authorized", the NG-RAN node shall, if supported, initiate actions to ensure that the UE is no longer accessing the relevant service(s).</w:t>
      </w:r>
    </w:p>
    <w:p w14:paraId="45E5EBD5" w14:textId="77777777" w:rsidR="004B06F6" w:rsidRDefault="004B06F6" w:rsidP="00077F9C">
      <w:r>
        <w:t xml:space="preserve">If the </w:t>
      </w:r>
      <w:r>
        <w:rPr>
          <w:i/>
        </w:rPr>
        <w:t>LTE V2X Services Authorized</w:t>
      </w:r>
      <w:r>
        <w:t xml:space="preserve"> IE is contained in the PATH SWITCH REQUEST ACKNOWLEDGE message, the NG-RAN node shall, if supported, update its LTE V2X services authorization information for the UE accordingly. If the </w:t>
      </w:r>
      <w:r>
        <w:rPr>
          <w:i/>
        </w:rPr>
        <w:t>LTE V2X Services Authorized</w:t>
      </w:r>
      <w:r>
        <w:t xml:space="preserve"> IE includes one or more IEs set to "not authorized", the NG-RAN node shall, if supported, initiate actions to ensure that the UE is no longer accessing the relevant service(s).</w:t>
      </w:r>
    </w:p>
    <w:p w14:paraId="20952665" w14:textId="77777777" w:rsidR="004B06F6" w:rsidRDefault="004B06F6" w:rsidP="00077F9C">
      <w:pPr>
        <w:rPr>
          <w:lang w:eastAsia="zh-CN"/>
        </w:rPr>
      </w:pPr>
      <w:r>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w:t>
      </w:r>
      <w:r>
        <w:rPr>
          <w:lang w:eastAsia="zh-CN"/>
        </w:rPr>
        <w:t>,</w:t>
      </w:r>
      <w:r>
        <w:t xml:space="preserve"> the NG-RAN node shall</w:t>
      </w:r>
      <w:r>
        <w:rPr>
          <w:lang w:eastAsia="zh-CN"/>
        </w:rPr>
        <w:t>, if supported:</w:t>
      </w:r>
    </w:p>
    <w:p w14:paraId="14EEA645" w14:textId="77777777" w:rsidR="004B06F6" w:rsidRDefault="004B06F6" w:rsidP="00077F9C">
      <w:pPr>
        <w:pStyle w:val="B1"/>
        <w:rPr>
          <w:lang w:eastAsia="zh-CN"/>
        </w:rPr>
      </w:pPr>
      <w:r>
        <w:t>-</w:t>
      </w:r>
      <w:r>
        <w:tab/>
        <w:t xml:space="preserve">replace the previously provided UE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226D53AD" w14:textId="77777777" w:rsidR="004B06F6" w:rsidRDefault="004B06F6" w:rsidP="00077F9C">
      <w:pPr>
        <w:pStyle w:val="B1"/>
        <w:rPr>
          <w:lang w:eastAsia="ko-KR"/>
        </w:rPr>
      </w:pPr>
      <w:r>
        <w:t>-</w:t>
      </w:r>
      <w:r>
        <w:tab/>
        <w:t>use the received value for the concerned UE’s sidelink communication in network scheduled mode for NR V2X services.</w:t>
      </w:r>
    </w:p>
    <w:p w14:paraId="572FC693" w14:textId="77777777" w:rsidR="004B06F6" w:rsidRDefault="004B06F6" w:rsidP="00077F9C">
      <w:pPr>
        <w:rPr>
          <w:lang w:eastAsia="zh-CN"/>
        </w:rPr>
      </w:pPr>
      <w:r>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w:t>
      </w:r>
      <w:r>
        <w:rPr>
          <w:lang w:eastAsia="zh-CN"/>
        </w:rPr>
        <w:t>,</w:t>
      </w:r>
      <w:r>
        <w:t xml:space="preserve"> the NG-RAN node shall</w:t>
      </w:r>
      <w:r>
        <w:rPr>
          <w:lang w:eastAsia="zh-CN"/>
        </w:rPr>
        <w:t>, if supported:</w:t>
      </w:r>
    </w:p>
    <w:p w14:paraId="5EE1CE1E" w14:textId="77777777" w:rsidR="004B06F6" w:rsidRDefault="004B06F6" w:rsidP="00077F9C">
      <w:pPr>
        <w:pStyle w:val="B1"/>
        <w:rPr>
          <w:lang w:eastAsia="zh-CN"/>
        </w:rPr>
      </w:pPr>
      <w:r>
        <w:t>-</w:t>
      </w:r>
      <w:r>
        <w:tab/>
        <w:t xml:space="preserve">replace the previously provided UE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17AD3123" w14:textId="77777777" w:rsidR="004B06F6" w:rsidRDefault="004B06F6" w:rsidP="00077F9C">
      <w:pPr>
        <w:pStyle w:val="B1"/>
        <w:rPr>
          <w:lang w:eastAsia="ko-KR"/>
        </w:rPr>
      </w:pPr>
      <w:r>
        <w:t>-</w:t>
      </w:r>
      <w:r>
        <w:tab/>
        <w:t>use the received value for the concerned UE’s sidelink communication in network scheduled mode for LTE V2X services.</w:t>
      </w:r>
    </w:p>
    <w:p w14:paraId="6A42D631" w14:textId="77777777" w:rsidR="004B06F6" w:rsidRDefault="004B06F6" w:rsidP="00077F9C">
      <w:r>
        <w:t>If the</w:t>
      </w:r>
      <w:r>
        <w:rPr>
          <w:i/>
        </w:rPr>
        <w:t xml:space="preserve"> PC5 QoS </w:t>
      </w:r>
      <w:r>
        <w:rPr>
          <w:i/>
          <w:lang w:eastAsia="zh-CN"/>
        </w:rPr>
        <w:t>P</w:t>
      </w:r>
      <w:r>
        <w:rPr>
          <w:i/>
        </w:rPr>
        <w:t>arameters</w:t>
      </w:r>
      <w:r>
        <w:rPr>
          <w:snapToGrid w:val="0"/>
        </w:rPr>
        <w:t xml:space="preserve"> IE</w:t>
      </w:r>
      <w:r>
        <w:t xml:space="preserve"> is included in the PATH SWITCH REQUEST</w:t>
      </w:r>
      <w:r>
        <w:rPr>
          <w:rFonts w:eastAsia="MS Mincho"/>
        </w:rPr>
        <w:t xml:space="preserve"> </w:t>
      </w:r>
      <w:r>
        <w:t>ACKNOWLEDGE message</w:t>
      </w:r>
      <w:r>
        <w:rPr>
          <w:lang w:eastAsia="zh-CN"/>
        </w:rPr>
        <w:t xml:space="preserve">, the NG-RAN node </w:t>
      </w:r>
      <w:r>
        <w:rPr>
          <w:rFonts w:eastAsia="Malgun Gothic"/>
        </w:rPr>
        <w:t>shall, if supported,</w:t>
      </w:r>
      <w:r>
        <w:rPr>
          <w:lang w:eastAsia="zh-CN"/>
        </w:rPr>
        <w:t xml:space="preserve"> use it </w:t>
      </w:r>
      <w:r>
        <w:t>as defined in TS 23.</w:t>
      </w:r>
      <w:r>
        <w:rPr>
          <w:lang w:eastAsia="zh-CN"/>
        </w:rPr>
        <w:t>287</w:t>
      </w:r>
      <w:r>
        <w:t xml:space="preserve"> [</w:t>
      </w:r>
      <w:r>
        <w:rPr>
          <w:lang w:eastAsia="zh-CN"/>
        </w:rPr>
        <w:t>33</w:t>
      </w:r>
      <w:r>
        <w:t>]</w:t>
      </w:r>
      <w:r>
        <w:rPr>
          <w:lang w:eastAsia="zh-CN"/>
        </w:rPr>
        <w:t>.</w:t>
      </w:r>
    </w:p>
    <w:p w14:paraId="212004C6" w14:textId="77777777" w:rsidR="004B06F6" w:rsidRDefault="004B06F6" w:rsidP="00077F9C">
      <w:r>
        <w:lastRenderedPageBreak/>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t>"</w:t>
      </w:r>
      <w:r>
        <w:rPr>
          <w:rFonts w:eastAsia="Batang"/>
          <w:iCs/>
        </w:rPr>
        <w:t>restricted</w:t>
      </w:r>
      <w:r>
        <w:t>"</w:t>
      </w:r>
      <w:r>
        <w:rPr>
          <w:rFonts w:eastAsia="Batang"/>
          <w:i/>
          <w:iCs/>
        </w:rPr>
        <w:t xml:space="preserve"> </w:t>
      </w:r>
      <w:r>
        <w:rPr>
          <w:rFonts w:eastAsia="Batang"/>
        </w:rPr>
        <w:t xml:space="preserve">and the Enhanced Coverage Restriction information stored in the UE context is not set to </w:t>
      </w:r>
      <w:r>
        <w:t>"</w:t>
      </w:r>
      <w:r>
        <w:rPr>
          <w:rFonts w:eastAsia="Batang"/>
          <w:iCs/>
        </w:rPr>
        <w:t>restricted</w:t>
      </w:r>
      <w:r>
        <w:t>", the NG-RAN node shall, if supported, store this information in the UE context and use it as defined in TS</w:t>
      </w:r>
      <w:r>
        <w:rPr>
          <w:lang w:val="en-US"/>
        </w:rPr>
        <w:t xml:space="preserve"> 23.501 [9]</w:t>
      </w:r>
      <w:r>
        <w:t>.</w:t>
      </w:r>
    </w:p>
    <w:p w14:paraId="6463D3C7" w14:textId="77777777" w:rsidR="004B06F6" w:rsidRDefault="004B06F6" w:rsidP="00077F9C">
      <w:r>
        <w:t xml:space="preserve">If the </w:t>
      </w:r>
      <w:r>
        <w:rPr>
          <w:i/>
        </w:rPr>
        <w:t>UE User Plane CIoT Support Indicator</w:t>
      </w:r>
      <w:r>
        <w:t xml:space="preserve"> IE is included in the PATH SWITCH REQUEST ACKNOWLEDGE message the NG-RAN node shall, if supported, store this information in the UE context and consider that User Plane CIoT 5GS Optimisation as specified in TS 23.501 [9] is supported for the UE.</w:t>
      </w:r>
    </w:p>
    <w:p w14:paraId="64C06DCE" w14:textId="77777777" w:rsidR="004B06F6" w:rsidRDefault="004B06F6" w:rsidP="00077F9C">
      <w:r>
        <w:t xml:space="preserve">If the PATH SWITCH REQUEST ACKNOWLEDGE message contains the </w:t>
      </w:r>
      <w:r>
        <w:rPr>
          <w:i/>
        </w:rPr>
        <w:t>UE Radio Capability ID</w:t>
      </w:r>
      <w:r>
        <w:t xml:space="preserve"> IE, the NG-RAN node shall, if supported, use it as specified in TS 23.501 [9] and TS 23.502 [10].</w:t>
      </w:r>
    </w:p>
    <w:p w14:paraId="454162FC" w14:textId="77777777" w:rsidR="004B06F6" w:rsidRDefault="004B06F6" w:rsidP="00077F9C">
      <w:r>
        <w:t xml:space="preserve">If the PATH SWITCH REQUEST ACKNOWLEDGE message contains the </w:t>
      </w:r>
      <w:r>
        <w:rPr>
          <w:i/>
        </w:rPr>
        <w:t>Alternative QoS Parameters Set List</w:t>
      </w:r>
      <w:r>
        <w:t xml:space="preserve"> IE, the NG-RAN node shall, if supported, use it as specified in TS 23.502 [10].</w:t>
      </w:r>
    </w:p>
    <w:p w14:paraId="787F2DA4" w14:textId="77777777" w:rsidR="004B06F6" w:rsidRDefault="004B06F6" w:rsidP="00077F9C">
      <w:pPr>
        <w:rPr>
          <w:ins w:id="211" w:author="Ericsson" w:date="2021-10-20T22:25:00Z"/>
          <w:lang w:eastAsia="en-GB"/>
        </w:rPr>
      </w:pPr>
      <w:r>
        <w:rPr>
          <w:lang w:eastAsia="en-GB"/>
        </w:rPr>
        <w:t>For each PDU session, if the</w:t>
      </w:r>
      <w:r>
        <w:rPr>
          <w:i/>
          <w:iCs/>
          <w:lang w:eastAsia="en-GB"/>
        </w:rPr>
        <w:t xml:space="preserve"> PDU Session Expected UE Activity Behaviour </w:t>
      </w:r>
      <w:r>
        <w:rPr>
          <w:lang w:eastAsia="en-GB"/>
        </w:rPr>
        <w:t>IE is included in the</w:t>
      </w:r>
      <w:r>
        <w:rPr>
          <w:rFonts w:eastAsia="DengXian"/>
          <w:lang w:eastAsia="en-GB"/>
        </w:rPr>
        <w:t xml:space="preserve"> PATH SWITCH REQUEST ACKNOWLEDGE message</w:t>
      </w:r>
      <w:r>
        <w:rPr>
          <w:lang w:eastAsia="en-GB"/>
        </w:rPr>
        <w:t>, the NG-RAN node shall, if supported, handle this information as specified in TS 23.501 [9].</w:t>
      </w:r>
    </w:p>
    <w:p w14:paraId="4206F373" w14:textId="525CF7A3" w:rsidR="004B06F6" w:rsidRDefault="004B06F6" w:rsidP="00077F9C">
      <w:ins w:id="212" w:author="Ericsson" w:date="2021-10-20T22:25:00Z">
        <w:r>
          <w:t xml:space="preserve">If the </w:t>
        </w:r>
      </w:ins>
      <w:ins w:id="213" w:author="Ericsson" w:date="2021-10-22T08:43:00Z">
        <w:r w:rsidRPr="002117AD">
          <w:rPr>
            <w:i/>
            <w:iCs/>
          </w:rPr>
          <w:t>5G ProSe</w:t>
        </w:r>
        <w:r>
          <w:t xml:space="preserve"> </w:t>
        </w:r>
      </w:ins>
      <w:ins w:id="214" w:author="Ericsson" w:date="2021-10-20T22:25:00Z">
        <w:r>
          <w:rPr>
            <w:i/>
          </w:rPr>
          <w:t>Services Authorized</w:t>
        </w:r>
        <w:r>
          <w:t xml:space="preserve"> IE is contained in the PATH SWITCH REQUEST ACKNOWLEDGE message, the NG-RAN node shall, if supported, update its </w:t>
        </w:r>
      </w:ins>
      <w:ins w:id="215" w:author="Ericsson" w:date="2021-10-22T08:43:00Z">
        <w:r>
          <w:t>5G ProSe</w:t>
        </w:r>
      </w:ins>
      <w:ins w:id="216" w:author="Ericsson" w:date="2021-10-20T22:25:00Z">
        <w:r>
          <w:t xml:space="preserve"> services authorization information for the UE accordingly. If the </w:t>
        </w:r>
      </w:ins>
      <w:ins w:id="217" w:author="Ericsson" w:date="2021-10-22T08:43:00Z">
        <w:r w:rsidRPr="002117AD">
          <w:rPr>
            <w:i/>
            <w:iCs/>
          </w:rPr>
          <w:t>5G ProSe</w:t>
        </w:r>
        <w:r>
          <w:t xml:space="preserve"> </w:t>
        </w:r>
      </w:ins>
      <w:ins w:id="218" w:author="Ericsson" w:date="2021-10-20T22:26:00Z">
        <w:r>
          <w:rPr>
            <w:i/>
          </w:rPr>
          <w:t>Services Authorized</w:t>
        </w:r>
        <w:r>
          <w:t xml:space="preserve"> </w:t>
        </w:r>
      </w:ins>
      <w:ins w:id="219" w:author="Ericsson" w:date="2021-10-20T22:25:00Z">
        <w:r>
          <w:t xml:space="preserve">IE includes one or more </w:t>
        </w:r>
      </w:ins>
      <w:ins w:id="220" w:author="Ericsson" w:date="2022-01-06T21:05:00Z">
        <w:r w:rsidR="0045375C">
          <w:t>bits</w:t>
        </w:r>
      </w:ins>
      <w:ins w:id="221" w:author="Ericsson" w:date="2021-10-20T22:25:00Z">
        <w:r>
          <w:t xml:space="preserve"> set to "not authorized", the NG-RAN node shall, if supported, initiate actions to ensure that the UE is no longer accessing the relevant service(s).</w:t>
        </w:r>
      </w:ins>
    </w:p>
    <w:p w14:paraId="1FB65AD2" w14:textId="77777777" w:rsidR="004B06F6" w:rsidRDefault="004B06F6" w:rsidP="00077F9C">
      <w:pPr>
        <w:rPr>
          <w:b/>
        </w:rPr>
      </w:pPr>
      <w:r>
        <w:rPr>
          <w:b/>
        </w:rPr>
        <w:t>Interactions with</w:t>
      </w:r>
      <w:r>
        <w:rPr>
          <w:rFonts w:eastAsia="SimSun"/>
          <w:b/>
          <w:lang w:eastAsia="zh-CN"/>
        </w:rPr>
        <w:t xml:space="preserve"> RRC Inactive Transition Report </w:t>
      </w:r>
      <w:r>
        <w:rPr>
          <w:b/>
        </w:rPr>
        <w:t>procedure:</w:t>
      </w:r>
    </w:p>
    <w:p w14:paraId="31C6EE2D" w14:textId="77777777" w:rsidR="004B06F6" w:rsidRDefault="004B06F6" w:rsidP="00077F9C">
      <w:pPr>
        <w:rPr>
          <w:rFonts w:eastAsia="SimSun"/>
          <w:lang w:eastAsia="zh-CN"/>
        </w:rPr>
      </w:pPr>
      <w:r>
        <w:rPr>
          <w:rFonts w:eastAsia="Malgun Gothic"/>
        </w:rPr>
        <w:t xml:space="preserve">If the </w:t>
      </w:r>
      <w:r>
        <w:rPr>
          <w:rFonts w:eastAsia="SimSun"/>
          <w:i/>
          <w:lang w:eastAsia="zh-CN"/>
        </w:rPr>
        <w:t xml:space="preserve">RRC Inactive Transition Report Request </w:t>
      </w:r>
      <w:r>
        <w:rPr>
          <w:rFonts w:eastAsia="Malgun Gothic"/>
        </w:rPr>
        <w:t>IE is included in the PATH SWITCH REQUEST ACKNOWLEDGE message and set to</w:t>
      </w:r>
      <w:r>
        <w:rPr>
          <w:rFonts w:eastAsia="SimSun"/>
          <w:lang w:eastAsia="zh-CN"/>
        </w:rPr>
        <w:t xml:space="preserve"> "</w:t>
      </w:r>
      <w:r>
        <w:rPr>
          <w:rFonts w:eastAsia="SimSun" w:cs="Arial"/>
          <w:lang w:eastAsia="zh-CN"/>
        </w:rPr>
        <w:t>single RRC connected state report</w:t>
      </w:r>
      <w:r>
        <w:rPr>
          <w:rFonts w:eastAsia="SimSun"/>
          <w:lang w:eastAsia="zh-CN"/>
        </w:rPr>
        <w:t>"</w:t>
      </w:r>
      <w:r>
        <w:rPr>
          <w:lang w:eastAsia="zh-CN"/>
        </w:rPr>
        <w:t xml:space="preserve"> and </w:t>
      </w:r>
      <w:r>
        <w:rPr>
          <w:rFonts w:eastAsia="Malgun Gothic"/>
        </w:rPr>
        <w:t>the UE is in RRC</w:t>
      </w:r>
      <w:r>
        <w:rPr>
          <w:lang w:eastAsia="zh-CN"/>
        </w:rPr>
        <w:t>_CONNECTED</w:t>
      </w:r>
      <w:r>
        <w:rPr>
          <w:rFonts w:eastAsia="Malgun Gothic"/>
        </w:rPr>
        <w:t xml:space="preserve"> state, the </w:t>
      </w:r>
      <w:r>
        <w:rPr>
          <w:rFonts w:eastAsia="SimSun"/>
          <w:lang w:eastAsia="zh-CN"/>
        </w:rPr>
        <w:t>NG-RAN node</w:t>
      </w:r>
      <w:r>
        <w:rPr>
          <w:rFonts w:eastAsia="Malgun Gothic"/>
        </w:rPr>
        <w:t xml:space="preserve"> shall, if supported, </w:t>
      </w:r>
      <w:r>
        <w:rPr>
          <w:rFonts w:eastAsia="SimSun"/>
          <w:lang w:eastAsia="zh-CN"/>
        </w:rPr>
        <w:t>send one RRC INACTIVE TRANSITION REPORT</w:t>
      </w:r>
      <w:r>
        <w:rPr>
          <w:rFonts w:eastAsia="Malgun Gothic"/>
        </w:rPr>
        <w:t xml:space="preserve"> message</w:t>
      </w:r>
      <w:r>
        <w:rPr>
          <w:rFonts w:eastAsia="SimSun"/>
          <w:lang w:eastAsia="zh-CN"/>
        </w:rPr>
        <w:t xml:space="preserve"> to the AMF to report the RRC state of the UE.</w:t>
      </w:r>
    </w:p>
    <w:p w14:paraId="37ABFD8E" w14:textId="77777777" w:rsidR="004B06F6" w:rsidRDefault="004B06F6" w:rsidP="00077F9C">
      <w:pPr>
        <w:rPr>
          <w:rFonts w:eastAsia="SimSun"/>
          <w:lang w:eastAsia="zh-CN"/>
        </w:rPr>
      </w:pPr>
      <w:r>
        <w:rPr>
          <w:rFonts w:eastAsia="Malgun Gothic"/>
        </w:rPr>
        <w:t xml:space="preserve">If the </w:t>
      </w:r>
      <w:r>
        <w:rPr>
          <w:i/>
          <w:lang w:eastAsia="zh-CN"/>
        </w:rPr>
        <w:t xml:space="preserve">RRC Inactive Transition Report Request </w:t>
      </w:r>
      <w:r>
        <w:rPr>
          <w:rFonts w:eastAsia="Malgun Gothic"/>
        </w:rPr>
        <w:t>IE is included in the PATH SWITCH REQUEST ACKNOWLEDGE message and set to</w:t>
      </w:r>
      <w:r>
        <w:rPr>
          <w:lang w:eastAsia="zh-CN"/>
        </w:rPr>
        <w:t xml:space="preserve"> "</w:t>
      </w:r>
      <w:r>
        <w:rPr>
          <w:rFonts w:cs="Arial"/>
          <w:lang w:eastAsia="zh-CN"/>
        </w:rPr>
        <w:t>single RRC connected state report</w:t>
      </w:r>
      <w:r>
        <w:rPr>
          <w:lang w:eastAsia="zh-CN"/>
        </w:rPr>
        <w:t xml:space="preserve">" and </w:t>
      </w:r>
      <w:r>
        <w:rPr>
          <w:rFonts w:eastAsia="Malgun Gothic"/>
        </w:rPr>
        <w:t>the UE is in RRC</w:t>
      </w:r>
      <w:r>
        <w:rPr>
          <w:lang w:eastAsia="zh-CN"/>
        </w:rPr>
        <w:t>_INACTIVE</w:t>
      </w:r>
      <w:r>
        <w:rPr>
          <w:rFonts w:eastAsia="Malgun Gothic"/>
        </w:rPr>
        <w:t xml:space="preserve"> state, the </w:t>
      </w:r>
      <w:r>
        <w:rPr>
          <w:lang w:eastAsia="zh-CN"/>
        </w:rPr>
        <w:t>NG-RAN node</w:t>
      </w:r>
      <w:r>
        <w:rPr>
          <w:rFonts w:eastAsia="Malgun Gothic"/>
        </w:rPr>
        <w:t xml:space="preserve"> shall, if supported,</w:t>
      </w:r>
      <w:r>
        <w:rPr>
          <w:lang w:eastAsia="zh-CN"/>
        </w:rPr>
        <w:t xml:space="preserve"> send to the AMF one RRC INACTIVE TRANSITION REPORT message plus one subsequent RRC INACTIVE TRANSITION REPORT message when the RRC state transitions to RRC_CONNECTED state.</w:t>
      </w:r>
    </w:p>
    <w:p w14:paraId="5C2AF5D1" w14:textId="77777777" w:rsidR="004B06F6" w:rsidRDefault="004B06F6" w:rsidP="00077F9C">
      <w:pPr>
        <w:rPr>
          <w:rFonts w:eastAsia="Times New Roman"/>
          <w:lang w:eastAsia="ko-KR"/>
        </w:rPr>
      </w:pPr>
      <w:r>
        <w:rPr>
          <w:rFonts w:eastAsia="Malgun Gothic"/>
        </w:rPr>
        <w:t xml:space="preserve">If the </w:t>
      </w:r>
      <w:r>
        <w:rPr>
          <w:rFonts w:eastAsia="SimSun"/>
          <w:i/>
          <w:lang w:eastAsia="zh-CN"/>
        </w:rPr>
        <w:t xml:space="preserve">RRC Inactive Transition Report Request </w:t>
      </w:r>
      <w:r>
        <w:rPr>
          <w:rFonts w:eastAsia="Malgun Gothic"/>
        </w:rPr>
        <w:t>IE is included in the PATH SWITCH REQUEST ACKNOWLEDGE message and set to</w:t>
      </w:r>
      <w:r>
        <w:rPr>
          <w:rFonts w:eastAsia="SimSun"/>
          <w:lang w:eastAsia="zh-CN"/>
        </w:rPr>
        <w:t xml:space="preserve"> "</w:t>
      </w:r>
      <w:r>
        <w:rPr>
          <w:rFonts w:eastAsia="SimSun" w:cs="Arial"/>
          <w:lang w:eastAsia="zh-CN"/>
        </w:rPr>
        <w:t>subsequent state transition report</w:t>
      </w:r>
      <w:r>
        <w:rPr>
          <w:rFonts w:eastAsia="SimSun"/>
          <w:lang w:eastAsia="zh-CN"/>
        </w:rPr>
        <w:t>"</w:t>
      </w:r>
      <w:r>
        <w:rPr>
          <w:rFonts w:eastAsia="Malgun Gothic"/>
        </w:rPr>
        <w:t xml:space="preserve">, the </w:t>
      </w:r>
      <w:r>
        <w:rPr>
          <w:rFonts w:eastAsia="SimSun"/>
          <w:lang w:eastAsia="zh-CN"/>
        </w:rPr>
        <w:t>NG-RAN node</w:t>
      </w:r>
      <w:r>
        <w:rPr>
          <w:rFonts w:eastAsia="Malgun Gothic"/>
        </w:rPr>
        <w:t xml:space="preserve"> shall, if supported, </w:t>
      </w:r>
      <w:r>
        <w:rPr>
          <w:rFonts w:eastAsia="SimSun"/>
          <w:lang w:eastAsia="zh-CN"/>
        </w:rPr>
        <w:t>send one RRC INACTIVE TRANSITION REPORT</w:t>
      </w:r>
      <w:r>
        <w:rPr>
          <w:rFonts w:eastAsia="Malgun Gothic"/>
        </w:rPr>
        <w:t xml:space="preserve"> message</w:t>
      </w:r>
      <w:r>
        <w:rPr>
          <w:rFonts w:eastAsia="SimSun"/>
          <w:lang w:eastAsia="zh-CN"/>
        </w:rPr>
        <w:t xml:space="preserve"> to the AMF to report the RRC state of the UE and subsequent RRC INACTIVE TRANSITION REPORT</w:t>
      </w:r>
      <w:r>
        <w:rPr>
          <w:rFonts w:eastAsia="Malgun Gothic"/>
        </w:rPr>
        <w:t xml:space="preserve"> messages </w:t>
      </w:r>
      <w:r>
        <w:rPr>
          <w:rFonts w:eastAsia="SimSun"/>
          <w:lang w:eastAsia="zh-CN"/>
        </w:rPr>
        <w:t>to report the RRC state of the UE when the UE enters or leaves RRC_INACTIVE state.</w:t>
      </w:r>
    </w:p>
    <w:p w14:paraId="77254CD5" w14:textId="77777777" w:rsidR="004B06F6" w:rsidRDefault="004B06F6" w:rsidP="00077F9C">
      <w:pPr>
        <w:rPr>
          <w:b/>
        </w:rPr>
      </w:pPr>
      <w:r>
        <w:rPr>
          <w:b/>
        </w:rPr>
        <w:t>Interactions with</w:t>
      </w:r>
      <w:r>
        <w:rPr>
          <w:rFonts w:eastAsia="SimSun"/>
          <w:b/>
          <w:lang w:eastAsia="zh-CN"/>
        </w:rPr>
        <w:t xml:space="preserve"> PDU Session Resource Notify </w:t>
      </w:r>
      <w:r>
        <w:rPr>
          <w:b/>
        </w:rPr>
        <w:t>procedure:</w:t>
      </w:r>
    </w:p>
    <w:p w14:paraId="6D017585" w14:textId="77777777" w:rsidR="004B06F6" w:rsidRDefault="004B06F6" w:rsidP="00077F9C">
      <w:pPr>
        <w:rPr>
          <w:rFonts w:eastAsia="SimSun"/>
          <w:lang w:eastAsia="ja-JP"/>
        </w:rPr>
      </w:pPr>
      <w:r>
        <w:rPr>
          <w:rFonts w:eastAsia="SimSun"/>
        </w:rPr>
        <w:t>If</w:t>
      </w:r>
      <w:r>
        <w:rPr>
          <w:rFonts w:eastAsia="SimSun"/>
          <w:lang w:eastAsia="zh-CN"/>
        </w:rPr>
        <w:t xml:space="preserve"> the QoS related parameters (e.g.</w:t>
      </w:r>
      <w:r>
        <w:t xml:space="preserve"> the </w:t>
      </w:r>
      <w:r>
        <w:rPr>
          <w:rFonts w:eastAsia="SimSun"/>
          <w:i/>
          <w:iCs/>
          <w:lang w:eastAsia="zh-CN"/>
        </w:rPr>
        <w:t>CN Packet Delay Budget Downlink</w:t>
      </w:r>
      <w:r>
        <w:rPr>
          <w:rFonts w:eastAsia="SimSun"/>
          <w:lang w:eastAsia="zh-CN"/>
        </w:rPr>
        <w:t xml:space="preserve"> IE or the </w:t>
      </w:r>
      <w:r>
        <w:rPr>
          <w:i/>
          <w:iCs/>
        </w:rPr>
        <w:t>CN Packet Delay Budget Uplink</w:t>
      </w:r>
      <w:r>
        <w:rPr>
          <w:rFonts w:eastAsia="SimSun"/>
        </w:rPr>
        <w:t xml:space="preserve"> </w:t>
      </w:r>
      <w:r>
        <w:rPr>
          <w:rFonts w:eastAsia="Yu Mincho"/>
        </w:rPr>
        <w:t xml:space="preserve">IE) </w:t>
      </w:r>
      <w:r>
        <w:rPr>
          <w:rFonts w:eastAsia="SimSun"/>
        </w:rPr>
        <w:t xml:space="preserve">are included </w:t>
      </w:r>
      <w:r>
        <w:rPr>
          <w:rFonts w:eastAsia="Yu Mincho"/>
        </w:rPr>
        <w:t>in the</w:t>
      </w:r>
      <w:r>
        <w:rPr>
          <w:rFonts w:eastAsia="SimSun"/>
        </w:rPr>
        <w:t xml:space="preserve"> </w:t>
      </w:r>
      <w:r>
        <w:rPr>
          <w:rFonts w:eastAsia="SimSun"/>
          <w:i/>
        </w:rPr>
        <w:t xml:space="preserve">Path Switch Request Acknowledge Transfer </w:t>
      </w:r>
      <w:r>
        <w:rPr>
          <w:rFonts w:eastAsia="SimSun"/>
        </w:rPr>
        <w:t>IE of the PATH SWITCH REQUEST ACKNOWLEDGE message,</w:t>
      </w:r>
      <w:r>
        <w:rPr>
          <w:rFonts w:eastAsia="SimSun"/>
          <w:lang w:eastAsia="ja-JP"/>
        </w:rPr>
        <w:t xml:space="preserve"> but can not be succesfully accepted by the NG-RAN node, the NG-RAN node should continue to use the old values received from the source NG-RAN node, if any. The NG-RAN node shall, if supported, send the PDU SESSION RESOURCE NOTIFY message to notify the AMF.</w:t>
      </w:r>
    </w:p>
    <w:p w14:paraId="6C06701E" w14:textId="77777777" w:rsidR="004B06F6" w:rsidRDefault="004B06F6" w:rsidP="00077F9C"/>
    <w:p w14:paraId="4E081207" w14:textId="77777777" w:rsidR="004B06F6" w:rsidRDefault="004B06F6" w:rsidP="00077F9C">
      <w:r>
        <w:rPr>
          <w:highlight w:val="yellow"/>
        </w:rPr>
        <w:t>------------------------------------------------------</w:t>
      </w:r>
      <w:r w:rsidRPr="00556009">
        <w:rPr>
          <w:highlight w:val="yellow"/>
        </w:rPr>
        <w:t xml:space="preserve"> Next changes </w:t>
      </w:r>
      <w:r>
        <w:rPr>
          <w:highlight w:val="yellow"/>
        </w:rPr>
        <w:t>-----------------------------------------------------</w:t>
      </w:r>
    </w:p>
    <w:p w14:paraId="26A87C5F" w14:textId="77777777" w:rsidR="004B06F6" w:rsidRDefault="004B06F6" w:rsidP="00077F9C">
      <w:pPr>
        <w:pStyle w:val="Heading4"/>
        <w:rPr>
          <w:lang w:eastAsia="zh-CN"/>
        </w:rPr>
      </w:pPr>
      <w:bookmarkStart w:id="222" w:name="_Ref469454216"/>
      <w:bookmarkStart w:id="223" w:name="_Toc20955082"/>
      <w:bookmarkStart w:id="224" w:name="_Toc29503528"/>
      <w:bookmarkStart w:id="225" w:name="_Toc29504112"/>
      <w:bookmarkStart w:id="226" w:name="_Toc29504696"/>
      <w:bookmarkStart w:id="227" w:name="_Toc36553142"/>
      <w:bookmarkStart w:id="228" w:name="_Toc36554869"/>
      <w:bookmarkStart w:id="229" w:name="_Toc45652164"/>
      <w:bookmarkStart w:id="230" w:name="_Toc45658596"/>
      <w:bookmarkStart w:id="231" w:name="_Toc45720416"/>
      <w:bookmarkStart w:id="232" w:name="_Toc45798296"/>
      <w:bookmarkStart w:id="233" w:name="_Toc45897685"/>
      <w:bookmarkStart w:id="234" w:name="_Toc51745889"/>
      <w:bookmarkStart w:id="235" w:name="_Toc64446153"/>
      <w:bookmarkStart w:id="236" w:name="_Toc73982023"/>
      <w:bookmarkStart w:id="237" w:name="_Toc81304607"/>
      <w:r>
        <w:t>9.</w:t>
      </w:r>
      <w:r>
        <w:rPr>
          <w:lang w:eastAsia="zh-CN"/>
        </w:rPr>
        <w:t>2.2.1</w:t>
      </w:r>
      <w:r>
        <w:tab/>
      </w:r>
      <w:bookmarkEnd w:id="222"/>
      <w:r>
        <w:rPr>
          <w:lang w:eastAsia="zh-CN"/>
        </w:rPr>
        <w:t>INITIAL CONTEXT SETUP REQUEST</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28B81C95" w14:textId="77777777" w:rsidR="004B06F6" w:rsidRDefault="004B06F6" w:rsidP="00077F9C">
      <w:pPr>
        <w:rPr>
          <w:rFonts w:eastAsia="Batang"/>
          <w:lang w:eastAsia="ko-KR"/>
        </w:rPr>
      </w:pPr>
      <w:r>
        <w:t>This message is sent by the AMF to request the setup of a UE context.</w:t>
      </w:r>
    </w:p>
    <w:p w14:paraId="3A2D5253" w14:textId="77777777" w:rsidR="004B06F6" w:rsidRDefault="004B06F6" w:rsidP="00077F9C">
      <w:pPr>
        <w:rPr>
          <w:rFonts w:eastAsia="Times New Roman"/>
        </w:rPr>
      </w:pPr>
      <w:r>
        <w:t xml:space="preserve">Direction: AMF </w:t>
      </w:r>
      <w:r>
        <w:sym w:font="Symbol" w:char="F0AE"/>
      </w:r>
      <w:r>
        <w:t xml:space="preserve"> NG-RAN node</w:t>
      </w: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19"/>
        <w:gridCol w:w="1080"/>
        <w:gridCol w:w="1587"/>
        <w:gridCol w:w="1757"/>
        <w:gridCol w:w="1080"/>
        <w:gridCol w:w="1080"/>
      </w:tblGrid>
      <w:tr w:rsidR="004B06F6" w14:paraId="2B144CEC"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77BC1DF4" w14:textId="77777777" w:rsidR="004B06F6" w:rsidRDefault="004B06F6" w:rsidP="0049187E">
            <w:pPr>
              <w:pStyle w:val="TAH"/>
              <w:rPr>
                <w:rFonts w:cs="Arial"/>
                <w:lang w:eastAsia="ja-JP"/>
              </w:rPr>
            </w:pPr>
            <w:r>
              <w:rPr>
                <w:rFonts w:cs="Arial"/>
                <w:lang w:eastAsia="ja-JP"/>
              </w:rPr>
              <w:lastRenderedPageBreak/>
              <w:t>IE/Group Name</w:t>
            </w:r>
          </w:p>
        </w:tc>
        <w:tc>
          <w:tcPr>
            <w:tcW w:w="1019" w:type="dxa"/>
            <w:tcBorders>
              <w:top w:val="single" w:sz="4" w:space="0" w:color="auto"/>
              <w:left w:val="single" w:sz="4" w:space="0" w:color="auto"/>
              <w:bottom w:val="single" w:sz="4" w:space="0" w:color="auto"/>
              <w:right w:val="single" w:sz="4" w:space="0" w:color="auto"/>
            </w:tcBorders>
            <w:hideMark/>
          </w:tcPr>
          <w:p w14:paraId="06D617C0" w14:textId="77777777" w:rsidR="004B06F6" w:rsidRDefault="004B06F6" w:rsidP="0049187E">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E59C8D6" w14:textId="77777777" w:rsidR="004B06F6" w:rsidRDefault="004B06F6" w:rsidP="0049187E">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357A9A67" w14:textId="77777777" w:rsidR="004B06F6" w:rsidRDefault="004B06F6" w:rsidP="0049187E">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3B822108" w14:textId="77777777" w:rsidR="004B06F6" w:rsidRDefault="004B06F6" w:rsidP="0049187E">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A3A11EB" w14:textId="77777777" w:rsidR="004B06F6" w:rsidRDefault="004B06F6" w:rsidP="0049187E">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0CE07F6" w14:textId="77777777" w:rsidR="004B06F6" w:rsidRDefault="004B06F6" w:rsidP="0049187E">
            <w:pPr>
              <w:pStyle w:val="TAH"/>
              <w:rPr>
                <w:rFonts w:cs="Arial"/>
                <w:b w:val="0"/>
                <w:lang w:eastAsia="ja-JP"/>
              </w:rPr>
            </w:pPr>
            <w:r>
              <w:rPr>
                <w:rFonts w:cs="Arial"/>
                <w:lang w:eastAsia="ja-JP"/>
              </w:rPr>
              <w:t>Assigned Criticality</w:t>
            </w:r>
          </w:p>
        </w:tc>
      </w:tr>
      <w:tr w:rsidR="004B06F6" w14:paraId="3F15D6B1"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44D7CA95" w14:textId="77777777" w:rsidR="004B06F6" w:rsidRDefault="004B06F6" w:rsidP="0049187E">
            <w:pPr>
              <w:pStyle w:val="TAL"/>
              <w:rPr>
                <w:rFonts w:cs="Arial"/>
                <w:lang w:eastAsia="ja-JP"/>
              </w:rPr>
            </w:pPr>
            <w:r>
              <w:rPr>
                <w:rFonts w:cs="Arial"/>
                <w:lang w:eastAsia="ja-JP"/>
              </w:rPr>
              <w:t>Message Type</w:t>
            </w:r>
          </w:p>
        </w:tc>
        <w:tc>
          <w:tcPr>
            <w:tcW w:w="1019" w:type="dxa"/>
            <w:tcBorders>
              <w:top w:val="single" w:sz="4" w:space="0" w:color="auto"/>
              <w:left w:val="single" w:sz="4" w:space="0" w:color="auto"/>
              <w:bottom w:val="single" w:sz="4" w:space="0" w:color="auto"/>
              <w:right w:val="single" w:sz="4" w:space="0" w:color="auto"/>
            </w:tcBorders>
            <w:hideMark/>
          </w:tcPr>
          <w:p w14:paraId="25838F98" w14:textId="77777777" w:rsidR="004B06F6" w:rsidRDefault="004B06F6" w:rsidP="0049187E">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288F6A" w14:textId="77777777" w:rsidR="004B06F6" w:rsidRDefault="004B06F6" w:rsidP="0049187E">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6129D25" w14:textId="77777777" w:rsidR="004B06F6" w:rsidRDefault="004B06F6" w:rsidP="0049187E">
            <w:pPr>
              <w:pStyle w:val="TAL"/>
              <w:rPr>
                <w:rFonts w:cs="Arial"/>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13233A6F"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9856B52" w14:textId="77777777" w:rsidR="004B06F6" w:rsidRDefault="004B06F6" w:rsidP="0049187E">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E730F12" w14:textId="77777777" w:rsidR="004B06F6" w:rsidRDefault="004B06F6" w:rsidP="0049187E">
            <w:pPr>
              <w:pStyle w:val="TAC"/>
              <w:rPr>
                <w:lang w:eastAsia="ja-JP"/>
              </w:rPr>
            </w:pPr>
            <w:r>
              <w:rPr>
                <w:lang w:eastAsia="ja-JP"/>
              </w:rPr>
              <w:t>reject</w:t>
            </w:r>
          </w:p>
        </w:tc>
      </w:tr>
      <w:tr w:rsidR="004B06F6" w14:paraId="0507CC36"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43DA2422" w14:textId="77777777" w:rsidR="004B06F6" w:rsidRDefault="004B06F6" w:rsidP="0049187E">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19" w:type="dxa"/>
            <w:tcBorders>
              <w:top w:val="single" w:sz="4" w:space="0" w:color="auto"/>
              <w:left w:val="single" w:sz="4" w:space="0" w:color="auto"/>
              <w:bottom w:val="single" w:sz="4" w:space="0" w:color="auto"/>
              <w:right w:val="single" w:sz="4" w:space="0" w:color="auto"/>
            </w:tcBorders>
            <w:hideMark/>
          </w:tcPr>
          <w:p w14:paraId="22A91268" w14:textId="77777777" w:rsidR="004B06F6" w:rsidRDefault="004B06F6" w:rsidP="0049187E">
            <w:pPr>
              <w:pStyle w:val="TAL"/>
              <w:rPr>
                <w:rFonts w:eastAsia="MS Mincho" w:cs="Arial"/>
                <w:lang w:eastAsia="ja-JP"/>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33E264" w14:textId="77777777" w:rsidR="004B06F6" w:rsidRDefault="004B06F6" w:rsidP="0049187E">
            <w:pPr>
              <w:pStyle w:val="TAL"/>
              <w:rPr>
                <w:rFonts w:eastAsia="Times New Roman"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0810287" w14:textId="77777777" w:rsidR="004B06F6" w:rsidRDefault="004B06F6" w:rsidP="0049187E">
            <w:pPr>
              <w:pStyle w:val="TAL"/>
              <w:rPr>
                <w:rFonts w:cs="Arial"/>
                <w:lang w:eastAsia="ja-JP"/>
              </w:rPr>
            </w:pPr>
            <w:r>
              <w:rPr>
                <w:lang w:eastAsia="ja-JP"/>
              </w:rPr>
              <w:t>9.3.3.1</w:t>
            </w:r>
          </w:p>
        </w:tc>
        <w:tc>
          <w:tcPr>
            <w:tcW w:w="1757" w:type="dxa"/>
            <w:tcBorders>
              <w:top w:val="single" w:sz="4" w:space="0" w:color="auto"/>
              <w:left w:val="single" w:sz="4" w:space="0" w:color="auto"/>
              <w:bottom w:val="single" w:sz="4" w:space="0" w:color="auto"/>
              <w:right w:val="single" w:sz="4" w:space="0" w:color="auto"/>
            </w:tcBorders>
          </w:tcPr>
          <w:p w14:paraId="104AB39D"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CD934DA" w14:textId="77777777" w:rsidR="004B06F6" w:rsidRDefault="004B06F6" w:rsidP="0049187E">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3CD461E" w14:textId="77777777" w:rsidR="004B06F6" w:rsidRDefault="004B06F6" w:rsidP="0049187E">
            <w:pPr>
              <w:pStyle w:val="TAC"/>
              <w:rPr>
                <w:rFonts w:eastAsia="Times New Roman"/>
                <w:lang w:eastAsia="ja-JP"/>
              </w:rPr>
            </w:pPr>
            <w:r>
              <w:rPr>
                <w:lang w:eastAsia="ja-JP"/>
              </w:rPr>
              <w:t>reject</w:t>
            </w:r>
          </w:p>
        </w:tc>
      </w:tr>
      <w:tr w:rsidR="004B06F6" w14:paraId="1B7477C5"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1731E8E5" w14:textId="77777777" w:rsidR="004B06F6" w:rsidRDefault="004B06F6" w:rsidP="0049187E">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19" w:type="dxa"/>
            <w:tcBorders>
              <w:top w:val="single" w:sz="4" w:space="0" w:color="auto"/>
              <w:left w:val="single" w:sz="4" w:space="0" w:color="auto"/>
              <w:bottom w:val="single" w:sz="4" w:space="0" w:color="auto"/>
              <w:right w:val="single" w:sz="4" w:space="0" w:color="auto"/>
            </w:tcBorders>
            <w:hideMark/>
          </w:tcPr>
          <w:p w14:paraId="70C05249" w14:textId="77777777" w:rsidR="004B06F6" w:rsidRDefault="004B06F6" w:rsidP="0049187E">
            <w:pPr>
              <w:pStyle w:val="TAL"/>
              <w:rPr>
                <w:rFonts w:eastAsia="MS Mincho" w:cs="Arial"/>
                <w:lang w:eastAsia="ja-JP"/>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21A419" w14:textId="77777777" w:rsidR="004B06F6" w:rsidRDefault="004B06F6" w:rsidP="0049187E">
            <w:pPr>
              <w:pStyle w:val="TAL"/>
              <w:rPr>
                <w:rFonts w:eastAsia="Times New Roman"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EA10403" w14:textId="77777777" w:rsidR="004B06F6" w:rsidRDefault="004B06F6" w:rsidP="0049187E">
            <w:pPr>
              <w:pStyle w:val="TAL"/>
              <w:rPr>
                <w:rFonts w:cs="Arial"/>
                <w:lang w:eastAsia="ja-JP"/>
              </w:rPr>
            </w:pPr>
            <w:r>
              <w:rPr>
                <w:lang w:eastAsia="ja-JP"/>
              </w:rPr>
              <w:t>9.3.3.2</w:t>
            </w:r>
          </w:p>
        </w:tc>
        <w:tc>
          <w:tcPr>
            <w:tcW w:w="1757" w:type="dxa"/>
            <w:tcBorders>
              <w:top w:val="single" w:sz="4" w:space="0" w:color="auto"/>
              <w:left w:val="single" w:sz="4" w:space="0" w:color="auto"/>
              <w:bottom w:val="single" w:sz="4" w:space="0" w:color="auto"/>
              <w:right w:val="single" w:sz="4" w:space="0" w:color="auto"/>
            </w:tcBorders>
          </w:tcPr>
          <w:p w14:paraId="7223B204"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7135DE" w14:textId="77777777" w:rsidR="004B06F6" w:rsidRDefault="004B06F6" w:rsidP="0049187E">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82C6D93" w14:textId="77777777" w:rsidR="004B06F6" w:rsidRDefault="004B06F6" w:rsidP="0049187E">
            <w:pPr>
              <w:pStyle w:val="TAC"/>
              <w:rPr>
                <w:rFonts w:eastAsia="Times New Roman"/>
                <w:lang w:eastAsia="ja-JP"/>
              </w:rPr>
            </w:pPr>
            <w:r>
              <w:rPr>
                <w:lang w:eastAsia="ja-JP"/>
              </w:rPr>
              <w:t>reject</w:t>
            </w:r>
          </w:p>
        </w:tc>
      </w:tr>
      <w:tr w:rsidR="004B06F6" w14:paraId="5C677969"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5E239276" w14:textId="77777777" w:rsidR="004B06F6" w:rsidRDefault="004B06F6" w:rsidP="0049187E">
            <w:pPr>
              <w:pStyle w:val="TAL"/>
              <w:rPr>
                <w:rFonts w:eastAsia="Batang" w:cs="Arial"/>
                <w:bCs/>
                <w:lang w:eastAsia="ja-JP"/>
              </w:rPr>
            </w:pPr>
            <w:r>
              <w:rPr>
                <w:rFonts w:eastAsia="Batang" w:cs="Arial"/>
                <w:bCs/>
                <w:lang w:eastAsia="ja-JP"/>
              </w:rPr>
              <w:t>Old AMF</w:t>
            </w:r>
          </w:p>
        </w:tc>
        <w:tc>
          <w:tcPr>
            <w:tcW w:w="1019" w:type="dxa"/>
            <w:tcBorders>
              <w:top w:val="single" w:sz="4" w:space="0" w:color="auto"/>
              <w:left w:val="single" w:sz="4" w:space="0" w:color="auto"/>
              <w:bottom w:val="single" w:sz="4" w:space="0" w:color="auto"/>
              <w:right w:val="single" w:sz="4" w:space="0" w:color="auto"/>
            </w:tcBorders>
            <w:hideMark/>
          </w:tcPr>
          <w:p w14:paraId="15B6A72A" w14:textId="77777777" w:rsidR="004B06F6" w:rsidRDefault="004B06F6" w:rsidP="0049187E">
            <w:pPr>
              <w:pStyle w:val="TAL"/>
              <w:rPr>
                <w:rFonts w:eastAsia="Times New Roman"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37B81F" w14:textId="77777777" w:rsidR="004B06F6" w:rsidRDefault="004B06F6" w:rsidP="0049187E">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39F4A23" w14:textId="77777777" w:rsidR="004B06F6" w:rsidRDefault="004B06F6" w:rsidP="0049187E">
            <w:pPr>
              <w:pStyle w:val="TAL"/>
              <w:rPr>
                <w:lang w:eastAsia="ja-JP"/>
              </w:rPr>
            </w:pPr>
            <w:r>
              <w:rPr>
                <w:lang w:eastAsia="ja-JP"/>
              </w:rPr>
              <w:t>AMF Name</w:t>
            </w:r>
          </w:p>
          <w:p w14:paraId="50EC087D" w14:textId="77777777" w:rsidR="004B06F6" w:rsidRDefault="004B06F6" w:rsidP="0049187E">
            <w:pPr>
              <w:pStyle w:val="TAL"/>
              <w:rPr>
                <w:lang w:eastAsia="ja-JP"/>
              </w:rPr>
            </w:pPr>
            <w:r>
              <w:rPr>
                <w:lang w:eastAsia="ja-JP"/>
              </w:rPr>
              <w:t>9.3.3.21</w:t>
            </w:r>
          </w:p>
        </w:tc>
        <w:tc>
          <w:tcPr>
            <w:tcW w:w="1757" w:type="dxa"/>
            <w:tcBorders>
              <w:top w:val="single" w:sz="4" w:space="0" w:color="auto"/>
              <w:left w:val="single" w:sz="4" w:space="0" w:color="auto"/>
              <w:bottom w:val="single" w:sz="4" w:space="0" w:color="auto"/>
              <w:right w:val="single" w:sz="4" w:space="0" w:color="auto"/>
            </w:tcBorders>
          </w:tcPr>
          <w:p w14:paraId="0A0E9335"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320C07" w14:textId="77777777" w:rsidR="004B06F6" w:rsidRDefault="004B06F6" w:rsidP="0049187E">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7045616" w14:textId="77777777" w:rsidR="004B06F6" w:rsidRDefault="004B06F6" w:rsidP="0049187E">
            <w:pPr>
              <w:pStyle w:val="TAC"/>
              <w:rPr>
                <w:lang w:eastAsia="ja-JP"/>
              </w:rPr>
            </w:pPr>
            <w:r>
              <w:rPr>
                <w:lang w:eastAsia="ja-JP"/>
              </w:rPr>
              <w:t>reject</w:t>
            </w:r>
          </w:p>
        </w:tc>
      </w:tr>
      <w:tr w:rsidR="004B06F6" w14:paraId="0C689EF1"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08A98ECF" w14:textId="77777777" w:rsidR="004B06F6" w:rsidRDefault="004B06F6" w:rsidP="0049187E">
            <w:pPr>
              <w:pStyle w:val="TAL"/>
              <w:rPr>
                <w:rFonts w:eastAsia="MS Mincho" w:cs="Arial"/>
                <w:lang w:eastAsia="ja-JP"/>
              </w:rPr>
            </w:pPr>
            <w:r>
              <w:rPr>
                <w:rFonts w:cs="Arial"/>
                <w:lang w:eastAsia="ja-JP"/>
              </w:rPr>
              <w:t>UE Aggregate Maximum Bit Rate</w:t>
            </w:r>
          </w:p>
        </w:tc>
        <w:tc>
          <w:tcPr>
            <w:tcW w:w="1019" w:type="dxa"/>
            <w:tcBorders>
              <w:top w:val="single" w:sz="4" w:space="0" w:color="auto"/>
              <w:left w:val="single" w:sz="4" w:space="0" w:color="auto"/>
              <w:bottom w:val="single" w:sz="4" w:space="0" w:color="auto"/>
              <w:right w:val="single" w:sz="4" w:space="0" w:color="auto"/>
            </w:tcBorders>
            <w:hideMark/>
          </w:tcPr>
          <w:p w14:paraId="6BD8509F" w14:textId="77777777" w:rsidR="004B06F6" w:rsidRDefault="004B06F6" w:rsidP="0049187E">
            <w:pPr>
              <w:pStyle w:val="TAL"/>
              <w:rPr>
                <w:rFonts w:eastAsia="MS Mincho" w:cs="Arial"/>
                <w:lang w:eastAsia="ja-JP"/>
              </w:rPr>
            </w:pPr>
            <w:r>
              <w:rPr>
                <w:rFonts w:cs="Arial"/>
                <w:lang w:eastAsia="zh-CN"/>
              </w:rPr>
              <w:t>C-ifPDUsessionResourceSetup</w:t>
            </w:r>
          </w:p>
        </w:tc>
        <w:tc>
          <w:tcPr>
            <w:tcW w:w="1080" w:type="dxa"/>
            <w:tcBorders>
              <w:top w:val="single" w:sz="4" w:space="0" w:color="auto"/>
              <w:left w:val="single" w:sz="4" w:space="0" w:color="auto"/>
              <w:bottom w:val="single" w:sz="4" w:space="0" w:color="auto"/>
              <w:right w:val="single" w:sz="4" w:space="0" w:color="auto"/>
            </w:tcBorders>
          </w:tcPr>
          <w:p w14:paraId="6499D128" w14:textId="77777777" w:rsidR="004B06F6" w:rsidRDefault="004B06F6" w:rsidP="0049187E">
            <w:pPr>
              <w:pStyle w:val="TAL"/>
              <w:rPr>
                <w:rFonts w:eastAsia="Times New Roman"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BF9CCDC" w14:textId="77777777" w:rsidR="004B06F6" w:rsidRDefault="004B06F6" w:rsidP="0049187E">
            <w:pPr>
              <w:pStyle w:val="TAL"/>
              <w:rPr>
                <w:rFonts w:cs="Arial"/>
                <w:lang w:eastAsia="ja-JP"/>
              </w:rPr>
            </w:pPr>
            <w:r>
              <w:rPr>
                <w:lang w:eastAsia="ja-JP"/>
              </w:rPr>
              <w:t>9.3.1.58</w:t>
            </w:r>
          </w:p>
        </w:tc>
        <w:tc>
          <w:tcPr>
            <w:tcW w:w="1757" w:type="dxa"/>
            <w:tcBorders>
              <w:top w:val="single" w:sz="4" w:space="0" w:color="auto"/>
              <w:left w:val="single" w:sz="4" w:space="0" w:color="auto"/>
              <w:bottom w:val="single" w:sz="4" w:space="0" w:color="auto"/>
              <w:right w:val="single" w:sz="4" w:space="0" w:color="auto"/>
            </w:tcBorders>
          </w:tcPr>
          <w:p w14:paraId="39351240"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40A04AE" w14:textId="77777777" w:rsidR="004B06F6" w:rsidRDefault="004B06F6" w:rsidP="0049187E">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F626279" w14:textId="77777777" w:rsidR="004B06F6" w:rsidRDefault="004B06F6" w:rsidP="0049187E">
            <w:pPr>
              <w:pStyle w:val="TAC"/>
              <w:rPr>
                <w:rFonts w:eastAsia="Times New Roman"/>
                <w:lang w:eastAsia="ja-JP"/>
              </w:rPr>
            </w:pPr>
            <w:r>
              <w:rPr>
                <w:lang w:eastAsia="ja-JP"/>
              </w:rPr>
              <w:t>reject</w:t>
            </w:r>
          </w:p>
        </w:tc>
      </w:tr>
      <w:tr w:rsidR="004B06F6" w14:paraId="5E669D0E"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24A63501" w14:textId="77777777" w:rsidR="004B06F6" w:rsidRDefault="004B06F6" w:rsidP="0049187E">
            <w:pPr>
              <w:pStyle w:val="TAL"/>
              <w:rPr>
                <w:rFonts w:cs="Arial"/>
                <w:lang w:eastAsia="ja-JP"/>
              </w:rPr>
            </w:pPr>
            <w:r>
              <w:rPr>
                <w:rFonts w:eastAsia="Batang" w:cs="Arial"/>
                <w:lang w:eastAsia="ja-JP"/>
              </w:rPr>
              <w:t>Core Network Assistance Information for RRC INACTIVE</w:t>
            </w:r>
          </w:p>
        </w:tc>
        <w:tc>
          <w:tcPr>
            <w:tcW w:w="1019" w:type="dxa"/>
            <w:tcBorders>
              <w:top w:val="single" w:sz="4" w:space="0" w:color="auto"/>
              <w:left w:val="single" w:sz="4" w:space="0" w:color="auto"/>
              <w:bottom w:val="single" w:sz="4" w:space="0" w:color="auto"/>
              <w:right w:val="single" w:sz="4" w:space="0" w:color="auto"/>
            </w:tcBorders>
            <w:hideMark/>
          </w:tcPr>
          <w:p w14:paraId="174C3CB6" w14:textId="77777777" w:rsidR="004B06F6" w:rsidRDefault="004B06F6" w:rsidP="0049187E">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C1C152" w14:textId="77777777" w:rsidR="004B06F6" w:rsidRDefault="004B06F6" w:rsidP="0049187E">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E225143" w14:textId="77777777" w:rsidR="004B06F6" w:rsidRDefault="004B06F6" w:rsidP="0049187E">
            <w:pPr>
              <w:pStyle w:val="TAL"/>
              <w:rPr>
                <w:lang w:eastAsia="ja-JP"/>
              </w:rPr>
            </w:pPr>
            <w:r>
              <w:rPr>
                <w:lang w:eastAsia="ja-JP"/>
              </w:rPr>
              <w:t>9.3.1.</w:t>
            </w:r>
            <w:r>
              <w:rPr>
                <w:rFonts w:eastAsia="SimSun"/>
                <w:lang w:eastAsia="zh-CN"/>
              </w:rPr>
              <w:t>15</w:t>
            </w:r>
          </w:p>
        </w:tc>
        <w:tc>
          <w:tcPr>
            <w:tcW w:w="1757" w:type="dxa"/>
            <w:tcBorders>
              <w:top w:val="single" w:sz="4" w:space="0" w:color="auto"/>
              <w:left w:val="single" w:sz="4" w:space="0" w:color="auto"/>
              <w:bottom w:val="single" w:sz="4" w:space="0" w:color="auto"/>
              <w:right w:val="single" w:sz="4" w:space="0" w:color="auto"/>
            </w:tcBorders>
          </w:tcPr>
          <w:p w14:paraId="45945573"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69EFC02" w14:textId="77777777" w:rsidR="004B06F6" w:rsidRDefault="004B06F6" w:rsidP="0049187E">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C36D3C1" w14:textId="77777777" w:rsidR="004B06F6" w:rsidRDefault="004B06F6" w:rsidP="0049187E">
            <w:pPr>
              <w:pStyle w:val="TAC"/>
              <w:rPr>
                <w:lang w:eastAsia="ja-JP"/>
              </w:rPr>
            </w:pPr>
            <w:r>
              <w:rPr>
                <w:lang w:eastAsia="ja-JP"/>
              </w:rPr>
              <w:t>ignore</w:t>
            </w:r>
          </w:p>
        </w:tc>
      </w:tr>
      <w:tr w:rsidR="004B06F6" w14:paraId="0CB1994F"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21A40B5D" w14:textId="77777777" w:rsidR="004B06F6" w:rsidRDefault="004B06F6" w:rsidP="0049187E">
            <w:pPr>
              <w:pStyle w:val="TAL"/>
              <w:rPr>
                <w:rFonts w:eastAsia="Batang" w:cs="Arial"/>
                <w:lang w:eastAsia="ja-JP"/>
              </w:rPr>
            </w:pPr>
            <w:r>
              <w:rPr>
                <w:rFonts w:eastAsia="Batang" w:cs="Arial"/>
                <w:lang w:eastAsia="ja-JP"/>
              </w:rPr>
              <w:t>GUAMI</w:t>
            </w:r>
          </w:p>
        </w:tc>
        <w:tc>
          <w:tcPr>
            <w:tcW w:w="1019" w:type="dxa"/>
            <w:tcBorders>
              <w:top w:val="single" w:sz="4" w:space="0" w:color="auto"/>
              <w:left w:val="single" w:sz="4" w:space="0" w:color="auto"/>
              <w:bottom w:val="single" w:sz="4" w:space="0" w:color="auto"/>
              <w:right w:val="single" w:sz="4" w:space="0" w:color="auto"/>
            </w:tcBorders>
            <w:hideMark/>
          </w:tcPr>
          <w:p w14:paraId="2D54AA21" w14:textId="77777777" w:rsidR="004B06F6" w:rsidRDefault="004B06F6" w:rsidP="0049187E">
            <w:pPr>
              <w:pStyle w:val="TAL"/>
              <w:rPr>
                <w:rFonts w:eastAsia="Times New Roman" w:cs="Arial"/>
                <w:lang w:eastAsia="zh-CN"/>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0F886F" w14:textId="77777777" w:rsidR="004B06F6" w:rsidRDefault="004B06F6" w:rsidP="0049187E">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2F1D901" w14:textId="77777777" w:rsidR="004B06F6" w:rsidRDefault="004B06F6" w:rsidP="0049187E">
            <w:pPr>
              <w:pStyle w:val="TAL"/>
              <w:rPr>
                <w:lang w:eastAsia="ja-JP"/>
              </w:rPr>
            </w:pPr>
            <w:r>
              <w:rPr>
                <w:lang w:eastAsia="ja-JP"/>
              </w:rPr>
              <w:t>9.3.3.3</w:t>
            </w:r>
          </w:p>
        </w:tc>
        <w:tc>
          <w:tcPr>
            <w:tcW w:w="1757" w:type="dxa"/>
            <w:tcBorders>
              <w:top w:val="single" w:sz="4" w:space="0" w:color="auto"/>
              <w:left w:val="single" w:sz="4" w:space="0" w:color="auto"/>
              <w:bottom w:val="single" w:sz="4" w:space="0" w:color="auto"/>
              <w:right w:val="single" w:sz="4" w:space="0" w:color="auto"/>
            </w:tcBorders>
          </w:tcPr>
          <w:p w14:paraId="131EA434"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98E1226" w14:textId="77777777" w:rsidR="004B06F6" w:rsidRDefault="004B06F6" w:rsidP="0049187E">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A5AE935" w14:textId="77777777" w:rsidR="004B06F6" w:rsidRDefault="004B06F6" w:rsidP="0049187E">
            <w:pPr>
              <w:pStyle w:val="TAC"/>
              <w:rPr>
                <w:lang w:eastAsia="ja-JP"/>
              </w:rPr>
            </w:pPr>
            <w:r>
              <w:rPr>
                <w:lang w:eastAsia="ja-JP"/>
              </w:rPr>
              <w:t>reject</w:t>
            </w:r>
          </w:p>
        </w:tc>
      </w:tr>
      <w:tr w:rsidR="004B06F6" w14:paraId="117A4F24"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14531357" w14:textId="77777777" w:rsidR="004B06F6" w:rsidRDefault="004B06F6" w:rsidP="0049187E">
            <w:pPr>
              <w:pStyle w:val="TAL"/>
              <w:rPr>
                <w:rFonts w:eastAsia="MS Mincho" w:cs="Arial"/>
                <w:b/>
                <w:lang w:eastAsia="ja-JP"/>
              </w:rPr>
            </w:pPr>
            <w:r>
              <w:rPr>
                <w:rFonts w:cs="Arial"/>
                <w:b/>
                <w:bCs/>
                <w:iCs/>
                <w:lang w:eastAsia="ja-JP"/>
              </w:rPr>
              <w:t>PDU Session Resource Setup Request List</w:t>
            </w:r>
          </w:p>
        </w:tc>
        <w:tc>
          <w:tcPr>
            <w:tcW w:w="1019" w:type="dxa"/>
            <w:tcBorders>
              <w:top w:val="single" w:sz="4" w:space="0" w:color="auto"/>
              <w:left w:val="single" w:sz="4" w:space="0" w:color="auto"/>
              <w:bottom w:val="single" w:sz="4" w:space="0" w:color="auto"/>
              <w:right w:val="single" w:sz="4" w:space="0" w:color="auto"/>
            </w:tcBorders>
          </w:tcPr>
          <w:p w14:paraId="5219A774" w14:textId="77777777" w:rsidR="004B06F6" w:rsidRDefault="004B06F6" w:rsidP="0049187E">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39E57B" w14:textId="77777777" w:rsidR="004B06F6" w:rsidRDefault="004B06F6" w:rsidP="0049187E">
            <w:pPr>
              <w:pStyle w:val="TAL"/>
              <w:rPr>
                <w:rFonts w:eastAsia="Times New Roman" w:cs="Arial"/>
                <w:lang w:eastAsia="ja-JP"/>
              </w:rPr>
            </w:pPr>
            <w:r>
              <w:rPr>
                <w:rFonts w:cs="Arial"/>
                <w:i/>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71257F70" w14:textId="77777777" w:rsidR="004B06F6" w:rsidRDefault="004B06F6" w:rsidP="0049187E">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4696F122"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AD9286" w14:textId="77777777" w:rsidR="004B06F6" w:rsidRDefault="004B06F6" w:rsidP="0049187E">
            <w:pPr>
              <w:pStyle w:val="TAC"/>
              <w:rPr>
                <w:rFonts w:eastAsia="MS Mincho"/>
                <w:lang w:eastAsia="ja-JP"/>
              </w:rPr>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8DAEB1B" w14:textId="77777777" w:rsidR="004B06F6" w:rsidRDefault="004B06F6" w:rsidP="0049187E">
            <w:pPr>
              <w:pStyle w:val="TAC"/>
              <w:rPr>
                <w:rFonts w:eastAsia="Times New Roman"/>
                <w:lang w:eastAsia="ja-JP"/>
              </w:rPr>
            </w:pPr>
            <w:r>
              <w:rPr>
                <w:lang w:eastAsia="ja-JP"/>
              </w:rPr>
              <w:t>reject</w:t>
            </w:r>
          </w:p>
        </w:tc>
      </w:tr>
      <w:tr w:rsidR="004B06F6" w14:paraId="605FAC84"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1C3AD3E0" w14:textId="77777777" w:rsidR="004B06F6" w:rsidRDefault="004B06F6" w:rsidP="0049187E">
            <w:pPr>
              <w:pStyle w:val="TAL"/>
              <w:ind w:left="73"/>
              <w:rPr>
                <w:rFonts w:cs="Arial"/>
                <w:bCs/>
                <w:iCs/>
                <w:lang w:eastAsia="ja-JP"/>
              </w:rPr>
            </w:pPr>
            <w:r>
              <w:rPr>
                <w:b/>
                <w:lang w:eastAsia="ja-JP"/>
              </w:rPr>
              <w:t>&gt;PDU Session Resource Setup</w:t>
            </w:r>
            <w:r>
              <w:rPr>
                <w:rFonts w:eastAsia="MS Mincho"/>
                <w:b/>
                <w:lang w:eastAsia="ja-JP"/>
              </w:rPr>
              <w:t xml:space="preserve"> Request Item</w:t>
            </w:r>
          </w:p>
        </w:tc>
        <w:tc>
          <w:tcPr>
            <w:tcW w:w="1019" w:type="dxa"/>
            <w:tcBorders>
              <w:top w:val="single" w:sz="4" w:space="0" w:color="auto"/>
              <w:left w:val="single" w:sz="4" w:space="0" w:color="auto"/>
              <w:bottom w:val="single" w:sz="4" w:space="0" w:color="auto"/>
              <w:right w:val="single" w:sz="4" w:space="0" w:color="auto"/>
            </w:tcBorders>
          </w:tcPr>
          <w:p w14:paraId="17DEE9E8"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C01F3A" w14:textId="77777777" w:rsidR="004B06F6" w:rsidRDefault="004B06F6" w:rsidP="0049187E">
            <w:pPr>
              <w:pStyle w:val="TAL"/>
              <w:rPr>
                <w:rFonts w:cs="Arial"/>
                <w:i/>
                <w:lang w:eastAsia="ja-JP"/>
              </w:rPr>
            </w:pPr>
            <w:r>
              <w:rPr>
                <w:bCs/>
                <w:i/>
                <w:szCs w:val="18"/>
                <w:lang w:eastAsia="ja-JP"/>
              </w:rPr>
              <w:t>1..&lt;maxnoofPDUSessions&gt;</w:t>
            </w:r>
          </w:p>
        </w:tc>
        <w:tc>
          <w:tcPr>
            <w:tcW w:w="1587" w:type="dxa"/>
            <w:tcBorders>
              <w:top w:val="single" w:sz="4" w:space="0" w:color="auto"/>
              <w:left w:val="single" w:sz="4" w:space="0" w:color="auto"/>
              <w:bottom w:val="single" w:sz="4" w:space="0" w:color="auto"/>
              <w:right w:val="single" w:sz="4" w:space="0" w:color="auto"/>
            </w:tcBorders>
          </w:tcPr>
          <w:p w14:paraId="2E7AEBE2" w14:textId="77777777" w:rsidR="004B06F6" w:rsidRDefault="004B06F6" w:rsidP="0049187E">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3CB80196"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21B214" w14:textId="77777777" w:rsidR="004B06F6" w:rsidRDefault="004B06F6" w:rsidP="0049187E">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B99A41" w14:textId="77777777" w:rsidR="004B06F6" w:rsidRDefault="004B06F6" w:rsidP="0049187E">
            <w:pPr>
              <w:pStyle w:val="TAC"/>
              <w:rPr>
                <w:lang w:eastAsia="ja-JP"/>
              </w:rPr>
            </w:pPr>
          </w:p>
        </w:tc>
      </w:tr>
      <w:tr w:rsidR="004B06F6" w14:paraId="56F2BF84"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516A3C5D" w14:textId="77777777" w:rsidR="004B06F6" w:rsidRDefault="004B06F6" w:rsidP="0049187E">
            <w:pPr>
              <w:pStyle w:val="TAL"/>
              <w:ind w:left="163"/>
              <w:rPr>
                <w:rFonts w:cs="Arial"/>
                <w:bCs/>
                <w:iCs/>
                <w:lang w:eastAsia="ja-JP"/>
              </w:rPr>
            </w:pPr>
            <w:r>
              <w:rPr>
                <w:rFonts w:cs="Arial"/>
                <w:bCs/>
                <w:iCs/>
                <w:lang w:eastAsia="ja-JP"/>
              </w:rPr>
              <w:t>&gt;&gt;PDU Session ID</w:t>
            </w:r>
          </w:p>
        </w:tc>
        <w:tc>
          <w:tcPr>
            <w:tcW w:w="1019" w:type="dxa"/>
            <w:tcBorders>
              <w:top w:val="single" w:sz="4" w:space="0" w:color="auto"/>
              <w:left w:val="single" w:sz="4" w:space="0" w:color="auto"/>
              <w:bottom w:val="single" w:sz="4" w:space="0" w:color="auto"/>
              <w:right w:val="single" w:sz="4" w:space="0" w:color="auto"/>
            </w:tcBorders>
            <w:hideMark/>
          </w:tcPr>
          <w:p w14:paraId="739A91A6" w14:textId="77777777" w:rsidR="004B06F6" w:rsidRDefault="004B06F6" w:rsidP="0049187E">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D293A8" w14:textId="77777777" w:rsidR="004B06F6" w:rsidRDefault="004B06F6" w:rsidP="0049187E">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8773B5F" w14:textId="77777777" w:rsidR="004B06F6" w:rsidRDefault="004B06F6" w:rsidP="0049187E">
            <w:pPr>
              <w:pStyle w:val="TAL"/>
              <w:rPr>
                <w:rFonts w:cs="Arial"/>
                <w:lang w:eastAsia="ja-JP"/>
              </w:rPr>
            </w:pPr>
            <w:r>
              <w:rPr>
                <w:rFonts w:cs="Arial"/>
                <w:lang w:eastAsia="ja-JP"/>
              </w:rPr>
              <w:t>9.3.1.50</w:t>
            </w:r>
          </w:p>
        </w:tc>
        <w:tc>
          <w:tcPr>
            <w:tcW w:w="1757" w:type="dxa"/>
            <w:tcBorders>
              <w:top w:val="single" w:sz="4" w:space="0" w:color="auto"/>
              <w:left w:val="single" w:sz="4" w:space="0" w:color="auto"/>
              <w:bottom w:val="single" w:sz="4" w:space="0" w:color="auto"/>
              <w:right w:val="single" w:sz="4" w:space="0" w:color="auto"/>
            </w:tcBorders>
          </w:tcPr>
          <w:p w14:paraId="012D6CDA"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6B5A9A8" w14:textId="77777777" w:rsidR="004B06F6" w:rsidRDefault="004B06F6" w:rsidP="0049187E">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3A704B" w14:textId="77777777" w:rsidR="004B06F6" w:rsidRDefault="004B06F6" w:rsidP="0049187E">
            <w:pPr>
              <w:pStyle w:val="TAC"/>
              <w:rPr>
                <w:lang w:eastAsia="ja-JP"/>
              </w:rPr>
            </w:pPr>
          </w:p>
        </w:tc>
      </w:tr>
      <w:tr w:rsidR="004B06F6" w14:paraId="6798EE66"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39AA15BA" w14:textId="77777777" w:rsidR="004B06F6" w:rsidRDefault="004B06F6" w:rsidP="0049187E">
            <w:pPr>
              <w:pStyle w:val="TAL"/>
              <w:ind w:left="163"/>
              <w:rPr>
                <w:rFonts w:cs="Arial"/>
                <w:bCs/>
                <w:iCs/>
                <w:lang w:eastAsia="ja-JP"/>
              </w:rPr>
            </w:pPr>
            <w:r>
              <w:rPr>
                <w:rFonts w:cs="Arial"/>
                <w:bCs/>
                <w:iCs/>
                <w:lang w:eastAsia="ja-JP"/>
              </w:rPr>
              <w:t>&gt;&gt;PDU Session NAS-PDU</w:t>
            </w:r>
          </w:p>
        </w:tc>
        <w:tc>
          <w:tcPr>
            <w:tcW w:w="1019" w:type="dxa"/>
            <w:tcBorders>
              <w:top w:val="single" w:sz="4" w:space="0" w:color="auto"/>
              <w:left w:val="single" w:sz="4" w:space="0" w:color="auto"/>
              <w:bottom w:val="single" w:sz="4" w:space="0" w:color="auto"/>
              <w:right w:val="single" w:sz="4" w:space="0" w:color="auto"/>
            </w:tcBorders>
            <w:hideMark/>
          </w:tcPr>
          <w:p w14:paraId="4D105431" w14:textId="77777777" w:rsidR="004B06F6" w:rsidRDefault="004B06F6" w:rsidP="0049187E">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7AAA8E" w14:textId="77777777" w:rsidR="004B06F6" w:rsidRDefault="004B06F6" w:rsidP="0049187E">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AEDB964" w14:textId="77777777" w:rsidR="004B06F6" w:rsidRDefault="004B06F6" w:rsidP="0049187E">
            <w:pPr>
              <w:pStyle w:val="TAL"/>
              <w:rPr>
                <w:rFonts w:cs="Arial"/>
                <w:lang w:eastAsia="ja-JP"/>
              </w:rPr>
            </w:pPr>
            <w:r>
              <w:rPr>
                <w:rFonts w:cs="Arial"/>
                <w:lang w:eastAsia="ja-JP"/>
              </w:rPr>
              <w:t>NAS-PDU</w:t>
            </w:r>
          </w:p>
          <w:p w14:paraId="7CEE06D1" w14:textId="77777777" w:rsidR="004B06F6" w:rsidRDefault="004B06F6" w:rsidP="0049187E">
            <w:pPr>
              <w:pStyle w:val="TAL"/>
              <w:rPr>
                <w:rFonts w:cs="Arial"/>
                <w:lang w:eastAsia="ja-JP"/>
              </w:rPr>
            </w:pPr>
            <w:r>
              <w:rPr>
                <w:rFonts w:cs="Arial"/>
                <w:lang w:eastAsia="ja-JP"/>
              </w:rPr>
              <w:t>9.3.3.4</w:t>
            </w:r>
          </w:p>
        </w:tc>
        <w:tc>
          <w:tcPr>
            <w:tcW w:w="1757" w:type="dxa"/>
            <w:tcBorders>
              <w:top w:val="single" w:sz="4" w:space="0" w:color="auto"/>
              <w:left w:val="single" w:sz="4" w:space="0" w:color="auto"/>
              <w:bottom w:val="single" w:sz="4" w:space="0" w:color="auto"/>
              <w:right w:val="single" w:sz="4" w:space="0" w:color="auto"/>
            </w:tcBorders>
          </w:tcPr>
          <w:p w14:paraId="528889CB"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1B12FA" w14:textId="77777777" w:rsidR="004B06F6" w:rsidRDefault="004B06F6" w:rsidP="0049187E">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B3DFAE" w14:textId="77777777" w:rsidR="004B06F6" w:rsidRDefault="004B06F6" w:rsidP="0049187E">
            <w:pPr>
              <w:pStyle w:val="TAC"/>
              <w:rPr>
                <w:lang w:eastAsia="ja-JP"/>
              </w:rPr>
            </w:pPr>
          </w:p>
        </w:tc>
      </w:tr>
      <w:tr w:rsidR="004B06F6" w14:paraId="3AE1E341"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70FEB73D" w14:textId="77777777" w:rsidR="004B06F6" w:rsidRDefault="004B06F6" w:rsidP="0049187E">
            <w:pPr>
              <w:pStyle w:val="TAL"/>
              <w:ind w:left="163"/>
              <w:rPr>
                <w:rFonts w:cs="Arial"/>
                <w:bCs/>
                <w:iCs/>
                <w:lang w:eastAsia="ja-JP"/>
              </w:rPr>
            </w:pPr>
            <w:r>
              <w:rPr>
                <w:rFonts w:cs="Arial"/>
                <w:bCs/>
                <w:iCs/>
                <w:lang w:eastAsia="ja-JP"/>
              </w:rPr>
              <w:t xml:space="preserve">&gt;&gt;S-NSSAI </w:t>
            </w:r>
          </w:p>
        </w:tc>
        <w:tc>
          <w:tcPr>
            <w:tcW w:w="1019" w:type="dxa"/>
            <w:tcBorders>
              <w:top w:val="single" w:sz="4" w:space="0" w:color="auto"/>
              <w:left w:val="single" w:sz="4" w:space="0" w:color="auto"/>
              <w:bottom w:val="single" w:sz="4" w:space="0" w:color="auto"/>
              <w:right w:val="single" w:sz="4" w:space="0" w:color="auto"/>
            </w:tcBorders>
            <w:hideMark/>
          </w:tcPr>
          <w:p w14:paraId="76C8867C" w14:textId="77777777" w:rsidR="004B06F6" w:rsidRDefault="004B06F6" w:rsidP="0049187E">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5DC2F79" w14:textId="77777777" w:rsidR="004B06F6" w:rsidRDefault="004B06F6" w:rsidP="0049187E">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B15E223" w14:textId="77777777" w:rsidR="004B06F6" w:rsidRDefault="004B06F6" w:rsidP="0049187E">
            <w:pPr>
              <w:pStyle w:val="TAL"/>
              <w:rPr>
                <w:rFonts w:cs="Arial"/>
                <w:lang w:eastAsia="ja-JP"/>
              </w:rPr>
            </w:pPr>
            <w:r>
              <w:rPr>
                <w:rFonts w:cs="Arial"/>
                <w:lang w:eastAsia="ja-JP"/>
              </w:rPr>
              <w:t>9.3.1.24</w:t>
            </w:r>
          </w:p>
        </w:tc>
        <w:tc>
          <w:tcPr>
            <w:tcW w:w="1757" w:type="dxa"/>
            <w:tcBorders>
              <w:top w:val="single" w:sz="4" w:space="0" w:color="auto"/>
              <w:left w:val="single" w:sz="4" w:space="0" w:color="auto"/>
              <w:bottom w:val="single" w:sz="4" w:space="0" w:color="auto"/>
              <w:right w:val="single" w:sz="4" w:space="0" w:color="auto"/>
            </w:tcBorders>
          </w:tcPr>
          <w:p w14:paraId="419146DC"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D58405B" w14:textId="77777777" w:rsidR="004B06F6" w:rsidRDefault="004B06F6" w:rsidP="0049187E">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A9EC7A" w14:textId="77777777" w:rsidR="004B06F6" w:rsidRDefault="004B06F6" w:rsidP="0049187E">
            <w:pPr>
              <w:pStyle w:val="TAC"/>
              <w:rPr>
                <w:lang w:eastAsia="ja-JP"/>
              </w:rPr>
            </w:pPr>
          </w:p>
        </w:tc>
      </w:tr>
      <w:tr w:rsidR="004B06F6" w14:paraId="5C357719" w14:textId="77777777" w:rsidTr="0049187E">
        <w:tc>
          <w:tcPr>
            <w:tcW w:w="2267" w:type="dxa"/>
            <w:tcBorders>
              <w:top w:val="single" w:sz="4" w:space="0" w:color="auto"/>
              <w:left w:val="single" w:sz="4" w:space="0" w:color="auto"/>
              <w:bottom w:val="single" w:sz="4" w:space="0" w:color="auto"/>
              <w:right w:val="single" w:sz="4" w:space="0" w:color="auto"/>
            </w:tcBorders>
          </w:tcPr>
          <w:p w14:paraId="06D813C7" w14:textId="77777777" w:rsidR="004B06F6" w:rsidRDefault="004B06F6" w:rsidP="0049187E">
            <w:pPr>
              <w:pStyle w:val="TAL"/>
              <w:ind w:left="165"/>
              <w:rPr>
                <w:rFonts w:cs="Arial"/>
                <w:lang w:eastAsia="ja-JP"/>
              </w:rPr>
            </w:pPr>
            <w:r>
              <w:rPr>
                <w:rFonts w:cs="Arial"/>
                <w:bCs/>
                <w:iCs/>
                <w:lang w:eastAsia="ja-JP"/>
              </w:rPr>
              <w:t>&gt;&gt;PDU Session Resource Setup Request Transfer</w:t>
            </w:r>
          </w:p>
          <w:p w14:paraId="2A7B60A2" w14:textId="77777777" w:rsidR="004B06F6" w:rsidRDefault="004B06F6" w:rsidP="0049187E">
            <w:pPr>
              <w:pStyle w:val="TAL"/>
              <w:ind w:left="163"/>
              <w:rPr>
                <w:rFonts w:cs="Arial"/>
                <w:bCs/>
                <w:iCs/>
                <w:lang w:eastAsia="ja-JP"/>
              </w:rPr>
            </w:pPr>
          </w:p>
        </w:tc>
        <w:tc>
          <w:tcPr>
            <w:tcW w:w="1019" w:type="dxa"/>
            <w:tcBorders>
              <w:top w:val="single" w:sz="4" w:space="0" w:color="auto"/>
              <w:left w:val="single" w:sz="4" w:space="0" w:color="auto"/>
              <w:bottom w:val="single" w:sz="4" w:space="0" w:color="auto"/>
              <w:right w:val="single" w:sz="4" w:space="0" w:color="auto"/>
            </w:tcBorders>
            <w:hideMark/>
          </w:tcPr>
          <w:p w14:paraId="5A36E830" w14:textId="77777777" w:rsidR="004B06F6" w:rsidRDefault="004B06F6" w:rsidP="0049187E">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7766244" w14:textId="77777777" w:rsidR="004B06F6" w:rsidRDefault="004B06F6" w:rsidP="0049187E">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3A48299" w14:textId="77777777" w:rsidR="004B06F6" w:rsidRDefault="004B06F6" w:rsidP="0049187E">
            <w:pPr>
              <w:pStyle w:val="TAL"/>
              <w:rPr>
                <w:rFonts w:cs="Arial"/>
                <w:lang w:eastAsia="ja-JP"/>
              </w:rPr>
            </w:pPr>
            <w:r>
              <w:rPr>
                <w:rFonts w:cs="Arial"/>
                <w:lang w:eastAsia="ja-JP"/>
              </w:rPr>
              <w:t>OCTET STRING</w:t>
            </w:r>
          </w:p>
        </w:tc>
        <w:tc>
          <w:tcPr>
            <w:tcW w:w="1757" w:type="dxa"/>
            <w:tcBorders>
              <w:top w:val="single" w:sz="4" w:space="0" w:color="auto"/>
              <w:left w:val="single" w:sz="4" w:space="0" w:color="auto"/>
              <w:bottom w:val="single" w:sz="4" w:space="0" w:color="auto"/>
              <w:right w:val="single" w:sz="4" w:space="0" w:color="auto"/>
            </w:tcBorders>
            <w:hideMark/>
          </w:tcPr>
          <w:p w14:paraId="393314C1" w14:textId="77777777" w:rsidR="004B06F6" w:rsidRDefault="004B06F6" w:rsidP="0049187E">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Borders>
              <w:top w:val="single" w:sz="4" w:space="0" w:color="auto"/>
              <w:left w:val="single" w:sz="4" w:space="0" w:color="auto"/>
              <w:bottom w:val="single" w:sz="4" w:space="0" w:color="auto"/>
              <w:right w:val="single" w:sz="4" w:space="0" w:color="auto"/>
            </w:tcBorders>
            <w:hideMark/>
          </w:tcPr>
          <w:p w14:paraId="77AFFC89" w14:textId="77777777" w:rsidR="004B06F6" w:rsidRDefault="004B06F6" w:rsidP="0049187E">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781E76" w14:textId="77777777" w:rsidR="004B06F6" w:rsidRDefault="004B06F6" w:rsidP="0049187E">
            <w:pPr>
              <w:pStyle w:val="TAC"/>
              <w:rPr>
                <w:lang w:eastAsia="ja-JP"/>
              </w:rPr>
            </w:pPr>
          </w:p>
        </w:tc>
      </w:tr>
      <w:tr w:rsidR="004B06F6" w14:paraId="3B39F0B5"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0A26D8F2" w14:textId="77777777" w:rsidR="004B06F6" w:rsidRDefault="004B06F6" w:rsidP="0049187E">
            <w:pPr>
              <w:pStyle w:val="TAL"/>
              <w:ind w:left="165"/>
              <w:rPr>
                <w:rFonts w:cs="Arial"/>
                <w:bCs/>
                <w:iCs/>
                <w:lang w:eastAsia="ja-JP"/>
              </w:rPr>
            </w:pPr>
            <w:r>
              <w:rPr>
                <w:rFonts w:cs="Arial"/>
                <w:bCs/>
                <w:iCs/>
              </w:rPr>
              <w:t>&gt;&gt;PDU Session Expected UE Activity Behaviour</w:t>
            </w:r>
          </w:p>
        </w:tc>
        <w:tc>
          <w:tcPr>
            <w:tcW w:w="1019" w:type="dxa"/>
            <w:tcBorders>
              <w:top w:val="single" w:sz="4" w:space="0" w:color="auto"/>
              <w:left w:val="single" w:sz="4" w:space="0" w:color="auto"/>
              <w:bottom w:val="single" w:sz="4" w:space="0" w:color="auto"/>
              <w:right w:val="single" w:sz="4" w:space="0" w:color="auto"/>
            </w:tcBorders>
            <w:hideMark/>
          </w:tcPr>
          <w:p w14:paraId="0F5D6DBF" w14:textId="77777777" w:rsidR="004B06F6" w:rsidRDefault="004B06F6" w:rsidP="0049187E">
            <w:pPr>
              <w:pStyle w:val="TAL"/>
              <w:rPr>
                <w:rFonts w:cs="Arial"/>
                <w:lang w:eastAsia="ja-JP"/>
              </w:rPr>
            </w:pPr>
            <w:r>
              <w:rPr>
                <w:rFonts w:eastAsia="DengXia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47E3D9" w14:textId="77777777" w:rsidR="004B06F6" w:rsidRDefault="004B06F6" w:rsidP="0049187E">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6FCBCCB" w14:textId="77777777" w:rsidR="004B06F6" w:rsidRDefault="004B06F6" w:rsidP="0049187E">
            <w:pPr>
              <w:pStyle w:val="TAL"/>
              <w:rPr>
                <w:rFonts w:eastAsia="DengXian" w:cs="Arial"/>
                <w:lang w:eastAsia="zh-CN"/>
              </w:rPr>
            </w:pPr>
            <w:r>
              <w:rPr>
                <w:rFonts w:eastAsia="DengXian" w:cs="Arial"/>
                <w:lang w:eastAsia="zh-CN"/>
              </w:rPr>
              <w:t>Expected UE Activity Behaviour</w:t>
            </w:r>
          </w:p>
          <w:p w14:paraId="58E3A417" w14:textId="77777777" w:rsidR="004B06F6" w:rsidRDefault="004B06F6" w:rsidP="0049187E">
            <w:pPr>
              <w:pStyle w:val="TAL"/>
              <w:rPr>
                <w:rFonts w:eastAsia="Times New Roman" w:cs="Arial"/>
                <w:lang w:eastAsia="ja-JP"/>
              </w:rPr>
            </w:pPr>
            <w:r>
              <w:rPr>
                <w:rFonts w:eastAsia="DengXian" w:cs="Arial"/>
              </w:rPr>
              <w:t>9.3.1.94</w:t>
            </w:r>
          </w:p>
        </w:tc>
        <w:tc>
          <w:tcPr>
            <w:tcW w:w="1757" w:type="dxa"/>
            <w:tcBorders>
              <w:top w:val="single" w:sz="4" w:space="0" w:color="auto"/>
              <w:left w:val="single" w:sz="4" w:space="0" w:color="auto"/>
              <w:bottom w:val="single" w:sz="4" w:space="0" w:color="auto"/>
              <w:right w:val="single" w:sz="4" w:space="0" w:color="auto"/>
            </w:tcBorders>
            <w:hideMark/>
          </w:tcPr>
          <w:p w14:paraId="301AF95F" w14:textId="77777777" w:rsidR="004B06F6" w:rsidRDefault="004B06F6" w:rsidP="0049187E">
            <w:pPr>
              <w:pStyle w:val="TAL"/>
              <w:rPr>
                <w:iCs/>
                <w:lang w:eastAsia="ja-JP"/>
              </w:rPr>
            </w:pPr>
            <w:r>
              <w:rPr>
                <w:rFonts w:eastAsia="DengXian"/>
                <w:iCs/>
              </w:rPr>
              <w:t>Expected UE Activity Behaviour for the PDU Session.</w:t>
            </w:r>
          </w:p>
        </w:tc>
        <w:tc>
          <w:tcPr>
            <w:tcW w:w="1080" w:type="dxa"/>
            <w:tcBorders>
              <w:top w:val="single" w:sz="4" w:space="0" w:color="auto"/>
              <w:left w:val="single" w:sz="4" w:space="0" w:color="auto"/>
              <w:bottom w:val="single" w:sz="4" w:space="0" w:color="auto"/>
              <w:right w:val="single" w:sz="4" w:space="0" w:color="auto"/>
            </w:tcBorders>
            <w:hideMark/>
          </w:tcPr>
          <w:p w14:paraId="15DD8463" w14:textId="77777777" w:rsidR="004B06F6" w:rsidRDefault="004B06F6" w:rsidP="0049187E">
            <w:pPr>
              <w:pStyle w:val="TAC"/>
              <w:rPr>
                <w:lang w:eastAsia="ja-JP"/>
              </w:rPr>
            </w:pPr>
            <w:r>
              <w:rPr>
                <w:rFonts w:eastAsia="DengXian"/>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E2C7964" w14:textId="77777777" w:rsidR="004B06F6" w:rsidRDefault="004B06F6" w:rsidP="0049187E">
            <w:pPr>
              <w:pStyle w:val="TAC"/>
              <w:rPr>
                <w:lang w:eastAsia="ja-JP"/>
              </w:rPr>
            </w:pPr>
            <w:r>
              <w:rPr>
                <w:rFonts w:eastAsia="DengXian"/>
                <w:lang w:eastAsia="zh-CN"/>
              </w:rPr>
              <w:t>ignore</w:t>
            </w:r>
          </w:p>
        </w:tc>
      </w:tr>
      <w:tr w:rsidR="004B06F6" w14:paraId="75908B2D"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38D42180" w14:textId="77777777" w:rsidR="004B06F6" w:rsidRDefault="004B06F6" w:rsidP="0049187E">
            <w:pPr>
              <w:pStyle w:val="TAL"/>
              <w:rPr>
                <w:rFonts w:cs="Arial"/>
                <w:bCs/>
                <w:iCs/>
                <w:lang w:eastAsia="ja-JP"/>
              </w:rPr>
            </w:pPr>
            <w:r>
              <w:rPr>
                <w:rFonts w:cs="Arial"/>
                <w:bCs/>
                <w:iCs/>
                <w:lang w:eastAsia="ja-JP"/>
              </w:rPr>
              <w:t>Allowed NSSAI</w:t>
            </w:r>
          </w:p>
        </w:tc>
        <w:tc>
          <w:tcPr>
            <w:tcW w:w="1019" w:type="dxa"/>
            <w:tcBorders>
              <w:top w:val="single" w:sz="4" w:space="0" w:color="auto"/>
              <w:left w:val="single" w:sz="4" w:space="0" w:color="auto"/>
              <w:bottom w:val="single" w:sz="4" w:space="0" w:color="auto"/>
              <w:right w:val="single" w:sz="4" w:space="0" w:color="auto"/>
            </w:tcBorders>
            <w:hideMark/>
          </w:tcPr>
          <w:p w14:paraId="3D160BDC" w14:textId="77777777" w:rsidR="004B06F6" w:rsidRDefault="004B06F6" w:rsidP="0049187E">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D1C107" w14:textId="77777777" w:rsidR="004B06F6" w:rsidRDefault="004B06F6" w:rsidP="0049187E">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6E6F5AC" w14:textId="77777777" w:rsidR="004B06F6" w:rsidRDefault="004B06F6" w:rsidP="0049187E">
            <w:pPr>
              <w:pStyle w:val="TAL"/>
              <w:rPr>
                <w:rFonts w:cs="Arial"/>
                <w:lang w:eastAsia="ja-JP"/>
              </w:rPr>
            </w:pPr>
            <w:r>
              <w:rPr>
                <w:rFonts w:cs="Arial"/>
                <w:lang w:eastAsia="ja-JP"/>
              </w:rPr>
              <w:t>9.3.1.31</w:t>
            </w:r>
          </w:p>
        </w:tc>
        <w:tc>
          <w:tcPr>
            <w:tcW w:w="1757" w:type="dxa"/>
            <w:tcBorders>
              <w:top w:val="single" w:sz="4" w:space="0" w:color="auto"/>
              <w:left w:val="single" w:sz="4" w:space="0" w:color="auto"/>
              <w:bottom w:val="single" w:sz="4" w:space="0" w:color="auto"/>
              <w:right w:val="single" w:sz="4" w:space="0" w:color="auto"/>
            </w:tcBorders>
            <w:hideMark/>
          </w:tcPr>
          <w:p w14:paraId="556B8FF0" w14:textId="77777777" w:rsidR="004B06F6" w:rsidRDefault="004B06F6" w:rsidP="0049187E">
            <w:pPr>
              <w:pStyle w:val="TAL"/>
              <w:rPr>
                <w:iCs/>
                <w:lang w:eastAsia="ja-JP"/>
              </w:rPr>
            </w:pPr>
            <w:r>
              <w:rPr>
                <w:iCs/>
                <w:lang w:eastAsia="ja-JP"/>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1A7DDCD5" w14:textId="77777777" w:rsidR="004B06F6" w:rsidRDefault="004B06F6" w:rsidP="0049187E">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98D8768" w14:textId="77777777" w:rsidR="004B06F6" w:rsidRDefault="004B06F6" w:rsidP="0049187E">
            <w:pPr>
              <w:pStyle w:val="TAC"/>
              <w:rPr>
                <w:lang w:eastAsia="ja-JP"/>
              </w:rPr>
            </w:pPr>
            <w:r>
              <w:rPr>
                <w:lang w:eastAsia="ja-JP"/>
              </w:rPr>
              <w:t>reject</w:t>
            </w:r>
          </w:p>
        </w:tc>
      </w:tr>
      <w:tr w:rsidR="004B06F6" w14:paraId="2AEC2BE6"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45383ADA" w14:textId="77777777" w:rsidR="004B06F6" w:rsidRDefault="004B06F6" w:rsidP="0049187E">
            <w:pPr>
              <w:pStyle w:val="TAL"/>
              <w:rPr>
                <w:rFonts w:eastAsia="MS Mincho" w:cs="Arial"/>
                <w:lang w:eastAsia="ja-JP"/>
              </w:rPr>
            </w:pPr>
            <w:r>
              <w:rPr>
                <w:rFonts w:cs="Arial"/>
                <w:bCs/>
                <w:lang w:eastAsia="zh-CN"/>
              </w:rPr>
              <w:t>UE Security Capabilities</w:t>
            </w:r>
          </w:p>
        </w:tc>
        <w:tc>
          <w:tcPr>
            <w:tcW w:w="1019" w:type="dxa"/>
            <w:tcBorders>
              <w:top w:val="single" w:sz="4" w:space="0" w:color="auto"/>
              <w:left w:val="single" w:sz="4" w:space="0" w:color="auto"/>
              <w:bottom w:val="single" w:sz="4" w:space="0" w:color="auto"/>
              <w:right w:val="single" w:sz="4" w:space="0" w:color="auto"/>
            </w:tcBorders>
            <w:hideMark/>
          </w:tcPr>
          <w:p w14:paraId="1936A0A1" w14:textId="77777777" w:rsidR="004B06F6" w:rsidRDefault="004B06F6" w:rsidP="0049187E">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BCF563" w14:textId="77777777" w:rsidR="004B06F6" w:rsidRDefault="004B06F6" w:rsidP="0049187E">
            <w:pPr>
              <w:pStyle w:val="TAL"/>
              <w:rPr>
                <w:rFonts w:eastAsia="Times New Roman"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F1EB9F1" w14:textId="77777777" w:rsidR="004B06F6" w:rsidRDefault="004B06F6" w:rsidP="0049187E">
            <w:pPr>
              <w:pStyle w:val="TAL"/>
              <w:rPr>
                <w:rFonts w:cs="Arial"/>
                <w:lang w:eastAsia="ja-JP"/>
              </w:rPr>
            </w:pPr>
            <w:r>
              <w:rPr>
                <w:lang w:eastAsia="ja-JP"/>
              </w:rPr>
              <w:t>9.3.1.86</w:t>
            </w:r>
          </w:p>
        </w:tc>
        <w:tc>
          <w:tcPr>
            <w:tcW w:w="1757" w:type="dxa"/>
            <w:tcBorders>
              <w:top w:val="single" w:sz="4" w:space="0" w:color="auto"/>
              <w:left w:val="single" w:sz="4" w:space="0" w:color="auto"/>
              <w:bottom w:val="single" w:sz="4" w:space="0" w:color="auto"/>
              <w:right w:val="single" w:sz="4" w:space="0" w:color="auto"/>
            </w:tcBorders>
          </w:tcPr>
          <w:p w14:paraId="08D050BC"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B5EB47" w14:textId="77777777" w:rsidR="004B06F6" w:rsidRDefault="004B06F6" w:rsidP="0049187E">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00FD85C" w14:textId="77777777" w:rsidR="004B06F6" w:rsidRDefault="004B06F6" w:rsidP="0049187E">
            <w:pPr>
              <w:pStyle w:val="TAC"/>
              <w:rPr>
                <w:rFonts w:eastAsia="Times New Roman"/>
                <w:lang w:eastAsia="ja-JP"/>
              </w:rPr>
            </w:pPr>
            <w:r>
              <w:rPr>
                <w:lang w:eastAsia="ja-JP"/>
              </w:rPr>
              <w:t>reject</w:t>
            </w:r>
          </w:p>
        </w:tc>
      </w:tr>
      <w:tr w:rsidR="004B06F6" w14:paraId="2672659B"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415CCE60" w14:textId="77777777" w:rsidR="004B06F6" w:rsidRDefault="004B06F6" w:rsidP="0049187E">
            <w:pPr>
              <w:pStyle w:val="TAL"/>
              <w:rPr>
                <w:rFonts w:eastAsia="MS Mincho" w:cs="Arial"/>
                <w:lang w:eastAsia="ja-JP"/>
              </w:rPr>
            </w:pPr>
            <w:r>
              <w:rPr>
                <w:rFonts w:cs="Arial"/>
                <w:lang w:eastAsia="zh-CN"/>
              </w:rPr>
              <w:t>Security Key</w:t>
            </w:r>
          </w:p>
        </w:tc>
        <w:tc>
          <w:tcPr>
            <w:tcW w:w="1019" w:type="dxa"/>
            <w:tcBorders>
              <w:top w:val="single" w:sz="4" w:space="0" w:color="auto"/>
              <w:left w:val="single" w:sz="4" w:space="0" w:color="auto"/>
              <w:bottom w:val="single" w:sz="4" w:space="0" w:color="auto"/>
              <w:right w:val="single" w:sz="4" w:space="0" w:color="auto"/>
            </w:tcBorders>
            <w:hideMark/>
          </w:tcPr>
          <w:p w14:paraId="20661F14" w14:textId="77777777" w:rsidR="004B06F6" w:rsidRDefault="004B06F6" w:rsidP="0049187E">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8C312D1" w14:textId="77777777" w:rsidR="004B06F6" w:rsidRDefault="004B06F6" w:rsidP="0049187E">
            <w:pPr>
              <w:pStyle w:val="TAL"/>
              <w:rPr>
                <w:rFonts w:eastAsia="Times New Roman"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EB59984" w14:textId="77777777" w:rsidR="004B06F6" w:rsidRDefault="004B06F6" w:rsidP="0049187E">
            <w:pPr>
              <w:pStyle w:val="TAL"/>
              <w:rPr>
                <w:rFonts w:cs="Arial"/>
                <w:lang w:eastAsia="ja-JP"/>
              </w:rPr>
            </w:pPr>
            <w:r>
              <w:rPr>
                <w:lang w:eastAsia="ja-JP"/>
              </w:rPr>
              <w:t>9.3.1.87</w:t>
            </w:r>
          </w:p>
        </w:tc>
        <w:tc>
          <w:tcPr>
            <w:tcW w:w="1757" w:type="dxa"/>
            <w:tcBorders>
              <w:top w:val="single" w:sz="4" w:space="0" w:color="auto"/>
              <w:left w:val="single" w:sz="4" w:space="0" w:color="auto"/>
              <w:bottom w:val="single" w:sz="4" w:space="0" w:color="auto"/>
              <w:right w:val="single" w:sz="4" w:space="0" w:color="auto"/>
            </w:tcBorders>
          </w:tcPr>
          <w:p w14:paraId="57CF42A1"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3C06FC" w14:textId="77777777" w:rsidR="004B06F6" w:rsidRDefault="004B06F6" w:rsidP="0049187E">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AE4CBFD" w14:textId="77777777" w:rsidR="004B06F6" w:rsidRDefault="004B06F6" w:rsidP="0049187E">
            <w:pPr>
              <w:pStyle w:val="TAC"/>
              <w:rPr>
                <w:rFonts w:eastAsia="Times New Roman"/>
                <w:lang w:eastAsia="ja-JP"/>
              </w:rPr>
            </w:pPr>
            <w:r>
              <w:rPr>
                <w:lang w:eastAsia="ja-JP"/>
              </w:rPr>
              <w:t>reject</w:t>
            </w:r>
          </w:p>
        </w:tc>
      </w:tr>
      <w:tr w:rsidR="004B06F6" w14:paraId="69F7CFD1"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0DB0A3BC" w14:textId="77777777" w:rsidR="004B06F6" w:rsidRDefault="004B06F6" w:rsidP="0049187E">
            <w:pPr>
              <w:pStyle w:val="TAL"/>
              <w:rPr>
                <w:rFonts w:eastAsia="MS Mincho" w:cs="Arial"/>
                <w:lang w:eastAsia="ja-JP"/>
              </w:rPr>
            </w:pPr>
            <w:r>
              <w:rPr>
                <w:rFonts w:eastAsia="Batang" w:cs="Arial"/>
                <w:lang w:eastAsia="ja-JP"/>
              </w:rPr>
              <w:t>Trace Activation</w:t>
            </w:r>
          </w:p>
        </w:tc>
        <w:tc>
          <w:tcPr>
            <w:tcW w:w="1019" w:type="dxa"/>
            <w:tcBorders>
              <w:top w:val="single" w:sz="4" w:space="0" w:color="auto"/>
              <w:left w:val="single" w:sz="4" w:space="0" w:color="auto"/>
              <w:bottom w:val="single" w:sz="4" w:space="0" w:color="auto"/>
              <w:right w:val="single" w:sz="4" w:space="0" w:color="auto"/>
            </w:tcBorders>
            <w:hideMark/>
          </w:tcPr>
          <w:p w14:paraId="4C860E28" w14:textId="77777777" w:rsidR="004B06F6" w:rsidRDefault="004B06F6" w:rsidP="0049187E">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D9EA79" w14:textId="77777777" w:rsidR="004B06F6" w:rsidRDefault="004B06F6" w:rsidP="0049187E">
            <w:pPr>
              <w:pStyle w:val="TAL"/>
              <w:rPr>
                <w:rFonts w:eastAsia="Times New Roman"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C050AE9" w14:textId="77777777" w:rsidR="004B06F6" w:rsidRDefault="004B06F6" w:rsidP="0049187E">
            <w:pPr>
              <w:pStyle w:val="TAL"/>
              <w:rPr>
                <w:rFonts w:cs="Arial"/>
                <w:lang w:eastAsia="ja-JP"/>
              </w:rPr>
            </w:pPr>
            <w:r>
              <w:rPr>
                <w:lang w:eastAsia="ja-JP"/>
              </w:rPr>
              <w:t>9.3.1.14</w:t>
            </w:r>
          </w:p>
        </w:tc>
        <w:tc>
          <w:tcPr>
            <w:tcW w:w="1757" w:type="dxa"/>
            <w:tcBorders>
              <w:top w:val="single" w:sz="4" w:space="0" w:color="auto"/>
              <w:left w:val="single" w:sz="4" w:space="0" w:color="auto"/>
              <w:bottom w:val="single" w:sz="4" w:space="0" w:color="auto"/>
              <w:right w:val="single" w:sz="4" w:space="0" w:color="auto"/>
            </w:tcBorders>
          </w:tcPr>
          <w:p w14:paraId="28805627"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75D0E9" w14:textId="77777777" w:rsidR="004B06F6" w:rsidRDefault="004B06F6" w:rsidP="0049187E">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8DC6411" w14:textId="77777777" w:rsidR="004B06F6" w:rsidRDefault="004B06F6" w:rsidP="0049187E">
            <w:pPr>
              <w:pStyle w:val="TAC"/>
              <w:rPr>
                <w:rFonts w:eastAsia="Times New Roman"/>
                <w:lang w:eastAsia="ja-JP"/>
              </w:rPr>
            </w:pPr>
            <w:r>
              <w:rPr>
                <w:lang w:eastAsia="ja-JP"/>
              </w:rPr>
              <w:t>ignore</w:t>
            </w:r>
          </w:p>
        </w:tc>
      </w:tr>
      <w:tr w:rsidR="004B06F6" w14:paraId="5F0DC1FF"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62EC777D" w14:textId="77777777" w:rsidR="004B06F6" w:rsidRDefault="004B06F6" w:rsidP="0049187E">
            <w:pPr>
              <w:pStyle w:val="TAL"/>
              <w:rPr>
                <w:rFonts w:eastAsia="MS Mincho" w:cs="Arial"/>
                <w:lang w:eastAsia="ja-JP"/>
              </w:rPr>
            </w:pPr>
            <w:r>
              <w:rPr>
                <w:rFonts w:cs="Arial"/>
                <w:lang w:eastAsia="zh-CN"/>
              </w:rPr>
              <w:t>Mobility Restriction List</w:t>
            </w:r>
          </w:p>
        </w:tc>
        <w:tc>
          <w:tcPr>
            <w:tcW w:w="1019" w:type="dxa"/>
            <w:tcBorders>
              <w:top w:val="single" w:sz="4" w:space="0" w:color="auto"/>
              <w:left w:val="single" w:sz="4" w:space="0" w:color="auto"/>
              <w:bottom w:val="single" w:sz="4" w:space="0" w:color="auto"/>
              <w:right w:val="single" w:sz="4" w:space="0" w:color="auto"/>
            </w:tcBorders>
            <w:hideMark/>
          </w:tcPr>
          <w:p w14:paraId="24B0EC33" w14:textId="77777777" w:rsidR="004B06F6" w:rsidRDefault="004B06F6" w:rsidP="0049187E">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6228AF" w14:textId="77777777" w:rsidR="004B06F6" w:rsidRDefault="004B06F6" w:rsidP="0049187E">
            <w:pPr>
              <w:pStyle w:val="TAL"/>
              <w:rPr>
                <w:rFonts w:eastAsia="Times New Roman"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ABF9857" w14:textId="77777777" w:rsidR="004B06F6" w:rsidRDefault="004B06F6" w:rsidP="0049187E">
            <w:pPr>
              <w:pStyle w:val="TAL"/>
              <w:rPr>
                <w:rFonts w:cs="Arial"/>
                <w:lang w:eastAsia="ja-JP"/>
              </w:rPr>
            </w:pPr>
            <w:r>
              <w:rPr>
                <w:lang w:eastAsia="ja-JP"/>
              </w:rPr>
              <w:t>9.3.1.85</w:t>
            </w:r>
          </w:p>
        </w:tc>
        <w:tc>
          <w:tcPr>
            <w:tcW w:w="1757" w:type="dxa"/>
            <w:tcBorders>
              <w:top w:val="single" w:sz="4" w:space="0" w:color="auto"/>
              <w:left w:val="single" w:sz="4" w:space="0" w:color="auto"/>
              <w:bottom w:val="single" w:sz="4" w:space="0" w:color="auto"/>
              <w:right w:val="single" w:sz="4" w:space="0" w:color="auto"/>
            </w:tcBorders>
          </w:tcPr>
          <w:p w14:paraId="2344287C"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D1DFA9" w14:textId="77777777" w:rsidR="004B06F6" w:rsidRDefault="004B06F6" w:rsidP="0049187E">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67E1C3A" w14:textId="77777777" w:rsidR="004B06F6" w:rsidRDefault="004B06F6" w:rsidP="0049187E">
            <w:pPr>
              <w:pStyle w:val="TAC"/>
              <w:rPr>
                <w:rFonts w:eastAsia="Times New Roman"/>
                <w:lang w:eastAsia="ja-JP"/>
              </w:rPr>
            </w:pPr>
            <w:r>
              <w:rPr>
                <w:lang w:eastAsia="ja-JP"/>
              </w:rPr>
              <w:t>ignore</w:t>
            </w:r>
          </w:p>
        </w:tc>
      </w:tr>
      <w:tr w:rsidR="004B06F6" w14:paraId="76C4EBF5"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2DD84741" w14:textId="77777777" w:rsidR="004B06F6" w:rsidRDefault="004B06F6" w:rsidP="0049187E">
            <w:pPr>
              <w:pStyle w:val="TAL"/>
              <w:rPr>
                <w:rFonts w:eastAsia="MS Mincho" w:cs="Arial"/>
                <w:lang w:eastAsia="ja-JP"/>
              </w:rPr>
            </w:pPr>
            <w:r>
              <w:rPr>
                <w:rFonts w:cs="Arial"/>
                <w:lang w:eastAsia="zh-CN"/>
              </w:rPr>
              <w:t>UE Radio Capability</w:t>
            </w:r>
          </w:p>
        </w:tc>
        <w:tc>
          <w:tcPr>
            <w:tcW w:w="1019" w:type="dxa"/>
            <w:tcBorders>
              <w:top w:val="single" w:sz="4" w:space="0" w:color="auto"/>
              <w:left w:val="single" w:sz="4" w:space="0" w:color="auto"/>
              <w:bottom w:val="single" w:sz="4" w:space="0" w:color="auto"/>
              <w:right w:val="single" w:sz="4" w:space="0" w:color="auto"/>
            </w:tcBorders>
            <w:hideMark/>
          </w:tcPr>
          <w:p w14:paraId="5D324681" w14:textId="77777777" w:rsidR="004B06F6" w:rsidRDefault="004B06F6" w:rsidP="0049187E">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C79E0C" w14:textId="77777777" w:rsidR="004B06F6" w:rsidRDefault="004B06F6" w:rsidP="0049187E">
            <w:pPr>
              <w:pStyle w:val="TAL"/>
              <w:rPr>
                <w:rFonts w:eastAsia="Times New Roman"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10734BC" w14:textId="77777777" w:rsidR="004B06F6" w:rsidRDefault="004B06F6" w:rsidP="0049187E">
            <w:pPr>
              <w:pStyle w:val="TAL"/>
              <w:rPr>
                <w:rFonts w:cs="Arial"/>
                <w:lang w:eastAsia="ja-JP"/>
              </w:rPr>
            </w:pPr>
            <w:r>
              <w:rPr>
                <w:lang w:eastAsia="ja-JP"/>
              </w:rPr>
              <w:t>9.3.1.74</w:t>
            </w:r>
          </w:p>
        </w:tc>
        <w:tc>
          <w:tcPr>
            <w:tcW w:w="1757" w:type="dxa"/>
            <w:tcBorders>
              <w:top w:val="single" w:sz="4" w:space="0" w:color="auto"/>
              <w:left w:val="single" w:sz="4" w:space="0" w:color="auto"/>
              <w:bottom w:val="single" w:sz="4" w:space="0" w:color="auto"/>
              <w:right w:val="single" w:sz="4" w:space="0" w:color="auto"/>
            </w:tcBorders>
          </w:tcPr>
          <w:p w14:paraId="4C7EEC3C"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398EC4" w14:textId="77777777" w:rsidR="004B06F6" w:rsidRDefault="004B06F6" w:rsidP="0049187E">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726CE4C" w14:textId="77777777" w:rsidR="004B06F6" w:rsidRDefault="004B06F6" w:rsidP="0049187E">
            <w:pPr>
              <w:pStyle w:val="TAC"/>
              <w:rPr>
                <w:rFonts w:eastAsia="Times New Roman"/>
                <w:lang w:eastAsia="ja-JP"/>
              </w:rPr>
            </w:pPr>
            <w:r>
              <w:rPr>
                <w:lang w:eastAsia="ja-JP"/>
              </w:rPr>
              <w:t>ignore</w:t>
            </w:r>
          </w:p>
        </w:tc>
      </w:tr>
      <w:tr w:rsidR="004B06F6" w14:paraId="349DFB5B"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7B9D189A" w14:textId="77777777" w:rsidR="004B06F6" w:rsidRDefault="004B06F6" w:rsidP="0049187E">
            <w:pPr>
              <w:pStyle w:val="TAL"/>
              <w:rPr>
                <w:rFonts w:eastAsia="MS Mincho" w:cs="Arial"/>
                <w:lang w:eastAsia="ja-JP"/>
              </w:rPr>
            </w:pPr>
            <w:r>
              <w:t>Index to RAT/Frequency Selection</w:t>
            </w:r>
            <w:r>
              <w:rPr>
                <w:rFonts w:cs="Arial"/>
                <w:lang w:eastAsia="zh-CN"/>
              </w:rPr>
              <w:t xml:space="preserve"> Priority</w:t>
            </w:r>
          </w:p>
        </w:tc>
        <w:tc>
          <w:tcPr>
            <w:tcW w:w="1019" w:type="dxa"/>
            <w:tcBorders>
              <w:top w:val="single" w:sz="4" w:space="0" w:color="auto"/>
              <w:left w:val="single" w:sz="4" w:space="0" w:color="auto"/>
              <w:bottom w:val="single" w:sz="4" w:space="0" w:color="auto"/>
              <w:right w:val="single" w:sz="4" w:space="0" w:color="auto"/>
            </w:tcBorders>
            <w:hideMark/>
          </w:tcPr>
          <w:p w14:paraId="54C5BCDC" w14:textId="77777777" w:rsidR="004B06F6" w:rsidRDefault="004B06F6" w:rsidP="0049187E">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EB39EF" w14:textId="77777777" w:rsidR="004B06F6" w:rsidRDefault="004B06F6" w:rsidP="0049187E">
            <w:pPr>
              <w:pStyle w:val="TAL"/>
              <w:rPr>
                <w:rFonts w:eastAsia="Times New Roman"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B1A62E3" w14:textId="77777777" w:rsidR="004B06F6" w:rsidRDefault="004B06F6" w:rsidP="0049187E">
            <w:pPr>
              <w:pStyle w:val="TAL"/>
              <w:rPr>
                <w:rFonts w:cs="Arial"/>
                <w:lang w:eastAsia="ja-JP"/>
              </w:rPr>
            </w:pPr>
            <w:r>
              <w:rPr>
                <w:lang w:eastAsia="ja-JP"/>
              </w:rPr>
              <w:t>9.3.1.61</w:t>
            </w:r>
          </w:p>
        </w:tc>
        <w:tc>
          <w:tcPr>
            <w:tcW w:w="1757" w:type="dxa"/>
            <w:tcBorders>
              <w:top w:val="single" w:sz="4" w:space="0" w:color="auto"/>
              <w:left w:val="single" w:sz="4" w:space="0" w:color="auto"/>
              <w:bottom w:val="single" w:sz="4" w:space="0" w:color="auto"/>
              <w:right w:val="single" w:sz="4" w:space="0" w:color="auto"/>
            </w:tcBorders>
          </w:tcPr>
          <w:p w14:paraId="5E5068DE"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DD3F4A6" w14:textId="77777777" w:rsidR="004B06F6" w:rsidRDefault="004B06F6" w:rsidP="0049187E">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75D62A3" w14:textId="77777777" w:rsidR="004B06F6" w:rsidRDefault="004B06F6" w:rsidP="0049187E">
            <w:pPr>
              <w:pStyle w:val="TAC"/>
              <w:rPr>
                <w:rFonts w:eastAsia="Times New Roman"/>
                <w:lang w:eastAsia="ja-JP"/>
              </w:rPr>
            </w:pPr>
            <w:r>
              <w:rPr>
                <w:lang w:eastAsia="ja-JP"/>
              </w:rPr>
              <w:t>ignore</w:t>
            </w:r>
          </w:p>
        </w:tc>
      </w:tr>
      <w:tr w:rsidR="004B06F6" w14:paraId="12763158"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2BC09A5E" w14:textId="77777777" w:rsidR="004B06F6" w:rsidRDefault="004B06F6" w:rsidP="0049187E">
            <w:pPr>
              <w:pStyle w:val="TAL"/>
              <w:rPr>
                <w:rFonts w:cs="Arial"/>
                <w:lang w:eastAsia="ja-JP"/>
              </w:rPr>
            </w:pPr>
            <w:r>
              <w:rPr>
                <w:rFonts w:eastAsia="Batang" w:cs="Arial"/>
                <w:lang w:eastAsia="ja-JP"/>
              </w:rPr>
              <w:t>Masked IMEISV</w:t>
            </w:r>
          </w:p>
        </w:tc>
        <w:tc>
          <w:tcPr>
            <w:tcW w:w="1019" w:type="dxa"/>
            <w:tcBorders>
              <w:top w:val="single" w:sz="4" w:space="0" w:color="auto"/>
              <w:left w:val="single" w:sz="4" w:space="0" w:color="auto"/>
              <w:bottom w:val="single" w:sz="4" w:space="0" w:color="auto"/>
              <w:right w:val="single" w:sz="4" w:space="0" w:color="auto"/>
            </w:tcBorders>
            <w:hideMark/>
          </w:tcPr>
          <w:p w14:paraId="16EEC67E" w14:textId="77777777" w:rsidR="004B06F6" w:rsidRDefault="004B06F6" w:rsidP="0049187E">
            <w:pPr>
              <w:pStyle w:val="TAL"/>
              <w:rPr>
                <w:rFonts w:cs="Arial"/>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41880B" w14:textId="77777777" w:rsidR="004B06F6" w:rsidRDefault="004B06F6" w:rsidP="0049187E">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A0CF7A6" w14:textId="77777777" w:rsidR="004B06F6" w:rsidRDefault="004B06F6" w:rsidP="0049187E">
            <w:pPr>
              <w:pStyle w:val="TAL"/>
              <w:rPr>
                <w:rFonts w:cs="Arial"/>
                <w:lang w:eastAsia="ja-JP"/>
              </w:rPr>
            </w:pPr>
            <w:r>
              <w:rPr>
                <w:lang w:eastAsia="ja-JP"/>
              </w:rPr>
              <w:t>9.3.1.54</w:t>
            </w:r>
          </w:p>
        </w:tc>
        <w:tc>
          <w:tcPr>
            <w:tcW w:w="1757" w:type="dxa"/>
            <w:tcBorders>
              <w:top w:val="single" w:sz="4" w:space="0" w:color="auto"/>
              <w:left w:val="single" w:sz="4" w:space="0" w:color="auto"/>
              <w:bottom w:val="single" w:sz="4" w:space="0" w:color="auto"/>
              <w:right w:val="single" w:sz="4" w:space="0" w:color="auto"/>
            </w:tcBorders>
          </w:tcPr>
          <w:p w14:paraId="4E855320"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BD2D8D3" w14:textId="77777777" w:rsidR="004B06F6" w:rsidRDefault="004B06F6" w:rsidP="0049187E">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2D50D91" w14:textId="77777777" w:rsidR="004B06F6" w:rsidRDefault="004B06F6" w:rsidP="0049187E">
            <w:pPr>
              <w:pStyle w:val="TAC"/>
              <w:rPr>
                <w:lang w:eastAsia="ja-JP"/>
              </w:rPr>
            </w:pPr>
            <w:r>
              <w:rPr>
                <w:lang w:eastAsia="ja-JP"/>
              </w:rPr>
              <w:t>ignore</w:t>
            </w:r>
          </w:p>
        </w:tc>
      </w:tr>
      <w:tr w:rsidR="004B06F6" w14:paraId="024B6076"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5B4FC340" w14:textId="77777777" w:rsidR="004B06F6" w:rsidRDefault="004B06F6" w:rsidP="0049187E">
            <w:pPr>
              <w:pStyle w:val="TAL"/>
              <w:rPr>
                <w:rFonts w:cs="Arial"/>
                <w:lang w:eastAsia="ja-JP"/>
              </w:rPr>
            </w:pPr>
            <w:r>
              <w:rPr>
                <w:rFonts w:eastAsia="Batang" w:cs="Arial"/>
                <w:lang w:eastAsia="ja-JP"/>
              </w:rPr>
              <w:t>NAS-PDU</w:t>
            </w:r>
          </w:p>
        </w:tc>
        <w:tc>
          <w:tcPr>
            <w:tcW w:w="1019" w:type="dxa"/>
            <w:tcBorders>
              <w:top w:val="single" w:sz="4" w:space="0" w:color="auto"/>
              <w:left w:val="single" w:sz="4" w:space="0" w:color="auto"/>
              <w:bottom w:val="single" w:sz="4" w:space="0" w:color="auto"/>
              <w:right w:val="single" w:sz="4" w:space="0" w:color="auto"/>
            </w:tcBorders>
            <w:hideMark/>
          </w:tcPr>
          <w:p w14:paraId="1E0256A1" w14:textId="77777777" w:rsidR="004B06F6" w:rsidRDefault="004B06F6" w:rsidP="0049187E">
            <w:pPr>
              <w:pStyle w:val="TAL"/>
              <w:rPr>
                <w:rFonts w:cs="Arial"/>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C212F0" w14:textId="77777777" w:rsidR="004B06F6" w:rsidRDefault="004B06F6" w:rsidP="0049187E">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25D60B8" w14:textId="77777777" w:rsidR="004B06F6" w:rsidRDefault="004B06F6" w:rsidP="0049187E">
            <w:pPr>
              <w:pStyle w:val="TAL"/>
              <w:rPr>
                <w:rFonts w:cs="Arial"/>
                <w:lang w:eastAsia="ja-JP"/>
              </w:rPr>
            </w:pPr>
            <w:r>
              <w:rPr>
                <w:lang w:eastAsia="ja-JP"/>
              </w:rPr>
              <w:t>9.3.3.4</w:t>
            </w:r>
          </w:p>
        </w:tc>
        <w:tc>
          <w:tcPr>
            <w:tcW w:w="1757" w:type="dxa"/>
            <w:tcBorders>
              <w:top w:val="single" w:sz="4" w:space="0" w:color="auto"/>
              <w:left w:val="single" w:sz="4" w:space="0" w:color="auto"/>
              <w:bottom w:val="single" w:sz="4" w:space="0" w:color="auto"/>
              <w:right w:val="single" w:sz="4" w:space="0" w:color="auto"/>
            </w:tcBorders>
          </w:tcPr>
          <w:p w14:paraId="33546363" w14:textId="77777777" w:rsidR="004B06F6" w:rsidRDefault="004B06F6" w:rsidP="0049187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75A00F" w14:textId="77777777" w:rsidR="004B06F6" w:rsidRDefault="004B06F6" w:rsidP="0049187E">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68A4A27" w14:textId="77777777" w:rsidR="004B06F6" w:rsidRDefault="004B06F6" w:rsidP="0049187E">
            <w:pPr>
              <w:pStyle w:val="TAC"/>
              <w:rPr>
                <w:lang w:eastAsia="ja-JP"/>
              </w:rPr>
            </w:pPr>
            <w:r>
              <w:rPr>
                <w:lang w:eastAsia="ja-JP"/>
              </w:rPr>
              <w:t>ignore</w:t>
            </w:r>
          </w:p>
        </w:tc>
      </w:tr>
      <w:tr w:rsidR="004B06F6" w14:paraId="301F3121"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20C03B60" w14:textId="77777777" w:rsidR="004B06F6" w:rsidRDefault="004B06F6" w:rsidP="0049187E">
            <w:pPr>
              <w:pStyle w:val="TAL"/>
              <w:rPr>
                <w:rFonts w:eastAsia="Batang" w:cs="Arial"/>
                <w:lang w:eastAsia="ja-JP"/>
              </w:rPr>
            </w:pPr>
            <w:r>
              <w:rPr>
                <w:rFonts w:eastAsia="Batang" w:cs="Arial"/>
              </w:rPr>
              <w:t>Emergency Fallback Indicator</w:t>
            </w:r>
          </w:p>
        </w:tc>
        <w:tc>
          <w:tcPr>
            <w:tcW w:w="1019" w:type="dxa"/>
            <w:tcBorders>
              <w:top w:val="single" w:sz="4" w:space="0" w:color="auto"/>
              <w:left w:val="single" w:sz="4" w:space="0" w:color="auto"/>
              <w:bottom w:val="single" w:sz="4" w:space="0" w:color="auto"/>
              <w:right w:val="single" w:sz="4" w:space="0" w:color="auto"/>
            </w:tcBorders>
            <w:hideMark/>
          </w:tcPr>
          <w:p w14:paraId="09B2A7AD" w14:textId="77777777" w:rsidR="004B06F6" w:rsidRDefault="004B06F6" w:rsidP="0049187E">
            <w:pPr>
              <w:pStyle w:val="TAL"/>
              <w:rPr>
                <w:rFonts w:eastAsia="Times New Roman"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D73B24" w14:textId="77777777" w:rsidR="004B06F6" w:rsidRDefault="004B06F6" w:rsidP="0049187E">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D049CC2" w14:textId="77777777" w:rsidR="004B06F6" w:rsidRDefault="004B06F6" w:rsidP="0049187E">
            <w:pPr>
              <w:pStyle w:val="TAL"/>
              <w:rPr>
                <w:lang w:eastAsia="ja-JP"/>
              </w:rPr>
            </w:pPr>
            <w:r>
              <w:t>9.3.1.26</w:t>
            </w:r>
          </w:p>
        </w:tc>
        <w:tc>
          <w:tcPr>
            <w:tcW w:w="1757" w:type="dxa"/>
            <w:tcBorders>
              <w:top w:val="single" w:sz="4" w:space="0" w:color="auto"/>
              <w:left w:val="single" w:sz="4" w:space="0" w:color="auto"/>
              <w:bottom w:val="single" w:sz="4" w:space="0" w:color="auto"/>
              <w:right w:val="single" w:sz="4" w:space="0" w:color="auto"/>
            </w:tcBorders>
          </w:tcPr>
          <w:p w14:paraId="44FE9FA9" w14:textId="77777777" w:rsidR="004B06F6" w:rsidRDefault="004B06F6" w:rsidP="0049187E">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73FE06C" w14:textId="77777777" w:rsidR="004B06F6" w:rsidRDefault="004B06F6" w:rsidP="0049187E">
            <w:pPr>
              <w:pStyle w:val="TAC"/>
              <w:rPr>
                <w:rFonts w:eastAsia="Times New Roman"/>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8917AC1" w14:textId="77777777" w:rsidR="004B06F6" w:rsidRDefault="004B06F6" w:rsidP="0049187E">
            <w:pPr>
              <w:pStyle w:val="TAC"/>
              <w:rPr>
                <w:lang w:eastAsia="ja-JP"/>
              </w:rPr>
            </w:pPr>
            <w:r>
              <w:t>reject</w:t>
            </w:r>
          </w:p>
        </w:tc>
      </w:tr>
      <w:tr w:rsidR="004B06F6" w14:paraId="241D3BBC"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37AC91DC" w14:textId="77777777" w:rsidR="004B06F6" w:rsidRDefault="004B06F6" w:rsidP="0049187E">
            <w:pPr>
              <w:pStyle w:val="TAL"/>
              <w:rPr>
                <w:rFonts w:eastAsia="Batang" w:cs="Arial"/>
                <w:lang w:eastAsia="ko-KR"/>
              </w:rPr>
            </w:pPr>
            <w:r>
              <w:rPr>
                <w:rFonts w:eastAsia="Batang" w:cs="Arial"/>
              </w:rPr>
              <w:t>RRC Inactive Transition Report Request</w:t>
            </w:r>
          </w:p>
        </w:tc>
        <w:tc>
          <w:tcPr>
            <w:tcW w:w="1019" w:type="dxa"/>
            <w:tcBorders>
              <w:top w:val="single" w:sz="4" w:space="0" w:color="auto"/>
              <w:left w:val="single" w:sz="4" w:space="0" w:color="auto"/>
              <w:bottom w:val="single" w:sz="4" w:space="0" w:color="auto"/>
              <w:right w:val="single" w:sz="4" w:space="0" w:color="auto"/>
            </w:tcBorders>
            <w:hideMark/>
          </w:tcPr>
          <w:p w14:paraId="72647AB6" w14:textId="77777777" w:rsidR="004B06F6" w:rsidRDefault="004B06F6" w:rsidP="0049187E">
            <w:pPr>
              <w:pStyle w:val="TAL"/>
              <w:rPr>
                <w:rFonts w:eastAsia="Times New Roman"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C49780" w14:textId="77777777" w:rsidR="004B06F6" w:rsidRDefault="004B06F6" w:rsidP="0049187E">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7F4B4E1" w14:textId="77777777" w:rsidR="004B06F6" w:rsidRDefault="004B06F6" w:rsidP="0049187E">
            <w:pPr>
              <w:pStyle w:val="TAL"/>
              <w:rPr>
                <w:lang w:eastAsia="ko-KR"/>
              </w:rPr>
            </w:pPr>
            <w:r>
              <w:t>9.3.1.91</w:t>
            </w:r>
          </w:p>
        </w:tc>
        <w:tc>
          <w:tcPr>
            <w:tcW w:w="1757" w:type="dxa"/>
            <w:tcBorders>
              <w:top w:val="single" w:sz="4" w:space="0" w:color="auto"/>
              <w:left w:val="single" w:sz="4" w:space="0" w:color="auto"/>
              <w:bottom w:val="single" w:sz="4" w:space="0" w:color="auto"/>
              <w:right w:val="single" w:sz="4" w:space="0" w:color="auto"/>
            </w:tcBorders>
          </w:tcPr>
          <w:p w14:paraId="01CC2277" w14:textId="77777777" w:rsidR="004B06F6" w:rsidRDefault="004B06F6" w:rsidP="0049187E">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F52D320" w14:textId="77777777" w:rsidR="004B06F6" w:rsidRDefault="004B06F6" w:rsidP="0049187E">
            <w:pPr>
              <w:pStyle w:val="TAC"/>
              <w:rPr>
                <w:rFonts w:eastAsia="Times New Roman"/>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77A2653" w14:textId="77777777" w:rsidR="004B06F6" w:rsidRDefault="004B06F6" w:rsidP="0049187E">
            <w:pPr>
              <w:pStyle w:val="TAC"/>
            </w:pPr>
            <w:r>
              <w:rPr>
                <w:lang w:eastAsia="ja-JP"/>
              </w:rPr>
              <w:t>ignore</w:t>
            </w:r>
          </w:p>
        </w:tc>
      </w:tr>
      <w:tr w:rsidR="004B06F6" w14:paraId="0EA70EB2"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10895F43" w14:textId="77777777" w:rsidR="004B06F6" w:rsidRDefault="004B06F6" w:rsidP="0049187E">
            <w:pPr>
              <w:pStyle w:val="TAL"/>
              <w:rPr>
                <w:rFonts w:eastAsia="Batang" w:cs="Arial"/>
              </w:rPr>
            </w:pPr>
            <w:r>
              <w:rPr>
                <w:rFonts w:cs="Arial"/>
                <w:lang w:eastAsia="zh-CN"/>
              </w:rPr>
              <w:t>UE Radio Capability for Paging</w:t>
            </w:r>
          </w:p>
        </w:tc>
        <w:tc>
          <w:tcPr>
            <w:tcW w:w="1019" w:type="dxa"/>
            <w:tcBorders>
              <w:top w:val="single" w:sz="4" w:space="0" w:color="auto"/>
              <w:left w:val="single" w:sz="4" w:space="0" w:color="auto"/>
              <w:bottom w:val="single" w:sz="4" w:space="0" w:color="auto"/>
              <w:right w:val="single" w:sz="4" w:space="0" w:color="auto"/>
            </w:tcBorders>
            <w:hideMark/>
          </w:tcPr>
          <w:p w14:paraId="01183727" w14:textId="77777777" w:rsidR="004B06F6" w:rsidRDefault="004B06F6" w:rsidP="0049187E">
            <w:pPr>
              <w:pStyle w:val="TAL"/>
              <w:rPr>
                <w:rFonts w:eastAsia="Times New Roman"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089449" w14:textId="77777777" w:rsidR="004B06F6" w:rsidRDefault="004B06F6" w:rsidP="0049187E">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92D6213" w14:textId="77777777" w:rsidR="004B06F6" w:rsidRDefault="004B06F6" w:rsidP="0049187E">
            <w:pPr>
              <w:pStyle w:val="TAL"/>
              <w:rPr>
                <w:lang w:eastAsia="ko-KR"/>
              </w:rPr>
            </w:pPr>
            <w:r>
              <w:t>9.3.1.68</w:t>
            </w:r>
          </w:p>
        </w:tc>
        <w:tc>
          <w:tcPr>
            <w:tcW w:w="1757" w:type="dxa"/>
            <w:tcBorders>
              <w:top w:val="single" w:sz="4" w:space="0" w:color="auto"/>
              <w:left w:val="single" w:sz="4" w:space="0" w:color="auto"/>
              <w:bottom w:val="single" w:sz="4" w:space="0" w:color="auto"/>
              <w:right w:val="single" w:sz="4" w:space="0" w:color="auto"/>
            </w:tcBorders>
          </w:tcPr>
          <w:p w14:paraId="5D186906" w14:textId="77777777" w:rsidR="004B06F6" w:rsidRDefault="004B06F6" w:rsidP="0049187E">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C8205FE" w14:textId="77777777" w:rsidR="004B06F6" w:rsidRDefault="004B06F6" w:rsidP="0049187E">
            <w:pPr>
              <w:pStyle w:val="TAC"/>
              <w:rPr>
                <w:rFonts w:eastAsia="Times New Roman"/>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32C8995" w14:textId="77777777" w:rsidR="004B06F6" w:rsidRDefault="004B06F6" w:rsidP="0049187E">
            <w:pPr>
              <w:pStyle w:val="TAC"/>
              <w:rPr>
                <w:lang w:eastAsia="ja-JP"/>
              </w:rPr>
            </w:pPr>
            <w:r>
              <w:rPr>
                <w:lang w:eastAsia="ja-JP"/>
              </w:rPr>
              <w:t>ignore</w:t>
            </w:r>
          </w:p>
        </w:tc>
      </w:tr>
      <w:tr w:rsidR="004B06F6" w14:paraId="71DD0A67"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39EB75FE" w14:textId="77777777" w:rsidR="004B06F6" w:rsidRDefault="004B06F6" w:rsidP="0049187E">
            <w:pPr>
              <w:pStyle w:val="TAL"/>
              <w:rPr>
                <w:rFonts w:cs="Arial"/>
                <w:lang w:eastAsia="zh-CN"/>
              </w:rPr>
            </w:pPr>
            <w:r>
              <w:rPr>
                <w:rFonts w:cs="Arial"/>
                <w:lang w:eastAsia="zh-CN"/>
              </w:rPr>
              <w:t xml:space="preserve">Redirection for Voice EPS Fallback </w:t>
            </w:r>
          </w:p>
        </w:tc>
        <w:tc>
          <w:tcPr>
            <w:tcW w:w="1019" w:type="dxa"/>
            <w:tcBorders>
              <w:top w:val="single" w:sz="4" w:space="0" w:color="auto"/>
              <w:left w:val="single" w:sz="4" w:space="0" w:color="auto"/>
              <w:bottom w:val="single" w:sz="4" w:space="0" w:color="auto"/>
              <w:right w:val="single" w:sz="4" w:space="0" w:color="auto"/>
            </w:tcBorders>
            <w:hideMark/>
          </w:tcPr>
          <w:p w14:paraId="191A5503" w14:textId="77777777" w:rsidR="004B06F6" w:rsidRDefault="004B06F6" w:rsidP="0049187E">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3C0F5C" w14:textId="77777777" w:rsidR="004B06F6" w:rsidRDefault="004B06F6" w:rsidP="0049187E">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52609E5" w14:textId="77777777" w:rsidR="004B06F6" w:rsidRDefault="004B06F6" w:rsidP="0049187E">
            <w:pPr>
              <w:pStyle w:val="TAL"/>
              <w:rPr>
                <w:lang w:eastAsia="ko-KR"/>
              </w:rPr>
            </w:pPr>
            <w:r>
              <w:t>9.3.1.116</w:t>
            </w:r>
          </w:p>
        </w:tc>
        <w:tc>
          <w:tcPr>
            <w:tcW w:w="1757" w:type="dxa"/>
            <w:tcBorders>
              <w:top w:val="single" w:sz="4" w:space="0" w:color="auto"/>
              <w:left w:val="single" w:sz="4" w:space="0" w:color="auto"/>
              <w:bottom w:val="single" w:sz="4" w:space="0" w:color="auto"/>
              <w:right w:val="single" w:sz="4" w:space="0" w:color="auto"/>
            </w:tcBorders>
          </w:tcPr>
          <w:p w14:paraId="4F568F5A" w14:textId="77777777" w:rsidR="004B06F6" w:rsidRDefault="004B06F6" w:rsidP="0049187E">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6C63E98" w14:textId="77777777" w:rsidR="004B06F6" w:rsidRDefault="004B06F6" w:rsidP="0049187E">
            <w:pPr>
              <w:pStyle w:val="TAC"/>
              <w:rPr>
                <w:rFonts w:eastAsia="Times New Roman"/>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E5C3153" w14:textId="77777777" w:rsidR="004B06F6" w:rsidRDefault="004B06F6" w:rsidP="0049187E">
            <w:pPr>
              <w:pStyle w:val="TAC"/>
              <w:rPr>
                <w:lang w:eastAsia="ja-JP"/>
              </w:rPr>
            </w:pPr>
            <w:r>
              <w:rPr>
                <w:lang w:eastAsia="ja-JP"/>
              </w:rPr>
              <w:t>ignore</w:t>
            </w:r>
          </w:p>
        </w:tc>
      </w:tr>
      <w:tr w:rsidR="004B06F6" w14:paraId="52498CA4"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47E4F5AC" w14:textId="77777777" w:rsidR="004B06F6" w:rsidRDefault="004B06F6" w:rsidP="0049187E">
            <w:pPr>
              <w:pStyle w:val="TAL"/>
              <w:rPr>
                <w:rFonts w:cs="Arial"/>
                <w:lang w:eastAsia="zh-CN"/>
              </w:rPr>
            </w:pPr>
            <w:r>
              <w:rPr>
                <w:lang w:eastAsia="ja-JP"/>
              </w:rPr>
              <w:t>Location Reporting Request Type</w:t>
            </w:r>
          </w:p>
        </w:tc>
        <w:tc>
          <w:tcPr>
            <w:tcW w:w="1019" w:type="dxa"/>
            <w:tcBorders>
              <w:top w:val="single" w:sz="4" w:space="0" w:color="auto"/>
              <w:left w:val="single" w:sz="4" w:space="0" w:color="auto"/>
              <w:bottom w:val="single" w:sz="4" w:space="0" w:color="auto"/>
              <w:right w:val="single" w:sz="4" w:space="0" w:color="auto"/>
            </w:tcBorders>
            <w:hideMark/>
          </w:tcPr>
          <w:p w14:paraId="35B1A2D3" w14:textId="77777777" w:rsidR="004B06F6" w:rsidRDefault="004B06F6" w:rsidP="0049187E">
            <w:pPr>
              <w:pStyle w:val="TAL"/>
              <w:rPr>
                <w:rFonts w:cs="Arial"/>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C03C3C" w14:textId="77777777" w:rsidR="004B06F6" w:rsidRDefault="004B06F6" w:rsidP="0049187E">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BD3C3DB" w14:textId="77777777" w:rsidR="004B06F6" w:rsidRDefault="004B06F6" w:rsidP="0049187E">
            <w:pPr>
              <w:pStyle w:val="TAL"/>
              <w:rPr>
                <w:lang w:eastAsia="ko-KR"/>
              </w:rPr>
            </w:pPr>
            <w:r>
              <w:rPr>
                <w:lang w:eastAsia="ja-JP"/>
              </w:rPr>
              <w:t>9.3.1.65</w:t>
            </w:r>
          </w:p>
        </w:tc>
        <w:tc>
          <w:tcPr>
            <w:tcW w:w="1757" w:type="dxa"/>
            <w:tcBorders>
              <w:top w:val="single" w:sz="4" w:space="0" w:color="auto"/>
              <w:left w:val="single" w:sz="4" w:space="0" w:color="auto"/>
              <w:bottom w:val="single" w:sz="4" w:space="0" w:color="auto"/>
              <w:right w:val="single" w:sz="4" w:space="0" w:color="auto"/>
            </w:tcBorders>
          </w:tcPr>
          <w:p w14:paraId="460D7E5A" w14:textId="77777777" w:rsidR="004B06F6" w:rsidRDefault="004B06F6" w:rsidP="0049187E">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EB51BB7" w14:textId="77777777" w:rsidR="004B06F6" w:rsidRDefault="004B06F6" w:rsidP="0049187E">
            <w:pPr>
              <w:pStyle w:val="TAC"/>
              <w:rPr>
                <w:rFonts w:eastAsia="Times New Roman"/>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4F4E6DD" w14:textId="77777777" w:rsidR="004B06F6" w:rsidRDefault="004B06F6" w:rsidP="0049187E">
            <w:pPr>
              <w:pStyle w:val="TAC"/>
              <w:rPr>
                <w:lang w:eastAsia="ja-JP"/>
              </w:rPr>
            </w:pPr>
            <w:r>
              <w:rPr>
                <w:lang w:eastAsia="ja-JP"/>
              </w:rPr>
              <w:t>ignore</w:t>
            </w:r>
          </w:p>
        </w:tc>
      </w:tr>
      <w:tr w:rsidR="004B06F6" w14:paraId="6E6E80CB"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6AA5600B" w14:textId="77777777" w:rsidR="004B06F6" w:rsidRDefault="004B06F6" w:rsidP="0049187E">
            <w:pPr>
              <w:keepNext/>
              <w:keepLines/>
              <w:spacing w:after="0"/>
              <w:rPr>
                <w:rFonts w:ascii="Arial" w:eastAsia="Batang" w:hAnsi="Arial" w:cs="Arial"/>
                <w:sz w:val="18"/>
                <w:lang w:eastAsia="ko-KR"/>
              </w:rPr>
            </w:pPr>
            <w:r>
              <w:rPr>
                <w:rFonts w:ascii="Arial" w:hAnsi="Arial" w:cs="Arial"/>
                <w:sz w:val="18"/>
                <w:lang w:eastAsia="zh-CN"/>
              </w:rPr>
              <w:t>CN Assisted RAN Parameters Tuning</w:t>
            </w:r>
          </w:p>
        </w:tc>
        <w:tc>
          <w:tcPr>
            <w:tcW w:w="1019" w:type="dxa"/>
            <w:tcBorders>
              <w:top w:val="single" w:sz="4" w:space="0" w:color="auto"/>
              <w:left w:val="single" w:sz="4" w:space="0" w:color="auto"/>
              <w:bottom w:val="single" w:sz="4" w:space="0" w:color="auto"/>
              <w:right w:val="single" w:sz="4" w:space="0" w:color="auto"/>
            </w:tcBorders>
            <w:hideMark/>
          </w:tcPr>
          <w:p w14:paraId="6562787C" w14:textId="77777777" w:rsidR="004B06F6" w:rsidRDefault="004B06F6" w:rsidP="0049187E">
            <w:pPr>
              <w:keepNext/>
              <w:keepLines/>
              <w:spacing w:after="0"/>
              <w:rPr>
                <w:rFonts w:ascii="Arial" w:eastAsia="Times New Roman" w:hAnsi="Arial" w:cs="Arial"/>
                <w:sz w:val="18"/>
                <w:lang w:eastAsia="zh-CN"/>
              </w:rPr>
            </w:pPr>
            <w:r>
              <w:rPr>
                <w:rFonts w:ascii="Arial"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B51BDF" w14:textId="77777777" w:rsidR="004B06F6" w:rsidRDefault="004B06F6" w:rsidP="0049187E">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7FADFEC" w14:textId="77777777" w:rsidR="004B06F6" w:rsidRDefault="004B06F6" w:rsidP="0049187E">
            <w:pPr>
              <w:keepNext/>
              <w:keepLines/>
              <w:spacing w:after="0"/>
              <w:rPr>
                <w:rFonts w:ascii="Arial" w:hAnsi="Arial"/>
                <w:sz w:val="18"/>
                <w:lang w:eastAsia="ko-KR"/>
              </w:rPr>
            </w:pPr>
            <w:r>
              <w:rPr>
                <w:rFonts w:ascii="Arial" w:hAnsi="Arial"/>
                <w:sz w:val="18"/>
              </w:rPr>
              <w:t>9.3.1.119</w:t>
            </w:r>
          </w:p>
        </w:tc>
        <w:tc>
          <w:tcPr>
            <w:tcW w:w="1757" w:type="dxa"/>
            <w:tcBorders>
              <w:top w:val="single" w:sz="4" w:space="0" w:color="auto"/>
              <w:left w:val="single" w:sz="4" w:space="0" w:color="auto"/>
              <w:bottom w:val="single" w:sz="4" w:space="0" w:color="auto"/>
              <w:right w:val="single" w:sz="4" w:space="0" w:color="auto"/>
            </w:tcBorders>
          </w:tcPr>
          <w:p w14:paraId="6E6D5D7D" w14:textId="77777777" w:rsidR="004B06F6" w:rsidRDefault="004B06F6" w:rsidP="0049187E">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4A86EE1" w14:textId="77777777" w:rsidR="004B06F6" w:rsidRDefault="004B06F6" w:rsidP="0049187E">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CB2B248" w14:textId="77777777" w:rsidR="004B06F6" w:rsidRDefault="004B06F6" w:rsidP="0049187E">
            <w:pPr>
              <w:pStyle w:val="TAC"/>
              <w:rPr>
                <w:lang w:eastAsia="ja-JP"/>
              </w:rPr>
            </w:pPr>
            <w:r>
              <w:rPr>
                <w:lang w:eastAsia="ja-JP"/>
              </w:rPr>
              <w:t>ignore</w:t>
            </w:r>
          </w:p>
        </w:tc>
      </w:tr>
      <w:tr w:rsidR="004B06F6" w14:paraId="3E0D01CD"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204FE9B4" w14:textId="77777777" w:rsidR="004B06F6" w:rsidRDefault="004B06F6" w:rsidP="0049187E">
            <w:pPr>
              <w:keepNext/>
              <w:keepLines/>
              <w:spacing w:after="0"/>
              <w:rPr>
                <w:rFonts w:ascii="Arial" w:hAnsi="Arial" w:cs="Arial"/>
                <w:sz w:val="18"/>
                <w:lang w:eastAsia="zh-CN"/>
              </w:rPr>
            </w:pPr>
            <w:r>
              <w:rPr>
                <w:rFonts w:ascii="Arial" w:hAnsi="Arial" w:cs="Arial"/>
                <w:sz w:val="18"/>
                <w:lang w:eastAsia="zh-CN"/>
              </w:rPr>
              <w:t>SRVCC Operation Possible</w:t>
            </w:r>
          </w:p>
        </w:tc>
        <w:tc>
          <w:tcPr>
            <w:tcW w:w="1019" w:type="dxa"/>
            <w:tcBorders>
              <w:top w:val="single" w:sz="4" w:space="0" w:color="auto"/>
              <w:left w:val="single" w:sz="4" w:space="0" w:color="auto"/>
              <w:bottom w:val="single" w:sz="4" w:space="0" w:color="auto"/>
              <w:right w:val="single" w:sz="4" w:space="0" w:color="auto"/>
            </w:tcBorders>
            <w:hideMark/>
          </w:tcPr>
          <w:p w14:paraId="34C55EE8" w14:textId="77777777" w:rsidR="004B06F6" w:rsidRDefault="004B06F6" w:rsidP="0049187E">
            <w:pPr>
              <w:keepNext/>
              <w:keepLines/>
              <w:spacing w:after="0"/>
              <w:rPr>
                <w:rFonts w:ascii="Arial" w:hAnsi="Arial" w:cs="Arial"/>
                <w:sz w:val="18"/>
                <w:lang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D6ACD2" w14:textId="77777777" w:rsidR="004B06F6" w:rsidRDefault="004B06F6" w:rsidP="0049187E">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0B0B327" w14:textId="77777777" w:rsidR="004B06F6" w:rsidRDefault="004B06F6" w:rsidP="0049187E">
            <w:pPr>
              <w:keepNext/>
              <w:keepLines/>
              <w:spacing w:after="0"/>
              <w:rPr>
                <w:rFonts w:ascii="Arial" w:hAnsi="Arial"/>
                <w:sz w:val="18"/>
                <w:lang w:eastAsia="ko-KR"/>
              </w:rPr>
            </w:pPr>
            <w:r>
              <w:rPr>
                <w:rFonts w:ascii="Arial" w:hAnsi="Arial"/>
                <w:sz w:val="18"/>
              </w:rPr>
              <w:t>9.3.1.128</w:t>
            </w:r>
          </w:p>
        </w:tc>
        <w:tc>
          <w:tcPr>
            <w:tcW w:w="1757" w:type="dxa"/>
            <w:tcBorders>
              <w:top w:val="single" w:sz="4" w:space="0" w:color="auto"/>
              <w:left w:val="single" w:sz="4" w:space="0" w:color="auto"/>
              <w:bottom w:val="single" w:sz="4" w:space="0" w:color="auto"/>
              <w:right w:val="single" w:sz="4" w:space="0" w:color="auto"/>
            </w:tcBorders>
          </w:tcPr>
          <w:p w14:paraId="25D5C838" w14:textId="77777777" w:rsidR="004B06F6" w:rsidRDefault="004B06F6" w:rsidP="0049187E">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56ED926" w14:textId="77777777" w:rsidR="004B06F6" w:rsidRDefault="004B06F6" w:rsidP="0049187E">
            <w:pPr>
              <w:pStyle w:val="TAC"/>
              <w:rPr>
                <w:lang w:eastAsia="ko-KR"/>
              </w:rPr>
            </w:pPr>
            <w:r>
              <w:rPr>
                <w:lang w:eastAsia="ja-JP"/>
              </w:rPr>
              <w:t>Y</w:t>
            </w:r>
            <w:r>
              <w:t>ES</w:t>
            </w:r>
          </w:p>
        </w:tc>
        <w:tc>
          <w:tcPr>
            <w:tcW w:w="1080" w:type="dxa"/>
            <w:tcBorders>
              <w:top w:val="single" w:sz="4" w:space="0" w:color="auto"/>
              <w:left w:val="single" w:sz="4" w:space="0" w:color="auto"/>
              <w:bottom w:val="single" w:sz="4" w:space="0" w:color="auto"/>
              <w:right w:val="single" w:sz="4" w:space="0" w:color="auto"/>
            </w:tcBorders>
            <w:hideMark/>
          </w:tcPr>
          <w:p w14:paraId="588D413F" w14:textId="77777777" w:rsidR="004B06F6" w:rsidRDefault="004B06F6" w:rsidP="0049187E">
            <w:pPr>
              <w:pStyle w:val="TAC"/>
              <w:rPr>
                <w:lang w:eastAsia="ja-JP"/>
              </w:rPr>
            </w:pPr>
            <w:r>
              <w:rPr>
                <w:lang w:eastAsia="ja-JP"/>
              </w:rPr>
              <w:t>ignore</w:t>
            </w:r>
          </w:p>
        </w:tc>
      </w:tr>
      <w:tr w:rsidR="004B06F6" w14:paraId="0024004C"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140AEF3D" w14:textId="77777777" w:rsidR="004B06F6" w:rsidRDefault="004B06F6" w:rsidP="0049187E">
            <w:pPr>
              <w:pStyle w:val="TAL"/>
              <w:rPr>
                <w:lang w:eastAsia="zh-CN"/>
              </w:rPr>
            </w:pPr>
            <w:r>
              <w:rPr>
                <w:lang w:eastAsia="zh-CN"/>
              </w:rPr>
              <w:t>IAB Authorized</w:t>
            </w:r>
          </w:p>
        </w:tc>
        <w:tc>
          <w:tcPr>
            <w:tcW w:w="1019" w:type="dxa"/>
            <w:tcBorders>
              <w:top w:val="single" w:sz="4" w:space="0" w:color="auto"/>
              <w:left w:val="single" w:sz="4" w:space="0" w:color="auto"/>
              <w:bottom w:val="single" w:sz="4" w:space="0" w:color="auto"/>
              <w:right w:val="single" w:sz="4" w:space="0" w:color="auto"/>
            </w:tcBorders>
            <w:hideMark/>
          </w:tcPr>
          <w:p w14:paraId="0288C1DE" w14:textId="77777777" w:rsidR="004B06F6" w:rsidRDefault="004B06F6" w:rsidP="0049187E">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8218CB" w14:textId="77777777" w:rsidR="004B06F6" w:rsidRDefault="004B06F6" w:rsidP="0049187E">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40FE17F6" w14:textId="77777777" w:rsidR="004B06F6" w:rsidRDefault="004B06F6" w:rsidP="0049187E">
            <w:pPr>
              <w:pStyle w:val="TAL"/>
              <w:rPr>
                <w:lang w:eastAsia="zh-CN"/>
              </w:rPr>
            </w:pPr>
            <w:r>
              <w:rPr>
                <w:lang w:eastAsia="zh-CN"/>
              </w:rPr>
              <w:t>9.3.1.129</w:t>
            </w:r>
          </w:p>
        </w:tc>
        <w:tc>
          <w:tcPr>
            <w:tcW w:w="1757" w:type="dxa"/>
            <w:tcBorders>
              <w:top w:val="single" w:sz="4" w:space="0" w:color="auto"/>
              <w:left w:val="single" w:sz="4" w:space="0" w:color="auto"/>
              <w:bottom w:val="single" w:sz="4" w:space="0" w:color="auto"/>
              <w:right w:val="single" w:sz="4" w:space="0" w:color="auto"/>
            </w:tcBorders>
          </w:tcPr>
          <w:p w14:paraId="6EEA1EA4" w14:textId="77777777" w:rsidR="004B06F6" w:rsidRDefault="004B06F6" w:rsidP="0049187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6A67776" w14:textId="77777777" w:rsidR="004B06F6" w:rsidRDefault="004B06F6" w:rsidP="0049187E">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B41A356" w14:textId="77777777" w:rsidR="004B06F6" w:rsidRDefault="004B06F6" w:rsidP="0049187E">
            <w:pPr>
              <w:pStyle w:val="TAC"/>
              <w:rPr>
                <w:lang w:eastAsia="zh-CN"/>
              </w:rPr>
            </w:pPr>
            <w:r>
              <w:rPr>
                <w:lang w:eastAsia="zh-CN"/>
              </w:rPr>
              <w:t>ignore</w:t>
            </w:r>
          </w:p>
        </w:tc>
      </w:tr>
      <w:tr w:rsidR="004B06F6" w14:paraId="3720010B"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002C263A" w14:textId="77777777" w:rsidR="004B06F6" w:rsidRDefault="004B06F6" w:rsidP="0049187E">
            <w:pPr>
              <w:pStyle w:val="TAL"/>
              <w:rPr>
                <w:lang w:eastAsia="zh-CN"/>
              </w:rPr>
            </w:pPr>
            <w:r>
              <w:rPr>
                <w:lang w:eastAsia="zh-CN"/>
              </w:rPr>
              <w:lastRenderedPageBreak/>
              <w:t>Enhanced Coverage Restriction</w:t>
            </w:r>
          </w:p>
        </w:tc>
        <w:tc>
          <w:tcPr>
            <w:tcW w:w="1019" w:type="dxa"/>
            <w:tcBorders>
              <w:top w:val="single" w:sz="4" w:space="0" w:color="auto"/>
              <w:left w:val="single" w:sz="4" w:space="0" w:color="auto"/>
              <w:bottom w:val="single" w:sz="4" w:space="0" w:color="auto"/>
              <w:right w:val="single" w:sz="4" w:space="0" w:color="auto"/>
            </w:tcBorders>
            <w:hideMark/>
          </w:tcPr>
          <w:p w14:paraId="38C31E8B" w14:textId="77777777" w:rsidR="004B06F6" w:rsidRDefault="004B06F6" w:rsidP="0049187E">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778770" w14:textId="77777777" w:rsidR="004B06F6" w:rsidRDefault="004B06F6" w:rsidP="0049187E">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74939672" w14:textId="77777777" w:rsidR="004B06F6" w:rsidRDefault="004B06F6" w:rsidP="0049187E">
            <w:pPr>
              <w:pStyle w:val="TAL"/>
              <w:rPr>
                <w:lang w:eastAsia="zh-CN"/>
              </w:rPr>
            </w:pPr>
            <w:r>
              <w:rPr>
                <w:lang w:eastAsia="zh-CN"/>
              </w:rPr>
              <w:t>9.3.1.140</w:t>
            </w:r>
          </w:p>
        </w:tc>
        <w:tc>
          <w:tcPr>
            <w:tcW w:w="1757" w:type="dxa"/>
            <w:tcBorders>
              <w:top w:val="single" w:sz="4" w:space="0" w:color="auto"/>
              <w:left w:val="single" w:sz="4" w:space="0" w:color="auto"/>
              <w:bottom w:val="single" w:sz="4" w:space="0" w:color="auto"/>
              <w:right w:val="single" w:sz="4" w:space="0" w:color="auto"/>
            </w:tcBorders>
          </w:tcPr>
          <w:p w14:paraId="5CFF8D8C" w14:textId="77777777" w:rsidR="004B06F6" w:rsidRDefault="004B06F6" w:rsidP="0049187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2E610B2" w14:textId="77777777" w:rsidR="004B06F6" w:rsidRDefault="004B06F6" w:rsidP="0049187E">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F1B5886" w14:textId="77777777" w:rsidR="004B06F6" w:rsidRDefault="004B06F6" w:rsidP="0049187E">
            <w:pPr>
              <w:pStyle w:val="TAC"/>
              <w:rPr>
                <w:lang w:eastAsia="zh-CN"/>
              </w:rPr>
            </w:pPr>
            <w:r>
              <w:rPr>
                <w:lang w:eastAsia="zh-CN"/>
              </w:rPr>
              <w:t>ignore</w:t>
            </w:r>
          </w:p>
        </w:tc>
      </w:tr>
      <w:tr w:rsidR="004B06F6" w14:paraId="734DBAA6"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61D4E035" w14:textId="77777777" w:rsidR="004B06F6" w:rsidRDefault="004B06F6" w:rsidP="0049187E">
            <w:pPr>
              <w:pStyle w:val="TAL"/>
              <w:rPr>
                <w:lang w:eastAsia="zh-CN"/>
              </w:rPr>
            </w:pPr>
            <w:bookmarkStart w:id="238" w:name="_Hlk20310279"/>
            <w:r>
              <w:rPr>
                <w:lang w:eastAsia="zh-CN"/>
              </w:rPr>
              <w:t>Extended Connected Time</w:t>
            </w:r>
            <w:bookmarkEnd w:id="238"/>
          </w:p>
        </w:tc>
        <w:tc>
          <w:tcPr>
            <w:tcW w:w="1019" w:type="dxa"/>
            <w:tcBorders>
              <w:top w:val="single" w:sz="4" w:space="0" w:color="auto"/>
              <w:left w:val="single" w:sz="4" w:space="0" w:color="auto"/>
              <w:bottom w:val="single" w:sz="4" w:space="0" w:color="auto"/>
              <w:right w:val="single" w:sz="4" w:space="0" w:color="auto"/>
            </w:tcBorders>
            <w:hideMark/>
          </w:tcPr>
          <w:p w14:paraId="3EAA2998" w14:textId="77777777" w:rsidR="004B06F6" w:rsidRDefault="004B06F6" w:rsidP="0049187E">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0A8BFB" w14:textId="77777777" w:rsidR="004B06F6" w:rsidRDefault="004B06F6" w:rsidP="0049187E">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CA8D4E8" w14:textId="77777777" w:rsidR="004B06F6" w:rsidRDefault="004B06F6" w:rsidP="0049187E">
            <w:pPr>
              <w:pStyle w:val="TAL"/>
              <w:rPr>
                <w:lang w:eastAsia="zh-CN"/>
              </w:rPr>
            </w:pPr>
            <w:r>
              <w:rPr>
                <w:lang w:eastAsia="zh-CN"/>
              </w:rPr>
              <w:t>9.3.3.31</w:t>
            </w:r>
          </w:p>
        </w:tc>
        <w:tc>
          <w:tcPr>
            <w:tcW w:w="1757" w:type="dxa"/>
            <w:tcBorders>
              <w:top w:val="single" w:sz="4" w:space="0" w:color="auto"/>
              <w:left w:val="single" w:sz="4" w:space="0" w:color="auto"/>
              <w:bottom w:val="single" w:sz="4" w:space="0" w:color="auto"/>
              <w:right w:val="single" w:sz="4" w:space="0" w:color="auto"/>
            </w:tcBorders>
          </w:tcPr>
          <w:p w14:paraId="63FC8F03" w14:textId="77777777" w:rsidR="004B06F6" w:rsidRDefault="004B06F6" w:rsidP="0049187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B0751E9" w14:textId="77777777" w:rsidR="004B06F6" w:rsidRDefault="004B06F6" w:rsidP="0049187E">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2DE4019" w14:textId="77777777" w:rsidR="004B06F6" w:rsidRDefault="004B06F6" w:rsidP="0049187E">
            <w:pPr>
              <w:pStyle w:val="TAC"/>
              <w:rPr>
                <w:lang w:eastAsia="zh-CN"/>
              </w:rPr>
            </w:pPr>
            <w:r>
              <w:rPr>
                <w:lang w:eastAsia="zh-CN"/>
              </w:rPr>
              <w:t>ignore</w:t>
            </w:r>
          </w:p>
        </w:tc>
      </w:tr>
      <w:tr w:rsidR="004B06F6" w14:paraId="22A22AD6"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07FE5BA8" w14:textId="77777777" w:rsidR="004B06F6" w:rsidRDefault="004B06F6" w:rsidP="0049187E">
            <w:pPr>
              <w:pStyle w:val="TAL"/>
              <w:rPr>
                <w:lang w:eastAsia="zh-CN"/>
              </w:rPr>
            </w:pPr>
            <w:r>
              <w:rPr>
                <w:lang w:eastAsia="zh-CN"/>
              </w:rPr>
              <w:t>UE Differentiation Information</w:t>
            </w:r>
          </w:p>
        </w:tc>
        <w:tc>
          <w:tcPr>
            <w:tcW w:w="1019" w:type="dxa"/>
            <w:tcBorders>
              <w:top w:val="single" w:sz="4" w:space="0" w:color="auto"/>
              <w:left w:val="single" w:sz="4" w:space="0" w:color="auto"/>
              <w:bottom w:val="single" w:sz="4" w:space="0" w:color="auto"/>
              <w:right w:val="single" w:sz="4" w:space="0" w:color="auto"/>
            </w:tcBorders>
            <w:hideMark/>
          </w:tcPr>
          <w:p w14:paraId="440EFE7E" w14:textId="77777777" w:rsidR="004B06F6" w:rsidRDefault="004B06F6" w:rsidP="0049187E">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460609" w14:textId="77777777" w:rsidR="004B06F6" w:rsidRDefault="004B06F6" w:rsidP="0049187E">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F624E14" w14:textId="77777777" w:rsidR="004B06F6" w:rsidRDefault="004B06F6" w:rsidP="0049187E">
            <w:pPr>
              <w:pStyle w:val="TAL"/>
              <w:rPr>
                <w:lang w:eastAsia="zh-CN"/>
              </w:rPr>
            </w:pPr>
            <w:r>
              <w:rPr>
                <w:lang w:eastAsia="zh-CN"/>
              </w:rPr>
              <w:t>9.3.1.144</w:t>
            </w:r>
          </w:p>
        </w:tc>
        <w:tc>
          <w:tcPr>
            <w:tcW w:w="1757" w:type="dxa"/>
            <w:tcBorders>
              <w:top w:val="single" w:sz="4" w:space="0" w:color="auto"/>
              <w:left w:val="single" w:sz="4" w:space="0" w:color="auto"/>
              <w:bottom w:val="single" w:sz="4" w:space="0" w:color="auto"/>
              <w:right w:val="single" w:sz="4" w:space="0" w:color="auto"/>
            </w:tcBorders>
          </w:tcPr>
          <w:p w14:paraId="695A21B1" w14:textId="77777777" w:rsidR="004B06F6" w:rsidRDefault="004B06F6" w:rsidP="0049187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1CB67A1" w14:textId="77777777" w:rsidR="004B06F6" w:rsidRDefault="004B06F6" w:rsidP="0049187E">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3536DA5" w14:textId="77777777" w:rsidR="004B06F6" w:rsidRDefault="004B06F6" w:rsidP="0049187E">
            <w:pPr>
              <w:pStyle w:val="TAC"/>
              <w:rPr>
                <w:lang w:eastAsia="zh-CN"/>
              </w:rPr>
            </w:pPr>
            <w:r>
              <w:rPr>
                <w:lang w:eastAsia="zh-CN"/>
              </w:rPr>
              <w:t>ignore</w:t>
            </w:r>
          </w:p>
        </w:tc>
      </w:tr>
      <w:tr w:rsidR="004B06F6" w14:paraId="5BEA579C"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425209B1" w14:textId="77777777" w:rsidR="004B06F6" w:rsidRDefault="004B06F6" w:rsidP="0049187E">
            <w:pPr>
              <w:pStyle w:val="TAL"/>
              <w:rPr>
                <w:lang w:eastAsia="zh-CN"/>
              </w:rPr>
            </w:pPr>
            <w:r>
              <w:rPr>
                <w:rFonts w:eastAsia="Batang"/>
              </w:rPr>
              <w:t>NR V2X Services Authorized</w:t>
            </w:r>
          </w:p>
        </w:tc>
        <w:tc>
          <w:tcPr>
            <w:tcW w:w="1019" w:type="dxa"/>
            <w:tcBorders>
              <w:top w:val="single" w:sz="4" w:space="0" w:color="auto"/>
              <w:left w:val="single" w:sz="4" w:space="0" w:color="auto"/>
              <w:bottom w:val="single" w:sz="4" w:space="0" w:color="auto"/>
              <w:right w:val="single" w:sz="4" w:space="0" w:color="auto"/>
            </w:tcBorders>
            <w:hideMark/>
          </w:tcPr>
          <w:p w14:paraId="604A9CBF" w14:textId="77777777" w:rsidR="004B06F6" w:rsidRDefault="004B06F6" w:rsidP="0049187E">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96C363C" w14:textId="77777777" w:rsidR="004B06F6" w:rsidRDefault="004B06F6" w:rsidP="0049187E">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37697663" w14:textId="77777777" w:rsidR="004B06F6" w:rsidRDefault="004B06F6" w:rsidP="0049187E">
            <w:pPr>
              <w:pStyle w:val="TAL"/>
              <w:rPr>
                <w:lang w:eastAsia="zh-CN"/>
              </w:rPr>
            </w:pPr>
            <w:r>
              <w:t>9.3.1.146</w:t>
            </w:r>
          </w:p>
        </w:tc>
        <w:tc>
          <w:tcPr>
            <w:tcW w:w="1757" w:type="dxa"/>
            <w:tcBorders>
              <w:top w:val="single" w:sz="4" w:space="0" w:color="auto"/>
              <w:left w:val="single" w:sz="4" w:space="0" w:color="auto"/>
              <w:bottom w:val="single" w:sz="4" w:space="0" w:color="auto"/>
              <w:right w:val="single" w:sz="4" w:space="0" w:color="auto"/>
            </w:tcBorders>
          </w:tcPr>
          <w:p w14:paraId="63EF7E97" w14:textId="77777777" w:rsidR="004B06F6" w:rsidRDefault="004B06F6" w:rsidP="0049187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5D863C2" w14:textId="77777777" w:rsidR="004B06F6" w:rsidRDefault="004B06F6" w:rsidP="0049187E">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97801D1" w14:textId="77777777" w:rsidR="004B06F6" w:rsidRDefault="004B06F6" w:rsidP="0049187E">
            <w:pPr>
              <w:pStyle w:val="TAC"/>
              <w:rPr>
                <w:lang w:eastAsia="zh-CN"/>
              </w:rPr>
            </w:pPr>
            <w:r>
              <w:t>ignore</w:t>
            </w:r>
          </w:p>
        </w:tc>
      </w:tr>
      <w:tr w:rsidR="004B06F6" w14:paraId="7A074C50"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482FEDB6" w14:textId="77777777" w:rsidR="004B06F6" w:rsidRDefault="004B06F6" w:rsidP="0049187E">
            <w:pPr>
              <w:pStyle w:val="TAL"/>
              <w:rPr>
                <w:lang w:eastAsia="zh-CN"/>
              </w:rPr>
            </w:pPr>
            <w:r>
              <w:rPr>
                <w:rFonts w:eastAsia="Batang"/>
              </w:rPr>
              <w:t>LTE V2X Services Authorized</w:t>
            </w:r>
          </w:p>
        </w:tc>
        <w:tc>
          <w:tcPr>
            <w:tcW w:w="1019" w:type="dxa"/>
            <w:tcBorders>
              <w:top w:val="single" w:sz="4" w:space="0" w:color="auto"/>
              <w:left w:val="single" w:sz="4" w:space="0" w:color="auto"/>
              <w:bottom w:val="single" w:sz="4" w:space="0" w:color="auto"/>
              <w:right w:val="single" w:sz="4" w:space="0" w:color="auto"/>
            </w:tcBorders>
            <w:hideMark/>
          </w:tcPr>
          <w:p w14:paraId="71BF4A7D" w14:textId="77777777" w:rsidR="004B06F6" w:rsidRDefault="004B06F6" w:rsidP="0049187E">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299826A" w14:textId="77777777" w:rsidR="004B06F6" w:rsidRDefault="004B06F6" w:rsidP="0049187E">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662CF0A6" w14:textId="77777777" w:rsidR="004B06F6" w:rsidRDefault="004B06F6" w:rsidP="0049187E">
            <w:pPr>
              <w:pStyle w:val="TAL"/>
              <w:rPr>
                <w:lang w:eastAsia="zh-CN"/>
              </w:rPr>
            </w:pPr>
            <w:r>
              <w:t>9.3.1.147</w:t>
            </w:r>
          </w:p>
        </w:tc>
        <w:tc>
          <w:tcPr>
            <w:tcW w:w="1757" w:type="dxa"/>
            <w:tcBorders>
              <w:top w:val="single" w:sz="4" w:space="0" w:color="auto"/>
              <w:left w:val="single" w:sz="4" w:space="0" w:color="auto"/>
              <w:bottom w:val="single" w:sz="4" w:space="0" w:color="auto"/>
              <w:right w:val="single" w:sz="4" w:space="0" w:color="auto"/>
            </w:tcBorders>
          </w:tcPr>
          <w:p w14:paraId="65190FD5" w14:textId="77777777" w:rsidR="004B06F6" w:rsidRDefault="004B06F6" w:rsidP="0049187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D813E11" w14:textId="77777777" w:rsidR="004B06F6" w:rsidRDefault="004B06F6" w:rsidP="0049187E">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236C3EE" w14:textId="77777777" w:rsidR="004B06F6" w:rsidRDefault="004B06F6" w:rsidP="0049187E">
            <w:pPr>
              <w:pStyle w:val="TAC"/>
              <w:rPr>
                <w:lang w:eastAsia="zh-CN"/>
              </w:rPr>
            </w:pPr>
            <w:r>
              <w:t>ignore</w:t>
            </w:r>
          </w:p>
        </w:tc>
      </w:tr>
      <w:tr w:rsidR="004B06F6" w14:paraId="600F2097"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05078483" w14:textId="77777777" w:rsidR="004B06F6" w:rsidRDefault="004B06F6" w:rsidP="0049187E">
            <w:pPr>
              <w:pStyle w:val="TAL"/>
              <w:rPr>
                <w:lang w:eastAsia="zh-CN"/>
              </w:rPr>
            </w:pPr>
            <w:r>
              <w:rPr>
                <w:lang w:eastAsia="zh-CN"/>
              </w:rPr>
              <w:t>NR UE Sidelink Aggregate Maximum Bit Rate</w:t>
            </w:r>
          </w:p>
        </w:tc>
        <w:tc>
          <w:tcPr>
            <w:tcW w:w="1019" w:type="dxa"/>
            <w:tcBorders>
              <w:top w:val="single" w:sz="4" w:space="0" w:color="auto"/>
              <w:left w:val="single" w:sz="4" w:space="0" w:color="auto"/>
              <w:bottom w:val="single" w:sz="4" w:space="0" w:color="auto"/>
              <w:right w:val="single" w:sz="4" w:space="0" w:color="auto"/>
            </w:tcBorders>
            <w:hideMark/>
          </w:tcPr>
          <w:p w14:paraId="0C735B5A" w14:textId="77777777" w:rsidR="004B06F6" w:rsidRDefault="004B06F6" w:rsidP="0049187E">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84434B" w14:textId="77777777" w:rsidR="004B06F6" w:rsidRDefault="004B06F6" w:rsidP="0049187E">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D16658B" w14:textId="77777777" w:rsidR="004B06F6" w:rsidRDefault="004B06F6" w:rsidP="0049187E">
            <w:pPr>
              <w:pStyle w:val="TAL"/>
              <w:rPr>
                <w:lang w:eastAsia="zh-CN"/>
              </w:rPr>
            </w:pPr>
            <w:r>
              <w:rPr>
                <w:lang w:eastAsia="zh-CN"/>
              </w:rPr>
              <w:t>9.3.1.148</w:t>
            </w:r>
          </w:p>
        </w:tc>
        <w:tc>
          <w:tcPr>
            <w:tcW w:w="1757" w:type="dxa"/>
            <w:tcBorders>
              <w:top w:val="single" w:sz="4" w:space="0" w:color="auto"/>
              <w:left w:val="single" w:sz="4" w:space="0" w:color="auto"/>
              <w:bottom w:val="single" w:sz="4" w:space="0" w:color="auto"/>
              <w:right w:val="single" w:sz="4" w:space="0" w:color="auto"/>
            </w:tcBorders>
            <w:hideMark/>
          </w:tcPr>
          <w:p w14:paraId="4F426268" w14:textId="77777777" w:rsidR="004B06F6" w:rsidRDefault="004B06F6" w:rsidP="0049187E">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40C6129D" w14:textId="77777777" w:rsidR="004B06F6" w:rsidRDefault="004B06F6" w:rsidP="0049187E">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9C4DAEB" w14:textId="77777777" w:rsidR="004B06F6" w:rsidRDefault="004B06F6" w:rsidP="0049187E">
            <w:pPr>
              <w:pStyle w:val="TAC"/>
              <w:rPr>
                <w:lang w:eastAsia="zh-CN"/>
              </w:rPr>
            </w:pPr>
            <w:r>
              <w:rPr>
                <w:lang w:eastAsia="zh-CN"/>
              </w:rPr>
              <w:t>ignore</w:t>
            </w:r>
          </w:p>
        </w:tc>
      </w:tr>
      <w:tr w:rsidR="004B06F6" w14:paraId="2878E2CA"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3F623C0A" w14:textId="77777777" w:rsidR="004B06F6" w:rsidRDefault="004B06F6" w:rsidP="0049187E">
            <w:pPr>
              <w:pStyle w:val="TAL"/>
              <w:rPr>
                <w:lang w:eastAsia="zh-CN"/>
              </w:rPr>
            </w:pPr>
            <w:r>
              <w:rPr>
                <w:lang w:eastAsia="zh-CN"/>
              </w:rPr>
              <w:t>LTE UE Sidelink Aggregate Maximum Bit Rate</w:t>
            </w:r>
          </w:p>
        </w:tc>
        <w:tc>
          <w:tcPr>
            <w:tcW w:w="1019" w:type="dxa"/>
            <w:tcBorders>
              <w:top w:val="single" w:sz="4" w:space="0" w:color="auto"/>
              <w:left w:val="single" w:sz="4" w:space="0" w:color="auto"/>
              <w:bottom w:val="single" w:sz="4" w:space="0" w:color="auto"/>
              <w:right w:val="single" w:sz="4" w:space="0" w:color="auto"/>
            </w:tcBorders>
            <w:hideMark/>
          </w:tcPr>
          <w:p w14:paraId="36A616C9" w14:textId="77777777" w:rsidR="004B06F6" w:rsidRDefault="004B06F6" w:rsidP="0049187E">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C4FDFB" w14:textId="77777777" w:rsidR="004B06F6" w:rsidRDefault="004B06F6" w:rsidP="0049187E">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4C503B4F" w14:textId="77777777" w:rsidR="004B06F6" w:rsidRDefault="004B06F6" w:rsidP="0049187E">
            <w:pPr>
              <w:pStyle w:val="TAL"/>
              <w:rPr>
                <w:lang w:eastAsia="zh-CN"/>
              </w:rPr>
            </w:pPr>
            <w:r>
              <w:rPr>
                <w:lang w:eastAsia="zh-CN"/>
              </w:rPr>
              <w:t>9.3.1.149</w:t>
            </w:r>
          </w:p>
        </w:tc>
        <w:tc>
          <w:tcPr>
            <w:tcW w:w="1757" w:type="dxa"/>
            <w:tcBorders>
              <w:top w:val="single" w:sz="4" w:space="0" w:color="auto"/>
              <w:left w:val="single" w:sz="4" w:space="0" w:color="auto"/>
              <w:bottom w:val="single" w:sz="4" w:space="0" w:color="auto"/>
              <w:right w:val="single" w:sz="4" w:space="0" w:color="auto"/>
            </w:tcBorders>
            <w:hideMark/>
          </w:tcPr>
          <w:p w14:paraId="3D001739" w14:textId="77777777" w:rsidR="004B06F6" w:rsidRDefault="004B06F6" w:rsidP="0049187E">
            <w:pPr>
              <w:pStyle w:val="TAL"/>
              <w:rPr>
                <w:lang w:eastAsia="zh-CN"/>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14:paraId="4787B129" w14:textId="77777777" w:rsidR="004B06F6" w:rsidRDefault="004B06F6" w:rsidP="0049187E">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BA4485D" w14:textId="77777777" w:rsidR="004B06F6" w:rsidRDefault="004B06F6" w:rsidP="0049187E">
            <w:pPr>
              <w:pStyle w:val="TAC"/>
              <w:rPr>
                <w:lang w:eastAsia="zh-CN"/>
              </w:rPr>
            </w:pPr>
            <w:r>
              <w:rPr>
                <w:lang w:eastAsia="zh-CN"/>
              </w:rPr>
              <w:t>ignore</w:t>
            </w:r>
          </w:p>
        </w:tc>
      </w:tr>
      <w:tr w:rsidR="004B06F6" w14:paraId="6B444354"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40A13267" w14:textId="77777777" w:rsidR="004B06F6" w:rsidRDefault="004B06F6" w:rsidP="0049187E">
            <w:pPr>
              <w:pStyle w:val="TAL"/>
              <w:rPr>
                <w:lang w:eastAsia="zh-CN"/>
              </w:rPr>
            </w:pPr>
            <w:r>
              <w:rPr>
                <w:lang w:eastAsia="zh-CN"/>
              </w:rPr>
              <w:t>PC5 QoS Parameters</w:t>
            </w:r>
          </w:p>
        </w:tc>
        <w:tc>
          <w:tcPr>
            <w:tcW w:w="1019" w:type="dxa"/>
            <w:tcBorders>
              <w:top w:val="single" w:sz="4" w:space="0" w:color="auto"/>
              <w:left w:val="single" w:sz="4" w:space="0" w:color="auto"/>
              <w:bottom w:val="single" w:sz="4" w:space="0" w:color="auto"/>
              <w:right w:val="single" w:sz="4" w:space="0" w:color="auto"/>
            </w:tcBorders>
            <w:hideMark/>
          </w:tcPr>
          <w:p w14:paraId="03177D27" w14:textId="77777777" w:rsidR="004B06F6" w:rsidRDefault="004B06F6" w:rsidP="0049187E">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28EB94" w14:textId="77777777" w:rsidR="004B06F6" w:rsidRDefault="004B06F6" w:rsidP="0049187E">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37E25F44" w14:textId="77777777" w:rsidR="004B06F6" w:rsidRDefault="004B06F6" w:rsidP="0049187E">
            <w:pPr>
              <w:pStyle w:val="TAL"/>
              <w:rPr>
                <w:lang w:eastAsia="zh-CN"/>
              </w:rPr>
            </w:pPr>
            <w:r>
              <w:rPr>
                <w:lang w:eastAsia="zh-CN"/>
              </w:rPr>
              <w:t>9.3.1.150</w:t>
            </w:r>
          </w:p>
        </w:tc>
        <w:tc>
          <w:tcPr>
            <w:tcW w:w="1757" w:type="dxa"/>
            <w:tcBorders>
              <w:top w:val="single" w:sz="4" w:space="0" w:color="auto"/>
              <w:left w:val="single" w:sz="4" w:space="0" w:color="auto"/>
              <w:bottom w:val="single" w:sz="4" w:space="0" w:color="auto"/>
              <w:right w:val="single" w:sz="4" w:space="0" w:color="auto"/>
            </w:tcBorders>
            <w:hideMark/>
          </w:tcPr>
          <w:p w14:paraId="026D7DA9" w14:textId="77777777" w:rsidR="004B06F6" w:rsidRDefault="004B06F6" w:rsidP="0049187E">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3D7A7A96" w14:textId="77777777" w:rsidR="004B06F6" w:rsidRDefault="004B06F6" w:rsidP="0049187E">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EBD9D32" w14:textId="77777777" w:rsidR="004B06F6" w:rsidRDefault="004B06F6" w:rsidP="0049187E">
            <w:pPr>
              <w:pStyle w:val="TAC"/>
              <w:rPr>
                <w:lang w:eastAsia="zh-CN"/>
              </w:rPr>
            </w:pPr>
            <w:r>
              <w:rPr>
                <w:lang w:eastAsia="zh-CN"/>
              </w:rPr>
              <w:t>ignore</w:t>
            </w:r>
          </w:p>
        </w:tc>
      </w:tr>
      <w:tr w:rsidR="004B06F6" w14:paraId="34B3A66C"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34D7E840" w14:textId="77777777" w:rsidR="004B06F6" w:rsidRDefault="004B06F6" w:rsidP="0049187E">
            <w:pPr>
              <w:pStyle w:val="TAL"/>
              <w:rPr>
                <w:lang w:eastAsia="zh-CN"/>
              </w:rPr>
            </w:pPr>
            <w:r>
              <w:rPr>
                <w:szCs w:val="22"/>
                <w:lang w:eastAsia="zh-CN"/>
              </w:rPr>
              <w:t>CE-mode-B Restricted</w:t>
            </w:r>
          </w:p>
        </w:tc>
        <w:tc>
          <w:tcPr>
            <w:tcW w:w="1019" w:type="dxa"/>
            <w:tcBorders>
              <w:top w:val="single" w:sz="4" w:space="0" w:color="auto"/>
              <w:left w:val="single" w:sz="4" w:space="0" w:color="auto"/>
              <w:bottom w:val="single" w:sz="4" w:space="0" w:color="auto"/>
              <w:right w:val="single" w:sz="4" w:space="0" w:color="auto"/>
            </w:tcBorders>
            <w:hideMark/>
          </w:tcPr>
          <w:p w14:paraId="59F5A71B" w14:textId="77777777" w:rsidR="004B06F6" w:rsidRDefault="004B06F6" w:rsidP="0049187E">
            <w:pPr>
              <w:pStyle w:val="TAL"/>
              <w:rPr>
                <w:lang w:eastAsia="zh-CN"/>
              </w:rPr>
            </w:pPr>
            <w:r>
              <w:rPr>
                <w:szCs w:val="22"/>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189811" w14:textId="77777777" w:rsidR="004B06F6" w:rsidRDefault="004B06F6" w:rsidP="0049187E">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A8E952D" w14:textId="77777777" w:rsidR="004B06F6" w:rsidRDefault="004B06F6" w:rsidP="0049187E">
            <w:pPr>
              <w:pStyle w:val="TAL"/>
              <w:rPr>
                <w:lang w:eastAsia="zh-CN"/>
              </w:rPr>
            </w:pPr>
            <w:r>
              <w:rPr>
                <w:szCs w:val="22"/>
                <w:lang w:eastAsia="zh-CN"/>
              </w:rPr>
              <w:t>9.3.1.155</w:t>
            </w:r>
          </w:p>
        </w:tc>
        <w:tc>
          <w:tcPr>
            <w:tcW w:w="1757" w:type="dxa"/>
            <w:tcBorders>
              <w:top w:val="single" w:sz="4" w:space="0" w:color="auto"/>
              <w:left w:val="single" w:sz="4" w:space="0" w:color="auto"/>
              <w:bottom w:val="single" w:sz="4" w:space="0" w:color="auto"/>
              <w:right w:val="single" w:sz="4" w:space="0" w:color="auto"/>
            </w:tcBorders>
          </w:tcPr>
          <w:p w14:paraId="1AFDA063" w14:textId="77777777" w:rsidR="004B06F6" w:rsidRDefault="004B06F6" w:rsidP="0049187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EFEC2EB" w14:textId="77777777" w:rsidR="004B06F6" w:rsidRDefault="004B06F6" w:rsidP="0049187E">
            <w:pPr>
              <w:pStyle w:val="TAC"/>
              <w:rPr>
                <w:lang w:eastAsia="zh-CN"/>
              </w:rPr>
            </w:pPr>
            <w:r>
              <w:rPr>
                <w:szCs w:val="22"/>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E8879C0" w14:textId="77777777" w:rsidR="004B06F6" w:rsidRDefault="004B06F6" w:rsidP="0049187E">
            <w:pPr>
              <w:pStyle w:val="TAC"/>
              <w:rPr>
                <w:lang w:eastAsia="zh-CN"/>
              </w:rPr>
            </w:pPr>
            <w:r>
              <w:rPr>
                <w:szCs w:val="22"/>
                <w:lang w:eastAsia="ja-JP"/>
              </w:rPr>
              <w:t>ignore</w:t>
            </w:r>
          </w:p>
        </w:tc>
      </w:tr>
      <w:tr w:rsidR="004B06F6" w14:paraId="789D862D"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6B0457BF" w14:textId="77777777" w:rsidR="004B06F6" w:rsidRDefault="004B06F6" w:rsidP="0049187E">
            <w:pPr>
              <w:pStyle w:val="TAL"/>
              <w:rPr>
                <w:szCs w:val="22"/>
                <w:lang w:eastAsia="zh-CN"/>
              </w:rPr>
            </w:pPr>
            <w:r>
              <w:rPr>
                <w:lang w:eastAsia="zh-CN"/>
              </w:rPr>
              <w:t>UE User Plane CIoT Support Indicator</w:t>
            </w:r>
          </w:p>
        </w:tc>
        <w:tc>
          <w:tcPr>
            <w:tcW w:w="1019" w:type="dxa"/>
            <w:tcBorders>
              <w:top w:val="single" w:sz="4" w:space="0" w:color="auto"/>
              <w:left w:val="single" w:sz="4" w:space="0" w:color="auto"/>
              <w:bottom w:val="single" w:sz="4" w:space="0" w:color="auto"/>
              <w:right w:val="single" w:sz="4" w:space="0" w:color="auto"/>
            </w:tcBorders>
            <w:hideMark/>
          </w:tcPr>
          <w:p w14:paraId="20A7246A" w14:textId="77777777" w:rsidR="004B06F6" w:rsidRDefault="004B06F6" w:rsidP="0049187E">
            <w:pPr>
              <w:pStyle w:val="TAL"/>
              <w:rPr>
                <w:szCs w:val="22"/>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2CAAE2" w14:textId="77777777" w:rsidR="004B06F6" w:rsidRDefault="004B06F6" w:rsidP="0049187E">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17A478AB" w14:textId="77777777" w:rsidR="004B06F6" w:rsidRDefault="004B06F6" w:rsidP="0049187E">
            <w:pPr>
              <w:pStyle w:val="TAL"/>
              <w:rPr>
                <w:szCs w:val="22"/>
                <w:lang w:eastAsia="zh-CN"/>
              </w:rPr>
            </w:pPr>
            <w:r>
              <w:t>9.3.1.160</w:t>
            </w:r>
          </w:p>
        </w:tc>
        <w:tc>
          <w:tcPr>
            <w:tcW w:w="1757" w:type="dxa"/>
            <w:tcBorders>
              <w:top w:val="single" w:sz="4" w:space="0" w:color="auto"/>
              <w:left w:val="single" w:sz="4" w:space="0" w:color="auto"/>
              <w:bottom w:val="single" w:sz="4" w:space="0" w:color="auto"/>
              <w:right w:val="single" w:sz="4" w:space="0" w:color="auto"/>
            </w:tcBorders>
          </w:tcPr>
          <w:p w14:paraId="1BB6066C" w14:textId="77777777" w:rsidR="004B06F6" w:rsidRDefault="004B06F6" w:rsidP="0049187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1212FF5" w14:textId="77777777" w:rsidR="004B06F6" w:rsidRDefault="004B06F6" w:rsidP="0049187E">
            <w:pPr>
              <w:pStyle w:val="TAC"/>
              <w:rPr>
                <w:szCs w:val="22"/>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13991DC" w14:textId="77777777" w:rsidR="004B06F6" w:rsidRDefault="004B06F6" w:rsidP="0049187E">
            <w:pPr>
              <w:pStyle w:val="TAC"/>
              <w:rPr>
                <w:szCs w:val="22"/>
                <w:lang w:eastAsia="ja-JP"/>
              </w:rPr>
            </w:pPr>
            <w:r>
              <w:rPr>
                <w:lang w:eastAsia="ja-JP"/>
              </w:rPr>
              <w:t>ignore</w:t>
            </w:r>
          </w:p>
        </w:tc>
      </w:tr>
      <w:tr w:rsidR="004B06F6" w14:paraId="1E6576FC"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4E3163B5" w14:textId="77777777" w:rsidR="004B06F6" w:rsidRDefault="004B06F6" w:rsidP="0049187E">
            <w:pPr>
              <w:pStyle w:val="TAL"/>
              <w:rPr>
                <w:lang w:eastAsia="zh-CN"/>
              </w:rPr>
            </w:pPr>
            <w:r>
              <w:rPr>
                <w:lang w:eastAsia="zh-CN"/>
              </w:rPr>
              <w:t>RG Level Wireline Access Characteristics</w:t>
            </w:r>
          </w:p>
        </w:tc>
        <w:tc>
          <w:tcPr>
            <w:tcW w:w="1019" w:type="dxa"/>
            <w:tcBorders>
              <w:top w:val="single" w:sz="4" w:space="0" w:color="auto"/>
              <w:left w:val="single" w:sz="4" w:space="0" w:color="auto"/>
              <w:bottom w:val="single" w:sz="4" w:space="0" w:color="auto"/>
              <w:right w:val="single" w:sz="4" w:space="0" w:color="auto"/>
            </w:tcBorders>
            <w:hideMark/>
          </w:tcPr>
          <w:p w14:paraId="57CAFE3B" w14:textId="77777777" w:rsidR="004B06F6" w:rsidRDefault="004B06F6" w:rsidP="0049187E">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87F15B" w14:textId="77777777" w:rsidR="004B06F6" w:rsidRDefault="004B06F6" w:rsidP="0049187E">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7742F451" w14:textId="77777777" w:rsidR="004B06F6" w:rsidRDefault="004B06F6" w:rsidP="0049187E">
            <w:pPr>
              <w:pStyle w:val="TAL"/>
              <w:rPr>
                <w:lang w:eastAsia="ko-KR"/>
              </w:rPr>
            </w:pPr>
            <w:r>
              <w:t>OCTET STRING</w:t>
            </w:r>
          </w:p>
        </w:tc>
        <w:tc>
          <w:tcPr>
            <w:tcW w:w="1757" w:type="dxa"/>
            <w:tcBorders>
              <w:top w:val="single" w:sz="4" w:space="0" w:color="auto"/>
              <w:left w:val="single" w:sz="4" w:space="0" w:color="auto"/>
              <w:bottom w:val="single" w:sz="4" w:space="0" w:color="auto"/>
              <w:right w:val="single" w:sz="4" w:space="0" w:color="auto"/>
            </w:tcBorders>
            <w:hideMark/>
          </w:tcPr>
          <w:p w14:paraId="5EA3B379" w14:textId="77777777" w:rsidR="004B06F6" w:rsidRDefault="004B06F6" w:rsidP="0049187E">
            <w:pPr>
              <w:pStyle w:val="TAL"/>
              <w:rPr>
                <w:lang w:eastAsia="zh-CN"/>
              </w:rPr>
            </w:pPr>
            <w:r>
              <w:rPr>
                <w:lang w:eastAsia="zh-CN"/>
              </w:rPr>
              <w:t>Specified in TS 23.316 [34].</w:t>
            </w:r>
            <w:r>
              <w:rPr>
                <w:rFonts w:eastAsia="DengXian"/>
                <w:lang w:eastAsia="zh-CN"/>
              </w:rPr>
              <w:t xml:space="preserve"> Indicates the wireline access technology specific QoS information corresponding to a specific wireline access subscription.</w:t>
            </w:r>
          </w:p>
        </w:tc>
        <w:tc>
          <w:tcPr>
            <w:tcW w:w="1080" w:type="dxa"/>
            <w:tcBorders>
              <w:top w:val="single" w:sz="4" w:space="0" w:color="auto"/>
              <w:left w:val="single" w:sz="4" w:space="0" w:color="auto"/>
              <w:bottom w:val="single" w:sz="4" w:space="0" w:color="auto"/>
              <w:right w:val="single" w:sz="4" w:space="0" w:color="auto"/>
            </w:tcBorders>
            <w:hideMark/>
          </w:tcPr>
          <w:p w14:paraId="49290019" w14:textId="77777777" w:rsidR="004B06F6" w:rsidRDefault="004B06F6" w:rsidP="0049187E">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4F5A270" w14:textId="77777777" w:rsidR="004B06F6" w:rsidRDefault="004B06F6" w:rsidP="0049187E">
            <w:pPr>
              <w:pStyle w:val="TAC"/>
              <w:rPr>
                <w:lang w:eastAsia="ja-JP"/>
              </w:rPr>
            </w:pPr>
            <w:r>
              <w:rPr>
                <w:lang w:eastAsia="ja-JP"/>
              </w:rPr>
              <w:t>ignore</w:t>
            </w:r>
          </w:p>
        </w:tc>
      </w:tr>
      <w:tr w:rsidR="004B06F6" w14:paraId="38202F6A"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35926249" w14:textId="77777777" w:rsidR="004B06F6" w:rsidRDefault="004B06F6" w:rsidP="0049187E">
            <w:pPr>
              <w:pStyle w:val="TAL"/>
              <w:rPr>
                <w:lang w:eastAsia="zh-CN"/>
              </w:rPr>
            </w:pPr>
            <w:bookmarkStart w:id="239" w:name="_Hlk44338050"/>
            <w:r>
              <w:rPr>
                <w:rFonts w:eastAsia="SimSun"/>
                <w:lang w:eastAsia="zh-CN"/>
              </w:rPr>
              <w:t>Management Based MDT PLMN List</w:t>
            </w:r>
          </w:p>
        </w:tc>
        <w:tc>
          <w:tcPr>
            <w:tcW w:w="1019" w:type="dxa"/>
            <w:tcBorders>
              <w:top w:val="single" w:sz="4" w:space="0" w:color="auto"/>
              <w:left w:val="single" w:sz="4" w:space="0" w:color="auto"/>
              <w:bottom w:val="single" w:sz="4" w:space="0" w:color="auto"/>
              <w:right w:val="single" w:sz="4" w:space="0" w:color="auto"/>
            </w:tcBorders>
            <w:hideMark/>
          </w:tcPr>
          <w:p w14:paraId="4BD161F6" w14:textId="77777777" w:rsidR="004B06F6" w:rsidRDefault="004B06F6" w:rsidP="0049187E">
            <w:pPr>
              <w:pStyle w:val="TAL"/>
              <w:rPr>
                <w:lang w:eastAsia="zh-CN"/>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A7F33C" w14:textId="77777777" w:rsidR="004B06F6" w:rsidRDefault="004B06F6" w:rsidP="0049187E">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582B089B" w14:textId="77777777" w:rsidR="004B06F6" w:rsidRDefault="004B06F6" w:rsidP="0049187E">
            <w:pPr>
              <w:pStyle w:val="TAL"/>
              <w:rPr>
                <w:rFonts w:eastAsia="SimSun"/>
                <w:lang w:eastAsia="ko-KR"/>
              </w:rPr>
            </w:pPr>
            <w:r>
              <w:rPr>
                <w:rFonts w:eastAsia="SimSun"/>
              </w:rPr>
              <w:t>MDT PLMN List</w:t>
            </w:r>
          </w:p>
          <w:p w14:paraId="05F60AEA" w14:textId="77777777" w:rsidR="004B06F6" w:rsidRDefault="004B06F6" w:rsidP="0049187E">
            <w:pPr>
              <w:pStyle w:val="TAL"/>
              <w:rPr>
                <w:rFonts w:eastAsia="Times New Roman"/>
              </w:rPr>
            </w:pPr>
            <w:r>
              <w:rPr>
                <w:rFonts w:eastAsia="SimSun"/>
              </w:rPr>
              <w:t>9.3.1.168</w:t>
            </w:r>
          </w:p>
        </w:tc>
        <w:tc>
          <w:tcPr>
            <w:tcW w:w="1757" w:type="dxa"/>
            <w:tcBorders>
              <w:top w:val="single" w:sz="4" w:space="0" w:color="auto"/>
              <w:left w:val="single" w:sz="4" w:space="0" w:color="auto"/>
              <w:bottom w:val="single" w:sz="4" w:space="0" w:color="auto"/>
              <w:right w:val="single" w:sz="4" w:space="0" w:color="auto"/>
            </w:tcBorders>
          </w:tcPr>
          <w:p w14:paraId="4B0D5600" w14:textId="77777777" w:rsidR="004B06F6" w:rsidRDefault="004B06F6" w:rsidP="0049187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9A9112B" w14:textId="77777777" w:rsidR="004B06F6" w:rsidRDefault="004B06F6" w:rsidP="0049187E">
            <w:pPr>
              <w:pStyle w:val="TAC"/>
              <w:rPr>
                <w:lang w:eastAsia="ko-KR"/>
              </w:rPr>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hideMark/>
          </w:tcPr>
          <w:p w14:paraId="4604904A" w14:textId="77777777" w:rsidR="004B06F6" w:rsidRDefault="004B06F6" w:rsidP="0049187E">
            <w:pPr>
              <w:pStyle w:val="TAC"/>
              <w:rPr>
                <w:lang w:eastAsia="ja-JP"/>
              </w:rPr>
            </w:pPr>
            <w:r>
              <w:rPr>
                <w:rFonts w:eastAsia="SimSun"/>
                <w:lang w:eastAsia="ja-JP"/>
              </w:rPr>
              <w:t>ignore</w:t>
            </w:r>
          </w:p>
        </w:tc>
      </w:tr>
      <w:tr w:rsidR="004B06F6" w14:paraId="5C6D3579"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45C7C8C1" w14:textId="77777777" w:rsidR="004B06F6" w:rsidRDefault="004B06F6" w:rsidP="0049187E">
            <w:pPr>
              <w:pStyle w:val="TAL"/>
              <w:rPr>
                <w:rFonts w:eastAsia="SimSun"/>
                <w:lang w:eastAsia="zh-CN"/>
              </w:rPr>
            </w:pPr>
            <w:r>
              <w:rPr>
                <w:lang w:eastAsia="zh-CN"/>
              </w:rPr>
              <w:t>UE Radio Capability ID</w:t>
            </w:r>
          </w:p>
        </w:tc>
        <w:tc>
          <w:tcPr>
            <w:tcW w:w="1019" w:type="dxa"/>
            <w:tcBorders>
              <w:top w:val="single" w:sz="4" w:space="0" w:color="auto"/>
              <w:left w:val="single" w:sz="4" w:space="0" w:color="auto"/>
              <w:bottom w:val="single" w:sz="4" w:space="0" w:color="auto"/>
              <w:right w:val="single" w:sz="4" w:space="0" w:color="auto"/>
            </w:tcBorders>
            <w:hideMark/>
          </w:tcPr>
          <w:p w14:paraId="1C6D6663" w14:textId="77777777" w:rsidR="004B06F6" w:rsidRDefault="004B06F6" w:rsidP="0049187E">
            <w:pPr>
              <w:pStyle w:val="TAL"/>
              <w:rPr>
                <w:rFonts w:eastAsia="SimSun"/>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FDA860" w14:textId="77777777" w:rsidR="004B06F6" w:rsidRDefault="004B06F6" w:rsidP="0049187E">
            <w:pPr>
              <w:pStyle w:val="TAL"/>
              <w:rPr>
                <w:rFonts w:eastAsia="Times New Roman"/>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3D313E7F" w14:textId="77777777" w:rsidR="004B06F6" w:rsidRDefault="004B06F6" w:rsidP="0049187E">
            <w:pPr>
              <w:pStyle w:val="TAL"/>
              <w:rPr>
                <w:rFonts w:eastAsia="SimSun"/>
                <w:lang w:eastAsia="ko-KR"/>
              </w:rPr>
            </w:pPr>
            <w:bookmarkStart w:id="240" w:name="_Hlk44353064"/>
            <w:r>
              <w:rPr>
                <w:lang w:eastAsia="ja-JP"/>
              </w:rPr>
              <w:t>9.3.1.</w:t>
            </w:r>
            <w:bookmarkEnd w:id="240"/>
            <w:r>
              <w:rPr>
                <w:lang w:eastAsia="ja-JP"/>
              </w:rPr>
              <w:t>142</w:t>
            </w:r>
          </w:p>
        </w:tc>
        <w:tc>
          <w:tcPr>
            <w:tcW w:w="1757" w:type="dxa"/>
            <w:tcBorders>
              <w:top w:val="single" w:sz="4" w:space="0" w:color="auto"/>
              <w:left w:val="single" w:sz="4" w:space="0" w:color="auto"/>
              <w:bottom w:val="single" w:sz="4" w:space="0" w:color="auto"/>
              <w:right w:val="single" w:sz="4" w:space="0" w:color="auto"/>
            </w:tcBorders>
          </w:tcPr>
          <w:p w14:paraId="25375CE3" w14:textId="77777777" w:rsidR="004B06F6" w:rsidRDefault="004B06F6" w:rsidP="0049187E">
            <w:pPr>
              <w:pStyle w:val="TAL"/>
              <w:rPr>
                <w:rFonts w:eastAsia="Times New Roman"/>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7F346A2" w14:textId="77777777" w:rsidR="004B06F6" w:rsidRDefault="004B06F6" w:rsidP="0049187E">
            <w:pPr>
              <w:pStyle w:val="TAC"/>
              <w:rPr>
                <w:rFonts w:eastAsia="SimSun"/>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AE98A59" w14:textId="77777777" w:rsidR="004B06F6" w:rsidRDefault="004B06F6" w:rsidP="0049187E">
            <w:pPr>
              <w:pStyle w:val="TAC"/>
              <w:rPr>
                <w:rFonts w:eastAsia="SimSun"/>
                <w:lang w:eastAsia="ja-JP"/>
              </w:rPr>
            </w:pPr>
            <w:r>
              <w:rPr>
                <w:lang w:eastAsia="ja-JP"/>
              </w:rPr>
              <w:t>reject</w:t>
            </w:r>
          </w:p>
        </w:tc>
      </w:tr>
      <w:tr w:rsidR="004B06F6" w14:paraId="3E768545" w14:textId="77777777" w:rsidTr="0049187E">
        <w:trPr>
          <w:ins w:id="241" w:author="Ericsson" w:date="2021-10-20T22:27:00Z"/>
        </w:trPr>
        <w:tc>
          <w:tcPr>
            <w:tcW w:w="2267" w:type="dxa"/>
            <w:tcBorders>
              <w:top w:val="single" w:sz="4" w:space="0" w:color="auto"/>
              <w:left w:val="single" w:sz="4" w:space="0" w:color="auto"/>
              <w:bottom w:val="single" w:sz="4" w:space="0" w:color="auto"/>
              <w:right w:val="single" w:sz="4" w:space="0" w:color="auto"/>
            </w:tcBorders>
          </w:tcPr>
          <w:p w14:paraId="64A94530" w14:textId="77777777" w:rsidR="004B06F6" w:rsidRDefault="004B06F6" w:rsidP="0049187E">
            <w:pPr>
              <w:pStyle w:val="TAL"/>
              <w:rPr>
                <w:ins w:id="242" w:author="Ericsson" w:date="2021-10-20T22:27:00Z"/>
                <w:lang w:eastAsia="zh-CN"/>
              </w:rPr>
            </w:pPr>
            <w:ins w:id="243" w:author="Ericsson" w:date="2021-10-22T08:43:00Z">
              <w:r>
                <w:rPr>
                  <w:lang w:eastAsia="zh-CN"/>
                </w:rPr>
                <w:t>5G ProSe</w:t>
              </w:r>
            </w:ins>
            <w:ins w:id="244" w:author="Ericsson" w:date="2021-10-20T22:27:00Z">
              <w:r>
                <w:rPr>
                  <w:lang w:eastAsia="zh-CN"/>
                </w:rPr>
                <w:t xml:space="preserve"> Services Authorized</w:t>
              </w:r>
            </w:ins>
          </w:p>
        </w:tc>
        <w:tc>
          <w:tcPr>
            <w:tcW w:w="1019" w:type="dxa"/>
            <w:tcBorders>
              <w:top w:val="single" w:sz="4" w:space="0" w:color="auto"/>
              <w:left w:val="single" w:sz="4" w:space="0" w:color="auto"/>
              <w:bottom w:val="single" w:sz="4" w:space="0" w:color="auto"/>
              <w:right w:val="single" w:sz="4" w:space="0" w:color="auto"/>
            </w:tcBorders>
          </w:tcPr>
          <w:p w14:paraId="4CD0214C" w14:textId="77777777" w:rsidR="004B06F6" w:rsidRDefault="004B06F6" w:rsidP="0049187E">
            <w:pPr>
              <w:pStyle w:val="TAL"/>
              <w:rPr>
                <w:ins w:id="245" w:author="Ericsson" w:date="2021-10-20T22:27:00Z"/>
                <w:lang w:eastAsia="ja-JP"/>
              </w:rPr>
            </w:pPr>
            <w:ins w:id="246" w:author="Ericsson" w:date="2021-10-20T22:27: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79A38CC" w14:textId="77777777" w:rsidR="004B06F6" w:rsidRDefault="004B06F6" w:rsidP="0049187E">
            <w:pPr>
              <w:pStyle w:val="TAL"/>
              <w:rPr>
                <w:ins w:id="247" w:author="Ericsson" w:date="2021-10-20T22:27:00Z"/>
                <w:rFonts w:eastAsia="Times New Roman"/>
                <w:lang w:eastAsia="zh-CN"/>
              </w:rPr>
            </w:pPr>
          </w:p>
        </w:tc>
        <w:tc>
          <w:tcPr>
            <w:tcW w:w="1587" w:type="dxa"/>
            <w:tcBorders>
              <w:top w:val="single" w:sz="4" w:space="0" w:color="auto"/>
              <w:left w:val="single" w:sz="4" w:space="0" w:color="auto"/>
              <w:bottom w:val="single" w:sz="4" w:space="0" w:color="auto"/>
              <w:right w:val="single" w:sz="4" w:space="0" w:color="auto"/>
            </w:tcBorders>
          </w:tcPr>
          <w:p w14:paraId="2281E24C" w14:textId="77777777" w:rsidR="004B06F6" w:rsidRDefault="004B06F6" w:rsidP="0049187E">
            <w:pPr>
              <w:pStyle w:val="TAL"/>
              <w:rPr>
                <w:ins w:id="248" w:author="Ericsson" w:date="2021-10-20T22:27:00Z"/>
                <w:lang w:eastAsia="ja-JP"/>
              </w:rPr>
            </w:pPr>
            <w:ins w:id="249" w:author="Ericsson" w:date="2021-10-20T22:27:00Z">
              <w:r>
                <w:rPr>
                  <w:lang w:eastAsia="ja-JP"/>
                </w:rPr>
                <w:t>9.3.1.xxx</w:t>
              </w:r>
            </w:ins>
          </w:p>
        </w:tc>
        <w:tc>
          <w:tcPr>
            <w:tcW w:w="1757" w:type="dxa"/>
            <w:tcBorders>
              <w:top w:val="single" w:sz="4" w:space="0" w:color="auto"/>
              <w:left w:val="single" w:sz="4" w:space="0" w:color="auto"/>
              <w:bottom w:val="single" w:sz="4" w:space="0" w:color="auto"/>
              <w:right w:val="single" w:sz="4" w:space="0" w:color="auto"/>
            </w:tcBorders>
          </w:tcPr>
          <w:p w14:paraId="6BD33E92" w14:textId="77777777" w:rsidR="004B06F6" w:rsidRDefault="004B06F6" w:rsidP="0049187E">
            <w:pPr>
              <w:pStyle w:val="TAL"/>
              <w:rPr>
                <w:ins w:id="250" w:author="Ericsson" w:date="2021-10-20T22:27:00Z"/>
                <w:rFonts w:eastAsia="Times New Roman"/>
                <w:lang w:eastAsia="zh-CN"/>
              </w:rPr>
            </w:pPr>
          </w:p>
        </w:tc>
        <w:tc>
          <w:tcPr>
            <w:tcW w:w="1080" w:type="dxa"/>
            <w:tcBorders>
              <w:top w:val="single" w:sz="4" w:space="0" w:color="auto"/>
              <w:left w:val="single" w:sz="4" w:space="0" w:color="auto"/>
              <w:bottom w:val="single" w:sz="4" w:space="0" w:color="auto"/>
              <w:right w:val="single" w:sz="4" w:space="0" w:color="auto"/>
            </w:tcBorders>
          </w:tcPr>
          <w:p w14:paraId="22145363" w14:textId="77777777" w:rsidR="004B06F6" w:rsidRDefault="004B06F6" w:rsidP="0049187E">
            <w:pPr>
              <w:pStyle w:val="TAC"/>
              <w:rPr>
                <w:ins w:id="251" w:author="Ericsson" w:date="2021-10-20T22:27:00Z"/>
                <w:lang w:eastAsia="ja-JP"/>
              </w:rPr>
            </w:pPr>
            <w:ins w:id="252" w:author="Ericsson" w:date="2021-10-20T22:27:00Z">
              <w:r>
                <w:rPr>
                  <w:rFonts w:eastAsia="SimSun"/>
                </w:rPr>
                <w:t>YES</w:t>
              </w:r>
            </w:ins>
          </w:p>
        </w:tc>
        <w:tc>
          <w:tcPr>
            <w:tcW w:w="1080" w:type="dxa"/>
            <w:tcBorders>
              <w:top w:val="single" w:sz="4" w:space="0" w:color="auto"/>
              <w:left w:val="single" w:sz="4" w:space="0" w:color="auto"/>
              <w:bottom w:val="single" w:sz="4" w:space="0" w:color="auto"/>
              <w:right w:val="single" w:sz="4" w:space="0" w:color="auto"/>
            </w:tcBorders>
          </w:tcPr>
          <w:p w14:paraId="00CFC99F" w14:textId="77777777" w:rsidR="004B06F6" w:rsidRDefault="004B06F6" w:rsidP="0049187E">
            <w:pPr>
              <w:pStyle w:val="TAC"/>
              <w:rPr>
                <w:ins w:id="253" w:author="Ericsson" w:date="2021-10-20T22:27:00Z"/>
                <w:lang w:eastAsia="ja-JP"/>
              </w:rPr>
            </w:pPr>
            <w:ins w:id="254" w:author="Ericsson" w:date="2021-10-20T22:27:00Z">
              <w:r>
                <w:rPr>
                  <w:rFonts w:eastAsia="SimSun"/>
                  <w:lang w:eastAsia="ja-JP"/>
                </w:rPr>
                <w:t>ignore</w:t>
              </w:r>
            </w:ins>
          </w:p>
        </w:tc>
      </w:tr>
      <w:bookmarkEnd w:id="239"/>
    </w:tbl>
    <w:p w14:paraId="63E37DDC" w14:textId="77777777" w:rsidR="004B06F6" w:rsidRDefault="004B06F6" w:rsidP="00077F9C">
      <w:pPr>
        <w:rPr>
          <w:rFonts w:eastAsia="Times New Roman"/>
          <w:lang w:eastAsia="ko-KR"/>
        </w:rPr>
      </w:pP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0"/>
        <w:gridCol w:w="6580"/>
      </w:tblGrid>
      <w:tr w:rsidR="004B06F6" w14:paraId="2F506374" w14:textId="77777777" w:rsidTr="0049187E">
        <w:tc>
          <w:tcPr>
            <w:tcW w:w="3288" w:type="dxa"/>
            <w:tcBorders>
              <w:top w:val="single" w:sz="4" w:space="0" w:color="auto"/>
              <w:left w:val="single" w:sz="4" w:space="0" w:color="auto"/>
              <w:bottom w:val="single" w:sz="4" w:space="0" w:color="auto"/>
              <w:right w:val="single" w:sz="4" w:space="0" w:color="auto"/>
            </w:tcBorders>
            <w:hideMark/>
          </w:tcPr>
          <w:p w14:paraId="29604567" w14:textId="77777777" w:rsidR="004B06F6" w:rsidRDefault="004B06F6" w:rsidP="0049187E">
            <w:pPr>
              <w:pStyle w:val="TAH"/>
              <w:rPr>
                <w:rFonts w:cs="Arial"/>
                <w:lang w:eastAsia="ja-JP"/>
              </w:rPr>
            </w:pPr>
            <w:r>
              <w:rPr>
                <w:rFonts w:cs="Arial"/>
                <w:lang w:eastAsia="ja-JP"/>
              </w:rPr>
              <w:t>Range bound</w:t>
            </w:r>
          </w:p>
        </w:tc>
        <w:tc>
          <w:tcPr>
            <w:tcW w:w="6576" w:type="dxa"/>
            <w:tcBorders>
              <w:top w:val="single" w:sz="4" w:space="0" w:color="auto"/>
              <w:left w:val="single" w:sz="4" w:space="0" w:color="auto"/>
              <w:bottom w:val="single" w:sz="4" w:space="0" w:color="auto"/>
              <w:right w:val="single" w:sz="4" w:space="0" w:color="auto"/>
            </w:tcBorders>
            <w:hideMark/>
          </w:tcPr>
          <w:p w14:paraId="6D534A25" w14:textId="77777777" w:rsidR="004B06F6" w:rsidRDefault="004B06F6" w:rsidP="0049187E">
            <w:pPr>
              <w:pStyle w:val="TAH"/>
              <w:rPr>
                <w:rFonts w:cs="Arial"/>
                <w:lang w:eastAsia="ja-JP"/>
              </w:rPr>
            </w:pPr>
            <w:r>
              <w:rPr>
                <w:rFonts w:cs="Arial"/>
                <w:lang w:eastAsia="ja-JP"/>
              </w:rPr>
              <w:t>Explanation</w:t>
            </w:r>
          </w:p>
        </w:tc>
      </w:tr>
      <w:tr w:rsidR="004B06F6" w14:paraId="61231623" w14:textId="77777777" w:rsidTr="0049187E">
        <w:tc>
          <w:tcPr>
            <w:tcW w:w="3288" w:type="dxa"/>
            <w:tcBorders>
              <w:top w:val="single" w:sz="4" w:space="0" w:color="auto"/>
              <w:left w:val="single" w:sz="4" w:space="0" w:color="auto"/>
              <w:bottom w:val="single" w:sz="4" w:space="0" w:color="auto"/>
              <w:right w:val="single" w:sz="4" w:space="0" w:color="auto"/>
            </w:tcBorders>
            <w:hideMark/>
          </w:tcPr>
          <w:p w14:paraId="3A043647" w14:textId="77777777" w:rsidR="004B06F6" w:rsidRDefault="004B06F6" w:rsidP="0049187E">
            <w:pPr>
              <w:pStyle w:val="TAL"/>
              <w:rPr>
                <w:rFonts w:cs="Arial"/>
                <w:lang w:eastAsia="ja-JP"/>
              </w:rPr>
            </w:pPr>
            <w:r>
              <w:rPr>
                <w:bCs/>
                <w:szCs w:val="18"/>
                <w:lang w:eastAsia="ja-JP"/>
              </w:rPr>
              <w:t>maxnoofPDUSessions</w:t>
            </w:r>
          </w:p>
        </w:tc>
        <w:tc>
          <w:tcPr>
            <w:tcW w:w="6576" w:type="dxa"/>
            <w:tcBorders>
              <w:top w:val="single" w:sz="4" w:space="0" w:color="auto"/>
              <w:left w:val="single" w:sz="4" w:space="0" w:color="auto"/>
              <w:bottom w:val="single" w:sz="4" w:space="0" w:color="auto"/>
              <w:right w:val="single" w:sz="4" w:space="0" w:color="auto"/>
            </w:tcBorders>
            <w:hideMark/>
          </w:tcPr>
          <w:p w14:paraId="4EA3132A" w14:textId="77777777" w:rsidR="004B06F6" w:rsidRDefault="004B06F6" w:rsidP="0049187E">
            <w:pPr>
              <w:pStyle w:val="TAL"/>
              <w:rPr>
                <w:rFonts w:cs="Arial"/>
                <w:lang w:eastAsia="ja-JP"/>
              </w:rPr>
            </w:pPr>
            <w:r>
              <w:rPr>
                <w:rFonts w:cs="Arial"/>
                <w:lang w:eastAsia="ja-JP"/>
              </w:rPr>
              <w:t>Maximum no. of PDU sessions allowed towards one UE. Value is 256.</w:t>
            </w:r>
          </w:p>
        </w:tc>
      </w:tr>
    </w:tbl>
    <w:p w14:paraId="1A151B6D" w14:textId="77777777" w:rsidR="004B06F6" w:rsidRDefault="004B06F6" w:rsidP="00077F9C">
      <w:pPr>
        <w:rPr>
          <w:lang w:eastAsia="zh-CN"/>
        </w:rPr>
      </w:pP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0"/>
        <w:gridCol w:w="6580"/>
      </w:tblGrid>
      <w:tr w:rsidR="004B06F6" w14:paraId="679FF98D" w14:textId="77777777" w:rsidTr="0049187E">
        <w:tc>
          <w:tcPr>
            <w:tcW w:w="3288" w:type="dxa"/>
            <w:tcBorders>
              <w:top w:val="single" w:sz="4" w:space="0" w:color="auto"/>
              <w:left w:val="single" w:sz="4" w:space="0" w:color="auto"/>
              <w:bottom w:val="single" w:sz="4" w:space="0" w:color="auto"/>
              <w:right w:val="single" w:sz="4" w:space="0" w:color="auto"/>
            </w:tcBorders>
            <w:hideMark/>
          </w:tcPr>
          <w:p w14:paraId="36C9EEDA" w14:textId="77777777" w:rsidR="004B06F6" w:rsidRDefault="004B06F6" w:rsidP="0049187E">
            <w:pPr>
              <w:pStyle w:val="TAH"/>
              <w:ind w:left="480" w:hanging="480"/>
              <w:rPr>
                <w:rFonts w:cs="Arial"/>
                <w:lang w:eastAsia="ja-JP"/>
              </w:rPr>
            </w:pPr>
            <w:r>
              <w:rPr>
                <w:rFonts w:cs="Arial"/>
                <w:lang w:eastAsia="ja-JP"/>
              </w:rPr>
              <w:t>Condition</w:t>
            </w:r>
          </w:p>
        </w:tc>
        <w:tc>
          <w:tcPr>
            <w:tcW w:w="6576" w:type="dxa"/>
            <w:tcBorders>
              <w:top w:val="single" w:sz="4" w:space="0" w:color="auto"/>
              <w:left w:val="single" w:sz="4" w:space="0" w:color="auto"/>
              <w:bottom w:val="single" w:sz="4" w:space="0" w:color="auto"/>
              <w:right w:val="single" w:sz="4" w:space="0" w:color="auto"/>
            </w:tcBorders>
            <w:hideMark/>
          </w:tcPr>
          <w:p w14:paraId="7BDCFB41" w14:textId="77777777" w:rsidR="004B06F6" w:rsidRDefault="004B06F6" w:rsidP="0049187E">
            <w:pPr>
              <w:pStyle w:val="TAH"/>
              <w:ind w:left="480" w:hanging="480"/>
              <w:rPr>
                <w:rFonts w:cs="Arial"/>
                <w:lang w:eastAsia="ja-JP"/>
              </w:rPr>
            </w:pPr>
            <w:r>
              <w:rPr>
                <w:rFonts w:cs="Arial"/>
                <w:lang w:eastAsia="ja-JP"/>
              </w:rPr>
              <w:t>Explanation</w:t>
            </w:r>
          </w:p>
        </w:tc>
      </w:tr>
      <w:tr w:rsidR="004B06F6" w14:paraId="6886D00A" w14:textId="77777777" w:rsidTr="0049187E">
        <w:tc>
          <w:tcPr>
            <w:tcW w:w="3288" w:type="dxa"/>
            <w:tcBorders>
              <w:top w:val="single" w:sz="4" w:space="0" w:color="auto"/>
              <w:left w:val="single" w:sz="4" w:space="0" w:color="auto"/>
              <w:bottom w:val="single" w:sz="4" w:space="0" w:color="auto"/>
              <w:right w:val="single" w:sz="4" w:space="0" w:color="auto"/>
            </w:tcBorders>
            <w:hideMark/>
          </w:tcPr>
          <w:p w14:paraId="7F3589AF" w14:textId="77777777" w:rsidR="004B06F6" w:rsidRDefault="004B06F6" w:rsidP="0049187E">
            <w:pPr>
              <w:pStyle w:val="TAL"/>
              <w:rPr>
                <w:rFonts w:cs="Arial"/>
                <w:lang w:eastAsia="ja-JP"/>
              </w:rPr>
            </w:pPr>
            <w:r>
              <w:rPr>
                <w:rFonts w:cs="Arial"/>
                <w:lang w:eastAsia="zh-CN"/>
              </w:rPr>
              <w:t>ifPDUsessionResourceSetup</w:t>
            </w:r>
          </w:p>
        </w:tc>
        <w:tc>
          <w:tcPr>
            <w:tcW w:w="6576" w:type="dxa"/>
            <w:tcBorders>
              <w:top w:val="single" w:sz="4" w:space="0" w:color="auto"/>
              <w:left w:val="single" w:sz="4" w:space="0" w:color="auto"/>
              <w:bottom w:val="single" w:sz="4" w:space="0" w:color="auto"/>
              <w:right w:val="single" w:sz="4" w:space="0" w:color="auto"/>
            </w:tcBorders>
            <w:hideMark/>
          </w:tcPr>
          <w:p w14:paraId="43EFFB41" w14:textId="77777777" w:rsidR="004B06F6" w:rsidRDefault="004B06F6" w:rsidP="0049187E">
            <w:pPr>
              <w:pStyle w:val="TAL"/>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tbl>
    <w:p w14:paraId="16E81143" w14:textId="77777777" w:rsidR="004B06F6" w:rsidRDefault="004B06F6" w:rsidP="00077F9C"/>
    <w:p w14:paraId="5FEAF3F5" w14:textId="77777777" w:rsidR="004B06F6" w:rsidRDefault="004B06F6" w:rsidP="00077F9C">
      <w:r>
        <w:rPr>
          <w:highlight w:val="yellow"/>
        </w:rPr>
        <w:t>------------------------------------------------------</w:t>
      </w:r>
      <w:r w:rsidRPr="00556009">
        <w:rPr>
          <w:highlight w:val="yellow"/>
        </w:rPr>
        <w:t xml:space="preserve"> Next changes </w:t>
      </w:r>
      <w:r>
        <w:rPr>
          <w:highlight w:val="yellow"/>
        </w:rPr>
        <w:t>-----------------------------------------------------</w:t>
      </w:r>
    </w:p>
    <w:p w14:paraId="539DD5D2" w14:textId="77777777" w:rsidR="004B06F6" w:rsidRDefault="004B06F6" w:rsidP="00077F9C">
      <w:pPr>
        <w:pStyle w:val="Heading4"/>
        <w:rPr>
          <w:lang w:eastAsia="ko-KR"/>
        </w:rPr>
      </w:pPr>
      <w:bookmarkStart w:id="255" w:name="_Toc20955088"/>
      <w:bookmarkStart w:id="256" w:name="_Toc29503534"/>
      <w:bookmarkStart w:id="257" w:name="_Toc29504118"/>
      <w:bookmarkStart w:id="258" w:name="_Toc29504702"/>
      <w:bookmarkStart w:id="259" w:name="_Toc36553148"/>
      <w:bookmarkStart w:id="260" w:name="_Toc36554875"/>
      <w:bookmarkStart w:id="261" w:name="_Toc45652170"/>
      <w:bookmarkStart w:id="262" w:name="_Toc45658602"/>
      <w:bookmarkStart w:id="263" w:name="_Toc45720422"/>
      <w:bookmarkStart w:id="264" w:name="_Toc45798302"/>
      <w:bookmarkStart w:id="265" w:name="_Toc45897691"/>
      <w:bookmarkStart w:id="266" w:name="_Toc51745895"/>
      <w:bookmarkStart w:id="267" w:name="_Toc64446159"/>
      <w:bookmarkStart w:id="268" w:name="_Toc73982029"/>
      <w:bookmarkStart w:id="269" w:name="_Toc81304613"/>
      <w:r>
        <w:t>9.2.2.7</w:t>
      </w:r>
      <w:r>
        <w:tab/>
        <w:t>UE CONTEXT MODIFICATION REQUEST</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6920AEA1" w14:textId="77777777" w:rsidR="004B06F6" w:rsidRDefault="004B06F6" w:rsidP="00077F9C">
      <w:pPr>
        <w:rPr>
          <w:rFonts w:eastAsia="Batang"/>
        </w:rPr>
      </w:pPr>
      <w:r>
        <w:t>This message is sent by the AMF to provide UE Context information changes to the NG-RAN node.</w:t>
      </w:r>
    </w:p>
    <w:p w14:paraId="25D8526C" w14:textId="77777777" w:rsidR="004B06F6" w:rsidRDefault="004B06F6" w:rsidP="00077F9C">
      <w:pPr>
        <w:rPr>
          <w:rFonts w:eastAsia="Times New Roman"/>
        </w:rPr>
      </w:pPr>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B06F6" w14:paraId="6A187743" w14:textId="77777777" w:rsidTr="0049187E">
        <w:tc>
          <w:tcPr>
            <w:tcW w:w="2160" w:type="dxa"/>
            <w:tcBorders>
              <w:top w:val="single" w:sz="4" w:space="0" w:color="auto"/>
              <w:left w:val="single" w:sz="4" w:space="0" w:color="auto"/>
              <w:bottom w:val="single" w:sz="4" w:space="0" w:color="auto"/>
              <w:right w:val="single" w:sz="4" w:space="0" w:color="auto"/>
            </w:tcBorders>
            <w:hideMark/>
          </w:tcPr>
          <w:p w14:paraId="76DEBD57" w14:textId="77777777" w:rsidR="004B06F6" w:rsidRDefault="004B06F6" w:rsidP="0049187E">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5A12B714" w14:textId="77777777" w:rsidR="004B06F6" w:rsidRDefault="004B06F6" w:rsidP="0049187E">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1B065981" w14:textId="77777777" w:rsidR="004B06F6" w:rsidRDefault="004B06F6" w:rsidP="0049187E">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5DA4582B" w14:textId="77777777" w:rsidR="004B06F6" w:rsidRDefault="004B06F6" w:rsidP="0049187E">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4D74D34" w14:textId="77777777" w:rsidR="004B06F6" w:rsidRDefault="004B06F6" w:rsidP="0049187E">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2B986BA" w14:textId="77777777" w:rsidR="004B06F6" w:rsidRDefault="004B06F6" w:rsidP="0049187E">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272684F" w14:textId="77777777" w:rsidR="004B06F6" w:rsidRDefault="004B06F6" w:rsidP="0049187E">
            <w:pPr>
              <w:pStyle w:val="TAH"/>
              <w:rPr>
                <w:rFonts w:cs="Arial"/>
                <w:b w:val="0"/>
                <w:lang w:eastAsia="ja-JP"/>
              </w:rPr>
            </w:pPr>
            <w:r>
              <w:rPr>
                <w:rFonts w:cs="Arial"/>
                <w:lang w:eastAsia="ja-JP"/>
              </w:rPr>
              <w:t>Assigned Criticality</w:t>
            </w:r>
          </w:p>
        </w:tc>
      </w:tr>
      <w:tr w:rsidR="004B06F6" w14:paraId="4175EEE6" w14:textId="77777777" w:rsidTr="0049187E">
        <w:tc>
          <w:tcPr>
            <w:tcW w:w="2160" w:type="dxa"/>
            <w:tcBorders>
              <w:top w:val="single" w:sz="4" w:space="0" w:color="auto"/>
              <w:left w:val="single" w:sz="4" w:space="0" w:color="auto"/>
              <w:bottom w:val="single" w:sz="4" w:space="0" w:color="auto"/>
              <w:right w:val="single" w:sz="4" w:space="0" w:color="auto"/>
            </w:tcBorders>
            <w:hideMark/>
          </w:tcPr>
          <w:p w14:paraId="47A43A01" w14:textId="77777777" w:rsidR="004B06F6" w:rsidRDefault="004B06F6" w:rsidP="0049187E">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02520B17" w14:textId="77777777" w:rsidR="004B06F6" w:rsidRDefault="004B06F6" w:rsidP="0049187E">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08012DA" w14:textId="77777777" w:rsidR="004B06F6" w:rsidRDefault="004B06F6" w:rsidP="0049187E">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C5FF017" w14:textId="77777777" w:rsidR="004B06F6" w:rsidRDefault="004B06F6" w:rsidP="0049187E">
            <w:pPr>
              <w:pStyle w:val="TAL"/>
              <w:rPr>
                <w:rFonts w:cs="Arial"/>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78A8A5B"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8EAA364" w14:textId="77777777" w:rsidR="004B06F6" w:rsidRDefault="004B06F6" w:rsidP="0049187E">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C8B2778" w14:textId="77777777" w:rsidR="004B06F6" w:rsidRDefault="004B06F6" w:rsidP="0049187E">
            <w:pPr>
              <w:pStyle w:val="TAL"/>
              <w:jc w:val="center"/>
              <w:rPr>
                <w:rFonts w:cs="Arial"/>
                <w:lang w:eastAsia="ja-JP"/>
              </w:rPr>
            </w:pPr>
            <w:r>
              <w:rPr>
                <w:rFonts w:cs="Arial"/>
                <w:lang w:eastAsia="ja-JP"/>
              </w:rPr>
              <w:t>reject</w:t>
            </w:r>
          </w:p>
        </w:tc>
      </w:tr>
      <w:tr w:rsidR="004B06F6" w14:paraId="7C4E8569" w14:textId="77777777" w:rsidTr="0049187E">
        <w:tc>
          <w:tcPr>
            <w:tcW w:w="2160" w:type="dxa"/>
            <w:tcBorders>
              <w:top w:val="single" w:sz="4" w:space="0" w:color="auto"/>
              <w:left w:val="single" w:sz="4" w:space="0" w:color="auto"/>
              <w:bottom w:val="single" w:sz="4" w:space="0" w:color="auto"/>
              <w:right w:val="single" w:sz="4" w:space="0" w:color="auto"/>
            </w:tcBorders>
            <w:hideMark/>
          </w:tcPr>
          <w:p w14:paraId="645AD242" w14:textId="77777777" w:rsidR="004B06F6" w:rsidRDefault="004B06F6" w:rsidP="0049187E">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0B410C9D" w14:textId="77777777" w:rsidR="004B06F6" w:rsidRDefault="004B06F6" w:rsidP="0049187E">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98DA652" w14:textId="77777777" w:rsidR="004B06F6" w:rsidRDefault="004B06F6" w:rsidP="0049187E">
            <w:pPr>
              <w:pStyle w:val="TAL"/>
              <w:rPr>
                <w:rFonts w:eastAsia="Times New Roman"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A3275FA" w14:textId="77777777" w:rsidR="004B06F6" w:rsidRDefault="004B06F6" w:rsidP="0049187E">
            <w:pPr>
              <w:pStyle w:val="TAL"/>
              <w:rPr>
                <w:rFonts w:cs="Arial"/>
                <w:lang w:eastAsia="ja-JP"/>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6CE4B7A8"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D669EF2" w14:textId="77777777" w:rsidR="004B06F6" w:rsidRDefault="004B06F6" w:rsidP="0049187E">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4EC6795" w14:textId="77777777" w:rsidR="004B06F6" w:rsidRDefault="004B06F6" w:rsidP="0049187E">
            <w:pPr>
              <w:pStyle w:val="TAL"/>
              <w:jc w:val="center"/>
              <w:rPr>
                <w:rFonts w:eastAsia="Times New Roman" w:cs="Arial"/>
                <w:lang w:eastAsia="ja-JP"/>
              </w:rPr>
            </w:pPr>
            <w:r>
              <w:rPr>
                <w:rFonts w:cs="Arial"/>
                <w:lang w:eastAsia="ja-JP"/>
              </w:rPr>
              <w:t>reject</w:t>
            </w:r>
          </w:p>
        </w:tc>
      </w:tr>
      <w:tr w:rsidR="004B06F6" w14:paraId="0729279B" w14:textId="77777777" w:rsidTr="0049187E">
        <w:tc>
          <w:tcPr>
            <w:tcW w:w="2160" w:type="dxa"/>
            <w:tcBorders>
              <w:top w:val="single" w:sz="4" w:space="0" w:color="auto"/>
              <w:left w:val="single" w:sz="4" w:space="0" w:color="auto"/>
              <w:bottom w:val="single" w:sz="4" w:space="0" w:color="auto"/>
              <w:right w:val="single" w:sz="4" w:space="0" w:color="auto"/>
            </w:tcBorders>
            <w:hideMark/>
          </w:tcPr>
          <w:p w14:paraId="6B60F584" w14:textId="77777777" w:rsidR="004B06F6" w:rsidRDefault="004B06F6" w:rsidP="0049187E">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01B7CA35" w14:textId="77777777" w:rsidR="004B06F6" w:rsidRDefault="004B06F6" w:rsidP="0049187E">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D51379" w14:textId="77777777" w:rsidR="004B06F6" w:rsidRDefault="004B06F6" w:rsidP="0049187E">
            <w:pPr>
              <w:pStyle w:val="TAL"/>
              <w:rPr>
                <w:rFonts w:eastAsia="Times New Roman"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358AF9F" w14:textId="77777777" w:rsidR="004B06F6" w:rsidRDefault="004B06F6" w:rsidP="0049187E">
            <w:pPr>
              <w:pStyle w:val="TAL"/>
              <w:rPr>
                <w:rFonts w:cs="Arial"/>
                <w:lang w:eastAsia="ja-JP"/>
              </w:rPr>
            </w:pPr>
            <w:r>
              <w:rPr>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3C564D1C"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D90203" w14:textId="77777777" w:rsidR="004B06F6" w:rsidRDefault="004B06F6" w:rsidP="0049187E">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12F1AF0" w14:textId="77777777" w:rsidR="004B06F6" w:rsidRDefault="004B06F6" w:rsidP="0049187E">
            <w:pPr>
              <w:pStyle w:val="TAL"/>
              <w:jc w:val="center"/>
              <w:rPr>
                <w:rFonts w:eastAsia="Times New Roman" w:cs="Arial"/>
                <w:lang w:eastAsia="ja-JP"/>
              </w:rPr>
            </w:pPr>
            <w:r>
              <w:rPr>
                <w:rFonts w:cs="Arial"/>
                <w:lang w:eastAsia="ja-JP"/>
              </w:rPr>
              <w:t>reject</w:t>
            </w:r>
          </w:p>
        </w:tc>
      </w:tr>
      <w:tr w:rsidR="004B06F6" w14:paraId="024EA2FD" w14:textId="77777777" w:rsidTr="0049187E">
        <w:tc>
          <w:tcPr>
            <w:tcW w:w="2160" w:type="dxa"/>
            <w:tcBorders>
              <w:top w:val="single" w:sz="4" w:space="0" w:color="auto"/>
              <w:left w:val="single" w:sz="4" w:space="0" w:color="auto"/>
              <w:bottom w:val="single" w:sz="4" w:space="0" w:color="auto"/>
              <w:right w:val="single" w:sz="4" w:space="0" w:color="auto"/>
            </w:tcBorders>
            <w:hideMark/>
          </w:tcPr>
          <w:p w14:paraId="50E1248C" w14:textId="77777777" w:rsidR="004B06F6" w:rsidRDefault="004B06F6" w:rsidP="0049187E">
            <w:pPr>
              <w:pStyle w:val="TAL"/>
              <w:rPr>
                <w:rFonts w:eastAsia="Batang" w:cs="Arial"/>
                <w:bCs/>
                <w:lang w:eastAsia="ja-JP"/>
              </w:rPr>
            </w:pPr>
            <w:r>
              <w:rPr>
                <w:rFonts w:eastAsia="Batang" w:cs="Arial"/>
              </w:rPr>
              <w:t>RAN Paging Priority</w:t>
            </w:r>
          </w:p>
        </w:tc>
        <w:tc>
          <w:tcPr>
            <w:tcW w:w="1080" w:type="dxa"/>
            <w:tcBorders>
              <w:top w:val="single" w:sz="4" w:space="0" w:color="auto"/>
              <w:left w:val="single" w:sz="4" w:space="0" w:color="auto"/>
              <w:bottom w:val="single" w:sz="4" w:space="0" w:color="auto"/>
              <w:right w:val="single" w:sz="4" w:space="0" w:color="auto"/>
            </w:tcBorders>
            <w:hideMark/>
          </w:tcPr>
          <w:p w14:paraId="6843FFE3" w14:textId="77777777" w:rsidR="004B06F6" w:rsidRDefault="004B06F6" w:rsidP="0049187E">
            <w:pPr>
              <w:pStyle w:val="TAL"/>
              <w:rPr>
                <w:rFonts w:eastAsia="Times New Roman" w:cs="Arial"/>
                <w:lang w:eastAsia="ja-JP"/>
              </w:rPr>
            </w:pPr>
            <w:r>
              <w:rPr>
                <w:rFonts w:cs="Arial"/>
              </w:rPr>
              <w:t xml:space="preserve">O </w:t>
            </w:r>
          </w:p>
        </w:tc>
        <w:tc>
          <w:tcPr>
            <w:tcW w:w="1080" w:type="dxa"/>
            <w:tcBorders>
              <w:top w:val="single" w:sz="4" w:space="0" w:color="auto"/>
              <w:left w:val="single" w:sz="4" w:space="0" w:color="auto"/>
              <w:bottom w:val="single" w:sz="4" w:space="0" w:color="auto"/>
              <w:right w:val="single" w:sz="4" w:space="0" w:color="auto"/>
            </w:tcBorders>
          </w:tcPr>
          <w:p w14:paraId="13BC94B7" w14:textId="77777777" w:rsidR="004B06F6" w:rsidRDefault="004B06F6" w:rsidP="0049187E">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4A1DD83" w14:textId="77777777" w:rsidR="004B06F6" w:rsidRDefault="004B06F6" w:rsidP="0049187E">
            <w:pPr>
              <w:pStyle w:val="TAL"/>
              <w:rPr>
                <w:lang w:eastAsia="ja-JP"/>
              </w:rPr>
            </w:pPr>
            <w:r>
              <w:rPr>
                <w:rFonts w:cs="Arial"/>
              </w:rPr>
              <w:t>9.3.3.15</w:t>
            </w:r>
          </w:p>
        </w:tc>
        <w:tc>
          <w:tcPr>
            <w:tcW w:w="1728" w:type="dxa"/>
            <w:tcBorders>
              <w:top w:val="single" w:sz="4" w:space="0" w:color="auto"/>
              <w:left w:val="single" w:sz="4" w:space="0" w:color="auto"/>
              <w:bottom w:val="single" w:sz="4" w:space="0" w:color="auto"/>
              <w:right w:val="single" w:sz="4" w:space="0" w:color="auto"/>
            </w:tcBorders>
          </w:tcPr>
          <w:p w14:paraId="10BBCACD"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5FD6A5" w14:textId="77777777" w:rsidR="004B06F6" w:rsidRDefault="004B06F6" w:rsidP="0049187E">
            <w:pPr>
              <w:pStyle w:val="TAL"/>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6ABA25F2" w14:textId="77777777" w:rsidR="004B06F6" w:rsidRDefault="004B06F6" w:rsidP="0049187E">
            <w:pPr>
              <w:pStyle w:val="TAL"/>
              <w:jc w:val="center"/>
              <w:rPr>
                <w:rFonts w:cs="Arial"/>
                <w:lang w:eastAsia="ja-JP"/>
              </w:rPr>
            </w:pPr>
            <w:r>
              <w:rPr>
                <w:rFonts w:cs="Arial"/>
              </w:rPr>
              <w:t>ignore</w:t>
            </w:r>
          </w:p>
        </w:tc>
      </w:tr>
      <w:tr w:rsidR="004B06F6" w14:paraId="1CE1678A" w14:textId="77777777" w:rsidTr="0049187E">
        <w:tc>
          <w:tcPr>
            <w:tcW w:w="2160" w:type="dxa"/>
            <w:tcBorders>
              <w:top w:val="single" w:sz="4" w:space="0" w:color="auto"/>
              <w:left w:val="single" w:sz="4" w:space="0" w:color="auto"/>
              <w:bottom w:val="single" w:sz="4" w:space="0" w:color="auto"/>
              <w:right w:val="single" w:sz="4" w:space="0" w:color="auto"/>
            </w:tcBorders>
            <w:hideMark/>
          </w:tcPr>
          <w:p w14:paraId="1DCF70DF" w14:textId="77777777" w:rsidR="004B06F6" w:rsidRDefault="004B06F6" w:rsidP="0049187E">
            <w:pPr>
              <w:pStyle w:val="TAL"/>
              <w:rPr>
                <w:rFonts w:eastAsia="MS Mincho" w:cs="Arial"/>
                <w:lang w:eastAsia="ja-JP"/>
              </w:rPr>
            </w:pPr>
            <w:r>
              <w:rPr>
                <w:rFonts w:cs="Arial"/>
                <w:lang w:eastAsia="ja-JP"/>
              </w:rPr>
              <w:t>Security Key</w:t>
            </w:r>
          </w:p>
        </w:tc>
        <w:tc>
          <w:tcPr>
            <w:tcW w:w="1080" w:type="dxa"/>
            <w:tcBorders>
              <w:top w:val="single" w:sz="4" w:space="0" w:color="auto"/>
              <w:left w:val="single" w:sz="4" w:space="0" w:color="auto"/>
              <w:bottom w:val="single" w:sz="4" w:space="0" w:color="auto"/>
              <w:right w:val="single" w:sz="4" w:space="0" w:color="auto"/>
            </w:tcBorders>
            <w:hideMark/>
          </w:tcPr>
          <w:p w14:paraId="3A29CDE4" w14:textId="77777777" w:rsidR="004B06F6" w:rsidRDefault="004B06F6" w:rsidP="0049187E">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CC7B1E" w14:textId="77777777" w:rsidR="004B06F6" w:rsidRDefault="004B06F6" w:rsidP="0049187E">
            <w:pPr>
              <w:pStyle w:val="TAL"/>
              <w:rPr>
                <w:rFonts w:eastAsia="Times New Roman"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F9C1F30" w14:textId="77777777" w:rsidR="004B06F6" w:rsidRDefault="004B06F6" w:rsidP="0049187E">
            <w:pPr>
              <w:pStyle w:val="TAL"/>
              <w:rPr>
                <w:rFonts w:cs="Arial"/>
                <w:lang w:eastAsia="ja-JP"/>
              </w:rPr>
            </w:pPr>
            <w:r>
              <w:rPr>
                <w:lang w:eastAsia="ja-JP"/>
              </w:rPr>
              <w:t>9.3.1.87</w:t>
            </w:r>
          </w:p>
        </w:tc>
        <w:tc>
          <w:tcPr>
            <w:tcW w:w="1728" w:type="dxa"/>
            <w:tcBorders>
              <w:top w:val="single" w:sz="4" w:space="0" w:color="auto"/>
              <w:left w:val="single" w:sz="4" w:space="0" w:color="auto"/>
              <w:bottom w:val="single" w:sz="4" w:space="0" w:color="auto"/>
              <w:right w:val="single" w:sz="4" w:space="0" w:color="auto"/>
            </w:tcBorders>
          </w:tcPr>
          <w:p w14:paraId="536566DA"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427A11E" w14:textId="77777777" w:rsidR="004B06F6" w:rsidRDefault="004B06F6" w:rsidP="0049187E">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F5CF9A1" w14:textId="77777777" w:rsidR="004B06F6" w:rsidRDefault="004B06F6" w:rsidP="0049187E">
            <w:pPr>
              <w:pStyle w:val="TAL"/>
              <w:jc w:val="center"/>
              <w:rPr>
                <w:rFonts w:eastAsia="Times New Roman" w:cs="Arial"/>
                <w:lang w:eastAsia="ja-JP"/>
              </w:rPr>
            </w:pPr>
            <w:r>
              <w:rPr>
                <w:rFonts w:cs="Arial"/>
                <w:lang w:eastAsia="ja-JP"/>
              </w:rPr>
              <w:t>reject</w:t>
            </w:r>
          </w:p>
        </w:tc>
      </w:tr>
      <w:tr w:rsidR="004B06F6" w14:paraId="48374D47" w14:textId="77777777" w:rsidTr="0049187E">
        <w:tc>
          <w:tcPr>
            <w:tcW w:w="2160" w:type="dxa"/>
            <w:tcBorders>
              <w:top w:val="single" w:sz="4" w:space="0" w:color="auto"/>
              <w:left w:val="single" w:sz="4" w:space="0" w:color="auto"/>
              <w:bottom w:val="single" w:sz="4" w:space="0" w:color="auto"/>
              <w:right w:val="single" w:sz="4" w:space="0" w:color="auto"/>
            </w:tcBorders>
            <w:hideMark/>
          </w:tcPr>
          <w:p w14:paraId="0E4DC8A4" w14:textId="77777777" w:rsidR="004B06F6" w:rsidRDefault="004B06F6" w:rsidP="0049187E">
            <w:pPr>
              <w:pStyle w:val="TAL"/>
              <w:rPr>
                <w:rFonts w:eastAsia="MS Mincho" w:cs="Arial"/>
                <w:lang w:eastAsia="ja-JP"/>
              </w:rPr>
            </w:pPr>
            <w:r>
              <w:t>Index to RAT/Frequency Selection</w:t>
            </w:r>
            <w:r>
              <w:rPr>
                <w:rFonts w:cs="Arial"/>
                <w:lang w:eastAsia="ja-JP"/>
              </w:rPr>
              <w:t xml:space="preserve"> Priority</w:t>
            </w:r>
          </w:p>
        </w:tc>
        <w:tc>
          <w:tcPr>
            <w:tcW w:w="1080" w:type="dxa"/>
            <w:tcBorders>
              <w:top w:val="single" w:sz="4" w:space="0" w:color="auto"/>
              <w:left w:val="single" w:sz="4" w:space="0" w:color="auto"/>
              <w:bottom w:val="single" w:sz="4" w:space="0" w:color="auto"/>
              <w:right w:val="single" w:sz="4" w:space="0" w:color="auto"/>
            </w:tcBorders>
            <w:hideMark/>
          </w:tcPr>
          <w:p w14:paraId="5916F532" w14:textId="77777777" w:rsidR="004B06F6" w:rsidRDefault="004B06F6" w:rsidP="0049187E">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0C97327" w14:textId="77777777" w:rsidR="004B06F6" w:rsidRDefault="004B06F6" w:rsidP="0049187E">
            <w:pPr>
              <w:pStyle w:val="TAL"/>
              <w:rPr>
                <w:rFonts w:eastAsia="Times New Roman"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B537FE7" w14:textId="77777777" w:rsidR="004B06F6" w:rsidRDefault="004B06F6" w:rsidP="0049187E">
            <w:pPr>
              <w:pStyle w:val="TAL"/>
              <w:rPr>
                <w:rFonts w:cs="Arial"/>
                <w:lang w:eastAsia="ja-JP"/>
              </w:rPr>
            </w:pPr>
            <w:r>
              <w:rPr>
                <w:lang w:eastAsia="ja-JP"/>
              </w:rPr>
              <w:t>9.3.1.61</w:t>
            </w:r>
          </w:p>
        </w:tc>
        <w:tc>
          <w:tcPr>
            <w:tcW w:w="1728" w:type="dxa"/>
            <w:tcBorders>
              <w:top w:val="single" w:sz="4" w:space="0" w:color="auto"/>
              <w:left w:val="single" w:sz="4" w:space="0" w:color="auto"/>
              <w:bottom w:val="single" w:sz="4" w:space="0" w:color="auto"/>
              <w:right w:val="single" w:sz="4" w:space="0" w:color="auto"/>
            </w:tcBorders>
          </w:tcPr>
          <w:p w14:paraId="3D5E8780"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E811762" w14:textId="77777777" w:rsidR="004B06F6" w:rsidRDefault="004B06F6" w:rsidP="0049187E">
            <w:pPr>
              <w:pStyle w:val="TAL"/>
              <w:jc w:val="center"/>
              <w:rPr>
                <w:rFonts w:eastAsia="MS Mincho" w:cs="Arial"/>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696AFB4B" w14:textId="77777777" w:rsidR="004B06F6" w:rsidRDefault="004B06F6" w:rsidP="0049187E">
            <w:pPr>
              <w:pStyle w:val="TAL"/>
              <w:jc w:val="center"/>
              <w:rPr>
                <w:rFonts w:eastAsia="Times New Roman" w:cs="Arial"/>
                <w:lang w:eastAsia="ja-JP"/>
              </w:rPr>
            </w:pPr>
            <w:r>
              <w:rPr>
                <w:rFonts w:cs="Arial"/>
                <w:szCs w:val="18"/>
              </w:rPr>
              <w:t>ignore</w:t>
            </w:r>
          </w:p>
        </w:tc>
      </w:tr>
      <w:tr w:rsidR="004B06F6" w14:paraId="29B8E50E" w14:textId="77777777" w:rsidTr="0049187E">
        <w:tc>
          <w:tcPr>
            <w:tcW w:w="2160" w:type="dxa"/>
            <w:tcBorders>
              <w:top w:val="single" w:sz="4" w:space="0" w:color="auto"/>
              <w:left w:val="single" w:sz="4" w:space="0" w:color="auto"/>
              <w:bottom w:val="single" w:sz="4" w:space="0" w:color="auto"/>
              <w:right w:val="single" w:sz="4" w:space="0" w:color="auto"/>
            </w:tcBorders>
            <w:hideMark/>
          </w:tcPr>
          <w:p w14:paraId="0C9C7F41" w14:textId="77777777" w:rsidR="004B06F6" w:rsidRDefault="004B06F6" w:rsidP="0049187E">
            <w:pPr>
              <w:pStyle w:val="TAL"/>
              <w:rPr>
                <w:rFonts w:eastAsia="MS Mincho" w:cs="Arial"/>
                <w:lang w:eastAsia="ja-JP"/>
              </w:rPr>
            </w:pPr>
            <w:r>
              <w:rPr>
                <w:rFonts w:cs="Arial"/>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6ACA87A6" w14:textId="77777777" w:rsidR="004B06F6" w:rsidRDefault="004B06F6" w:rsidP="0049187E">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C2DD7E" w14:textId="77777777" w:rsidR="004B06F6" w:rsidRDefault="004B06F6" w:rsidP="0049187E">
            <w:pPr>
              <w:pStyle w:val="TAL"/>
              <w:rPr>
                <w:rFonts w:eastAsia="Times New Roman"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CB82415" w14:textId="77777777" w:rsidR="004B06F6" w:rsidRDefault="004B06F6" w:rsidP="0049187E">
            <w:pPr>
              <w:pStyle w:val="TAL"/>
              <w:rPr>
                <w:rFonts w:cs="Arial"/>
                <w:lang w:eastAsia="ja-JP"/>
              </w:rPr>
            </w:pPr>
            <w:r>
              <w:rPr>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2F4D1677"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63AF18" w14:textId="77777777" w:rsidR="004B06F6" w:rsidRDefault="004B06F6" w:rsidP="0049187E">
            <w:pPr>
              <w:pStyle w:val="TAL"/>
              <w:jc w:val="center"/>
              <w:rPr>
                <w:rFonts w:eastAsia="MS Mincho" w:cs="Arial"/>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7A40F9B7" w14:textId="77777777" w:rsidR="004B06F6" w:rsidRDefault="004B06F6" w:rsidP="0049187E">
            <w:pPr>
              <w:pStyle w:val="TAL"/>
              <w:jc w:val="center"/>
              <w:rPr>
                <w:rFonts w:eastAsia="Times New Roman" w:cs="Arial"/>
                <w:lang w:eastAsia="ja-JP"/>
              </w:rPr>
            </w:pPr>
            <w:r>
              <w:rPr>
                <w:rFonts w:cs="Arial"/>
                <w:szCs w:val="18"/>
              </w:rPr>
              <w:t>ignore</w:t>
            </w:r>
          </w:p>
        </w:tc>
      </w:tr>
      <w:tr w:rsidR="004B06F6" w14:paraId="18E7C063" w14:textId="77777777" w:rsidTr="0049187E">
        <w:tc>
          <w:tcPr>
            <w:tcW w:w="2160" w:type="dxa"/>
            <w:tcBorders>
              <w:top w:val="single" w:sz="4" w:space="0" w:color="auto"/>
              <w:left w:val="single" w:sz="4" w:space="0" w:color="auto"/>
              <w:bottom w:val="single" w:sz="4" w:space="0" w:color="auto"/>
              <w:right w:val="single" w:sz="4" w:space="0" w:color="auto"/>
            </w:tcBorders>
            <w:hideMark/>
          </w:tcPr>
          <w:p w14:paraId="3538226D" w14:textId="77777777" w:rsidR="004B06F6" w:rsidRDefault="004B06F6" w:rsidP="0049187E">
            <w:pPr>
              <w:pStyle w:val="TAL"/>
              <w:rPr>
                <w:rFonts w:eastAsia="MS Mincho" w:cs="Arial"/>
                <w:lang w:eastAsia="ja-JP"/>
              </w:rPr>
            </w:pPr>
            <w:r>
              <w:rPr>
                <w:rFonts w:cs="Arial"/>
                <w:lang w:eastAsia="zh-CN"/>
              </w:rPr>
              <w:t>UE Security Capabilities</w:t>
            </w:r>
          </w:p>
        </w:tc>
        <w:tc>
          <w:tcPr>
            <w:tcW w:w="1080" w:type="dxa"/>
            <w:tcBorders>
              <w:top w:val="single" w:sz="4" w:space="0" w:color="auto"/>
              <w:left w:val="single" w:sz="4" w:space="0" w:color="auto"/>
              <w:bottom w:val="single" w:sz="4" w:space="0" w:color="auto"/>
              <w:right w:val="single" w:sz="4" w:space="0" w:color="auto"/>
            </w:tcBorders>
            <w:hideMark/>
          </w:tcPr>
          <w:p w14:paraId="458D8F5B" w14:textId="77777777" w:rsidR="004B06F6" w:rsidRDefault="004B06F6" w:rsidP="0049187E">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C17524" w14:textId="77777777" w:rsidR="004B06F6" w:rsidRDefault="004B06F6" w:rsidP="0049187E">
            <w:pPr>
              <w:pStyle w:val="TAL"/>
              <w:rPr>
                <w:rFonts w:eastAsia="Times New Roman"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2B7D32D" w14:textId="77777777" w:rsidR="004B06F6" w:rsidRDefault="004B06F6" w:rsidP="0049187E">
            <w:pPr>
              <w:pStyle w:val="TAL"/>
              <w:rPr>
                <w:rFonts w:cs="Arial"/>
                <w:lang w:eastAsia="ja-JP"/>
              </w:rPr>
            </w:pPr>
            <w:r>
              <w:rPr>
                <w:lang w:eastAsia="ja-JP"/>
              </w:rPr>
              <w:t>9.3.1.86</w:t>
            </w:r>
          </w:p>
        </w:tc>
        <w:tc>
          <w:tcPr>
            <w:tcW w:w="1728" w:type="dxa"/>
            <w:tcBorders>
              <w:top w:val="single" w:sz="4" w:space="0" w:color="auto"/>
              <w:left w:val="single" w:sz="4" w:space="0" w:color="auto"/>
              <w:bottom w:val="single" w:sz="4" w:space="0" w:color="auto"/>
              <w:right w:val="single" w:sz="4" w:space="0" w:color="auto"/>
            </w:tcBorders>
          </w:tcPr>
          <w:p w14:paraId="512D2ACE"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D00949" w14:textId="77777777" w:rsidR="004B06F6" w:rsidRDefault="004B06F6" w:rsidP="0049187E">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401174D" w14:textId="77777777" w:rsidR="004B06F6" w:rsidRDefault="004B06F6" w:rsidP="0049187E">
            <w:pPr>
              <w:pStyle w:val="TAL"/>
              <w:jc w:val="center"/>
              <w:rPr>
                <w:rFonts w:eastAsia="Times New Roman" w:cs="Arial"/>
                <w:lang w:eastAsia="ja-JP"/>
              </w:rPr>
            </w:pPr>
            <w:r>
              <w:rPr>
                <w:rFonts w:cs="Arial"/>
                <w:lang w:eastAsia="ja-JP"/>
              </w:rPr>
              <w:t>reject</w:t>
            </w:r>
          </w:p>
        </w:tc>
      </w:tr>
      <w:tr w:rsidR="004B06F6" w14:paraId="2F123279" w14:textId="77777777" w:rsidTr="0049187E">
        <w:tc>
          <w:tcPr>
            <w:tcW w:w="2160" w:type="dxa"/>
            <w:tcBorders>
              <w:top w:val="single" w:sz="4" w:space="0" w:color="auto"/>
              <w:left w:val="single" w:sz="4" w:space="0" w:color="auto"/>
              <w:bottom w:val="single" w:sz="4" w:space="0" w:color="auto"/>
              <w:right w:val="single" w:sz="4" w:space="0" w:color="auto"/>
            </w:tcBorders>
            <w:hideMark/>
          </w:tcPr>
          <w:p w14:paraId="0DCC6086" w14:textId="77777777" w:rsidR="004B06F6" w:rsidRDefault="004B06F6" w:rsidP="0049187E">
            <w:pPr>
              <w:pStyle w:val="TAL"/>
              <w:rPr>
                <w:rFonts w:cs="Arial"/>
                <w:lang w:eastAsia="zh-CN"/>
              </w:rPr>
            </w:pPr>
            <w:r>
              <w:rPr>
                <w:rFonts w:cs="Arial"/>
                <w:lang w:eastAsia="zh-CN"/>
              </w:rPr>
              <w:t>Core Network Assistance Information for RRC INACTIVE</w:t>
            </w:r>
          </w:p>
        </w:tc>
        <w:tc>
          <w:tcPr>
            <w:tcW w:w="1080" w:type="dxa"/>
            <w:tcBorders>
              <w:top w:val="single" w:sz="4" w:space="0" w:color="auto"/>
              <w:left w:val="single" w:sz="4" w:space="0" w:color="auto"/>
              <w:bottom w:val="single" w:sz="4" w:space="0" w:color="auto"/>
              <w:right w:val="single" w:sz="4" w:space="0" w:color="auto"/>
            </w:tcBorders>
            <w:hideMark/>
          </w:tcPr>
          <w:p w14:paraId="749F9DE3" w14:textId="77777777" w:rsidR="004B06F6" w:rsidRDefault="004B06F6" w:rsidP="0049187E">
            <w:pPr>
              <w:pStyle w:val="TAL"/>
              <w:rPr>
                <w:rFonts w:cs="Arial"/>
                <w:lang w:eastAsia="ja-JP"/>
              </w:rPr>
            </w:pPr>
            <w:r>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7909EC" w14:textId="77777777" w:rsidR="004B06F6" w:rsidRDefault="004B06F6" w:rsidP="0049187E">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07E7157" w14:textId="77777777" w:rsidR="004B06F6" w:rsidRDefault="004B06F6" w:rsidP="0049187E">
            <w:pPr>
              <w:pStyle w:val="TAL"/>
              <w:rPr>
                <w:lang w:eastAsia="ja-JP"/>
              </w:rPr>
            </w:pPr>
            <w:r>
              <w:rPr>
                <w:lang w:eastAsia="ja-JP"/>
              </w:rPr>
              <w:t>9.3.1.</w:t>
            </w:r>
            <w:r>
              <w:rPr>
                <w:rFonts w:eastAsia="SimSun"/>
                <w:lang w:eastAsia="zh-CN"/>
              </w:rPr>
              <w:t>15</w:t>
            </w:r>
          </w:p>
        </w:tc>
        <w:tc>
          <w:tcPr>
            <w:tcW w:w="1728" w:type="dxa"/>
            <w:tcBorders>
              <w:top w:val="single" w:sz="4" w:space="0" w:color="auto"/>
              <w:left w:val="single" w:sz="4" w:space="0" w:color="auto"/>
              <w:bottom w:val="single" w:sz="4" w:space="0" w:color="auto"/>
              <w:right w:val="single" w:sz="4" w:space="0" w:color="auto"/>
            </w:tcBorders>
          </w:tcPr>
          <w:p w14:paraId="0DCEB87A"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87D7B1" w14:textId="77777777" w:rsidR="004B06F6" w:rsidRDefault="004B06F6" w:rsidP="0049187E">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C6A8F8F" w14:textId="77777777" w:rsidR="004B06F6" w:rsidRDefault="004B06F6" w:rsidP="0049187E">
            <w:pPr>
              <w:pStyle w:val="TAL"/>
              <w:jc w:val="center"/>
              <w:rPr>
                <w:rFonts w:cs="Arial"/>
                <w:lang w:eastAsia="ja-JP"/>
              </w:rPr>
            </w:pPr>
            <w:r>
              <w:rPr>
                <w:rFonts w:cs="Arial"/>
                <w:lang w:eastAsia="ja-JP"/>
              </w:rPr>
              <w:t>ignore</w:t>
            </w:r>
          </w:p>
        </w:tc>
      </w:tr>
      <w:tr w:rsidR="004B06F6" w14:paraId="400E89E8" w14:textId="77777777" w:rsidTr="0049187E">
        <w:tc>
          <w:tcPr>
            <w:tcW w:w="2160" w:type="dxa"/>
            <w:tcBorders>
              <w:top w:val="single" w:sz="4" w:space="0" w:color="auto"/>
              <w:left w:val="single" w:sz="4" w:space="0" w:color="auto"/>
              <w:bottom w:val="single" w:sz="4" w:space="0" w:color="auto"/>
              <w:right w:val="single" w:sz="4" w:space="0" w:color="auto"/>
            </w:tcBorders>
            <w:hideMark/>
          </w:tcPr>
          <w:p w14:paraId="68271768" w14:textId="77777777" w:rsidR="004B06F6" w:rsidRDefault="004B06F6" w:rsidP="0049187E">
            <w:pPr>
              <w:pStyle w:val="TAL"/>
              <w:rPr>
                <w:rFonts w:cs="Arial"/>
                <w:lang w:eastAsia="zh-CN"/>
              </w:rPr>
            </w:pPr>
            <w:r>
              <w:rPr>
                <w:rFonts w:cs="Arial"/>
                <w:lang w:eastAsia="zh-CN"/>
              </w:rPr>
              <w:t>Emergency Fallback Indicator</w:t>
            </w:r>
          </w:p>
        </w:tc>
        <w:tc>
          <w:tcPr>
            <w:tcW w:w="1080" w:type="dxa"/>
            <w:tcBorders>
              <w:top w:val="single" w:sz="4" w:space="0" w:color="auto"/>
              <w:left w:val="single" w:sz="4" w:space="0" w:color="auto"/>
              <w:bottom w:val="single" w:sz="4" w:space="0" w:color="auto"/>
              <w:right w:val="single" w:sz="4" w:space="0" w:color="auto"/>
            </w:tcBorders>
            <w:hideMark/>
          </w:tcPr>
          <w:p w14:paraId="3EB9ED9D" w14:textId="77777777" w:rsidR="004B06F6" w:rsidRDefault="004B06F6" w:rsidP="0049187E">
            <w:pPr>
              <w:pStyle w:val="TAL"/>
              <w:rPr>
                <w:rFonts w:eastAsia="SimSun" w:cs="Arial"/>
                <w:lang w:eastAsia="zh-CN"/>
              </w:rPr>
            </w:pPr>
            <w:r>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DD6B09" w14:textId="77777777" w:rsidR="004B06F6" w:rsidRDefault="004B06F6" w:rsidP="0049187E">
            <w:pPr>
              <w:pStyle w:val="TAL"/>
              <w:rPr>
                <w:rFonts w:eastAsia="Times New Roman"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26031A8" w14:textId="77777777" w:rsidR="004B06F6" w:rsidRDefault="004B06F6" w:rsidP="0049187E">
            <w:pPr>
              <w:pStyle w:val="TAL"/>
              <w:rPr>
                <w:lang w:eastAsia="ja-JP"/>
              </w:rPr>
            </w:pPr>
            <w:r>
              <w:t>9.3.1.26</w:t>
            </w:r>
          </w:p>
        </w:tc>
        <w:tc>
          <w:tcPr>
            <w:tcW w:w="1728" w:type="dxa"/>
            <w:tcBorders>
              <w:top w:val="single" w:sz="4" w:space="0" w:color="auto"/>
              <w:left w:val="single" w:sz="4" w:space="0" w:color="auto"/>
              <w:bottom w:val="single" w:sz="4" w:space="0" w:color="auto"/>
              <w:right w:val="single" w:sz="4" w:space="0" w:color="auto"/>
            </w:tcBorders>
          </w:tcPr>
          <w:p w14:paraId="2F5DB766"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5194D4" w14:textId="77777777" w:rsidR="004B06F6" w:rsidRDefault="004B06F6" w:rsidP="0049187E">
            <w:pPr>
              <w:pStyle w:val="TAL"/>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09C75B84" w14:textId="77777777" w:rsidR="004B06F6" w:rsidRDefault="004B06F6" w:rsidP="0049187E">
            <w:pPr>
              <w:pStyle w:val="TAL"/>
              <w:jc w:val="center"/>
              <w:rPr>
                <w:rFonts w:cs="Arial"/>
                <w:lang w:eastAsia="ja-JP"/>
              </w:rPr>
            </w:pPr>
            <w:r>
              <w:rPr>
                <w:rFonts w:cs="Arial"/>
              </w:rPr>
              <w:t>reject</w:t>
            </w:r>
          </w:p>
        </w:tc>
      </w:tr>
      <w:tr w:rsidR="004B06F6" w14:paraId="62F2B500" w14:textId="77777777" w:rsidTr="0049187E">
        <w:tc>
          <w:tcPr>
            <w:tcW w:w="2160" w:type="dxa"/>
            <w:tcBorders>
              <w:top w:val="single" w:sz="4" w:space="0" w:color="auto"/>
              <w:left w:val="single" w:sz="4" w:space="0" w:color="auto"/>
              <w:bottom w:val="single" w:sz="4" w:space="0" w:color="auto"/>
              <w:right w:val="single" w:sz="4" w:space="0" w:color="auto"/>
            </w:tcBorders>
            <w:hideMark/>
          </w:tcPr>
          <w:p w14:paraId="08CD508B" w14:textId="77777777" w:rsidR="004B06F6" w:rsidRDefault="004B06F6" w:rsidP="0049187E">
            <w:pPr>
              <w:pStyle w:val="TAL"/>
              <w:rPr>
                <w:rFonts w:cs="Arial"/>
                <w:lang w:eastAsia="zh-CN"/>
              </w:rPr>
            </w:pPr>
            <w:r>
              <w:rPr>
                <w:rFonts w:eastAsia="Batang" w:cs="Arial"/>
                <w:bCs/>
                <w:lang w:eastAsia="ja-JP"/>
              </w:rPr>
              <w:t>New 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47978E02" w14:textId="77777777" w:rsidR="004B06F6" w:rsidRDefault="004B06F6" w:rsidP="0049187E">
            <w:pPr>
              <w:pStyle w:val="TAL"/>
              <w:rPr>
                <w:rFonts w:eastAsia="SimSun"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2FAE55" w14:textId="77777777" w:rsidR="004B06F6" w:rsidRDefault="004B06F6" w:rsidP="0049187E">
            <w:pPr>
              <w:pStyle w:val="TAL"/>
              <w:rPr>
                <w:rFonts w:eastAsia="Times New Roman"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C3FB0EB" w14:textId="77777777" w:rsidR="004B06F6" w:rsidRDefault="004B06F6" w:rsidP="0049187E">
            <w:pPr>
              <w:pStyle w:val="TAL"/>
              <w:rPr>
                <w:lang w:eastAsia="ja-JP"/>
              </w:rPr>
            </w:pPr>
            <w:r>
              <w:rPr>
                <w:lang w:eastAsia="ja-JP"/>
              </w:rPr>
              <w:t>AMF UE NGAP ID</w:t>
            </w:r>
          </w:p>
          <w:p w14:paraId="6273107E" w14:textId="77777777" w:rsidR="004B06F6" w:rsidRDefault="004B06F6" w:rsidP="0049187E">
            <w:pPr>
              <w:pStyle w:val="TAL"/>
              <w:rPr>
                <w:lang w:eastAsia="ko-KR"/>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734CABFB"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6E9FD6" w14:textId="77777777" w:rsidR="004B06F6" w:rsidRDefault="004B06F6" w:rsidP="0049187E">
            <w:pPr>
              <w:pStyle w:val="TAL"/>
              <w:jc w:val="center"/>
              <w:rPr>
                <w:rFonts w:cs="Arial"/>
                <w:lang w:eastAsia="ko-KR"/>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1F6C510" w14:textId="77777777" w:rsidR="004B06F6" w:rsidRDefault="004B06F6" w:rsidP="0049187E">
            <w:pPr>
              <w:pStyle w:val="TAL"/>
              <w:jc w:val="center"/>
              <w:rPr>
                <w:rFonts w:cs="Arial"/>
              </w:rPr>
            </w:pPr>
            <w:r>
              <w:rPr>
                <w:rFonts w:cs="Arial"/>
                <w:lang w:eastAsia="ja-JP"/>
              </w:rPr>
              <w:t>reject</w:t>
            </w:r>
          </w:p>
        </w:tc>
      </w:tr>
      <w:tr w:rsidR="004B06F6" w14:paraId="2DF4AA0E" w14:textId="77777777" w:rsidTr="0049187E">
        <w:tc>
          <w:tcPr>
            <w:tcW w:w="2160" w:type="dxa"/>
            <w:tcBorders>
              <w:top w:val="single" w:sz="4" w:space="0" w:color="auto"/>
              <w:left w:val="single" w:sz="4" w:space="0" w:color="auto"/>
              <w:bottom w:val="single" w:sz="4" w:space="0" w:color="auto"/>
              <w:right w:val="single" w:sz="4" w:space="0" w:color="auto"/>
            </w:tcBorders>
            <w:hideMark/>
          </w:tcPr>
          <w:p w14:paraId="1416B810" w14:textId="77777777" w:rsidR="004B06F6" w:rsidRDefault="004B06F6" w:rsidP="0049187E">
            <w:pPr>
              <w:pStyle w:val="TAL"/>
              <w:rPr>
                <w:rFonts w:eastAsia="Batang" w:cs="Arial"/>
                <w:bCs/>
                <w:lang w:eastAsia="ja-JP"/>
              </w:rPr>
            </w:pPr>
            <w:r>
              <w:rPr>
                <w:rFonts w:eastAsia="Batang" w:cs="Arial"/>
              </w:rPr>
              <w:t>RRC Inactive Transition Report Request</w:t>
            </w:r>
          </w:p>
        </w:tc>
        <w:tc>
          <w:tcPr>
            <w:tcW w:w="1080" w:type="dxa"/>
            <w:tcBorders>
              <w:top w:val="single" w:sz="4" w:space="0" w:color="auto"/>
              <w:left w:val="single" w:sz="4" w:space="0" w:color="auto"/>
              <w:bottom w:val="single" w:sz="4" w:space="0" w:color="auto"/>
              <w:right w:val="single" w:sz="4" w:space="0" w:color="auto"/>
            </w:tcBorders>
            <w:hideMark/>
          </w:tcPr>
          <w:p w14:paraId="46A00957" w14:textId="77777777" w:rsidR="004B06F6" w:rsidRDefault="004B06F6" w:rsidP="0049187E">
            <w:pPr>
              <w:pStyle w:val="TAL"/>
              <w:rPr>
                <w:rFonts w:eastAsia="Times New Roman"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932C0C" w14:textId="77777777" w:rsidR="004B06F6" w:rsidRDefault="004B06F6" w:rsidP="0049187E">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D0D68E1" w14:textId="77777777" w:rsidR="004B06F6" w:rsidRDefault="004B06F6" w:rsidP="0049187E">
            <w:pPr>
              <w:pStyle w:val="TAL"/>
              <w:rPr>
                <w:lang w:eastAsia="ja-JP"/>
              </w:rPr>
            </w:pPr>
            <w:r>
              <w:t>9.3.1.91</w:t>
            </w:r>
          </w:p>
        </w:tc>
        <w:tc>
          <w:tcPr>
            <w:tcW w:w="1728" w:type="dxa"/>
            <w:tcBorders>
              <w:top w:val="single" w:sz="4" w:space="0" w:color="auto"/>
              <w:left w:val="single" w:sz="4" w:space="0" w:color="auto"/>
              <w:bottom w:val="single" w:sz="4" w:space="0" w:color="auto"/>
              <w:right w:val="single" w:sz="4" w:space="0" w:color="auto"/>
            </w:tcBorders>
          </w:tcPr>
          <w:p w14:paraId="267D5323"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EB1F90" w14:textId="77777777" w:rsidR="004B06F6" w:rsidRDefault="004B06F6" w:rsidP="0049187E">
            <w:pPr>
              <w:pStyle w:val="TAL"/>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4726937B" w14:textId="77777777" w:rsidR="004B06F6" w:rsidRDefault="004B06F6" w:rsidP="0049187E">
            <w:pPr>
              <w:pStyle w:val="TAL"/>
              <w:jc w:val="center"/>
              <w:rPr>
                <w:rFonts w:cs="Arial"/>
                <w:lang w:eastAsia="ja-JP"/>
              </w:rPr>
            </w:pPr>
            <w:r>
              <w:rPr>
                <w:rFonts w:cs="Arial"/>
                <w:lang w:eastAsia="ja-JP"/>
              </w:rPr>
              <w:t>ignore</w:t>
            </w:r>
          </w:p>
        </w:tc>
      </w:tr>
      <w:tr w:rsidR="004B06F6" w14:paraId="35B09AAE" w14:textId="77777777" w:rsidTr="0049187E">
        <w:tc>
          <w:tcPr>
            <w:tcW w:w="2160" w:type="dxa"/>
            <w:tcBorders>
              <w:top w:val="single" w:sz="4" w:space="0" w:color="auto"/>
              <w:left w:val="single" w:sz="4" w:space="0" w:color="auto"/>
              <w:bottom w:val="single" w:sz="4" w:space="0" w:color="auto"/>
              <w:right w:val="single" w:sz="4" w:space="0" w:color="auto"/>
            </w:tcBorders>
            <w:hideMark/>
          </w:tcPr>
          <w:p w14:paraId="1E2CA2CB" w14:textId="77777777" w:rsidR="004B06F6" w:rsidRDefault="004B06F6" w:rsidP="0049187E">
            <w:pPr>
              <w:pStyle w:val="TAL"/>
              <w:rPr>
                <w:rFonts w:eastAsia="Batang" w:cs="Arial"/>
                <w:lang w:eastAsia="ko-KR"/>
              </w:rPr>
            </w:pPr>
            <w:r>
              <w:rPr>
                <w:lang w:eastAsia="ja-JP"/>
              </w:rPr>
              <w:t>New GUAMI</w:t>
            </w:r>
          </w:p>
        </w:tc>
        <w:tc>
          <w:tcPr>
            <w:tcW w:w="1080" w:type="dxa"/>
            <w:tcBorders>
              <w:top w:val="single" w:sz="4" w:space="0" w:color="auto"/>
              <w:left w:val="single" w:sz="4" w:space="0" w:color="auto"/>
              <w:bottom w:val="single" w:sz="4" w:space="0" w:color="auto"/>
              <w:right w:val="single" w:sz="4" w:space="0" w:color="auto"/>
            </w:tcBorders>
            <w:hideMark/>
          </w:tcPr>
          <w:p w14:paraId="316E1911" w14:textId="77777777" w:rsidR="004B06F6" w:rsidRDefault="004B06F6" w:rsidP="0049187E">
            <w:pPr>
              <w:pStyle w:val="TAL"/>
              <w:rPr>
                <w:rFonts w:eastAsia="Times New Roman" w:cs="Arial"/>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C47A6A" w14:textId="77777777" w:rsidR="004B06F6" w:rsidRDefault="004B06F6" w:rsidP="0049187E">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7991B28" w14:textId="77777777" w:rsidR="004B06F6" w:rsidRDefault="004B06F6" w:rsidP="0049187E">
            <w:pPr>
              <w:pStyle w:val="TAL"/>
              <w:rPr>
                <w:lang w:eastAsia="ja-JP"/>
              </w:rPr>
            </w:pPr>
            <w:r>
              <w:rPr>
                <w:lang w:eastAsia="ja-JP"/>
              </w:rPr>
              <w:t>GUAMI</w:t>
            </w:r>
          </w:p>
          <w:p w14:paraId="47B3C7E4" w14:textId="77777777" w:rsidR="004B06F6" w:rsidRDefault="004B06F6" w:rsidP="0049187E">
            <w:pPr>
              <w:pStyle w:val="TAL"/>
              <w:rPr>
                <w:lang w:eastAsia="ko-KR"/>
              </w:rPr>
            </w:pPr>
            <w:r>
              <w:rPr>
                <w:lang w:eastAsia="ja-JP"/>
              </w:rPr>
              <w:t>9.3.3.3</w:t>
            </w:r>
          </w:p>
        </w:tc>
        <w:tc>
          <w:tcPr>
            <w:tcW w:w="1728" w:type="dxa"/>
            <w:tcBorders>
              <w:top w:val="single" w:sz="4" w:space="0" w:color="auto"/>
              <w:left w:val="single" w:sz="4" w:space="0" w:color="auto"/>
              <w:bottom w:val="single" w:sz="4" w:space="0" w:color="auto"/>
              <w:right w:val="single" w:sz="4" w:space="0" w:color="auto"/>
            </w:tcBorders>
          </w:tcPr>
          <w:p w14:paraId="57084121"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B77DE1" w14:textId="77777777" w:rsidR="004B06F6" w:rsidRDefault="004B06F6" w:rsidP="0049187E">
            <w:pPr>
              <w:pStyle w:val="TAL"/>
              <w:jc w:val="center"/>
              <w:rPr>
                <w:rFonts w:cs="Arial"/>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4651A5A" w14:textId="77777777" w:rsidR="004B06F6" w:rsidRDefault="004B06F6" w:rsidP="0049187E">
            <w:pPr>
              <w:pStyle w:val="TAL"/>
              <w:jc w:val="center"/>
              <w:rPr>
                <w:rFonts w:cs="Arial"/>
                <w:lang w:eastAsia="ja-JP"/>
              </w:rPr>
            </w:pPr>
            <w:r>
              <w:rPr>
                <w:lang w:eastAsia="ja-JP"/>
              </w:rPr>
              <w:t>reject</w:t>
            </w:r>
          </w:p>
        </w:tc>
      </w:tr>
      <w:tr w:rsidR="004B06F6" w14:paraId="4884F218" w14:textId="77777777" w:rsidTr="0049187E">
        <w:tc>
          <w:tcPr>
            <w:tcW w:w="2160" w:type="dxa"/>
            <w:tcBorders>
              <w:top w:val="single" w:sz="4" w:space="0" w:color="auto"/>
              <w:left w:val="single" w:sz="4" w:space="0" w:color="auto"/>
              <w:bottom w:val="single" w:sz="4" w:space="0" w:color="auto"/>
              <w:right w:val="single" w:sz="4" w:space="0" w:color="auto"/>
            </w:tcBorders>
            <w:hideMark/>
          </w:tcPr>
          <w:p w14:paraId="532AD097" w14:textId="77777777" w:rsidR="004B06F6" w:rsidRDefault="004B06F6" w:rsidP="0049187E">
            <w:pPr>
              <w:pStyle w:val="TAL"/>
              <w:rPr>
                <w:rFonts w:eastAsia="Batang"/>
                <w:bCs/>
                <w:lang w:eastAsia="ja-JP"/>
              </w:rPr>
            </w:pPr>
            <w:r>
              <w:rPr>
                <w:rFonts w:eastAsia="Batang"/>
              </w:rPr>
              <w:t>CN Assisted RAN Parameters Tuning</w:t>
            </w:r>
          </w:p>
        </w:tc>
        <w:tc>
          <w:tcPr>
            <w:tcW w:w="1080" w:type="dxa"/>
            <w:tcBorders>
              <w:top w:val="single" w:sz="4" w:space="0" w:color="auto"/>
              <w:left w:val="single" w:sz="4" w:space="0" w:color="auto"/>
              <w:bottom w:val="single" w:sz="4" w:space="0" w:color="auto"/>
              <w:right w:val="single" w:sz="4" w:space="0" w:color="auto"/>
            </w:tcBorders>
            <w:hideMark/>
          </w:tcPr>
          <w:p w14:paraId="2C91005B" w14:textId="77777777" w:rsidR="004B06F6" w:rsidRDefault="004B06F6" w:rsidP="0049187E">
            <w:pPr>
              <w:pStyle w:val="TAL"/>
              <w:rPr>
                <w:rFonts w:eastAsia="Times New Roma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C7722F" w14:textId="77777777" w:rsidR="004B06F6" w:rsidRDefault="004B06F6" w:rsidP="0049187E">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B7447B8" w14:textId="77777777" w:rsidR="004B06F6" w:rsidRDefault="004B06F6" w:rsidP="0049187E">
            <w:pPr>
              <w:pStyle w:val="TAL"/>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66F04518" w14:textId="77777777" w:rsidR="004B06F6" w:rsidRDefault="004B06F6" w:rsidP="0049187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978F40" w14:textId="77777777" w:rsidR="004B06F6" w:rsidRDefault="004B06F6" w:rsidP="0049187E">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35F4273" w14:textId="77777777" w:rsidR="004B06F6" w:rsidRDefault="004B06F6" w:rsidP="0049187E">
            <w:pPr>
              <w:pStyle w:val="TAC"/>
              <w:rPr>
                <w:lang w:eastAsia="ja-JP"/>
              </w:rPr>
            </w:pPr>
            <w:r>
              <w:rPr>
                <w:lang w:eastAsia="ja-JP"/>
              </w:rPr>
              <w:t>ignore</w:t>
            </w:r>
          </w:p>
        </w:tc>
      </w:tr>
      <w:tr w:rsidR="004B06F6" w14:paraId="5FDB3A98" w14:textId="77777777" w:rsidTr="0049187E">
        <w:tc>
          <w:tcPr>
            <w:tcW w:w="2160" w:type="dxa"/>
            <w:tcBorders>
              <w:top w:val="single" w:sz="4" w:space="0" w:color="auto"/>
              <w:left w:val="single" w:sz="4" w:space="0" w:color="auto"/>
              <w:bottom w:val="single" w:sz="4" w:space="0" w:color="auto"/>
              <w:right w:val="single" w:sz="4" w:space="0" w:color="auto"/>
            </w:tcBorders>
            <w:hideMark/>
          </w:tcPr>
          <w:p w14:paraId="2F486507" w14:textId="77777777" w:rsidR="004B06F6" w:rsidRDefault="004B06F6" w:rsidP="0049187E">
            <w:pPr>
              <w:pStyle w:val="TAL"/>
              <w:rPr>
                <w:rFonts w:eastAsia="Batang"/>
                <w:lang w:eastAsia="ko-KR"/>
              </w:rPr>
            </w:pPr>
            <w:r>
              <w:rPr>
                <w:rFonts w:eastAsia="Batang"/>
              </w:rPr>
              <w:t>SRVCC Operation Possible</w:t>
            </w:r>
          </w:p>
        </w:tc>
        <w:tc>
          <w:tcPr>
            <w:tcW w:w="1080" w:type="dxa"/>
            <w:tcBorders>
              <w:top w:val="single" w:sz="4" w:space="0" w:color="auto"/>
              <w:left w:val="single" w:sz="4" w:space="0" w:color="auto"/>
              <w:bottom w:val="single" w:sz="4" w:space="0" w:color="auto"/>
              <w:right w:val="single" w:sz="4" w:space="0" w:color="auto"/>
            </w:tcBorders>
            <w:hideMark/>
          </w:tcPr>
          <w:p w14:paraId="07587D03" w14:textId="77777777" w:rsidR="004B06F6" w:rsidRDefault="004B06F6" w:rsidP="0049187E">
            <w:pPr>
              <w:pStyle w:val="TAL"/>
              <w:rPr>
                <w:rFonts w:eastAsia="Times New Roman"/>
                <w:lang w:eastAsia="zh-CN"/>
              </w:rPr>
            </w:pPr>
            <w:r>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68C089CB" w14:textId="77777777" w:rsidR="004B06F6" w:rsidRDefault="004B06F6" w:rsidP="0049187E">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D73294E" w14:textId="77777777" w:rsidR="004B06F6" w:rsidRDefault="004B06F6" w:rsidP="0049187E">
            <w:pPr>
              <w:pStyle w:val="TAL"/>
              <w:rPr>
                <w:lang w:eastAsia="ko-KR"/>
              </w:rPr>
            </w:pPr>
            <w:r>
              <w:rPr>
                <w:rFonts w:eastAsia="Batang"/>
              </w:rPr>
              <w:t>9.3.1.128</w:t>
            </w:r>
          </w:p>
        </w:tc>
        <w:tc>
          <w:tcPr>
            <w:tcW w:w="1728" w:type="dxa"/>
            <w:tcBorders>
              <w:top w:val="single" w:sz="4" w:space="0" w:color="auto"/>
              <w:left w:val="single" w:sz="4" w:space="0" w:color="auto"/>
              <w:bottom w:val="single" w:sz="4" w:space="0" w:color="auto"/>
              <w:right w:val="single" w:sz="4" w:space="0" w:color="auto"/>
            </w:tcBorders>
          </w:tcPr>
          <w:p w14:paraId="06047925" w14:textId="77777777" w:rsidR="004B06F6" w:rsidRDefault="004B06F6" w:rsidP="0049187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4A831D1" w14:textId="77777777" w:rsidR="004B06F6" w:rsidRDefault="004B06F6" w:rsidP="0049187E">
            <w:pPr>
              <w:pStyle w:val="TAC"/>
              <w:rPr>
                <w:lang w:eastAsia="ko-KR"/>
              </w:rPr>
            </w:pPr>
            <w:r>
              <w:rPr>
                <w:rFonts w:eastAsia="Batang"/>
              </w:rPr>
              <w:t>YES</w:t>
            </w:r>
          </w:p>
        </w:tc>
        <w:tc>
          <w:tcPr>
            <w:tcW w:w="1080" w:type="dxa"/>
            <w:tcBorders>
              <w:top w:val="single" w:sz="4" w:space="0" w:color="auto"/>
              <w:left w:val="single" w:sz="4" w:space="0" w:color="auto"/>
              <w:bottom w:val="single" w:sz="4" w:space="0" w:color="auto"/>
              <w:right w:val="single" w:sz="4" w:space="0" w:color="auto"/>
            </w:tcBorders>
            <w:hideMark/>
          </w:tcPr>
          <w:p w14:paraId="738C13A9" w14:textId="77777777" w:rsidR="004B06F6" w:rsidRDefault="004B06F6" w:rsidP="0049187E">
            <w:pPr>
              <w:pStyle w:val="TAC"/>
              <w:rPr>
                <w:lang w:eastAsia="ja-JP"/>
              </w:rPr>
            </w:pPr>
            <w:r>
              <w:rPr>
                <w:rFonts w:eastAsia="Batang"/>
              </w:rPr>
              <w:t>ignore</w:t>
            </w:r>
          </w:p>
        </w:tc>
      </w:tr>
      <w:tr w:rsidR="004B06F6" w14:paraId="7268E961" w14:textId="77777777" w:rsidTr="0049187E">
        <w:tc>
          <w:tcPr>
            <w:tcW w:w="2160" w:type="dxa"/>
            <w:tcBorders>
              <w:top w:val="single" w:sz="4" w:space="0" w:color="auto"/>
              <w:left w:val="single" w:sz="4" w:space="0" w:color="auto"/>
              <w:bottom w:val="single" w:sz="4" w:space="0" w:color="auto"/>
              <w:right w:val="single" w:sz="4" w:space="0" w:color="auto"/>
            </w:tcBorders>
            <w:hideMark/>
          </w:tcPr>
          <w:p w14:paraId="7863D153" w14:textId="77777777" w:rsidR="004B06F6" w:rsidRDefault="004B06F6" w:rsidP="0049187E">
            <w:pPr>
              <w:pStyle w:val="TAL"/>
              <w:rPr>
                <w:rFonts w:eastAsia="Batang"/>
                <w:lang w:eastAsia="ko-KR"/>
              </w:rPr>
            </w:pPr>
            <w:r>
              <w:rPr>
                <w:rFonts w:eastAsia="Batang"/>
              </w:rPr>
              <w:t>IAB Authorized</w:t>
            </w:r>
          </w:p>
        </w:tc>
        <w:tc>
          <w:tcPr>
            <w:tcW w:w="1080" w:type="dxa"/>
            <w:tcBorders>
              <w:top w:val="single" w:sz="4" w:space="0" w:color="auto"/>
              <w:left w:val="single" w:sz="4" w:space="0" w:color="auto"/>
              <w:bottom w:val="single" w:sz="4" w:space="0" w:color="auto"/>
              <w:right w:val="single" w:sz="4" w:space="0" w:color="auto"/>
            </w:tcBorders>
            <w:hideMark/>
          </w:tcPr>
          <w:p w14:paraId="286263E0" w14:textId="77777777" w:rsidR="004B06F6" w:rsidRDefault="004B06F6" w:rsidP="0049187E">
            <w:pPr>
              <w:pStyle w:val="TAL"/>
              <w:rPr>
                <w:rFonts w:eastAsia="Batang"/>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9E52A1" w14:textId="77777777" w:rsidR="004B06F6" w:rsidRDefault="004B06F6" w:rsidP="0049187E">
            <w:pPr>
              <w:pStyle w:val="TAL"/>
              <w:rPr>
                <w:rFonts w:eastAsia="Times New Roman"/>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1D4C48E" w14:textId="77777777" w:rsidR="004B06F6" w:rsidRDefault="004B06F6" w:rsidP="0049187E">
            <w:pPr>
              <w:pStyle w:val="TAL"/>
              <w:rPr>
                <w:rFonts w:eastAsia="Batang"/>
                <w:lang w:eastAsia="ko-KR"/>
              </w:rPr>
            </w:pPr>
            <w:r>
              <w:t>9.3.1.129</w:t>
            </w:r>
          </w:p>
        </w:tc>
        <w:tc>
          <w:tcPr>
            <w:tcW w:w="1728" w:type="dxa"/>
            <w:tcBorders>
              <w:top w:val="single" w:sz="4" w:space="0" w:color="auto"/>
              <w:left w:val="single" w:sz="4" w:space="0" w:color="auto"/>
              <w:bottom w:val="single" w:sz="4" w:space="0" w:color="auto"/>
              <w:right w:val="single" w:sz="4" w:space="0" w:color="auto"/>
            </w:tcBorders>
          </w:tcPr>
          <w:p w14:paraId="2A853BCD" w14:textId="77777777" w:rsidR="004B06F6" w:rsidRDefault="004B06F6" w:rsidP="0049187E">
            <w:pPr>
              <w:pStyle w:val="TAL"/>
              <w:rPr>
                <w:rFonts w:eastAsia="Times New Roman"/>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453F47F" w14:textId="77777777" w:rsidR="004B06F6" w:rsidRDefault="004B06F6" w:rsidP="0049187E">
            <w:pPr>
              <w:pStyle w:val="TAC"/>
              <w:rPr>
                <w:rFonts w:eastAsia="Batang"/>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3D7A1DA" w14:textId="77777777" w:rsidR="004B06F6" w:rsidRDefault="004B06F6" w:rsidP="0049187E">
            <w:pPr>
              <w:pStyle w:val="TAC"/>
              <w:rPr>
                <w:rFonts w:eastAsia="Batang"/>
              </w:rPr>
            </w:pPr>
            <w:r>
              <w:rPr>
                <w:lang w:eastAsia="ja-JP"/>
              </w:rPr>
              <w:t>ignore</w:t>
            </w:r>
          </w:p>
        </w:tc>
      </w:tr>
      <w:tr w:rsidR="004B06F6" w14:paraId="76EB60F4" w14:textId="77777777" w:rsidTr="0049187E">
        <w:tc>
          <w:tcPr>
            <w:tcW w:w="2160" w:type="dxa"/>
            <w:tcBorders>
              <w:top w:val="single" w:sz="4" w:space="0" w:color="auto"/>
              <w:left w:val="single" w:sz="4" w:space="0" w:color="auto"/>
              <w:bottom w:val="single" w:sz="4" w:space="0" w:color="auto"/>
              <w:right w:val="single" w:sz="4" w:space="0" w:color="auto"/>
            </w:tcBorders>
            <w:hideMark/>
          </w:tcPr>
          <w:p w14:paraId="3DCE2F7D" w14:textId="77777777" w:rsidR="004B06F6" w:rsidRDefault="004B06F6" w:rsidP="0049187E">
            <w:pPr>
              <w:pStyle w:val="TAL"/>
              <w:rPr>
                <w:rFonts w:eastAsia="Batang"/>
              </w:rPr>
            </w:pPr>
            <w:r>
              <w:rPr>
                <w:rFonts w:eastAsia="Batang"/>
              </w:rPr>
              <w:t>NR V2X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2A00B4FD" w14:textId="77777777" w:rsidR="004B06F6" w:rsidRDefault="004B06F6" w:rsidP="0049187E">
            <w:pPr>
              <w:pStyle w:val="TAL"/>
              <w:rPr>
                <w:rFonts w:eastAsia="Times New Roman"/>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82C1AEF" w14:textId="77777777" w:rsidR="004B06F6" w:rsidRDefault="004B06F6" w:rsidP="0049187E">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F123889" w14:textId="77777777" w:rsidR="004B06F6" w:rsidRDefault="004B06F6" w:rsidP="0049187E">
            <w:pPr>
              <w:pStyle w:val="TAL"/>
              <w:rPr>
                <w:lang w:eastAsia="ko-KR"/>
              </w:rPr>
            </w:pPr>
            <w:r>
              <w:t>9.3.1.146</w:t>
            </w:r>
          </w:p>
        </w:tc>
        <w:tc>
          <w:tcPr>
            <w:tcW w:w="1728" w:type="dxa"/>
            <w:tcBorders>
              <w:top w:val="single" w:sz="4" w:space="0" w:color="auto"/>
              <w:left w:val="single" w:sz="4" w:space="0" w:color="auto"/>
              <w:bottom w:val="single" w:sz="4" w:space="0" w:color="auto"/>
              <w:right w:val="single" w:sz="4" w:space="0" w:color="auto"/>
            </w:tcBorders>
          </w:tcPr>
          <w:p w14:paraId="090FC766" w14:textId="77777777" w:rsidR="004B06F6" w:rsidRDefault="004B06F6" w:rsidP="0049187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614F8C" w14:textId="77777777" w:rsidR="004B06F6" w:rsidRDefault="004B06F6" w:rsidP="0049187E">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935903D" w14:textId="77777777" w:rsidR="004B06F6" w:rsidRDefault="004B06F6" w:rsidP="0049187E">
            <w:pPr>
              <w:pStyle w:val="TAC"/>
              <w:rPr>
                <w:lang w:eastAsia="ja-JP"/>
              </w:rPr>
            </w:pPr>
            <w:r>
              <w:t>ignore</w:t>
            </w:r>
          </w:p>
        </w:tc>
      </w:tr>
      <w:tr w:rsidR="004B06F6" w14:paraId="6EBAAD6D" w14:textId="77777777" w:rsidTr="0049187E">
        <w:tc>
          <w:tcPr>
            <w:tcW w:w="2160" w:type="dxa"/>
            <w:tcBorders>
              <w:top w:val="single" w:sz="4" w:space="0" w:color="auto"/>
              <w:left w:val="single" w:sz="4" w:space="0" w:color="auto"/>
              <w:bottom w:val="single" w:sz="4" w:space="0" w:color="auto"/>
              <w:right w:val="single" w:sz="4" w:space="0" w:color="auto"/>
            </w:tcBorders>
            <w:hideMark/>
          </w:tcPr>
          <w:p w14:paraId="3EF366F4" w14:textId="77777777" w:rsidR="004B06F6" w:rsidRDefault="004B06F6" w:rsidP="0049187E">
            <w:pPr>
              <w:pStyle w:val="TAL"/>
              <w:rPr>
                <w:rFonts w:eastAsia="Batang"/>
                <w:lang w:eastAsia="ko-KR"/>
              </w:rPr>
            </w:pPr>
            <w:r>
              <w:rPr>
                <w:rFonts w:eastAsia="Batang"/>
              </w:rPr>
              <w:t>LTE V2X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1AC1714A" w14:textId="77777777" w:rsidR="004B06F6" w:rsidRDefault="004B06F6" w:rsidP="0049187E">
            <w:pPr>
              <w:pStyle w:val="TAL"/>
              <w:rPr>
                <w:rFonts w:eastAsia="Times New Roman"/>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A23E4C6" w14:textId="77777777" w:rsidR="004B06F6" w:rsidRDefault="004B06F6" w:rsidP="0049187E">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E0C3EF2" w14:textId="77777777" w:rsidR="004B06F6" w:rsidRDefault="004B06F6" w:rsidP="0049187E">
            <w:pPr>
              <w:pStyle w:val="TAL"/>
              <w:rPr>
                <w:lang w:eastAsia="ko-KR"/>
              </w:rPr>
            </w:pPr>
            <w:r>
              <w:t>9.3.1.147</w:t>
            </w:r>
          </w:p>
        </w:tc>
        <w:tc>
          <w:tcPr>
            <w:tcW w:w="1728" w:type="dxa"/>
            <w:tcBorders>
              <w:top w:val="single" w:sz="4" w:space="0" w:color="auto"/>
              <w:left w:val="single" w:sz="4" w:space="0" w:color="auto"/>
              <w:bottom w:val="single" w:sz="4" w:space="0" w:color="auto"/>
              <w:right w:val="single" w:sz="4" w:space="0" w:color="auto"/>
            </w:tcBorders>
          </w:tcPr>
          <w:p w14:paraId="56D79A89" w14:textId="77777777" w:rsidR="004B06F6" w:rsidRDefault="004B06F6" w:rsidP="0049187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5064B2" w14:textId="77777777" w:rsidR="004B06F6" w:rsidRDefault="004B06F6" w:rsidP="0049187E">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2F33BBDC" w14:textId="77777777" w:rsidR="004B06F6" w:rsidRDefault="004B06F6" w:rsidP="0049187E">
            <w:pPr>
              <w:pStyle w:val="TAC"/>
              <w:rPr>
                <w:lang w:eastAsia="ja-JP"/>
              </w:rPr>
            </w:pPr>
            <w:r>
              <w:t>ignore</w:t>
            </w:r>
          </w:p>
        </w:tc>
      </w:tr>
      <w:tr w:rsidR="004B06F6" w14:paraId="374DEF39" w14:textId="77777777" w:rsidTr="0049187E">
        <w:tc>
          <w:tcPr>
            <w:tcW w:w="2160" w:type="dxa"/>
            <w:tcBorders>
              <w:top w:val="single" w:sz="4" w:space="0" w:color="auto"/>
              <w:left w:val="single" w:sz="4" w:space="0" w:color="auto"/>
              <w:bottom w:val="single" w:sz="4" w:space="0" w:color="auto"/>
              <w:right w:val="single" w:sz="4" w:space="0" w:color="auto"/>
            </w:tcBorders>
            <w:hideMark/>
          </w:tcPr>
          <w:p w14:paraId="0A9C2BE2" w14:textId="77777777" w:rsidR="004B06F6" w:rsidRDefault="004B06F6" w:rsidP="0049187E">
            <w:pPr>
              <w:pStyle w:val="TAL"/>
              <w:rPr>
                <w:rFonts w:eastAsia="Batang"/>
                <w:lang w:eastAsia="ko-KR"/>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244C2531" w14:textId="77777777" w:rsidR="004B06F6" w:rsidRDefault="004B06F6" w:rsidP="0049187E">
            <w:pPr>
              <w:pStyle w:val="TAL"/>
              <w:rPr>
                <w:rFonts w:eastAsia="Times New Roma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3B8319" w14:textId="77777777" w:rsidR="004B06F6" w:rsidRDefault="004B06F6" w:rsidP="0049187E">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E2115B2" w14:textId="77777777" w:rsidR="004B06F6" w:rsidRDefault="004B06F6" w:rsidP="0049187E">
            <w:pPr>
              <w:pStyle w:val="TAL"/>
              <w:rPr>
                <w:lang w:eastAsia="ko-KR"/>
              </w:rPr>
            </w:pPr>
            <w:r>
              <w:rPr>
                <w:lang w:eastAsia="zh-CN"/>
              </w:rPr>
              <w:t>9.3.1.148</w:t>
            </w:r>
          </w:p>
        </w:tc>
        <w:tc>
          <w:tcPr>
            <w:tcW w:w="1728" w:type="dxa"/>
            <w:tcBorders>
              <w:top w:val="single" w:sz="4" w:space="0" w:color="auto"/>
              <w:left w:val="single" w:sz="4" w:space="0" w:color="auto"/>
              <w:bottom w:val="single" w:sz="4" w:space="0" w:color="auto"/>
              <w:right w:val="single" w:sz="4" w:space="0" w:color="auto"/>
            </w:tcBorders>
            <w:hideMark/>
          </w:tcPr>
          <w:p w14:paraId="164A2FAC" w14:textId="77777777" w:rsidR="004B06F6" w:rsidRDefault="004B06F6" w:rsidP="0049187E">
            <w:pPr>
              <w:pStyle w:val="TAL"/>
              <w:rPr>
                <w:lang w:eastAsia="ja-JP"/>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3713A371" w14:textId="77777777" w:rsidR="004B06F6" w:rsidRDefault="004B06F6" w:rsidP="0049187E">
            <w:pPr>
              <w:pStyle w:val="TAC"/>
              <w:rPr>
                <w:lang w:eastAsia="ko-KR"/>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771E43F" w14:textId="77777777" w:rsidR="004B06F6" w:rsidRDefault="004B06F6" w:rsidP="0049187E">
            <w:pPr>
              <w:pStyle w:val="TAC"/>
              <w:rPr>
                <w:lang w:eastAsia="ja-JP"/>
              </w:rPr>
            </w:pPr>
            <w:r>
              <w:rPr>
                <w:lang w:eastAsia="zh-CN"/>
              </w:rPr>
              <w:t>ignore</w:t>
            </w:r>
          </w:p>
        </w:tc>
      </w:tr>
      <w:tr w:rsidR="004B06F6" w14:paraId="7EB1EB93" w14:textId="77777777" w:rsidTr="0049187E">
        <w:tc>
          <w:tcPr>
            <w:tcW w:w="2160" w:type="dxa"/>
            <w:tcBorders>
              <w:top w:val="single" w:sz="4" w:space="0" w:color="auto"/>
              <w:left w:val="single" w:sz="4" w:space="0" w:color="auto"/>
              <w:bottom w:val="single" w:sz="4" w:space="0" w:color="auto"/>
              <w:right w:val="single" w:sz="4" w:space="0" w:color="auto"/>
            </w:tcBorders>
            <w:hideMark/>
          </w:tcPr>
          <w:p w14:paraId="43DF293C" w14:textId="77777777" w:rsidR="004B06F6" w:rsidRDefault="004B06F6" w:rsidP="0049187E">
            <w:pPr>
              <w:pStyle w:val="TAL"/>
              <w:rPr>
                <w:rFonts w:eastAsia="Batang"/>
                <w:lang w:eastAsia="ko-KR"/>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633DC03B" w14:textId="77777777" w:rsidR="004B06F6" w:rsidRDefault="004B06F6" w:rsidP="0049187E">
            <w:pPr>
              <w:pStyle w:val="TAL"/>
              <w:rPr>
                <w:rFonts w:eastAsia="Times New Roma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0484AE" w14:textId="77777777" w:rsidR="004B06F6" w:rsidRDefault="004B06F6" w:rsidP="0049187E">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F62DA9B" w14:textId="77777777" w:rsidR="004B06F6" w:rsidRDefault="004B06F6" w:rsidP="0049187E">
            <w:pPr>
              <w:pStyle w:val="TAL"/>
              <w:rPr>
                <w:lang w:eastAsia="ko-KR"/>
              </w:rPr>
            </w:pPr>
            <w:r>
              <w:rPr>
                <w:lang w:eastAsia="zh-CN"/>
              </w:rPr>
              <w:t>9.3.1.149</w:t>
            </w:r>
          </w:p>
        </w:tc>
        <w:tc>
          <w:tcPr>
            <w:tcW w:w="1728" w:type="dxa"/>
            <w:tcBorders>
              <w:top w:val="single" w:sz="4" w:space="0" w:color="auto"/>
              <w:left w:val="single" w:sz="4" w:space="0" w:color="auto"/>
              <w:bottom w:val="single" w:sz="4" w:space="0" w:color="auto"/>
              <w:right w:val="single" w:sz="4" w:space="0" w:color="auto"/>
            </w:tcBorders>
            <w:hideMark/>
          </w:tcPr>
          <w:p w14:paraId="3E694C84" w14:textId="77777777" w:rsidR="004B06F6" w:rsidRDefault="004B06F6" w:rsidP="0049187E">
            <w:pPr>
              <w:pStyle w:val="TAL"/>
              <w:rPr>
                <w:lang w:eastAsia="ja-JP"/>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14:paraId="68A9467B" w14:textId="77777777" w:rsidR="004B06F6" w:rsidRDefault="004B06F6" w:rsidP="0049187E">
            <w:pPr>
              <w:pStyle w:val="TAC"/>
              <w:rPr>
                <w:lang w:eastAsia="ko-KR"/>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101D76B" w14:textId="77777777" w:rsidR="004B06F6" w:rsidRDefault="004B06F6" w:rsidP="0049187E">
            <w:pPr>
              <w:pStyle w:val="TAC"/>
              <w:rPr>
                <w:lang w:eastAsia="ja-JP"/>
              </w:rPr>
            </w:pPr>
            <w:r>
              <w:rPr>
                <w:lang w:eastAsia="zh-CN"/>
              </w:rPr>
              <w:t>ignore</w:t>
            </w:r>
          </w:p>
        </w:tc>
      </w:tr>
      <w:tr w:rsidR="004B06F6" w14:paraId="0081A8D1" w14:textId="77777777" w:rsidTr="0049187E">
        <w:tc>
          <w:tcPr>
            <w:tcW w:w="2160" w:type="dxa"/>
            <w:tcBorders>
              <w:top w:val="single" w:sz="4" w:space="0" w:color="auto"/>
              <w:left w:val="single" w:sz="4" w:space="0" w:color="auto"/>
              <w:bottom w:val="single" w:sz="4" w:space="0" w:color="auto"/>
              <w:right w:val="single" w:sz="4" w:space="0" w:color="auto"/>
            </w:tcBorders>
            <w:hideMark/>
          </w:tcPr>
          <w:p w14:paraId="0AA76017" w14:textId="77777777" w:rsidR="004B06F6" w:rsidRDefault="004B06F6" w:rsidP="0049187E">
            <w:pPr>
              <w:pStyle w:val="TAL"/>
              <w:rPr>
                <w:rFonts w:eastAsia="Batang"/>
                <w:lang w:eastAsia="ko-KR"/>
              </w:rPr>
            </w:pPr>
            <w:r>
              <w:rPr>
                <w:lang w:eastAsia="zh-CN"/>
              </w:rPr>
              <w:t>PC5 QoS Parameters</w:t>
            </w:r>
          </w:p>
        </w:tc>
        <w:tc>
          <w:tcPr>
            <w:tcW w:w="1080" w:type="dxa"/>
            <w:tcBorders>
              <w:top w:val="single" w:sz="4" w:space="0" w:color="auto"/>
              <w:left w:val="single" w:sz="4" w:space="0" w:color="auto"/>
              <w:bottom w:val="single" w:sz="4" w:space="0" w:color="auto"/>
              <w:right w:val="single" w:sz="4" w:space="0" w:color="auto"/>
            </w:tcBorders>
            <w:hideMark/>
          </w:tcPr>
          <w:p w14:paraId="521E053B" w14:textId="77777777" w:rsidR="004B06F6" w:rsidRDefault="004B06F6" w:rsidP="0049187E">
            <w:pPr>
              <w:pStyle w:val="TAL"/>
              <w:rPr>
                <w:rFonts w:eastAsia="Times New Roma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BB8F15" w14:textId="77777777" w:rsidR="004B06F6" w:rsidRDefault="004B06F6" w:rsidP="0049187E">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A6D12FE" w14:textId="77777777" w:rsidR="004B06F6" w:rsidRDefault="004B06F6" w:rsidP="0049187E">
            <w:pPr>
              <w:pStyle w:val="TAL"/>
              <w:rPr>
                <w:lang w:eastAsia="ko-KR"/>
              </w:rPr>
            </w:pPr>
            <w:r>
              <w:rPr>
                <w:lang w:eastAsia="zh-CN"/>
              </w:rPr>
              <w:t>9.3.1.150</w:t>
            </w:r>
          </w:p>
        </w:tc>
        <w:tc>
          <w:tcPr>
            <w:tcW w:w="1728" w:type="dxa"/>
            <w:tcBorders>
              <w:top w:val="single" w:sz="4" w:space="0" w:color="auto"/>
              <w:left w:val="single" w:sz="4" w:space="0" w:color="auto"/>
              <w:bottom w:val="single" w:sz="4" w:space="0" w:color="auto"/>
              <w:right w:val="single" w:sz="4" w:space="0" w:color="auto"/>
            </w:tcBorders>
            <w:hideMark/>
          </w:tcPr>
          <w:p w14:paraId="157E3F24" w14:textId="77777777" w:rsidR="004B06F6" w:rsidRDefault="004B06F6" w:rsidP="0049187E">
            <w:pPr>
              <w:pStyle w:val="TAL"/>
              <w:rPr>
                <w:lang w:eastAsia="ja-JP"/>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274909A4" w14:textId="77777777" w:rsidR="004B06F6" w:rsidRDefault="004B06F6" w:rsidP="0049187E">
            <w:pPr>
              <w:pStyle w:val="TAC"/>
              <w:rPr>
                <w:lang w:eastAsia="ko-KR"/>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803AFF2" w14:textId="77777777" w:rsidR="004B06F6" w:rsidRDefault="004B06F6" w:rsidP="0049187E">
            <w:pPr>
              <w:pStyle w:val="TAC"/>
              <w:rPr>
                <w:lang w:eastAsia="ja-JP"/>
              </w:rPr>
            </w:pPr>
            <w:r>
              <w:rPr>
                <w:lang w:eastAsia="zh-CN"/>
              </w:rPr>
              <w:t>ignore</w:t>
            </w:r>
          </w:p>
        </w:tc>
      </w:tr>
      <w:tr w:rsidR="004B06F6" w14:paraId="5501290E" w14:textId="77777777" w:rsidTr="0049187E">
        <w:tc>
          <w:tcPr>
            <w:tcW w:w="2160" w:type="dxa"/>
            <w:tcBorders>
              <w:top w:val="single" w:sz="4" w:space="0" w:color="auto"/>
              <w:left w:val="single" w:sz="4" w:space="0" w:color="auto"/>
              <w:bottom w:val="single" w:sz="4" w:space="0" w:color="auto"/>
              <w:right w:val="single" w:sz="4" w:space="0" w:color="auto"/>
            </w:tcBorders>
            <w:hideMark/>
          </w:tcPr>
          <w:p w14:paraId="0935FB7F" w14:textId="77777777" w:rsidR="004B06F6" w:rsidRDefault="004B06F6" w:rsidP="0049187E">
            <w:pPr>
              <w:pStyle w:val="TAL"/>
              <w:rPr>
                <w:lang w:eastAsia="zh-CN"/>
              </w:rPr>
            </w:pPr>
            <w:r>
              <w:rPr>
                <w:lang w:eastAsia="zh-CN"/>
              </w:rPr>
              <w:t>UE Radio Capability ID</w:t>
            </w:r>
          </w:p>
        </w:tc>
        <w:tc>
          <w:tcPr>
            <w:tcW w:w="1080" w:type="dxa"/>
            <w:tcBorders>
              <w:top w:val="single" w:sz="4" w:space="0" w:color="auto"/>
              <w:left w:val="single" w:sz="4" w:space="0" w:color="auto"/>
              <w:bottom w:val="single" w:sz="4" w:space="0" w:color="auto"/>
              <w:right w:val="single" w:sz="4" w:space="0" w:color="auto"/>
            </w:tcBorders>
            <w:hideMark/>
          </w:tcPr>
          <w:p w14:paraId="76FDF8FF" w14:textId="77777777" w:rsidR="004B06F6" w:rsidRDefault="004B06F6" w:rsidP="0049187E">
            <w:pPr>
              <w:pStyle w:val="TAL"/>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464D62" w14:textId="77777777" w:rsidR="004B06F6" w:rsidRDefault="004B06F6" w:rsidP="0049187E">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C135257" w14:textId="77777777" w:rsidR="004B06F6" w:rsidRDefault="004B06F6" w:rsidP="0049187E">
            <w:pPr>
              <w:pStyle w:val="TAL"/>
              <w:rPr>
                <w:lang w:eastAsia="zh-CN"/>
              </w:rPr>
            </w:pPr>
            <w:r>
              <w:rPr>
                <w:lang w:eastAsia="ja-JP"/>
              </w:rPr>
              <w:t>9.3.1.142</w:t>
            </w:r>
          </w:p>
        </w:tc>
        <w:tc>
          <w:tcPr>
            <w:tcW w:w="1728" w:type="dxa"/>
            <w:tcBorders>
              <w:top w:val="single" w:sz="4" w:space="0" w:color="auto"/>
              <w:left w:val="single" w:sz="4" w:space="0" w:color="auto"/>
              <w:bottom w:val="single" w:sz="4" w:space="0" w:color="auto"/>
              <w:right w:val="single" w:sz="4" w:space="0" w:color="auto"/>
            </w:tcBorders>
          </w:tcPr>
          <w:p w14:paraId="5C4A8DC0" w14:textId="77777777" w:rsidR="004B06F6" w:rsidRDefault="004B06F6" w:rsidP="0049187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32CD6CB" w14:textId="77777777" w:rsidR="004B06F6" w:rsidRDefault="004B06F6" w:rsidP="0049187E">
            <w:pPr>
              <w:pStyle w:val="TAC"/>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A38EDA1" w14:textId="77777777" w:rsidR="004B06F6" w:rsidRDefault="004B06F6" w:rsidP="0049187E">
            <w:pPr>
              <w:pStyle w:val="TAC"/>
              <w:rPr>
                <w:lang w:eastAsia="zh-CN"/>
              </w:rPr>
            </w:pPr>
            <w:r>
              <w:rPr>
                <w:lang w:eastAsia="ja-JP"/>
              </w:rPr>
              <w:t>reject</w:t>
            </w:r>
          </w:p>
        </w:tc>
      </w:tr>
      <w:tr w:rsidR="004B06F6" w14:paraId="3B09D7B7" w14:textId="77777777" w:rsidTr="0049187E">
        <w:tc>
          <w:tcPr>
            <w:tcW w:w="2160" w:type="dxa"/>
            <w:tcBorders>
              <w:top w:val="single" w:sz="4" w:space="0" w:color="auto"/>
              <w:left w:val="single" w:sz="4" w:space="0" w:color="auto"/>
              <w:bottom w:val="single" w:sz="4" w:space="0" w:color="auto"/>
              <w:right w:val="single" w:sz="4" w:space="0" w:color="auto"/>
            </w:tcBorders>
            <w:hideMark/>
          </w:tcPr>
          <w:p w14:paraId="2890E9AF" w14:textId="77777777" w:rsidR="004B06F6" w:rsidRDefault="004B06F6" w:rsidP="0049187E">
            <w:pPr>
              <w:pStyle w:val="TAL"/>
              <w:rPr>
                <w:lang w:eastAsia="zh-CN"/>
              </w:rPr>
            </w:pPr>
            <w:r>
              <w:rPr>
                <w:lang w:eastAsia="zh-CN"/>
              </w:rPr>
              <w:t>RG Level Wireline Access Characteristics</w:t>
            </w:r>
          </w:p>
        </w:tc>
        <w:tc>
          <w:tcPr>
            <w:tcW w:w="1080" w:type="dxa"/>
            <w:tcBorders>
              <w:top w:val="single" w:sz="4" w:space="0" w:color="auto"/>
              <w:left w:val="single" w:sz="4" w:space="0" w:color="auto"/>
              <w:bottom w:val="single" w:sz="4" w:space="0" w:color="auto"/>
              <w:right w:val="single" w:sz="4" w:space="0" w:color="auto"/>
            </w:tcBorders>
            <w:hideMark/>
          </w:tcPr>
          <w:p w14:paraId="5A61B21E" w14:textId="77777777" w:rsidR="004B06F6" w:rsidRDefault="004B06F6" w:rsidP="0049187E">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FB170A" w14:textId="77777777" w:rsidR="004B06F6" w:rsidRDefault="004B06F6" w:rsidP="0049187E">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BAFDB48" w14:textId="77777777" w:rsidR="004B06F6" w:rsidRDefault="004B06F6" w:rsidP="0049187E">
            <w:pPr>
              <w:pStyle w:val="TAL"/>
              <w:rPr>
                <w:lang w:eastAsia="ja-JP"/>
              </w:rPr>
            </w:pPr>
            <w:r>
              <w:rPr>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547C54B6" w14:textId="77777777" w:rsidR="004B06F6" w:rsidRDefault="004B06F6" w:rsidP="0049187E">
            <w:pPr>
              <w:pStyle w:val="TAL"/>
              <w:rPr>
                <w:lang w:eastAsia="zh-CN"/>
              </w:rPr>
            </w:pPr>
            <w:r>
              <w:rPr>
                <w:lang w:eastAsia="zh-CN"/>
              </w:rPr>
              <w:t>Specified in TS 23. 316 [34]. Indicates the wireline access technology specific QoS information corresponding to a specific wireline access subscription.</w:t>
            </w:r>
          </w:p>
        </w:tc>
        <w:tc>
          <w:tcPr>
            <w:tcW w:w="1080" w:type="dxa"/>
            <w:tcBorders>
              <w:top w:val="single" w:sz="4" w:space="0" w:color="auto"/>
              <w:left w:val="single" w:sz="4" w:space="0" w:color="auto"/>
              <w:bottom w:val="single" w:sz="4" w:space="0" w:color="auto"/>
              <w:right w:val="single" w:sz="4" w:space="0" w:color="auto"/>
            </w:tcBorders>
            <w:hideMark/>
          </w:tcPr>
          <w:p w14:paraId="40CAB830" w14:textId="77777777" w:rsidR="004B06F6" w:rsidRDefault="004B06F6" w:rsidP="0049187E">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C08DCC2" w14:textId="77777777" w:rsidR="004B06F6" w:rsidRDefault="004B06F6" w:rsidP="0049187E">
            <w:pPr>
              <w:pStyle w:val="TAC"/>
              <w:rPr>
                <w:lang w:eastAsia="ja-JP"/>
              </w:rPr>
            </w:pPr>
            <w:r>
              <w:rPr>
                <w:lang w:eastAsia="ja-JP"/>
              </w:rPr>
              <w:t>ignore</w:t>
            </w:r>
          </w:p>
        </w:tc>
      </w:tr>
      <w:tr w:rsidR="004B06F6" w14:paraId="1E01F8FC" w14:textId="77777777" w:rsidTr="0049187E">
        <w:trPr>
          <w:ins w:id="270" w:author="Ericsson" w:date="2021-10-20T22:28:00Z"/>
        </w:trPr>
        <w:tc>
          <w:tcPr>
            <w:tcW w:w="2160" w:type="dxa"/>
            <w:tcBorders>
              <w:top w:val="single" w:sz="4" w:space="0" w:color="auto"/>
              <w:left w:val="single" w:sz="4" w:space="0" w:color="auto"/>
              <w:bottom w:val="single" w:sz="4" w:space="0" w:color="auto"/>
              <w:right w:val="single" w:sz="4" w:space="0" w:color="auto"/>
            </w:tcBorders>
          </w:tcPr>
          <w:p w14:paraId="03A56E23" w14:textId="77777777" w:rsidR="004B06F6" w:rsidRDefault="004B06F6" w:rsidP="0049187E">
            <w:pPr>
              <w:pStyle w:val="TAL"/>
              <w:rPr>
                <w:ins w:id="271" w:author="Ericsson" w:date="2021-10-20T22:28:00Z"/>
                <w:lang w:eastAsia="zh-CN"/>
              </w:rPr>
            </w:pPr>
            <w:ins w:id="272" w:author="Ericsson" w:date="2021-10-22T08:43:00Z">
              <w:r>
                <w:rPr>
                  <w:lang w:eastAsia="zh-CN"/>
                </w:rPr>
                <w:t>5G ProSe Services Authorized</w:t>
              </w:r>
            </w:ins>
          </w:p>
        </w:tc>
        <w:tc>
          <w:tcPr>
            <w:tcW w:w="1080" w:type="dxa"/>
            <w:tcBorders>
              <w:top w:val="single" w:sz="4" w:space="0" w:color="auto"/>
              <w:left w:val="single" w:sz="4" w:space="0" w:color="auto"/>
              <w:bottom w:val="single" w:sz="4" w:space="0" w:color="auto"/>
              <w:right w:val="single" w:sz="4" w:space="0" w:color="auto"/>
            </w:tcBorders>
          </w:tcPr>
          <w:p w14:paraId="7C7EE258" w14:textId="77777777" w:rsidR="004B06F6" w:rsidRDefault="004B06F6" w:rsidP="0049187E">
            <w:pPr>
              <w:pStyle w:val="TAL"/>
              <w:rPr>
                <w:ins w:id="273" w:author="Ericsson" w:date="2021-10-20T22:28:00Z"/>
                <w:lang w:eastAsia="ja-JP"/>
              </w:rPr>
            </w:pPr>
            <w:ins w:id="274" w:author="Ericsson" w:date="2021-10-20T22:2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ABE3B90" w14:textId="77777777" w:rsidR="004B06F6" w:rsidRDefault="004B06F6" w:rsidP="0049187E">
            <w:pPr>
              <w:pStyle w:val="TAL"/>
              <w:rPr>
                <w:ins w:id="275" w:author="Ericsson" w:date="2021-10-20T22:28:00Z"/>
                <w:lang w:eastAsia="ja-JP"/>
              </w:rPr>
            </w:pPr>
          </w:p>
        </w:tc>
        <w:tc>
          <w:tcPr>
            <w:tcW w:w="1512" w:type="dxa"/>
            <w:tcBorders>
              <w:top w:val="single" w:sz="4" w:space="0" w:color="auto"/>
              <w:left w:val="single" w:sz="4" w:space="0" w:color="auto"/>
              <w:bottom w:val="single" w:sz="4" w:space="0" w:color="auto"/>
              <w:right w:val="single" w:sz="4" w:space="0" w:color="auto"/>
            </w:tcBorders>
          </w:tcPr>
          <w:p w14:paraId="5EFFC4E0" w14:textId="77777777" w:rsidR="004B06F6" w:rsidRDefault="004B06F6" w:rsidP="0049187E">
            <w:pPr>
              <w:pStyle w:val="TAL"/>
              <w:rPr>
                <w:ins w:id="276" w:author="Ericsson" w:date="2021-10-20T22:28:00Z"/>
                <w:lang w:eastAsia="ja-JP"/>
              </w:rPr>
            </w:pPr>
            <w:ins w:id="277" w:author="Ericsson" w:date="2021-10-20T22:29:00Z">
              <w:r>
                <w:rPr>
                  <w:lang w:eastAsia="ja-JP"/>
                </w:rPr>
                <w:t>9.3.1.xxx</w:t>
              </w:r>
            </w:ins>
          </w:p>
        </w:tc>
        <w:tc>
          <w:tcPr>
            <w:tcW w:w="1728" w:type="dxa"/>
            <w:tcBorders>
              <w:top w:val="single" w:sz="4" w:space="0" w:color="auto"/>
              <w:left w:val="single" w:sz="4" w:space="0" w:color="auto"/>
              <w:bottom w:val="single" w:sz="4" w:space="0" w:color="auto"/>
              <w:right w:val="single" w:sz="4" w:space="0" w:color="auto"/>
            </w:tcBorders>
          </w:tcPr>
          <w:p w14:paraId="15309CBF" w14:textId="77777777" w:rsidR="004B06F6" w:rsidRDefault="004B06F6" w:rsidP="0049187E">
            <w:pPr>
              <w:pStyle w:val="TAL"/>
              <w:rPr>
                <w:ins w:id="278" w:author="Ericsson" w:date="2021-10-20T22:28:00Z"/>
                <w:lang w:eastAsia="zh-CN"/>
              </w:rPr>
            </w:pPr>
          </w:p>
        </w:tc>
        <w:tc>
          <w:tcPr>
            <w:tcW w:w="1080" w:type="dxa"/>
            <w:tcBorders>
              <w:top w:val="single" w:sz="4" w:space="0" w:color="auto"/>
              <w:left w:val="single" w:sz="4" w:space="0" w:color="auto"/>
              <w:bottom w:val="single" w:sz="4" w:space="0" w:color="auto"/>
              <w:right w:val="single" w:sz="4" w:space="0" w:color="auto"/>
            </w:tcBorders>
          </w:tcPr>
          <w:p w14:paraId="04F9F6ED" w14:textId="77777777" w:rsidR="004B06F6" w:rsidRDefault="004B06F6" w:rsidP="0049187E">
            <w:pPr>
              <w:pStyle w:val="TAC"/>
              <w:rPr>
                <w:ins w:id="279" w:author="Ericsson" w:date="2021-10-20T22:28:00Z"/>
                <w:lang w:eastAsia="ja-JP"/>
              </w:rPr>
            </w:pPr>
            <w:ins w:id="280" w:author="Ericsson" w:date="2021-10-20T22:29:00Z">
              <w:r>
                <w:rPr>
                  <w:rFonts w:eastAsia="SimSun"/>
                </w:rPr>
                <w:t>YES</w:t>
              </w:r>
            </w:ins>
          </w:p>
        </w:tc>
        <w:tc>
          <w:tcPr>
            <w:tcW w:w="1080" w:type="dxa"/>
            <w:tcBorders>
              <w:top w:val="single" w:sz="4" w:space="0" w:color="auto"/>
              <w:left w:val="single" w:sz="4" w:space="0" w:color="auto"/>
              <w:bottom w:val="single" w:sz="4" w:space="0" w:color="auto"/>
              <w:right w:val="single" w:sz="4" w:space="0" w:color="auto"/>
            </w:tcBorders>
          </w:tcPr>
          <w:p w14:paraId="048283AB" w14:textId="77777777" w:rsidR="004B06F6" w:rsidRDefault="004B06F6" w:rsidP="0049187E">
            <w:pPr>
              <w:pStyle w:val="TAC"/>
              <w:rPr>
                <w:ins w:id="281" w:author="Ericsson" w:date="2021-10-20T22:28:00Z"/>
                <w:lang w:eastAsia="ja-JP"/>
              </w:rPr>
            </w:pPr>
            <w:ins w:id="282" w:author="Ericsson" w:date="2021-10-20T22:29:00Z">
              <w:r>
                <w:rPr>
                  <w:rFonts w:eastAsia="SimSun"/>
                  <w:lang w:eastAsia="ja-JP"/>
                </w:rPr>
                <w:t>ignore</w:t>
              </w:r>
            </w:ins>
          </w:p>
        </w:tc>
      </w:tr>
    </w:tbl>
    <w:p w14:paraId="4CB9A86C" w14:textId="77777777" w:rsidR="004B06F6" w:rsidRDefault="004B06F6" w:rsidP="00077F9C">
      <w:pPr>
        <w:rPr>
          <w:lang w:eastAsia="ko-KR"/>
        </w:rPr>
      </w:pPr>
    </w:p>
    <w:p w14:paraId="097F1F04" w14:textId="77777777" w:rsidR="004B06F6" w:rsidRDefault="004B06F6" w:rsidP="00077F9C">
      <w:r>
        <w:rPr>
          <w:highlight w:val="yellow"/>
        </w:rPr>
        <w:t>------------------------------------------------------</w:t>
      </w:r>
      <w:r w:rsidRPr="00556009">
        <w:rPr>
          <w:highlight w:val="yellow"/>
        </w:rPr>
        <w:t xml:space="preserve"> Next changes </w:t>
      </w:r>
      <w:r>
        <w:rPr>
          <w:highlight w:val="yellow"/>
        </w:rPr>
        <w:t>-----------------------------------------------------</w:t>
      </w:r>
    </w:p>
    <w:p w14:paraId="6CD57F84" w14:textId="77777777" w:rsidR="004B06F6" w:rsidRDefault="004B06F6" w:rsidP="00077F9C"/>
    <w:p w14:paraId="5589EB74" w14:textId="77777777" w:rsidR="004B06F6" w:rsidRDefault="004B06F6" w:rsidP="00077F9C">
      <w:pPr>
        <w:pStyle w:val="Heading4"/>
        <w:rPr>
          <w:lang w:eastAsia="ko-KR"/>
        </w:rPr>
      </w:pPr>
      <w:bookmarkStart w:id="283" w:name="_Toc20955096"/>
      <w:bookmarkStart w:id="284" w:name="_Toc29503542"/>
      <w:bookmarkStart w:id="285" w:name="_Toc29504126"/>
      <w:bookmarkStart w:id="286" w:name="_Toc29504710"/>
      <w:bookmarkStart w:id="287" w:name="_Toc36553156"/>
      <w:bookmarkStart w:id="288" w:name="_Toc36554883"/>
      <w:bookmarkStart w:id="289" w:name="_Toc45652189"/>
      <w:bookmarkStart w:id="290" w:name="_Toc45658621"/>
      <w:bookmarkStart w:id="291" w:name="_Toc45720441"/>
      <w:bookmarkStart w:id="292" w:name="_Toc45798321"/>
      <w:bookmarkStart w:id="293" w:name="_Toc45897710"/>
      <w:bookmarkStart w:id="294" w:name="_Toc51745914"/>
      <w:bookmarkStart w:id="295" w:name="_Toc64446178"/>
      <w:bookmarkStart w:id="296" w:name="_Toc73982048"/>
      <w:bookmarkStart w:id="297" w:name="_Toc81304632"/>
      <w:r>
        <w:t>9.2.3.4</w:t>
      </w:r>
      <w:r>
        <w:tab/>
        <w:t>HANDOVER REQUEST</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271AAEC3" w14:textId="77777777" w:rsidR="004B06F6" w:rsidRDefault="004B06F6" w:rsidP="00077F9C">
      <w:r>
        <w:t xml:space="preserve">This message is sent by the </w:t>
      </w:r>
      <w:r>
        <w:rPr>
          <w:rFonts w:eastAsia="SimSun"/>
          <w:lang w:eastAsia="zh-CN"/>
        </w:rPr>
        <w:t>A</w:t>
      </w:r>
      <w:r>
        <w:t>M</w:t>
      </w:r>
      <w:r>
        <w:rPr>
          <w:rFonts w:eastAsia="SimSun"/>
          <w:lang w:eastAsia="zh-CN"/>
        </w:rPr>
        <w:t>F</w:t>
      </w:r>
      <w:r>
        <w:t xml:space="preserve"> to the target </w:t>
      </w:r>
      <w:r>
        <w:rPr>
          <w:rFonts w:eastAsia="SimSun"/>
          <w:lang w:eastAsia="zh-CN"/>
        </w:rPr>
        <w:t>NG-RAN node</w:t>
      </w:r>
      <w:r>
        <w:t xml:space="preserve"> to request the preparation of resources.</w:t>
      </w:r>
    </w:p>
    <w:p w14:paraId="45AF3EB7" w14:textId="77777777" w:rsidR="004B06F6" w:rsidRDefault="004B06F6" w:rsidP="00077F9C">
      <w:r>
        <w:t xml:space="preserve">Direction: AMF </w:t>
      </w:r>
      <w:r>
        <w:sym w:font="Symbol" w:char="F0AE"/>
      </w:r>
      <w:r>
        <w:t xml:space="preserve"> NG-RAN node.</w:t>
      </w: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19"/>
        <w:gridCol w:w="1080"/>
        <w:gridCol w:w="1587"/>
        <w:gridCol w:w="1757"/>
        <w:gridCol w:w="1080"/>
        <w:gridCol w:w="1080"/>
      </w:tblGrid>
      <w:tr w:rsidR="004B06F6" w14:paraId="5B6D8726"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6F05BE15" w14:textId="77777777" w:rsidR="004B06F6" w:rsidRDefault="004B06F6" w:rsidP="0049187E">
            <w:pPr>
              <w:pStyle w:val="TAH"/>
              <w:rPr>
                <w:rFonts w:cs="Arial"/>
                <w:lang w:eastAsia="ja-JP"/>
              </w:rPr>
            </w:pPr>
            <w:r>
              <w:rPr>
                <w:rFonts w:cs="Arial"/>
                <w:lang w:eastAsia="ja-JP"/>
              </w:rPr>
              <w:lastRenderedPageBreak/>
              <w:t>IE/Group Name</w:t>
            </w:r>
          </w:p>
        </w:tc>
        <w:tc>
          <w:tcPr>
            <w:tcW w:w="1019" w:type="dxa"/>
            <w:tcBorders>
              <w:top w:val="single" w:sz="4" w:space="0" w:color="auto"/>
              <w:left w:val="single" w:sz="4" w:space="0" w:color="auto"/>
              <w:bottom w:val="single" w:sz="4" w:space="0" w:color="auto"/>
              <w:right w:val="single" w:sz="4" w:space="0" w:color="auto"/>
            </w:tcBorders>
            <w:hideMark/>
          </w:tcPr>
          <w:p w14:paraId="4A5A1008" w14:textId="77777777" w:rsidR="004B06F6" w:rsidRDefault="004B06F6" w:rsidP="0049187E">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C25EC07" w14:textId="77777777" w:rsidR="004B06F6" w:rsidRDefault="004B06F6" w:rsidP="0049187E">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55DCC2AD" w14:textId="77777777" w:rsidR="004B06F6" w:rsidRDefault="004B06F6" w:rsidP="0049187E">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112543B0" w14:textId="77777777" w:rsidR="004B06F6" w:rsidRDefault="004B06F6" w:rsidP="0049187E">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DA26C6F" w14:textId="77777777" w:rsidR="004B06F6" w:rsidRDefault="004B06F6" w:rsidP="0049187E">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B26D2B0" w14:textId="77777777" w:rsidR="004B06F6" w:rsidRDefault="004B06F6" w:rsidP="0049187E">
            <w:pPr>
              <w:pStyle w:val="TAH"/>
              <w:rPr>
                <w:rFonts w:cs="Arial"/>
                <w:b w:val="0"/>
                <w:lang w:eastAsia="ja-JP"/>
              </w:rPr>
            </w:pPr>
            <w:r>
              <w:rPr>
                <w:rFonts w:cs="Arial"/>
                <w:lang w:eastAsia="ja-JP"/>
              </w:rPr>
              <w:t>Assigned Criticality</w:t>
            </w:r>
          </w:p>
        </w:tc>
      </w:tr>
      <w:tr w:rsidR="004B06F6" w14:paraId="069DF17C"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13E69526" w14:textId="77777777" w:rsidR="004B06F6" w:rsidRDefault="004B06F6" w:rsidP="0049187E">
            <w:pPr>
              <w:pStyle w:val="TAL"/>
              <w:rPr>
                <w:rFonts w:cs="Arial"/>
                <w:lang w:eastAsia="ja-JP"/>
              </w:rPr>
            </w:pPr>
            <w:r>
              <w:rPr>
                <w:lang w:eastAsia="ja-JP"/>
              </w:rPr>
              <w:t>Message Type</w:t>
            </w:r>
          </w:p>
        </w:tc>
        <w:tc>
          <w:tcPr>
            <w:tcW w:w="1019" w:type="dxa"/>
            <w:tcBorders>
              <w:top w:val="single" w:sz="4" w:space="0" w:color="auto"/>
              <w:left w:val="single" w:sz="4" w:space="0" w:color="auto"/>
              <w:bottom w:val="single" w:sz="4" w:space="0" w:color="auto"/>
              <w:right w:val="single" w:sz="4" w:space="0" w:color="auto"/>
            </w:tcBorders>
            <w:hideMark/>
          </w:tcPr>
          <w:p w14:paraId="0FF48C34" w14:textId="77777777" w:rsidR="004B06F6" w:rsidRDefault="004B06F6" w:rsidP="0049187E">
            <w:pPr>
              <w:pStyle w:val="TAL"/>
              <w:rPr>
                <w:rFonts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3B35F9D" w14:textId="77777777" w:rsidR="004B06F6" w:rsidRDefault="004B06F6" w:rsidP="0049187E">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367D0C6" w14:textId="77777777" w:rsidR="004B06F6" w:rsidRDefault="004B06F6" w:rsidP="0049187E">
            <w:pPr>
              <w:pStyle w:val="TAL"/>
              <w:rPr>
                <w:rFonts w:cs="Arial"/>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40C0DB06"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19F5DA1" w14:textId="77777777" w:rsidR="004B06F6" w:rsidRDefault="004B06F6" w:rsidP="0049187E">
            <w:pPr>
              <w:pStyle w:val="TAC"/>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9D7CB46" w14:textId="77777777" w:rsidR="004B06F6" w:rsidRDefault="004B06F6" w:rsidP="0049187E">
            <w:pPr>
              <w:pStyle w:val="TAC"/>
              <w:rPr>
                <w:rFonts w:cs="Arial"/>
                <w:lang w:eastAsia="ja-JP"/>
              </w:rPr>
            </w:pPr>
            <w:r>
              <w:rPr>
                <w:lang w:eastAsia="ja-JP"/>
              </w:rPr>
              <w:t>reject</w:t>
            </w:r>
          </w:p>
        </w:tc>
      </w:tr>
      <w:tr w:rsidR="004B06F6" w14:paraId="69DDC4E5"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7445C63C" w14:textId="77777777" w:rsidR="004B06F6" w:rsidRDefault="004B06F6" w:rsidP="0049187E">
            <w:pPr>
              <w:pStyle w:val="TAL"/>
              <w:rPr>
                <w:rFonts w:eastAsia="MS Mincho" w:cs="Arial"/>
                <w:lang w:eastAsia="ja-JP"/>
              </w:rPr>
            </w:pPr>
            <w:r>
              <w:rPr>
                <w:rFonts w:eastAsia="SimSun"/>
                <w:lang w:eastAsia="zh-CN"/>
              </w:rPr>
              <w:t>A</w:t>
            </w:r>
            <w:r>
              <w:t>M</w:t>
            </w:r>
            <w:r>
              <w:rPr>
                <w:rFonts w:eastAsia="SimSun"/>
                <w:lang w:eastAsia="zh-CN"/>
              </w:rPr>
              <w:t>F</w:t>
            </w:r>
            <w:r>
              <w:t xml:space="preserve"> </w:t>
            </w:r>
            <w:r>
              <w:rPr>
                <w:bCs/>
                <w:lang w:eastAsia="ja-JP"/>
              </w:rPr>
              <w:t>UE NGAP ID</w:t>
            </w:r>
          </w:p>
        </w:tc>
        <w:tc>
          <w:tcPr>
            <w:tcW w:w="1019" w:type="dxa"/>
            <w:tcBorders>
              <w:top w:val="single" w:sz="4" w:space="0" w:color="auto"/>
              <w:left w:val="single" w:sz="4" w:space="0" w:color="auto"/>
              <w:bottom w:val="single" w:sz="4" w:space="0" w:color="auto"/>
              <w:right w:val="single" w:sz="4" w:space="0" w:color="auto"/>
            </w:tcBorders>
            <w:hideMark/>
          </w:tcPr>
          <w:p w14:paraId="33D2E1BC" w14:textId="77777777" w:rsidR="004B06F6" w:rsidRDefault="004B06F6" w:rsidP="0049187E">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C2ABF8A" w14:textId="77777777" w:rsidR="004B06F6" w:rsidRDefault="004B06F6" w:rsidP="0049187E">
            <w:pPr>
              <w:pStyle w:val="TAL"/>
              <w:rPr>
                <w:rFonts w:eastAsia="Times New Roman"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F02ED98" w14:textId="77777777" w:rsidR="004B06F6" w:rsidRDefault="004B06F6" w:rsidP="0049187E">
            <w:pPr>
              <w:pStyle w:val="TAL"/>
              <w:rPr>
                <w:rFonts w:cs="Arial"/>
                <w:lang w:eastAsia="ja-JP"/>
              </w:rPr>
            </w:pPr>
            <w:r>
              <w:rPr>
                <w:lang w:eastAsia="ja-JP"/>
              </w:rPr>
              <w:t>9.3.3.1</w:t>
            </w:r>
          </w:p>
        </w:tc>
        <w:tc>
          <w:tcPr>
            <w:tcW w:w="1757" w:type="dxa"/>
            <w:tcBorders>
              <w:top w:val="single" w:sz="4" w:space="0" w:color="auto"/>
              <w:left w:val="single" w:sz="4" w:space="0" w:color="auto"/>
              <w:bottom w:val="single" w:sz="4" w:space="0" w:color="auto"/>
              <w:right w:val="single" w:sz="4" w:space="0" w:color="auto"/>
            </w:tcBorders>
          </w:tcPr>
          <w:p w14:paraId="3E61BF9A"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00598D" w14:textId="77777777" w:rsidR="004B06F6" w:rsidRDefault="004B06F6" w:rsidP="0049187E">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378518F" w14:textId="77777777" w:rsidR="004B06F6" w:rsidRDefault="004B06F6" w:rsidP="0049187E">
            <w:pPr>
              <w:pStyle w:val="TAC"/>
              <w:rPr>
                <w:rFonts w:eastAsia="Times New Roman" w:cs="Arial"/>
                <w:lang w:eastAsia="ja-JP"/>
              </w:rPr>
            </w:pPr>
            <w:r>
              <w:rPr>
                <w:lang w:eastAsia="ja-JP"/>
              </w:rPr>
              <w:t>reject</w:t>
            </w:r>
          </w:p>
        </w:tc>
      </w:tr>
      <w:tr w:rsidR="004B06F6" w14:paraId="002EC5A9"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7BD77F65" w14:textId="77777777" w:rsidR="004B06F6" w:rsidRDefault="004B06F6" w:rsidP="0049187E">
            <w:pPr>
              <w:pStyle w:val="TAL"/>
              <w:rPr>
                <w:rFonts w:eastAsia="MS Mincho" w:cs="Arial"/>
                <w:lang w:eastAsia="ja-JP"/>
              </w:rPr>
            </w:pPr>
            <w:r>
              <w:rPr>
                <w:lang w:eastAsia="ja-JP"/>
              </w:rPr>
              <w:t>Handover Type</w:t>
            </w:r>
          </w:p>
        </w:tc>
        <w:tc>
          <w:tcPr>
            <w:tcW w:w="1019" w:type="dxa"/>
            <w:tcBorders>
              <w:top w:val="single" w:sz="4" w:space="0" w:color="auto"/>
              <w:left w:val="single" w:sz="4" w:space="0" w:color="auto"/>
              <w:bottom w:val="single" w:sz="4" w:space="0" w:color="auto"/>
              <w:right w:val="single" w:sz="4" w:space="0" w:color="auto"/>
            </w:tcBorders>
            <w:hideMark/>
          </w:tcPr>
          <w:p w14:paraId="153F4FB6" w14:textId="77777777" w:rsidR="004B06F6" w:rsidRDefault="004B06F6" w:rsidP="0049187E">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8E1C312" w14:textId="77777777" w:rsidR="004B06F6" w:rsidRDefault="004B06F6" w:rsidP="0049187E">
            <w:pPr>
              <w:pStyle w:val="TAL"/>
              <w:rPr>
                <w:rFonts w:eastAsia="Times New Roman"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8056E18" w14:textId="77777777" w:rsidR="004B06F6" w:rsidRDefault="004B06F6" w:rsidP="0049187E">
            <w:pPr>
              <w:pStyle w:val="TAL"/>
              <w:rPr>
                <w:rFonts w:cs="Arial"/>
                <w:lang w:eastAsia="ja-JP"/>
              </w:rPr>
            </w:pPr>
            <w:r>
              <w:rPr>
                <w:lang w:eastAsia="ja-JP"/>
              </w:rPr>
              <w:t>9.3.1.22</w:t>
            </w:r>
          </w:p>
        </w:tc>
        <w:tc>
          <w:tcPr>
            <w:tcW w:w="1757" w:type="dxa"/>
            <w:tcBorders>
              <w:top w:val="single" w:sz="4" w:space="0" w:color="auto"/>
              <w:left w:val="single" w:sz="4" w:space="0" w:color="auto"/>
              <w:bottom w:val="single" w:sz="4" w:space="0" w:color="auto"/>
              <w:right w:val="single" w:sz="4" w:space="0" w:color="auto"/>
            </w:tcBorders>
          </w:tcPr>
          <w:p w14:paraId="135D5F6B"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225767" w14:textId="77777777" w:rsidR="004B06F6" w:rsidRDefault="004B06F6" w:rsidP="0049187E">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07FC17E" w14:textId="77777777" w:rsidR="004B06F6" w:rsidRDefault="004B06F6" w:rsidP="0049187E">
            <w:pPr>
              <w:pStyle w:val="TAC"/>
              <w:rPr>
                <w:rFonts w:eastAsia="Times New Roman" w:cs="Arial"/>
                <w:lang w:eastAsia="ja-JP"/>
              </w:rPr>
            </w:pPr>
            <w:r>
              <w:rPr>
                <w:lang w:eastAsia="ja-JP"/>
              </w:rPr>
              <w:t>reject</w:t>
            </w:r>
          </w:p>
        </w:tc>
      </w:tr>
      <w:tr w:rsidR="004B06F6" w14:paraId="687F3B95"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1D619FD1" w14:textId="77777777" w:rsidR="004B06F6" w:rsidRDefault="004B06F6" w:rsidP="0049187E">
            <w:pPr>
              <w:pStyle w:val="TAL"/>
              <w:rPr>
                <w:rFonts w:eastAsia="MS Mincho" w:cs="Arial"/>
                <w:lang w:eastAsia="ja-JP"/>
              </w:rPr>
            </w:pPr>
            <w:r>
              <w:rPr>
                <w:bCs/>
                <w:lang w:eastAsia="ja-JP"/>
              </w:rPr>
              <w:t>Cause</w:t>
            </w:r>
          </w:p>
        </w:tc>
        <w:tc>
          <w:tcPr>
            <w:tcW w:w="1019" w:type="dxa"/>
            <w:tcBorders>
              <w:top w:val="single" w:sz="4" w:space="0" w:color="auto"/>
              <w:left w:val="single" w:sz="4" w:space="0" w:color="auto"/>
              <w:bottom w:val="single" w:sz="4" w:space="0" w:color="auto"/>
              <w:right w:val="single" w:sz="4" w:space="0" w:color="auto"/>
            </w:tcBorders>
            <w:hideMark/>
          </w:tcPr>
          <w:p w14:paraId="453CC9FA" w14:textId="77777777" w:rsidR="004B06F6" w:rsidRDefault="004B06F6" w:rsidP="0049187E">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1D54C3" w14:textId="77777777" w:rsidR="004B06F6" w:rsidRDefault="004B06F6" w:rsidP="0049187E">
            <w:pPr>
              <w:pStyle w:val="TAL"/>
              <w:rPr>
                <w:rFonts w:eastAsia="Times New Roman"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849879F" w14:textId="77777777" w:rsidR="004B06F6" w:rsidRDefault="004B06F6" w:rsidP="0049187E">
            <w:pPr>
              <w:pStyle w:val="TAL"/>
              <w:rPr>
                <w:rFonts w:cs="Arial"/>
                <w:lang w:eastAsia="ja-JP"/>
              </w:rPr>
            </w:pPr>
            <w:r>
              <w:rPr>
                <w:lang w:eastAsia="ja-JP"/>
              </w:rPr>
              <w:t>9.3.1.2</w:t>
            </w:r>
          </w:p>
        </w:tc>
        <w:tc>
          <w:tcPr>
            <w:tcW w:w="1757" w:type="dxa"/>
            <w:tcBorders>
              <w:top w:val="single" w:sz="4" w:space="0" w:color="auto"/>
              <w:left w:val="single" w:sz="4" w:space="0" w:color="auto"/>
              <w:bottom w:val="single" w:sz="4" w:space="0" w:color="auto"/>
              <w:right w:val="single" w:sz="4" w:space="0" w:color="auto"/>
            </w:tcBorders>
          </w:tcPr>
          <w:p w14:paraId="27E49CE1"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632D79" w14:textId="77777777" w:rsidR="004B06F6" w:rsidRDefault="004B06F6" w:rsidP="0049187E">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FD4243E" w14:textId="77777777" w:rsidR="004B06F6" w:rsidRDefault="004B06F6" w:rsidP="0049187E">
            <w:pPr>
              <w:pStyle w:val="TAC"/>
              <w:rPr>
                <w:rFonts w:eastAsia="Times New Roman" w:cs="Arial"/>
                <w:lang w:eastAsia="ja-JP"/>
              </w:rPr>
            </w:pPr>
            <w:r>
              <w:rPr>
                <w:lang w:eastAsia="ja-JP"/>
              </w:rPr>
              <w:t>ignore</w:t>
            </w:r>
          </w:p>
        </w:tc>
      </w:tr>
      <w:tr w:rsidR="004B06F6" w14:paraId="708B4837"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741DB3E5" w14:textId="77777777" w:rsidR="004B06F6" w:rsidRDefault="004B06F6" w:rsidP="0049187E">
            <w:pPr>
              <w:pStyle w:val="TAL"/>
              <w:rPr>
                <w:bCs/>
                <w:lang w:eastAsia="ja-JP"/>
              </w:rPr>
            </w:pPr>
            <w:bookmarkStart w:id="298" w:name="OLE_LINK160"/>
            <w:bookmarkStart w:id="299" w:name="OLE_LINK159"/>
            <w:r>
              <w:rPr>
                <w:rFonts w:cs="Arial"/>
                <w:lang w:eastAsia="ja-JP"/>
              </w:rPr>
              <w:t>UE Aggregate Maximum Bit Rate</w:t>
            </w:r>
            <w:bookmarkEnd w:id="298"/>
            <w:bookmarkEnd w:id="299"/>
          </w:p>
        </w:tc>
        <w:tc>
          <w:tcPr>
            <w:tcW w:w="1019" w:type="dxa"/>
            <w:tcBorders>
              <w:top w:val="single" w:sz="4" w:space="0" w:color="auto"/>
              <w:left w:val="single" w:sz="4" w:space="0" w:color="auto"/>
              <w:bottom w:val="single" w:sz="4" w:space="0" w:color="auto"/>
              <w:right w:val="single" w:sz="4" w:space="0" w:color="auto"/>
            </w:tcBorders>
            <w:hideMark/>
          </w:tcPr>
          <w:p w14:paraId="328B4031" w14:textId="77777777" w:rsidR="004B06F6" w:rsidRDefault="004B06F6" w:rsidP="0049187E">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32A7623" w14:textId="77777777" w:rsidR="004B06F6" w:rsidRDefault="004B06F6" w:rsidP="0049187E">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F02EA7E" w14:textId="77777777" w:rsidR="004B06F6" w:rsidRDefault="004B06F6" w:rsidP="0049187E">
            <w:pPr>
              <w:pStyle w:val="TAL"/>
              <w:rPr>
                <w:lang w:eastAsia="ja-JP"/>
              </w:rPr>
            </w:pPr>
            <w:r>
              <w:rPr>
                <w:lang w:eastAsia="ja-JP"/>
              </w:rPr>
              <w:t>9.3.1.58</w:t>
            </w:r>
          </w:p>
        </w:tc>
        <w:tc>
          <w:tcPr>
            <w:tcW w:w="1757" w:type="dxa"/>
            <w:tcBorders>
              <w:top w:val="single" w:sz="4" w:space="0" w:color="auto"/>
              <w:left w:val="single" w:sz="4" w:space="0" w:color="auto"/>
              <w:bottom w:val="single" w:sz="4" w:space="0" w:color="auto"/>
              <w:right w:val="single" w:sz="4" w:space="0" w:color="auto"/>
            </w:tcBorders>
          </w:tcPr>
          <w:p w14:paraId="1DEAAC15"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D85FF8" w14:textId="77777777" w:rsidR="004B06F6" w:rsidRDefault="004B06F6" w:rsidP="0049187E">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DE68BBA" w14:textId="77777777" w:rsidR="004B06F6" w:rsidRDefault="004B06F6" w:rsidP="0049187E">
            <w:pPr>
              <w:pStyle w:val="TAC"/>
              <w:rPr>
                <w:lang w:eastAsia="ja-JP"/>
              </w:rPr>
            </w:pPr>
            <w:r>
              <w:rPr>
                <w:lang w:eastAsia="ja-JP"/>
              </w:rPr>
              <w:t>reject</w:t>
            </w:r>
          </w:p>
        </w:tc>
      </w:tr>
      <w:tr w:rsidR="004B06F6" w14:paraId="04DD2C36"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2A5E6A88" w14:textId="77777777" w:rsidR="004B06F6" w:rsidRDefault="004B06F6" w:rsidP="0049187E">
            <w:pPr>
              <w:pStyle w:val="TAL"/>
              <w:rPr>
                <w:rFonts w:cs="Arial"/>
                <w:lang w:eastAsia="ja-JP"/>
              </w:rPr>
            </w:pPr>
            <w:r>
              <w:rPr>
                <w:lang w:eastAsia="ja-JP"/>
              </w:rPr>
              <w:t>Core Network Assistance Information for RRC INACTIVE</w:t>
            </w:r>
          </w:p>
        </w:tc>
        <w:tc>
          <w:tcPr>
            <w:tcW w:w="1019" w:type="dxa"/>
            <w:tcBorders>
              <w:top w:val="single" w:sz="4" w:space="0" w:color="auto"/>
              <w:left w:val="single" w:sz="4" w:space="0" w:color="auto"/>
              <w:bottom w:val="single" w:sz="4" w:space="0" w:color="auto"/>
              <w:right w:val="single" w:sz="4" w:space="0" w:color="auto"/>
            </w:tcBorders>
            <w:hideMark/>
          </w:tcPr>
          <w:p w14:paraId="0329A353" w14:textId="77777777" w:rsidR="004B06F6" w:rsidRDefault="004B06F6" w:rsidP="0049187E">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6B584E" w14:textId="77777777" w:rsidR="004B06F6" w:rsidRDefault="004B06F6" w:rsidP="0049187E">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427882D" w14:textId="77777777" w:rsidR="004B06F6" w:rsidRDefault="004B06F6" w:rsidP="0049187E">
            <w:pPr>
              <w:pStyle w:val="TAL"/>
              <w:rPr>
                <w:lang w:eastAsia="ja-JP"/>
              </w:rPr>
            </w:pPr>
            <w:r>
              <w:rPr>
                <w:lang w:eastAsia="ja-JP"/>
              </w:rPr>
              <w:t>9.3.1.15</w:t>
            </w:r>
          </w:p>
        </w:tc>
        <w:tc>
          <w:tcPr>
            <w:tcW w:w="1757" w:type="dxa"/>
            <w:tcBorders>
              <w:top w:val="single" w:sz="4" w:space="0" w:color="auto"/>
              <w:left w:val="single" w:sz="4" w:space="0" w:color="auto"/>
              <w:bottom w:val="single" w:sz="4" w:space="0" w:color="auto"/>
              <w:right w:val="single" w:sz="4" w:space="0" w:color="auto"/>
            </w:tcBorders>
          </w:tcPr>
          <w:p w14:paraId="7B9FD6AC"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FB8AC2" w14:textId="77777777" w:rsidR="004B06F6" w:rsidRDefault="004B06F6" w:rsidP="0049187E">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606FB22" w14:textId="77777777" w:rsidR="004B06F6" w:rsidRDefault="004B06F6" w:rsidP="0049187E">
            <w:pPr>
              <w:pStyle w:val="TAC"/>
              <w:rPr>
                <w:lang w:eastAsia="ja-JP"/>
              </w:rPr>
            </w:pPr>
            <w:r>
              <w:rPr>
                <w:lang w:eastAsia="ja-JP"/>
              </w:rPr>
              <w:t>ignore</w:t>
            </w:r>
          </w:p>
        </w:tc>
      </w:tr>
      <w:tr w:rsidR="004B06F6" w14:paraId="243F21BD"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33F5B39D" w14:textId="77777777" w:rsidR="004B06F6" w:rsidRDefault="004B06F6" w:rsidP="0049187E">
            <w:pPr>
              <w:pStyle w:val="TAL"/>
              <w:rPr>
                <w:rFonts w:cs="Arial"/>
                <w:lang w:eastAsia="ja-JP"/>
              </w:rPr>
            </w:pPr>
            <w:r>
              <w:rPr>
                <w:lang w:eastAsia="ja-JP"/>
              </w:rPr>
              <w:t xml:space="preserve">UE Security Capabilities </w:t>
            </w:r>
          </w:p>
        </w:tc>
        <w:tc>
          <w:tcPr>
            <w:tcW w:w="1019" w:type="dxa"/>
            <w:tcBorders>
              <w:top w:val="single" w:sz="4" w:space="0" w:color="auto"/>
              <w:left w:val="single" w:sz="4" w:space="0" w:color="auto"/>
              <w:bottom w:val="single" w:sz="4" w:space="0" w:color="auto"/>
              <w:right w:val="single" w:sz="4" w:space="0" w:color="auto"/>
            </w:tcBorders>
            <w:hideMark/>
          </w:tcPr>
          <w:p w14:paraId="73F85703" w14:textId="77777777" w:rsidR="004B06F6" w:rsidRDefault="004B06F6" w:rsidP="0049187E">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92F0B26" w14:textId="77777777" w:rsidR="004B06F6" w:rsidRDefault="004B06F6" w:rsidP="0049187E">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CCB6A6D" w14:textId="77777777" w:rsidR="004B06F6" w:rsidRDefault="004B06F6" w:rsidP="0049187E">
            <w:pPr>
              <w:pStyle w:val="TAL"/>
              <w:rPr>
                <w:lang w:eastAsia="ja-JP"/>
              </w:rPr>
            </w:pPr>
            <w:r>
              <w:rPr>
                <w:lang w:eastAsia="ja-JP"/>
              </w:rPr>
              <w:t>9.3.1.86</w:t>
            </w:r>
          </w:p>
        </w:tc>
        <w:tc>
          <w:tcPr>
            <w:tcW w:w="1757" w:type="dxa"/>
            <w:tcBorders>
              <w:top w:val="single" w:sz="4" w:space="0" w:color="auto"/>
              <w:left w:val="single" w:sz="4" w:space="0" w:color="auto"/>
              <w:bottom w:val="single" w:sz="4" w:space="0" w:color="auto"/>
              <w:right w:val="single" w:sz="4" w:space="0" w:color="auto"/>
            </w:tcBorders>
          </w:tcPr>
          <w:p w14:paraId="62BEA539"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6D55C70" w14:textId="77777777" w:rsidR="004B06F6" w:rsidRDefault="004B06F6" w:rsidP="0049187E">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24821A3" w14:textId="77777777" w:rsidR="004B06F6" w:rsidRDefault="004B06F6" w:rsidP="0049187E">
            <w:pPr>
              <w:pStyle w:val="TAC"/>
              <w:rPr>
                <w:lang w:eastAsia="ja-JP"/>
              </w:rPr>
            </w:pPr>
            <w:r>
              <w:rPr>
                <w:lang w:eastAsia="ja-JP"/>
              </w:rPr>
              <w:t>reject</w:t>
            </w:r>
          </w:p>
        </w:tc>
      </w:tr>
      <w:tr w:rsidR="004B06F6" w14:paraId="79CDB13D"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24FE19FE" w14:textId="77777777" w:rsidR="004B06F6" w:rsidRDefault="004B06F6" w:rsidP="0049187E">
            <w:pPr>
              <w:pStyle w:val="TAL"/>
              <w:rPr>
                <w:rFonts w:cs="Arial"/>
                <w:lang w:eastAsia="ja-JP"/>
              </w:rPr>
            </w:pPr>
            <w:r>
              <w:rPr>
                <w:bCs/>
                <w:lang w:eastAsia="ja-JP"/>
              </w:rPr>
              <w:t>Security Context</w:t>
            </w:r>
          </w:p>
        </w:tc>
        <w:tc>
          <w:tcPr>
            <w:tcW w:w="1019" w:type="dxa"/>
            <w:tcBorders>
              <w:top w:val="single" w:sz="4" w:space="0" w:color="auto"/>
              <w:left w:val="single" w:sz="4" w:space="0" w:color="auto"/>
              <w:bottom w:val="single" w:sz="4" w:space="0" w:color="auto"/>
              <w:right w:val="single" w:sz="4" w:space="0" w:color="auto"/>
            </w:tcBorders>
            <w:hideMark/>
          </w:tcPr>
          <w:p w14:paraId="4337F6F2" w14:textId="77777777" w:rsidR="004B06F6" w:rsidRDefault="004B06F6" w:rsidP="0049187E">
            <w:pPr>
              <w:pStyle w:val="TAL"/>
              <w:rPr>
                <w:lang w:eastAsia="ja-JP"/>
              </w:rPr>
            </w:pPr>
            <w:r>
              <w:rPr>
                <w:bCs/>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5097B4D" w14:textId="77777777" w:rsidR="004B06F6" w:rsidRDefault="004B06F6" w:rsidP="0049187E">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7CC2D8F" w14:textId="77777777" w:rsidR="004B06F6" w:rsidRDefault="004B06F6" w:rsidP="0049187E">
            <w:pPr>
              <w:pStyle w:val="TAL"/>
              <w:rPr>
                <w:lang w:eastAsia="ja-JP"/>
              </w:rPr>
            </w:pPr>
            <w:r>
              <w:rPr>
                <w:lang w:eastAsia="ja-JP"/>
              </w:rPr>
              <w:t>9.3.1.88</w:t>
            </w:r>
          </w:p>
        </w:tc>
        <w:tc>
          <w:tcPr>
            <w:tcW w:w="1757" w:type="dxa"/>
            <w:tcBorders>
              <w:top w:val="single" w:sz="4" w:space="0" w:color="auto"/>
              <w:left w:val="single" w:sz="4" w:space="0" w:color="auto"/>
              <w:bottom w:val="single" w:sz="4" w:space="0" w:color="auto"/>
              <w:right w:val="single" w:sz="4" w:space="0" w:color="auto"/>
            </w:tcBorders>
          </w:tcPr>
          <w:p w14:paraId="1EFCB911"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548D27" w14:textId="77777777" w:rsidR="004B06F6" w:rsidRDefault="004B06F6" w:rsidP="0049187E">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6B7F20D" w14:textId="77777777" w:rsidR="004B06F6" w:rsidRDefault="004B06F6" w:rsidP="0049187E">
            <w:pPr>
              <w:pStyle w:val="TAC"/>
              <w:rPr>
                <w:lang w:eastAsia="ja-JP"/>
              </w:rPr>
            </w:pPr>
            <w:r>
              <w:rPr>
                <w:lang w:eastAsia="ja-JP"/>
              </w:rPr>
              <w:t>reject</w:t>
            </w:r>
          </w:p>
        </w:tc>
      </w:tr>
      <w:tr w:rsidR="004B06F6" w14:paraId="3BD5197F"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63156D2A" w14:textId="77777777" w:rsidR="004B06F6" w:rsidRDefault="004B06F6" w:rsidP="0049187E">
            <w:pPr>
              <w:pStyle w:val="TAL"/>
              <w:rPr>
                <w:bCs/>
                <w:lang w:eastAsia="ja-JP"/>
              </w:rPr>
            </w:pPr>
            <w:r>
              <w:rPr>
                <w:lang w:val="en-US"/>
              </w:rPr>
              <w:t>New Security Context</w:t>
            </w:r>
            <w:r>
              <w:rPr>
                <w:bCs/>
                <w:lang w:val="en-US" w:eastAsia="ja-JP"/>
              </w:rPr>
              <w:t xml:space="preserve"> </w:t>
            </w:r>
            <w:r>
              <w:rPr>
                <w:bCs/>
                <w:lang w:eastAsia="ja-JP"/>
              </w:rPr>
              <w:t>Indicator</w:t>
            </w:r>
          </w:p>
        </w:tc>
        <w:tc>
          <w:tcPr>
            <w:tcW w:w="1019" w:type="dxa"/>
            <w:tcBorders>
              <w:top w:val="single" w:sz="4" w:space="0" w:color="auto"/>
              <w:left w:val="single" w:sz="4" w:space="0" w:color="auto"/>
              <w:bottom w:val="single" w:sz="4" w:space="0" w:color="auto"/>
              <w:right w:val="single" w:sz="4" w:space="0" w:color="auto"/>
            </w:tcBorders>
            <w:hideMark/>
          </w:tcPr>
          <w:p w14:paraId="4809D5C6" w14:textId="77777777" w:rsidR="004B06F6" w:rsidRDefault="004B06F6" w:rsidP="0049187E">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C5AEDE3" w14:textId="77777777" w:rsidR="004B06F6" w:rsidRDefault="004B06F6" w:rsidP="0049187E">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764F8F5" w14:textId="77777777" w:rsidR="004B06F6" w:rsidRDefault="004B06F6" w:rsidP="0049187E">
            <w:pPr>
              <w:pStyle w:val="TAL"/>
              <w:rPr>
                <w:lang w:eastAsia="ja-JP"/>
              </w:rPr>
            </w:pPr>
            <w:r>
              <w:rPr>
                <w:lang w:eastAsia="ja-JP"/>
              </w:rPr>
              <w:t>9.3.1.55</w:t>
            </w:r>
          </w:p>
        </w:tc>
        <w:tc>
          <w:tcPr>
            <w:tcW w:w="1757" w:type="dxa"/>
            <w:tcBorders>
              <w:top w:val="single" w:sz="4" w:space="0" w:color="auto"/>
              <w:left w:val="single" w:sz="4" w:space="0" w:color="auto"/>
              <w:bottom w:val="single" w:sz="4" w:space="0" w:color="auto"/>
              <w:right w:val="single" w:sz="4" w:space="0" w:color="auto"/>
            </w:tcBorders>
          </w:tcPr>
          <w:p w14:paraId="47AF7A2A"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1EE68B6" w14:textId="77777777" w:rsidR="004B06F6" w:rsidRDefault="004B06F6" w:rsidP="0049187E">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233E496" w14:textId="77777777" w:rsidR="004B06F6" w:rsidRDefault="004B06F6" w:rsidP="0049187E">
            <w:pPr>
              <w:pStyle w:val="TAC"/>
              <w:rPr>
                <w:lang w:eastAsia="ja-JP"/>
              </w:rPr>
            </w:pPr>
            <w:r>
              <w:rPr>
                <w:lang w:eastAsia="ja-JP"/>
              </w:rPr>
              <w:t>reject</w:t>
            </w:r>
          </w:p>
        </w:tc>
      </w:tr>
      <w:tr w:rsidR="004B06F6" w14:paraId="1CA11835"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793FF027" w14:textId="77777777" w:rsidR="004B06F6" w:rsidRDefault="004B06F6" w:rsidP="0049187E">
            <w:pPr>
              <w:pStyle w:val="TAL"/>
              <w:rPr>
                <w:lang w:val="en-US" w:eastAsia="ko-KR"/>
              </w:rPr>
            </w:pPr>
            <w:r>
              <w:rPr>
                <w:lang w:val="en-US"/>
              </w:rPr>
              <w:t>NASC</w:t>
            </w:r>
          </w:p>
        </w:tc>
        <w:tc>
          <w:tcPr>
            <w:tcW w:w="1019" w:type="dxa"/>
            <w:tcBorders>
              <w:top w:val="single" w:sz="4" w:space="0" w:color="auto"/>
              <w:left w:val="single" w:sz="4" w:space="0" w:color="auto"/>
              <w:bottom w:val="single" w:sz="4" w:space="0" w:color="auto"/>
              <w:right w:val="single" w:sz="4" w:space="0" w:color="auto"/>
            </w:tcBorders>
            <w:hideMark/>
          </w:tcPr>
          <w:p w14:paraId="24ED1243" w14:textId="77777777" w:rsidR="004B06F6" w:rsidRDefault="004B06F6" w:rsidP="0049187E">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E26530" w14:textId="77777777" w:rsidR="004B06F6" w:rsidRDefault="004B06F6" w:rsidP="0049187E">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950BBE7" w14:textId="77777777" w:rsidR="004B06F6" w:rsidRDefault="004B06F6" w:rsidP="0049187E">
            <w:pPr>
              <w:pStyle w:val="TAL"/>
              <w:rPr>
                <w:lang w:eastAsia="ja-JP"/>
              </w:rPr>
            </w:pPr>
            <w:r>
              <w:rPr>
                <w:lang w:eastAsia="ja-JP"/>
              </w:rPr>
              <w:t>NAS-PDU</w:t>
            </w:r>
          </w:p>
          <w:p w14:paraId="3945621D" w14:textId="77777777" w:rsidR="004B06F6" w:rsidRDefault="004B06F6" w:rsidP="0049187E">
            <w:pPr>
              <w:pStyle w:val="TAL"/>
              <w:rPr>
                <w:lang w:eastAsia="ja-JP"/>
              </w:rPr>
            </w:pPr>
            <w:r>
              <w:rPr>
                <w:lang w:eastAsia="ja-JP"/>
              </w:rPr>
              <w:t>9.3.3.4</w:t>
            </w:r>
          </w:p>
        </w:tc>
        <w:tc>
          <w:tcPr>
            <w:tcW w:w="1757" w:type="dxa"/>
            <w:tcBorders>
              <w:top w:val="single" w:sz="4" w:space="0" w:color="auto"/>
              <w:left w:val="single" w:sz="4" w:space="0" w:color="auto"/>
              <w:bottom w:val="single" w:sz="4" w:space="0" w:color="auto"/>
              <w:right w:val="single" w:sz="4" w:space="0" w:color="auto"/>
            </w:tcBorders>
            <w:hideMark/>
          </w:tcPr>
          <w:p w14:paraId="35D1BA2B" w14:textId="77777777" w:rsidR="004B06F6" w:rsidRDefault="004B06F6" w:rsidP="0049187E">
            <w:pPr>
              <w:pStyle w:val="TAL"/>
              <w:rPr>
                <w:lang w:eastAsia="ja-JP"/>
              </w:rPr>
            </w:pPr>
            <w:r>
              <w:t>Refers to either the “Intra N1 mode NAS transparent container” or the “S1 mode to N1 mode NAS transparent container”, the details of the IE definition and the encoding arespecified in TS 24.501 [26].</w:t>
            </w:r>
          </w:p>
        </w:tc>
        <w:tc>
          <w:tcPr>
            <w:tcW w:w="1080" w:type="dxa"/>
            <w:tcBorders>
              <w:top w:val="single" w:sz="4" w:space="0" w:color="auto"/>
              <w:left w:val="single" w:sz="4" w:space="0" w:color="auto"/>
              <w:bottom w:val="single" w:sz="4" w:space="0" w:color="auto"/>
              <w:right w:val="single" w:sz="4" w:space="0" w:color="auto"/>
            </w:tcBorders>
            <w:hideMark/>
          </w:tcPr>
          <w:p w14:paraId="49DFCFF9" w14:textId="77777777" w:rsidR="004B06F6" w:rsidRDefault="004B06F6" w:rsidP="0049187E">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A3A60D2" w14:textId="77777777" w:rsidR="004B06F6" w:rsidRDefault="004B06F6" w:rsidP="0049187E">
            <w:pPr>
              <w:pStyle w:val="TAC"/>
              <w:rPr>
                <w:lang w:eastAsia="ja-JP"/>
              </w:rPr>
            </w:pPr>
            <w:r>
              <w:rPr>
                <w:lang w:eastAsia="ja-JP"/>
              </w:rPr>
              <w:t>reject</w:t>
            </w:r>
          </w:p>
        </w:tc>
      </w:tr>
      <w:tr w:rsidR="004B06F6" w14:paraId="3907D01D"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6B2A5A68" w14:textId="77777777" w:rsidR="004B06F6" w:rsidRDefault="004B06F6" w:rsidP="0049187E">
            <w:pPr>
              <w:pStyle w:val="TAL"/>
              <w:rPr>
                <w:rFonts w:eastAsia="MS Mincho" w:cs="Arial"/>
                <w:b/>
                <w:lang w:eastAsia="ja-JP"/>
              </w:rPr>
            </w:pPr>
            <w:r>
              <w:rPr>
                <w:rFonts w:eastAsia="SimSun"/>
                <w:b/>
                <w:lang w:eastAsia="zh-CN"/>
              </w:rPr>
              <w:t>PDU Session</w:t>
            </w:r>
            <w:r>
              <w:rPr>
                <w:b/>
                <w:lang w:eastAsia="ja-JP"/>
              </w:rPr>
              <w:t xml:space="preserve"> Resource Setup List</w:t>
            </w:r>
          </w:p>
        </w:tc>
        <w:tc>
          <w:tcPr>
            <w:tcW w:w="1019" w:type="dxa"/>
            <w:tcBorders>
              <w:top w:val="single" w:sz="4" w:space="0" w:color="auto"/>
              <w:left w:val="single" w:sz="4" w:space="0" w:color="auto"/>
              <w:bottom w:val="single" w:sz="4" w:space="0" w:color="auto"/>
              <w:right w:val="single" w:sz="4" w:space="0" w:color="auto"/>
            </w:tcBorders>
          </w:tcPr>
          <w:p w14:paraId="52DB279D" w14:textId="77777777" w:rsidR="004B06F6" w:rsidRDefault="004B06F6" w:rsidP="0049187E">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8B982A" w14:textId="77777777" w:rsidR="004B06F6" w:rsidRDefault="004B06F6" w:rsidP="0049187E">
            <w:pPr>
              <w:pStyle w:val="TAL"/>
              <w:rPr>
                <w:rFonts w:eastAsia="Times New Roman" w:cs="Arial"/>
                <w:lang w:eastAsia="ja-JP"/>
              </w:rPr>
            </w:pPr>
            <w:r>
              <w:rPr>
                <w:i/>
                <w:iCs/>
                <w:lang w:eastAsia="ja-JP"/>
              </w:rPr>
              <w:t>1</w:t>
            </w:r>
          </w:p>
        </w:tc>
        <w:tc>
          <w:tcPr>
            <w:tcW w:w="1587" w:type="dxa"/>
            <w:tcBorders>
              <w:top w:val="single" w:sz="4" w:space="0" w:color="auto"/>
              <w:left w:val="single" w:sz="4" w:space="0" w:color="auto"/>
              <w:bottom w:val="single" w:sz="4" w:space="0" w:color="auto"/>
              <w:right w:val="single" w:sz="4" w:space="0" w:color="auto"/>
            </w:tcBorders>
          </w:tcPr>
          <w:p w14:paraId="52594CD6" w14:textId="77777777" w:rsidR="004B06F6" w:rsidRDefault="004B06F6" w:rsidP="0049187E">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46E595D1"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B1583A" w14:textId="77777777" w:rsidR="004B06F6" w:rsidRDefault="004B06F6" w:rsidP="0049187E">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E929916" w14:textId="77777777" w:rsidR="004B06F6" w:rsidRDefault="004B06F6" w:rsidP="0049187E">
            <w:pPr>
              <w:pStyle w:val="TAC"/>
              <w:rPr>
                <w:rFonts w:eastAsia="Times New Roman" w:cs="Arial"/>
                <w:lang w:eastAsia="ja-JP"/>
              </w:rPr>
            </w:pPr>
            <w:r>
              <w:rPr>
                <w:lang w:eastAsia="ja-JP"/>
              </w:rPr>
              <w:t>reject</w:t>
            </w:r>
          </w:p>
        </w:tc>
      </w:tr>
      <w:tr w:rsidR="004B06F6" w14:paraId="600D2DDF"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7BC7AA52" w14:textId="77777777" w:rsidR="004B06F6" w:rsidRDefault="004B06F6" w:rsidP="0049187E">
            <w:pPr>
              <w:pStyle w:val="TAL"/>
              <w:ind w:left="75"/>
              <w:rPr>
                <w:rFonts w:eastAsia="MS Mincho" w:cs="Arial"/>
                <w:lang w:eastAsia="ja-JP"/>
              </w:rPr>
            </w:pPr>
            <w:r>
              <w:rPr>
                <w:b/>
                <w:lang w:eastAsia="ja-JP"/>
              </w:rPr>
              <w:t>&gt;</w:t>
            </w:r>
            <w:r>
              <w:rPr>
                <w:rFonts w:eastAsia="SimSun"/>
                <w:b/>
                <w:lang w:eastAsia="zh-CN"/>
              </w:rPr>
              <w:t>PDU Session</w:t>
            </w:r>
            <w:r>
              <w:rPr>
                <w:b/>
                <w:lang w:eastAsia="ja-JP"/>
              </w:rPr>
              <w:t xml:space="preserve"> Resource Setup</w:t>
            </w:r>
            <w:r>
              <w:rPr>
                <w:rFonts w:eastAsia="MS Mincho"/>
                <w:b/>
                <w:lang w:eastAsia="ja-JP"/>
              </w:rPr>
              <w:t xml:space="preserve"> Item</w:t>
            </w:r>
          </w:p>
        </w:tc>
        <w:tc>
          <w:tcPr>
            <w:tcW w:w="1019" w:type="dxa"/>
            <w:tcBorders>
              <w:top w:val="single" w:sz="4" w:space="0" w:color="auto"/>
              <w:left w:val="single" w:sz="4" w:space="0" w:color="auto"/>
              <w:bottom w:val="single" w:sz="4" w:space="0" w:color="auto"/>
              <w:right w:val="single" w:sz="4" w:space="0" w:color="auto"/>
            </w:tcBorders>
          </w:tcPr>
          <w:p w14:paraId="35DDF810" w14:textId="77777777" w:rsidR="004B06F6" w:rsidRDefault="004B06F6" w:rsidP="0049187E">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82436C" w14:textId="77777777" w:rsidR="004B06F6" w:rsidRDefault="004B06F6" w:rsidP="0049187E">
            <w:pPr>
              <w:pStyle w:val="TAL"/>
              <w:rPr>
                <w:rFonts w:eastAsia="Times New Roman" w:cs="Arial"/>
                <w:lang w:eastAsia="ja-JP"/>
              </w:rPr>
            </w:pPr>
            <w:r>
              <w:rPr>
                <w:i/>
                <w:lang w:eastAsia="ja-JP"/>
              </w:rPr>
              <w:t>1..&lt;maxnoof</w:t>
            </w:r>
            <w:r>
              <w:rPr>
                <w:rFonts w:eastAsia="SimSun"/>
                <w:i/>
                <w:lang w:eastAsia="zh-CN"/>
              </w:rPr>
              <w:t>PDUSessions</w:t>
            </w:r>
            <w:r>
              <w:rPr>
                <w:i/>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63615642" w14:textId="77777777" w:rsidR="004B06F6" w:rsidRDefault="004B06F6" w:rsidP="0049187E">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2836FB85"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5BD31D" w14:textId="77777777" w:rsidR="004B06F6" w:rsidRDefault="004B06F6" w:rsidP="0049187E">
            <w:pPr>
              <w:pStyle w:val="TAC"/>
              <w:rPr>
                <w:rFonts w:eastAsia="MS Mincho"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BEE969" w14:textId="77777777" w:rsidR="004B06F6" w:rsidRDefault="004B06F6" w:rsidP="0049187E">
            <w:pPr>
              <w:pStyle w:val="TAC"/>
              <w:rPr>
                <w:rFonts w:eastAsia="Times New Roman" w:cs="Arial"/>
                <w:lang w:eastAsia="ja-JP"/>
              </w:rPr>
            </w:pPr>
          </w:p>
        </w:tc>
      </w:tr>
      <w:tr w:rsidR="004B06F6" w14:paraId="6F08EC19"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74A59DD9" w14:textId="77777777" w:rsidR="004B06F6" w:rsidRDefault="004B06F6" w:rsidP="0049187E">
            <w:pPr>
              <w:pStyle w:val="TAL"/>
              <w:ind w:left="165"/>
              <w:rPr>
                <w:rFonts w:eastAsia="MS Mincho" w:cs="Arial"/>
                <w:lang w:eastAsia="ja-JP"/>
              </w:rPr>
            </w:pPr>
            <w:r>
              <w:rPr>
                <w:lang w:eastAsia="ja-JP"/>
              </w:rPr>
              <w:t>&gt;&gt;</w:t>
            </w:r>
            <w:r>
              <w:rPr>
                <w:rFonts w:eastAsia="SimSun"/>
                <w:lang w:eastAsia="zh-CN"/>
              </w:rPr>
              <w:t>PDU Session</w:t>
            </w:r>
            <w:r>
              <w:rPr>
                <w:lang w:eastAsia="ja-JP"/>
              </w:rPr>
              <w:t xml:space="preserve"> ID </w:t>
            </w:r>
          </w:p>
        </w:tc>
        <w:tc>
          <w:tcPr>
            <w:tcW w:w="1019" w:type="dxa"/>
            <w:tcBorders>
              <w:top w:val="single" w:sz="4" w:space="0" w:color="auto"/>
              <w:left w:val="single" w:sz="4" w:space="0" w:color="auto"/>
              <w:bottom w:val="single" w:sz="4" w:space="0" w:color="auto"/>
              <w:right w:val="single" w:sz="4" w:space="0" w:color="auto"/>
            </w:tcBorders>
            <w:hideMark/>
          </w:tcPr>
          <w:p w14:paraId="10A585DF" w14:textId="77777777" w:rsidR="004B06F6" w:rsidRDefault="004B06F6" w:rsidP="0049187E">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90D6F30" w14:textId="77777777" w:rsidR="004B06F6" w:rsidRDefault="004B06F6" w:rsidP="0049187E">
            <w:pPr>
              <w:pStyle w:val="TAL"/>
              <w:rPr>
                <w:rFonts w:eastAsia="Times New Roman"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36F6099" w14:textId="77777777" w:rsidR="004B06F6" w:rsidRDefault="004B06F6" w:rsidP="0049187E">
            <w:pPr>
              <w:pStyle w:val="TAL"/>
              <w:rPr>
                <w:rFonts w:cs="Arial"/>
                <w:lang w:eastAsia="ja-JP"/>
              </w:rPr>
            </w:pPr>
            <w:r>
              <w:rPr>
                <w:lang w:eastAsia="ja-JP"/>
              </w:rPr>
              <w:t>9.3.1.50</w:t>
            </w:r>
          </w:p>
        </w:tc>
        <w:tc>
          <w:tcPr>
            <w:tcW w:w="1757" w:type="dxa"/>
            <w:tcBorders>
              <w:top w:val="single" w:sz="4" w:space="0" w:color="auto"/>
              <w:left w:val="single" w:sz="4" w:space="0" w:color="auto"/>
              <w:bottom w:val="single" w:sz="4" w:space="0" w:color="auto"/>
              <w:right w:val="single" w:sz="4" w:space="0" w:color="auto"/>
            </w:tcBorders>
          </w:tcPr>
          <w:p w14:paraId="72D9B774"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5FD03C" w14:textId="77777777" w:rsidR="004B06F6" w:rsidRDefault="004B06F6" w:rsidP="0049187E">
            <w:pPr>
              <w:pStyle w:val="TAC"/>
              <w:rPr>
                <w:rFonts w:eastAsia="MS Mincho"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C44145" w14:textId="77777777" w:rsidR="004B06F6" w:rsidRDefault="004B06F6" w:rsidP="0049187E">
            <w:pPr>
              <w:pStyle w:val="TAC"/>
              <w:rPr>
                <w:rFonts w:eastAsia="Times New Roman" w:cs="Arial"/>
                <w:lang w:eastAsia="ja-JP"/>
              </w:rPr>
            </w:pPr>
          </w:p>
        </w:tc>
      </w:tr>
      <w:tr w:rsidR="004B06F6" w14:paraId="334D63E2"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44567AD6" w14:textId="77777777" w:rsidR="004B06F6" w:rsidRDefault="004B06F6" w:rsidP="0049187E">
            <w:pPr>
              <w:pStyle w:val="TAL"/>
              <w:ind w:left="165"/>
              <w:rPr>
                <w:lang w:eastAsia="ja-JP"/>
              </w:rPr>
            </w:pPr>
            <w:r>
              <w:rPr>
                <w:lang w:eastAsia="ja-JP"/>
              </w:rPr>
              <w:t>&gt;&gt;S-NSSAI</w:t>
            </w:r>
          </w:p>
        </w:tc>
        <w:tc>
          <w:tcPr>
            <w:tcW w:w="1019" w:type="dxa"/>
            <w:tcBorders>
              <w:top w:val="single" w:sz="4" w:space="0" w:color="auto"/>
              <w:left w:val="single" w:sz="4" w:space="0" w:color="auto"/>
              <w:bottom w:val="single" w:sz="4" w:space="0" w:color="auto"/>
              <w:right w:val="single" w:sz="4" w:space="0" w:color="auto"/>
            </w:tcBorders>
            <w:hideMark/>
          </w:tcPr>
          <w:p w14:paraId="44B3320B" w14:textId="77777777" w:rsidR="004B06F6" w:rsidRDefault="004B06F6" w:rsidP="0049187E">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993A2B8" w14:textId="77777777" w:rsidR="004B06F6" w:rsidRDefault="004B06F6" w:rsidP="0049187E">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FD634B4" w14:textId="77777777" w:rsidR="004B06F6" w:rsidRDefault="004B06F6" w:rsidP="0049187E">
            <w:pPr>
              <w:pStyle w:val="TAL"/>
              <w:rPr>
                <w:lang w:eastAsia="ja-JP"/>
              </w:rPr>
            </w:pPr>
            <w:r>
              <w:rPr>
                <w:lang w:eastAsia="ja-JP"/>
              </w:rPr>
              <w:t>9.3.1.24</w:t>
            </w:r>
          </w:p>
        </w:tc>
        <w:tc>
          <w:tcPr>
            <w:tcW w:w="1757" w:type="dxa"/>
            <w:tcBorders>
              <w:top w:val="single" w:sz="4" w:space="0" w:color="auto"/>
              <w:left w:val="single" w:sz="4" w:space="0" w:color="auto"/>
              <w:bottom w:val="single" w:sz="4" w:space="0" w:color="auto"/>
              <w:right w:val="single" w:sz="4" w:space="0" w:color="auto"/>
            </w:tcBorders>
          </w:tcPr>
          <w:p w14:paraId="77B09848"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CEF984" w14:textId="77777777" w:rsidR="004B06F6" w:rsidRDefault="004B06F6" w:rsidP="0049187E">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47246E" w14:textId="77777777" w:rsidR="004B06F6" w:rsidRDefault="004B06F6" w:rsidP="0049187E">
            <w:pPr>
              <w:pStyle w:val="TAC"/>
              <w:rPr>
                <w:rFonts w:cs="Arial"/>
                <w:lang w:eastAsia="ja-JP"/>
              </w:rPr>
            </w:pPr>
          </w:p>
        </w:tc>
      </w:tr>
      <w:tr w:rsidR="004B06F6" w14:paraId="07DFC65E"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3AFD995D" w14:textId="77777777" w:rsidR="004B06F6" w:rsidRDefault="004B06F6" w:rsidP="0049187E">
            <w:pPr>
              <w:pStyle w:val="TAL"/>
              <w:ind w:left="165"/>
              <w:rPr>
                <w:lang w:eastAsia="ja-JP"/>
              </w:rPr>
            </w:pPr>
            <w:r>
              <w:rPr>
                <w:lang w:eastAsia="ja-JP"/>
              </w:rPr>
              <w:t>&gt;&gt;Handover Request Transfer</w:t>
            </w:r>
          </w:p>
        </w:tc>
        <w:tc>
          <w:tcPr>
            <w:tcW w:w="1019" w:type="dxa"/>
            <w:tcBorders>
              <w:top w:val="single" w:sz="4" w:space="0" w:color="auto"/>
              <w:left w:val="single" w:sz="4" w:space="0" w:color="auto"/>
              <w:bottom w:val="single" w:sz="4" w:space="0" w:color="auto"/>
              <w:right w:val="single" w:sz="4" w:space="0" w:color="auto"/>
            </w:tcBorders>
            <w:hideMark/>
          </w:tcPr>
          <w:p w14:paraId="2DF14A78" w14:textId="77777777" w:rsidR="004B06F6" w:rsidRDefault="004B06F6" w:rsidP="0049187E">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CC2B497" w14:textId="77777777" w:rsidR="004B06F6" w:rsidRDefault="004B06F6" w:rsidP="0049187E">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496B3E8" w14:textId="77777777" w:rsidR="004B06F6" w:rsidRDefault="004B06F6" w:rsidP="0049187E">
            <w:pPr>
              <w:pStyle w:val="TAL"/>
              <w:rPr>
                <w:lang w:eastAsia="ja-JP"/>
              </w:rPr>
            </w:pPr>
            <w:r>
              <w:rPr>
                <w:lang w:eastAsia="ja-JP"/>
              </w:rPr>
              <w:t>OCTET STRING</w:t>
            </w:r>
          </w:p>
        </w:tc>
        <w:tc>
          <w:tcPr>
            <w:tcW w:w="1757" w:type="dxa"/>
            <w:tcBorders>
              <w:top w:val="single" w:sz="4" w:space="0" w:color="auto"/>
              <w:left w:val="single" w:sz="4" w:space="0" w:color="auto"/>
              <w:bottom w:val="single" w:sz="4" w:space="0" w:color="auto"/>
              <w:right w:val="single" w:sz="4" w:space="0" w:color="auto"/>
            </w:tcBorders>
            <w:hideMark/>
          </w:tcPr>
          <w:p w14:paraId="5480CE2E" w14:textId="77777777" w:rsidR="004B06F6" w:rsidRDefault="004B06F6" w:rsidP="0049187E">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Borders>
              <w:top w:val="single" w:sz="4" w:space="0" w:color="auto"/>
              <w:left w:val="single" w:sz="4" w:space="0" w:color="auto"/>
              <w:bottom w:val="single" w:sz="4" w:space="0" w:color="auto"/>
              <w:right w:val="single" w:sz="4" w:space="0" w:color="auto"/>
            </w:tcBorders>
            <w:hideMark/>
          </w:tcPr>
          <w:p w14:paraId="6C72A123" w14:textId="77777777" w:rsidR="004B06F6" w:rsidRDefault="004B06F6" w:rsidP="0049187E">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9CA12C" w14:textId="77777777" w:rsidR="004B06F6" w:rsidRDefault="004B06F6" w:rsidP="0049187E">
            <w:pPr>
              <w:pStyle w:val="TAC"/>
              <w:rPr>
                <w:rFonts w:cs="Arial"/>
                <w:lang w:eastAsia="ja-JP"/>
              </w:rPr>
            </w:pPr>
          </w:p>
        </w:tc>
      </w:tr>
      <w:tr w:rsidR="004B06F6" w14:paraId="34F0E90F"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2EC9AC29" w14:textId="77777777" w:rsidR="004B06F6" w:rsidRDefault="004B06F6" w:rsidP="0049187E">
            <w:pPr>
              <w:pStyle w:val="TAL"/>
              <w:ind w:left="165"/>
              <w:rPr>
                <w:lang w:eastAsia="ja-JP"/>
              </w:rPr>
            </w:pPr>
            <w:r>
              <w:t>&gt;&gt;PDU Session Expected UE Activity Behaviour</w:t>
            </w:r>
          </w:p>
        </w:tc>
        <w:tc>
          <w:tcPr>
            <w:tcW w:w="1019" w:type="dxa"/>
            <w:tcBorders>
              <w:top w:val="single" w:sz="4" w:space="0" w:color="auto"/>
              <w:left w:val="single" w:sz="4" w:space="0" w:color="auto"/>
              <w:bottom w:val="single" w:sz="4" w:space="0" w:color="auto"/>
              <w:right w:val="single" w:sz="4" w:space="0" w:color="auto"/>
            </w:tcBorders>
            <w:hideMark/>
          </w:tcPr>
          <w:p w14:paraId="09DE7A96" w14:textId="77777777" w:rsidR="004B06F6" w:rsidRDefault="004B06F6" w:rsidP="0049187E">
            <w:pPr>
              <w:pStyle w:val="TAL"/>
              <w:rPr>
                <w:lang w:eastAsia="ja-JP"/>
              </w:rPr>
            </w:pPr>
            <w:r>
              <w:rPr>
                <w:rFonts w:eastAsia="DengXia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11903A" w14:textId="77777777" w:rsidR="004B06F6" w:rsidRDefault="004B06F6" w:rsidP="0049187E">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7D6E2B4" w14:textId="77777777" w:rsidR="004B06F6" w:rsidRDefault="004B06F6" w:rsidP="0049187E">
            <w:pPr>
              <w:pStyle w:val="TAL"/>
              <w:rPr>
                <w:rFonts w:eastAsia="DengXian" w:cs="Arial"/>
                <w:lang w:eastAsia="zh-CN"/>
              </w:rPr>
            </w:pPr>
            <w:r>
              <w:rPr>
                <w:rFonts w:eastAsia="DengXian" w:cs="Arial"/>
                <w:lang w:eastAsia="zh-CN"/>
              </w:rPr>
              <w:t>Expected UE Activity Behaviour</w:t>
            </w:r>
          </w:p>
          <w:p w14:paraId="49C3E0DE" w14:textId="77777777" w:rsidR="004B06F6" w:rsidRDefault="004B06F6" w:rsidP="0049187E">
            <w:pPr>
              <w:pStyle w:val="TAL"/>
              <w:rPr>
                <w:rFonts w:eastAsia="Times New Roman"/>
                <w:lang w:eastAsia="ja-JP"/>
              </w:rPr>
            </w:pPr>
            <w:r>
              <w:rPr>
                <w:rFonts w:eastAsia="DengXian" w:cs="Arial"/>
              </w:rPr>
              <w:t>9.3.1.94</w:t>
            </w:r>
          </w:p>
        </w:tc>
        <w:tc>
          <w:tcPr>
            <w:tcW w:w="1757" w:type="dxa"/>
            <w:tcBorders>
              <w:top w:val="single" w:sz="4" w:space="0" w:color="auto"/>
              <w:left w:val="single" w:sz="4" w:space="0" w:color="auto"/>
              <w:bottom w:val="single" w:sz="4" w:space="0" w:color="auto"/>
              <w:right w:val="single" w:sz="4" w:space="0" w:color="auto"/>
            </w:tcBorders>
            <w:hideMark/>
          </w:tcPr>
          <w:p w14:paraId="7A967771" w14:textId="77777777" w:rsidR="004B06F6" w:rsidRDefault="004B06F6" w:rsidP="0049187E">
            <w:pPr>
              <w:pStyle w:val="TAL"/>
              <w:rPr>
                <w:iCs/>
                <w:lang w:eastAsia="ja-JP"/>
              </w:rPr>
            </w:pPr>
            <w:r>
              <w:rPr>
                <w:rFonts w:eastAsia="DengXian"/>
                <w:iCs/>
              </w:rPr>
              <w:t>Expected UE Activity Behaviour for the PDU Session.</w:t>
            </w:r>
          </w:p>
        </w:tc>
        <w:tc>
          <w:tcPr>
            <w:tcW w:w="1080" w:type="dxa"/>
            <w:tcBorders>
              <w:top w:val="single" w:sz="4" w:space="0" w:color="auto"/>
              <w:left w:val="single" w:sz="4" w:space="0" w:color="auto"/>
              <w:bottom w:val="single" w:sz="4" w:space="0" w:color="auto"/>
              <w:right w:val="single" w:sz="4" w:space="0" w:color="auto"/>
            </w:tcBorders>
            <w:hideMark/>
          </w:tcPr>
          <w:p w14:paraId="79711F3C" w14:textId="77777777" w:rsidR="004B06F6" w:rsidRDefault="004B06F6" w:rsidP="0049187E">
            <w:pPr>
              <w:pStyle w:val="TAC"/>
              <w:rPr>
                <w:lang w:eastAsia="ja-JP"/>
              </w:rPr>
            </w:pPr>
            <w:r>
              <w:rPr>
                <w:rFonts w:eastAsia="SimSun"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3C8444D" w14:textId="77777777" w:rsidR="004B06F6" w:rsidRDefault="004B06F6" w:rsidP="0049187E">
            <w:pPr>
              <w:pStyle w:val="TAC"/>
              <w:rPr>
                <w:rFonts w:cs="Arial"/>
                <w:lang w:eastAsia="ja-JP"/>
              </w:rPr>
            </w:pPr>
            <w:r>
              <w:rPr>
                <w:rFonts w:eastAsia="SimSun" w:cs="Arial"/>
                <w:lang w:eastAsia="zh-CN"/>
              </w:rPr>
              <w:t>ignore</w:t>
            </w:r>
          </w:p>
        </w:tc>
      </w:tr>
      <w:tr w:rsidR="004B06F6" w14:paraId="3AA4FC43"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1929A8F0" w14:textId="77777777" w:rsidR="004B06F6" w:rsidRDefault="004B06F6" w:rsidP="0049187E">
            <w:pPr>
              <w:pStyle w:val="TAL"/>
              <w:rPr>
                <w:lang w:eastAsia="ja-JP"/>
              </w:rPr>
            </w:pPr>
            <w:r>
              <w:rPr>
                <w:rFonts w:eastAsia="Batang" w:cs="Arial"/>
              </w:rPr>
              <w:t>Allowed NSSAI</w:t>
            </w:r>
          </w:p>
        </w:tc>
        <w:tc>
          <w:tcPr>
            <w:tcW w:w="1019" w:type="dxa"/>
            <w:tcBorders>
              <w:top w:val="single" w:sz="4" w:space="0" w:color="auto"/>
              <w:left w:val="single" w:sz="4" w:space="0" w:color="auto"/>
              <w:bottom w:val="single" w:sz="4" w:space="0" w:color="auto"/>
              <w:right w:val="single" w:sz="4" w:space="0" w:color="auto"/>
            </w:tcBorders>
            <w:hideMark/>
          </w:tcPr>
          <w:p w14:paraId="6E42B369" w14:textId="77777777" w:rsidR="004B06F6" w:rsidRDefault="004B06F6" w:rsidP="0049187E">
            <w:pPr>
              <w:pStyle w:val="TAL"/>
              <w:rPr>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FE9B424" w14:textId="77777777" w:rsidR="004B06F6" w:rsidRDefault="004B06F6" w:rsidP="0049187E">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3B07943" w14:textId="77777777" w:rsidR="004B06F6" w:rsidRDefault="004B06F6" w:rsidP="0049187E">
            <w:pPr>
              <w:pStyle w:val="TAL"/>
              <w:rPr>
                <w:lang w:eastAsia="ja-JP"/>
              </w:rPr>
            </w:pPr>
            <w:r>
              <w:t>9.3.1.31</w:t>
            </w:r>
          </w:p>
        </w:tc>
        <w:tc>
          <w:tcPr>
            <w:tcW w:w="1757" w:type="dxa"/>
            <w:tcBorders>
              <w:top w:val="single" w:sz="4" w:space="0" w:color="auto"/>
              <w:left w:val="single" w:sz="4" w:space="0" w:color="auto"/>
              <w:bottom w:val="single" w:sz="4" w:space="0" w:color="auto"/>
              <w:right w:val="single" w:sz="4" w:space="0" w:color="auto"/>
            </w:tcBorders>
            <w:hideMark/>
          </w:tcPr>
          <w:p w14:paraId="7428AAF2" w14:textId="77777777" w:rsidR="004B06F6" w:rsidRDefault="004B06F6" w:rsidP="0049187E">
            <w:pPr>
              <w:pStyle w:val="TAL"/>
              <w:rPr>
                <w:iCs/>
                <w:lang w:eastAsia="ja-JP"/>
              </w:rPr>
            </w:pPr>
            <w:r>
              <w:rPr>
                <w:rFonts w:cs="Arial"/>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5732FB2D" w14:textId="77777777" w:rsidR="004B06F6" w:rsidRDefault="004B06F6" w:rsidP="0049187E">
            <w:pPr>
              <w:pStyle w:val="TAC"/>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59DAD187" w14:textId="77777777" w:rsidR="004B06F6" w:rsidRDefault="004B06F6" w:rsidP="0049187E">
            <w:pPr>
              <w:pStyle w:val="TAC"/>
              <w:rPr>
                <w:rFonts w:cs="Arial"/>
                <w:lang w:eastAsia="ja-JP"/>
              </w:rPr>
            </w:pPr>
            <w:r>
              <w:rPr>
                <w:rFonts w:cs="Arial"/>
                <w:lang w:eastAsia="ja-JP"/>
              </w:rPr>
              <w:t>reject</w:t>
            </w:r>
          </w:p>
        </w:tc>
      </w:tr>
      <w:tr w:rsidR="004B06F6" w14:paraId="6BC250CB"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666E7679" w14:textId="77777777" w:rsidR="004B06F6" w:rsidRDefault="004B06F6" w:rsidP="0049187E">
            <w:pPr>
              <w:pStyle w:val="TAL"/>
              <w:rPr>
                <w:lang w:eastAsia="ja-JP"/>
              </w:rPr>
            </w:pPr>
            <w:r>
              <w:rPr>
                <w:rFonts w:eastAsia="Batang" w:cs="Arial"/>
                <w:lang w:eastAsia="ja-JP"/>
              </w:rPr>
              <w:t>Trace Activation</w:t>
            </w:r>
          </w:p>
        </w:tc>
        <w:tc>
          <w:tcPr>
            <w:tcW w:w="1019" w:type="dxa"/>
            <w:tcBorders>
              <w:top w:val="single" w:sz="4" w:space="0" w:color="auto"/>
              <w:left w:val="single" w:sz="4" w:space="0" w:color="auto"/>
              <w:bottom w:val="single" w:sz="4" w:space="0" w:color="auto"/>
              <w:right w:val="single" w:sz="4" w:space="0" w:color="auto"/>
            </w:tcBorders>
            <w:hideMark/>
          </w:tcPr>
          <w:p w14:paraId="36C3DB85" w14:textId="77777777" w:rsidR="004B06F6" w:rsidRDefault="004B06F6" w:rsidP="0049187E">
            <w:pPr>
              <w:pStyle w:val="TAL"/>
              <w:rPr>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C955CF" w14:textId="77777777" w:rsidR="004B06F6" w:rsidRDefault="004B06F6" w:rsidP="0049187E">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0EDAD88" w14:textId="77777777" w:rsidR="004B06F6" w:rsidRDefault="004B06F6" w:rsidP="0049187E">
            <w:pPr>
              <w:pStyle w:val="TAL"/>
              <w:rPr>
                <w:lang w:eastAsia="ja-JP"/>
              </w:rPr>
            </w:pPr>
            <w:r>
              <w:rPr>
                <w:lang w:eastAsia="ja-JP"/>
              </w:rPr>
              <w:t>9.3.1.14</w:t>
            </w:r>
          </w:p>
        </w:tc>
        <w:tc>
          <w:tcPr>
            <w:tcW w:w="1757" w:type="dxa"/>
            <w:tcBorders>
              <w:top w:val="single" w:sz="4" w:space="0" w:color="auto"/>
              <w:left w:val="single" w:sz="4" w:space="0" w:color="auto"/>
              <w:bottom w:val="single" w:sz="4" w:space="0" w:color="auto"/>
              <w:right w:val="single" w:sz="4" w:space="0" w:color="auto"/>
            </w:tcBorders>
          </w:tcPr>
          <w:p w14:paraId="4927113F"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CD8BBA" w14:textId="77777777" w:rsidR="004B06F6" w:rsidRDefault="004B06F6" w:rsidP="0049187E">
            <w:pPr>
              <w:pStyle w:val="TAC"/>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A7669B6" w14:textId="77777777" w:rsidR="004B06F6" w:rsidRDefault="004B06F6" w:rsidP="0049187E">
            <w:pPr>
              <w:pStyle w:val="TAC"/>
              <w:rPr>
                <w:lang w:eastAsia="ja-JP"/>
              </w:rPr>
            </w:pPr>
            <w:r>
              <w:rPr>
                <w:rFonts w:cs="Arial"/>
                <w:lang w:eastAsia="ja-JP"/>
              </w:rPr>
              <w:t>ignore</w:t>
            </w:r>
          </w:p>
        </w:tc>
      </w:tr>
      <w:tr w:rsidR="004B06F6" w14:paraId="4AE9AE90"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18A2683F" w14:textId="77777777" w:rsidR="004B06F6" w:rsidRDefault="004B06F6" w:rsidP="0049187E">
            <w:pPr>
              <w:pStyle w:val="TAL"/>
              <w:rPr>
                <w:lang w:eastAsia="ja-JP"/>
              </w:rPr>
            </w:pPr>
            <w:r>
              <w:rPr>
                <w:rFonts w:eastAsia="Batang" w:cs="Arial"/>
                <w:lang w:eastAsia="ja-JP"/>
              </w:rPr>
              <w:t>Masked IMEISV</w:t>
            </w:r>
          </w:p>
        </w:tc>
        <w:tc>
          <w:tcPr>
            <w:tcW w:w="1019" w:type="dxa"/>
            <w:tcBorders>
              <w:top w:val="single" w:sz="4" w:space="0" w:color="auto"/>
              <w:left w:val="single" w:sz="4" w:space="0" w:color="auto"/>
              <w:bottom w:val="single" w:sz="4" w:space="0" w:color="auto"/>
              <w:right w:val="single" w:sz="4" w:space="0" w:color="auto"/>
            </w:tcBorders>
            <w:hideMark/>
          </w:tcPr>
          <w:p w14:paraId="2985ECF7" w14:textId="77777777" w:rsidR="004B06F6" w:rsidRDefault="004B06F6" w:rsidP="0049187E">
            <w:pPr>
              <w:pStyle w:val="TAL"/>
              <w:rPr>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E07C6D" w14:textId="77777777" w:rsidR="004B06F6" w:rsidRDefault="004B06F6" w:rsidP="0049187E">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C121A04" w14:textId="77777777" w:rsidR="004B06F6" w:rsidRDefault="004B06F6" w:rsidP="0049187E">
            <w:pPr>
              <w:pStyle w:val="TAL"/>
              <w:rPr>
                <w:lang w:eastAsia="ja-JP"/>
              </w:rPr>
            </w:pPr>
            <w:r>
              <w:rPr>
                <w:lang w:eastAsia="ja-JP"/>
              </w:rPr>
              <w:t>9.3.1.54</w:t>
            </w:r>
          </w:p>
        </w:tc>
        <w:tc>
          <w:tcPr>
            <w:tcW w:w="1757" w:type="dxa"/>
            <w:tcBorders>
              <w:top w:val="single" w:sz="4" w:space="0" w:color="auto"/>
              <w:left w:val="single" w:sz="4" w:space="0" w:color="auto"/>
              <w:bottom w:val="single" w:sz="4" w:space="0" w:color="auto"/>
              <w:right w:val="single" w:sz="4" w:space="0" w:color="auto"/>
            </w:tcBorders>
          </w:tcPr>
          <w:p w14:paraId="0D7D030B"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EA6C94" w14:textId="77777777" w:rsidR="004B06F6" w:rsidRDefault="004B06F6" w:rsidP="0049187E">
            <w:pPr>
              <w:pStyle w:val="TAC"/>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F542A5B" w14:textId="77777777" w:rsidR="004B06F6" w:rsidRDefault="004B06F6" w:rsidP="0049187E">
            <w:pPr>
              <w:pStyle w:val="TAC"/>
              <w:rPr>
                <w:lang w:eastAsia="ja-JP"/>
              </w:rPr>
            </w:pPr>
            <w:r>
              <w:rPr>
                <w:rFonts w:cs="Arial"/>
                <w:lang w:eastAsia="ja-JP"/>
              </w:rPr>
              <w:t>ignore</w:t>
            </w:r>
          </w:p>
        </w:tc>
      </w:tr>
      <w:tr w:rsidR="004B06F6" w14:paraId="2FDA796E"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01DAAB6C" w14:textId="77777777" w:rsidR="004B06F6" w:rsidRDefault="004B06F6" w:rsidP="0049187E">
            <w:pPr>
              <w:pStyle w:val="TAL"/>
              <w:rPr>
                <w:rFonts w:cs="Arial"/>
                <w:lang w:eastAsia="ja-JP"/>
              </w:rPr>
            </w:pPr>
            <w:r>
              <w:rPr>
                <w:lang w:eastAsia="ja-JP"/>
              </w:rPr>
              <w:t>Source to Target Transparent Container</w:t>
            </w:r>
          </w:p>
        </w:tc>
        <w:tc>
          <w:tcPr>
            <w:tcW w:w="1019" w:type="dxa"/>
            <w:tcBorders>
              <w:top w:val="single" w:sz="4" w:space="0" w:color="auto"/>
              <w:left w:val="single" w:sz="4" w:space="0" w:color="auto"/>
              <w:bottom w:val="single" w:sz="4" w:space="0" w:color="auto"/>
              <w:right w:val="single" w:sz="4" w:space="0" w:color="auto"/>
            </w:tcBorders>
            <w:hideMark/>
          </w:tcPr>
          <w:p w14:paraId="3CEF114C" w14:textId="77777777" w:rsidR="004B06F6" w:rsidRDefault="004B06F6" w:rsidP="0049187E">
            <w:pPr>
              <w:pStyle w:val="TAL"/>
              <w:rPr>
                <w:rFonts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A7759E4" w14:textId="77777777" w:rsidR="004B06F6" w:rsidRDefault="004B06F6" w:rsidP="0049187E">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FC06309" w14:textId="77777777" w:rsidR="004B06F6" w:rsidRDefault="004B06F6" w:rsidP="0049187E">
            <w:pPr>
              <w:pStyle w:val="TAL"/>
              <w:rPr>
                <w:rFonts w:cs="Arial"/>
                <w:lang w:eastAsia="ja-JP"/>
              </w:rPr>
            </w:pPr>
            <w:r>
              <w:rPr>
                <w:lang w:eastAsia="ja-JP"/>
              </w:rPr>
              <w:t>9.3.1.20</w:t>
            </w:r>
          </w:p>
        </w:tc>
        <w:tc>
          <w:tcPr>
            <w:tcW w:w="1757" w:type="dxa"/>
            <w:tcBorders>
              <w:top w:val="single" w:sz="4" w:space="0" w:color="auto"/>
              <w:left w:val="single" w:sz="4" w:space="0" w:color="auto"/>
              <w:bottom w:val="single" w:sz="4" w:space="0" w:color="auto"/>
              <w:right w:val="single" w:sz="4" w:space="0" w:color="auto"/>
            </w:tcBorders>
          </w:tcPr>
          <w:p w14:paraId="62A416A0"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04E778" w14:textId="77777777" w:rsidR="004B06F6" w:rsidRDefault="004B06F6" w:rsidP="0049187E">
            <w:pPr>
              <w:pStyle w:val="TAC"/>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330BD48" w14:textId="77777777" w:rsidR="004B06F6" w:rsidRDefault="004B06F6" w:rsidP="0049187E">
            <w:pPr>
              <w:pStyle w:val="TAC"/>
              <w:rPr>
                <w:rFonts w:cs="Arial"/>
                <w:lang w:eastAsia="ja-JP"/>
              </w:rPr>
            </w:pPr>
            <w:r>
              <w:rPr>
                <w:lang w:eastAsia="ja-JP"/>
              </w:rPr>
              <w:t>reject</w:t>
            </w:r>
          </w:p>
        </w:tc>
      </w:tr>
      <w:tr w:rsidR="004B06F6" w14:paraId="63910416"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6B71379E" w14:textId="77777777" w:rsidR="004B06F6" w:rsidRDefault="004B06F6" w:rsidP="0049187E">
            <w:pPr>
              <w:pStyle w:val="TAL"/>
              <w:rPr>
                <w:rFonts w:cs="Arial"/>
                <w:lang w:eastAsia="ja-JP"/>
              </w:rPr>
            </w:pPr>
            <w:r>
              <w:rPr>
                <w:lang w:eastAsia="ja-JP"/>
              </w:rPr>
              <w:t>Mobility Restriction List</w:t>
            </w:r>
          </w:p>
        </w:tc>
        <w:tc>
          <w:tcPr>
            <w:tcW w:w="1019" w:type="dxa"/>
            <w:tcBorders>
              <w:top w:val="single" w:sz="4" w:space="0" w:color="auto"/>
              <w:left w:val="single" w:sz="4" w:space="0" w:color="auto"/>
              <w:bottom w:val="single" w:sz="4" w:space="0" w:color="auto"/>
              <w:right w:val="single" w:sz="4" w:space="0" w:color="auto"/>
            </w:tcBorders>
            <w:hideMark/>
          </w:tcPr>
          <w:p w14:paraId="716F8D40" w14:textId="77777777" w:rsidR="004B06F6" w:rsidRDefault="004B06F6" w:rsidP="0049187E">
            <w:pPr>
              <w:pStyle w:val="TAL"/>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8ABCF8" w14:textId="77777777" w:rsidR="004B06F6" w:rsidRDefault="004B06F6" w:rsidP="0049187E">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8806583" w14:textId="77777777" w:rsidR="004B06F6" w:rsidRDefault="004B06F6" w:rsidP="0049187E">
            <w:pPr>
              <w:pStyle w:val="TAL"/>
              <w:rPr>
                <w:rFonts w:cs="Arial"/>
                <w:lang w:eastAsia="ja-JP"/>
              </w:rPr>
            </w:pPr>
            <w:r>
              <w:rPr>
                <w:lang w:eastAsia="ja-JP"/>
              </w:rPr>
              <w:t>9.3.1.85</w:t>
            </w:r>
          </w:p>
        </w:tc>
        <w:tc>
          <w:tcPr>
            <w:tcW w:w="1757" w:type="dxa"/>
            <w:tcBorders>
              <w:top w:val="single" w:sz="4" w:space="0" w:color="auto"/>
              <w:left w:val="single" w:sz="4" w:space="0" w:color="auto"/>
              <w:bottom w:val="single" w:sz="4" w:space="0" w:color="auto"/>
              <w:right w:val="single" w:sz="4" w:space="0" w:color="auto"/>
            </w:tcBorders>
          </w:tcPr>
          <w:p w14:paraId="20C33041"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B1EE309" w14:textId="77777777" w:rsidR="004B06F6" w:rsidRDefault="004B06F6" w:rsidP="0049187E">
            <w:pPr>
              <w:pStyle w:val="TAC"/>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AF8BDAA" w14:textId="77777777" w:rsidR="004B06F6" w:rsidRDefault="004B06F6" w:rsidP="0049187E">
            <w:pPr>
              <w:pStyle w:val="TAC"/>
              <w:rPr>
                <w:rFonts w:cs="Arial"/>
                <w:lang w:eastAsia="ja-JP"/>
              </w:rPr>
            </w:pPr>
            <w:r>
              <w:rPr>
                <w:lang w:eastAsia="ja-JP"/>
              </w:rPr>
              <w:t>ignore</w:t>
            </w:r>
          </w:p>
        </w:tc>
      </w:tr>
      <w:tr w:rsidR="004B06F6" w14:paraId="08E5295B"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4D56BE65" w14:textId="77777777" w:rsidR="004B06F6" w:rsidRDefault="004B06F6" w:rsidP="0049187E">
            <w:pPr>
              <w:pStyle w:val="TAL"/>
              <w:rPr>
                <w:lang w:eastAsia="ja-JP"/>
              </w:rPr>
            </w:pPr>
            <w:r>
              <w:rPr>
                <w:lang w:eastAsia="ja-JP"/>
              </w:rPr>
              <w:t>Location Reporting Request Type</w:t>
            </w:r>
          </w:p>
        </w:tc>
        <w:tc>
          <w:tcPr>
            <w:tcW w:w="1019" w:type="dxa"/>
            <w:tcBorders>
              <w:top w:val="single" w:sz="4" w:space="0" w:color="auto"/>
              <w:left w:val="single" w:sz="4" w:space="0" w:color="auto"/>
              <w:bottom w:val="single" w:sz="4" w:space="0" w:color="auto"/>
              <w:right w:val="single" w:sz="4" w:space="0" w:color="auto"/>
            </w:tcBorders>
            <w:hideMark/>
          </w:tcPr>
          <w:p w14:paraId="13D312F1" w14:textId="77777777" w:rsidR="004B06F6" w:rsidRDefault="004B06F6" w:rsidP="0049187E">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8A70C2" w14:textId="77777777" w:rsidR="004B06F6" w:rsidRDefault="004B06F6" w:rsidP="0049187E">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11487B7" w14:textId="77777777" w:rsidR="004B06F6" w:rsidRDefault="004B06F6" w:rsidP="0049187E">
            <w:pPr>
              <w:pStyle w:val="TAL"/>
              <w:rPr>
                <w:lang w:eastAsia="ja-JP"/>
              </w:rPr>
            </w:pPr>
            <w:r>
              <w:rPr>
                <w:lang w:eastAsia="ja-JP"/>
              </w:rPr>
              <w:t>9.3.1.65</w:t>
            </w:r>
          </w:p>
        </w:tc>
        <w:tc>
          <w:tcPr>
            <w:tcW w:w="1757" w:type="dxa"/>
            <w:tcBorders>
              <w:top w:val="single" w:sz="4" w:space="0" w:color="auto"/>
              <w:left w:val="single" w:sz="4" w:space="0" w:color="auto"/>
              <w:bottom w:val="single" w:sz="4" w:space="0" w:color="auto"/>
              <w:right w:val="single" w:sz="4" w:space="0" w:color="auto"/>
            </w:tcBorders>
          </w:tcPr>
          <w:p w14:paraId="5BA724A9"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36558A" w14:textId="77777777" w:rsidR="004B06F6" w:rsidRDefault="004B06F6" w:rsidP="0049187E">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D7C696C" w14:textId="77777777" w:rsidR="004B06F6" w:rsidRDefault="004B06F6" w:rsidP="0049187E">
            <w:pPr>
              <w:pStyle w:val="TAC"/>
              <w:rPr>
                <w:lang w:eastAsia="ja-JP"/>
              </w:rPr>
            </w:pPr>
            <w:r>
              <w:rPr>
                <w:lang w:eastAsia="ja-JP"/>
              </w:rPr>
              <w:t>ignore</w:t>
            </w:r>
          </w:p>
        </w:tc>
      </w:tr>
      <w:tr w:rsidR="004B06F6" w14:paraId="37CB391C"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5A7048B8" w14:textId="77777777" w:rsidR="004B06F6" w:rsidRDefault="004B06F6" w:rsidP="0049187E">
            <w:pPr>
              <w:pStyle w:val="TAL"/>
              <w:rPr>
                <w:lang w:eastAsia="ja-JP"/>
              </w:rPr>
            </w:pPr>
            <w:r>
              <w:rPr>
                <w:lang w:eastAsia="ja-JP"/>
              </w:rPr>
              <w:t>RRC Inactive Transition Report Request</w:t>
            </w:r>
          </w:p>
        </w:tc>
        <w:tc>
          <w:tcPr>
            <w:tcW w:w="1019" w:type="dxa"/>
            <w:tcBorders>
              <w:top w:val="single" w:sz="4" w:space="0" w:color="auto"/>
              <w:left w:val="single" w:sz="4" w:space="0" w:color="auto"/>
              <w:bottom w:val="single" w:sz="4" w:space="0" w:color="auto"/>
              <w:right w:val="single" w:sz="4" w:space="0" w:color="auto"/>
            </w:tcBorders>
            <w:hideMark/>
          </w:tcPr>
          <w:p w14:paraId="20A2B1AF" w14:textId="77777777" w:rsidR="004B06F6" w:rsidRDefault="004B06F6" w:rsidP="0049187E">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873D33" w14:textId="77777777" w:rsidR="004B06F6" w:rsidRDefault="004B06F6" w:rsidP="0049187E">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B4390F7" w14:textId="77777777" w:rsidR="004B06F6" w:rsidRDefault="004B06F6" w:rsidP="0049187E">
            <w:pPr>
              <w:pStyle w:val="TAL"/>
              <w:rPr>
                <w:lang w:eastAsia="ja-JP"/>
              </w:rPr>
            </w:pPr>
            <w:r>
              <w:rPr>
                <w:lang w:eastAsia="ja-JP"/>
              </w:rPr>
              <w:t>9.3.1.91</w:t>
            </w:r>
          </w:p>
        </w:tc>
        <w:tc>
          <w:tcPr>
            <w:tcW w:w="1757" w:type="dxa"/>
            <w:tcBorders>
              <w:top w:val="single" w:sz="4" w:space="0" w:color="auto"/>
              <w:left w:val="single" w:sz="4" w:space="0" w:color="auto"/>
              <w:bottom w:val="single" w:sz="4" w:space="0" w:color="auto"/>
              <w:right w:val="single" w:sz="4" w:space="0" w:color="auto"/>
            </w:tcBorders>
          </w:tcPr>
          <w:p w14:paraId="3A1D197D"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967AE60" w14:textId="77777777" w:rsidR="004B06F6" w:rsidRDefault="004B06F6" w:rsidP="0049187E">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99943CF" w14:textId="77777777" w:rsidR="004B06F6" w:rsidRDefault="004B06F6" w:rsidP="0049187E">
            <w:pPr>
              <w:pStyle w:val="TAC"/>
              <w:rPr>
                <w:lang w:eastAsia="ja-JP"/>
              </w:rPr>
            </w:pPr>
            <w:r>
              <w:rPr>
                <w:lang w:eastAsia="ja-JP"/>
              </w:rPr>
              <w:t>ignore</w:t>
            </w:r>
          </w:p>
        </w:tc>
      </w:tr>
      <w:tr w:rsidR="004B06F6" w14:paraId="60CAFE7F"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0A5ACA02" w14:textId="77777777" w:rsidR="004B06F6" w:rsidRDefault="004B06F6" w:rsidP="0049187E">
            <w:pPr>
              <w:pStyle w:val="TAL"/>
              <w:rPr>
                <w:lang w:eastAsia="ja-JP"/>
              </w:rPr>
            </w:pPr>
            <w:r>
              <w:rPr>
                <w:lang w:eastAsia="ja-JP"/>
              </w:rPr>
              <w:t>GUAMI</w:t>
            </w:r>
          </w:p>
        </w:tc>
        <w:tc>
          <w:tcPr>
            <w:tcW w:w="1019" w:type="dxa"/>
            <w:tcBorders>
              <w:top w:val="single" w:sz="4" w:space="0" w:color="auto"/>
              <w:left w:val="single" w:sz="4" w:space="0" w:color="auto"/>
              <w:bottom w:val="single" w:sz="4" w:space="0" w:color="auto"/>
              <w:right w:val="single" w:sz="4" w:space="0" w:color="auto"/>
            </w:tcBorders>
            <w:hideMark/>
          </w:tcPr>
          <w:p w14:paraId="5804523E" w14:textId="77777777" w:rsidR="004B06F6" w:rsidRDefault="004B06F6" w:rsidP="0049187E">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8D3F21C" w14:textId="77777777" w:rsidR="004B06F6" w:rsidRDefault="004B06F6" w:rsidP="0049187E">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5FBF0FE" w14:textId="77777777" w:rsidR="004B06F6" w:rsidRDefault="004B06F6" w:rsidP="0049187E">
            <w:pPr>
              <w:pStyle w:val="TAL"/>
              <w:rPr>
                <w:lang w:eastAsia="ja-JP"/>
              </w:rPr>
            </w:pPr>
            <w:r>
              <w:rPr>
                <w:lang w:eastAsia="ja-JP"/>
              </w:rPr>
              <w:t>9.3.3.3</w:t>
            </w:r>
          </w:p>
        </w:tc>
        <w:tc>
          <w:tcPr>
            <w:tcW w:w="1757" w:type="dxa"/>
            <w:tcBorders>
              <w:top w:val="single" w:sz="4" w:space="0" w:color="auto"/>
              <w:left w:val="single" w:sz="4" w:space="0" w:color="auto"/>
              <w:bottom w:val="single" w:sz="4" w:space="0" w:color="auto"/>
              <w:right w:val="single" w:sz="4" w:space="0" w:color="auto"/>
            </w:tcBorders>
          </w:tcPr>
          <w:p w14:paraId="1D590B6E"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18358D" w14:textId="77777777" w:rsidR="004B06F6" w:rsidRDefault="004B06F6" w:rsidP="0049187E">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7CB6413" w14:textId="77777777" w:rsidR="004B06F6" w:rsidRDefault="004B06F6" w:rsidP="0049187E">
            <w:pPr>
              <w:pStyle w:val="TAC"/>
              <w:rPr>
                <w:lang w:eastAsia="ja-JP"/>
              </w:rPr>
            </w:pPr>
            <w:r>
              <w:rPr>
                <w:lang w:eastAsia="ja-JP"/>
              </w:rPr>
              <w:t>reject</w:t>
            </w:r>
          </w:p>
        </w:tc>
      </w:tr>
      <w:tr w:rsidR="004B06F6" w14:paraId="7D8D9427"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669246EB" w14:textId="77777777" w:rsidR="004B06F6" w:rsidRDefault="004B06F6" w:rsidP="0049187E">
            <w:pPr>
              <w:keepNext/>
              <w:keepLines/>
              <w:spacing w:after="0"/>
              <w:rPr>
                <w:rFonts w:ascii="Arial" w:eastAsia="Batang" w:hAnsi="Arial" w:cs="Arial"/>
                <w:sz w:val="18"/>
                <w:lang w:eastAsia="ko-KR"/>
              </w:rPr>
            </w:pPr>
            <w:r>
              <w:rPr>
                <w:rFonts w:ascii="Arial" w:hAnsi="Arial" w:cs="Arial"/>
                <w:sz w:val="18"/>
                <w:lang w:eastAsia="zh-CN"/>
              </w:rPr>
              <w:t xml:space="preserve">Redirection for Voice EPS Fallback </w:t>
            </w:r>
          </w:p>
        </w:tc>
        <w:tc>
          <w:tcPr>
            <w:tcW w:w="1019" w:type="dxa"/>
            <w:tcBorders>
              <w:top w:val="single" w:sz="4" w:space="0" w:color="auto"/>
              <w:left w:val="single" w:sz="4" w:space="0" w:color="auto"/>
              <w:bottom w:val="single" w:sz="4" w:space="0" w:color="auto"/>
              <w:right w:val="single" w:sz="4" w:space="0" w:color="auto"/>
            </w:tcBorders>
            <w:hideMark/>
          </w:tcPr>
          <w:p w14:paraId="14B79E15" w14:textId="77777777" w:rsidR="004B06F6" w:rsidRDefault="004B06F6" w:rsidP="0049187E">
            <w:pPr>
              <w:keepNext/>
              <w:keepLines/>
              <w:spacing w:after="0"/>
              <w:rPr>
                <w:rFonts w:ascii="Arial" w:eastAsia="Times New Roman" w:hAnsi="Arial" w:cs="Arial"/>
                <w:sz w:val="18"/>
                <w:lang w:eastAsia="zh-CN"/>
              </w:rPr>
            </w:pPr>
            <w:r>
              <w:rPr>
                <w:rFonts w:ascii="Arial"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385701" w14:textId="77777777" w:rsidR="004B06F6" w:rsidRDefault="004B06F6" w:rsidP="0049187E">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36EB73B" w14:textId="77777777" w:rsidR="004B06F6" w:rsidRDefault="004B06F6" w:rsidP="0049187E">
            <w:pPr>
              <w:keepNext/>
              <w:keepLines/>
              <w:spacing w:after="0"/>
              <w:rPr>
                <w:rFonts w:ascii="Arial" w:hAnsi="Arial"/>
                <w:sz w:val="18"/>
                <w:lang w:eastAsia="ko-KR"/>
              </w:rPr>
            </w:pPr>
            <w:r>
              <w:rPr>
                <w:rFonts w:ascii="Arial" w:hAnsi="Arial"/>
                <w:sz w:val="18"/>
              </w:rPr>
              <w:t>9.3.1.116</w:t>
            </w:r>
          </w:p>
        </w:tc>
        <w:tc>
          <w:tcPr>
            <w:tcW w:w="1757" w:type="dxa"/>
            <w:tcBorders>
              <w:top w:val="single" w:sz="4" w:space="0" w:color="auto"/>
              <w:left w:val="single" w:sz="4" w:space="0" w:color="auto"/>
              <w:bottom w:val="single" w:sz="4" w:space="0" w:color="auto"/>
              <w:right w:val="single" w:sz="4" w:space="0" w:color="auto"/>
            </w:tcBorders>
          </w:tcPr>
          <w:p w14:paraId="4977FB32" w14:textId="77777777" w:rsidR="004B06F6" w:rsidRDefault="004B06F6" w:rsidP="0049187E">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AEC7FD0" w14:textId="77777777" w:rsidR="004B06F6" w:rsidRDefault="004B06F6" w:rsidP="0049187E">
            <w:pPr>
              <w:pStyle w:val="TAC"/>
              <w:rPr>
                <w:rFonts w:cs="Arial"/>
                <w:lang w:eastAsia="ko-KR"/>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7DF00F72" w14:textId="77777777" w:rsidR="004B06F6" w:rsidRDefault="004B06F6" w:rsidP="0049187E">
            <w:pPr>
              <w:pStyle w:val="TAC"/>
              <w:rPr>
                <w:rFonts w:cs="Arial"/>
                <w:lang w:eastAsia="ja-JP"/>
              </w:rPr>
            </w:pPr>
            <w:r>
              <w:rPr>
                <w:rFonts w:cs="Arial"/>
                <w:lang w:eastAsia="ja-JP"/>
              </w:rPr>
              <w:t>ignore</w:t>
            </w:r>
          </w:p>
        </w:tc>
      </w:tr>
      <w:tr w:rsidR="004B06F6" w14:paraId="5E47A9BC"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3B79933B" w14:textId="77777777" w:rsidR="004B06F6" w:rsidRDefault="004B06F6" w:rsidP="0049187E">
            <w:pPr>
              <w:keepNext/>
              <w:keepLines/>
              <w:spacing w:after="0"/>
              <w:rPr>
                <w:rFonts w:ascii="Arial" w:hAnsi="Arial"/>
                <w:sz w:val="18"/>
                <w:lang w:eastAsia="ja-JP"/>
              </w:rPr>
            </w:pPr>
            <w:r>
              <w:rPr>
                <w:rFonts w:ascii="Arial" w:hAnsi="Arial"/>
                <w:sz w:val="18"/>
                <w:lang w:eastAsia="ja-JP"/>
              </w:rPr>
              <w:t>CN Assisted RAN Parameters Tuning</w:t>
            </w:r>
          </w:p>
        </w:tc>
        <w:tc>
          <w:tcPr>
            <w:tcW w:w="1019" w:type="dxa"/>
            <w:tcBorders>
              <w:top w:val="single" w:sz="4" w:space="0" w:color="auto"/>
              <w:left w:val="single" w:sz="4" w:space="0" w:color="auto"/>
              <w:bottom w:val="single" w:sz="4" w:space="0" w:color="auto"/>
              <w:right w:val="single" w:sz="4" w:space="0" w:color="auto"/>
            </w:tcBorders>
            <w:hideMark/>
          </w:tcPr>
          <w:p w14:paraId="42120A09" w14:textId="77777777" w:rsidR="004B06F6" w:rsidRDefault="004B06F6" w:rsidP="0049187E">
            <w:pPr>
              <w:keepNext/>
              <w:keepLines/>
              <w:spacing w:after="0"/>
              <w:rPr>
                <w:rFonts w:ascii="Arial" w:hAnsi="Arial"/>
                <w:sz w:val="18"/>
                <w:lang w:eastAsia="ja-JP"/>
              </w:rPr>
            </w:pPr>
            <w:r>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917DFAC" w14:textId="77777777" w:rsidR="004B06F6" w:rsidRDefault="004B06F6" w:rsidP="0049187E">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3ECB29C" w14:textId="77777777" w:rsidR="004B06F6" w:rsidRDefault="004B06F6" w:rsidP="0049187E">
            <w:pPr>
              <w:keepNext/>
              <w:keepLines/>
              <w:spacing w:after="0"/>
              <w:rPr>
                <w:rFonts w:ascii="Arial" w:hAnsi="Arial"/>
                <w:sz w:val="18"/>
                <w:lang w:eastAsia="ja-JP"/>
              </w:rPr>
            </w:pPr>
            <w:r>
              <w:rPr>
                <w:rFonts w:ascii="Arial" w:hAnsi="Arial"/>
                <w:sz w:val="18"/>
                <w:lang w:eastAsia="ja-JP"/>
              </w:rPr>
              <w:t>9.3.1.119</w:t>
            </w:r>
          </w:p>
        </w:tc>
        <w:tc>
          <w:tcPr>
            <w:tcW w:w="1757" w:type="dxa"/>
            <w:tcBorders>
              <w:top w:val="single" w:sz="4" w:space="0" w:color="auto"/>
              <w:left w:val="single" w:sz="4" w:space="0" w:color="auto"/>
              <w:bottom w:val="single" w:sz="4" w:space="0" w:color="auto"/>
              <w:right w:val="single" w:sz="4" w:space="0" w:color="auto"/>
            </w:tcBorders>
          </w:tcPr>
          <w:p w14:paraId="1A8CDE72" w14:textId="77777777" w:rsidR="004B06F6" w:rsidRDefault="004B06F6" w:rsidP="0049187E">
            <w:pPr>
              <w:keepNext/>
              <w:keepLines/>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3E71BD" w14:textId="77777777" w:rsidR="004B06F6" w:rsidRDefault="004B06F6" w:rsidP="0049187E">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B9E2D96" w14:textId="77777777" w:rsidR="004B06F6" w:rsidRDefault="004B06F6" w:rsidP="0049187E">
            <w:pPr>
              <w:pStyle w:val="TAC"/>
              <w:rPr>
                <w:lang w:eastAsia="ja-JP"/>
              </w:rPr>
            </w:pPr>
            <w:r>
              <w:rPr>
                <w:lang w:eastAsia="ja-JP"/>
              </w:rPr>
              <w:t>ignore</w:t>
            </w:r>
          </w:p>
        </w:tc>
      </w:tr>
      <w:tr w:rsidR="004B06F6" w14:paraId="662D1561"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7E476DC1" w14:textId="77777777" w:rsidR="004B06F6" w:rsidRDefault="004B06F6" w:rsidP="0049187E">
            <w:pPr>
              <w:keepNext/>
              <w:keepLines/>
              <w:spacing w:after="0"/>
              <w:rPr>
                <w:rFonts w:ascii="Arial" w:hAnsi="Arial"/>
                <w:sz w:val="18"/>
                <w:lang w:eastAsia="ja-JP"/>
              </w:rPr>
            </w:pPr>
            <w:r>
              <w:rPr>
                <w:rFonts w:ascii="Arial" w:hAnsi="Arial"/>
                <w:sz w:val="18"/>
                <w:lang w:eastAsia="ja-JP"/>
              </w:rPr>
              <w:lastRenderedPageBreak/>
              <w:t>SRVCC Operation Possible</w:t>
            </w:r>
          </w:p>
        </w:tc>
        <w:tc>
          <w:tcPr>
            <w:tcW w:w="1019" w:type="dxa"/>
            <w:tcBorders>
              <w:top w:val="single" w:sz="4" w:space="0" w:color="auto"/>
              <w:left w:val="single" w:sz="4" w:space="0" w:color="auto"/>
              <w:bottom w:val="single" w:sz="4" w:space="0" w:color="auto"/>
              <w:right w:val="single" w:sz="4" w:space="0" w:color="auto"/>
            </w:tcBorders>
            <w:hideMark/>
          </w:tcPr>
          <w:p w14:paraId="154A8ADD" w14:textId="77777777" w:rsidR="004B06F6" w:rsidRDefault="004B06F6" w:rsidP="0049187E">
            <w:pPr>
              <w:keepNext/>
              <w:keepLines/>
              <w:spacing w:after="0"/>
              <w:rPr>
                <w:rFonts w:ascii="Arial" w:hAnsi="Arial"/>
                <w:sz w:val="18"/>
                <w:lang w:eastAsia="ja-JP"/>
              </w:rPr>
            </w:pPr>
            <w:r>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BDFC9A" w14:textId="77777777" w:rsidR="004B06F6" w:rsidRDefault="004B06F6" w:rsidP="0049187E">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E90823F" w14:textId="77777777" w:rsidR="004B06F6" w:rsidRDefault="004B06F6" w:rsidP="0049187E">
            <w:pPr>
              <w:keepNext/>
              <w:keepLines/>
              <w:spacing w:after="0"/>
              <w:rPr>
                <w:rFonts w:ascii="Arial" w:hAnsi="Arial"/>
                <w:sz w:val="18"/>
                <w:lang w:eastAsia="ja-JP"/>
              </w:rPr>
            </w:pPr>
            <w:r>
              <w:rPr>
                <w:rFonts w:ascii="Arial" w:hAnsi="Arial"/>
                <w:sz w:val="18"/>
                <w:lang w:eastAsia="ja-JP"/>
              </w:rPr>
              <w:t>9.3.1.128</w:t>
            </w:r>
          </w:p>
        </w:tc>
        <w:tc>
          <w:tcPr>
            <w:tcW w:w="1757" w:type="dxa"/>
            <w:tcBorders>
              <w:top w:val="single" w:sz="4" w:space="0" w:color="auto"/>
              <w:left w:val="single" w:sz="4" w:space="0" w:color="auto"/>
              <w:bottom w:val="single" w:sz="4" w:space="0" w:color="auto"/>
              <w:right w:val="single" w:sz="4" w:space="0" w:color="auto"/>
            </w:tcBorders>
          </w:tcPr>
          <w:p w14:paraId="08E1B715" w14:textId="77777777" w:rsidR="004B06F6" w:rsidRDefault="004B06F6" w:rsidP="0049187E">
            <w:pPr>
              <w:keepNext/>
              <w:keepLines/>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394E69" w14:textId="77777777" w:rsidR="004B06F6" w:rsidRDefault="004B06F6" w:rsidP="0049187E">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F81EB4E" w14:textId="77777777" w:rsidR="004B06F6" w:rsidRDefault="004B06F6" w:rsidP="0049187E">
            <w:pPr>
              <w:pStyle w:val="TAC"/>
              <w:rPr>
                <w:lang w:eastAsia="ja-JP"/>
              </w:rPr>
            </w:pPr>
            <w:r>
              <w:rPr>
                <w:lang w:eastAsia="ja-JP"/>
              </w:rPr>
              <w:t>ignore</w:t>
            </w:r>
          </w:p>
        </w:tc>
      </w:tr>
      <w:tr w:rsidR="004B06F6" w14:paraId="09D5AB5F"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6A9A28CA" w14:textId="77777777" w:rsidR="004B06F6" w:rsidRDefault="004B06F6" w:rsidP="0049187E">
            <w:pPr>
              <w:pStyle w:val="TAL"/>
              <w:rPr>
                <w:lang w:eastAsia="ja-JP"/>
              </w:rPr>
            </w:pPr>
            <w:r>
              <w:rPr>
                <w:lang w:eastAsia="ja-JP"/>
              </w:rPr>
              <w:t>IAB Authorized</w:t>
            </w:r>
          </w:p>
        </w:tc>
        <w:tc>
          <w:tcPr>
            <w:tcW w:w="1019" w:type="dxa"/>
            <w:tcBorders>
              <w:top w:val="single" w:sz="4" w:space="0" w:color="auto"/>
              <w:left w:val="single" w:sz="4" w:space="0" w:color="auto"/>
              <w:bottom w:val="single" w:sz="4" w:space="0" w:color="auto"/>
              <w:right w:val="single" w:sz="4" w:space="0" w:color="auto"/>
            </w:tcBorders>
            <w:hideMark/>
          </w:tcPr>
          <w:p w14:paraId="371BC592" w14:textId="77777777" w:rsidR="004B06F6" w:rsidRDefault="004B06F6" w:rsidP="0049187E">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773301" w14:textId="77777777" w:rsidR="004B06F6" w:rsidRDefault="004B06F6" w:rsidP="0049187E">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AEC7358" w14:textId="77777777" w:rsidR="004B06F6" w:rsidRDefault="004B06F6" w:rsidP="0049187E">
            <w:pPr>
              <w:pStyle w:val="TAL"/>
              <w:rPr>
                <w:lang w:eastAsia="ja-JP"/>
              </w:rPr>
            </w:pPr>
            <w:r>
              <w:rPr>
                <w:lang w:eastAsia="ja-JP"/>
              </w:rPr>
              <w:t>9.3.1.129</w:t>
            </w:r>
          </w:p>
        </w:tc>
        <w:tc>
          <w:tcPr>
            <w:tcW w:w="1757" w:type="dxa"/>
            <w:tcBorders>
              <w:top w:val="single" w:sz="4" w:space="0" w:color="auto"/>
              <w:left w:val="single" w:sz="4" w:space="0" w:color="auto"/>
              <w:bottom w:val="single" w:sz="4" w:space="0" w:color="auto"/>
              <w:right w:val="single" w:sz="4" w:space="0" w:color="auto"/>
            </w:tcBorders>
          </w:tcPr>
          <w:p w14:paraId="3C11E9D6"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447BAE" w14:textId="77777777" w:rsidR="004B06F6" w:rsidRDefault="004B06F6" w:rsidP="0049187E">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C4979E2" w14:textId="77777777" w:rsidR="004B06F6" w:rsidRDefault="004B06F6" w:rsidP="0049187E">
            <w:pPr>
              <w:pStyle w:val="TAC"/>
              <w:rPr>
                <w:lang w:eastAsia="ja-JP"/>
              </w:rPr>
            </w:pPr>
            <w:r>
              <w:rPr>
                <w:lang w:eastAsia="ja-JP"/>
              </w:rPr>
              <w:t>reject</w:t>
            </w:r>
          </w:p>
        </w:tc>
      </w:tr>
      <w:tr w:rsidR="004B06F6" w14:paraId="35FA3B6F"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651C0DF0" w14:textId="77777777" w:rsidR="004B06F6" w:rsidRDefault="004B06F6" w:rsidP="0049187E">
            <w:pPr>
              <w:pStyle w:val="TAL"/>
              <w:rPr>
                <w:lang w:eastAsia="ja-JP"/>
              </w:rPr>
            </w:pPr>
            <w:r>
              <w:rPr>
                <w:lang w:eastAsia="ja-JP"/>
              </w:rPr>
              <w:t>Enhanced Coverage Restriction</w:t>
            </w:r>
          </w:p>
        </w:tc>
        <w:tc>
          <w:tcPr>
            <w:tcW w:w="1019" w:type="dxa"/>
            <w:tcBorders>
              <w:top w:val="single" w:sz="4" w:space="0" w:color="auto"/>
              <w:left w:val="single" w:sz="4" w:space="0" w:color="auto"/>
              <w:bottom w:val="single" w:sz="4" w:space="0" w:color="auto"/>
              <w:right w:val="single" w:sz="4" w:space="0" w:color="auto"/>
            </w:tcBorders>
            <w:hideMark/>
          </w:tcPr>
          <w:p w14:paraId="004F9366" w14:textId="77777777" w:rsidR="004B06F6" w:rsidRDefault="004B06F6" w:rsidP="0049187E">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D6500E" w14:textId="77777777" w:rsidR="004B06F6" w:rsidRDefault="004B06F6" w:rsidP="0049187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3C9CBB4" w14:textId="77777777" w:rsidR="004B06F6" w:rsidRDefault="004B06F6" w:rsidP="0049187E">
            <w:pPr>
              <w:pStyle w:val="TAL"/>
              <w:rPr>
                <w:lang w:eastAsia="ja-JP"/>
              </w:rPr>
            </w:pPr>
            <w:r>
              <w:rPr>
                <w:lang w:eastAsia="ja-JP"/>
              </w:rPr>
              <w:t>9.3.1.140</w:t>
            </w:r>
          </w:p>
        </w:tc>
        <w:tc>
          <w:tcPr>
            <w:tcW w:w="1757" w:type="dxa"/>
            <w:tcBorders>
              <w:top w:val="single" w:sz="4" w:space="0" w:color="auto"/>
              <w:left w:val="single" w:sz="4" w:space="0" w:color="auto"/>
              <w:bottom w:val="single" w:sz="4" w:space="0" w:color="auto"/>
              <w:right w:val="single" w:sz="4" w:space="0" w:color="auto"/>
            </w:tcBorders>
          </w:tcPr>
          <w:p w14:paraId="2F989D76" w14:textId="77777777" w:rsidR="004B06F6" w:rsidRDefault="004B06F6" w:rsidP="0049187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CDD83B3" w14:textId="77777777" w:rsidR="004B06F6" w:rsidRDefault="004B06F6" w:rsidP="0049187E">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912169D" w14:textId="77777777" w:rsidR="004B06F6" w:rsidRDefault="004B06F6" w:rsidP="0049187E">
            <w:pPr>
              <w:pStyle w:val="TAC"/>
              <w:rPr>
                <w:lang w:eastAsia="ja-JP"/>
              </w:rPr>
            </w:pPr>
            <w:r>
              <w:rPr>
                <w:lang w:eastAsia="ja-JP"/>
              </w:rPr>
              <w:t>ignore</w:t>
            </w:r>
          </w:p>
        </w:tc>
      </w:tr>
      <w:tr w:rsidR="004B06F6" w14:paraId="1BF68414"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5BC6E637" w14:textId="77777777" w:rsidR="004B06F6" w:rsidRDefault="004B06F6" w:rsidP="0049187E">
            <w:pPr>
              <w:pStyle w:val="TAL"/>
              <w:rPr>
                <w:lang w:eastAsia="ja-JP"/>
              </w:rPr>
            </w:pPr>
            <w:r>
              <w:rPr>
                <w:lang w:eastAsia="ja-JP"/>
              </w:rPr>
              <w:t>UE Differentiation Information</w:t>
            </w:r>
          </w:p>
        </w:tc>
        <w:tc>
          <w:tcPr>
            <w:tcW w:w="1019" w:type="dxa"/>
            <w:tcBorders>
              <w:top w:val="single" w:sz="4" w:space="0" w:color="auto"/>
              <w:left w:val="single" w:sz="4" w:space="0" w:color="auto"/>
              <w:bottom w:val="single" w:sz="4" w:space="0" w:color="auto"/>
              <w:right w:val="single" w:sz="4" w:space="0" w:color="auto"/>
            </w:tcBorders>
            <w:hideMark/>
          </w:tcPr>
          <w:p w14:paraId="787AC476" w14:textId="77777777" w:rsidR="004B06F6" w:rsidRDefault="004B06F6" w:rsidP="0049187E">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CFE612" w14:textId="77777777" w:rsidR="004B06F6" w:rsidRDefault="004B06F6" w:rsidP="0049187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AB9F61C" w14:textId="77777777" w:rsidR="004B06F6" w:rsidRDefault="004B06F6" w:rsidP="0049187E">
            <w:pPr>
              <w:pStyle w:val="TAL"/>
              <w:rPr>
                <w:lang w:eastAsia="ja-JP"/>
              </w:rPr>
            </w:pPr>
            <w:r>
              <w:rPr>
                <w:lang w:eastAsia="ja-JP"/>
              </w:rPr>
              <w:t>9.3.1.144</w:t>
            </w:r>
          </w:p>
        </w:tc>
        <w:tc>
          <w:tcPr>
            <w:tcW w:w="1757" w:type="dxa"/>
            <w:tcBorders>
              <w:top w:val="single" w:sz="4" w:space="0" w:color="auto"/>
              <w:left w:val="single" w:sz="4" w:space="0" w:color="auto"/>
              <w:bottom w:val="single" w:sz="4" w:space="0" w:color="auto"/>
              <w:right w:val="single" w:sz="4" w:space="0" w:color="auto"/>
            </w:tcBorders>
          </w:tcPr>
          <w:p w14:paraId="4B238B81" w14:textId="77777777" w:rsidR="004B06F6" w:rsidRDefault="004B06F6" w:rsidP="0049187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DABAD1B" w14:textId="77777777" w:rsidR="004B06F6" w:rsidRDefault="004B06F6" w:rsidP="0049187E">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E1CA519" w14:textId="77777777" w:rsidR="004B06F6" w:rsidRDefault="004B06F6" w:rsidP="0049187E">
            <w:pPr>
              <w:pStyle w:val="TAC"/>
              <w:rPr>
                <w:lang w:eastAsia="ja-JP"/>
              </w:rPr>
            </w:pPr>
            <w:r>
              <w:rPr>
                <w:lang w:eastAsia="ja-JP"/>
              </w:rPr>
              <w:t>ignore</w:t>
            </w:r>
          </w:p>
        </w:tc>
      </w:tr>
      <w:tr w:rsidR="004B06F6" w14:paraId="23349DC4"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5B35BE7E" w14:textId="77777777" w:rsidR="004B06F6" w:rsidRDefault="004B06F6" w:rsidP="0049187E">
            <w:pPr>
              <w:pStyle w:val="TAL"/>
              <w:rPr>
                <w:lang w:eastAsia="ja-JP"/>
              </w:rPr>
            </w:pPr>
            <w:r>
              <w:rPr>
                <w:rFonts w:eastAsia="Batang"/>
              </w:rPr>
              <w:t>NR V2X Services Authorized</w:t>
            </w:r>
          </w:p>
        </w:tc>
        <w:tc>
          <w:tcPr>
            <w:tcW w:w="1019" w:type="dxa"/>
            <w:tcBorders>
              <w:top w:val="single" w:sz="4" w:space="0" w:color="auto"/>
              <w:left w:val="single" w:sz="4" w:space="0" w:color="auto"/>
              <w:bottom w:val="single" w:sz="4" w:space="0" w:color="auto"/>
              <w:right w:val="single" w:sz="4" w:space="0" w:color="auto"/>
            </w:tcBorders>
            <w:hideMark/>
          </w:tcPr>
          <w:p w14:paraId="37D9CFB3" w14:textId="77777777" w:rsidR="004B06F6" w:rsidRDefault="004B06F6" w:rsidP="0049187E">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3A01DD65" w14:textId="77777777" w:rsidR="004B06F6" w:rsidRDefault="004B06F6" w:rsidP="0049187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4973D96" w14:textId="77777777" w:rsidR="004B06F6" w:rsidRDefault="004B06F6" w:rsidP="0049187E">
            <w:pPr>
              <w:pStyle w:val="TAL"/>
              <w:rPr>
                <w:lang w:eastAsia="ja-JP"/>
              </w:rPr>
            </w:pPr>
            <w:r>
              <w:t>9.3.1.146</w:t>
            </w:r>
          </w:p>
        </w:tc>
        <w:tc>
          <w:tcPr>
            <w:tcW w:w="1757" w:type="dxa"/>
            <w:tcBorders>
              <w:top w:val="single" w:sz="4" w:space="0" w:color="auto"/>
              <w:left w:val="single" w:sz="4" w:space="0" w:color="auto"/>
              <w:bottom w:val="single" w:sz="4" w:space="0" w:color="auto"/>
              <w:right w:val="single" w:sz="4" w:space="0" w:color="auto"/>
            </w:tcBorders>
          </w:tcPr>
          <w:p w14:paraId="692291C9" w14:textId="77777777" w:rsidR="004B06F6" w:rsidRDefault="004B06F6" w:rsidP="0049187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E3FB43E" w14:textId="77777777" w:rsidR="004B06F6" w:rsidRDefault="004B06F6" w:rsidP="0049187E">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CF2A1C4" w14:textId="77777777" w:rsidR="004B06F6" w:rsidRDefault="004B06F6" w:rsidP="0049187E">
            <w:pPr>
              <w:pStyle w:val="TAC"/>
              <w:rPr>
                <w:lang w:eastAsia="ja-JP"/>
              </w:rPr>
            </w:pPr>
            <w:r>
              <w:t>ignore</w:t>
            </w:r>
          </w:p>
        </w:tc>
      </w:tr>
      <w:tr w:rsidR="004B06F6" w14:paraId="319786A1"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34953F92" w14:textId="77777777" w:rsidR="004B06F6" w:rsidRDefault="004B06F6" w:rsidP="0049187E">
            <w:pPr>
              <w:pStyle w:val="TAL"/>
              <w:rPr>
                <w:lang w:eastAsia="ja-JP"/>
              </w:rPr>
            </w:pPr>
            <w:r>
              <w:rPr>
                <w:rFonts w:eastAsia="Batang"/>
              </w:rPr>
              <w:t>LTE V2X Services Authorized</w:t>
            </w:r>
          </w:p>
        </w:tc>
        <w:tc>
          <w:tcPr>
            <w:tcW w:w="1019" w:type="dxa"/>
            <w:tcBorders>
              <w:top w:val="single" w:sz="4" w:space="0" w:color="auto"/>
              <w:left w:val="single" w:sz="4" w:space="0" w:color="auto"/>
              <w:bottom w:val="single" w:sz="4" w:space="0" w:color="auto"/>
              <w:right w:val="single" w:sz="4" w:space="0" w:color="auto"/>
            </w:tcBorders>
            <w:hideMark/>
          </w:tcPr>
          <w:p w14:paraId="5CB495EF" w14:textId="77777777" w:rsidR="004B06F6" w:rsidRDefault="004B06F6" w:rsidP="0049187E">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6E8E01F" w14:textId="77777777" w:rsidR="004B06F6" w:rsidRDefault="004B06F6" w:rsidP="0049187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EEAC71F" w14:textId="77777777" w:rsidR="004B06F6" w:rsidRDefault="004B06F6" w:rsidP="0049187E">
            <w:pPr>
              <w:pStyle w:val="TAL"/>
              <w:rPr>
                <w:lang w:eastAsia="ja-JP"/>
              </w:rPr>
            </w:pPr>
            <w:r>
              <w:t>9.3.1.147</w:t>
            </w:r>
          </w:p>
        </w:tc>
        <w:tc>
          <w:tcPr>
            <w:tcW w:w="1757" w:type="dxa"/>
            <w:tcBorders>
              <w:top w:val="single" w:sz="4" w:space="0" w:color="auto"/>
              <w:left w:val="single" w:sz="4" w:space="0" w:color="auto"/>
              <w:bottom w:val="single" w:sz="4" w:space="0" w:color="auto"/>
              <w:right w:val="single" w:sz="4" w:space="0" w:color="auto"/>
            </w:tcBorders>
          </w:tcPr>
          <w:p w14:paraId="0FE5E381" w14:textId="77777777" w:rsidR="004B06F6" w:rsidRDefault="004B06F6" w:rsidP="0049187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1558D6E" w14:textId="77777777" w:rsidR="004B06F6" w:rsidRDefault="004B06F6" w:rsidP="0049187E">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A1F65F7" w14:textId="77777777" w:rsidR="004B06F6" w:rsidRDefault="004B06F6" w:rsidP="0049187E">
            <w:pPr>
              <w:pStyle w:val="TAC"/>
              <w:rPr>
                <w:lang w:eastAsia="ja-JP"/>
              </w:rPr>
            </w:pPr>
            <w:r>
              <w:t>ignore</w:t>
            </w:r>
          </w:p>
        </w:tc>
      </w:tr>
      <w:tr w:rsidR="004B06F6" w14:paraId="034FD0EA"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1D14A1E3" w14:textId="77777777" w:rsidR="004B06F6" w:rsidRDefault="004B06F6" w:rsidP="0049187E">
            <w:pPr>
              <w:pStyle w:val="TAL"/>
              <w:rPr>
                <w:lang w:eastAsia="ja-JP"/>
              </w:rPr>
            </w:pPr>
            <w:r>
              <w:rPr>
                <w:lang w:eastAsia="zh-CN"/>
              </w:rPr>
              <w:t>NR UE Sidelink Aggregate Maximum Bit Rate</w:t>
            </w:r>
          </w:p>
        </w:tc>
        <w:tc>
          <w:tcPr>
            <w:tcW w:w="1019" w:type="dxa"/>
            <w:tcBorders>
              <w:top w:val="single" w:sz="4" w:space="0" w:color="auto"/>
              <w:left w:val="single" w:sz="4" w:space="0" w:color="auto"/>
              <w:bottom w:val="single" w:sz="4" w:space="0" w:color="auto"/>
              <w:right w:val="single" w:sz="4" w:space="0" w:color="auto"/>
            </w:tcBorders>
            <w:hideMark/>
          </w:tcPr>
          <w:p w14:paraId="3B933B4F" w14:textId="77777777" w:rsidR="004B06F6" w:rsidRDefault="004B06F6" w:rsidP="0049187E">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57283C" w14:textId="77777777" w:rsidR="004B06F6" w:rsidRDefault="004B06F6" w:rsidP="0049187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CAF33CE" w14:textId="77777777" w:rsidR="004B06F6" w:rsidRDefault="004B06F6" w:rsidP="0049187E">
            <w:pPr>
              <w:pStyle w:val="TAL"/>
              <w:rPr>
                <w:lang w:eastAsia="ja-JP"/>
              </w:rPr>
            </w:pPr>
            <w:r>
              <w:rPr>
                <w:lang w:eastAsia="zh-CN"/>
              </w:rPr>
              <w:t>9.3.1.148</w:t>
            </w:r>
          </w:p>
        </w:tc>
        <w:tc>
          <w:tcPr>
            <w:tcW w:w="1757" w:type="dxa"/>
            <w:tcBorders>
              <w:top w:val="single" w:sz="4" w:space="0" w:color="auto"/>
              <w:left w:val="single" w:sz="4" w:space="0" w:color="auto"/>
              <w:bottom w:val="single" w:sz="4" w:space="0" w:color="auto"/>
              <w:right w:val="single" w:sz="4" w:space="0" w:color="auto"/>
            </w:tcBorders>
            <w:hideMark/>
          </w:tcPr>
          <w:p w14:paraId="08632D8C" w14:textId="77777777" w:rsidR="004B06F6" w:rsidRDefault="004B06F6" w:rsidP="0049187E">
            <w:pPr>
              <w:pStyle w:val="TAL"/>
              <w:rPr>
                <w:lang w:eastAsia="ja-JP"/>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5FD700D1" w14:textId="77777777" w:rsidR="004B06F6" w:rsidRDefault="004B06F6" w:rsidP="0049187E">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6472B2A" w14:textId="77777777" w:rsidR="004B06F6" w:rsidRDefault="004B06F6" w:rsidP="0049187E">
            <w:pPr>
              <w:pStyle w:val="TAC"/>
              <w:rPr>
                <w:lang w:eastAsia="ja-JP"/>
              </w:rPr>
            </w:pPr>
            <w:r>
              <w:rPr>
                <w:lang w:eastAsia="zh-CN"/>
              </w:rPr>
              <w:t>ignore</w:t>
            </w:r>
          </w:p>
        </w:tc>
      </w:tr>
      <w:tr w:rsidR="004B06F6" w14:paraId="1D0AEBDB"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280E4EA4" w14:textId="77777777" w:rsidR="004B06F6" w:rsidRDefault="004B06F6" w:rsidP="0049187E">
            <w:pPr>
              <w:pStyle w:val="TAL"/>
              <w:rPr>
                <w:lang w:eastAsia="ja-JP"/>
              </w:rPr>
            </w:pPr>
            <w:r>
              <w:rPr>
                <w:lang w:eastAsia="zh-CN"/>
              </w:rPr>
              <w:t>LTE UE Sidelink Aggregate Maximum Bit Rate</w:t>
            </w:r>
          </w:p>
        </w:tc>
        <w:tc>
          <w:tcPr>
            <w:tcW w:w="1019" w:type="dxa"/>
            <w:tcBorders>
              <w:top w:val="single" w:sz="4" w:space="0" w:color="auto"/>
              <w:left w:val="single" w:sz="4" w:space="0" w:color="auto"/>
              <w:bottom w:val="single" w:sz="4" w:space="0" w:color="auto"/>
              <w:right w:val="single" w:sz="4" w:space="0" w:color="auto"/>
            </w:tcBorders>
            <w:hideMark/>
          </w:tcPr>
          <w:p w14:paraId="47EBB4CF" w14:textId="77777777" w:rsidR="004B06F6" w:rsidRDefault="004B06F6" w:rsidP="0049187E">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8441C4" w14:textId="77777777" w:rsidR="004B06F6" w:rsidRDefault="004B06F6" w:rsidP="0049187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4DBCA81" w14:textId="77777777" w:rsidR="004B06F6" w:rsidRDefault="004B06F6" w:rsidP="0049187E">
            <w:pPr>
              <w:pStyle w:val="TAL"/>
              <w:rPr>
                <w:lang w:eastAsia="ja-JP"/>
              </w:rPr>
            </w:pPr>
            <w:r>
              <w:rPr>
                <w:lang w:eastAsia="zh-CN"/>
              </w:rPr>
              <w:t>9.3.1.149</w:t>
            </w:r>
          </w:p>
        </w:tc>
        <w:tc>
          <w:tcPr>
            <w:tcW w:w="1757" w:type="dxa"/>
            <w:tcBorders>
              <w:top w:val="single" w:sz="4" w:space="0" w:color="auto"/>
              <w:left w:val="single" w:sz="4" w:space="0" w:color="auto"/>
              <w:bottom w:val="single" w:sz="4" w:space="0" w:color="auto"/>
              <w:right w:val="single" w:sz="4" w:space="0" w:color="auto"/>
            </w:tcBorders>
            <w:hideMark/>
          </w:tcPr>
          <w:p w14:paraId="3EF48996" w14:textId="77777777" w:rsidR="004B06F6" w:rsidRDefault="004B06F6" w:rsidP="0049187E">
            <w:pPr>
              <w:pStyle w:val="TAL"/>
              <w:rPr>
                <w:lang w:eastAsia="ja-JP"/>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14:paraId="464F0759" w14:textId="77777777" w:rsidR="004B06F6" w:rsidRDefault="004B06F6" w:rsidP="0049187E">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0D9C296" w14:textId="77777777" w:rsidR="004B06F6" w:rsidRDefault="004B06F6" w:rsidP="0049187E">
            <w:pPr>
              <w:pStyle w:val="TAC"/>
              <w:rPr>
                <w:lang w:eastAsia="ja-JP"/>
              </w:rPr>
            </w:pPr>
            <w:r>
              <w:rPr>
                <w:lang w:eastAsia="zh-CN"/>
              </w:rPr>
              <w:t>ignore</w:t>
            </w:r>
          </w:p>
        </w:tc>
      </w:tr>
      <w:tr w:rsidR="004B06F6" w14:paraId="6608AAE9"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4706F199" w14:textId="77777777" w:rsidR="004B06F6" w:rsidRDefault="004B06F6" w:rsidP="0049187E">
            <w:pPr>
              <w:pStyle w:val="TAL"/>
              <w:rPr>
                <w:lang w:eastAsia="ja-JP"/>
              </w:rPr>
            </w:pPr>
            <w:r>
              <w:rPr>
                <w:lang w:eastAsia="zh-CN"/>
              </w:rPr>
              <w:t>PC5 QoS Parameters</w:t>
            </w:r>
          </w:p>
        </w:tc>
        <w:tc>
          <w:tcPr>
            <w:tcW w:w="1019" w:type="dxa"/>
            <w:tcBorders>
              <w:top w:val="single" w:sz="4" w:space="0" w:color="auto"/>
              <w:left w:val="single" w:sz="4" w:space="0" w:color="auto"/>
              <w:bottom w:val="single" w:sz="4" w:space="0" w:color="auto"/>
              <w:right w:val="single" w:sz="4" w:space="0" w:color="auto"/>
            </w:tcBorders>
            <w:hideMark/>
          </w:tcPr>
          <w:p w14:paraId="706F4788" w14:textId="77777777" w:rsidR="004B06F6" w:rsidRDefault="004B06F6" w:rsidP="0049187E">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181B26" w14:textId="77777777" w:rsidR="004B06F6" w:rsidRDefault="004B06F6" w:rsidP="0049187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FD66CA0" w14:textId="77777777" w:rsidR="004B06F6" w:rsidRDefault="004B06F6" w:rsidP="0049187E">
            <w:pPr>
              <w:pStyle w:val="TAL"/>
              <w:rPr>
                <w:lang w:eastAsia="ja-JP"/>
              </w:rPr>
            </w:pPr>
            <w:r>
              <w:rPr>
                <w:lang w:eastAsia="zh-CN"/>
              </w:rPr>
              <w:t>9.3.1.150</w:t>
            </w:r>
          </w:p>
        </w:tc>
        <w:tc>
          <w:tcPr>
            <w:tcW w:w="1757" w:type="dxa"/>
            <w:tcBorders>
              <w:top w:val="single" w:sz="4" w:space="0" w:color="auto"/>
              <w:left w:val="single" w:sz="4" w:space="0" w:color="auto"/>
              <w:bottom w:val="single" w:sz="4" w:space="0" w:color="auto"/>
              <w:right w:val="single" w:sz="4" w:space="0" w:color="auto"/>
            </w:tcBorders>
            <w:hideMark/>
          </w:tcPr>
          <w:p w14:paraId="70121EA6" w14:textId="77777777" w:rsidR="004B06F6" w:rsidRDefault="004B06F6" w:rsidP="0049187E">
            <w:pPr>
              <w:pStyle w:val="TAL"/>
              <w:rPr>
                <w:lang w:eastAsia="ja-JP"/>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022EAF0F" w14:textId="77777777" w:rsidR="004B06F6" w:rsidRDefault="004B06F6" w:rsidP="0049187E">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3FE8387" w14:textId="77777777" w:rsidR="004B06F6" w:rsidRDefault="004B06F6" w:rsidP="0049187E">
            <w:pPr>
              <w:pStyle w:val="TAC"/>
              <w:rPr>
                <w:lang w:eastAsia="ja-JP"/>
              </w:rPr>
            </w:pPr>
            <w:r>
              <w:rPr>
                <w:lang w:eastAsia="zh-CN"/>
              </w:rPr>
              <w:t>ignore</w:t>
            </w:r>
          </w:p>
        </w:tc>
      </w:tr>
      <w:tr w:rsidR="004B06F6" w14:paraId="237FAC0F"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75918774" w14:textId="77777777" w:rsidR="004B06F6" w:rsidRDefault="004B06F6" w:rsidP="0049187E">
            <w:pPr>
              <w:pStyle w:val="TAL"/>
              <w:rPr>
                <w:lang w:eastAsia="zh-CN"/>
              </w:rPr>
            </w:pPr>
            <w:r>
              <w:rPr>
                <w:szCs w:val="22"/>
                <w:lang w:eastAsia="zh-CN"/>
              </w:rPr>
              <w:t>CE-mode-B Restricted</w:t>
            </w:r>
          </w:p>
        </w:tc>
        <w:tc>
          <w:tcPr>
            <w:tcW w:w="1019" w:type="dxa"/>
            <w:tcBorders>
              <w:top w:val="single" w:sz="4" w:space="0" w:color="auto"/>
              <w:left w:val="single" w:sz="4" w:space="0" w:color="auto"/>
              <w:bottom w:val="single" w:sz="4" w:space="0" w:color="auto"/>
              <w:right w:val="single" w:sz="4" w:space="0" w:color="auto"/>
            </w:tcBorders>
            <w:hideMark/>
          </w:tcPr>
          <w:p w14:paraId="6B067309" w14:textId="77777777" w:rsidR="004B06F6" w:rsidRDefault="004B06F6" w:rsidP="0049187E">
            <w:pPr>
              <w:pStyle w:val="TAL"/>
              <w:rPr>
                <w:lang w:eastAsia="zh-CN"/>
              </w:rPr>
            </w:pPr>
            <w:r>
              <w:rPr>
                <w:szCs w:val="22"/>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7810E2" w14:textId="77777777" w:rsidR="004B06F6" w:rsidRDefault="004B06F6" w:rsidP="0049187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62CAE9B" w14:textId="77777777" w:rsidR="004B06F6" w:rsidRDefault="004B06F6" w:rsidP="0049187E">
            <w:pPr>
              <w:pStyle w:val="TAL"/>
              <w:rPr>
                <w:lang w:eastAsia="zh-CN"/>
              </w:rPr>
            </w:pPr>
            <w:r>
              <w:rPr>
                <w:szCs w:val="22"/>
                <w:lang w:eastAsia="ja-JP"/>
              </w:rPr>
              <w:t>9.3.1.155</w:t>
            </w:r>
          </w:p>
        </w:tc>
        <w:tc>
          <w:tcPr>
            <w:tcW w:w="1757" w:type="dxa"/>
            <w:tcBorders>
              <w:top w:val="single" w:sz="4" w:space="0" w:color="auto"/>
              <w:left w:val="single" w:sz="4" w:space="0" w:color="auto"/>
              <w:bottom w:val="single" w:sz="4" w:space="0" w:color="auto"/>
              <w:right w:val="single" w:sz="4" w:space="0" w:color="auto"/>
            </w:tcBorders>
          </w:tcPr>
          <w:p w14:paraId="1B333791" w14:textId="77777777" w:rsidR="004B06F6" w:rsidRDefault="004B06F6" w:rsidP="0049187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6E7858D" w14:textId="77777777" w:rsidR="004B06F6" w:rsidRDefault="004B06F6" w:rsidP="0049187E">
            <w:pPr>
              <w:pStyle w:val="TAC"/>
              <w:rPr>
                <w:lang w:eastAsia="zh-CN"/>
              </w:rPr>
            </w:pPr>
            <w:r>
              <w:rPr>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AFB3DD3" w14:textId="77777777" w:rsidR="004B06F6" w:rsidRDefault="004B06F6" w:rsidP="0049187E">
            <w:pPr>
              <w:pStyle w:val="TAC"/>
              <w:rPr>
                <w:lang w:eastAsia="zh-CN"/>
              </w:rPr>
            </w:pPr>
            <w:r>
              <w:rPr>
                <w:szCs w:val="22"/>
                <w:lang w:eastAsia="ja-JP"/>
              </w:rPr>
              <w:t>ignore</w:t>
            </w:r>
          </w:p>
        </w:tc>
      </w:tr>
      <w:tr w:rsidR="004B06F6" w14:paraId="5456BC0C"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73F87E35" w14:textId="77777777" w:rsidR="004B06F6" w:rsidRDefault="004B06F6" w:rsidP="0049187E">
            <w:pPr>
              <w:pStyle w:val="TAL"/>
              <w:rPr>
                <w:szCs w:val="22"/>
                <w:lang w:eastAsia="zh-CN"/>
              </w:rPr>
            </w:pPr>
            <w:r>
              <w:rPr>
                <w:rFonts w:cs="Arial"/>
                <w:lang w:eastAsia="zh-CN"/>
              </w:rPr>
              <w:t>UE User Plane CIoT Support Indicator</w:t>
            </w:r>
          </w:p>
        </w:tc>
        <w:tc>
          <w:tcPr>
            <w:tcW w:w="1019" w:type="dxa"/>
            <w:tcBorders>
              <w:top w:val="single" w:sz="4" w:space="0" w:color="auto"/>
              <w:left w:val="single" w:sz="4" w:space="0" w:color="auto"/>
              <w:bottom w:val="single" w:sz="4" w:space="0" w:color="auto"/>
              <w:right w:val="single" w:sz="4" w:space="0" w:color="auto"/>
            </w:tcBorders>
            <w:hideMark/>
          </w:tcPr>
          <w:p w14:paraId="1F0EB164" w14:textId="77777777" w:rsidR="004B06F6" w:rsidRDefault="004B06F6" w:rsidP="0049187E">
            <w:pPr>
              <w:pStyle w:val="TAL"/>
              <w:rPr>
                <w:szCs w:val="22"/>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B7FFCE" w14:textId="77777777" w:rsidR="004B06F6" w:rsidRDefault="004B06F6" w:rsidP="0049187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ADD3755" w14:textId="77777777" w:rsidR="004B06F6" w:rsidRDefault="004B06F6" w:rsidP="0049187E">
            <w:pPr>
              <w:pStyle w:val="TAL"/>
              <w:rPr>
                <w:szCs w:val="22"/>
                <w:lang w:eastAsia="ja-JP"/>
              </w:rPr>
            </w:pPr>
            <w:r>
              <w:t>9.3.1.160</w:t>
            </w:r>
          </w:p>
        </w:tc>
        <w:tc>
          <w:tcPr>
            <w:tcW w:w="1757" w:type="dxa"/>
            <w:tcBorders>
              <w:top w:val="single" w:sz="4" w:space="0" w:color="auto"/>
              <w:left w:val="single" w:sz="4" w:space="0" w:color="auto"/>
              <w:bottom w:val="single" w:sz="4" w:space="0" w:color="auto"/>
              <w:right w:val="single" w:sz="4" w:space="0" w:color="auto"/>
            </w:tcBorders>
          </w:tcPr>
          <w:p w14:paraId="73A0AC3D" w14:textId="77777777" w:rsidR="004B06F6" w:rsidRDefault="004B06F6" w:rsidP="0049187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5FCA3BB" w14:textId="77777777" w:rsidR="004B06F6" w:rsidRDefault="004B06F6" w:rsidP="0049187E">
            <w:pPr>
              <w:pStyle w:val="TAC"/>
              <w:rPr>
                <w:szCs w:val="22"/>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78223BA2" w14:textId="77777777" w:rsidR="004B06F6" w:rsidRDefault="004B06F6" w:rsidP="0049187E">
            <w:pPr>
              <w:pStyle w:val="TAC"/>
              <w:rPr>
                <w:szCs w:val="22"/>
                <w:lang w:eastAsia="ja-JP"/>
              </w:rPr>
            </w:pPr>
            <w:r>
              <w:rPr>
                <w:rFonts w:cs="Arial"/>
                <w:lang w:eastAsia="ja-JP"/>
              </w:rPr>
              <w:t>ignore</w:t>
            </w:r>
          </w:p>
        </w:tc>
      </w:tr>
      <w:tr w:rsidR="004B06F6" w14:paraId="20B45558"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1E78FE7D" w14:textId="77777777" w:rsidR="004B06F6" w:rsidRDefault="004B06F6" w:rsidP="0049187E">
            <w:pPr>
              <w:pStyle w:val="TAL"/>
              <w:rPr>
                <w:rFonts w:cs="Arial"/>
                <w:lang w:eastAsia="zh-CN"/>
              </w:rPr>
            </w:pPr>
            <w:r>
              <w:rPr>
                <w:rFonts w:eastAsia="SimSun" w:cs="Arial"/>
                <w:lang w:eastAsia="zh-CN"/>
              </w:rPr>
              <w:t>Management Based MDT PLMN List</w:t>
            </w:r>
          </w:p>
        </w:tc>
        <w:tc>
          <w:tcPr>
            <w:tcW w:w="1019" w:type="dxa"/>
            <w:tcBorders>
              <w:top w:val="single" w:sz="4" w:space="0" w:color="auto"/>
              <w:left w:val="single" w:sz="4" w:space="0" w:color="auto"/>
              <w:bottom w:val="single" w:sz="4" w:space="0" w:color="auto"/>
              <w:right w:val="single" w:sz="4" w:space="0" w:color="auto"/>
            </w:tcBorders>
            <w:hideMark/>
          </w:tcPr>
          <w:p w14:paraId="22C7CAFE" w14:textId="77777777" w:rsidR="004B06F6" w:rsidRDefault="004B06F6" w:rsidP="0049187E">
            <w:pPr>
              <w:pStyle w:val="TAL"/>
              <w:rPr>
                <w:rFonts w:cs="Arial"/>
                <w:lang w:eastAsia="zh-CN"/>
              </w:rPr>
            </w:pPr>
            <w:r>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C333FC" w14:textId="77777777" w:rsidR="004B06F6" w:rsidRDefault="004B06F6" w:rsidP="0049187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CAE2FDA" w14:textId="77777777" w:rsidR="004B06F6" w:rsidRDefault="004B06F6" w:rsidP="0049187E">
            <w:pPr>
              <w:pStyle w:val="TAL"/>
              <w:rPr>
                <w:rFonts w:eastAsia="SimSun"/>
                <w:lang w:eastAsia="ko-KR"/>
              </w:rPr>
            </w:pPr>
            <w:r>
              <w:rPr>
                <w:rFonts w:eastAsia="SimSun"/>
              </w:rPr>
              <w:t>MDT PLMN List</w:t>
            </w:r>
          </w:p>
          <w:p w14:paraId="116E87DA" w14:textId="77777777" w:rsidR="004B06F6" w:rsidRDefault="004B06F6" w:rsidP="0049187E">
            <w:pPr>
              <w:pStyle w:val="TAL"/>
              <w:rPr>
                <w:rFonts w:eastAsia="Times New Roman"/>
              </w:rPr>
            </w:pPr>
            <w:r>
              <w:rPr>
                <w:rFonts w:eastAsia="SimSun"/>
              </w:rPr>
              <w:t>9.3.1.168</w:t>
            </w:r>
          </w:p>
        </w:tc>
        <w:tc>
          <w:tcPr>
            <w:tcW w:w="1757" w:type="dxa"/>
            <w:tcBorders>
              <w:top w:val="single" w:sz="4" w:space="0" w:color="auto"/>
              <w:left w:val="single" w:sz="4" w:space="0" w:color="auto"/>
              <w:bottom w:val="single" w:sz="4" w:space="0" w:color="auto"/>
              <w:right w:val="single" w:sz="4" w:space="0" w:color="auto"/>
            </w:tcBorders>
          </w:tcPr>
          <w:p w14:paraId="585E7EE0" w14:textId="77777777" w:rsidR="004B06F6" w:rsidRDefault="004B06F6" w:rsidP="0049187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C36388F" w14:textId="77777777" w:rsidR="004B06F6" w:rsidRDefault="004B06F6" w:rsidP="0049187E">
            <w:pPr>
              <w:pStyle w:val="TAC"/>
              <w:rPr>
                <w:rFonts w:cs="Arial"/>
                <w:lang w:eastAsia="ko-KR"/>
              </w:rPr>
            </w:pPr>
            <w:r>
              <w:rPr>
                <w:rFonts w:eastAsia="SimSun"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07248FFB" w14:textId="77777777" w:rsidR="004B06F6" w:rsidRDefault="004B06F6" w:rsidP="0049187E">
            <w:pPr>
              <w:pStyle w:val="TAC"/>
              <w:rPr>
                <w:rFonts w:cs="Arial"/>
                <w:lang w:eastAsia="ja-JP"/>
              </w:rPr>
            </w:pPr>
            <w:r>
              <w:rPr>
                <w:rFonts w:eastAsia="SimSun" w:cs="Arial"/>
                <w:lang w:eastAsia="ja-JP"/>
              </w:rPr>
              <w:t>ignore</w:t>
            </w:r>
          </w:p>
        </w:tc>
      </w:tr>
      <w:tr w:rsidR="004B06F6" w14:paraId="0AE4C200"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413ADD8C" w14:textId="77777777" w:rsidR="004B06F6" w:rsidRDefault="004B06F6" w:rsidP="0049187E">
            <w:pPr>
              <w:pStyle w:val="TAL"/>
              <w:rPr>
                <w:rFonts w:eastAsia="SimSun" w:cs="Arial"/>
                <w:lang w:eastAsia="zh-CN"/>
              </w:rPr>
            </w:pPr>
            <w:r>
              <w:rPr>
                <w:lang w:eastAsia="zh-CN"/>
              </w:rPr>
              <w:t>UE Radio Capability ID</w:t>
            </w:r>
          </w:p>
        </w:tc>
        <w:tc>
          <w:tcPr>
            <w:tcW w:w="1019" w:type="dxa"/>
            <w:tcBorders>
              <w:top w:val="single" w:sz="4" w:space="0" w:color="auto"/>
              <w:left w:val="single" w:sz="4" w:space="0" w:color="auto"/>
              <w:bottom w:val="single" w:sz="4" w:space="0" w:color="auto"/>
              <w:right w:val="single" w:sz="4" w:space="0" w:color="auto"/>
            </w:tcBorders>
            <w:hideMark/>
          </w:tcPr>
          <w:p w14:paraId="0A520FC4" w14:textId="77777777" w:rsidR="004B06F6" w:rsidRDefault="004B06F6" w:rsidP="0049187E">
            <w:pPr>
              <w:pStyle w:val="TAL"/>
              <w:rPr>
                <w:rFonts w:eastAsia="SimSun" w:cs="Arial"/>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3385C2" w14:textId="77777777" w:rsidR="004B06F6" w:rsidRDefault="004B06F6" w:rsidP="0049187E">
            <w:pPr>
              <w:pStyle w:val="TAL"/>
              <w:rPr>
                <w:rFonts w:eastAsia="Times New Roman"/>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89F15C2" w14:textId="77777777" w:rsidR="004B06F6" w:rsidRDefault="004B06F6" w:rsidP="0049187E">
            <w:pPr>
              <w:pStyle w:val="TAL"/>
              <w:rPr>
                <w:rFonts w:eastAsia="SimSun"/>
                <w:lang w:eastAsia="ko-KR"/>
              </w:rPr>
            </w:pPr>
            <w:r>
              <w:rPr>
                <w:lang w:eastAsia="ja-JP"/>
              </w:rPr>
              <w:t>9.3.1.142</w:t>
            </w:r>
          </w:p>
        </w:tc>
        <w:tc>
          <w:tcPr>
            <w:tcW w:w="1757" w:type="dxa"/>
            <w:tcBorders>
              <w:top w:val="single" w:sz="4" w:space="0" w:color="auto"/>
              <w:left w:val="single" w:sz="4" w:space="0" w:color="auto"/>
              <w:bottom w:val="single" w:sz="4" w:space="0" w:color="auto"/>
              <w:right w:val="single" w:sz="4" w:space="0" w:color="auto"/>
            </w:tcBorders>
          </w:tcPr>
          <w:p w14:paraId="2A126262" w14:textId="77777777" w:rsidR="004B06F6" w:rsidRDefault="004B06F6" w:rsidP="0049187E">
            <w:pPr>
              <w:pStyle w:val="TAL"/>
              <w:rPr>
                <w:rFonts w:eastAsia="Times New Roman"/>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E551834" w14:textId="77777777" w:rsidR="004B06F6" w:rsidRDefault="004B06F6" w:rsidP="0049187E">
            <w:pPr>
              <w:pStyle w:val="TAC"/>
              <w:rPr>
                <w:rFonts w:eastAsia="SimSun" w:cs="Arial"/>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18E4B1F" w14:textId="77777777" w:rsidR="004B06F6" w:rsidRDefault="004B06F6" w:rsidP="0049187E">
            <w:pPr>
              <w:pStyle w:val="TAC"/>
              <w:rPr>
                <w:rFonts w:eastAsia="SimSun" w:cs="Arial"/>
                <w:lang w:eastAsia="ja-JP"/>
              </w:rPr>
            </w:pPr>
            <w:r>
              <w:rPr>
                <w:lang w:eastAsia="ja-JP"/>
              </w:rPr>
              <w:t>reject</w:t>
            </w:r>
          </w:p>
        </w:tc>
      </w:tr>
      <w:tr w:rsidR="004B06F6" w14:paraId="70D69F06"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04F33665" w14:textId="77777777" w:rsidR="004B06F6" w:rsidRDefault="004B06F6" w:rsidP="0049187E">
            <w:pPr>
              <w:pStyle w:val="TAL"/>
              <w:rPr>
                <w:rFonts w:eastAsia="Times New Roman"/>
                <w:lang w:eastAsia="zh-CN"/>
              </w:rPr>
            </w:pPr>
            <w:r>
              <w:rPr>
                <w:lang w:eastAsia="zh-CN"/>
              </w:rPr>
              <w:t>Extended Connected Time</w:t>
            </w:r>
          </w:p>
        </w:tc>
        <w:tc>
          <w:tcPr>
            <w:tcW w:w="1019" w:type="dxa"/>
            <w:tcBorders>
              <w:top w:val="single" w:sz="4" w:space="0" w:color="auto"/>
              <w:left w:val="single" w:sz="4" w:space="0" w:color="auto"/>
              <w:bottom w:val="single" w:sz="4" w:space="0" w:color="auto"/>
              <w:right w:val="single" w:sz="4" w:space="0" w:color="auto"/>
            </w:tcBorders>
            <w:hideMark/>
          </w:tcPr>
          <w:p w14:paraId="017A839B" w14:textId="77777777" w:rsidR="004B06F6" w:rsidRDefault="004B06F6" w:rsidP="0049187E">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178CA7" w14:textId="77777777" w:rsidR="004B06F6" w:rsidRDefault="004B06F6" w:rsidP="0049187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67BB71D" w14:textId="77777777" w:rsidR="004B06F6" w:rsidRDefault="004B06F6" w:rsidP="0049187E">
            <w:pPr>
              <w:pStyle w:val="TAL"/>
              <w:rPr>
                <w:lang w:eastAsia="ja-JP"/>
              </w:rPr>
            </w:pPr>
            <w:r>
              <w:rPr>
                <w:lang w:eastAsia="ja-JP"/>
              </w:rPr>
              <w:t>9.3.3.31</w:t>
            </w:r>
          </w:p>
        </w:tc>
        <w:tc>
          <w:tcPr>
            <w:tcW w:w="1757" w:type="dxa"/>
            <w:tcBorders>
              <w:top w:val="single" w:sz="4" w:space="0" w:color="auto"/>
              <w:left w:val="single" w:sz="4" w:space="0" w:color="auto"/>
              <w:bottom w:val="single" w:sz="4" w:space="0" w:color="auto"/>
              <w:right w:val="single" w:sz="4" w:space="0" w:color="auto"/>
            </w:tcBorders>
          </w:tcPr>
          <w:p w14:paraId="732CADAC" w14:textId="77777777" w:rsidR="004B06F6" w:rsidRDefault="004B06F6" w:rsidP="0049187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40F8D08" w14:textId="77777777" w:rsidR="004B06F6" w:rsidRDefault="004B06F6" w:rsidP="0049187E">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3A234F6" w14:textId="77777777" w:rsidR="004B06F6" w:rsidRDefault="004B06F6" w:rsidP="0049187E">
            <w:pPr>
              <w:pStyle w:val="TAC"/>
              <w:rPr>
                <w:lang w:eastAsia="ja-JP"/>
              </w:rPr>
            </w:pPr>
            <w:r>
              <w:rPr>
                <w:lang w:eastAsia="ja-JP"/>
              </w:rPr>
              <w:t>ignore</w:t>
            </w:r>
          </w:p>
        </w:tc>
      </w:tr>
      <w:tr w:rsidR="004B06F6" w14:paraId="7660E394" w14:textId="77777777" w:rsidTr="0049187E">
        <w:trPr>
          <w:ins w:id="300" w:author="Ericsson" w:date="2021-10-20T22:29:00Z"/>
        </w:trPr>
        <w:tc>
          <w:tcPr>
            <w:tcW w:w="2267" w:type="dxa"/>
            <w:tcBorders>
              <w:top w:val="single" w:sz="4" w:space="0" w:color="auto"/>
              <w:left w:val="single" w:sz="4" w:space="0" w:color="auto"/>
              <w:bottom w:val="single" w:sz="4" w:space="0" w:color="auto"/>
              <w:right w:val="single" w:sz="4" w:space="0" w:color="auto"/>
            </w:tcBorders>
          </w:tcPr>
          <w:p w14:paraId="749FAB54" w14:textId="77777777" w:rsidR="004B06F6" w:rsidRDefault="004B06F6" w:rsidP="0049187E">
            <w:pPr>
              <w:pStyle w:val="TAL"/>
              <w:rPr>
                <w:ins w:id="301" w:author="Ericsson" w:date="2021-10-20T22:29:00Z"/>
                <w:lang w:eastAsia="zh-CN"/>
              </w:rPr>
            </w:pPr>
            <w:ins w:id="302" w:author="Ericsson" w:date="2021-10-22T08:44:00Z">
              <w:r>
                <w:rPr>
                  <w:lang w:eastAsia="zh-CN"/>
                </w:rPr>
                <w:t>5G ProSe Services Authorized</w:t>
              </w:r>
            </w:ins>
          </w:p>
        </w:tc>
        <w:tc>
          <w:tcPr>
            <w:tcW w:w="1019" w:type="dxa"/>
            <w:tcBorders>
              <w:top w:val="single" w:sz="4" w:space="0" w:color="auto"/>
              <w:left w:val="single" w:sz="4" w:space="0" w:color="auto"/>
              <w:bottom w:val="single" w:sz="4" w:space="0" w:color="auto"/>
              <w:right w:val="single" w:sz="4" w:space="0" w:color="auto"/>
            </w:tcBorders>
          </w:tcPr>
          <w:p w14:paraId="2C7CA2FD" w14:textId="77777777" w:rsidR="004B06F6" w:rsidRDefault="004B06F6" w:rsidP="0049187E">
            <w:pPr>
              <w:pStyle w:val="TAL"/>
              <w:rPr>
                <w:ins w:id="303" w:author="Ericsson" w:date="2021-10-20T22:29:00Z"/>
                <w:lang w:eastAsia="ja-JP"/>
              </w:rPr>
            </w:pPr>
            <w:ins w:id="304" w:author="Ericsson" w:date="2021-10-20T22:2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48585EC" w14:textId="77777777" w:rsidR="004B06F6" w:rsidRDefault="004B06F6" w:rsidP="0049187E">
            <w:pPr>
              <w:pStyle w:val="TAL"/>
              <w:rPr>
                <w:ins w:id="305" w:author="Ericsson" w:date="2021-10-20T22:29:00Z"/>
                <w:lang w:eastAsia="ja-JP"/>
              </w:rPr>
            </w:pPr>
          </w:p>
        </w:tc>
        <w:tc>
          <w:tcPr>
            <w:tcW w:w="1587" w:type="dxa"/>
            <w:tcBorders>
              <w:top w:val="single" w:sz="4" w:space="0" w:color="auto"/>
              <w:left w:val="single" w:sz="4" w:space="0" w:color="auto"/>
              <w:bottom w:val="single" w:sz="4" w:space="0" w:color="auto"/>
              <w:right w:val="single" w:sz="4" w:space="0" w:color="auto"/>
            </w:tcBorders>
          </w:tcPr>
          <w:p w14:paraId="516F898C" w14:textId="77777777" w:rsidR="004B06F6" w:rsidRDefault="004B06F6" w:rsidP="0049187E">
            <w:pPr>
              <w:pStyle w:val="TAL"/>
              <w:rPr>
                <w:ins w:id="306" w:author="Ericsson" w:date="2021-10-20T22:29:00Z"/>
                <w:lang w:eastAsia="ja-JP"/>
              </w:rPr>
            </w:pPr>
            <w:ins w:id="307" w:author="Ericsson" w:date="2021-10-20T22:29:00Z">
              <w:r>
                <w:rPr>
                  <w:lang w:eastAsia="ja-JP"/>
                </w:rPr>
                <w:t>9.3.1.xxx</w:t>
              </w:r>
            </w:ins>
          </w:p>
        </w:tc>
        <w:tc>
          <w:tcPr>
            <w:tcW w:w="1757" w:type="dxa"/>
            <w:tcBorders>
              <w:top w:val="single" w:sz="4" w:space="0" w:color="auto"/>
              <w:left w:val="single" w:sz="4" w:space="0" w:color="auto"/>
              <w:bottom w:val="single" w:sz="4" w:space="0" w:color="auto"/>
              <w:right w:val="single" w:sz="4" w:space="0" w:color="auto"/>
            </w:tcBorders>
          </w:tcPr>
          <w:p w14:paraId="3EFC9F65" w14:textId="77777777" w:rsidR="004B06F6" w:rsidRDefault="004B06F6" w:rsidP="0049187E">
            <w:pPr>
              <w:pStyle w:val="TAL"/>
              <w:rPr>
                <w:ins w:id="308" w:author="Ericsson" w:date="2021-10-20T22:29:00Z"/>
                <w:lang w:eastAsia="zh-CN"/>
              </w:rPr>
            </w:pPr>
          </w:p>
        </w:tc>
        <w:tc>
          <w:tcPr>
            <w:tcW w:w="1080" w:type="dxa"/>
            <w:tcBorders>
              <w:top w:val="single" w:sz="4" w:space="0" w:color="auto"/>
              <w:left w:val="single" w:sz="4" w:space="0" w:color="auto"/>
              <w:bottom w:val="single" w:sz="4" w:space="0" w:color="auto"/>
              <w:right w:val="single" w:sz="4" w:space="0" w:color="auto"/>
            </w:tcBorders>
          </w:tcPr>
          <w:p w14:paraId="7C7BAFDE" w14:textId="77777777" w:rsidR="004B06F6" w:rsidRDefault="004B06F6" w:rsidP="0049187E">
            <w:pPr>
              <w:pStyle w:val="TAC"/>
              <w:rPr>
                <w:ins w:id="309" w:author="Ericsson" w:date="2021-10-20T22:29:00Z"/>
                <w:lang w:eastAsia="ja-JP"/>
              </w:rPr>
            </w:pPr>
            <w:ins w:id="310" w:author="Ericsson" w:date="2021-10-20T22:29:00Z">
              <w:r>
                <w:rPr>
                  <w:rFonts w:eastAsia="SimSun"/>
                </w:rPr>
                <w:t>YES</w:t>
              </w:r>
            </w:ins>
          </w:p>
        </w:tc>
        <w:tc>
          <w:tcPr>
            <w:tcW w:w="1080" w:type="dxa"/>
            <w:tcBorders>
              <w:top w:val="single" w:sz="4" w:space="0" w:color="auto"/>
              <w:left w:val="single" w:sz="4" w:space="0" w:color="auto"/>
              <w:bottom w:val="single" w:sz="4" w:space="0" w:color="auto"/>
              <w:right w:val="single" w:sz="4" w:space="0" w:color="auto"/>
            </w:tcBorders>
          </w:tcPr>
          <w:p w14:paraId="3016D11C" w14:textId="77777777" w:rsidR="004B06F6" w:rsidRDefault="004B06F6" w:rsidP="0049187E">
            <w:pPr>
              <w:pStyle w:val="TAC"/>
              <w:rPr>
                <w:ins w:id="311" w:author="Ericsson" w:date="2021-10-20T22:29:00Z"/>
                <w:lang w:eastAsia="ja-JP"/>
              </w:rPr>
            </w:pPr>
            <w:ins w:id="312" w:author="Ericsson" w:date="2021-10-20T22:29:00Z">
              <w:r>
                <w:rPr>
                  <w:rFonts w:eastAsia="SimSun"/>
                  <w:lang w:eastAsia="ja-JP"/>
                </w:rPr>
                <w:t>ignore</w:t>
              </w:r>
            </w:ins>
          </w:p>
        </w:tc>
      </w:tr>
    </w:tbl>
    <w:p w14:paraId="7E079EBF" w14:textId="77777777" w:rsidR="004B06F6" w:rsidRDefault="004B06F6" w:rsidP="00077F9C">
      <w:pPr>
        <w:rPr>
          <w:lang w:eastAsia="ko-KR"/>
        </w:rPr>
      </w:pP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0"/>
        <w:gridCol w:w="6580"/>
      </w:tblGrid>
      <w:tr w:rsidR="004B06F6" w14:paraId="4BE2137C" w14:textId="77777777" w:rsidTr="0049187E">
        <w:tc>
          <w:tcPr>
            <w:tcW w:w="3288" w:type="dxa"/>
            <w:tcBorders>
              <w:top w:val="single" w:sz="4" w:space="0" w:color="auto"/>
              <w:left w:val="single" w:sz="4" w:space="0" w:color="auto"/>
              <w:bottom w:val="single" w:sz="4" w:space="0" w:color="auto"/>
              <w:right w:val="single" w:sz="4" w:space="0" w:color="auto"/>
            </w:tcBorders>
            <w:hideMark/>
          </w:tcPr>
          <w:p w14:paraId="0561FA81" w14:textId="77777777" w:rsidR="004B06F6" w:rsidRDefault="004B06F6" w:rsidP="0049187E">
            <w:pPr>
              <w:pStyle w:val="TAH"/>
              <w:rPr>
                <w:rFonts w:cs="Arial"/>
                <w:lang w:eastAsia="ja-JP"/>
              </w:rPr>
            </w:pPr>
            <w:r>
              <w:rPr>
                <w:rFonts w:cs="Arial"/>
                <w:lang w:eastAsia="ja-JP"/>
              </w:rPr>
              <w:t>Range bound</w:t>
            </w:r>
          </w:p>
        </w:tc>
        <w:tc>
          <w:tcPr>
            <w:tcW w:w="6576" w:type="dxa"/>
            <w:tcBorders>
              <w:top w:val="single" w:sz="4" w:space="0" w:color="auto"/>
              <w:left w:val="single" w:sz="4" w:space="0" w:color="auto"/>
              <w:bottom w:val="single" w:sz="4" w:space="0" w:color="auto"/>
              <w:right w:val="single" w:sz="4" w:space="0" w:color="auto"/>
            </w:tcBorders>
            <w:hideMark/>
          </w:tcPr>
          <w:p w14:paraId="1AD3D6BF" w14:textId="77777777" w:rsidR="004B06F6" w:rsidRDefault="004B06F6" w:rsidP="0049187E">
            <w:pPr>
              <w:pStyle w:val="TAH"/>
              <w:rPr>
                <w:rFonts w:cs="Arial"/>
                <w:lang w:eastAsia="ja-JP"/>
              </w:rPr>
            </w:pPr>
            <w:r>
              <w:rPr>
                <w:rFonts w:cs="Arial"/>
                <w:lang w:eastAsia="ja-JP"/>
              </w:rPr>
              <w:t>Explanation</w:t>
            </w:r>
          </w:p>
        </w:tc>
      </w:tr>
      <w:tr w:rsidR="004B06F6" w14:paraId="245A2F04" w14:textId="77777777" w:rsidTr="0049187E">
        <w:tc>
          <w:tcPr>
            <w:tcW w:w="3288" w:type="dxa"/>
            <w:tcBorders>
              <w:top w:val="single" w:sz="4" w:space="0" w:color="auto"/>
              <w:left w:val="single" w:sz="4" w:space="0" w:color="auto"/>
              <w:bottom w:val="single" w:sz="4" w:space="0" w:color="auto"/>
              <w:right w:val="single" w:sz="4" w:space="0" w:color="auto"/>
            </w:tcBorders>
            <w:hideMark/>
          </w:tcPr>
          <w:p w14:paraId="3B125B6E" w14:textId="77777777" w:rsidR="004B06F6" w:rsidRDefault="004B06F6" w:rsidP="0049187E">
            <w:pPr>
              <w:pStyle w:val="TAL"/>
              <w:rPr>
                <w:rFonts w:cs="Arial"/>
                <w:lang w:eastAsia="ja-JP"/>
              </w:rPr>
            </w:pPr>
            <w:r>
              <w:rPr>
                <w:lang w:eastAsia="ja-JP"/>
              </w:rPr>
              <w:t>maxnoofPDUSessions</w:t>
            </w:r>
          </w:p>
        </w:tc>
        <w:tc>
          <w:tcPr>
            <w:tcW w:w="6576" w:type="dxa"/>
            <w:tcBorders>
              <w:top w:val="single" w:sz="4" w:space="0" w:color="auto"/>
              <w:left w:val="single" w:sz="4" w:space="0" w:color="auto"/>
              <w:bottom w:val="single" w:sz="4" w:space="0" w:color="auto"/>
              <w:right w:val="single" w:sz="4" w:space="0" w:color="auto"/>
            </w:tcBorders>
            <w:hideMark/>
          </w:tcPr>
          <w:p w14:paraId="4A4A6D91" w14:textId="77777777" w:rsidR="004B06F6" w:rsidRDefault="004B06F6" w:rsidP="0049187E">
            <w:pPr>
              <w:pStyle w:val="TAL"/>
              <w:rPr>
                <w:rFonts w:cs="Arial"/>
                <w:lang w:eastAsia="ja-JP"/>
              </w:rPr>
            </w:pPr>
            <w:r>
              <w:rPr>
                <w:lang w:eastAsia="ja-JP"/>
              </w:rPr>
              <w:t xml:space="preserve">Maximum no. of PDU sessions allowed towards one UE. Value is </w:t>
            </w:r>
            <w:r>
              <w:rPr>
                <w:rFonts w:eastAsia="SimSun"/>
                <w:lang w:eastAsia="zh-CN"/>
              </w:rPr>
              <w:t>256</w:t>
            </w:r>
            <w:r>
              <w:rPr>
                <w:lang w:eastAsia="ja-JP"/>
              </w:rPr>
              <w:t>.</w:t>
            </w:r>
          </w:p>
        </w:tc>
      </w:tr>
    </w:tbl>
    <w:p w14:paraId="32CA700A" w14:textId="77777777" w:rsidR="004B06F6" w:rsidRDefault="004B06F6" w:rsidP="00077F9C">
      <w:pPr>
        <w:rPr>
          <w:lang w:eastAsia="ko-KR"/>
        </w:rPr>
      </w:pPr>
    </w:p>
    <w:p w14:paraId="1B390355" w14:textId="77777777" w:rsidR="004B06F6" w:rsidRDefault="004B06F6" w:rsidP="00077F9C">
      <w:r>
        <w:rPr>
          <w:highlight w:val="yellow"/>
        </w:rPr>
        <w:t>------------------------------------------------------</w:t>
      </w:r>
      <w:r w:rsidRPr="00556009">
        <w:rPr>
          <w:highlight w:val="yellow"/>
        </w:rPr>
        <w:t xml:space="preserve"> Next changes </w:t>
      </w:r>
      <w:r>
        <w:rPr>
          <w:highlight w:val="yellow"/>
        </w:rPr>
        <w:t>-----------------------------------------------------</w:t>
      </w:r>
    </w:p>
    <w:p w14:paraId="7541833B" w14:textId="77777777" w:rsidR="004B06F6" w:rsidRDefault="004B06F6" w:rsidP="00077F9C">
      <w:pPr>
        <w:pStyle w:val="Heading4"/>
        <w:rPr>
          <w:lang w:eastAsia="ko-KR"/>
        </w:rPr>
      </w:pPr>
      <w:bookmarkStart w:id="313" w:name="_Toc20955101"/>
      <w:bookmarkStart w:id="314" w:name="_Toc29503547"/>
      <w:bookmarkStart w:id="315" w:name="_Toc29504131"/>
      <w:bookmarkStart w:id="316" w:name="_Toc29504715"/>
      <w:bookmarkStart w:id="317" w:name="_Toc36553161"/>
      <w:bookmarkStart w:id="318" w:name="_Toc36554888"/>
      <w:bookmarkStart w:id="319" w:name="_Toc45652194"/>
      <w:bookmarkStart w:id="320" w:name="_Toc45658626"/>
      <w:bookmarkStart w:id="321" w:name="_Toc45720446"/>
      <w:bookmarkStart w:id="322" w:name="_Toc45798326"/>
      <w:bookmarkStart w:id="323" w:name="_Toc45897715"/>
      <w:bookmarkStart w:id="324" w:name="_Toc51745919"/>
      <w:bookmarkStart w:id="325" w:name="_Toc64446183"/>
      <w:bookmarkStart w:id="326" w:name="_Toc73982053"/>
      <w:bookmarkStart w:id="327" w:name="_Toc81304637"/>
      <w:r>
        <w:lastRenderedPageBreak/>
        <w:t>9.2.3.9</w:t>
      </w:r>
      <w:r>
        <w:tab/>
        <w:t>PATH SWITCH REQUEST ACKNOWLEDGE</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6D5466D7" w14:textId="77777777" w:rsidR="004B06F6" w:rsidRDefault="004B06F6" w:rsidP="00077F9C">
      <w:pPr>
        <w:keepNext/>
      </w:pPr>
      <w:r>
        <w:t>This message is sent by the AMF to inform the NG-RAN node that the path switch has been successfully completed in the 5GC.</w:t>
      </w:r>
    </w:p>
    <w:p w14:paraId="59FA4269" w14:textId="77777777" w:rsidR="004B06F6" w:rsidRDefault="004B06F6" w:rsidP="00077F9C">
      <w:pPr>
        <w:keepNext/>
      </w:pPr>
      <w:r>
        <w:t xml:space="preserve">Direction: AMF </w:t>
      </w:r>
      <w:r>
        <w:sym w:font="Symbol" w:char="F0AE"/>
      </w:r>
      <w:r>
        <w:t xml:space="preserve"> NG-RAN node.</w:t>
      </w: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19"/>
        <w:gridCol w:w="1080"/>
        <w:gridCol w:w="1587"/>
        <w:gridCol w:w="1757"/>
        <w:gridCol w:w="1080"/>
        <w:gridCol w:w="1080"/>
      </w:tblGrid>
      <w:tr w:rsidR="004B06F6" w14:paraId="1B38295C"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70D29D2B" w14:textId="77777777" w:rsidR="004B06F6" w:rsidRDefault="004B06F6" w:rsidP="0049187E">
            <w:pPr>
              <w:pStyle w:val="TAH"/>
              <w:rPr>
                <w:rFonts w:cs="Arial"/>
                <w:lang w:eastAsia="ja-JP"/>
              </w:rPr>
            </w:pPr>
            <w:r>
              <w:rPr>
                <w:rFonts w:cs="Arial"/>
                <w:lang w:eastAsia="ja-JP"/>
              </w:rPr>
              <w:lastRenderedPageBreak/>
              <w:t>IE/Group Name</w:t>
            </w:r>
          </w:p>
        </w:tc>
        <w:tc>
          <w:tcPr>
            <w:tcW w:w="1019" w:type="dxa"/>
            <w:tcBorders>
              <w:top w:val="single" w:sz="4" w:space="0" w:color="auto"/>
              <w:left w:val="single" w:sz="4" w:space="0" w:color="auto"/>
              <w:bottom w:val="single" w:sz="4" w:space="0" w:color="auto"/>
              <w:right w:val="single" w:sz="4" w:space="0" w:color="auto"/>
            </w:tcBorders>
            <w:hideMark/>
          </w:tcPr>
          <w:p w14:paraId="5AE47175" w14:textId="77777777" w:rsidR="004B06F6" w:rsidRDefault="004B06F6" w:rsidP="0049187E">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8E172A5" w14:textId="77777777" w:rsidR="004B06F6" w:rsidRDefault="004B06F6" w:rsidP="0049187E">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4BF7CEF3" w14:textId="77777777" w:rsidR="004B06F6" w:rsidRDefault="004B06F6" w:rsidP="0049187E">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7CCB2427" w14:textId="77777777" w:rsidR="004B06F6" w:rsidRDefault="004B06F6" w:rsidP="0049187E">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836F13E" w14:textId="77777777" w:rsidR="004B06F6" w:rsidRDefault="004B06F6" w:rsidP="0049187E">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0ED1A1C8" w14:textId="77777777" w:rsidR="004B06F6" w:rsidRDefault="004B06F6" w:rsidP="0049187E">
            <w:pPr>
              <w:pStyle w:val="TAH"/>
              <w:rPr>
                <w:rFonts w:cs="Arial"/>
                <w:b w:val="0"/>
                <w:lang w:eastAsia="ja-JP"/>
              </w:rPr>
            </w:pPr>
            <w:r>
              <w:rPr>
                <w:rFonts w:cs="Arial"/>
                <w:lang w:eastAsia="ja-JP"/>
              </w:rPr>
              <w:t>Assigned Criticality</w:t>
            </w:r>
          </w:p>
        </w:tc>
      </w:tr>
      <w:tr w:rsidR="004B06F6" w14:paraId="11406E18"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54976EA2" w14:textId="77777777" w:rsidR="004B06F6" w:rsidRDefault="004B06F6" w:rsidP="0049187E">
            <w:pPr>
              <w:pStyle w:val="TAL"/>
              <w:rPr>
                <w:rFonts w:cs="Arial"/>
                <w:lang w:eastAsia="ja-JP"/>
              </w:rPr>
            </w:pPr>
            <w:r>
              <w:t>Message Type</w:t>
            </w:r>
          </w:p>
        </w:tc>
        <w:tc>
          <w:tcPr>
            <w:tcW w:w="1019" w:type="dxa"/>
            <w:tcBorders>
              <w:top w:val="single" w:sz="4" w:space="0" w:color="auto"/>
              <w:left w:val="single" w:sz="4" w:space="0" w:color="auto"/>
              <w:bottom w:val="single" w:sz="4" w:space="0" w:color="auto"/>
              <w:right w:val="single" w:sz="4" w:space="0" w:color="auto"/>
            </w:tcBorders>
            <w:hideMark/>
          </w:tcPr>
          <w:p w14:paraId="507C303E" w14:textId="77777777" w:rsidR="004B06F6" w:rsidRDefault="004B06F6" w:rsidP="0049187E">
            <w:pPr>
              <w:pStyle w:val="TAL"/>
              <w:rPr>
                <w:rFonts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475389DF" w14:textId="77777777" w:rsidR="004B06F6" w:rsidRDefault="004B06F6" w:rsidP="0049187E">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ADD178F" w14:textId="77777777" w:rsidR="004B06F6" w:rsidRDefault="004B06F6" w:rsidP="0049187E">
            <w:pPr>
              <w:pStyle w:val="TAL"/>
              <w:rPr>
                <w:rFonts w:cs="Arial"/>
                <w:lang w:eastAsia="ja-JP"/>
              </w:rPr>
            </w:pPr>
            <w:r>
              <w:t>9.3.1.1</w:t>
            </w:r>
          </w:p>
        </w:tc>
        <w:tc>
          <w:tcPr>
            <w:tcW w:w="1757" w:type="dxa"/>
            <w:tcBorders>
              <w:top w:val="single" w:sz="4" w:space="0" w:color="auto"/>
              <w:left w:val="single" w:sz="4" w:space="0" w:color="auto"/>
              <w:bottom w:val="single" w:sz="4" w:space="0" w:color="auto"/>
              <w:right w:val="single" w:sz="4" w:space="0" w:color="auto"/>
            </w:tcBorders>
          </w:tcPr>
          <w:p w14:paraId="3EDDCA33"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A2ED1A" w14:textId="77777777" w:rsidR="004B06F6" w:rsidRDefault="004B06F6" w:rsidP="0049187E">
            <w:pPr>
              <w:pStyle w:val="TAC"/>
              <w:rPr>
                <w:rFonts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E6EF1D6" w14:textId="77777777" w:rsidR="004B06F6" w:rsidRDefault="004B06F6" w:rsidP="0049187E">
            <w:pPr>
              <w:pStyle w:val="TAC"/>
              <w:rPr>
                <w:rFonts w:cs="Arial"/>
                <w:lang w:eastAsia="ja-JP"/>
              </w:rPr>
            </w:pPr>
            <w:r>
              <w:t>reject</w:t>
            </w:r>
          </w:p>
        </w:tc>
      </w:tr>
      <w:tr w:rsidR="004B06F6" w14:paraId="19B9E958"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6FCC4FE7" w14:textId="77777777" w:rsidR="004B06F6" w:rsidRDefault="004B06F6" w:rsidP="0049187E">
            <w:pPr>
              <w:pStyle w:val="TAL"/>
              <w:rPr>
                <w:rFonts w:eastAsia="MS Mincho" w:cs="Arial"/>
                <w:lang w:eastAsia="ja-JP"/>
              </w:rPr>
            </w:pPr>
            <w:r>
              <w:rPr>
                <w:rFonts w:eastAsia="Batang"/>
                <w:bCs/>
              </w:rPr>
              <w:t>AMF</w:t>
            </w:r>
            <w:r>
              <w:rPr>
                <w:bCs/>
              </w:rPr>
              <w:t xml:space="preserve"> UE NGAP ID</w:t>
            </w:r>
          </w:p>
        </w:tc>
        <w:tc>
          <w:tcPr>
            <w:tcW w:w="1019" w:type="dxa"/>
            <w:tcBorders>
              <w:top w:val="single" w:sz="4" w:space="0" w:color="auto"/>
              <w:left w:val="single" w:sz="4" w:space="0" w:color="auto"/>
              <w:bottom w:val="single" w:sz="4" w:space="0" w:color="auto"/>
              <w:right w:val="single" w:sz="4" w:space="0" w:color="auto"/>
            </w:tcBorders>
            <w:hideMark/>
          </w:tcPr>
          <w:p w14:paraId="0C22522C" w14:textId="77777777" w:rsidR="004B06F6" w:rsidRDefault="004B06F6" w:rsidP="0049187E">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1BB72233" w14:textId="77777777" w:rsidR="004B06F6" w:rsidRDefault="004B06F6" w:rsidP="0049187E">
            <w:pPr>
              <w:pStyle w:val="TAL"/>
              <w:rPr>
                <w:rFonts w:eastAsia="Times New Roman"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BA7CB8D" w14:textId="77777777" w:rsidR="004B06F6" w:rsidRDefault="004B06F6" w:rsidP="0049187E">
            <w:pPr>
              <w:pStyle w:val="TAL"/>
              <w:rPr>
                <w:rFonts w:cs="Arial"/>
                <w:lang w:eastAsia="ja-JP"/>
              </w:rPr>
            </w:pPr>
            <w:r>
              <w:t>9.3.3.1</w:t>
            </w:r>
          </w:p>
        </w:tc>
        <w:tc>
          <w:tcPr>
            <w:tcW w:w="1757" w:type="dxa"/>
            <w:tcBorders>
              <w:top w:val="single" w:sz="4" w:space="0" w:color="auto"/>
              <w:left w:val="single" w:sz="4" w:space="0" w:color="auto"/>
              <w:bottom w:val="single" w:sz="4" w:space="0" w:color="auto"/>
              <w:right w:val="single" w:sz="4" w:space="0" w:color="auto"/>
            </w:tcBorders>
          </w:tcPr>
          <w:p w14:paraId="4F38D5EF"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2741960" w14:textId="77777777" w:rsidR="004B06F6" w:rsidRDefault="004B06F6" w:rsidP="0049187E">
            <w:pPr>
              <w:pStyle w:val="TAC"/>
              <w:rPr>
                <w:rFonts w:eastAsia="MS Mincho"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AFE52C3" w14:textId="77777777" w:rsidR="004B06F6" w:rsidRDefault="004B06F6" w:rsidP="0049187E">
            <w:pPr>
              <w:pStyle w:val="TAC"/>
              <w:rPr>
                <w:rFonts w:eastAsia="Times New Roman" w:cs="Arial"/>
                <w:lang w:eastAsia="ja-JP"/>
              </w:rPr>
            </w:pPr>
            <w:r>
              <w:t>ignore</w:t>
            </w:r>
          </w:p>
        </w:tc>
      </w:tr>
      <w:tr w:rsidR="004B06F6" w14:paraId="4DF311B0"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0C399B08" w14:textId="77777777" w:rsidR="004B06F6" w:rsidRDefault="004B06F6" w:rsidP="0049187E">
            <w:pPr>
              <w:pStyle w:val="TAL"/>
              <w:rPr>
                <w:rFonts w:eastAsia="MS Mincho" w:cs="Arial"/>
                <w:lang w:eastAsia="ja-JP"/>
              </w:rPr>
            </w:pPr>
            <w:r>
              <w:rPr>
                <w:lang w:val="en-US"/>
              </w:rPr>
              <w:t>RAN UE NGAP ID</w:t>
            </w:r>
          </w:p>
        </w:tc>
        <w:tc>
          <w:tcPr>
            <w:tcW w:w="1019" w:type="dxa"/>
            <w:tcBorders>
              <w:top w:val="single" w:sz="4" w:space="0" w:color="auto"/>
              <w:left w:val="single" w:sz="4" w:space="0" w:color="auto"/>
              <w:bottom w:val="single" w:sz="4" w:space="0" w:color="auto"/>
              <w:right w:val="single" w:sz="4" w:space="0" w:color="auto"/>
            </w:tcBorders>
            <w:hideMark/>
          </w:tcPr>
          <w:p w14:paraId="18FD2F04" w14:textId="77777777" w:rsidR="004B06F6" w:rsidRDefault="004B06F6" w:rsidP="0049187E">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44016D44" w14:textId="77777777" w:rsidR="004B06F6" w:rsidRDefault="004B06F6" w:rsidP="0049187E">
            <w:pPr>
              <w:pStyle w:val="TAL"/>
              <w:rPr>
                <w:rFonts w:eastAsia="Times New Roman"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5C9A81E" w14:textId="77777777" w:rsidR="004B06F6" w:rsidRDefault="004B06F6" w:rsidP="0049187E">
            <w:pPr>
              <w:pStyle w:val="TAL"/>
              <w:rPr>
                <w:rFonts w:cs="Arial"/>
                <w:lang w:eastAsia="ja-JP"/>
              </w:rPr>
            </w:pPr>
            <w:r>
              <w:t>9.3.3.2</w:t>
            </w:r>
          </w:p>
        </w:tc>
        <w:tc>
          <w:tcPr>
            <w:tcW w:w="1757" w:type="dxa"/>
            <w:tcBorders>
              <w:top w:val="single" w:sz="4" w:space="0" w:color="auto"/>
              <w:left w:val="single" w:sz="4" w:space="0" w:color="auto"/>
              <w:bottom w:val="single" w:sz="4" w:space="0" w:color="auto"/>
              <w:right w:val="single" w:sz="4" w:space="0" w:color="auto"/>
            </w:tcBorders>
          </w:tcPr>
          <w:p w14:paraId="24433548"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15FCF57" w14:textId="77777777" w:rsidR="004B06F6" w:rsidRDefault="004B06F6" w:rsidP="0049187E">
            <w:pPr>
              <w:pStyle w:val="TAC"/>
              <w:rPr>
                <w:rFonts w:eastAsia="MS Mincho"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3A221B0" w14:textId="77777777" w:rsidR="004B06F6" w:rsidRDefault="004B06F6" w:rsidP="0049187E">
            <w:pPr>
              <w:pStyle w:val="TAC"/>
              <w:rPr>
                <w:rFonts w:eastAsia="Times New Roman" w:cs="Arial"/>
                <w:lang w:eastAsia="ja-JP"/>
              </w:rPr>
            </w:pPr>
            <w:r>
              <w:t>ignore</w:t>
            </w:r>
          </w:p>
        </w:tc>
      </w:tr>
      <w:tr w:rsidR="004B06F6" w14:paraId="6DDE14E4"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00FA61FC" w14:textId="77777777" w:rsidR="004B06F6" w:rsidRDefault="004B06F6" w:rsidP="0049187E">
            <w:pPr>
              <w:pStyle w:val="TAL"/>
              <w:rPr>
                <w:lang w:val="en-US" w:eastAsia="ko-KR"/>
              </w:rPr>
            </w:pPr>
            <w:r>
              <w:rPr>
                <w:lang w:val="en-US"/>
              </w:rPr>
              <w:t>UE Security Capabilities</w:t>
            </w:r>
          </w:p>
        </w:tc>
        <w:tc>
          <w:tcPr>
            <w:tcW w:w="1019" w:type="dxa"/>
            <w:tcBorders>
              <w:top w:val="single" w:sz="4" w:space="0" w:color="auto"/>
              <w:left w:val="single" w:sz="4" w:space="0" w:color="auto"/>
              <w:bottom w:val="single" w:sz="4" w:space="0" w:color="auto"/>
              <w:right w:val="single" w:sz="4" w:space="0" w:color="auto"/>
            </w:tcBorders>
            <w:hideMark/>
          </w:tcPr>
          <w:p w14:paraId="208DBA3E" w14:textId="77777777" w:rsidR="004B06F6" w:rsidRDefault="004B06F6" w:rsidP="0049187E">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782EB11E" w14:textId="77777777" w:rsidR="004B06F6" w:rsidRDefault="004B06F6" w:rsidP="0049187E">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24DB403" w14:textId="77777777" w:rsidR="004B06F6" w:rsidRDefault="004B06F6" w:rsidP="0049187E">
            <w:pPr>
              <w:pStyle w:val="TAL"/>
              <w:rPr>
                <w:lang w:eastAsia="ko-KR"/>
              </w:rPr>
            </w:pPr>
            <w:r>
              <w:t>9.3.1.86</w:t>
            </w:r>
          </w:p>
        </w:tc>
        <w:tc>
          <w:tcPr>
            <w:tcW w:w="1757" w:type="dxa"/>
            <w:tcBorders>
              <w:top w:val="single" w:sz="4" w:space="0" w:color="auto"/>
              <w:left w:val="single" w:sz="4" w:space="0" w:color="auto"/>
              <w:bottom w:val="single" w:sz="4" w:space="0" w:color="auto"/>
              <w:right w:val="single" w:sz="4" w:space="0" w:color="auto"/>
            </w:tcBorders>
          </w:tcPr>
          <w:p w14:paraId="69FFACBB"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927361" w14:textId="77777777" w:rsidR="004B06F6" w:rsidRDefault="004B06F6" w:rsidP="0049187E">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D6103DD" w14:textId="77777777" w:rsidR="004B06F6" w:rsidRDefault="004B06F6" w:rsidP="0049187E">
            <w:pPr>
              <w:pStyle w:val="TAC"/>
            </w:pPr>
            <w:r>
              <w:t>reject</w:t>
            </w:r>
          </w:p>
        </w:tc>
      </w:tr>
      <w:tr w:rsidR="004B06F6" w14:paraId="239A0973"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7BD46656" w14:textId="77777777" w:rsidR="004B06F6" w:rsidRDefault="004B06F6" w:rsidP="0049187E">
            <w:pPr>
              <w:pStyle w:val="TAL"/>
              <w:rPr>
                <w:rFonts w:eastAsia="MS Mincho" w:cs="Arial"/>
                <w:lang w:eastAsia="ja-JP"/>
              </w:rPr>
            </w:pPr>
            <w:r>
              <w:t>Security Context</w:t>
            </w:r>
          </w:p>
        </w:tc>
        <w:tc>
          <w:tcPr>
            <w:tcW w:w="1019" w:type="dxa"/>
            <w:tcBorders>
              <w:top w:val="single" w:sz="4" w:space="0" w:color="auto"/>
              <w:left w:val="single" w:sz="4" w:space="0" w:color="auto"/>
              <w:bottom w:val="single" w:sz="4" w:space="0" w:color="auto"/>
              <w:right w:val="single" w:sz="4" w:space="0" w:color="auto"/>
            </w:tcBorders>
            <w:hideMark/>
          </w:tcPr>
          <w:p w14:paraId="1E66E6A8" w14:textId="77777777" w:rsidR="004B06F6" w:rsidRDefault="004B06F6" w:rsidP="0049187E">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6CAB86C8" w14:textId="77777777" w:rsidR="004B06F6" w:rsidRDefault="004B06F6" w:rsidP="0049187E">
            <w:pPr>
              <w:pStyle w:val="TAL"/>
              <w:rPr>
                <w:rFonts w:eastAsia="Times New Roman"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B5E9900" w14:textId="77777777" w:rsidR="004B06F6" w:rsidRDefault="004B06F6" w:rsidP="0049187E">
            <w:pPr>
              <w:pStyle w:val="TAL"/>
              <w:rPr>
                <w:rFonts w:cs="Arial"/>
                <w:lang w:eastAsia="ja-JP"/>
              </w:rPr>
            </w:pPr>
            <w:r>
              <w:t>9.3.1.88</w:t>
            </w:r>
          </w:p>
        </w:tc>
        <w:tc>
          <w:tcPr>
            <w:tcW w:w="1757" w:type="dxa"/>
            <w:tcBorders>
              <w:top w:val="single" w:sz="4" w:space="0" w:color="auto"/>
              <w:left w:val="single" w:sz="4" w:space="0" w:color="auto"/>
              <w:bottom w:val="single" w:sz="4" w:space="0" w:color="auto"/>
              <w:right w:val="single" w:sz="4" w:space="0" w:color="auto"/>
            </w:tcBorders>
          </w:tcPr>
          <w:p w14:paraId="47204FAB"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9D3594" w14:textId="77777777" w:rsidR="004B06F6" w:rsidRDefault="004B06F6" w:rsidP="0049187E">
            <w:pPr>
              <w:pStyle w:val="TAC"/>
              <w:rPr>
                <w:rFonts w:eastAsia="MS Mincho"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31D3C2A" w14:textId="77777777" w:rsidR="004B06F6" w:rsidRDefault="004B06F6" w:rsidP="0049187E">
            <w:pPr>
              <w:pStyle w:val="TAC"/>
              <w:rPr>
                <w:rFonts w:eastAsia="Times New Roman" w:cs="Arial"/>
                <w:lang w:eastAsia="ja-JP"/>
              </w:rPr>
            </w:pPr>
            <w:r>
              <w:t>reject</w:t>
            </w:r>
          </w:p>
        </w:tc>
      </w:tr>
      <w:tr w:rsidR="004B06F6" w14:paraId="7BE95071"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676953B9" w14:textId="77777777" w:rsidR="004B06F6" w:rsidRDefault="004B06F6" w:rsidP="0049187E">
            <w:pPr>
              <w:pStyle w:val="TAL"/>
              <w:rPr>
                <w:lang w:eastAsia="ko-KR"/>
              </w:rPr>
            </w:pPr>
            <w:r>
              <w:rPr>
                <w:lang w:val="en-US"/>
              </w:rPr>
              <w:t>New Security Context</w:t>
            </w:r>
            <w:r>
              <w:t xml:space="preserve"> Indicator</w:t>
            </w:r>
          </w:p>
        </w:tc>
        <w:tc>
          <w:tcPr>
            <w:tcW w:w="1019" w:type="dxa"/>
            <w:tcBorders>
              <w:top w:val="single" w:sz="4" w:space="0" w:color="auto"/>
              <w:left w:val="single" w:sz="4" w:space="0" w:color="auto"/>
              <w:bottom w:val="single" w:sz="4" w:space="0" w:color="auto"/>
              <w:right w:val="single" w:sz="4" w:space="0" w:color="auto"/>
            </w:tcBorders>
            <w:hideMark/>
          </w:tcPr>
          <w:p w14:paraId="4EBDBCF8" w14:textId="77777777" w:rsidR="004B06F6" w:rsidRDefault="004B06F6" w:rsidP="0049187E">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60074AFC" w14:textId="77777777" w:rsidR="004B06F6" w:rsidRDefault="004B06F6" w:rsidP="0049187E">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2D49E09" w14:textId="77777777" w:rsidR="004B06F6" w:rsidRDefault="004B06F6" w:rsidP="0049187E">
            <w:pPr>
              <w:pStyle w:val="TAL"/>
              <w:rPr>
                <w:lang w:eastAsia="ko-KR"/>
              </w:rPr>
            </w:pPr>
            <w:r>
              <w:t>9.3.1.55</w:t>
            </w:r>
          </w:p>
        </w:tc>
        <w:tc>
          <w:tcPr>
            <w:tcW w:w="1757" w:type="dxa"/>
            <w:tcBorders>
              <w:top w:val="single" w:sz="4" w:space="0" w:color="auto"/>
              <w:left w:val="single" w:sz="4" w:space="0" w:color="auto"/>
              <w:bottom w:val="single" w:sz="4" w:space="0" w:color="auto"/>
              <w:right w:val="single" w:sz="4" w:space="0" w:color="auto"/>
            </w:tcBorders>
          </w:tcPr>
          <w:p w14:paraId="01BF75BF"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14D5E3" w14:textId="77777777" w:rsidR="004B06F6" w:rsidRDefault="004B06F6" w:rsidP="0049187E">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F5E3378" w14:textId="77777777" w:rsidR="004B06F6" w:rsidRDefault="004B06F6" w:rsidP="0049187E">
            <w:pPr>
              <w:pStyle w:val="TAC"/>
            </w:pPr>
            <w:r>
              <w:t>reject</w:t>
            </w:r>
          </w:p>
        </w:tc>
      </w:tr>
      <w:tr w:rsidR="004B06F6" w14:paraId="117C6F0B"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40BFF4B0" w14:textId="77777777" w:rsidR="004B06F6" w:rsidRDefault="004B06F6" w:rsidP="0049187E">
            <w:pPr>
              <w:pStyle w:val="TAL"/>
              <w:rPr>
                <w:rFonts w:eastAsia="MS Mincho" w:cs="Arial"/>
                <w:lang w:eastAsia="ja-JP"/>
              </w:rPr>
            </w:pPr>
            <w:r>
              <w:rPr>
                <w:b/>
                <w:szCs w:val="18"/>
              </w:rPr>
              <w:t xml:space="preserve">PDU Session Resource </w:t>
            </w:r>
            <w:r>
              <w:rPr>
                <w:rFonts w:eastAsia="MS Mincho"/>
                <w:b/>
                <w:szCs w:val="18"/>
              </w:rPr>
              <w:t>Switched List</w:t>
            </w:r>
          </w:p>
        </w:tc>
        <w:tc>
          <w:tcPr>
            <w:tcW w:w="1019" w:type="dxa"/>
            <w:tcBorders>
              <w:top w:val="single" w:sz="4" w:space="0" w:color="auto"/>
              <w:left w:val="single" w:sz="4" w:space="0" w:color="auto"/>
              <w:bottom w:val="single" w:sz="4" w:space="0" w:color="auto"/>
              <w:right w:val="single" w:sz="4" w:space="0" w:color="auto"/>
            </w:tcBorders>
          </w:tcPr>
          <w:p w14:paraId="1F1AE4AC" w14:textId="77777777" w:rsidR="004B06F6" w:rsidRDefault="004B06F6" w:rsidP="0049187E">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C36111" w14:textId="77777777" w:rsidR="004B06F6" w:rsidRDefault="004B06F6" w:rsidP="0049187E">
            <w:pPr>
              <w:pStyle w:val="TAL"/>
              <w:rPr>
                <w:rFonts w:eastAsia="Times New Roman" w:cs="Arial"/>
                <w:lang w:eastAsia="ja-JP"/>
              </w:rPr>
            </w:pPr>
            <w:r>
              <w:rPr>
                <w:i/>
                <w:iCs/>
              </w:rPr>
              <w:t xml:space="preserve">1 </w:t>
            </w:r>
          </w:p>
        </w:tc>
        <w:tc>
          <w:tcPr>
            <w:tcW w:w="1587" w:type="dxa"/>
            <w:tcBorders>
              <w:top w:val="single" w:sz="4" w:space="0" w:color="auto"/>
              <w:left w:val="single" w:sz="4" w:space="0" w:color="auto"/>
              <w:bottom w:val="single" w:sz="4" w:space="0" w:color="auto"/>
              <w:right w:val="single" w:sz="4" w:space="0" w:color="auto"/>
            </w:tcBorders>
          </w:tcPr>
          <w:p w14:paraId="136FA710" w14:textId="77777777" w:rsidR="004B06F6" w:rsidRDefault="004B06F6" w:rsidP="0049187E">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3D68DB24"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ABD51B" w14:textId="77777777" w:rsidR="004B06F6" w:rsidRDefault="004B06F6" w:rsidP="0049187E">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D1B75A1" w14:textId="77777777" w:rsidR="004B06F6" w:rsidRDefault="004B06F6" w:rsidP="0049187E">
            <w:pPr>
              <w:pStyle w:val="TAC"/>
              <w:rPr>
                <w:rFonts w:eastAsia="Times New Roman" w:cs="Arial"/>
                <w:lang w:eastAsia="ja-JP"/>
              </w:rPr>
            </w:pPr>
            <w:r>
              <w:rPr>
                <w:lang w:eastAsia="ja-JP"/>
              </w:rPr>
              <w:t>ignore</w:t>
            </w:r>
          </w:p>
        </w:tc>
      </w:tr>
      <w:tr w:rsidR="004B06F6" w14:paraId="351B17AF"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6DBCAC65" w14:textId="77777777" w:rsidR="004B06F6" w:rsidRDefault="004B06F6" w:rsidP="0049187E">
            <w:pPr>
              <w:pStyle w:val="TAL"/>
              <w:ind w:left="75"/>
              <w:rPr>
                <w:rFonts w:eastAsia="MS Mincho" w:cs="Arial"/>
                <w:lang w:eastAsia="ja-JP"/>
              </w:rPr>
            </w:pPr>
            <w:r>
              <w:rPr>
                <w:b/>
                <w:szCs w:val="18"/>
              </w:rPr>
              <w:t xml:space="preserve">&gt;PDU Session Resource Switched </w:t>
            </w:r>
            <w:r>
              <w:rPr>
                <w:rFonts w:eastAsia="MS Mincho"/>
                <w:b/>
                <w:szCs w:val="18"/>
              </w:rPr>
              <w:t>Item</w:t>
            </w:r>
          </w:p>
        </w:tc>
        <w:tc>
          <w:tcPr>
            <w:tcW w:w="1019" w:type="dxa"/>
            <w:tcBorders>
              <w:top w:val="single" w:sz="4" w:space="0" w:color="auto"/>
              <w:left w:val="single" w:sz="4" w:space="0" w:color="auto"/>
              <w:bottom w:val="single" w:sz="4" w:space="0" w:color="auto"/>
              <w:right w:val="single" w:sz="4" w:space="0" w:color="auto"/>
            </w:tcBorders>
          </w:tcPr>
          <w:p w14:paraId="7A2E8FC1" w14:textId="77777777" w:rsidR="004B06F6" w:rsidRDefault="004B06F6" w:rsidP="0049187E">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4DE30F" w14:textId="77777777" w:rsidR="004B06F6" w:rsidRDefault="004B06F6" w:rsidP="0049187E">
            <w:pPr>
              <w:pStyle w:val="TAL"/>
              <w:rPr>
                <w:rFonts w:eastAsia="Times New Roman" w:cs="Arial"/>
                <w:lang w:eastAsia="ja-JP"/>
              </w:rPr>
            </w:pPr>
            <w:r>
              <w:rPr>
                <w:bCs/>
                <w:i/>
                <w:szCs w:val="18"/>
              </w:rPr>
              <w:t xml:space="preserve">1..&lt;maxnoofPDUSessions&gt; </w:t>
            </w:r>
          </w:p>
        </w:tc>
        <w:tc>
          <w:tcPr>
            <w:tcW w:w="1587" w:type="dxa"/>
            <w:tcBorders>
              <w:top w:val="single" w:sz="4" w:space="0" w:color="auto"/>
              <w:left w:val="single" w:sz="4" w:space="0" w:color="auto"/>
              <w:bottom w:val="single" w:sz="4" w:space="0" w:color="auto"/>
              <w:right w:val="single" w:sz="4" w:space="0" w:color="auto"/>
            </w:tcBorders>
          </w:tcPr>
          <w:p w14:paraId="320CB1B5" w14:textId="77777777" w:rsidR="004B06F6" w:rsidRDefault="004B06F6" w:rsidP="0049187E">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2C0A3EE0"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1AF437" w14:textId="77777777" w:rsidR="004B06F6" w:rsidRDefault="004B06F6" w:rsidP="0049187E">
            <w:pPr>
              <w:pStyle w:val="TAC"/>
              <w:rPr>
                <w:rFonts w:eastAsia="MS Mincho"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17977B" w14:textId="77777777" w:rsidR="004B06F6" w:rsidRDefault="004B06F6" w:rsidP="0049187E">
            <w:pPr>
              <w:pStyle w:val="TAC"/>
              <w:rPr>
                <w:rFonts w:eastAsia="Times New Roman" w:cs="Arial"/>
                <w:lang w:eastAsia="ja-JP"/>
              </w:rPr>
            </w:pPr>
          </w:p>
        </w:tc>
      </w:tr>
      <w:tr w:rsidR="004B06F6" w14:paraId="0CBB9A8D"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6B6871C8" w14:textId="77777777" w:rsidR="004B06F6" w:rsidRDefault="004B06F6" w:rsidP="0049187E">
            <w:pPr>
              <w:pStyle w:val="TAL"/>
              <w:ind w:left="165"/>
              <w:rPr>
                <w:rFonts w:eastAsia="MS Mincho" w:cs="Arial"/>
                <w:lang w:eastAsia="ja-JP"/>
              </w:rPr>
            </w:pPr>
            <w:r>
              <w:t xml:space="preserve">&gt;&gt;PDU Session ID </w:t>
            </w:r>
          </w:p>
        </w:tc>
        <w:tc>
          <w:tcPr>
            <w:tcW w:w="1019" w:type="dxa"/>
            <w:tcBorders>
              <w:top w:val="single" w:sz="4" w:space="0" w:color="auto"/>
              <w:left w:val="single" w:sz="4" w:space="0" w:color="auto"/>
              <w:bottom w:val="single" w:sz="4" w:space="0" w:color="auto"/>
              <w:right w:val="single" w:sz="4" w:space="0" w:color="auto"/>
            </w:tcBorders>
            <w:hideMark/>
          </w:tcPr>
          <w:p w14:paraId="20E2045D" w14:textId="77777777" w:rsidR="004B06F6" w:rsidRDefault="004B06F6" w:rsidP="0049187E">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19CE1D42" w14:textId="77777777" w:rsidR="004B06F6" w:rsidRDefault="004B06F6" w:rsidP="0049187E">
            <w:pPr>
              <w:pStyle w:val="TAL"/>
              <w:rPr>
                <w:rFonts w:eastAsia="Times New Roman"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3452CAB" w14:textId="77777777" w:rsidR="004B06F6" w:rsidRDefault="004B06F6" w:rsidP="0049187E">
            <w:pPr>
              <w:pStyle w:val="TAL"/>
              <w:rPr>
                <w:rFonts w:cs="Arial"/>
                <w:lang w:eastAsia="ja-JP"/>
              </w:rPr>
            </w:pPr>
            <w:r>
              <w:t>9.3.1.50</w:t>
            </w:r>
          </w:p>
        </w:tc>
        <w:tc>
          <w:tcPr>
            <w:tcW w:w="1757" w:type="dxa"/>
            <w:tcBorders>
              <w:top w:val="single" w:sz="4" w:space="0" w:color="auto"/>
              <w:left w:val="single" w:sz="4" w:space="0" w:color="auto"/>
              <w:bottom w:val="single" w:sz="4" w:space="0" w:color="auto"/>
              <w:right w:val="single" w:sz="4" w:space="0" w:color="auto"/>
            </w:tcBorders>
          </w:tcPr>
          <w:p w14:paraId="5FCF5EBB"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1721822" w14:textId="77777777" w:rsidR="004B06F6" w:rsidRDefault="004B06F6" w:rsidP="0049187E">
            <w:pPr>
              <w:pStyle w:val="TAC"/>
              <w:rPr>
                <w:rFonts w:eastAsia="MS Mincho" w:cs="Arial"/>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01148EEC" w14:textId="77777777" w:rsidR="004B06F6" w:rsidRDefault="004B06F6" w:rsidP="0049187E">
            <w:pPr>
              <w:pStyle w:val="TAC"/>
              <w:rPr>
                <w:rFonts w:eastAsia="Times New Roman" w:cs="Arial"/>
                <w:lang w:eastAsia="ja-JP"/>
              </w:rPr>
            </w:pPr>
          </w:p>
        </w:tc>
      </w:tr>
      <w:tr w:rsidR="004B06F6" w14:paraId="2BD86CF3"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1424CA26" w14:textId="77777777" w:rsidR="004B06F6" w:rsidRDefault="004B06F6" w:rsidP="0049187E">
            <w:pPr>
              <w:pStyle w:val="TAL"/>
              <w:ind w:left="165"/>
              <w:rPr>
                <w:rFonts w:eastAsia="MS Mincho" w:cs="Arial"/>
                <w:lang w:eastAsia="ja-JP"/>
              </w:rPr>
            </w:pPr>
            <w:r>
              <w:t>&gt;&gt;Path Switch Request Acknowledge Transfer</w:t>
            </w:r>
          </w:p>
        </w:tc>
        <w:tc>
          <w:tcPr>
            <w:tcW w:w="1019" w:type="dxa"/>
            <w:tcBorders>
              <w:top w:val="single" w:sz="4" w:space="0" w:color="auto"/>
              <w:left w:val="single" w:sz="4" w:space="0" w:color="auto"/>
              <w:bottom w:val="single" w:sz="4" w:space="0" w:color="auto"/>
              <w:right w:val="single" w:sz="4" w:space="0" w:color="auto"/>
            </w:tcBorders>
            <w:hideMark/>
          </w:tcPr>
          <w:p w14:paraId="626BD840" w14:textId="77777777" w:rsidR="004B06F6" w:rsidRDefault="004B06F6" w:rsidP="0049187E">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5E53F989" w14:textId="77777777" w:rsidR="004B06F6" w:rsidRDefault="004B06F6" w:rsidP="0049187E">
            <w:pPr>
              <w:pStyle w:val="TAL"/>
              <w:rPr>
                <w:rFonts w:eastAsia="Times New Roman"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698DCAD" w14:textId="77777777" w:rsidR="004B06F6" w:rsidRDefault="004B06F6" w:rsidP="0049187E">
            <w:pPr>
              <w:pStyle w:val="TAL"/>
              <w:rPr>
                <w:rFonts w:cs="Arial"/>
                <w:lang w:eastAsia="ja-JP"/>
              </w:rPr>
            </w:pPr>
            <w:r>
              <w:t>OCTET STRING</w:t>
            </w:r>
          </w:p>
        </w:tc>
        <w:tc>
          <w:tcPr>
            <w:tcW w:w="1757" w:type="dxa"/>
            <w:tcBorders>
              <w:top w:val="single" w:sz="4" w:space="0" w:color="auto"/>
              <w:left w:val="single" w:sz="4" w:space="0" w:color="auto"/>
              <w:bottom w:val="single" w:sz="4" w:space="0" w:color="auto"/>
              <w:right w:val="single" w:sz="4" w:space="0" w:color="auto"/>
            </w:tcBorders>
            <w:hideMark/>
          </w:tcPr>
          <w:p w14:paraId="4156C5DE" w14:textId="77777777" w:rsidR="004B06F6" w:rsidRDefault="004B06F6" w:rsidP="0049187E">
            <w:pPr>
              <w:pStyle w:val="TAL"/>
              <w:rPr>
                <w:rFonts w:cs="Arial"/>
                <w:lang w:eastAsia="ja-JP"/>
              </w:rPr>
            </w:pPr>
            <w:r>
              <w:rPr>
                <w:iCs/>
                <w:lang w:eastAsia="ja-JP"/>
              </w:rPr>
              <w:t xml:space="preserve">Containing the </w:t>
            </w:r>
            <w:r>
              <w:rPr>
                <w:rFonts w:cs="Arial"/>
                <w:bCs/>
                <w:i/>
                <w:iCs/>
                <w:lang w:eastAsia="ja-JP"/>
              </w:rPr>
              <w:t>Path Switch Request Acknowledge Transfer</w:t>
            </w:r>
            <w:r>
              <w:rPr>
                <w:rFonts w:cs="Arial"/>
                <w:bCs/>
                <w:iCs/>
                <w:lang w:eastAsia="ja-JP"/>
              </w:rPr>
              <w:t xml:space="preserve"> IE</w:t>
            </w:r>
            <w:r>
              <w:rPr>
                <w:iCs/>
                <w:lang w:eastAsia="ja-JP"/>
              </w:rPr>
              <w:t xml:space="preserve"> specified in subclause 9.3.4.9.</w:t>
            </w:r>
          </w:p>
        </w:tc>
        <w:tc>
          <w:tcPr>
            <w:tcW w:w="1080" w:type="dxa"/>
            <w:tcBorders>
              <w:top w:val="single" w:sz="4" w:space="0" w:color="auto"/>
              <w:left w:val="single" w:sz="4" w:space="0" w:color="auto"/>
              <w:bottom w:val="single" w:sz="4" w:space="0" w:color="auto"/>
              <w:right w:val="single" w:sz="4" w:space="0" w:color="auto"/>
            </w:tcBorders>
            <w:hideMark/>
          </w:tcPr>
          <w:p w14:paraId="38F1BA81" w14:textId="77777777" w:rsidR="004B06F6" w:rsidRDefault="004B06F6" w:rsidP="0049187E">
            <w:pPr>
              <w:pStyle w:val="TAC"/>
              <w:rPr>
                <w:rFonts w:eastAsia="MS Mincho" w:cs="Arial"/>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2C8CAD13" w14:textId="77777777" w:rsidR="004B06F6" w:rsidRDefault="004B06F6" w:rsidP="0049187E">
            <w:pPr>
              <w:pStyle w:val="TAC"/>
              <w:rPr>
                <w:rFonts w:eastAsia="Times New Roman" w:cs="Arial"/>
                <w:lang w:eastAsia="ja-JP"/>
              </w:rPr>
            </w:pPr>
          </w:p>
        </w:tc>
      </w:tr>
      <w:tr w:rsidR="004B06F6" w14:paraId="1228ECD7"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28D85EDA" w14:textId="77777777" w:rsidR="004B06F6" w:rsidRDefault="004B06F6" w:rsidP="0049187E">
            <w:pPr>
              <w:pStyle w:val="TAL"/>
              <w:ind w:left="165"/>
              <w:rPr>
                <w:lang w:eastAsia="ko-KR"/>
              </w:rPr>
            </w:pPr>
            <w:r>
              <w:t>&gt;&gt;PDU Session Expected UE Activity Behaviour</w:t>
            </w:r>
          </w:p>
        </w:tc>
        <w:tc>
          <w:tcPr>
            <w:tcW w:w="1019" w:type="dxa"/>
            <w:tcBorders>
              <w:top w:val="single" w:sz="4" w:space="0" w:color="auto"/>
              <w:left w:val="single" w:sz="4" w:space="0" w:color="auto"/>
              <w:bottom w:val="single" w:sz="4" w:space="0" w:color="auto"/>
              <w:right w:val="single" w:sz="4" w:space="0" w:color="auto"/>
            </w:tcBorders>
            <w:hideMark/>
          </w:tcPr>
          <w:p w14:paraId="0FBB89FF" w14:textId="77777777" w:rsidR="004B06F6" w:rsidRDefault="004B06F6" w:rsidP="0049187E">
            <w:pPr>
              <w:pStyle w:val="TAL"/>
            </w:pPr>
            <w:r>
              <w:rPr>
                <w:rFonts w:eastAsia="DengXia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A9A2FA" w14:textId="77777777" w:rsidR="004B06F6" w:rsidRDefault="004B06F6" w:rsidP="0049187E">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EDE1229" w14:textId="77777777" w:rsidR="004B06F6" w:rsidRDefault="004B06F6" w:rsidP="0049187E">
            <w:pPr>
              <w:pStyle w:val="TAL"/>
              <w:rPr>
                <w:rFonts w:eastAsia="DengXian" w:cs="Arial"/>
                <w:lang w:eastAsia="zh-CN"/>
              </w:rPr>
            </w:pPr>
            <w:r>
              <w:rPr>
                <w:rFonts w:eastAsia="DengXian" w:cs="Arial"/>
                <w:lang w:eastAsia="zh-CN"/>
              </w:rPr>
              <w:t>Expected UE Activity Behaviour</w:t>
            </w:r>
          </w:p>
          <w:p w14:paraId="786B715A" w14:textId="77777777" w:rsidR="004B06F6" w:rsidRDefault="004B06F6" w:rsidP="0049187E">
            <w:pPr>
              <w:pStyle w:val="TAL"/>
              <w:rPr>
                <w:rFonts w:eastAsia="Times New Roman"/>
                <w:lang w:eastAsia="ko-KR"/>
              </w:rPr>
            </w:pPr>
            <w:r>
              <w:rPr>
                <w:rFonts w:eastAsia="DengXian" w:cs="Arial"/>
              </w:rPr>
              <w:t>9.3.1.94</w:t>
            </w:r>
          </w:p>
        </w:tc>
        <w:tc>
          <w:tcPr>
            <w:tcW w:w="1757" w:type="dxa"/>
            <w:tcBorders>
              <w:top w:val="single" w:sz="4" w:space="0" w:color="auto"/>
              <w:left w:val="single" w:sz="4" w:space="0" w:color="auto"/>
              <w:bottom w:val="single" w:sz="4" w:space="0" w:color="auto"/>
              <w:right w:val="single" w:sz="4" w:space="0" w:color="auto"/>
            </w:tcBorders>
            <w:hideMark/>
          </w:tcPr>
          <w:p w14:paraId="4CE88E51" w14:textId="77777777" w:rsidR="004B06F6" w:rsidRDefault="004B06F6" w:rsidP="0049187E">
            <w:pPr>
              <w:pStyle w:val="TAL"/>
              <w:rPr>
                <w:iCs/>
                <w:lang w:eastAsia="ja-JP"/>
              </w:rPr>
            </w:pPr>
            <w:r>
              <w:rPr>
                <w:rFonts w:eastAsia="DengXian"/>
                <w:iCs/>
              </w:rPr>
              <w:t>Expected UE Activity Behaviour for the PDU Session.</w:t>
            </w:r>
          </w:p>
        </w:tc>
        <w:tc>
          <w:tcPr>
            <w:tcW w:w="1080" w:type="dxa"/>
            <w:tcBorders>
              <w:top w:val="single" w:sz="4" w:space="0" w:color="auto"/>
              <w:left w:val="single" w:sz="4" w:space="0" w:color="auto"/>
              <w:bottom w:val="single" w:sz="4" w:space="0" w:color="auto"/>
              <w:right w:val="single" w:sz="4" w:space="0" w:color="auto"/>
            </w:tcBorders>
            <w:hideMark/>
          </w:tcPr>
          <w:p w14:paraId="10A8A6C0" w14:textId="77777777" w:rsidR="004B06F6" w:rsidRDefault="004B06F6" w:rsidP="0049187E">
            <w:pPr>
              <w:pStyle w:val="TAC"/>
              <w:rPr>
                <w:lang w:eastAsia="ko-KR"/>
              </w:rPr>
            </w:pPr>
            <w:r>
              <w:rPr>
                <w:rFonts w:eastAsia="SimSun"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111C7C0" w14:textId="77777777" w:rsidR="004B06F6" w:rsidRDefault="004B06F6" w:rsidP="0049187E">
            <w:pPr>
              <w:pStyle w:val="TAC"/>
              <w:rPr>
                <w:rFonts w:cs="Arial"/>
                <w:lang w:eastAsia="ja-JP"/>
              </w:rPr>
            </w:pPr>
            <w:r>
              <w:rPr>
                <w:rFonts w:eastAsia="SimSun" w:cs="Arial"/>
                <w:lang w:eastAsia="zh-CN"/>
              </w:rPr>
              <w:t>ignore</w:t>
            </w:r>
          </w:p>
        </w:tc>
      </w:tr>
      <w:tr w:rsidR="004B06F6" w14:paraId="03AD3D4B"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4712B0A6" w14:textId="77777777" w:rsidR="004B06F6" w:rsidRDefault="004B06F6" w:rsidP="0049187E">
            <w:pPr>
              <w:pStyle w:val="TAL"/>
              <w:rPr>
                <w:rFonts w:eastAsia="MS Mincho"/>
                <w:b/>
                <w:lang w:eastAsia="ko-KR"/>
              </w:rPr>
            </w:pPr>
            <w:r>
              <w:rPr>
                <w:b/>
              </w:rPr>
              <w:t xml:space="preserve">PDU Session Resource </w:t>
            </w:r>
            <w:r>
              <w:rPr>
                <w:rFonts w:eastAsia="MS Mincho"/>
                <w:b/>
              </w:rPr>
              <w:t>Released List</w:t>
            </w:r>
          </w:p>
        </w:tc>
        <w:tc>
          <w:tcPr>
            <w:tcW w:w="1019" w:type="dxa"/>
            <w:tcBorders>
              <w:top w:val="single" w:sz="4" w:space="0" w:color="auto"/>
              <w:left w:val="single" w:sz="4" w:space="0" w:color="auto"/>
              <w:bottom w:val="single" w:sz="4" w:space="0" w:color="auto"/>
              <w:right w:val="single" w:sz="4" w:space="0" w:color="auto"/>
            </w:tcBorders>
          </w:tcPr>
          <w:p w14:paraId="330FA127" w14:textId="77777777" w:rsidR="004B06F6" w:rsidRDefault="004B06F6" w:rsidP="0049187E">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A62EA1" w14:textId="77777777" w:rsidR="004B06F6" w:rsidRDefault="004B06F6" w:rsidP="0049187E">
            <w:pPr>
              <w:pStyle w:val="TAL"/>
              <w:rPr>
                <w:rFonts w:eastAsia="Times New Roman"/>
                <w:i/>
                <w:lang w:eastAsia="ko-KR"/>
              </w:rPr>
            </w:pPr>
            <w:r>
              <w:rPr>
                <w:rFonts w:cs="Arial"/>
                <w:i/>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7757D20B" w14:textId="77777777" w:rsidR="004B06F6" w:rsidRDefault="004B06F6" w:rsidP="0049187E">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7F21DE10"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510592" w14:textId="77777777" w:rsidR="004B06F6" w:rsidRDefault="004B06F6" w:rsidP="0049187E">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C4F9253" w14:textId="77777777" w:rsidR="004B06F6" w:rsidRDefault="004B06F6" w:rsidP="0049187E">
            <w:pPr>
              <w:pStyle w:val="TAC"/>
              <w:rPr>
                <w:rFonts w:eastAsia="Times New Roman" w:cs="Arial"/>
                <w:lang w:eastAsia="ja-JP"/>
              </w:rPr>
            </w:pPr>
            <w:r>
              <w:rPr>
                <w:lang w:eastAsia="ja-JP"/>
              </w:rPr>
              <w:t>ignore</w:t>
            </w:r>
          </w:p>
        </w:tc>
      </w:tr>
      <w:tr w:rsidR="004B06F6" w14:paraId="1C4AAA2B"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28151022" w14:textId="77777777" w:rsidR="004B06F6" w:rsidRDefault="004B06F6" w:rsidP="0049187E">
            <w:pPr>
              <w:pStyle w:val="TAL"/>
              <w:ind w:left="72"/>
              <w:rPr>
                <w:szCs w:val="18"/>
                <w:lang w:eastAsia="ko-KR"/>
              </w:rPr>
            </w:pPr>
            <w:r>
              <w:rPr>
                <w:b/>
                <w:lang w:eastAsia="ja-JP"/>
              </w:rPr>
              <w:t>&gt;PDU Session Resource Released Item</w:t>
            </w:r>
          </w:p>
        </w:tc>
        <w:tc>
          <w:tcPr>
            <w:tcW w:w="1019" w:type="dxa"/>
            <w:tcBorders>
              <w:top w:val="single" w:sz="4" w:space="0" w:color="auto"/>
              <w:left w:val="single" w:sz="4" w:space="0" w:color="auto"/>
              <w:bottom w:val="single" w:sz="4" w:space="0" w:color="auto"/>
              <w:right w:val="single" w:sz="4" w:space="0" w:color="auto"/>
            </w:tcBorders>
          </w:tcPr>
          <w:p w14:paraId="4B18B06F" w14:textId="77777777" w:rsidR="004B06F6" w:rsidRDefault="004B06F6" w:rsidP="0049187E">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D356220" w14:textId="77777777" w:rsidR="004B06F6" w:rsidRDefault="004B06F6" w:rsidP="0049187E">
            <w:pPr>
              <w:pStyle w:val="TAL"/>
              <w:rPr>
                <w:rFonts w:eastAsia="Times New Roman" w:cs="Arial"/>
                <w:lang w:eastAsia="ja-JP"/>
              </w:rPr>
            </w:pPr>
            <w:r>
              <w:rPr>
                <w:bCs/>
                <w:i/>
                <w:szCs w:val="18"/>
                <w:lang w:eastAsia="ja-JP"/>
              </w:rPr>
              <w:t>1..&lt;maxnoofPDUSessions&gt;</w:t>
            </w:r>
          </w:p>
        </w:tc>
        <w:tc>
          <w:tcPr>
            <w:tcW w:w="1587" w:type="dxa"/>
            <w:tcBorders>
              <w:top w:val="single" w:sz="4" w:space="0" w:color="auto"/>
              <w:left w:val="single" w:sz="4" w:space="0" w:color="auto"/>
              <w:bottom w:val="single" w:sz="4" w:space="0" w:color="auto"/>
              <w:right w:val="single" w:sz="4" w:space="0" w:color="auto"/>
            </w:tcBorders>
          </w:tcPr>
          <w:p w14:paraId="54022A42" w14:textId="77777777" w:rsidR="004B06F6" w:rsidRDefault="004B06F6" w:rsidP="0049187E">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721C0E80"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652D40" w14:textId="77777777" w:rsidR="004B06F6" w:rsidRDefault="004B06F6" w:rsidP="0049187E">
            <w:pPr>
              <w:pStyle w:val="TAC"/>
              <w:rPr>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85C7B0" w14:textId="77777777" w:rsidR="004B06F6" w:rsidRDefault="004B06F6" w:rsidP="0049187E">
            <w:pPr>
              <w:pStyle w:val="TAC"/>
              <w:rPr>
                <w:lang w:eastAsia="ja-JP"/>
              </w:rPr>
            </w:pPr>
          </w:p>
        </w:tc>
      </w:tr>
      <w:tr w:rsidR="004B06F6" w14:paraId="05BFD1BA"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776EF794" w14:textId="77777777" w:rsidR="004B06F6" w:rsidRDefault="004B06F6" w:rsidP="0049187E">
            <w:pPr>
              <w:pStyle w:val="TAL"/>
              <w:ind w:left="162"/>
              <w:rPr>
                <w:szCs w:val="18"/>
                <w:lang w:eastAsia="ko-KR"/>
              </w:rPr>
            </w:pPr>
            <w:r>
              <w:rPr>
                <w:lang w:eastAsia="ja-JP"/>
              </w:rPr>
              <w:t>&gt;&gt;PDU Session ID</w:t>
            </w:r>
          </w:p>
        </w:tc>
        <w:tc>
          <w:tcPr>
            <w:tcW w:w="1019" w:type="dxa"/>
            <w:tcBorders>
              <w:top w:val="single" w:sz="4" w:space="0" w:color="auto"/>
              <w:left w:val="single" w:sz="4" w:space="0" w:color="auto"/>
              <w:bottom w:val="single" w:sz="4" w:space="0" w:color="auto"/>
              <w:right w:val="single" w:sz="4" w:space="0" w:color="auto"/>
            </w:tcBorders>
            <w:hideMark/>
          </w:tcPr>
          <w:p w14:paraId="771CDF4D" w14:textId="77777777" w:rsidR="004B06F6" w:rsidRDefault="004B06F6" w:rsidP="0049187E">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9AF749A" w14:textId="77777777" w:rsidR="004B06F6" w:rsidRDefault="004B06F6" w:rsidP="0049187E">
            <w:pPr>
              <w:pStyle w:val="TAL"/>
              <w:rPr>
                <w:rFonts w:eastAsia="Times New Roman"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B18F383" w14:textId="77777777" w:rsidR="004B06F6" w:rsidRDefault="004B06F6" w:rsidP="0049187E">
            <w:pPr>
              <w:pStyle w:val="TAL"/>
              <w:rPr>
                <w:rFonts w:cs="Arial"/>
                <w:lang w:eastAsia="ja-JP"/>
              </w:rPr>
            </w:pPr>
            <w:r>
              <w:rPr>
                <w:rFonts w:eastAsia="SimSun" w:cs="Arial"/>
                <w:lang w:eastAsia="zh-CN"/>
              </w:rPr>
              <w:t>9.3.1.50</w:t>
            </w:r>
          </w:p>
        </w:tc>
        <w:tc>
          <w:tcPr>
            <w:tcW w:w="1757" w:type="dxa"/>
            <w:tcBorders>
              <w:top w:val="single" w:sz="4" w:space="0" w:color="auto"/>
              <w:left w:val="single" w:sz="4" w:space="0" w:color="auto"/>
              <w:bottom w:val="single" w:sz="4" w:space="0" w:color="auto"/>
              <w:right w:val="single" w:sz="4" w:space="0" w:color="auto"/>
            </w:tcBorders>
          </w:tcPr>
          <w:p w14:paraId="1742D1F1"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7CCCDC" w14:textId="77777777" w:rsidR="004B06F6" w:rsidRDefault="004B06F6" w:rsidP="0049187E">
            <w:pPr>
              <w:pStyle w:val="TAC"/>
              <w:rPr>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CC0A9C" w14:textId="77777777" w:rsidR="004B06F6" w:rsidRDefault="004B06F6" w:rsidP="0049187E">
            <w:pPr>
              <w:pStyle w:val="TAC"/>
              <w:rPr>
                <w:lang w:eastAsia="ja-JP"/>
              </w:rPr>
            </w:pPr>
          </w:p>
        </w:tc>
      </w:tr>
      <w:tr w:rsidR="004B06F6" w14:paraId="400CC363"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2ADD71E3" w14:textId="77777777" w:rsidR="004B06F6" w:rsidRDefault="004B06F6" w:rsidP="0049187E">
            <w:pPr>
              <w:pStyle w:val="TAL"/>
              <w:ind w:left="162"/>
              <w:rPr>
                <w:szCs w:val="18"/>
                <w:lang w:eastAsia="ko-KR"/>
              </w:rPr>
            </w:pPr>
            <w:r>
              <w:rPr>
                <w:lang w:eastAsia="ja-JP"/>
              </w:rPr>
              <w:t>&gt;&gt;Path Switch Request Unsuccessful Transfer</w:t>
            </w:r>
          </w:p>
        </w:tc>
        <w:tc>
          <w:tcPr>
            <w:tcW w:w="1019" w:type="dxa"/>
            <w:tcBorders>
              <w:top w:val="single" w:sz="4" w:space="0" w:color="auto"/>
              <w:left w:val="single" w:sz="4" w:space="0" w:color="auto"/>
              <w:bottom w:val="single" w:sz="4" w:space="0" w:color="auto"/>
              <w:right w:val="single" w:sz="4" w:space="0" w:color="auto"/>
            </w:tcBorders>
            <w:hideMark/>
          </w:tcPr>
          <w:p w14:paraId="0C66D67A" w14:textId="77777777" w:rsidR="004B06F6" w:rsidRDefault="004B06F6" w:rsidP="0049187E">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3EC4F5" w14:textId="77777777" w:rsidR="004B06F6" w:rsidRDefault="004B06F6" w:rsidP="0049187E">
            <w:pPr>
              <w:pStyle w:val="TAL"/>
              <w:rPr>
                <w:rFonts w:eastAsia="Times New Roman"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316E583" w14:textId="77777777" w:rsidR="004B06F6" w:rsidRDefault="004B06F6" w:rsidP="0049187E">
            <w:pPr>
              <w:pStyle w:val="TAL"/>
              <w:rPr>
                <w:rFonts w:cs="Arial"/>
                <w:lang w:eastAsia="ja-JP"/>
              </w:rPr>
            </w:pPr>
            <w:r>
              <w:rPr>
                <w:rFonts w:eastAsia="SimSun" w:cs="Arial"/>
                <w:lang w:eastAsia="zh-CN"/>
              </w:rPr>
              <w:t>OCTET STRING</w:t>
            </w:r>
          </w:p>
        </w:tc>
        <w:tc>
          <w:tcPr>
            <w:tcW w:w="1757" w:type="dxa"/>
            <w:tcBorders>
              <w:top w:val="single" w:sz="4" w:space="0" w:color="auto"/>
              <w:left w:val="single" w:sz="4" w:space="0" w:color="auto"/>
              <w:bottom w:val="single" w:sz="4" w:space="0" w:color="auto"/>
              <w:right w:val="single" w:sz="4" w:space="0" w:color="auto"/>
            </w:tcBorders>
            <w:hideMark/>
          </w:tcPr>
          <w:p w14:paraId="006FABC2" w14:textId="77777777" w:rsidR="004B06F6" w:rsidRDefault="004B06F6" w:rsidP="0049187E">
            <w:pPr>
              <w:pStyle w:val="TAL"/>
              <w:rPr>
                <w:rFonts w:cs="Arial"/>
                <w:lang w:eastAsia="ja-JP"/>
              </w:rPr>
            </w:pPr>
            <w:r>
              <w:rPr>
                <w:iCs/>
                <w:lang w:eastAsia="ja-JP"/>
              </w:rPr>
              <w:t xml:space="preserve">Containing the </w:t>
            </w:r>
            <w:r>
              <w:rPr>
                <w:rFonts w:cs="Arial"/>
                <w:bCs/>
                <w:i/>
                <w:iCs/>
                <w:lang w:eastAsia="ja-JP"/>
              </w:rPr>
              <w:t>Path Switch Request Unsuccessful Transfer</w:t>
            </w:r>
            <w:r>
              <w:rPr>
                <w:rFonts w:cs="Arial"/>
                <w:bCs/>
                <w:iCs/>
                <w:lang w:eastAsia="ja-JP"/>
              </w:rPr>
              <w:t xml:space="preserve"> IE</w:t>
            </w:r>
            <w:r>
              <w:rPr>
                <w:iCs/>
                <w:lang w:eastAsia="ja-JP"/>
              </w:rPr>
              <w:t xml:space="preserve"> specified in subclause 9.3.4.20.</w:t>
            </w:r>
          </w:p>
        </w:tc>
        <w:tc>
          <w:tcPr>
            <w:tcW w:w="1080" w:type="dxa"/>
            <w:tcBorders>
              <w:top w:val="single" w:sz="4" w:space="0" w:color="auto"/>
              <w:left w:val="single" w:sz="4" w:space="0" w:color="auto"/>
              <w:bottom w:val="single" w:sz="4" w:space="0" w:color="auto"/>
              <w:right w:val="single" w:sz="4" w:space="0" w:color="auto"/>
            </w:tcBorders>
            <w:hideMark/>
          </w:tcPr>
          <w:p w14:paraId="571CEACC" w14:textId="77777777" w:rsidR="004B06F6" w:rsidRDefault="004B06F6" w:rsidP="0049187E">
            <w:pPr>
              <w:pStyle w:val="TAC"/>
              <w:rPr>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686C3B" w14:textId="77777777" w:rsidR="004B06F6" w:rsidRDefault="004B06F6" w:rsidP="0049187E">
            <w:pPr>
              <w:pStyle w:val="TAC"/>
              <w:rPr>
                <w:lang w:eastAsia="ja-JP"/>
              </w:rPr>
            </w:pPr>
          </w:p>
        </w:tc>
      </w:tr>
      <w:tr w:rsidR="004B06F6" w14:paraId="649480A5"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44B09065" w14:textId="77777777" w:rsidR="004B06F6" w:rsidRDefault="004B06F6" w:rsidP="0049187E">
            <w:pPr>
              <w:pStyle w:val="TAL"/>
              <w:rPr>
                <w:szCs w:val="18"/>
                <w:lang w:eastAsia="ko-KR"/>
              </w:rPr>
            </w:pPr>
            <w:r>
              <w:rPr>
                <w:rFonts w:eastAsia="Batang" w:cs="Arial"/>
              </w:rPr>
              <w:t>Allowed NSSAI</w:t>
            </w:r>
          </w:p>
        </w:tc>
        <w:tc>
          <w:tcPr>
            <w:tcW w:w="1019" w:type="dxa"/>
            <w:tcBorders>
              <w:top w:val="single" w:sz="4" w:space="0" w:color="auto"/>
              <w:left w:val="single" w:sz="4" w:space="0" w:color="auto"/>
              <w:bottom w:val="single" w:sz="4" w:space="0" w:color="auto"/>
              <w:right w:val="single" w:sz="4" w:space="0" w:color="auto"/>
            </w:tcBorders>
            <w:hideMark/>
          </w:tcPr>
          <w:p w14:paraId="44A04DF4" w14:textId="77777777" w:rsidR="004B06F6" w:rsidRDefault="004B06F6" w:rsidP="0049187E">
            <w:pPr>
              <w:pStyle w:val="TAL"/>
              <w:rPr>
                <w:rFonts w:eastAsia="MS Mincho" w:cs="Arial"/>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4DB6C9F" w14:textId="77777777" w:rsidR="004B06F6" w:rsidRDefault="004B06F6" w:rsidP="0049187E">
            <w:pPr>
              <w:pStyle w:val="TAL"/>
              <w:rPr>
                <w:rFonts w:eastAsia="Times New Roman"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0E2E795" w14:textId="77777777" w:rsidR="004B06F6" w:rsidRDefault="004B06F6" w:rsidP="0049187E">
            <w:pPr>
              <w:pStyle w:val="TAL"/>
              <w:rPr>
                <w:rFonts w:cs="Arial"/>
                <w:lang w:eastAsia="ja-JP"/>
              </w:rPr>
            </w:pPr>
            <w:r>
              <w:t>9.3.1.31</w:t>
            </w:r>
          </w:p>
        </w:tc>
        <w:tc>
          <w:tcPr>
            <w:tcW w:w="1757" w:type="dxa"/>
            <w:tcBorders>
              <w:top w:val="single" w:sz="4" w:space="0" w:color="auto"/>
              <w:left w:val="single" w:sz="4" w:space="0" w:color="auto"/>
              <w:bottom w:val="single" w:sz="4" w:space="0" w:color="auto"/>
              <w:right w:val="single" w:sz="4" w:space="0" w:color="auto"/>
            </w:tcBorders>
            <w:hideMark/>
          </w:tcPr>
          <w:p w14:paraId="1BDAEE1D" w14:textId="77777777" w:rsidR="004B06F6" w:rsidRDefault="004B06F6" w:rsidP="0049187E">
            <w:pPr>
              <w:pStyle w:val="TAL"/>
              <w:rPr>
                <w:rFonts w:cs="Arial"/>
                <w:lang w:eastAsia="ja-JP"/>
              </w:rPr>
            </w:pPr>
            <w:r>
              <w:rPr>
                <w:rFonts w:cs="Arial"/>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38ED7DBE" w14:textId="77777777" w:rsidR="004B06F6" w:rsidRDefault="004B06F6" w:rsidP="0049187E">
            <w:pPr>
              <w:pStyle w:val="TAC"/>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09FDB1A3" w14:textId="77777777" w:rsidR="004B06F6" w:rsidRDefault="004B06F6" w:rsidP="0049187E">
            <w:pPr>
              <w:pStyle w:val="TAC"/>
              <w:rPr>
                <w:lang w:eastAsia="ja-JP"/>
              </w:rPr>
            </w:pPr>
            <w:r>
              <w:rPr>
                <w:rFonts w:cs="Arial"/>
                <w:lang w:eastAsia="ja-JP"/>
              </w:rPr>
              <w:t>reject</w:t>
            </w:r>
          </w:p>
        </w:tc>
      </w:tr>
      <w:tr w:rsidR="004B06F6" w14:paraId="11493398"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30183041" w14:textId="77777777" w:rsidR="004B06F6" w:rsidRDefault="004B06F6" w:rsidP="0049187E">
            <w:pPr>
              <w:pStyle w:val="TAL"/>
              <w:rPr>
                <w:szCs w:val="18"/>
                <w:lang w:eastAsia="ko-KR"/>
              </w:rPr>
            </w:pPr>
            <w:r>
              <w:rPr>
                <w:lang w:eastAsia="ja-JP"/>
              </w:rPr>
              <w:t>Core Network Assistance Information for RRC INACTIVE</w:t>
            </w:r>
          </w:p>
        </w:tc>
        <w:tc>
          <w:tcPr>
            <w:tcW w:w="1019" w:type="dxa"/>
            <w:tcBorders>
              <w:top w:val="single" w:sz="4" w:space="0" w:color="auto"/>
              <w:left w:val="single" w:sz="4" w:space="0" w:color="auto"/>
              <w:bottom w:val="single" w:sz="4" w:space="0" w:color="auto"/>
              <w:right w:val="single" w:sz="4" w:space="0" w:color="auto"/>
            </w:tcBorders>
            <w:hideMark/>
          </w:tcPr>
          <w:p w14:paraId="2B000030" w14:textId="77777777" w:rsidR="004B06F6" w:rsidRDefault="004B06F6" w:rsidP="0049187E">
            <w:pPr>
              <w:pStyle w:val="TAL"/>
              <w:rPr>
                <w:rFonts w:eastAsia="MS Mincho"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13EB5C" w14:textId="77777777" w:rsidR="004B06F6" w:rsidRDefault="004B06F6" w:rsidP="0049187E">
            <w:pPr>
              <w:pStyle w:val="TAL"/>
              <w:rPr>
                <w:rFonts w:eastAsia="Times New Roman"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938EB8F" w14:textId="77777777" w:rsidR="004B06F6" w:rsidRDefault="004B06F6" w:rsidP="0049187E">
            <w:pPr>
              <w:pStyle w:val="TAL"/>
              <w:rPr>
                <w:rFonts w:cs="Arial"/>
                <w:lang w:eastAsia="ja-JP"/>
              </w:rPr>
            </w:pPr>
            <w:r>
              <w:rPr>
                <w:lang w:eastAsia="ja-JP"/>
              </w:rPr>
              <w:t>9.3.1.15</w:t>
            </w:r>
          </w:p>
        </w:tc>
        <w:tc>
          <w:tcPr>
            <w:tcW w:w="1757" w:type="dxa"/>
            <w:tcBorders>
              <w:top w:val="single" w:sz="4" w:space="0" w:color="auto"/>
              <w:left w:val="single" w:sz="4" w:space="0" w:color="auto"/>
              <w:bottom w:val="single" w:sz="4" w:space="0" w:color="auto"/>
              <w:right w:val="single" w:sz="4" w:space="0" w:color="auto"/>
            </w:tcBorders>
          </w:tcPr>
          <w:p w14:paraId="07B19D34"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3E8759C" w14:textId="77777777" w:rsidR="004B06F6" w:rsidRDefault="004B06F6" w:rsidP="0049187E">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7F4B178" w14:textId="77777777" w:rsidR="004B06F6" w:rsidRDefault="004B06F6" w:rsidP="0049187E">
            <w:pPr>
              <w:pStyle w:val="TAC"/>
              <w:rPr>
                <w:lang w:eastAsia="ja-JP"/>
              </w:rPr>
            </w:pPr>
            <w:r>
              <w:rPr>
                <w:rFonts w:eastAsia="SimSun"/>
                <w:lang w:eastAsia="zh-CN"/>
              </w:rPr>
              <w:t>ignore</w:t>
            </w:r>
          </w:p>
        </w:tc>
      </w:tr>
      <w:tr w:rsidR="004B06F6" w14:paraId="36CD63AE"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404D1061" w14:textId="77777777" w:rsidR="004B06F6" w:rsidRDefault="004B06F6" w:rsidP="0049187E">
            <w:pPr>
              <w:pStyle w:val="TAL"/>
              <w:rPr>
                <w:lang w:eastAsia="ja-JP"/>
              </w:rPr>
            </w:pPr>
            <w:r>
              <w:rPr>
                <w:lang w:eastAsia="ja-JP"/>
              </w:rPr>
              <w:t>RRC Inactive Transition Report Request</w:t>
            </w:r>
          </w:p>
        </w:tc>
        <w:tc>
          <w:tcPr>
            <w:tcW w:w="1019" w:type="dxa"/>
            <w:tcBorders>
              <w:top w:val="single" w:sz="4" w:space="0" w:color="auto"/>
              <w:left w:val="single" w:sz="4" w:space="0" w:color="auto"/>
              <w:bottom w:val="single" w:sz="4" w:space="0" w:color="auto"/>
              <w:right w:val="single" w:sz="4" w:space="0" w:color="auto"/>
            </w:tcBorders>
            <w:hideMark/>
          </w:tcPr>
          <w:p w14:paraId="677A41FC" w14:textId="77777777" w:rsidR="004B06F6" w:rsidRDefault="004B06F6" w:rsidP="0049187E">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8425E33" w14:textId="77777777" w:rsidR="004B06F6" w:rsidRDefault="004B06F6" w:rsidP="0049187E">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524BBD3" w14:textId="77777777" w:rsidR="004B06F6" w:rsidRDefault="004B06F6" w:rsidP="0049187E">
            <w:pPr>
              <w:pStyle w:val="TAL"/>
              <w:rPr>
                <w:lang w:eastAsia="ja-JP"/>
              </w:rPr>
            </w:pPr>
            <w:r>
              <w:rPr>
                <w:lang w:eastAsia="ja-JP"/>
              </w:rPr>
              <w:t>9.3.1.91</w:t>
            </w:r>
          </w:p>
        </w:tc>
        <w:tc>
          <w:tcPr>
            <w:tcW w:w="1757" w:type="dxa"/>
            <w:tcBorders>
              <w:top w:val="single" w:sz="4" w:space="0" w:color="auto"/>
              <w:left w:val="single" w:sz="4" w:space="0" w:color="auto"/>
              <w:bottom w:val="single" w:sz="4" w:space="0" w:color="auto"/>
              <w:right w:val="single" w:sz="4" w:space="0" w:color="auto"/>
            </w:tcBorders>
          </w:tcPr>
          <w:p w14:paraId="6D463357"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2C7875" w14:textId="77777777" w:rsidR="004B06F6" w:rsidRDefault="004B06F6" w:rsidP="0049187E">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A15F10C" w14:textId="77777777" w:rsidR="004B06F6" w:rsidRDefault="004B06F6" w:rsidP="0049187E">
            <w:pPr>
              <w:pStyle w:val="TAC"/>
              <w:rPr>
                <w:rFonts w:eastAsia="SimSun"/>
                <w:lang w:eastAsia="zh-CN"/>
              </w:rPr>
            </w:pPr>
            <w:r>
              <w:rPr>
                <w:lang w:eastAsia="ja-JP"/>
              </w:rPr>
              <w:t>ignore</w:t>
            </w:r>
          </w:p>
        </w:tc>
      </w:tr>
      <w:tr w:rsidR="004B06F6" w14:paraId="776A8B28"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0075C9AE" w14:textId="77777777" w:rsidR="004B06F6" w:rsidRDefault="004B06F6" w:rsidP="0049187E">
            <w:pPr>
              <w:pStyle w:val="TAL"/>
              <w:rPr>
                <w:rFonts w:eastAsia="Times New Roman" w:cs="Arial"/>
                <w:lang w:eastAsia="ja-JP"/>
              </w:rPr>
            </w:pPr>
            <w:r>
              <w:t>Criticality Diagnostics</w:t>
            </w:r>
          </w:p>
        </w:tc>
        <w:tc>
          <w:tcPr>
            <w:tcW w:w="1019" w:type="dxa"/>
            <w:tcBorders>
              <w:top w:val="single" w:sz="4" w:space="0" w:color="auto"/>
              <w:left w:val="single" w:sz="4" w:space="0" w:color="auto"/>
              <w:bottom w:val="single" w:sz="4" w:space="0" w:color="auto"/>
              <w:right w:val="single" w:sz="4" w:space="0" w:color="auto"/>
            </w:tcBorders>
            <w:hideMark/>
          </w:tcPr>
          <w:p w14:paraId="41C6C5EB" w14:textId="77777777" w:rsidR="004B06F6" w:rsidRDefault="004B06F6" w:rsidP="0049187E">
            <w:pPr>
              <w:pStyle w:val="TAL"/>
              <w:rPr>
                <w:rFonts w:cs="Arial"/>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1A39A93" w14:textId="77777777" w:rsidR="004B06F6" w:rsidRDefault="004B06F6" w:rsidP="0049187E">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C6D9BF1" w14:textId="77777777" w:rsidR="004B06F6" w:rsidRDefault="004B06F6" w:rsidP="0049187E">
            <w:pPr>
              <w:pStyle w:val="TAL"/>
              <w:rPr>
                <w:rFonts w:cs="Arial"/>
                <w:lang w:eastAsia="ja-JP"/>
              </w:rPr>
            </w:pPr>
            <w:r>
              <w:t>9.3.1.3</w:t>
            </w:r>
          </w:p>
        </w:tc>
        <w:tc>
          <w:tcPr>
            <w:tcW w:w="1757" w:type="dxa"/>
            <w:tcBorders>
              <w:top w:val="single" w:sz="4" w:space="0" w:color="auto"/>
              <w:left w:val="single" w:sz="4" w:space="0" w:color="auto"/>
              <w:bottom w:val="single" w:sz="4" w:space="0" w:color="auto"/>
              <w:right w:val="single" w:sz="4" w:space="0" w:color="auto"/>
            </w:tcBorders>
          </w:tcPr>
          <w:p w14:paraId="140462A4" w14:textId="77777777" w:rsidR="004B06F6" w:rsidRDefault="004B06F6" w:rsidP="0049187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748F6C9" w14:textId="77777777" w:rsidR="004B06F6" w:rsidRDefault="004B06F6" w:rsidP="0049187E">
            <w:pPr>
              <w:pStyle w:val="TAC"/>
              <w:rPr>
                <w:rFonts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5304242" w14:textId="77777777" w:rsidR="004B06F6" w:rsidRDefault="004B06F6" w:rsidP="0049187E">
            <w:pPr>
              <w:pStyle w:val="TAC"/>
              <w:rPr>
                <w:rFonts w:cs="Arial"/>
                <w:lang w:eastAsia="ja-JP"/>
              </w:rPr>
            </w:pPr>
            <w:r>
              <w:t>ignore</w:t>
            </w:r>
          </w:p>
        </w:tc>
      </w:tr>
      <w:tr w:rsidR="004B06F6" w14:paraId="07CC37AC"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4D696BAD" w14:textId="77777777" w:rsidR="004B06F6" w:rsidRDefault="004B06F6" w:rsidP="0049187E">
            <w:pPr>
              <w:keepNext/>
              <w:keepLines/>
              <w:spacing w:after="0"/>
              <w:rPr>
                <w:rFonts w:ascii="Arial" w:eastAsia="Batang" w:hAnsi="Arial" w:cs="Arial"/>
                <w:sz w:val="18"/>
                <w:lang w:eastAsia="ko-KR"/>
              </w:rPr>
            </w:pPr>
            <w:r>
              <w:rPr>
                <w:rFonts w:ascii="Arial" w:hAnsi="Arial" w:cs="Arial"/>
                <w:sz w:val="18"/>
                <w:lang w:eastAsia="zh-CN"/>
              </w:rPr>
              <w:t xml:space="preserve">Redirection for Voice EPS Fallback </w:t>
            </w:r>
          </w:p>
        </w:tc>
        <w:tc>
          <w:tcPr>
            <w:tcW w:w="1019" w:type="dxa"/>
            <w:tcBorders>
              <w:top w:val="single" w:sz="4" w:space="0" w:color="auto"/>
              <w:left w:val="single" w:sz="4" w:space="0" w:color="auto"/>
              <w:bottom w:val="single" w:sz="4" w:space="0" w:color="auto"/>
              <w:right w:val="single" w:sz="4" w:space="0" w:color="auto"/>
            </w:tcBorders>
            <w:hideMark/>
          </w:tcPr>
          <w:p w14:paraId="6054A649" w14:textId="77777777" w:rsidR="004B06F6" w:rsidRDefault="004B06F6" w:rsidP="0049187E">
            <w:pPr>
              <w:keepNext/>
              <w:keepLines/>
              <w:spacing w:after="0"/>
              <w:rPr>
                <w:rFonts w:ascii="Arial" w:eastAsia="Times New Roman" w:hAnsi="Arial" w:cs="Arial"/>
                <w:sz w:val="18"/>
                <w:lang w:eastAsia="zh-CN"/>
              </w:rPr>
            </w:pPr>
            <w:r>
              <w:rPr>
                <w:rFonts w:ascii="Arial"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7C2194" w14:textId="77777777" w:rsidR="004B06F6" w:rsidRDefault="004B06F6" w:rsidP="0049187E">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720E32F" w14:textId="77777777" w:rsidR="004B06F6" w:rsidRDefault="004B06F6" w:rsidP="0049187E">
            <w:pPr>
              <w:keepNext/>
              <w:keepLines/>
              <w:spacing w:after="0"/>
              <w:rPr>
                <w:rFonts w:ascii="Arial" w:hAnsi="Arial"/>
                <w:sz w:val="18"/>
                <w:lang w:eastAsia="ko-KR"/>
              </w:rPr>
            </w:pPr>
            <w:r>
              <w:rPr>
                <w:rFonts w:ascii="Arial" w:hAnsi="Arial"/>
                <w:sz w:val="18"/>
              </w:rPr>
              <w:t>9.3.1.116</w:t>
            </w:r>
          </w:p>
        </w:tc>
        <w:tc>
          <w:tcPr>
            <w:tcW w:w="1757" w:type="dxa"/>
            <w:tcBorders>
              <w:top w:val="single" w:sz="4" w:space="0" w:color="auto"/>
              <w:left w:val="single" w:sz="4" w:space="0" w:color="auto"/>
              <w:bottom w:val="single" w:sz="4" w:space="0" w:color="auto"/>
              <w:right w:val="single" w:sz="4" w:space="0" w:color="auto"/>
            </w:tcBorders>
          </w:tcPr>
          <w:p w14:paraId="43B879A9" w14:textId="77777777" w:rsidR="004B06F6" w:rsidRDefault="004B06F6" w:rsidP="0049187E">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7201E57" w14:textId="77777777" w:rsidR="004B06F6" w:rsidRDefault="004B06F6" w:rsidP="0049187E">
            <w:pPr>
              <w:pStyle w:val="TAC"/>
              <w:rPr>
                <w:rFonts w:cs="Arial"/>
                <w:lang w:eastAsia="ko-KR"/>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4638B032" w14:textId="77777777" w:rsidR="004B06F6" w:rsidRDefault="004B06F6" w:rsidP="0049187E">
            <w:pPr>
              <w:pStyle w:val="TAC"/>
              <w:rPr>
                <w:rFonts w:cs="Arial"/>
                <w:lang w:eastAsia="ja-JP"/>
              </w:rPr>
            </w:pPr>
            <w:r>
              <w:rPr>
                <w:rFonts w:cs="Arial"/>
                <w:lang w:eastAsia="ja-JP"/>
              </w:rPr>
              <w:t>ignore</w:t>
            </w:r>
          </w:p>
        </w:tc>
      </w:tr>
      <w:tr w:rsidR="004B06F6" w14:paraId="1A823521"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40807C3A" w14:textId="77777777" w:rsidR="004B06F6" w:rsidRDefault="004B06F6" w:rsidP="0049187E">
            <w:pPr>
              <w:keepNext/>
              <w:keepLines/>
              <w:spacing w:after="0"/>
              <w:rPr>
                <w:rFonts w:ascii="Arial" w:hAnsi="Arial" w:cs="Arial"/>
                <w:sz w:val="18"/>
                <w:lang w:eastAsia="ja-JP"/>
              </w:rPr>
            </w:pPr>
            <w:r>
              <w:rPr>
                <w:rFonts w:ascii="Arial" w:hAnsi="Arial"/>
                <w:sz w:val="18"/>
              </w:rPr>
              <w:t>CN Assisted RAN Parameters Tuning</w:t>
            </w:r>
          </w:p>
        </w:tc>
        <w:tc>
          <w:tcPr>
            <w:tcW w:w="1019" w:type="dxa"/>
            <w:tcBorders>
              <w:top w:val="single" w:sz="4" w:space="0" w:color="auto"/>
              <w:left w:val="single" w:sz="4" w:space="0" w:color="auto"/>
              <w:bottom w:val="single" w:sz="4" w:space="0" w:color="auto"/>
              <w:right w:val="single" w:sz="4" w:space="0" w:color="auto"/>
            </w:tcBorders>
            <w:hideMark/>
          </w:tcPr>
          <w:p w14:paraId="1C2AA67F" w14:textId="77777777" w:rsidR="004B06F6" w:rsidRDefault="004B06F6" w:rsidP="0049187E">
            <w:pPr>
              <w:keepNext/>
              <w:keepLines/>
              <w:spacing w:after="0"/>
              <w:rPr>
                <w:rFonts w:ascii="Arial" w:hAnsi="Arial" w:cs="Arial"/>
                <w:sz w:val="18"/>
                <w:lang w:eastAsia="ja-JP"/>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2B421F6B" w14:textId="77777777" w:rsidR="004B06F6" w:rsidRDefault="004B06F6" w:rsidP="0049187E">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2BC1813" w14:textId="77777777" w:rsidR="004B06F6" w:rsidRDefault="004B06F6" w:rsidP="0049187E">
            <w:pPr>
              <w:keepNext/>
              <w:keepLines/>
              <w:spacing w:after="0"/>
              <w:rPr>
                <w:rFonts w:ascii="Arial" w:hAnsi="Arial" w:cs="Arial"/>
                <w:sz w:val="18"/>
                <w:lang w:eastAsia="ja-JP"/>
              </w:rPr>
            </w:pPr>
            <w:r>
              <w:rPr>
                <w:rFonts w:ascii="Arial" w:hAnsi="Arial"/>
                <w:sz w:val="18"/>
              </w:rPr>
              <w:t>9.3.1.119</w:t>
            </w:r>
          </w:p>
        </w:tc>
        <w:tc>
          <w:tcPr>
            <w:tcW w:w="1757" w:type="dxa"/>
            <w:tcBorders>
              <w:top w:val="single" w:sz="4" w:space="0" w:color="auto"/>
              <w:left w:val="single" w:sz="4" w:space="0" w:color="auto"/>
              <w:bottom w:val="single" w:sz="4" w:space="0" w:color="auto"/>
              <w:right w:val="single" w:sz="4" w:space="0" w:color="auto"/>
            </w:tcBorders>
          </w:tcPr>
          <w:p w14:paraId="24F46054" w14:textId="77777777" w:rsidR="004B06F6" w:rsidRDefault="004B06F6" w:rsidP="0049187E">
            <w:pPr>
              <w:keepNext/>
              <w:keepLines/>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203EAC" w14:textId="77777777" w:rsidR="004B06F6" w:rsidRDefault="004B06F6" w:rsidP="0049187E">
            <w:pPr>
              <w:pStyle w:val="TAC"/>
              <w:rPr>
                <w:rFonts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6112340" w14:textId="77777777" w:rsidR="004B06F6" w:rsidRDefault="004B06F6" w:rsidP="0049187E">
            <w:pPr>
              <w:pStyle w:val="TAC"/>
              <w:rPr>
                <w:rFonts w:cs="Arial"/>
                <w:lang w:eastAsia="ja-JP"/>
              </w:rPr>
            </w:pPr>
            <w:r>
              <w:t>ignore</w:t>
            </w:r>
          </w:p>
        </w:tc>
      </w:tr>
      <w:tr w:rsidR="004B06F6" w14:paraId="33DC93B6"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103CF587" w14:textId="77777777" w:rsidR="004B06F6" w:rsidRDefault="004B06F6" w:rsidP="0049187E">
            <w:pPr>
              <w:keepNext/>
              <w:keepLines/>
              <w:spacing w:after="0"/>
              <w:rPr>
                <w:rFonts w:ascii="Arial" w:hAnsi="Arial"/>
                <w:sz w:val="18"/>
                <w:lang w:eastAsia="ko-KR"/>
              </w:rPr>
            </w:pPr>
            <w:r>
              <w:rPr>
                <w:rFonts w:ascii="Arial" w:hAnsi="Arial" w:cs="Arial"/>
                <w:sz w:val="18"/>
                <w:lang w:eastAsia="zh-CN"/>
              </w:rPr>
              <w:t>SRVCC Operation Possible</w:t>
            </w:r>
          </w:p>
        </w:tc>
        <w:tc>
          <w:tcPr>
            <w:tcW w:w="1019" w:type="dxa"/>
            <w:tcBorders>
              <w:top w:val="single" w:sz="4" w:space="0" w:color="auto"/>
              <w:left w:val="single" w:sz="4" w:space="0" w:color="auto"/>
              <w:bottom w:val="single" w:sz="4" w:space="0" w:color="auto"/>
              <w:right w:val="single" w:sz="4" w:space="0" w:color="auto"/>
            </w:tcBorders>
            <w:hideMark/>
          </w:tcPr>
          <w:p w14:paraId="0DA3FAE9" w14:textId="77777777" w:rsidR="004B06F6" w:rsidRDefault="004B06F6" w:rsidP="0049187E">
            <w:pPr>
              <w:keepNext/>
              <w:keepLines/>
              <w:spacing w:after="0"/>
              <w:rPr>
                <w:rFonts w:ascii="Arial" w:hAnsi="Arial"/>
                <w:sz w:val="18"/>
              </w:rPr>
            </w:pPr>
            <w:r>
              <w:rPr>
                <w:rFonts w:ascii="Arial"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DD7F54" w14:textId="77777777" w:rsidR="004B06F6" w:rsidRDefault="004B06F6" w:rsidP="0049187E">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A6AACAE" w14:textId="77777777" w:rsidR="004B06F6" w:rsidRDefault="004B06F6" w:rsidP="0049187E">
            <w:pPr>
              <w:keepNext/>
              <w:keepLines/>
              <w:spacing w:after="0"/>
              <w:rPr>
                <w:rFonts w:ascii="Arial" w:hAnsi="Arial"/>
                <w:sz w:val="18"/>
                <w:lang w:eastAsia="ko-KR"/>
              </w:rPr>
            </w:pPr>
            <w:r>
              <w:rPr>
                <w:rFonts w:ascii="Arial" w:hAnsi="Arial" w:cs="Arial"/>
                <w:sz w:val="18"/>
                <w:lang w:eastAsia="zh-CN"/>
              </w:rPr>
              <w:t>9.3.1.128</w:t>
            </w:r>
          </w:p>
        </w:tc>
        <w:tc>
          <w:tcPr>
            <w:tcW w:w="1757" w:type="dxa"/>
            <w:tcBorders>
              <w:top w:val="single" w:sz="4" w:space="0" w:color="auto"/>
              <w:left w:val="single" w:sz="4" w:space="0" w:color="auto"/>
              <w:bottom w:val="single" w:sz="4" w:space="0" w:color="auto"/>
              <w:right w:val="single" w:sz="4" w:space="0" w:color="auto"/>
            </w:tcBorders>
          </w:tcPr>
          <w:p w14:paraId="496F7005" w14:textId="77777777" w:rsidR="004B06F6" w:rsidRDefault="004B06F6" w:rsidP="0049187E">
            <w:pPr>
              <w:keepNext/>
              <w:keepLines/>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293D5E" w14:textId="77777777" w:rsidR="004B06F6" w:rsidRDefault="004B06F6" w:rsidP="0049187E">
            <w:pPr>
              <w:pStyle w:val="TAC"/>
              <w:rPr>
                <w:lang w:eastAsia="ko-KR"/>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02418E9" w14:textId="77777777" w:rsidR="004B06F6" w:rsidRDefault="004B06F6" w:rsidP="0049187E">
            <w:pPr>
              <w:pStyle w:val="TAC"/>
            </w:pPr>
            <w:r>
              <w:rPr>
                <w:rFonts w:cs="Arial"/>
                <w:lang w:eastAsia="zh-CN"/>
              </w:rPr>
              <w:t>ignore</w:t>
            </w:r>
          </w:p>
        </w:tc>
      </w:tr>
      <w:tr w:rsidR="004B06F6" w14:paraId="32004111"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301B8AB4" w14:textId="77777777" w:rsidR="004B06F6" w:rsidRDefault="004B06F6" w:rsidP="0049187E">
            <w:pPr>
              <w:pStyle w:val="TAL"/>
              <w:rPr>
                <w:lang w:eastAsia="zh-CN"/>
              </w:rPr>
            </w:pPr>
            <w:r>
              <w:rPr>
                <w:lang w:eastAsia="zh-CN"/>
              </w:rPr>
              <w:t>Enhanced Coverage Restriction</w:t>
            </w:r>
          </w:p>
        </w:tc>
        <w:tc>
          <w:tcPr>
            <w:tcW w:w="1019" w:type="dxa"/>
            <w:tcBorders>
              <w:top w:val="single" w:sz="4" w:space="0" w:color="auto"/>
              <w:left w:val="single" w:sz="4" w:space="0" w:color="auto"/>
              <w:bottom w:val="single" w:sz="4" w:space="0" w:color="auto"/>
              <w:right w:val="single" w:sz="4" w:space="0" w:color="auto"/>
            </w:tcBorders>
            <w:hideMark/>
          </w:tcPr>
          <w:p w14:paraId="2BA4F036" w14:textId="77777777" w:rsidR="004B06F6" w:rsidRDefault="004B06F6" w:rsidP="0049187E">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A012C4" w14:textId="77777777" w:rsidR="004B06F6" w:rsidRDefault="004B06F6" w:rsidP="0049187E">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4FCF087" w14:textId="77777777" w:rsidR="004B06F6" w:rsidRDefault="004B06F6" w:rsidP="0049187E">
            <w:pPr>
              <w:pStyle w:val="TAL"/>
              <w:rPr>
                <w:lang w:eastAsia="zh-CN"/>
              </w:rPr>
            </w:pPr>
            <w:r>
              <w:rPr>
                <w:lang w:eastAsia="zh-CN"/>
              </w:rPr>
              <w:t>9.3.1.140</w:t>
            </w:r>
          </w:p>
        </w:tc>
        <w:tc>
          <w:tcPr>
            <w:tcW w:w="1757" w:type="dxa"/>
            <w:tcBorders>
              <w:top w:val="single" w:sz="4" w:space="0" w:color="auto"/>
              <w:left w:val="single" w:sz="4" w:space="0" w:color="auto"/>
              <w:bottom w:val="single" w:sz="4" w:space="0" w:color="auto"/>
              <w:right w:val="single" w:sz="4" w:space="0" w:color="auto"/>
            </w:tcBorders>
          </w:tcPr>
          <w:p w14:paraId="16A42052" w14:textId="77777777" w:rsidR="004B06F6" w:rsidRDefault="004B06F6" w:rsidP="0049187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178A2E3" w14:textId="77777777" w:rsidR="004B06F6" w:rsidRDefault="004B06F6" w:rsidP="0049187E">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C0DA1AC" w14:textId="77777777" w:rsidR="004B06F6" w:rsidRDefault="004B06F6" w:rsidP="0049187E">
            <w:pPr>
              <w:pStyle w:val="TAC"/>
              <w:rPr>
                <w:lang w:eastAsia="zh-CN"/>
              </w:rPr>
            </w:pPr>
            <w:r>
              <w:rPr>
                <w:lang w:eastAsia="zh-CN"/>
              </w:rPr>
              <w:t>ignore</w:t>
            </w:r>
          </w:p>
        </w:tc>
      </w:tr>
      <w:tr w:rsidR="004B06F6" w14:paraId="0B14D515"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4ECCED23" w14:textId="77777777" w:rsidR="004B06F6" w:rsidRDefault="004B06F6" w:rsidP="0049187E">
            <w:pPr>
              <w:pStyle w:val="TAL"/>
              <w:rPr>
                <w:lang w:eastAsia="zh-CN"/>
              </w:rPr>
            </w:pPr>
            <w:r>
              <w:rPr>
                <w:lang w:eastAsia="zh-CN"/>
              </w:rPr>
              <w:t>Extended Connected Time</w:t>
            </w:r>
          </w:p>
        </w:tc>
        <w:tc>
          <w:tcPr>
            <w:tcW w:w="1019" w:type="dxa"/>
            <w:tcBorders>
              <w:top w:val="single" w:sz="4" w:space="0" w:color="auto"/>
              <w:left w:val="single" w:sz="4" w:space="0" w:color="auto"/>
              <w:bottom w:val="single" w:sz="4" w:space="0" w:color="auto"/>
              <w:right w:val="single" w:sz="4" w:space="0" w:color="auto"/>
            </w:tcBorders>
            <w:hideMark/>
          </w:tcPr>
          <w:p w14:paraId="26B227E4" w14:textId="77777777" w:rsidR="004B06F6" w:rsidRDefault="004B06F6" w:rsidP="0049187E">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B116F1" w14:textId="77777777" w:rsidR="004B06F6" w:rsidRDefault="004B06F6" w:rsidP="0049187E">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73C9EF78" w14:textId="77777777" w:rsidR="004B06F6" w:rsidRDefault="004B06F6" w:rsidP="0049187E">
            <w:pPr>
              <w:pStyle w:val="TAL"/>
              <w:rPr>
                <w:lang w:eastAsia="zh-CN"/>
              </w:rPr>
            </w:pPr>
            <w:r>
              <w:rPr>
                <w:lang w:eastAsia="zh-CN"/>
              </w:rPr>
              <w:t>9.3.3.31</w:t>
            </w:r>
          </w:p>
        </w:tc>
        <w:tc>
          <w:tcPr>
            <w:tcW w:w="1757" w:type="dxa"/>
            <w:tcBorders>
              <w:top w:val="single" w:sz="4" w:space="0" w:color="auto"/>
              <w:left w:val="single" w:sz="4" w:space="0" w:color="auto"/>
              <w:bottom w:val="single" w:sz="4" w:space="0" w:color="auto"/>
              <w:right w:val="single" w:sz="4" w:space="0" w:color="auto"/>
            </w:tcBorders>
          </w:tcPr>
          <w:p w14:paraId="24F4B938" w14:textId="77777777" w:rsidR="004B06F6" w:rsidRDefault="004B06F6" w:rsidP="0049187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B725F1A" w14:textId="77777777" w:rsidR="004B06F6" w:rsidRDefault="004B06F6" w:rsidP="0049187E">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DB74668" w14:textId="77777777" w:rsidR="004B06F6" w:rsidRDefault="004B06F6" w:rsidP="0049187E">
            <w:pPr>
              <w:pStyle w:val="TAC"/>
              <w:rPr>
                <w:lang w:eastAsia="zh-CN"/>
              </w:rPr>
            </w:pPr>
            <w:r>
              <w:rPr>
                <w:lang w:eastAsia="zh-CN"/>
              </w:rPr>
              <w:t>ignore</w:t>
            </w:r>
          </w:p>
        </w:tc>
      </w:tr>
      <w:tr w:rsidR="004B06F6" w14:paraId="144AE69F"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393F3D2D" w14:textId="77777777" w:rsidR="004B06F6" w:rsidRDefault="004B06F6" w:rsidP="0049187E">
            <w:pPr>
              <w:pStyle w:val="TAL"/>
              <w:rPr>
                <w:lang w:eastAsia="zh-CN"/>
              </w:rPr>
            </w:pPr>
            <w:r>
              <w:rPr>
                <w:lang w:eastAsia="zh-CN"/>
              </w:rPr>
              <w:t>UE Differentiation Information</w:t>
            </w:r>
          </w:p>
        </w:tc>
        <w:tc>
          <w:tcPr>
            <w:tcW w:w="1019" w:type="dxa"/>
            <w:tcBorders>
              <w:top w:val="single" w:sz="4" w:space="0" w:color="auto"/>
              <w:left w:val="single" w:sz="4" w:space="0" w:color="auto"/>
              <w:bottom w:val="single" w:sz="4" w:space="0" w:color="auto"/>
              <w:right w:val="single" w:sz="4" w:space="0" w:color="auto"/>
            </w:tcBorders>
            <w:hideMark/>
          </w:tcPr>
          <w:p w14:paraId="4A1ACA2E" w14:textId="77777777" w:rsidR="004B06F6" w:rsidRDefault="004B06F6" w:rsidP="0049187E">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CB1098" w14:textId="77777777" w:rsidR="004B06F6" w:rsidRDefault="004B06F6" w:rsidP="0049187E">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9484E72" w14:textId="77777777" w:rsidR="004B06F6" w:rsidRDefault="004B06F6" w:rsidP="0049187E">
            <w:pPr>
              <w:pStyle w:val="TAL"/>
              <w:rPr>
                <w:lang w:eastAsia="zh-CN"/>
              </w:rPr>
            </w:pPr>
            <w:r>
              <w:rPr>
                <w:lang w:eastAsia="zh-CN"/>
              </w:rPr>
              <w:t>9.3.1.144</w:t>
            </w:r>
          </w:p>
        </w:tc>
        <w:tc>
          <w:tcPr>
            <w:tcW w:w="1757" w:type="dxa"/>
            <w:tcBorders>
              <w:top w:val="single" w:sz="4" w:space="0" w:color="auto"/>
              <w:left w:val="single" w:sz="4" w:space="0" w:color="auto"/>
              <w:bottom w:val="single" w:sz="4" w:space="0" w:color="auto"/>
              <w:right w:val="single" w:sz="4" w:space="0" w:color="auto"/>
            </w:tcBorders>
          </w:tcPr>
          <w:p w14:paraId="35F619DF" w14:textId="77777777" w:rsidR="004B06F6" w:rsidRDefault="004B06F6" w:rsidP="0049187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D4B56AB" w14:textId="77777777" w:rsidR="004B06F6" w:rsidRDefault="004B06F6" w:rsidP="0049187E">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E48A768" w14:textId="77777777" w:rsidR="004B06F6" w:rsidRDefault="004B06F6" w:rsidP="0049187E">
            <w:pPr>
              <w:pStyle w:val="TAC"/>
              <w:rPr>
                <w:lang w:eastAsia="zh-CN"/>
              </w:rPr>
            </w:pPr>
            <w:r>
              <w:rPr>
                <w:lang w:eastAsia="zh-CN"/>
              </w:rPr>
              <w:t>ignore</w:t>
            </w:r>
          </w:p>
        </w:tc>
      </w:tr>
      <w:tr w:rsidR="004B06F6" w14:paraId="062CC11C"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187E3130" w14:textId="77777777" w:rsidR="004B06F6" w:rsidRDefault="004B06F6" w:rsidP="0049187E">
            <w:pPr>
              <w:pStyle w:val="TAL"/>
              <w:rPr>
                <w:lang w:eastAsia="zh-CN"/>
              </w:rPr>
            </w:pPr>
            <w:r>
              <w:rPr>
                <w:rFonts w:eastAsia="Batang"/>
              </w:rPr>
              <w:lastRenderedPageBreak/>
              <w:t>NR V2X Services Authorized</w:t>
            </w:r>
          </w:p>
        </w:tc>
        <w:tc>
          <w:tcPr>
            <w:tcW w:w="1019" w:type="dxa"/>
            <w:tcBorders>
              <w:top w:val="single" w:sz="4" w:space="0" w:color="auto"/>
              <w:left w:val="single" w:sz="4" w:space="0" w:color="auto"/>
              <w:bottom w:val="single" w:sz="4" w:space="0" w:color="auto"/>
              <w:right w:val="single" w:sz="4" w:space="0" w:color="auto"/>
            </w:tcBorders>
            <w:hideMark/>
          </w:tcPr>
          <w:p w14:paraId="3C31C698" w14:textId="77777777" w:rsidR="004B06F6" w:rsidRDefault="004B06F6" w:rsidP="0049187E">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C9C8BFC" w14:textId="77777777" w:rsidR="004B06F6" w:rsidRDefault="004B06F6" w:rsidP="0049187E">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7CB3296C" w14:textId="77777777" w:rsidR="004B06F6" w:rsidRDefault="004B06F6" w:rsidP="0049187E">
            <w:pPr>
              <w:pStyle w:val="TAL"/>
              <w:rPr>
                <w:lang w:eastAsia="zh-CN"/>
              </w:rPr>
            </w:pPr>
            <w:r>
              <w:t>9.3.1.146</w:t>
            </w:r>
          </w:p>
        </w:tc>
        <w:tc>
          <w:tcPr>
            <w:tcW w:w="1757" w:type="dxa"/>
            <w:tcBorders>
              <w:top w:val="single" w:sz="4" w:space="0" w:color="auto"/>
              <w:left w:val="single" w:sz="4" w:space="0" w:color="auto"/>
              <w:bottom w:val="single" w:sz="4" w:space="0" w:color="auto"/>
              <w:right w:val="single" w:sz="4" w:space="0" w:color="auto"/>
            </w:tcBorders>
          </w:tcPr>
          <w:p w14:paraId="0048FD23" w14:textId="77777777" w:rsidR="004B06F6" w:rsidRDefault="004B06F6" w:rsidP="0049187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B23E695" w14:textId="77777777" w:rsidR="004B06F6" w:rsidRDefault="004B06F6" w:rsidP="0049187E">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B51A4D0" w14:textId="77777777" w:rsidR="004B06F6" w:rsidRDefault="004B06F6" w:rsidP="0049187E">
            <w:pPr>
              <w:pStyle w:val="TAC"/>
              <w:rPr>
                <w:lang w:eastAsia="zh-CN"/>
              </w:rPr>
            </w:pPr>
            <w:r>
              <w:t>ignore</w:t>
            </w:r>
          </w:p>
        </w:tc>
      </w:tr>
      <w:tr w:rsidR="004B06F6" w14:paraId="6B871667"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7DF8F59B" w14:textId="77777777" w:rsidR="004B06F6" w:rsidRDefault="004B06F6" w:rsidP="0049187E">
            <w:pPr>
              <w:pStyle w:val="TAL"/>
              <w:rPr>
                <w:lang w:eastAsia="zh-CN"/>
              </w:rPr>
            </w:pPr>
            <w:r>
              <w:rPr>
                <w:rFonts w:eastAsia="Batang"/>
              </w:rPr>
              <w:t>LTE V2X Services Authorized</w:t>
            </w:r>
          </w:p>
        </w:tc>
        <w:tc>
          <w:tcPr>
            <w:tcW w:w="1019" w:type="dxa"/>
            <w:tcBorders>
              <w:top w:val="single" w:sz="4" w:space="0" w:color="auto"/>
              <w:left w:val="single" w:sz="4" w:space="0" w:color="auto"/>
              <w:bottom w:val="single" w:sz="4" w:space="0" w:color="auto"/>
              <w:right w:val="single" w:sz="4" w:space="0" w:color="auto"/>
            </w:tcBorders>
            <w:hideMark/>
          </w:tcPr>
          <w:p w14:paraId="52F3427A" w14:textId="77777777" w:rsidR="004B06F6" w:rsidRDefault="004B06F6" w:rsidP="0049187E">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94A363C" w14:textId="77777777" w:rsidR="004B06F6" w:rsidRDefault="004B06F6" w:rsidP="0049187E">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F0F7590" w14:textId="77777777" w:rsidR="004B06F6" w:rsidRDefault="004B06F6" w:rsidP="0049187E">
            <w:pPr>
              <w:pStyle w:val="TAL"/>
              <w:rPr>
                <w:lang w:eastAsia="zh-CN"/>
              </w:rPr>
            </w:pPr>
            <w:r>
              <w:t>9.3.1.147</w:t>
            </w:r>
          </w:p>
        </w:tc>
        <w:tc>
          <w:tcPr>
            <w:tcW w:w="1757" w:type="dxa"/>
            <w:tcBorders>
              <w:top w:val="single" w:sz="4" w:space="0" w:color="auto"/>
              <w:left w:val="single" w:sz="4" w:space="0" w:color="auto"/>
              <w:bottom w:val="single" w:sz="4" w:space="0" w:color="auto"/>
              <w:right w:val="single" w:sz="4" w:space="0" w:color="auto"/>
            </w:tcBorders>
          </w:tcPr>
          <w:p w14:paraId="5F1DE004" w14:textId="77777777" w:rsidR="004B06F6" w:rsidRDefault="004B06F6" w:rsidP="0049187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827D6F7" w14:textId="77777777" w:rsidR="004B06F6" w:rsidRDefault="004B06F6" w:rsidP="0049187E">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B6E8F95" w14:textId="77777777" w:rsidR="004B06F6" w:rsidRDefault="004B06F6" w:rsidP="0049187E">
            <w:pPr>
              <w:pStyle w:val="TAC"/>
              <w:rPr>
                <w:lang w:eastAsia="zh-CN"/>
              </w:rPr>
            </w:pPr>
            <w:r>
              <w:t>ignore</w:t>
            </w:r>
          </w:p>
        </w:tc>
      </w:tr>
      <w:tr w:rsidR="004B06F6" w14:paraId="23463F55"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38734E00" w14:textId="77777777" w:rsidR="004B06F6" w:rsidRDefault="004B06F6" w:rsidP="0049187E">
            <w:pPr>
              <w:pStyle w:val="TAL"/>
              <w:rPr>
                <w:lang w:eastAsia="zh-CN"/>
              </w:rPr>
            </w:pPr>
            <w:r>
              <w:rPr>
                <w:lang w:eastAsia="zh-CN"/>
              </w:rPr>
              <w:t>NR UE Sidelink Aggregate Maximum Bit Rate</w:t>
            </w:r>
          </w:p>
        </w:tc>
        <w:tc>
          <w:tcPr>
            <w:tcW w:w="1019" w:type="dxa"/>
            <w:tcBorders>
              <w:top w:val="single" w:sz="4" w:space="0" w:color="auto"/>
              <w:left w:val="single" w:sz="4" w:space="0" w:color="auto"/>
              <w:bottom w:val="single" w:sz="4" w:space="0" w:color="auto"/>
              <w:right w:val="single" w:sz="4" w:space="0" w:color="auto"/>
            </w:tcBorders>
            <w:hideMark/>
          </w:tcPr>
          <w:p w14:paraId="3A843516" w14:textId="77777777" w:rsidR="004B06F6" w:rsidRDefault="004B06F6" w:rsidP="0049187E">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F553B9" w14:textId="77777777" w:rsidR="004B06F6" w:rsidRDefault="004B06F6" w:rsidP="0049187E">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6A99CC07" w14:textId="77777777" w:rsidR="004B06F6" w:rsidRDefault="004B06F6" w:rsidP="0049187E">
            <w:pPr>
              <w:pStyle w:val="TAL"/>
              <w:rPr>
                <w:lang w:eastAsia="zh-CN"/>
              </w:rPr>
            </w:pPr>
            <w:r>
              <w:rPr>
                <w:lang w:eastAsia="zh-CN"/>
              </w:rPr>
              <w:t>9.3.1.148</w:t>
            </w:r>
          </w:p>
        </w:tc>
        <w:tc>
          <w:tcPr>
            <w:tcW w:w="1757" w:type="dxa"/>
            <w:tcBorders>
              <w:top w:val="single" w:sz="4" w:space="0" w:color="auto"/>
              <w:left w:val="single" w:sz="4" w:space="0" w:color="auto"/>
              <w:bottom w:val="single" w:sz="4" w:space="0" w:color="auto"/>
              <w:right w:val="single" w:sz="4" w:space="0" w:color="auto"/>
            </w:tcBorders>
            <w:hideMark/>
          </w:tcPr>
          <w:p w14:paraId="29351112" w14:textId="77777777" w:rsidR="004B06F6" w:rsidRDefault="004B06F6" w:rsidP="0049187E">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73DCA1EC" w14:textId="77777777" w:rsidR="004B06F6" w:rsidRDefault="004B06F6" w:rsidP="0049187E">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23CD863" w14:textId="77777777" w:rsidR="004B06F6" w:rsidRDefault="004B06F6" w:rsidP="0049187E">
            <w:pPr>
              <w:pStyle w:val="TAC"/>
              <w:rPr>
                <w:lang w:eastAsia="zh-CN"/>
              </w:rPr>
            </w:pPr>
            <w:r>
              <w:rPr>
                <w:lang w:eastAsia="zh-CN"/>
              </w:rPr>
              <w:t>ignore</w:t>
            </w:r>
          </w:p>
        </w:tc>
      </w:tr>
      <w:tr w:rsidR="004B06F6" w14:paraId="32A59050"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58F872F9" w14:textId="77777777" w:rsidR="004B06F6" w:rsidRDefault="004B06F6" w:rsidP="0049187E">
            <w:pPr>
              <w:pStyle w:val="TAL"/>
              <w:rPr>
                <w:lang w:eastAsia="zh-CN"/>
              </w:rPr>
            </w:pPr>
            <w:r>
              <w:rPr>
                <w:lang w:eastAsia="zh-CN"/>
              </w:rPr>
              <w:t>LTE UE Sidelink Aggregate Maximum Bit Rate</w:t>
            </w:r>
          </w:p>
        </w:tc>
        <w:tc>
          <w:tcPr>
            <w:tcW w:w="1019" w:type="dxa"/>
            <w:tcBorders>
              <w:top w:val="single" w:sz="4" w:space="0" w:color="auto"/>
              <w:left w:val="single" w:sz="4" w:space="0" w:color="auto"/>
              <w:bottom w:val="single" w:sz="4" w:space="0" w:color="auto"/>
              <w:right w:val="single" w:sz="4" w:space="0" w:color="auto"/>
            </w:tcBorders>
            <w:hideMark/>
          </w:tcPr>
          <w:p w14:paraId="4E5FA528" w14:textId="77777777" w:rsidR="004B06F6" w:rsidRDefault="004B06F6" w:rsidP="0049187E">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4FBC2F" w14:textId="77777777" w:rsidR="004B06F6" w:rsidRDefault="004B06F6" w:rsidP="0049187E">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7BF329F1" w14:textId="77777777" w:rsidR="004B06F6" w:rsidRDefault="004B06F6" w:rsidP="0049187E">
            <w:pPr>
              <w:pStyle w:val="TAL"/>
              <w:rPr>
                <w:lang w:eastAsia="zh-CN"/>
              </w:rPr>
            </w:pPr>
            <w:r>
              <w:rPr>
                <w:lang w:eastAsia="zh-CN"/>
              </w:rPr>
              <w:t>9.3.1.149</w:t>
            </w:r>
          </w:p>
        </w:tc>
        <w:tc>
          <w:tcPr>
            <w:tcW w:w="1757" w:type="dxa"/>
            <w:tcBorders>
              <w:top w:val="single" w:sz="4" w:space="0" w:color="auto"/>
              <w:left w:val="single" w:sz="4" w:space="0" w:color="auto"/>
              <w:bottom w:val="single" w:sz="4" w:space="0" w:color="auto"/>
              <w:right w:val="single" w:sz="4" w:space="0" w:color="auto"/>
            </w:tcBorders>
            <w:hideMark/>
          </w:tcPr>
          <w:p w14:paraId="3A9CFEB5" w14:textId="77777777" w:rsidR="004B06F6" w:rsidRDefault="004B06F6" w:rsidP="0049187E">
            <w:pPr>
              <w:pStyle w:val="TAL"/>
              <w:rPr>
                <w:lang w:eastAsia="zh-CN"/>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14:paraId="33E43ED8" w14:textId="77777777" w:rsidR="004B06F6" w:rsidRDefault="004B06F6" w:rsidP="0049187E">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64BBD2F" w14:textId="77777777" w:rsidR="004B06F6" w:rsidRDefault="004B06F6" w:rsidP="0049187E">
            <w:pPr>
              <w:pStyle w:val="TAC"/>
              <w:rPr>
                <w:lang w:eastAsia="zh-CN"/>
              </w:rPr>
            </w:pPr>
            <w:r>
              <w:rPr>
                <w:lang w:eastAsia="zh-CN"/>
              </w:rPr>
              <w:t>ignore</w:t>
            </w:r>
          </w:p>
        </w:tc>
      </w:tr>
      <w:tr w:rsidR="004B06F6" w14:paraId="2FDD2E1F"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149E178B" w14:textId="77777777" w:rsidR="004B06F6" w:rsidRDefault="004B06F6" w:rsidP="0049187E">
            <w:pPr>
              <w:pStyle w:val="TAL"/>
              <w:rPr>
                <w:lang w:eastAsia="zh-CN"/>
              </w:rPr>
            </w:pPr>
            <w:r>
              <w:rPr>
                <w:lang w:eastAsia="zh-CN"/>
              </w:rPr>
              <w:t>PC5 QoS Parameters</w:t>
            </w:r>
          </w:p>
        </w:tc>
        <w:tc>
          <w:tcPr>
            <w:tcW w:w="1019" w:type="dxa"/>
            <w:tcBorders>
              <w:top w:val="single" w:sz="4" w:space="0" w:color="auto"/>
              <w:left w:val="single" w:sz="4" w:space="0" w:color="auto"/>
              <w:bottom w:val="single" w:sz="4" w:space="0" w:color="auto"/>
              <w:right w:val="single" w:sz="4" w:space="0" w:color="auto"/>
            </w:tcBorders>
            <w:hideMark/>
          </w:tcPr>
          <w:p w14:paraId="0FF9F81B" w14:textId="77777777" w:rsidR="004B06F6" w:rsidRDefault="004B06F6" w:rsidP="0049187E">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AFD7AA" w14:textId="77777777" w:rsidR="004B06F6" w:rsidRDefault="004B06F6" w:rsidP="0049187E">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BF13C8C" w14:textId="77777777" w:rsidR="004B06F6" w:rsidRDefault="004B06F6" w:rsidP="0049187E">
            <w:pPr>
              <w:pStyle w:val="TAL"/>
              <w:rPr>
                <w:lang w:eastAsia="zh-CN"/>
              </w:rPr>
            </w:pPr>
            <w:r>
              <w:rPr>
                <w:lang w:eastAsia="zh-CN"/>
              </w:rPr>
              <w:t>9.3.1.150</w:t>
            </w:r>
          </w:p>
        </w:tc>
        <w:tc>
          <w:tcPr>
            <w:tcW w:w="1757" w:type="dxa"/>
            <w:tcBorders>
              <w:top w:val="single" w:sz="4" w:space="0" w:color="auto"/>
              <w:left w:val="single" w:sz="4" w:space="0" w:color="auto"/>
              <w:bottom w:val="single" w:sz="4" w:space="0" w:color="auto"/>
              <w:right w:val="single" w:sz="4" w:space="0" w:color="auto"/>
            </w:tcBorders>
            <w:hideMark/>
          </w:tcPr>
          <w:p w14:paraId="40AC8BA5" w14:textId="77777777" w:rsidR="004B06F6" w:rsidRDefault="004B06F6" w:rsidP="0049187E">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3676090A" w14:textId="77777777" w:rsidR="004B06F6" w:rsidRDefault="004B06F6" w:rsidP="0049187E">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945A523" w14:textId="77777777" w:rsidR="004B06F6" w:rsidRDefault="004B06F6" w:rsidP="0049187E">
            <w:pPr>
              <w:pStyle w:val="TAC"/>
              <w:rPr>
                <w:lang w:eastAsia="zh-CN"/>
              </w:rPr>
            </w:pPr>
            <w:r>
              <w:rPr>
                <w:lang w:eastAsia="zh-CN"/>
              </w:rPr>
              <w:t>ignore</w:t>
            </w:r>
          </w:p>
        </w:tc>
      </w:tr>
      <w:tr w:rsidR="004B06F6" w14:paraId="7D91A411"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533F1F25" w14:textId="77777777" w:rsidR="004B06F6" w:rsidRDefault="004B06F6" w:rsidP="0049187E">
            <w:pPr>
              <w:pStyle w:val="TAL"/>
              <w:rPr>
                <w:lang w:eastAsia="zh-CN"/>
              </w:rPr>
            </w:pPr>
            <w:r>
              <w:rPr>
                <w:szCs w:val="22"/>
                <w:lang w:eastAsia="zh-CN"/>
              </w:rPr>
              <w:t>CE-mode-B Restricted</w:t>
            </w:r>
          </w:p>
        </w:tc>
        <w:tc>
          <w:tcPr>
            <w:tcW w:w="1019" w:type="dxa"/>
            <w:tcBorders>
              <w:top w:val="single" w:sz="4" w:space="0" w:color="auto"/>
              <w:left w:val="single" w:sz="4" w:space="0" w:color="auto"/>
              <w:bottom w:val="single" w:sz="4" w:space="0" w:color="auto"/>
              <w:right w:val="single" w:sz="4" w:space="0" w:color="auto"/>
            </w:tcBorders>
            <w:hideMark/>
          </w:tcPr>
          <w:p w14:paraId="379ABE03" w14:textId="77777777" w:rsidR="004B06F6" w:rsidRDefault="004B06F6" w:rsidP="0049187E">
            <w:pPr>
              <w:pStyle w:val="TAL"/>
              <w:rPr>
                <w:lang w:eastAsia="zh-CN"/>
              </w:rPr>
            </w:pPr>
            <w:r>
              <w:rPr>
                <w:szCs w:val="22"/>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783E53" w14:textId="77777777" w:rsidR="004B06F6" w:rsidRDefault="004B06F6" w:rsidP="0049187E">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DFBC9B3" w14:textId="77777777" w:rsidR="004B06F6" w:rsidRDefault="004B06F6" w:rsidP="0049187E">
            <w:pPr>
              <w:pStyle w:val="TAL"/>
              <w:rPr>
                <w:lang w:eastAsia="zh-CN"/>
              </w:rPr>
            </w:pPr>
            <w:r>
              <w:rPr>
                <w:szCs w:val="22"/>
              </w:rPr>
              <w:t>9.3.1.155</w:t>
            </w:r>
          </w:p>
        </w:tc>
        <w:tc>
          <w:tcPr>
            <w:tcW w:w="1757" w:type="dxa"/>
            <w:tcBorders>
              <w:top w:val="single" w:sz="4" w:space="0" w:color="auto"/>
              <w:left w:val="single" w:sz="4" w:space="0" w:color="auto"/>
              <w:bottom w:val="single" w:sz="4" w:space="0" w:color="auto"/>
              <w:right w:val="single" w:sz="4" w:space="0" w:color="auto"/>
            </w:tcBorders>
          </w:tcPr>
          <w:p w14:paraId="0F759FD0" w14:textId="77777777" w:rsidR="004B06F6" w:rsidRDefault="004B06F6" w:rsidP="0049187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E80A27D" w14:textId="77777777" w:rsidR="004B06F6" w:rsidRDefault="004B06F6" w:rsidP="0049187E">
            <w:pPr>
              <w:pStyle w:val="TAC"/>
              <w:rPr>
                <w:lang w:eastAsia="zh-CN"/>
              </w:rPr>
            </w:pPr>
            <w:r>
              <w:rPr>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17E66A88" w14:textId="77777777" w:rsidR="004B06F6" w:rsidRDefault="004B06F6" w:rsidP="0049187E">
            <w:pPr>
              <w:pStyle w:val="TAC"/>
              <w:rPr>
                <w:lang w:eastAsia="zh-CN"/>
              </w:rPr>
            </w:pPr>
            <w:r>
              <w:rPr>
                <w:szCs w:val="22"/>
                <w:lang w:eastAsia="ja-JP"/>
              </w:rPr>
              <w:t>ignore</w:t>
            </w:r>
          </w:p>
        </w:tc>
      </w:tr>
      <w:tr w:rsidR="004B06F6" w14:paraId="4682D549"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57501703" w14:textId="77777777" w:rsidR="004B06F6" w:rsidRDefault="004B06F6" w:rsidP="0049187E">
            <w:pPr>
              <w:pStyle w:val="TAL"/>
              <w:rPr>
                <w:szCs w:val="22"/>
                <w:lang w:eastAsia="zh-CN"/>
              </w:rPr>
            </w:pPr>
            <w:r>
              <w:rPr>
                <w:lang w:eastAsia="zh-CN"/>
              </w:rPr>
              <w:t>UE User Plane CIoT Support Indicator</w:t>
            </w:r>
          </w:p>
        </w:tc>
        <w:tc>
          <w:tcPr>
            <w:tcW w:w="1019" w:type="dxa"/>
            <w:tcBorders>
              <w:top w:val="single" w:sz="4" w:space="0" w:color="auto"/>
              <w:left w:val="single" w:sz="4" w:space="0" w:color="auto"/>
              <w:bottom w:val="single" w:sz="4" w:space="0" w:color="auto"/>
              <w:right w:val="single" w:sz="4" w:space="0" w:color="auto"/>
            </w:tcBorders>
            <w:hideMark/>
          </w:tcPr>
          <w:p w14:paraId="368FAB3A" w14:textId="77777777" w:rsidR="004B06F6" w:rsidRDefault="004B06F6" w:rsidP="0049187E">
            <w:pPr>
              <w:pStyle w:val="TAL"/>
              <w:rPr>
                <w:szCs w:val="22"/>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A8A171" w14:textId="77777777" w:rsidR="004B06F6" w:rsidRDefault="004B06F6" w:rsidP="0049187E">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0464FEF" w14:textId="77777777" w:rsidR="004B06F6" w:rsidRDefault="004B06F6" w:rsidP="0049187E">
            <w:pPr>
              <w:pStyle w:val="TAL"/>
              <w:rPr>
                <w:szCs w:val="22"/>
                <w:lang w:eastAsia="ko-KR"/>
              </w:rPr>
            </w:pPr>
            <w:r>
              <w:t>9.3.1.160</w:t>
            </w:r>
          </w:p>
        </w:tc>
        <w:tc>
          <w:tcPr>
            <w:tcW w:w="1757" w:type="dxa"/>
            <w:tcBorders>
              <w:top w:val="single" w:sz="4" w:space="0" w:color="auto"/>
              <w:left w:val="single" w:sz="4" w:space="0" w:color="auto"/>
              <w:bottom w:val="single" w:sz="4" w:space="0" w:color="auto"/>
              <w:right w:val="single" w:sz="4" w:space="0" w:color="auto"/>
            </w:tcBorders>
          </w:tcPr>
          <w:p w14:paraId="44753C2C" w14:textId="77777777" w:rsidR="004B06F6" w:rsidRDefault="004B06F6" w:rsidP="0049187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0922E3D" w14:textId="77777777" w:rsidR="004B06F6" w:rsidRDefault="004B06F6" w:rsidP="0049187E">
            <w:pPr>
              <w:pStyle w:val="TAC"/>
              <w:rPr>
                <w:szCs w:val="22"/>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304B439" w14:textId="77777777" w:rsidR="004B06F6" w:rsidRDefault="004B06F6" w:rsidP="0049187E">
            <w:pPr>
              <w:pStyle w:val="TAC"/>
              <w:rPr>
                <w:szCs w:val="22"/>
                <w:lang w:eastAsia="ja-JP"/>
              </w:rPr>
            </w:pPr>
            <w:r>
              <w:rPr>
                <w:lang w:eastAsia="ja-JP"/>
              </w:rPr>
              <w:t>ignore</w:t>
            </w:r>
          </w:p>
        </w:tc>
      </w:tr>
      <w:tr w:rsidR="004B06F6" w14:paraId="7D29EE4D" w14:textId="77777777" w:rsidTr="0049187E">
        <w:tc>
          <w:tcPr>
            <w:tcW w:w="2267" w:type="dxa"/>
            <w:tcBorders>
              <w:top w:val="single" w:sz="4" w:space="0" w:color="auto"/>
              <w:left w:val="single" w:sz="4" w:space="0" w:color="auto"/>
              <w:bottom w:val="single" w:sz="4" w:space="0" w:color="auto"/>
              <w:right w:val="single" w:sz="4" w:space="0" w:color="auto"/>
            </w:tcBorders>
            <w:hideMark/>
          </w:tcPr>
          <w:p w14:paraId="243D1E8C" w14:textId="77777777" w:rsidR="004B06F6" w:rsidRDefault="004B06F6" w:rsidP="0049187E">
            <w:pPr>
              <w:pStyle w:val="TAL"/>
              <w:rPr>
                <w:lang w:eastAsia="zh-CN"/>
              </w:rPr>
            </w:pPr>
            <w:r>
              <w:t>UE Radio Capability ID</w:t>
            </w:r>
          </w:p>
        </w:tc>
        <w:tc>
          <w:tcPr>
            <w:tcW w:w="1019" w:type="dxa"/>
            <w:tcBorders>
              <w:top w:val="single" w:sz="4" w:space="0" w:color="auto"/>
              <w:left w:val="single" w:sz="4" w:space="0" w:color="auto"/>
              <w:bottom w:val="single" w:sz="4" w:space="0" w:color="auto"/>
              <w:right w:val="single" w:sz="4" w:space="0" w:color="auto"/>
            </w:tcBorders>
            <w:hideMark/>
          </w:tcPr>
          <w:p w14:paraId="57C9B035" w14:textId="77777777" w:rsidR="004B06F6" w:rsidRDefault="004B06F6" w:rsidP="0049187E">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F79C8CD" w14:textId="77777777" w:rsidR="004B06F6" w:rsidRDefault="004B06F6" w:rsidP="0049187E">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E1961BA" w14:textId="77777777" w:rsidR="004B06F6" w:rsidRDefault="004B06F6" w:rsidP="0049187E">
            <w:pPr>
              <w:pStyle w:val="TAL"/>
              <w:rPr>
                <w:lang w:eastAsia="ko-KR"/>
              </w:rPr>
            </w:pPr>
            <w:r>
              <w:t>9.3.1.142</w:t>
            </w:r>
          </w:p>
        </w:tc>
        <w:tc>
          <w:tcPr>
            <w:tcW w:w="1757" w:type="dxa"/>
            <w:tcBorders>
              <w:top w:val="single" w:sz="4" w:space="0" w:color="auto"/>
              <w:left w:val="single" w:sz="4" w:space="0" w:color="auto"/>
              <w:bottom w:val="single" w:sz="4" w:space="0" w:color="auto"/>
              <w:right w:val="single" w:sz="4" w:space="0" w:color="auto"/>
            </w:tcBorders>
          </w:tcPr>
          <w:p w14:paraId="1EC6DCC9" w14:textId="77777777" w:rsidR="004B06F6" w:rsidRDefault="004B06F6" w:rsidP="0049187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E10D80C" w14:textId="77777777" w:rsidR="004B06F6" w:rsidRDefault="004B06F6" w:rsidP="0049187E">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73D13B5" w14:textId="77777777" w:rsidR="004B06F6" w:rsidRDefault="004B06F6" w:rsidP="0049187E">
            <w:pPr>
              <w:pStyle w:val="TAC"/>
              <w:rPr>
                <w:lang w:eastAsia="ja-JP"/>
              </w:rPr>
            </w:pPr>
            <w:r>
              <w:rPr>
                <w:lang w:eastAsia="ja-JP"/>
              </w:rPr>
              <w:t>reject</w:t>
            </w:r>
          </w:p>
        </w:tc>
      </w:tr>
      <w:tr w:rsidR="004B06F6" w14:paraId="64E85D1D" w14:textId="77777777" w:rsidTr="0049187E">
        <w:trPr>
          <w:ins w:id="328" w:author="Ericsson" w:date="2021-10-20T22:29:00Z"/>
        </w:trPr>
        <w:tc>
          <w:tcPr>
            <w:tcW w:w="2267" w:type="dxa"/>
            <w:tcBorders>
              <w:top w:val="single" w:sz="4" w:space="0" w:color="auto"/>
              <w:left w:val="single" w:sz="4" w:space="0" w:color="auto"/>
              <w:bottom w:val="single" w:sz="4" w:space="0" w:color="auto"/>
              <w:right w:val="single" w:sz="4" w:space="0" w:color="auto"/>
            </w:tcBorders>
          </w:tcPr>
          <w:p w14:paraId="4CA80160" w14:textId="77777777" w:rsidR="004B06F6" w:rsidRDefault="004B06F6" w:rsidP="0049187E">
            <w:pPr>
              <w:pStyle w:val="TAL"/>
              <w:rPr>
                <w:ins w:id="329" w:author="Ericsson" w:date="2021-10-20T22:29:00Z"/>
              </w:rPr>
            </w:pPr>
            <w:ins w:id="330" w:author="Ericsson" w:date="2021-10-22T08:44:00Z">
              <w:r>
                <w:rPr>
                  <w:lang w:eastAsia="zh-CN"/>
                </w:rPr>
                <w:t>5G ProSe Services Authorized</w:t>
              </w:r>
            </w:ins>
          </w:p>
        </w:tc>
        <w:tc>
          <w:tcPr>
            <w:tcW w:w="1019" w:type="dxa"/>
            <w:tcBorders>
              <w:top w:val="single" w:sz="4" w:space="0" w:color="auto"/>
              <w:left w:val="single" w:sz="4" w:space="0" w:color="auto"/>
              <w:bottom w:val="single" w:sz="4" w:space="0" w:color="auto"/>
              <w:right w:val="single" w:sz="4" w:space="0" w:color="auto"/>
            </w:tcBorders>
          </w:tcPr>
          <w:p w14:paraId="64498E06" w14:textId="77777777" w:rsidR="004B06F6" w:rsidRDefault="004B06F6" w:rsidP="0049187E">
            <w:pPr>
              <w:pStyle w:val="TAL"/>
              <w:rPr>
                <w:ins w:id="331" w:author="Ericsson" w:date="2021-10-20T22:29:00Z"/>
              </w:rPr>
            </w:pPr>
            <w:ins w:id="332" w:author="Ericsson" w:date="2021-10-20T22:2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4DA6753" w14:textId="77777777" w:rsidR="004B06F6" w:rsidRDefault="004B06F6" w:rsidP="0049187E">
            <w:pPr>
              <w:pStyle w:val="TAL"/>
              <w:rPr>
                <w:ins w:id="333" w:author="Ericsson" w:date="2021-10-20T22:29:00Z"/>
                <w:lang w:eastAsia="zh-CN"/>
              </w:rPr>
            </w:pPr>
          </w:p>
        </w:tc>
        <w:tc>
          <w:tcPr>
            <w:tcW w:w="1587" w:type="dxa"/>
            <w:tcBorders>
              <w:top w:val="single" w:sz="4" w:space="0" w:color="auto"/>
              <w:left w:val="single" w:sz="4" w:space="0" w:color="auto"/>
              <w:bottom w:val="single" w:sz="4" w:space="0" w:color="auto"/>
              <w:right w:val="single" w:sz="4" w:space="0" w:color="auto"/>
            </w:tcBorders>
          </w:tcPr>
          <w:p w14:paraId="79BAD19C" w14:textId="77777777" w:rsidR="004B06F6" w:rsidRDefault="004B06F6" w:rsidP="0049187E">
            <w:pPr>
              <w:pStyle w:val="TAL"/>
              <w:rPr>
                <w:ins w:id="334" w:author="Ericsson" w:date="2021-10-20T22:29:00Z"/>
              </w:rPr>
            </w:pPr>
            <w:ins w:id="335" w:author="Ericsson" w:date="2021-10-20T22:29:00Z">
              <w:r>
                <w:rPr>
                  <w:lang w:eastAsia="ja-JP"/>
                </w:rPr>
                <w:t>9.3.1.xxx</w:t>
              </w:r>
            </w:ins>
          </w:p>
        </w:tc>
        <w:tc>
          <w:tcPr>
            <w:tcW w:w="1757" w:type="dxa"/>
            <w:tcBorders>
              <w:top w:val="single" w:sz="4" w:space="0" w:color="auto"/>
              <w:left w:val="single" w:sz="4" w:space="0" w:color="auto"/>
              <w:bottom w:val="single" w:sz="4" w:space="0" w:color="auto"/>
              <w:right w:val="single" w:sz="4" w:space="0" w:color="auto"/>
            </w:tcBorders>
          </w:tcPr>
          <w:p w14:paraId="0F08549F" w14:textId="77777777" w:rsidR="004B06F6" w:rsidRDefault="004B06F6" w:rsidP="0049187E">
            <w:pPr>
              <w:pStyle w:val="TAL"/>
              <w:rPr>
                <w:ins w:id="336" w:author="Ericsson" w:date="2021-10-20T22:29:00Z"/>
                <w:lang w:eastAsia="zh-CN"/>
              </w:rPr>
            </w:pPr>
          </w:p>
        </w:tc>
        <w:tc>
          <w:tcPr>
            <w:tcW w:w="1080" w:type="dxa"/>
            <w:tcBorders>
              <w:top w:val="single" w:sz="4" w:space="0" w:color="auto"/>
              <w:left w:val="single" w:sz="4" w:space="0" w:color="auto"/>
              <w:bottom w:val="single" w:sz="4" w:space="0" w:color="auto"/>
              <w:right w:val="single" w:sz="4" w:space="0" w:color="auto"/>
            </w:tcBorders>
          </w:tcPr>
          <w:p w14:paraId="4DA3107B" w14:textId="77777777" w:rsidR="004B06F6" w:rsidRDefault="004B06F6" w:rsidP="0049187E">
            <w:pPr>
              <w:pStyle w:val="TAC"/>
              <w:rPr>
                <w:ins w:id="337" w:author="Ericsson" w:date="2021-10-20T22:29:00Z"/>
              </w:rPr>
            </w:pPr>
            <w:ins w:id="338" w:author="Ericsson" w:date="2021-10-20T22:29:00Z">
              <w:r>
                <w:rPr>
                  <w:rFonts w:eastAsia="SimSun"/>
                </w:rPr>
                <w:t>YES</w:t>
              </w:r>
            </w:ins>
          </w:p>
        </w:tc>
        <w:tc>
          <w:tcPr>
            <w:tcW w:w="1080" w:type="dxa"/>
            <w:tcBorders>
              <w:top w:val="single" w:sz="4" w:space="0" w:color="auto"/>
              <w:left w:val="single" w:sz="4" w:space="0" w:color="auto"/>
              <w:bottom w:val="single" w:sz="4" w:space="0" w:color="auto"/>
              <w:right w:val="single" w:sz="4" w:space="0" w:color="auto"/>
            </w:tcBorders>
          </w:tcPr>
          <w:p w14:paraId="03BC2BC8" w14:textId="77777777" w:rsidR="004B06F6" w:rsidRDefault="004B06F6" w:rsidP="0049187E">
            <w:pPr>
              <w:pStyle w:val="TAC"/>
              <w:rPr>
                <w:ins w:id="339" w:author="Ericsson" w:date="2021-10-20T22:29:00Z"/>
                <w:lang w:eastAsia="ja-JP"/>
              </w:rPr>
            </w:pPr>
            <w:ins w:id="340" w:author="Ericsson" w:date="2021-10-20T22:29:00Z">
              <w:r>
                <w:rPr>
                  <w:rFonts w:eastAsia="SimSun"/>
                  <w:lang w:eastAsia="ja-JP"/>
                </w:rPr>
                <w:t>ignore</w:t>
              </w:r>
            </w:ins>
          </w:p>
        </w:tc>
      </w:tr>
    </w:tbl>
    <w:p w14:paraId="414909FC" w14:textId="77777777" w:rsidR="004B06F6" w:rsidRDefault="004B06F6" w:rsidP="00077F9C">
      <w:pPr>
        <w:rPr>
          <w:lang w:eastAsia="ko-KR"/>
        </w:rPr>
      </w:pP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0"/>
        <w:gridCol w:w="6580"/>
      </w:tblGrid>
      <w:tr w:rsidR="004B06F6" w14:paraId="543E3C04" w14:textId="77777777" w:rsidTr="0049187E">
        <w:tc>
          <w:tcPr>
            <w:tcW w:w="3288" w:type="dxa"/>
            <w:tcBorders>
              <w:top w:val="single" w:sz="4" w:space="0" w:color="auto"/>
              <w:left w:val="single" w:sz="4" w:space="0" w:color="auto"/>
              <w:bottom w:val="single" w:sz="4" w:space="0" w:color="auto"/>
              <w:right w:val="single" w:sz="4" w:space="0" w:color="auto"/>
            </w:tcBorders>
            <w:hideMark/>
          </w:tcPr>
          <w:p w14:paraId="2A10EA54" w14:textId="77777777" w:rsidR="004B06F6" w:rsidRDefault="004B06F6" w:rsidP="0049187E">
            <w:pPr>
              <w:pStyle w:val="TAH"/>
              <w:rPr>
                <w:rFonts w:cs="Arial"/>
                <w:lang w:eastAsia="ja-JP"/>
              </w:rPr>
            </w:pPr>
            <w:r>
              <w:rPr>
                <w:rFonts w:cs="Arial"/>
                <w:lang w:eastAsia="ja-JP"/>
              </w:rPr>
              <w:t>Range bound</w:t>
            </w:r>
          </w:p>
        </w:tc>
        <w:tc>
          <w:tcPr>
            <w:tcW w:w="6576" w:type="dxa"/>
            <w:tcBorders>
              <w:top w:val="single" w:sz="4" w:space="0" w:color="auto"/>
              <w:left w:val="single" w:sz="4" w:space="0" w:color="auto"/>
              <w:bottom w:val="single" w:sz="4" w:space="0" w:color="auto"/>
              <w:right w:val="single" w:sz="4" w:space="0" w:color="auto"/>
            </w:tcBorders>
            <w:hideMark/>
          </w:tcPr>
          <w:p w14:paraId="65FA73ED" w14:textId="77777777" w:rsidR="004B06F6" w:rsidRDefault="004B06F6" w:rsidP="0049187E">
            <w:pPr>
              <w:pStyle w:val="TAH"/>
              <w:rPr>
                <w:rFonts w:cs="Arial"/>
                <w:lang w:eastAsia="ja-JP"/>
              </w:rPr>
            </w:pPr>
            <w:r>
              <w:rPr>
                <w:rFonts w:cs="Arial"/>
                <w:lang w:eastAsia="ja-JP"/>
              </w:rPr>
              <w:t>Explanation</w:t>
            </w:r>
          </w:p>
        </w:tc>
      </w:tr>
      <w:tr w:rsidR="004B06F6" w14:paraId="31DFF2D1" w14:textId="77777777" w:rsidTr="0049187E">
        <w:tc>
          <w:tcPr>
            <w:tcW w:w="3288" w:type="dxa"/>
            <w:tcBorders>
              <w:top w:val="single" w:sz="4" w:space="0" w:color="auto"/>
              <w:left w:val="single" w:sz="4" w:space="0" w:color="auto"/>
              <w:bottom w:val="single" w:sz="4" w:space="0" w:color="auto"/>
              <w:right w:val="single" w:sz="4" w:space="0" w:color="auto"/>
            </w:tcBorders>
            <w:hideMark/>
          </w:tcPr>
          <w:p w14:paraId="72913506" w14:textId="77777777" w:rsidR="004B06F6" w:rsidRDefault="004B06F6" w:rsidP="0049187E">
            <w:pPr>
              <w:pStyle w:val="TAL"/>
              <w:rPr>
                <w:rFonts w:cs="Arial"/>
                <w:lang w:eastAsia="ja-JP"/>
              </w:rPr>
            </w:pPr>
            <w:r>
              <w:rPr>
                <w:lang w:eastAsia="ja-JP"/>
              </w:rPr>
              <w:t>maxnoofPDUSessions</w:t>
            </w:r>
          </w:p>
        </w:tc>
        <w:tc>
          <w:tcPr>
            <w:tcW w:w="6576" w:type="dxa"/>
            <w:tcBorders>
              <w:top w:val="single" w:sz="4" w:space="0" w:color="auto"/>
              <w:left w:val="single" w:sz="4" w:space="0" w:color="auto"/>
              <w:bottom w:val="single" w:sz="4" w:space="0" w:color="auto"/>
              <w:right w:val="single" w:sz="4" w:space="0" w:color="auto"/>
            </w:tcBorders>
            <w:hideMark/>
          </w:tcPr>
          <w:p w14:paraId="47AC23A3" w14:textId="77777777" w:rsidR="004B06F6" w:rsidRDefault="004B06F6" w:rsidP="0049187E">
            <w:pPr>
              <w:pStyle w:val="TAL"/>
              <w:rPr>
                <w:rFonts w:cs="Arial"/>
                <w:lang w:eastAsia="ja-JP"/>
              </w:rPr>
            </w:pPr>
            <w:r>
              <w:rPr>
                <w:lang w:eastAsia="ja-JP"/>
              </w:rPr>
              <w:t xml:space="preserve">Maximum no. of PDU sessions allowed towards one UE. Value is </w:t>
            </w:r>
            <w:r>
              <w:rPr>
                <w:rFonts w:eastAsia="SimSun"/>
                <w:lang w:eastAsia="zh-CN"/>
              </w:rPr>
              <w:t>256</w:t>
            </w:r>
            <w:r>
              <w:rPr>
                <w:lang w:eastAsia="ja-JP"/>
              </w:rPr>
              <w:t>.</w:t>
            </w:r>
          </w:p>
        </w:tc>
      </w:tr>
    </w:tbl>
    <w:p w14:paraId="77730427" w14:textId="77777777" w:rsidR="004B06F6" w:rsidRDefault="004B06F6" w:rsidP="00077F9C">
      <w:pPr>
        <w:rPr>
          <w:lang w:eastAsia="ko-KR"/>
        </w:rPr>
      </w:pPr>
    </w:p>
    <w:p w14:paraId="12735045" w14:textId="77777777" w:rsidR="004B06F6" w:rsidRDefault="004B06F6" w:rsidP="00077F9C">
      <w:r>
        <w:rPr>
          <w:highlight w:val="yellow"/>
        </w:rPr>
        <w:t>------------------------------------------------------</w:t>
      </w:r>
      <w:r w:rsidRPr="00556009">
        <w:rPr>
          <w:highlight w:val="yellow"/>
        </w:rPr>
        <w:t xml:space="preserve"> Next changes </w:t>
      </w:r>
      <w:r>
        <w:rPr>
          <w:highlight w:val="yellow"/>
        </w:rPr>
        <w:t>-----------------------------------------------------</w:t>
      </w:r>
    </w:p>
    <w:p w14:paraId="6CDB2388" w14:textId="77777777" w:rsidR="004B06F6" w:rsidRDefault="004B06F6" w:rsidP="00077F9C">
      <w:pPr>
        <w:pStyle w:val="Heading4"/>
        <w:rPr>
          <w:ins w:id="341" w:author="Ericsson" w:date="2021-10-20T22:29:00Z"/>
          <w:rFonts w:eastAsia="Batang"/>
          <w:lang w:eastAsia="ko-KR"/>
        </w:rPr>
      </w:pPr>
      <w:bookmarkStart w:id="342" w:name="_Hlk44330273"/>
      <w:bookmarkStart w:id="343" w:name="_Toc45652460"/>
      <w:bookmarkStart w:id="344" w:name="_Toc45658892"/>
      <w:bookmarkStart w:id="345" w:name="_Toc45720712"/>
      <w:bookmarkStart w:id="346" w:name="_Toc45798590"/>
      <w:bookmarkStart w:id="347" w:name="_Toc45897979"/>
      <w:bookmarkStart w:id="348" w:name="_Toc51746183"/>
      <w:bookmarkStart w:id="349" w:name="_Toc64446447"/>
      <w:bookmarkStart w:id="350" w:name="_Toc73982317"/>
      <w:bookmarkStart w:id="351" w:name="_Toc81304901"/>
      <w:ins w:id="352" w:author="Ericsson" w:date="2021-10-20T22:29:00Z">
        <w:r>
          <w:rPr>
            <w:rFonts w:eastAsia="Batang"/>
          </w:rPr>
          <w:t>9.3.1.</w:t>
        </w:r>
        <w:bookmarkEnd w:id="342"/>
        <w:r>
          <w:rPr>
            <w:rFonts w:eastAsia="Batang"/>
          </w:rPr>
          <w:t>xxx</w:t>
        </w:r>
        <w:r>
          <w:rPr>
            <w:rFonts w:eastAsia="Batang"/>
          </w:rPr>
          <w:tab/>
        </w:r>
      </w:ins>
      <w:bookmarkEnd w:id="343"/>
      <w:bookmarkEnd w:id="344"/>
      <w:bookmarkEnd w:id="345"/>
      <w:bookmarkEnd w:id="346"/>
      <w:bookmarkEnd w:id="347"/>
      <w:bookmarkEnd w:id="348"/>
      <w:bookmarkEnd w:id="349"/>
      <w:bookmarkEnd w:id="350"/>
      <w:bookmarkEnd w:id="351"/>
      <w:ins w:id="353" w:author="Ericsson" w:date="2021-10-22T08:44:00Z">
        <w:r>
          <w:t>5G ProSe</w:t>
        </w:r>
      </w:ins>
      <w:ins w:id="354" w:author="Ericsson" w:date="2021-10-20T22:30:00Z">
        <w:r>
          <w:t xml:space="preserve"> Services Authorized</w:t>
        </w:r>
      </w:ins>
    </w:p>
    <w:p w14:paraId="2DEF08A6" w14:textId="77777777" w:rsidR="004B06F6" w:rsidRPr="009973B8" w:rsidRDefault="004B06F6" w:rsidP="00077F9C">
      <w:pPr>
        <w:rPr>
          <w:ins w:id="355" w:author="Ericsson" w:date="2021-10-20T23:02:00Z"/>
          <w:lang w:eastAsia="zh-CN"/>
        </w:rPr>
      </w:pPr>
      <w:ins w:id="356" w:author="Ericsson" w:date="2021-10-20T23:02:00Z">
        <w:r w:rsidRPr="009973B8">
          <w:t xml:space="preserve">This IE provides </w:t>
        </w:r>
        <w:r w:rsidRPr="009973B8">
          <w:rPr>
            <w:lang w:eastAsia="zh-CN"/>
          </w:rPr>
          <w:t xml:space="preserve">information on the authorization status of the </w:t>
        </w:r>
        <w:r w:rsidRPr="005B42BF">
          <w:rPr>
            <w:lang w:eastAsia="zh-CN"/>
          </w:rPr>
          <w:t xml:space="preserve">UE </w:t>
        </w:r>
        <w:r w:rsidRPr="005B42BF">
          <w:t xml:space="preserve">to use the </w:t>
        </w:r>
      </w:ins>
      <w:ins w:id="357" w:author="Ericsson" w:date="2021-10-22T08:44:00Z">
        <w:r>
          <w:t>5G ProSe</w:t>
        </w:r>
      </w:ins>
      <w:ins w:id="358" w:author="Ericsson" w:date="2021-10-20T23:02:00Z">
        <w:r w:rsidRPr="009973B8">
          <w:rPr>
            <w:lang w:eastAsia="zh-CN"/>
          </w:rPr>
          <w:t xml:space="preserve"> services.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4B06F6" w14:paraId="2DBFD465" w14:textId="77777777" w:rsidTr="0049187E">
        <w:trPr>
          <w:ins w:id="359" w:author="Ericsson" w:date="2021-10-20T22:29:00Z"/>
        </w:trPr>
        <w:tc>
          <w:tcPr>
            <w:tcW w:w="2551" w:type="dxa"/>
            <w:tcBorders>
              <w:top w:val="single" w:sz="4" w:space="0" w:color="auto"/>
              <w:left w:val="single" w:sz="4" w:space="0" w:color="auto"/>
              <w:bottom w:val="single" w:sz="4" w:space="0" w:color="auto"/>
              <w:right w:val="single" w:sz="4" w:space="0" w:color="auto"/>
            </w:tcBorders>
            <w:hideMark/>
          </w:tcPr>
          <w:p w14:paraId="462BA60A" w14:textId="77777777" w:rsidR="004B06F6" w:rsidRDefault="004B06F6" w:rsidP="0049187E">
            <w:pPr>
              <w:pStyle w:val="TAH"/>
              <w:rPr>
                <w:ins w:id="360" w:author="Ericsson" w:date="2021-10-20T22:29:00Z"/>
                <w:rFonts w:cs="Arial"/>
                <w:lang w:eastAsia="ja-JP"/>
              </w:rPr>
            </w:pPr>
            <w:ins w:id="361" w:author="Ericsson" w:date="2021-10-20T22:29:00Z">
              <w:r>
                <w:rPr>
                  <w:rFonts w:cs="Arial"/>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138DB064" w14:textId="77777777" w:rsidR="004B06F6" w:rsidRDefault="004B06F6" w:rsidP="0049187E">
            <w:pPr>
              <w:pStyle w:val="TAH"/>
              <w:rPr>
                <w:ins w:id="362" w:author="Ericsson" w:date="2021-10-20T22:29:00Z"/>
                <w:rFonts w:cs="Arial"/>
                <w:lang w:eastAsia="ja-JP"/>
              </w:rPr>
            </w:pPr>
            <w:ins w:id="363" w:author="Ericsson" w:date="2021-10-20T22:29:00Z">
              <w:r>
                <w:rPr>
                  <w:rFonts w:cs="Arial"/>
                  <w:lang w:eastAsia="ja-JP"/>
                </w:rPr>
                <w:t>Presence</w:t>
              </w:r>
            </w:ins>
          </w:p>
        </w:tc>
        <w:tc>
          <w:tcPr>
            <w:tcW w:w="1474" w:type="dxa"/>
            <w:tcBorders>
              <w:top w:val="single" w:sz="4" w:space="0" w:color="auto"/>
              <w:left w:val="single" w:sz="4" w:space="0" w:color="auto"/>
              <w:bottom w:val="single" w:sz="4" w:space="0" w:color="auto"/>
              <w:right w:val="single" w:sz="4" w:space="0" w:color="auto"/>
            </w:tcBorders>
            <w:hideMark/>
          </w:tcPr>
          <w:p w14:paraId="3DB4AF3D" w14:textId="77777777" w:rsidR="004B06F6" w:rsidRDefault="004B06F6" w:rsidP="0049187E">
            <w:pPr>
              <w:pStyle w:val="TAH"/>
              <w:rPr>
                <w:ins w:id="364" w:author="Ericsson" w:date="2021-10-20T22:29:00Z"/>
                <w:rFonts w:cs="Arial"/>
                <w:lang w:eastAsia="ja-JP"/>
              </w:rPr>
            </w:pPr>
            <w:ins w:id="365" w:author="Ericsson" w:date="2021-10-20T22:29:00Z">
              <w:r>
                <w:rPr>
                  <w:rFonts w:cs="Arial"/>
                  <w:lang w:eastAsia="ja-JP"/>
                </w:rPr>
                <w:t>Range</w:t>
              </w:r>
            </w:ins>
          </w:p>
        </w:tc>
        <w:tc>
          <w:tcPr>
            <w:tcW w:w="1871" w:type="dxa"/>
            <w:tcBorders>
              <w:top w:val="single" w:sz="4" w:space="0" w:color="auto"/>
              <w:left w:val="single" w:sz="4" w:space="0" w:color="auto"/>
              <w:bottom w:val="single" w:sz="4" w:space="0" w:color="auto"/>
              <w:right w:val="single" w:sz="4" w:space="0" w:color="auto"/>
            </w:tcBorders>
            <w:hideMark/>
          </w:tcPr>
          <w:p w14:paraId="57B398DE" w14:textId="77777777" w:rsidR="004B06F6" w:rsidRDefault="004B06F6" w:rsidP="0049187E">
            <w:pPr>
              <w:pStyle w:val="TAH"/>
              <w:rPr>
                <w:ins w:id="366" w:author="Ericsson" w:date="2021-10-20T22:29:00Z"/>
                <w:rFonts w:cs="Arial"/>
                <w:lang w:eastAsia="ja-JP"/>
              </w:rPr>
            </w:pPr>
            <w:ins w:id="367" w:author="Ericsson" w:date="2021-10-20T22:29:00Z">
              <w:r>
                <w:rPr>
                  <w:rFonts w:cs="Arial"/>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hideMark/>
          </w:tcPr>
          <w:p w14:paraId="1FFC5118" w14:textId="77777777" w:rsidR="004B06F6" w:rsidRDefault="004B06F6" w:rsidP="0049187E">
            <w:pPr>
              <w:pStyle w:val="TAH"/>
              <w:rPr>
                <w:ins w:id="368" w:author="Ericsson" w:date="2021-10-20T22:29:00Z"/>
                <w:rFonts w:cs="Arial"/>
                <w:lang w:eastAsia="ja-JP"/>
              </w:rPr>
            </w:pPr>
            <w:ins w:id="369" w:author="Ericsson" w:date="2021-10-20T22:29:00Z">
              <w:r>
                <w:rPr>
                  <w:rFonts w:cs="Arial"/>
                  <w:lang w:eastAsia="ja-JP"/>
                </w:rPr>
                <w:t>Semantics description</w:t>
              </w:r>
            </w:ins>
          </w:p>
        </w:tc>
      </w:tr>
      <w:tr w:rsidR="004B06F6" w14:paraId="3B0EA41C" w14:textId="77777777" w:rsidTr="0049187E">
        <w:trPr>
          <w:ins w:id="370" w:author="Ericsson" w:date="2021-10-20T22:29:00Z"/>
        </w:trPr>
        <w:tc>
          <w:tcPr>
            <w:tcW w:w="2551" w:type="dxa"/>
            <w:tcBorders>
              <w:top w:val="single" w:sz="4" w:space="0" w:color="auto"/>
              <w:left w:val="single" w:sz="4" w:space="0" w:color="auto"/>
              <w:bottom w:val="single" w:sz="4" w:space="0" w:color="auto"/>
              <w:right w:val="single" w:sz="4" w:space="0" w:color="auto"/>
            </w:tcBorders>
            <w:hideMark/>
          </w:tcPr>
          <w:p w14:paraId="3343F5E4" w14:textId="77777777" w:rsidR="004B06F6" w:rsidRDefault="004B06F6" w:rsidP="0049187E">
            <w:pPr>
              <w:pStyle w:val="TAL"/>
              <w:rPr>
                <w:ins w:id="371" w:author="Ericsson" w:date="2021-10-20T22:29:00Z"/>
                <w:rFonts w:cs="Arial"/>
                <w:lang w:eastAsia="ja-JP"/>
              </w:rPr>
            </w:pPr>
            <w:ins w:id="372" w:author="Ericsson" w:date="2021-10-22T08:44:00Z">
              <w:r>
                <w:rPr>
                  <w:rFonts w:cs="Arial"/>
                  <w:lang w:eastAsia="ja-JP"/>
                </w:rPr>
                <w:t>5G ProSe</w:t>
              </w:r>
            </w:ins>
            <w:ins w:id="373" w:author="Ericsson" w:date="2021-10-20T22:34:00Z">
              <w:r>
                <w:rPr>
                  <w:rFonts w:cs="Arial"/>
                  <w:lang w:eastAsia="ja-JP"/>
                </w:rPr>
                <w:t xml:space="preserve"> Services Authorized</w:t>
              </w:r>
            </w:ins>
          </w:p>
        </w:tc>
        <w:tc>
          <w:tcPr>
            <w:tcW w:w="1020" w:type="dxa"/>
            <w:tcBorders>
              <w:top w:val="single" w:sz="4" w:space="0" w:color="auto"/>
              <w:left w:val="single" w:sz="4" w:space="0" w:color="auto"/>
              <w:bottom w:val="single" w:sz="4" w:space="0" w:color="auto"/>
              <w:right w:val="single" w:sz="4" w:space="0" w:color="auto"/>
            </w:tcBorders>
            <w:hideMark/>
          </w:tcPr>
          <w:p w14:paraId="513D0571" w14:textId="77777777" w:rsidR="004B06F6" w:rsidRDefault="004B06F6" w:rsidP="0049187E">
            <w:pPr>
              <w:pStyle w:val="TAL"/>
              <w:rPr>
                <w:ins w:id="374" w:author="Ericsson" w:date="2021-10-20T22:29:00Z"/>
                <w:rFonts w:cs="Arial"/>
                <w:lang w:eastAsia="ja-JP"/>
              </w:rPr>
            </w:pPr>
            <w:ins w:id="375" w:author="Ericsson" w:date="2021-10-20T22:29:00Z">
              <w:r>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2D06A32F" w14:textId="77777777" w:rsidR="004B06F6" w:rsidRDefault="004B06F6" w:rsidP="0049187E">
            <w:pPr>
              <w:pStyle w:val="TAL"/>
              <w:rPr>
                <w:ins w:id="376" w:author="Ericsson" w:date="2021-10-20T22:29:00Z"/>
                <w:rFonts w:cs="Arial"/>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72AF0176" w14:textId="77777777" w:rsidR="004B06F6" w:rsidRDefault="004B06F6" w:rsidP="0049187E">
            <w:pPr>
              <w:pStyle w:val="TAL"/>
              <w:rPr>
                <w:ins w:id="377" w:author="Ericsson" w:date="2021-10-20T22:29:00Z"/>
                <w:rFonts w:cs="Arial"/>
                <w:lang w:eastAsia="zh-CN"/>
              </w:rPr>
            </w:pPr>
            <w:ins w:id="378" w:author="Ericsson" w:date="2021-10-20T22:54:00Z">
              <w:r>
                <w:rPr>
                  <w:rFonts w:cs="Arial"/>
                  <w:lang w:eastAsia="zh-CN"/>
                </w:rPr>
                <w:t>BIT STRING (SIZE(8))</w:t>
              </w:r>
            </w:ins>
          </w:p>
        </w:tc>
        <w:tc>
          <w:tcPr>
            <w:tcW w:w="2891" w:type="dxa"/>
            <w:tcBorders>
              <w:top w:val="single" w:sz="4" w:space="0" w:color="auto"/>
              <w:left w:val="single" w:sz="4" w:space="0" w:color="auto"/>
              <w:bottom w:val="single" w:sz="4" w:space="0" w:color="auto"/>
              <w:right w:val="single" w:sz="4" w:space="0" w:color="auto"/>
            </w:tcBorders>
          </w:tcPr>
          <w:p w14:paraId="3ED7FF55" w14:textId="77777777" w:rsidR="004B06F6" w:rsidRDefault="004B06F6" w:rsidP="0049187E">
            <w:pPr>
              <w:pStyle w:val="TAL"/>
              <w:rPr>
                <w:ins w:id="379" w:author="Ericsson" w:date="2021-10-20T22:54:00Z"/>
                <w:rFonts w:cs="Arial"/>
                <w:lang w:eastAsia="zh-CN"/>
              </w:rPr>
            </w:pPr>
            <w:ins w:id="380" w:author="Ericsson" w:date="2021-10-20T22:54:00Z">
              <w:r>
                <w:rPr>
                  <w:rFonts w:cs="Arial"/>
                  <w:lang w:eastAsia="zh-CN"/>
                </w:rPr>
                <w:t>Each position in the bitmap represents a</w:t>
              </w:r>
            </w:ins>
            <w:ins w:id="381" w:author="Ericsson" w:date="2021-10-20T22:55:00Z">
              <w:r>
                <w:rPr>
                  <w:rFonts w:cs="Arial"/>
                  <w:lang w:eastAsia="zh-CN"/>
                </w:rPr>
                <w:t xml:space="preserve">n authorized service related to </w:t>
              </w:r>
            </w:ins>
            <w:ins w:id="382" w:author="Ericsson" w:date="2021-10-22T08:44:00Z">
              <w:r>
                <w:rPr>
                  <w:rFonts w:cs="Arial"/>
                  <w:lang w:eastAsia="zh-CN"/>
                </w:rPr>
                <w:t>5G ProSe</w:t>
              </w:r>
            </w:ins>
            <w:ins w:id="383" w:author="Ericsson" w:date="2021-10-20T22:55:00Z">
              <w:r>
                <w:rPr>
                  <w:rFonts w:cs="Arial"/>
                  <w:lang w:eastAsia="zh-CN"/>
                </w:rPr>
                <w:t>:</w:t>
              </w:r>
            </w:ins>
          </w:p>
          <w:p w14:paraId="7F6B3645" w14:textId="77777777" w:rsidR="004B06F6" w:rsidRDefault="004B06F6" w:rsidP="0049187E">
            <w:pPr>
              <w:pStyle w:val="TAL"/>
              <w:rPr>
                <w:ins w:id="384" w:author="Ericsson" w:date="2021-10-21T21:05:00Z"/>
                <w:rFonts w:cs="Arial"/>
                <w:lang w:eastAsia="ja-JP"/>
              </w:rPr>
            </w:pPr>
            <w:ins w:id="385" w:author="Ericsson" w:date="2021-10-20T22:54:00Z">
              <w:r>
                <w:rPr>
                  <w:rFonts w:cs="Arial"/>
                  <w:lang w:eastAsia="ja-JP"/>
                </w:rPr>
                <w:t>first bit</w:t>
              </w:r>
              <w:r>
                <w:rPr>
                  <w:rFonts w:cs="Arial"/>
                  <w:lang w:eastAsia="zh-CN"/>
                </w:rPr>
                <w:t xml:space="preserve"> = </w:t>
              </w:r>
            </w:ins>
            <w:ins w:id="386" w:author="Ericsson" w:date="2021-10-21T21:04:00Z">
              <w:r>
                <w:rPr>
                  <w:rFonts w:cs="Arial"/>
                  <w:lang w:eastAsia="ja-JP"/>
                </w:rPr>
                <w:t>Discovery for dire</w:t>
              </w:r>
            </w:ins>
            <w:ins w:id="387" w:author="Ericsson" w:date="2021-10-21T21:05:00Z">
              <w:r>
                <w:rPr>
                  <w:rFonts w:cs="Arial"/>
                  <w:lang w:eastAsia="ja-JP"/>
                </w:rPr>
                <w:t>ct communication,</w:t>
              </w:r>
            </w:ins>
          </w:p>
          <w:p w14:paraId="4F0DDF77" w14:textId="77777777" w:rsidR="004B06F6" w:rsidRDefault="004B06F6" w:rsidP="0049187E">
            <w:pPr>
              <w:pStyle w:val="TAL"/>
              <w:rPr>
                <w:ins w:id="388" w:author="Ericsson" w:date="2021-10-21T21:05:00Z"/>
                <w:rFonts w:cs="Arial"/>
                <w:lang w:eastAsia="ja-JP"/>
              </w:rPr>
            </w:pPr>
            <w:ins w:id="389" w:author="Ericsson" w:date="2021-10-21T21:05:00Z">
              <w:r>
                <w:rPr>
                  <w:rFonts w:cs="Arial"/>
                  <w:lang w:eastAsia="ja-JP"/>
                </w:rPr>
                <w:t>second bit</w:t>
              </w:r>
              <w:r>
                <w:rPr>
                  <w:rFonts w:cs="Arial"/>
                  <w:lang w:eastAsia="zh-CN"/>
                </w:rPr>
                <w:t xml:space="preserve"> = Discovery for Sidelink Relay,</w:t>
              </w:r>
            </w:ins>
          </w:p>
          <w:p w14:paraId="6242AF5F" w14:textId="77777777" w:rsidR="004B06F6" w:rsidRDefault="004B06F6" w:rsidP="0049187E">
            <w:pPr>
              <w:pStyle w:val="TAL"/>
              <w:rPr>
                <w:ins w:id="390" w:author="Ericsson" w:date="2021-10-20T22:57:00Z"/>
                <w:rFonts w:cs="Arial"/>
                <w:lang w:eastAsia="ja-JP"/>
              </w:rPr>
            </w:pPr>
            <w:ins w:id="391" w:author="Ericsson" w:date="2021-10-21T21:05:00Z">
              <w:r>
                <w:rPr>
                  <w:rFonts w:cs="Arial"/>
                  <w:lang w:eastAsia="ja-JP"/>
                </w:rPr>
                <w:t xml:space="preserve">third </w:t>
              </w:r>
            </w:ins>
            <w:ins w:id="392" w:author="Ericsson" w:date="2021-10-20T22:54:00Z">
              <w:r>
                <w:rPr>
                  <w:rFonts w:cs="Arial"/>
                  <w:lang w:eastAsia="ja-JP"/>
                </w:rPr>
                <w:t>bit</w:t>
              </w:r>
              <w:r>
                <w:rPr>
                  <w:rFonts w:cs="Arial"/>
                  <w:lang w:eastAsia="zh-CN"/>
                </w:rPr>
                <w:t xml:space="preserve"> = </w:t>
              </w:r>
            </w:ins>
            <w:ins w:id="393" w:author="Ericsson" w:date="2021-10-20T22:56:00Z">
              <w:r w:rsidRPr="007F602D">
                <w:rPr>
                  <w:rFonts w:cs="Arial"/>
                  <w:lang w:eastAsia="ja-JP"/>
                </w:rPr>
                <w:t>L2 U2N Relay</w:t>
              </w:r>
            </w:ins>
            <w:ins w:id="394" w:author="Ericsson" w:date="2021-10-20T22:54:00Z">
              <w:r>
                <w:rPr>
                  <w:rFonts w:cs="Arial"/>
                  <w:lang w:eastAsia="zh-CN"/>
                </w:rPr>
                <w:t>,</w:t>
              </w:r>
              <w:r>
                <w:rPr>
                  <w:rFonts w:cs="Arial"/>
                  <w:lang w:eastAsia="ja-JP"/>
                </w:rPr>
                <w:t xml:space="preserve"> </w:t>
              </w:r>
            </w:ins>
          </w:p>
          <w:p w14:paraId="334EB2DE" w14:textId="77777777" w:rsidR="004B06F6" w:rsidRDefault="004B06F6" w:rsidP="0049187E">
            <w:pPr>
              <w:pStyle w:val="TAL"/>
              <w:rPr>
                <w:ins w:id="395" w:author="Ericsson" w:date="2021-10-20T22:57:00Z"/>
                <w:rFonts w:cs="Arial"/>
                <w:lang w:eastAsia="zh-CN"/>
              </w:rPr>
            </w:pPr>
            <w:ins w:id="396" w:author="Ericsson" w:date="2021-10-21T21:05:00Z">
              <w:r>
                <w:rPr>
                  <w:rFonts w:cs="Arial"/>
                  <w:lang w:eastAsia="zh-CN"/>
                </w:rPr>
                <w:t xml:space="preserve">fourth </w:t>
              </w:r>
            </w:ins>
            <w:ins w:id="397" w:author="Ericsson" w:date="2021-10-20T22:54:00Z">
              <w:r>
                <w:rPr>
                  <w:rFonts w:cs="Arial"/>
                  <w:lang w:eastAsia="ja-JP"/>
                </w:rPr>
                <w:t>bit</w:t>
              </w:r>
              <w:r>
                <w:rPr>
                  <w:rFonts w:cs="Arial"/>
                  <w:lang w:eastAsia="zh-CN"/>
                </w:rPr>
                <w:t xml:space="preserve"> = </w:t>
              </w:r>
            </w:ins>
            <w:ins w:id="398" w:author="Ericsson" w:date="2021-10-20T22:56:00Z">
              <w:r w:rsidRPr="007F602D">
                <w:rPr>
                  <w:rFonts w:cs="Arial"/>
                  <w:lang w:eastAsia="ja-JP"/>
                </w:rPr>
                <w:t>L3 U2N Relay</w:t>
              </w:r>
            </w:ins>
            <w:ins w:id="399" w:author="Ericsson" w:date="2021-10-20T22:54:00Z">
              <w:r>
                <w:rPr>
                  <w:rFonts w:cs="Arial"/>
                  <w:lang w:eastAsia="zh-CN"/>
                </w:rPr>
                <w:t xml:space="preserve">, </w:t>
              </w:r>
            </w:ins>
          </w:p>
          <w:p w14:paraId="6D30C2F1" w14:textId="77777777" w:rsidR="004B06F6" w:rsidRDefault="004B06F6" w:rsidP="0049187E">
            <w:pPr>
              <w:pStyle w:val="TAL"/>
              <w:rPr>
                <w:ins w:id="400" w:author="Ericsson" w:date="2021-10-20T22:54:00Z"/>
                <w:rFonts w:cs="Arial"/>
                <w:lang w:eastAsia="zh-CN"/>
              </w:rPr>
            </w:pPr>
            <w:ins w:id="401" w:author="Ericsson" w:date="2021-10-20T22:54:00Z">
              <w:r>
                <w:rPr>
                  <w:rFonts w:cs="Arial"/>
                  <w:lang w:eastAsia="zh-CN"/>
                </w:rPr>
                <w:t>f</w:t>
              </w:r>
            </w:ins>
            <w:ins w:id="402" w:author="Ericsson" w:date="2021-10-21T21:05:00Z">
              <w:r>
                <w:rPr>
                  <w:rFonts w:cs="Arial"/>
                  <w:lang w:eastAsia="zh-CN"/>
                </w:rPr>
                <w:t>if</w:t>
              </w:r>
            </w:ins>
            <w:ins w:id="403" w:author="Ericsson" w:date="2021-10-20T22:54:00Z">
              <w:r>
                <w:rPr>
                  <w:rFonts w:cs="Arial"/>
                  <w:lang w:eastAsia="zh-CN"/>
                </w:rPr>
                <w:t xml:space="preserve">th bit = </w:t>
              </w:r>
            </w:ins>
            <w:ins w:id="404" w:author="Ericsson" w:date="2021-10-20T22:56:00Z">
              <w:r w:rsidRPr="007F602D">
                <w:rPr>
                  <w:rFonts w:cs="Arial"/>
                  <w:lang w:eastAsia="ja-JP"/>
                </w:rPr>
                <w:t>L2 Remote</w:t>
              </w:r>
            </w:ins>
            <w:ins w:id="405" w:author="Ericsson" w:date="2021-10-20T22:54:00Z">
              <w:r>
                <w:rPr>
                  <w:rFonts w:cs="Arial"/>
                  <w:lang w:eastAsia="zh-CN"/>
                </w:rPr>
                <w:t>:</w:t>
              </w:r>
            </w:ins>
          </w:p>
          <w:p w14:paraId="02B37EA8" w14:textId="77777777" w:rsidR="004B06F6" w:rsidRDefault="004B06F6" w:rsidP="0049187E">
            <w:pPr>
              <w:pStyle w:val="TAL"/>
              <w:rPr>
                <w:ins w:id="406" w:author="Ericsson" w:date="2021-10-20T22:29:00Z"/>
                <w:rFonts w:cs="Arial"/>
                <w:lang w:eastAsia="ja-JP"/>
              </w:rPr>
            </w:pPr>
            <w:ins w:id="407" w:author="Ericsson" w:date="2021-10-20T22:54:00Z">
              <w:r>
                <w:rPr>
                  <w:rFonts w:cs="Arial"/>
                  <w:lang w:eastAsia="ja-JP"/>
                </w:rPr>
                <w:t xml:space="preserve">other bits reserved for future use. </w:t>
              </w:r>
              <w:r>
                <w:rPr>
                  <w:rFonts w:cs="Arial"/>
                  <w:lang w:eastAsia="zh-CN"/>
                </w:rPr>
                <w:t>Value '1' indicates '</w:t>
              </w:r>
            </w:ins>
            <w:ins w:id="408" w:author="Ericsson" w:date="2021-10-20T22:56:00Z">
              <w:r>
                <w:rPr>
                  <w:rFonts w:cs="Arial"/>
                  <w:lang w:eastAsia="zh-CN"/>
                </w:rPr>
                <w:t>authorized</w:t>
              </w:r>
            </w:ins>
            <w:ins w:id="409" w:author="Ericsson" w:date="2021-10-20T22:54:00Z">
              <w:r>
                <w:rPr>
                  <w:rFonts w:cs="Arial"/>
                  <w:lang w:eastAsia="zh-CN"/>
                </w:rPr>
                <w:t>'. Value '0' indicates '</w:t>
              </w:r>
            </w:ins>
            <w:ins w:id="410" w:author="Ericsson" w:date="2021-10-20T22:56:00Z">
              <w:r>
                <w:rPr>
                  <w:rFonts w:cs="Arial"/>
                  <w:lang w:eastAsia="zh-CN"/>
                </w:rPr>
                <w:t>not authorized</w:t>
              </w:r>
            </w:ins>
            <w:ins w:id="411" w:author="Ericsson" w:date="2021-10-20T22:54:00Z">
              <w:r>
                <w:rPr>
                  <w:rFonts w:cs="Arial"/>
                  <w:lang w:eastAsia="zh-CN"/>
                </w:rPr>
                <w:t>'.</w:t>
              </w:r>
            </w:ins>
          </w:p>
        </w:tc>
      </w:tr>
    </w:tbl>
    <w:p w14:paraId="3BBA9F0A" w14:textId="77777777" w:rsidR="004B06F6" w:rsidRDefault="004B06F6"/>
    <w:sectPr w:rsidR="004B06F6">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028CA1" w14:textId="77777777" w:rsidR="006714C0" w:rsidRDefault="006714C0">
      <w:pPr>
        <w:spacing w:after="0" w:line="240" w:lineRule="auto"/>
      </w:pPr>
      <w:r>
        <w:separator/>
      </w:r>
    </w:p>
  </w:endnote>
  <w:endnote w:type="continuationSeparator" w:id="0">
    <w:p w14:paraId="2AA99320" w14:textId="77777777" w:rsidR="006714C0" w:rsidRDefault="006714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993803" w14:textId="77777777" w:rsidR="004B06F6" w:rsidRDefault="004B06F6" w:rsidP="002648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9F34F6" w14:textId="77777777" w:rsidR="004B06F6" w:rsidRDefault="004B06F6" w:rsidP="006151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9FAFC7" w14:textId="77777777" w:rsidR="004B06F6" w:rsidRDefault="004B06F6" w:rsidP="00BF34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644F34" w14:textId="77777777" w:rsidR="006714C0" w:rsidRDefault="006714C0">
      <w:pPr>
        <w:spacing w:after="0" w:line="240" w:lineRule="auto"/>
      </w:pPr>
      <w:r>
        <w:separator/>
      </w:r>
    </w:p>
  </w:footnote>
  <w:footnote w:type="continuationSeparator" w:id="0">
    <w:p w14:paraId="6A8EAFB4" w14:textId="77777777" w:rsidR="006714C0" w:rsidRDefault="006714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60070B" w14:textId="77777777" w:rsidR="004B06F6" w:rsidRDefault="004B06F6" w:rsidP="008B31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CBF348" w14:textId="77777777" w:rsidR="004B06F6" w:rsidRDefault="004B06F6" w:rsidP="000528F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753F3" w14:textId="77777777" w:rsidR="004B06F6" w:rsidRDefault="004B06F6" w:rsidP="004044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5221B4"/>
    <w:multiLevelType w:val="hybridMultilevel"/>
    <w:tmpl w:val="6F0ED1FA"/>
    <w:lvl w:ilvl="0" w:tplc="AB5A32BA">
      <w:start w:val="9"/>
      <w:numFmt w:val="bullet"/>
      <w:lvlText w:val="-"/>
      <w:lvlJc w:val="left"/>
      <w:pPr>
        <w:ind w:left="470" w:hanging="360"/>
      </w:pPr>
      <w:rPr>
        <w:rFonts w:ascii="Arial" w:eastAsiaTheme="minorEastAsia" w:hAnsi="Arial" w:cs="Aria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6D27123"/>
    <w:multiLevelType w:val="hybridMultilevel"/>
    <w:tmpl w:val="C2A85776"/>
    <w:lvl w:ilvl="0" w:tplc="B2C6F1C6">
      <w:start w:val="9"/>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1509EC"/>
    <w:multiLevelType w:val="hybridMultilevel"/>
    <w:tmpl w:val="E9BEB2FA"/>
    <w:lvl w:ilvl="0" w:tplc="E24E5958">
      <w:start w:val="9"/>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7"/>
  </w:num>
  <w:num w:numId="13">
    <w:abstractNumId w:val="13"/>
  </w:num>
  <w:num w:numId="14">
    <w:abstractNumId w:val="14"/>
  </w:num>
  <w:num w:numId="15">
    <w:abstractNumId w:val="11"/>
  </w:num>
  <w:num w:numId="16">
    <w:abstractNumId w:val="16"/>
  </w:num>
  <w:num w:numId="17">
    <w:abstractNumId w:val="12"/>
  </w:num>
  <w:num w:numId="18">
    <w:abstractNumId w:val="15"/>
  </w:num>
  <w:num w:numId="1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59"/>
    <w:rsid w:val="00006890"/>
    <w:rsid w:val="00016DB6"/>
    <w:rsid w:val="00022E4A"/>
    <w:rsid w:val="00032F7C"/>
    <w:rsid w:val="000401FD"/>
    <w:rsid w:val="00046216"/>
    <w:rsid w:val="00052D79"/>
    <w:rsid w:val="0005484B"/>
    <w:rsid w:val="00054CC6"/>
    <w:rsid w:val="00067E3F"/>
    <w:rsid w:val="0007788A"/>
    <w:rsid w:val="00081B98"/>
    <w:rsid w:val="00086CB0"/>
    <w:rsid w:val="00093F21"/>
    <w:rsid w:val="0009634A"/>
    <w:rsid w:val="0009658E"/>
    <w:rsid w:val="000A15BB"/>
    <w:rsid w:val="000A3871"/>
    <w:rsid w:val="000A6394"/>
    <w:rsid w:val="000B4C0F"/>
    <w:rsid w:val="000B7FED"/>
    <w:rsid w:val="000C038A"/>
    <w:rsid w:val="000C0A01"/>
    <w:rsid w:val="000C2951"/>
    <w:rsid w:val="000C2C4C"/>
    <w:rsid w:val="000C6598"/>
    <w:rsid w:val="000D44B3"/>
    <w:rsid w:val="000D6448"/>
    <w:rsid w:val="000D7ED6"/>
    <w:rsid w:val="000E074D"/>
    <w:rsid w:val="000F2165"/>
    <w:rsid w:val="000F67BA"/>
    <w:rsid w:val="001076B5"/>
    <w:rsid w:val="001132E3"/>
    <w:rsid w:val="001246AE"/>
    <w:rsid w:val="00124A67"/>
    <w:rsid w:val="00131240"/>
    <w:rsid w:val="00133242"/>
    <w:rsid w:val="00133B21"/>
    <w:rsid w:val="00136AEC"/>
    <w:rsid w:val="00145D43"/>
    <w:rsid w:val="00153102"/>
    <w:rsid w:val="00153AEE"/>
    <w:rsid w:val="00171DB2"/>
    <w:rsid w:val="00182883"/>
    <w:rsid w:val="00191BD5"/>
    <w:rsid w:val="00192C46"/>
    <w:rsid w:val="00194605"/>
    <w:rsid w:val="00196DAE"/>
    <w:rsid w:val="001A050C"/>
    <w:rsid w:val="001A08B3"/>
    <w:rsid w:val="001A7B60"/>
    <w:rsid w:val="001B52F0"/>
    <w:rsid w:val="001B7A65"/>
    <w:rsid w:val="001C742E"/>
    <w:rsid w:val="001D4466"/>
    <w:rsid w:val="001E0306"/>
    <w:rsid w:val="001E03C5"/>
    <w:rsid w:val="001E1A18"/>
    <w:rsid w:val="001E39DB"/>
    <w:rsid w:val="001E41F3"/>
    <w:rsid w:val="001F27B5"/>
    <w:rsid w:val="001F6FBA"/>
    <w:rsid w:val="002030C7"/>
    <w:rsid w:val="002066C5"/>
    <w:rsid w:val="002117AD"/>
    <w:rsid w:val="00216F28"/>
    <w:rsid w:val="002204D9"/>
    <w:rsid w:val="0022057B"/>
    <w:rsid w:val="00220F88"/>
    <w:rsid w:val="00223635"/>
    <w:rsid w:val="00223CBD"/>
    <w:rsid w:val="00232D73"/>
    <w:rsid w:val="0026004D"/>
    <w:rsid w:val="00263FCB"/>
    <w:rsid w:val="002640DD"/>
    <w:rsid w:val="00270122"/>
    <w:rsid w:val="00275D12"/>
    <w:rsid w:val="00275D1A"/>
    <w:rsid w:val="00277968"/>
    <w:rsid w:val="00284FEB"/>
    <w:rsid w:val="0028606E"/>
    <w:rsid w:val="002860C4"/>
    <w:rsid w:val="002A60EC"/>
    <w:rsid w:val="002A74D0"/>
    <w:rsid w:val="002B5741"/>
    <w:rsid w:val="002C1EFB"/>
    <w:rsid w:val="002C43B7"/>
    <w:rsid w:val="002C5A45"/>
    <w:rsid w:val="002C7F9C"/>
    <w:rsid w:val="002D17D2"/>
    <w:rsid w:val="002D20F1"/>
    <w:rsid w:val="002D7840"/>
    <w:rsid w:val="002E472E"/>
    <w:rsid w:val="002E4BA2"/>
    <w:rsid w:val="002F3BC7"/>
    <w:rsid w:val="002F428B"/>
    <w:rsid w:val="00305409"/>
    <w:rsid w:val="00313C53"/>
    <w:rsid w:val="003170DA"/>
    <w:rsid w:val="003171C2"/>
    <w:rsid w:val="0032344F"/>
    <w:rsid w:val="00323BEB"/>
    <w:rsid w:val="00332B29"/>
    <w:rsid w:val="00344F6C"/>
    <w:rsid w:val="00353764"/>
    <w:rsid w:val="00355038"/>
    <w:rsid w:val="00355043"/>
    <w:rsid w:val="003609EF"/>
    <w:rsid w:val="00361648"/>
    <w:rsid w:val="0036231A"/>
    <w:rsid w:val="00374DD4"/>
    <w:rsid w:val="0038262B"/>
    <w:rsid w:val="00385AE5"/>
    <w:rsid w:val="00385DC9"/>
    <w:rsid w:val="00390938"/>
    <w:rsid w:val="003A0536"/>
    <w:rsid w:val="003B1DF5"/>
    <w:rsid w:val="003C6505"/>
    <w:rsid w:val="003E1A36"/>
    <w:rsid w:val="003F4C86"/>
    <w:rsid w:val="003F5617"/>
    <w:rsid w:val="003F5D6E"/>
    <w:rsid w:val="003F78AA"/>
    <w:rsid w:val="00410371"/>
    <w:rsid w:val="00413DB9"/>
    <w:rsid w:val="004242F1"/>
    <w:rsid w:val="0043008F"/>
    <w:rsid w:val="004326F8"/>
    <w:rsid w:val="00437E93"/>
    <w:rsid w:val="0044670C"/>
    <w:rsid w:val="00451266"/>
    <w:rsid w:val="0045375C"/>
    <w:rsid w:val="00456272"/>
    <w:rsid w:val="0046063E"/>
    <w:rsid w:val="00466BF2"/>
    <w:rsid w:val="00471365"/>
    <w:rsid w:val="0047178A"/>
    <w:rsid w:val="0047327A"/>
    <w:rsid w:val="004770AB"/>
    <w:rsid w:val="00484C32"/>
    <w:rsid w:val="00485A79"/>
    <w:rsid w:val="0048772D"/>
    <w:rsid w:val="00487921"/>
    <w:rsid w:val="00491EE9"/>
    <w:rsid w:val="00494B77"/>
    <w:rsid w:val="004971F6"/>
    <w:rsid w:val="004B06F6"/>
    <w:rsid w:val="004B3680"/>
    <w:rsid w:val="004B4F8D"/>
    <w:rsid w:val="004B6A31"/>
    <w:rsid w:val="004B75B7"/>
    <w:rsid w:val="004C1A59"/>
    <w:rsid w:val="004D1706"/>
    <w:rsid w:val="004D313F"/>
    <w:rsid w:val="004D763D"/>
    <w:rsid w:val="004E3D73"/>
    <w:rsid w:val="004F0CDA"/>
    <w:rsid w:val="004F1560"/>
    <w:rsid w:val="004F6E34"/>
    <w:rsid w:val="00506726"/>
    <w:rsid w:val="0051580D"/>
    <w:rsid w:val="00521148"/>
    <w:rsid w:val="00525762"/>
    <w:rsid w:val="0053641C"/>
    <w:rsid w:val="005403DB"/>
    <w:rsid w:val="00541FE7"/>
    <w:rsid w:val="005467A3"/>
    <w:rsid w:val="00547111"/>
    <w:rsid w:val="00550904"/>
    <w:rsid w:val="00550B0C"/>
    <w:rsid w:val="0055323C"/>
    <w:rsid w:val="00555A69"/>
    <w:rsid w:val="00556009"/>
    <w:rsid w:val="005645C2"/>
    <w:rsid w:val="00566942"/>
    <w:rsid w:val="005902D1"/>
    <w:rsid w:val="00591C66"/>
    <w:rsid w:val="00592D74"/>
    <w:rsid w:val="00597E71"/>
    <w:rsid w:val="005A49EE"/>
    <w:rsid w:val="005A654A"/>
    <w:rsid w:val="005B0680"/>
    <w:rsid w:val="005B4C6C"/>
    <w:rsid w:val="005C3534"/>
    <w:rsid w:val="005C5DB0"/>
    <w:rsid w:val="005C5E89"/>
    <w:rsid w:val="005E1025"/>
    <w:rsid w:val="005E2C44"/>
    <w:rsid w:val="005E2CF2"/>
    <w:rsid w:val="005F4D50"/>
    <w:rsid w:val="00602535"/>
    <w:rsid w:val="00605718"/>
    <w:rsid w:val="006065B4"/>
    <w:rsid w:val="0060678A"/>
    <w:rsid w:val="00606831"/>
    <w:rsid w:val="00621188"/>
    <w:rsid w:val="00623F64"/>
    <w:rsid w:val="006257ED"/>
    <w:rsid w:val="00636F29"/>
    <w:rsid w:val="00640B0F"/>
    <w:rsid w:val="00665C47"/>
    <w:rsid w:val="006670F3"/>
    <w:rsid w:val="006714C0"/>
    <w:rsid w:val="006734AE"/>
    <w:rsid w:val="00673C07"/>
    <w:rsid w:val="00681637"/>
    <w:rsid w:val="00690BBC"/>
    <w:rsid w:val="00691968"/>
    <w:rsid w:val="00694B80"/>
    <w:rsid w:val="00695808"/>
    <w:rsid w:val="006B46FB"/>
    <w:rsid w:val="006C09C7"/>
    <w:rsid w:val="006D4662"/>
    <w:rsid w:val="006E21FB"/>
    <w:rsid w:val="006F2A1D"/>
    <w:rsid w:val="00704F66"/>
    <w:rsid w:val="007313EF"/>
    <w:rsid w:val="00734986"/>
    <w:rsid w:val="00736489"/>
    <w:rsid w:val="007422BC"/>
    <w:rsid w:val="00757C8E"/>
    <w:rsid w:val="00760D32"/>
    <w:rsid w:val="00771955"/>
    <w:rsid w:val="007772CA"/>
    <w:rsid w:val="0078293C"/>
    <w:rsid w:val="00792342"/>
    <w:rsid w:val="007929CB"/>
    <w:rsid w:val="007977A8"/>
    <w:rsid w:val="007A5C13"/>
    <w:rsid w:val="007A5F11"/>
    <w:rsid w:val="007B512A"/>
    <w:rsid w:val="007B7826"/>
    <w:rsid w:val="007C1A1C"/>
    <w:rsid w:val="007C2097"/>
    <w:rsid w:val="007D20A8"/>
    <w:rsid w:val="007D6A07"/>
    <w:rsid w:val="007E00D7"/>
    <w:rsid w:val="007E1D83"/>
    <w:rsid w:val="007E47A5"/>
    <w:rsid w:val="007E4A1D"/>
    <w:rsid w:val="007E4FE8"/>
    <w:rsid w:val="007F0441"/>
    <w:rsid w:val="007F2370"/>
    <w:rsid w:val="007F602D"/>
    <w:rsid w:val="007F7259"/>
    <w:rsid w:val="008040A8"/>
    <w:rsid w:val="008175DC"/>
    <w:rsid w:val="00817AD6"/>
    <w:rsid w:val="00821BB9"/>
    <w:rsid w:val="00822B03"/>
    <w:rsid w:val="00824A1E"/>
    <w:rsid w:val="008270DE"/>
    <w:rsid w:val="008279FA"/>
    <w:rsid w:val="00827CAB"/>
    <w:rsid w:val="00833FEA"/>
    <w:rsid w:val="00842921"/>
    <w:rsid w:val="00853D39"/>
    <w:rsid w:val="008550E1"/>
    <w:rsid w:val="008626E7"/>
    <w:rsid w:val="00863666"/>
    <w:rsid w:val="00864B8C"/>
    <w:rsid w:val="00870C78"/>
    <w:rsid w:val="00870EE7"/>
    <w:rsid w:val="00877992"/>
    <w:rsid w:val="008814FF"/>
    <w:rsid w:val="008863B9"/>
    <w:rsid w:val="0088737D"/>
    <w:rsid w:val="00887F01"/>
    <w:rsid w:val="00891AA9"/>
    <w:rsid w:val="00891BFB"/>
    <w:rsid w:val="008A15B5"/>
    <w:rsid w:val="008A45A6"/>
    <w:rsid w:val="008A7810"/>
    <w:rsid w:val="008A7ADB"/>
    <w:rsid w:val="008B2704"/>
    <w:rsid w:val="008B3A1C"/>
    <w:rsid w:val="008B736B"/>
    <w:rsid w:val="008C1BC9"/>
    <w:rsid w:val="008D0399"/>
    <w:rsid w:val="008D312C"/>
    <w:rsid w:val="008E3216"/>
    <w:rsid w:val="008E5589"/>
    <w:rsid w:val="008E751E"/>
    <w:rsid w:val="008F3200"/>
    <w:rsid w:val="008F3789"/>
    <w:rsid w:val="008F686C"/>
    <w:rsid w:val="008F7296"/>
    <w:rsid w:val="0091256C"/>
    <w:rsid w:val="0091338F"/>
    <w:rsid w:val="009148DE"/>
    <w:rsid w:val="00916CE6"/>
    <w:rsid w:val="009206C3"/>
    <w:rsid w:val="00926286"/>
    <w:rsid w:val="0092700E"/>
    <w:rsid w:val="00932800"/>
    <w:rsid w:val="00933247"/>
    <w:rsid w:val="00941E30"/>
    <w:rsid w:val="009526FC"/>
    <w:rsid w:val="009639B2"/>
    <w:rsid w:val="0096418E"/>
    <w:rsid w:val="00964B4A"/>
    <w:rsid w:val="00966AA2"/>
    <w:rsid w:val="009713CF"/>
    <w:rsid w:val="009777D9"/>
    <w:rsid w:val="009822CB"/>
    <w:rsid w:val="00983730"/>
    <w:rsid w:val="009907E0"/>
    <w:rsid w:val="00991B88"/>
    <w:rsid w:val="00995BA9"/>
    <w:rsid w:val="009A0E62"/>
    <w:rsid w:val="009A20B5"/>
    <w:rsid w:val="009A5753"/>
    <w:rsid w:val="009A579D"/>
    <w:rsid w:val="009B5420"/>
    <w:rsid w:val="009C1EB5"/>
    <w:rsid w:val="009C7EA8"/>
    <w:rsid w:val="009D05D6"/>
    <w:rsid w:val="009D07C0"/>
    <w:rsid w:val="009D0959"/>
    <w:rsid w:val="009D2C8D"/>
    <w:rsid w:val="009E3297"/>
    <w:rsid w:val="009F5FE9"/>
    <w:rsid w:val="009F734F"/>
    <w:rsid w:val="009F7BF6"/>
    <w:rsid w:val="00A00CC9"/>
    <w:rsid w:val="00A1321C"/>
    <w:rsid w:val="00A142AC"/>
    <w:rsid w:val="00A14B89"/>
    <w:rsid w:val="00A246B6"/>
    <w:rsid w:val="00A24F6C"/>
    <w:rsid w:val="00A25E12"/>
    <w:rsid w:val="00A274A6"/>
    <w:rsid w:val="00A27F9B"/>
    <w:rsid w:val="00A305C9"/>
    <w:rsid w:val="00A30BED"/>
    <w:rsid w:val="00A33B42"/>
    <w:rsid w:val="00A401F5"/>
    <w:rsid w:val="00A404AE"/>
    <w:rsid w:val="00A40905"/>
    <w:rsid w:val="00A4763D"/>
    <w:rsid w:val="00A47E70"/>
    <w:rsid w:val="00A50CF0"/>
    <w:rsid w:val="00A51AD3"/>
    <w:rsid w:val="00A53D3D"/>
    <w:rsid w:val="00A67BF4"/>
    <w:rsid w:val="00A732D5"/>
    <w:rsid w:val="00A7671C"/>
    <w:rsid w:val="00A8095E"/>
    <w:rsid w:val="00A80A23"/>
    <w:rsid w:val="00A90C5A"/>
    <w:rsid w:val="00A92CA9"/>
    <w:rsid w:val="00AA2CBC"/>
    <w:rsid w:val="00AC3125"/>
    <w:rsid w:val="00AC5820"/>
    <w:rsid w:val="00AD1CD8"/>
    <w:rsid w:val="00AD59BB"/>
    <w:rsid w:val="00AF2F44"/>
    <w:rsid w:val="00AF3043"/>
    <w:rsid w:val="00B14437"/>
    <w:rsid w:val="00B200C1"/>
    <w:rsid w:val="00B23170"/>
    <w:rsid w:val="00B258BB"/>
    <w:rsid w:val="00B2671E"/>
    <w:rsid w:val="00B32201"/>
    <w:rsid w:val="00B607D3"/>
    <w:rsid w:val="00B62B9E"/>
    <w:rsid w:val="00B67B97"/>
    <w:rsid w:val="00B929BC"/>
    <w:rsid w:val="00B94EB7"/>
    <w:rsid w:val="00B968C8"/>
    <w:rsid w:val="00B97C08"/>
    <w:rsid w:val="00BA3EC5"/>
    <w:rsid w:val="00BA51D9"/>
    <w:rsid w:val="00BB5DFC"/>
    <w:rsid w:val="00BD279D"/>
    <w:rsid w:val="00BD6BB8"/>
    <w:rsid w:val="00BF1850"/>
    <w:rsid w:val="00C016CC"/>
    <w:rsid w:val="00C14DCA"/>
    <w:rsid w:val="00C15DE9"/>
    <w:rsid w:val="00C22D24"/>
    <w:rsid w:val="00C23469"/>
    <w:rsid w:val="00C23B61"/>
    <w:rsid w:val="00C243E6"/>
    <w:rsid w:val="00C30239"/>
    <w:rsid w:val="00C4331B"/>
    <w:rsid w:val="00C44B33"/>
    <w:rsid w:val="00C50652"/>
    <w:rsid w:val="00C53DD5"/>
    <w:rsid w:val="00C60434"/>
    <w:rsid w:val="00C61143"/>
    <w:rsid w:val="00C66714"/>
    <w:rsid w:val="00C66BA2"/>
    <w:rsid w:val="00C70557"/>
    <w:rsid w:val="00C83621"/>
    <w:rsid w:val="00C9036D"/>
    <w:rsid w:val="00C9192B"/>
    <w:rsid w:val="00C95985"/>
    <w:rsid w:val="00CA3949"/>
    <w:rsid w:val="00CB38CF"/>
    <w:rsid w:val="00CC0A7D"/>
    <w:rsid w:val="00CC1B6E"/>
    <w:rsid w:val="00CC5026"/>
    <w:rsid w:val="00CC66EB"/>
    <w:rsid w:val="00CC68D0"/>
    <w:rsid w:val="00CD12A7"/>
    <w:rsid w:val="00CD27C8"/>
    <w:rsid w:val="00CF00FA"/>
    <w:rsid w:val="00CF7881"/>
    <w:rsid w:val="00CF7A8C"/>
    <w:rsid w:val="00D00E2B"/>
    <w:rsid w:val="00D03023"/>
    <w:rsid w:val="00D03F9A"/>
    <w:rsid w:val="00D06D51"/>
    <w:rsid w:val="00D10CCD"/>
    <w:rsid w:val="00D138EE"/>
    <w:rsid w:val="00D2174B"/>
    <w:rsid w:val="00D24991"/>
    <w:rsid w:val="00D24E39"/>
    <w:rsid w:val="00D27121"/>
    <w:rsid w:val="00D3042F"/>
    <w:rsid w:val="00D317F3"/>
    <w:rsid w:val="00D32C6B"/>
    <w:rsid w:val="00D430A4"/>
    <w:rsid w:val="00D50255"/>
    <w:rsid w:val="00D506F0"/>
    <w:rsid w:val="00D54FDD"/>
    <w:rsid w:val="00D66520"/>
    <w:rsid w:val="00D74A3C"/>
    <w:rsid w:val="00D778E5"/>
    <w:rsid w:val="00DA4062"/>
    <w:rsid w:val="00DA5CEA"/>
    <w:rsid w:val="00DB0576"/>
    <w:rsid w:val="00DB4FC5"/>
    <w:rsid w:val="00DC2CFA"/>
    <w:rsid w:val="00DC4867"/>
    <w:rsid w:val="00DE1E4A"/>
    <w:rsid w:val="00DE34CF"/>
    <w:rsid w:val="00DF1282"/>
    <w:rsid w:val="00DF47F2"/>
    <w:rsid w:val="00E00A02"/>
    <w:rsid w:val="00E13F3D"/>
    <w:rsid w:val="00E1718C"/>
    <w:rsid w:val="00E258B8"/>
    <w:rsid w:val="00E303EF"/>
    <w:rsid w:val="00E33137"/>
    <w:rsid w:val="00E34898"/>
    <w:rsid w:val="00E40A7F"/>
    <w:rsid w:val="00E423CB"/>
    <w:rsid w:val="00E4499E"/>
    <w:rsid w:val="00E51250"/>
    <w:rsid w:val="00E55608"/>
    <w:rsid w:val="00E57ED4"/>
    <w:rsid w:val="00E66FC3"/>
    <w:rsid w:val="00E71190"/>
    <w:rsid w:val="00E815AD"/>
    <w:rsid w:val="00E91657"/>
    <w:rsid w:val="00E9586C"/>
    <w:rsid w:val="00E96FF5"/>
    <w:rsid w:val="00EA0CC0"/>
    <w:rsid w:val="00EA0F84"/>
    <w:rsid w:val="00EA6698"/>
    <w:rsid w:val="00EB09B7"/>
    <w:rsid w:val="00EC28B2"/>
    <w:rsid w:val="00ED4539"/>
    <w:rsid w:val="00EE7D7C"/>
    <w:rsid w:val="00EF561E"/>
    <w:rsid w:val="00EF71EE"/>
    <w:rsid w:val="00F0040A"/>
    <w:rsid w:val="00F06C63"/>
    <w:rsid w:val="00F12EB6"/>
    <w:rsid w:val="00F1431C"/>
    <w:rsid w:val="00F14A34"/>
    <w:rsid w:val="00F20F62"/>
    <w:rsid w:val="00F22FDE"/>
    <w:rsid w:val="00F25D98"/>
    <w:rsid w:val="00F300FB"/>
    <w:rsid w:val="00F3359D"/>
    <w:rsid w:val="00F424D6"/>
    <w:rsid w:val="00F42BCC"/>
    <w:rsid w:val="00F539B8"/>
    <w:rsid w:val="00F649FE"/>
    <w:rsid w:val="00F777A1"/>
    <w:rsid w:val="00F82401"/>
    <w:rsid w:val="00F837EC"/>
    <w:rsid w:val="00F90541"/>
    <w:rsid w:val="00F94357"/>
    <w:rsid w:val="00F963D7"/>
    <w:rsid w:val="00FA1050"/>
    <w:rsid w:val="00FA4EF5"/>
    <w:rsid w:val="00FA56CD"/>
    <w:rsid w:val="00FA65BE"/>
    <w:rsid w:val="00FA7836"/>
    <w:rsid w:val="00FB0FAC"/>
    <w:rsid w:val="00FB6386"/>
    <w:rsid w:val="00FC2575"/>
    <w:rsid w:val="00FC536E"/>
    <w:rsid w:val="00FC6A02"/>
    <w:rsid w:val="00FD4159"/>
    <w:rsid w:val="00FE17F0"/>
    <w:rsid w:val="00FE2388"/>
    <w:rsid w:val="00FE3606"/>
    <w:rsid w:val="00FE6380"/>
    <w:rsid w:val="00FF00FB"/>
    <w:rsid w:val="00FF62EC"/>
    <w:rsid w:val="00FF7627"/>
    <w:rsid w:val="67605A1D"/>
    <w:rsid w:val="68F336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48DE03"/>
  <w15:docId w15:val="{EA2A7AD9-D59B-4C9D-90C1-8A007B451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spacing w:after="160" w:line="259" w:lineRule="auto"/>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2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Normal"/>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HO">
    <w:name w:val="HO"/>
    <w:basedOn w:val="Normal"/>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B1Char">
    <w:name w:val="B1 Char"/>
    <w:qFormat/>
    <w:rPr>
      <w:rFonts w:eastAsia="MS Mincho"/>
      <w:lang w:val="en-GB" w:eastAsia="en-US" w:bidi="ar-SA"/>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LCar">
    <w:name w:val="TAL Car"/>
    <w:qFormat/>
    <w:rsid w:val="00D27121"/>
    <w:rPr>
      <w:rFonts w:ascii="Arial" w:eastAsia="Times New Roman" w:hAnsi="Arial"/>
      <w:sz w:val="18"/>
    </w:rPr>
  </w:style>
  <w:style w:type="character" w:customStyle="1" w:styleId="TAHCar">
    <w:name w:val="TAH Car"/>
    <w:link w:val="TAH"/>
    <w:qFormat/>
    <w:locked/>
    <w:rsid w:val="00D27121"/>
    <w:rPr>
      <w:rFonts w:ascii="Arial" w:hAnsi="Arial"/>
      <w:b/>
      <w:sz w:val="18"/>
      <w:lang w:val="en-GB" w:eastAsia="en-US"/>
    </w:rPr>
  </w:style>
  <w:style w:type="character" w:customStyle="1" w:styleId="Heading3Char">
    <w:name w:val="Heading 3 Char"/>
    <w:aliases w:val="Underrubrik2 Char,H3 Char"/>
    <w:link w:val="Heading3"/>
    <w:rsid w:val="004D1706"/>
    <w:rPr>
      <w:rFonts w:ascii="Arial" w:hAnsi="Arial"/>
      <w:sz w:val="28"/>
      <w:lang w:val="en-GB" w:eastAsia="en-US"/>
    </w:rPr>
  </w:style>
  <w:style w:type="character" w:customStyle="1" w:styleId="Heading6Char">
    <w:name w:val="Heading 6 Char"/>
    <w:link w:val="Heading6"/>
    <w:rsid w:val="004D1706"/>
    <w:rPr>
      <w:rFonts w:ascii="Arial" w:hAnsi="Arial"/>
      <w:lang w:val="en-GB" w:eastAsia="en-US"/>
    </w:rPr>
  </w:style>
  <w:style w:type="character" w:customStyle="1" w:styleId="FooterChar">
    <w:name w:val="Footer Char"/>
    <w:link w:val="Footer"/>
    <w:rsid w:val="004D1706"/>
    <w:rPr>
      <w:rFonts w:ascii="Arial" w:hAnsi="Arial"/>
      <w:b/>
      <w:i/>
      <w:sz w:val="18"/>
      <w:lang w:val="en-GB" w:eastAsia="en-US"/>
    </w:rPr>
  </w:style>
  <w:style w:type="character" w:customStyle="1" w:styleId="NOChar">
    <w:name w:val="NO Char"/>
    <w:qFormat/>
    <w:rsid w:val="004D1706"/>
  </w:style>
  <w:style w:type="character" w:customStyle="1" w:styleId="TACChar">
    <w:name w:val="TAC Char"/>
    <w:link w:val="TAC"/>
    <w:qFormat/>
    <w:rsid w:val="004D1706"/>
    <w:rPr>
      <w:rFonts w:ascii="Arial" w:hAnsi="Arial"/>
      <w:sz w:val="18"/>
      <w:lang w:val="en-GB" w:eastAsia="en-US"/>
    </w:rPr>
  </w:style>
  <w:style w:type="character" w:customStyle="1" w:styleId="TAHChar">
    <w:name w:val="TAH Char"/>
    <w:qFormat/>
    <w:rsid w:val="004D1706"/>
    <w:rPr>
      <w:rFonts w:ascii="Arial" w:hAnsi="Arial"/>
      <w:b/>
      <w:sz w:val="18"/>
    </w:rPr>
  </w:style>
  <w:style w:type="character" w:customStyle="1" w:styleId="B2Char">
    <w:name w:val="B2 Char"/>
    <w:link w:val="B2"/>
    <w:rsid w:val="004D1706"/>
    <w:rPr>
      <w:rFonts w:ascii="Times New Roman" w:hAnsi="Times New Roman"/>
      <w:lang w:val="en-GB" w:eastAsia="en-US"/>
    </w:rPr>
  </w:style>
  <w:style w:type="character" w:customStyle="1" w:styleId="B3Char">
    <w:name w:val="B3 Char"/>
    <w:link w:val="B3"/>
    <w:rsid w:val="004D1706"/>
    <w:rPr>
      <w:rFonts w:ascii="Times New Roman" w:hAnsi="Times New Roman"/>
      <w:lang w:val="en-GB" w:eastAsia="en-US"/>
    </w:rPr>
  </w:style>
  <w:style w:type="paragraph" w:customStyle="1" w:styleId="Guidance">
    <w:name w:val="Guidance"/>
    <w:basedOn w:val="Normal"/>
    <w:rsid w:val="004D1706"/>
    <w:pPr>
      <w:overflowPunct w:val="0"/>
      <w:autoSpaceDE w:val="0"/>
      <w:autoSpaceDN w:val="0"/>
      <w:adjustRightInd w:val="0"/>
      <w:spacing w:line="240" w:lineRule="auto"/>
      <w:textAlignment w:val="baseline"/>
    </w:pPr>
    <w:rPr>
      <w:rFonts w:eastAsia="Times New Roman"/>
      <w:i/>
      <w:color w:val="0000FF"/>
      <w:lang w:eastAsia="ko-KR"/>
    </w:rPr>
  </w:style>
  <w:style w:type="paragraph" w:customStyle="1" w:styleId="TALLeft1cm">
    <w:name w:val="TAL + Left:  1 cm"/>
    <w:basedOn w:val="TAL"/>
    <w:rsid w:val="004D1706"/>
    <w:pPr>
      <w:overflowPunct w:val="0"/>
      <w:autoSpaceDE w:val="0"/>
      <w:autoSpaceDN w:val="0"/>
      <w:adjustRightInd w:val="0"/>
      <w:spacing w:line="240" w:lineRule="auto"/>
      <w:ind w:left="567"/>
      <w:textAlignment w:val="baseline"/>
    </w:pPr>
    <w:rPr>
      <w:rFonts w:eastAsia="Times New Roman"/>
      <w:lang w:val="x-none" w:eastAsia="en-GB"/>
    </w:rPr>
  </w:style>
  <w:style w:type="paragraph" w:styleId="Revision">
    <w:name w:val="Revision"/>
    <w:hidden/>
    <w:uiPriority w:val="99"/>
    <w:semiHidden/>
    <w:rsid w:val="004D1706"/>
    <w:rPr>
      <w:rFonts w:ascii="Times New Roman" w:eastAsia="Times New Roman" w:hAnsi="Times New Roman"/>
      <w:lang w:val="en-GB" w:eastAsia="en-US"/>
    </w:rPr>
  </w:style>
  <w:style w:type="character" w:styleId="Mention">
    <w:name w:val="Mention"/>
    <w:uiPriority w:val="99"/>
    <w:semiHidden/>
    <w:unhideWhenUsed/>
    <w:rsid w:val="004D1706"/>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D1706"/>
    <w:rPr>
      <w:rFonts w:ascii="Arial" w:hAnsi="Arial"/>
      <w:b/>
      <w:sz w:val="18"/>
      <w:lang w:val="en-GB" w:eastAsia="en-US"/>
    </w:rPr>
  </w:style>
  <w:style w:type="character" w:customStyle="1" w:styleId="FootnoteTextChar">
    <w:name w:val="Footnote Text Char"/>
    <w:link w:val="FootnoteText"/>
    <w:rsid w:val="004D1706"/>
    <w:rPr>
      <w:rFonts w:ascii="Times New Roman" w:hAnsi="Times New Roman"/>
      <w:sz w:val="16"/>
      <w:lang w:val="en-GB" w:eastAsia="en-US"/>
    </w:rPr>
  </w:style>
  <w:style w:type="character" w:customStyle="1" w:styleId="BalloonTextChar">
    <w:name w:val="Balloon Text Char"/>
    <w:link w:val="BalloonText"/>
    <w:rsid w:val="004D1706"/>
    <w:rPr>
      <w:rFonts w:ascii="Tahoma" w:hAnsi="Tahoma" w:cs="Tahoma"/>
      <w:sz w:val="16"/>
      <w:szCs w:val="16"/>
      <w:lang w:val="en-GB" w:eastAsia="en-US"/>
    </w:rPr>
  </w:style>
  <w:style w:type="character" w:customStyle="1" w:styleId="CommentTextChar">
    <w:name w:val="Comment Text Char"/>
    <w:link w:val="CommentText"/>
    <w:qFormat/>
    <w:rsid w:val="004D1706"/>
    <w:rPr>
      <w:rFonts w:ascii="Times New Roman" w:hAnsi="Times New Roman"/>
      <w:lang w:val="en-GB" w:eastAsia="en-US"/>
    </w:rPr>
  </w:style>
  <w:style w:type="character" w:customStyle="1" w:styleId="CommentSubjectChar">
    <w:name w:val="Comment Subject Char"/>
    <w:link w:val="CommentSubject"/>
    <w:rsid w:val="004D1706"/>
    <w:rPr>
      <w:rFonts w:ascii="Times New Roman" w:hAnsi="Times New Roman"/>
      <w:b/>
      <w:bCs/>
      <w:lang w:val="en-GB" w:eastAsia="en-US"/>
    </w:rPr>
  </w:style>
  <w:style w:type="character" w:customStyle="1" w:styleId="DocumentMapChar">
    <w:name w:val="Document Map Char"/>
    <w:link w:val="DocumentMap"/>
    <w:rsid w:val="004D1706"/>
    <w:rPr>
      <w:rFonts w:ascii="Tahoma" w:hAnsi="Tahoma" w:cs="Tahoma"/>
      <w:shd w:val="clear" w:color="auto" w:fill="000080"/>
      <w:lang w:val="en-GB" w:eastAsia="en-US"/>
    </w:rPr>
  </w:style>
  <w:style w:type="paragraph" w:customStyle="1" w:styleId="FirstChange">
    <w:name w:val="First Change"/>
    <w:basedOn w:val="Normal"/>
    <w:rsid w:val="004D1706"/>
    <w:pPr>
      <w:spacing w:line="240" w:lineRule="auto"/>
      <w:jc w:val="center"/>
    </w:pPr>
    <w:rPr>
      <w:rFonts w:eastAsia="Times New Roman"/>
      <w:color w:val="FF0000"/>
    </w:rPr>
  </w:style>
  <w:style w:type="character" w:customStyle="1" w:styleId="B1Char1">
    <w:name w:val="B1 Char1"/>
    <w:rsid w:val="004D1706"/>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1706"/>
    <w:rPr>
      <w:rFonts w:ascii="Arial" w:hAnsi="Arial"/>
      <w:sz w:val="24"/>
      <w:lang w:val="en-GB" w:eastAsia="en-US"/>
    </w:rPr>
  </w:style>
  <w:style w:type="character" w:customStyle="1" w:styleId="Heading1Char">
    <w:name w:val="Heading 1 Char"/>
    <w:aliases w:val="H1 Char"/>
    <w:link w:val="Heading1"/>
    <w:rsid w:val="004D1706"/>
    <w:rPr>
      <w:rFonts w:ascii="Arial" w:hAnsi="Arial"/>
      <w:sz w:val="36"/>
      <w:lang w:val="en-GB" w:eastAsia="en-US"/>
    </w:rPr>
  </w:style>
  <w:style w:type="character" w:customStyle="1" w:styleId="Heading2Char">
    <w:name w:val="Heading 2 Char"/>
    <w:link w:val="Heading2"/>
    <w:rsid w:val="004D1706"/>
    <w:rPr>
      <w:rFonts w:ascii="Arial" w:hAnsi="Arial"/>
      <w:sz w:val="32"/>
      <w:lang w:val="en-GB" w:eastAsia="en-US"/>
    </w:rPr>
  </w:style>
  <w:style w:type="character" w:customStyle="1" w:styleId="Heading8Char">
    <w:name w:val="Heading 8 Char"/>
    <w:link w:val="Heading8"/>
    <w:rsid w:val="004D1706"/>
    <w:rPr>
      <w:rFonts w:ascii="Arial" w:hAnsi="Arial"/>
      <w:sz w:val="36"/>
      <w:lang w:val="en-GB" w:eastAsia="en-US"/>
    </w:rPr>
  </w:style>
  <w:style w:type="character" w:customStyle="1" w:styleId="TFZchn">
    <w:name w:val="TF Zchn"/>
    <w:rsid w:val="004D1706"/>
    <w:rPr>
      <w:rFonts w:ascii="Arial" w:hAnsi="Arial"/>
      <w:b/>
      <w:lang w:eastAsia="en-US"/>
    </w:rPr>
  </w:style>
  <w:style w:type="character" w:customStyle="1" w:styleId="msoins0">
    <w:name w:val="msoins"/>
    <w:rsid w:val="004D1706"/>
  </w:style>
  <w:style w:type="character" w:customStyle="1" w:styleId="EditorsNoteZchn">
    <w:name w:val="Editor's Note Zchn"/>
    <w:rsid w:val="004D17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D1706"/>
    <w:pPr>
      <w:overflowPunct w:val="0"/>
      <w:autoSpaceDE w:val="0"/>
      <w:autoSpaceDN w:val="0"/>
      <w:adjustRightInd w:val="0"/>
      <w:spacing w:line="240" w:lineRule="auto"/>
      <w:ind w:left="64"/>
      <w:textAlignment w:val="baseline"/>
    </w:pPr>
    <w:rPr>
      <w:rFonts w:eastAsia="Times New Roman" w:cs="Arial"/>
      <w:b/>
      <w:lang w:eastAsia="ja-JP"/>
    </w:rPr>
  </w:style>
  <w:style w:type="paragraph" w:customStyle="1" w:styleId="TALLeft0">
    <w:name w:val="TAL + Left:  0"/>
    <w:aliases w:val="4 cm"/>
    <w:basedOn w:val="TAL"/>
    <w:rsid w:val="004D1706"/>
    <w:pPr>
      <w:overflowPunct w:val="0"/>
      <w:autoSpaceDE w:val="0"/>
      <w:autoSpaceDN w:val="0"/>
      <w:adjustRightInd w:val="0"/>
      <w:spacing w:line="240" w:lineRule="auto"/>
      <w:ind w:left="206"/>
      <w:textAlignment w:val="baseline"/>
    </w:pPr>
    <w:rPr>
      <w:rFonts w:eastAsia="Times New Roman" w:cs="Arial"/>
      <w:lang w:eastAsia="ja-JP"/>
    </w:rPr>
  </w:style>
  <w:style w:type="paragraph" w:customStyle="1" w:styleId="Head6">
    <w:name w:val="Head 6"/>
    <w:basedOn w:val="Normal"/>
    <w:next w:val="Normal"/>
    <w:rsid w:val="004D1706"/>
    <w:pPr>
      <w:overflowPunct w:val="0"/>
      <w:autoSpaceDE w:val="0"/>
      <w:autoSpaceDN w:val="0"/>
      <w:adjustRightInd w:val="0"/>
      <w:spacing w:before="120" w:line="240" w:lineRule="auto"/>
      <w:ind w:left="1985" w:hanging="1985"/>
      <w:textAlignment w:val="baseline"/>
    </w:pPr>
    <w:rPr>
      <w:rFonts w:ascii="Arial" w:eastAsia="Times New Roman" w:hAnsi="Arial"/>
    </w:rPr>
  </w:style>
  <w:style w:type="character" w:styleId="Strong">
    <w:name w:val="Strong"/>
    <w:qFormat/>
    <w:rsid w:val="004D1706"/>
    <w:rPr>
      <w:b/>
    </w:rPr>
  </w:style>
  <w:style w:type="character" w:customStyle="1" w:styleId="CRCoverPageZchn">
    <w:name w:val="CR Cover Page Zchn"/>
    <w:link w:val="CRCoverPage"/>
    <w:rsid w:val="004D1706"/>
    <w:rPr>
      <w:rFonts w:ascii="Arial" w:hAnsi="Arial"/>
      <w:lang w:val="en-GB" w:eastAsia="en-US"/>
    </w:rPr>
  </w:style>
  <w:style w:type="paragraph" w:customStyle="1" w:styleId="TALLeft1">
    <w:name w:val="TAL + Left:  1"/>
    <w:aliases w:val="00 cm"/>
    <w:basedOn w:val="TAL"/>
    <w:link w:val="TALLeft100cmCharChar"/>
    <w:rsid w:val="004D1706"/>
    <w:pPr>
      <w:overflowPunct w:val="0"/>
      <w:autoSpaceDE w:val="0"/>
      <w:autoSpaceDN w:val="0"/>
      <w:adjustRightInd w:val="0"/>
      <w:spacing w:line="240" w:lineRule="auto"/>
      <w:ind w:left="567"/>
      <w:textAlignment w:val="baseline"/>
    </w:pPr>
    <w:rPr>
      <w:rFonts w:eastAsia="Times New Roman" w:cs="Arial"/>
      <w:szCs w:val="18"/>
      <w:lang w:eastAsia="ko-KR"/>
    </w:rPr>
  </w:style>
  <w:style w:type="character" w:customStyle="1" w:styleId="TALLeft100cmCharChar">
    <w:name w:val="TAL + Left:  1;00 cm Char Char"/>
    <w:link w:val="TALLeft1"/>
    <w:rsid w:val="004D1706"/>
    <w:rPr>
      <w:rFonts w:ascii="Arial" w:eastAsia="Times New Roman" w:hAnsi="Arial" w:cs="Arial"/>
      <w:sz w:val="18"/>
      <w:szCs w:val="18"/>
      <w:lang w:val="en-GB" w:eastAsia="ko-KR"/>
    </w:rPr>
  </w:style>
  <w:style w:type="paragraph" w:customStyle="1" w:styleId="TALLeft125cm">
    <w:name w:val="TAL + Left: 125 cm"/>
    <w:basedOn w:val="Normal"/>
    <w:rsid w:val="004D1706"/>
    <w:pPr>
      <w:keepNext/>
      <w:keepLines/>
      <w:kinsoku w:val="0"/>
      <w:spacing w:after="0" w:line="240" w:lineRule="auto"/>
      <w:ind w:left="709"/>
    </w:pPr>
    <w:rPr>
      <w:rFonts w:ascii="Arial" w:eastAsia="Times New Roman" w:hAnsi="Arial" w:cs="Arial"/>
      <w:bCs/>
      <w:sz w:val="18"/>
      <w:szCs w:val="18"/>
      <w:lang w:eastAsia="zh-CN"/>
    </w:rPr>
  </w:style>
  <w:style w:type="paragraph" w:customStyle="1" w:styleId="3GPPHeader">
    <w:name w:val="3GPP_Header"/>
    <w:basedOn w:val="Normal"/>
    <w:rsid w:val="004D1706"/>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paragraph" w:customStyle="1" w:styleId="a">
    <w:name w:val="a"/>
    <w:basedOn w:val="CRCoverPage"/>
    <w:rsid w:val="004D1706"/>
    <w:pPr>
      <w:tabs>
        <w:tab w:val="left" w:pos="1985"/>
      </w:tabs>
      <w:spacing w:line="240" w:lineRule="auto"/>
    </w:pPr>
    <w:rPr>
      <w:rFonts w:eastAsia="Times New Roman" w:cs="Arial"/>
      <w:b/>
      <w:bCs/>
      <w:color w:val="000000"/>
      <w:sz w:val="24"/>
      <w:szCs w:val="24"/>
      <w:lang w:val="en-US"/>
    </w:rPr>
  </w:style>
  <w:style w:type="paragraph" w:styleId="BodyText">
    <w:name w:val="Body Text"/>
    <w:basedOn w:val="Normal"/>
    <w:link w:val="BodyTextChar"/>
    <w:unhideWhenUsed/>
    <w:rsid w:val="004D1706"/>
    <w:pPr>
      <w:spacing w:after="120" w:line="240" w:lineRule="auto"/>
    </w:pPr>
    <w:rPr>
      <w:rFonts w:eastAsia="Times New Roman"/>
    </w:rPr>
  </w:style>
  <w:style w:type="character" w:customStyle="1" w:styleId="BodyTextChar">
    <w:name w:val="Body Text Char"/>
    <w:basedOn w:val="DefaultParagraphFont"/>
    <w:link w:val="BodyText"/>
    <w:rsid w:val="004D1706"/>
    <w:rPr>
      <w:rFonts w:ascii="Times New Roman" w:eastAsia="Times New Roman" w:hAnsi="Times New Roman"/>
      <w:lang w:val="en-GB" w:eastAsia="en-US"/>
    </w:rPr>
  </w:style>
  <w:style w:type="paragraph" w:customStyle="1" w:styleId="TALNotBold">
    <w:name w:val="TAL + Not Bold"/>
    <w:aliases w:val="Left"/>
    <w:basedOn w:val="TH"/>
    <w:link w:val="TALNotBoldChar"/>
    <w:rsid w:val="004D1706"/>
    <w:pPr>
      <w:keepNext w:val="0"/>
      <w:overflowPunct w:val="0"/>
      <w:autoSpaceDE w:val="0"/>
      <w:autoSpaceDN w:val="0"/>
      <w:adjustRightInd w:val="0"/>
      <w:spacing w:before="0" w:after="240" w:line="240" w:lineRule="auto"/>
      <w:textAlignment w:val="baseline"/>
    </w:pPr>
    <w:rPr>
      <w:rFonts w:eastAsia="Times New Roman"/>
      <w:lang w:eastAsia="ko-KR"/>
    </w:rPr>
  </w:style>
  <w:style w:type="character" w:customStyle="1" w:styleId="TALNotBoldChar">
    <w:name w:val="TAL + Not Bold Char"/>
    <w:aliases w:val="Left Char"/>
    <w:link w:val="TALNotBold"/>
    <w:rsid w:val="004D1706"/>
    <w:rPr>
      <w:rFonts w:ascii="Arial" w:eastAsia="Times New Roman" w:hAnsi="Arial"/>
      <w:b/>
      <w:lang w:val="en-GB" w:eastAsia="ko-KR"/>
    </w:rPr>
  </w:style>
  <w:style w:type="paragraph" w:styleId="ListParagraph">
    <w:name w:val="List Paragraph"/>
    <w:aliases w:val="- Bullets,목록 단락"/>
    <w:basedOn w:val="Normal"/>
    <w:link w:val="ListParagraphChar"/>
    <w:uiPriority w:val="34"/>
    <w:qFormat/>
    <w:rsid w:val="004D1706"/>
    <w:pPr>
      <w:spacing w:before="100" w:beforeAutospacing="1" w:after="100" w:afterAutospacing="1" w:line="240" w:lineRule="auto"/>
    </w:pPr>
    <w:rPr>
      <w:rFonts w:eastAsia="Times New Roman"/>
      <w:sz w:val="24"/>
      <w:szCs w:val="24"/>
      <w:lang w:val="sv-SE" w:eastAsia="ko-KR"/>
    </w:rPr>
  </w:style>
  <w:style w:type="character" w:customStyle="1" w:styleId="ListParagraphChar">
    <w:name w:val="List Paragraph Char"/>
    <w:aliases w:val="- Bullets Char,목록 단락 Char"/>
    <w:link w:val="ListParagraph"/>
    <w:uiPriority w:val="34"/>
    <w:qFormat/>
    <w:locked/>
    <w:rsid w:val="00E51250"/>
    <w:rPr>
      <w:rFonts w:ascii="Times New Roman" w:eastAsia="Times New Roman" w:hAnsi="Times New Roman"/>
      <w:sz w:val="24"/>
      <w:szCs w:val="24"/>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7964153">
      <w:bodyDiv w:val="1"/>
      <w:marLeft w:val="0"/>
      <w:marRight w:val="0"/>
      <w:marTop w:val="0"/>
      <w:marBottom w:val="0"/>
      <w:divBdr>
        <w:top w:val="none" w:sz="0" w:space="0" w:color="auto"/>
        <w:left w:val="none" w:sz="0" w:space="0" w:color="auto"/>
        <w:bottom w:val="none" w:sz="0" w:space="0" w:color="auto"/>
        <w:right w:val="none" w:sz="0" w:space="0" w:color="auto"/>
      </w:divBdr>
    </w:div>
    <w:div w:id="476806495">
      <w:bodyDiv w:val="1"/>
      <w:marLeft w:val="0"/>
      <w:marRight w:val="0"/>
      <w:marTop w:val="0"/>
      <w:marBottom w:val="0"/>
      <w:divBdr>
        <w:top w:val="none" w:sz="0" w:space="0" w:color="auto"/>
        <w:left w:val="none" w:sz="0" w:space="0" w:color="auto"/>
        <w:bottom w:val="none" w:sz="0" w:space="0" w:color="auto"/>
        <w:right w:val="none" w:sz="0" w:space="0" w:color="auto"/>
      </w:divBdr>
    </w:div>
    <w:div w:id="547380660">
      <w:bodyDiv w:val="1"/>
      <w:marLeft w:val="0"/>
      <w:marRight w:val="0"/>
      <w:marTop w:val="0"/>
      <w:marBottom w:val="0"/>
      <w:divBdr>
        <w:top w:val="none" w:sz="0" w:space="0" w:color="auto"/>
        <w:left w:val="none" w:sz="0" w:space="0" w:color="auto"/>
        <w:bottom w:val="none" w:sz="0" w:space="0" w:color="auto"/>
        <w:right w:val="none" w:sz="0" w:space="0" w:color="auto"/>
      </w:divBdr>
    </w:div>
    <w:div w:id="969171679">
      <w:bodyDiv w:val="1"/>
      <w:marLeft w:val="0"/>
      <w:marRight w:val="0"/>
      <w:marTop w:val="0"/>
      <w:marBottom w:val="0"/>
      <w:divBdr>
        <w:top w:val="none" w:sz="0" w:space="0" w:color="auto"/>
        <w:left w:val="none" w:sz="0" w:space="0" w:color="auto"/>
        <w:bottom w:val="none" w:sz="0" w:space="0" w:color="auto"/>
        <w:right w:val="none" w:sz="0" w:space="0" w:color="auto"/>
      </w:divBdr>
    </w:div>
    <w:div w:id="1067916949">
      <w:bodyDiv w:val="1"/>
      <w:marLeft w:val="0"/>
      <w:marRight w:val="0"/>
      <w:marTop w:val="0"/>
      <w:marBottom w:val="0"/>
      <w:divBdr>
        <w:top w:val="none" w:sz="0" w:space="0" w:color="auto"/>
        <w:left w:val="none" w:sz="0" w:space="0" w:color="auto"/>
        <w:bottom w:val="none" w:sz="0" w:space="0" w:color="auto"/>
        <w:right w:val="none" w:sz="0" w:space="0" w:color="auto"/>
      </w:divBdr>
    </w:div>
    <w:div w:id="1080759021">
      <w:bodyDiv w:val="1"/>
      <w:marLeft w:val="0"/>
      <w:marRight w:val="0"/>
      <w:marTop w:val="0"/>
      <w:marBottom w:val="0"/>
      <w:divBdr>
        <w:top w:val="none" w:sz="0" w:space="0" w:color="auto"/>
        <w:left w:val="none" w:sz="0" w:space="0" w:color="auto"/>
        <w:bottom w:val="none" w:sz="0" w:space="0" w:color="auto"/>
        <w:right w:val="none" w:sz="0" w:space="0" w:color="auto"/>
      </w:divBdr>
    </w:div>
    <w:div w:id="1402824096">
      <w:bodyDiv w:val="1"/>
      <w:marLeft w:val="0"/>
      <w:marRight w:val="0"/>
      <w:marTop w:val="0"/>
      <w:marBottom w:val="0"/>
      <w:divBdr>
        <w:top w:val="none" w:sz="0" w:space="0" w:color="auto"/>
        <w:left w:val="none" w:sz="0" w:space="0" w:color="auto"/>
        <w:bottom w:val="none" w:sz="0" w:space="0" w:color="auto"/>
        <w:right w:val="none" w:sz="0" w:space="0" w:color="auto"/>
      </w:divBdr>
    </w:div>
    <w:div w:id="1484466377">
      <w:bodyDiv w:val="1"/>
      <w:marLeft w:val="0"/>
      <w:marRight w:val="0"/>
      <w:marTop w:val="0"/>
      <w:marBottom w:val="0"/>
      <w:divBdr>
        <w:top w:val="none" w:sz="0" w:space="0" w:color="auto"/>
        <w:left w:val="none" w:sz="0" w:space="0" w:color="auto"/>
        <w:bottom w:val="none" w:sz="0" w:space="0" w:color="auto"/>
        <w:right w:val="none" w:sz="0" w:space="0" w:color="auto"/>
      </w:divBdr>
    </w:div>
    <w:div w:id="1582909223">
      <w:bodyDiv w:val="1"/>
      <w:marLeft w:val="0"/>
      <w:marRight w:val="0"/>
      <w:marTop w:val="0"/>
      <w:marBottom w:val="0"/>
      <w:divBdr>
        <w:top w:val="none" w:sz="0" w:space="0" w:color="auto"/>
        <w:left w:val="none" w:sz="0" w:space="0" w:color="auto"/>
        <w:bottom w:val="none" w:sz="0" w:space="0" w:color="auto"/>
        <w:right w:val="none" w:sz="0" w:space="0" w:color="auto"/>
      </w:divBdr>
    </w:div>
    <w:div w:id="1697080547">
      <w:bodyDiv w:val="1"/>
      <w:marLeft w:val="0"/>
      <w:marRight w:val="0"/>
      <w:marTop w:val="0"/>
      <w:marBottom w:val="0"/>
      <w:divBdr>
        <w:top w:val="none" w:sz="0" w:space="0" w:color="auto"/>
        <w:left w:val="none" w:sz="0" w:space="0" w:color="auto"/>
        <w:bottom w:val="none" w:sz="0" w:space="0" w:color="auto"/>
        <w:right w:val="none" w:sz="0" w:space="0" w:color="auto"/>
      </w:divBdr>
    </w:div>
    <w:div w:id="1737514592">
      <w:bodyDiv w:val="1"/>
      <w:marLeft w:val="0"/>
      <w:marRight w:val="0"/>
      <w:marTop w:val="0"/>
      <w:marBottom w:val="0"/>
      <w:divBdr>
        <w:top w:val="none" w:sz="0" w:space="0" w:color="auto"/>
        <w:left w:val="none" w:sz="0" w:space="0" w:color="auto"/>
        <w:bottom w:val="none" w:sz="0" w:space="0" w:color="auto"/>
        <w:right w:val="none" w:sz="0" w:space="0" w:color="auto"/>
      </w:divBdr>
    </w:div>
    <w:div w:id="2018774570">
      <w:bodyDiv w:val="1"/>
      <w:marLeft w:val="0"/>
      <w:marRight w:val="0"/>
      <w:marTop w:val="0"/>
      <w:marBottom w:val="0"/>
      <w:divBdr>
        <w:top w:val="none" w:sz="0" w:space="0" w:color="auto"/>
        <w:left w:val="none" w:sz="0" w:space="0" w:color="auto"/>
        <w:bottom w:val="none" w:sz="0" w:space="0" w:color="auto"/>
        <w:right w:val="none" w:sz="0" w:space="0" w:color="auto"/>
      </w:divBdr>
    </w:div>
    <w:div w:id="21413348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3.vsd"/><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oleObject" Target="embeddings/Microsoft_Visio_2003-2010_Drawing1.vsd"/><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1EA145-2AB1-4D88-A38A-75B8C8991F5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7148AC9-D8DC-4CE6-BD5E-441505764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AE90EB-3D57-4B4D-AD4D-120EDCA6ABA0}">
  <ds:schemaRefs>
    <ds:schemaRef ds:uri="http://schemas.openxmlformats.org/officeDocument/2006/bibliography"/>
  </ds:schemaRefs>
</ds:datastoreItem>
</file>

<file path=customXml/itemProps5.xml><?xml version="1.0" encoding="utf-8"?>
<ds:datastoreItem xmlns:ds="http://schemas.openxmlformats.org/officeDocument/2006/customXml" ds:itemID="{96971570-7D1A-4725-A189-FDA94999CD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25</Pages>
  <Words>10181</Words>
  <Characters>58035</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230</cp:revision>
  <cp:lastPrinted>1899-12-31T23:00:00Z</cp:lastPrinted>
  <dcterms:created xsi:type="dcterms:W3CDTF">2021-08-25T11:29:00Z</dcterms:created>
  <dcterms:modified xsi:type="dcterms:W3CDTF">2022-01-06T20:05:00Z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(3)4tadGWBPFi7pAP+OQJB4S0Dz9bLTltG5G/25whYgwoPfILuvKWOC6813UlPUxudwBJJSbFF8
K6nqzsEDAkSW79cb3Z6k/BPkX9d/xiNp46yF5ASrigZgkmsvUYxjoxqIDdr68bUjtejiAX4Y
mNa4ZVNRrbpc+Jc5CR6x0h+tPOFl7Y0y3h7R8hbDr9J9AmO5OxfG5+N95wMQbhJCiu+BfR70
HXTEDz9QAG3DjBLUcn</vt:lpwstr>
  </property>
  <property fmtid="{D5CDD505-2E9C-101B-9397-08002B2CF9AE}" pid="22" name="_2015_ms_pID_7253431">
    <vt:lpwstr>IGvrkA34NISS0iN44Pug6PJG1F9kQ+Ja6jvEkLAKxun4jCBmmg7yVj
3pCSxXSQOBtxcO9IJXGXioC6IqSp6VrLePn9TzKVi95MIimBp/FSu2sV4Am5qZH0S9p2swaf
CeDAFYzKYp+P+PNzWRKIWricsT1lqpSg0Qinjr3rmA0x2DN5j6aORs0mVlcEBMSgy4/Wo+fh
heEcu4f8kLLf+gB0oAevKoonfpfK5RlFkwxx</vt:lpwstr>
  </property>
  <property fmtid="{D5CDD505-2E9C-101B-9397-08002B2CF9AE}" pid="23" name="_2015_ms_pID_7253432">
    <vt:lpwstr>EQ==</vt:lpwstr>
  </property>
  <property fmtid="{D5CDD505-2E9C-101B-9397-08002B2CF9AE}" pid="24" name="KSOProductBuildVer">
    <vt:lpwstr>2052-11.8.2.9022</vt:lpwstr>
  </property>
  <property fmtid="{D5CDD505-2E9C-101B-9397-08002B2CF9AE}" pid="25" name="NSCPROP_SA">
    <vt:lpwstr>https://www.3gpp.org/ftp/tsg_ran/WG3_Iu/TSGR3_113-e/Inbox/Drafts/CB # QoE3_Configuration_Report/draft R3-214380 was R3-214071 CR to 38.413 on QoE measurement configuration-update.docx</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1629381788</vt:lpwstr>
  </property>
  <property fmtid="{D5CDD505-2E9C-101B-9397-08002B2CF9AE}" pid="30" name="ContentTypeId">
    <vt:lpwstr>0x010100F3E9551B3FDDA24EBF0A209BAAD637CA</vt:lpwstr>
  </property>
</Properties>
</file>