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7A0A1" w14:textId="56364B44" w:rsidR="00CA42A7" w:rsidRDefault="00CA42A7" w:rsidP="00CA42A7">
      <w:pPr>
        <w:pStyle w:val="CRCoverPage"/>
        <w:tabs>
          <w:tab w:val="right" w:pos="9639"/>
        </w:tabs>
        <w:spacing w:after="0"/>
        <w:rPr>
          <w:b/>
          <w:i/>
          <w:noProof/>
          <w:sz w:val="28"/>
        </w:rPr>
      </w:pPr>
      <w:bookmarkStart w:id="0" w:name="OLE_LINK39"/>
      <w:bookmarkStart w:id="1" w:name="OLE_LINK40"/>
      <w:bookmarkStart w:id="2" w:name="OLE_LINK41"/>
      <w:bookmarkStart w:id="3" w:name="OLE_LINK42"/>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114bis-e</w:t>
        </w:r>
      </w:fldSimple>
      <w:r>
        <w:rPr>
          <w:b/>
          <w:i/>
          <w:noProof/>
          <w:sz w:val="28"/>
        </w:rPr>
        <w:tab/>
      </w:r>
      <w:r w:rsidRPr="00E14D0F">
        <w:rPr>
          <w:b/>
          <w:iCs/>
          <w:noProof/>
          <w:sz w:val="28"/>
        </w:rPr>
        <w:t>R3-22</w:t>
      </w:r>
      <w:r w:rsidR="004D6B16">
        <w:rPr>
          <w:b/>
          <w:iCs/>
          <w:noProof/>
          <w:sz w:val="28"/>
        </w:rPr>
        <w:t>0346</w:t>
      </w:r>
    </w:p>
    <w:p w14:paraId="311A2724" w14:textId="7C88AD21" w:rsidR="00CA42A7" w:rsidRPr="00925E91" w:rsidRDefault="00CA42A7" w:rsidP="00CA42A7">
      <w:pPr>
        <w:pStyle w:val="CRCoverPage"/>
        <w:outlineLvl w:val="0"/>
        <w:rPr>
          <w:rFonts w:eastAsia="MS Mincho" w:cs="Arial"/>
          <w:b/>
          <w:sz w:val="24"/>
          <w:szCs w:val="24"/>
          <w:lang w:eastAsia="en-GB"/>
        </w:rPr>
      </w:pPr>
      <w:r>
        <w:rPr>
          <w:rFonts w:cs="Arial"/>
          <w:b/>
          <w:sz w:val="24"/>
          <w:lang w:val="de-DE" w:eastAsia="zh-CN"/>
        </w:rPr>
        <w:t>Online</w:t>
      </w:r>
      <w:r w:rsidRPr="000B5CF9">
        <w:rPr>
          <w:rFonts w:cs="Arial"/>
          <w:b/>
          <w:sz w:val="24"/>
          <w:lang w:val="de-DE" w:eastAsia="zh-CN"/>
        </w:rPr>
        <w:t xml:space="preserve">, </w:t>
      </w:r>
      <w:r>
        <w:rPr>
          <w:rFonts w:cs="Arial"/>
          <w:b/>
          <w:sz w:val="24"/>
          <w:lang w:val="de-DE" w:eastAsia="zh-CN"/>
        </w:rPr>
        <w:t>17 – 2</w:t>
      </w:r>
      <w:r w:rsidR="00352016">
        <w:rPr>
          <w:rFonts w:cs="Arial"/>
          <w:b/>
          <w:sz w:val="24"/>
          <w:lang w:val="de-DE" w:eastAsia="zh-CN"/>
        </w:rPr>
        <w:t>6</w:t>
      </w:r>
      <w:r>
        <w:rPr>
          <w:rFonts w:cs="Arial"/>
          <w:b/>
          <w:sz w:val="24"/>
          <w:lang w:val="de-DE" w:eastAsia="zh-CN"/>
        </w:rPr>
        <w:t xml:space="preserve"> </w:t>
      </w:r>
      <w:r w:rsidR="00892726">
        <w:rPr>
          <w:rFonts w:cs="Arial"/>
          <w:b/>
          <w:sz w:val="24"/>
          <w:lang w:val="de-DE" w:eastAsia="zh-CN"/>
        </w:rPr>
        <w:t>January</w:t>
      </w:r>
      <w:r>
        <w:rPr>
          <w:rFonts w:cs="Arial"/>
          <w:b/>
          <w:sz w:val="24"/>
          <w:lang w:val="de-DE" w:eastAsia="zh-CN"/>
        </w:rPr>
        <w:t xml:space="preserve"> 2022</w:t>
      </w:r>
    </w:p>
    <w:p w14:paraId="1DCFE424" w14:textId="058FA9DD"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DCFE426" w14:textId="2ECFD128"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4" w:name="OLE_LINK18"/>
      <w:bookmarkStart w:id="5" w:name="OLE_LINK19"/>
      <w:r w:rsidR="00390174" w:rsidRPr="00A17303">
        <w:rPr>
          <w:rFonts w:ascii="Arial" w:hAnsi="Arial" w:cs="Arial"/>
          <w:b/>
          <w:color w:val="FF0000"/>
        </w:rPr>
        <w:t xml:space="preserve">[DRAFT] </w:t>
      </w:r>
      <w:bookmarkEnd w:id="4"/>
      <w:bookmarkEnd w:id="5"/>
      <w:r w:rsidR="00171C22" w:rsidRPr="00BE5850">
        <w:rPr>
          <w:rFonts w:ascii="Arial" w:hAnsi="Arial" w:cs="Arial"/>
          <w:bCs/>
          <w:color w:val="000000"/>
        </w:rPr>
        <w:t xml:space="preserve">Reply LS </w:t>
      </w:r>
      <w:r w:rsidR="00655622">
        <w:rPr>
          <w:rFonts w:ascii="Arial" w:hAnsi="Arial" w:cs="Arial"/>
          <w:bCs/>
          <w:color w:val="000000"/>
        </w:rPr>
        <w:t>on</w:t>
      </w:r>
      <w:r w:rsidR="00655622" w:rsidRPr="00655622">
        <w:rPr>
          <w:rFonts w:ascii="Arial" w:hAnsi="Arial" w:cs="Arial"/>
          <w:bCs/>
          <w:color w:val="000000"/>
        </w:rPr>
        <w:t xml:space="preserve"> SN initiated inter-SN CPC</w:t>
      </w:r>
    </w:p>
    <w:p w14:paraId="1DCFE427" w14:textId="7610A88A"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0D79C7" w:rsidRPr="000D79C7">
        <w:rPr>
          <w:rFonts w:ascii="Arial" w:hAnsi="Arial" w:cs="Arial"/>
          <w:bCs/>
        </w:rPr>
        <w:t xml:space="preserve">R2-2111323 </w:t>
      </w:r>
      <w:r w:rsidR="0097525A">
        <w:rPr>
          <w:rFonts w:ascii="Arial" w:hAnsi="Arial" w:cs="Arial"/>
          <w:bCs/>
        </w:rPr>
        <w:t>/</w:t>
      </w:r>
      <w:r w:rsidR="0097525A" w:rsidRPr="0097525A">
        <w:t xml:space="preserve"> </w:t>
      </w:r>
      <w:r w:rsidR="0097525A" w:rsidRPr="0097525A">
        <w:rPr>
          <w:rFonts w:ascii="Arial" w:hAnsi="Arial" w:cs="Arial"/>
          <w:bCs/>
        </w:rPr>
        <w:t>R3-</w:t>
      </w:r>
      <w:r w:rsidR="00E978C0">
        <w:rPr>
          <w:rFonts w:ascii="Arial" w:hAnsi="Arial" w:cs="Arial"/>
          <w:bCs/>
        </w:rPr>
        <w:t>22</w:t>
      </w:r>
      <w:r w:rsidR="00915B57">
        <w:rPr>
          <w:rFonts w:ascii="Arial" w:hAnsi="Arial" w:cs="Arial"/>
          <w:bCs/>
        </w:rPr>
        <w:t>0098</w:t>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3DDD7921" w:rsidR="00193726" w:rsidRPr="009F5C61" w:rsidRDefault="00B026AF" w:rsidP="00193726">
      <w:pPr>
        <w:rPr>
          <w:rFonts w:ascii="Arial" w:hAnsi="Arial" w:cs="Arial"/>
          <w:bCs/>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9F5C61">
        <w:rPr>
          <w:rFonts w:ascii="Arial" w:hAnsi="Arial" w:cs="Arial" w:hint="eastAsia"/>
          <w:bCs/>
        </w:rPr>
        <w:t xml:space="preserve"> </w:t>
      </w:r>
      <w:r w:rsidR="009F5C61" w:rsidRPr="009F5C61">
        <w:rPr>
          <w:rFonts w:ascii="Arial" w:hAnsi="Arial" w:cs="Arial"/>
          <w:bCs/>
        </w:rPr>
        <w:t>LTE_NR_DC_enh2-Core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0D863FB6" w:rsidR="00B026AF" w:rsidRPr="00B9567E"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4753EE">
        <w:rPr>
          <w:rFonts w:ascii="Arial" w:eastAsiaTheme="minorEastAsia" w:hAnsi="Arial" w:cs="Arial"/>
          <w:bCs/>
          <w:color w:val="000000"/>
          <w:lang w:eastAsia="zh-CN"/>
        </w:rPr>
        <w:t xml:space="preserve">Ericsson </w:t>
      </w:r>
      <w:r w:rsidR="004753EE" w:rsidRPr="00A17303">
        <w:rPr>
          <w:rFonts w:ascii="Arial" w:eastAsiaTheme="minorEastAsia" w:hAnsi="Arial" w:cs="Arial"/>
          <w:bCs/>
          <w:color w:val="000000"/>
          <w:highlight w:val="yellow"/>
          <w:lang w:eastAsia="zh-CN"/>
        </w:rPr>
        <w:t>[To become 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234E88A4"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057711">
        <w:rPr>
          <w:rFonts w:ascii="Arial" w:hAnsi="Arial" w:cs="Arial"/>
          <w:bCs/>
          <w:szCs w:val="20"/>
          <w:lang w:val="en-GB"/>
        </w:rPr>
        <w:t>Liwei Qiu</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6EA8899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hyperlink r:id="rId11" w:history="1">
        <w:r w:rsidR="00057711" w:rsidRPr="004C5755">
          <w:rPr>
            <w:rStyle w:val="Hyperlink"/>
            <w:rFonts w:ascii="Arial" w:hAnsi="Arial" w:cs="Arial"/>
            <w:bCs/>
            <w:szCs w:val="20"/>
            <w:lang w:val="en-GB"/>
          </w:rPr>
          <w:t>liwei.qiu@ericsson.com</w:t>
        </w:r>
      </w:hyperlink>
      <w:r w:rsidR="00057711">
        <w:rPr>
          <w:rFonts w:ascii="Arial" w:hAnsi="Arial" w:cs="Arial"/>
          <w:bCs/>
          <w:color w:val="0000FF"/>
          <w:szCs w:val="20"/>
          <w:lang w:val="en-GB"/>
        </w:rPr>
        <w:t xml:space="preserve"> </w:t>
      </w:r>
    </w:p>
    <w:p w14:paraId="74CDE1DA" w14:textId="77777777" w:rsidR="005A5BEA" w:rsidRPr="005A5BEA"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2"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6EA1E8AE" w14:textId="5C1C22FE" w:rsidR="001F22D6"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w:t>
      </w:r>
      <w:r w:rsidR="001F22D6">
        <w:rPr>
          <w:rFonts w:ascii="Arial" w:hAnsi="Arial" w:cs="Arial"/>
          <w:szCs w:val="20"/>
          <w:lang w:eastAsia="zh-CN"/>
        </w:rPr>
        <w:t xml:space="preserve">informing </w:t>
      </w:r>
      <w:r w:rsidR="00811EFD">
        <w:rPr>
          <w:rFonts w:ascii="Arial" w:hAnsi="Arial" w:cs="Arial"/>
          <w:szCs w:val="20"/>
          <w:lang w:eastAsia="zh-CN"/>
        </w:rPr>
        <w:t>their</w:t>
      </w:r>
      <w:r w:rsidR="00F657B1">
        <w:rPr>
          <w:rFonts w:ascii="Arial" w:hAnsi="Arial" w:cs="Arial"/>
          <w:szCs w:val="20"/>
          <w:lang w:eastAsia="zh-CN"/>
        </w:rPr>
        <w:t xml:space="preserve"> progress and</w:t>
      </w:r>
      <w:r w:rsidR="001F22D6">
        <w:rPr>
          <w:rFonts w:ascii="Arial" w:hAnsi="Arial" w:cs="Arial"/>
          <w:szCs w:val="20"/>
          <w:lang w:eastAsia="zh-CN"/>
        </w:rPr>
        <w:t xml:space="preserve"> agreements.</w:t>
      </w:r>
    </w:p>
    <w:p w14:paraId="0BF040BF" w14:textId="7BAA3C5B" w:rsidR="00884EE9" w:rsidRDefault="001F22D6" w:rsidP="001C76AB">
      <w:pPr>
        <w:spacing w:after="120"/>
        <w:rPr>
          <w:rFonts w:cs="Arial"/>
        </w:rPr>
      </w:pPr>
      <w:r>
        <w:rPr>
          <w:rFonts w:ascii="Arial" w:hAnsi="Arial" w:cs="Arial"/>
          <w:szCs w:val="20"/>
          <w:lang w:eastAsia="zh-CN"/>
        </w:rPr>
        <w:t xml:space="preserve">RAN3 has discussed and </w:t>
      </w:r>
      <w:r w:rsidR="00D73BFC">
        <w:rPr>
          <w:rFonts w:ascii="Arial" w:hAnsi="Arial" w:cs="Arial"/>
          <w:szCs w:val="20"/>
          <w:lang w:eastAsia="zh-CN"/>
        </w:rPr>
        <w:t xml:space="preserve">decided to </w:t>
      </w:r>
      <w:r w:rsidR="00EA5E62">
        <w:rPr>
          <w:rFonts w:ascii="Arial" w:hAnsi="Arial" w:cs="Arial"/>
          <w:szCs w:val="20"/>
          <w:lang w:eastAsia="zh-CN"/>
        </w:rPr>
        <w:t>update</w:t>
      </w:r>
      <w:r w:rsidR="00D73BFC">
        <w:rPr>
          <w:rFonts w:ascii="Arial" w:hAnsi="Arial" w:cs="Arial"/>
          <w:szCs w:val="20"/>
          <w:lang w:eastAsia="zh-CN"/>
        </w:rPr>
        <w:t xml:space="preserve"> </w:t>
      </w:r>
      <w:r>
        <w:rPr>
          <w:rFonts w:ascii="Arial" w:hAnsi="Arial" w:cs="Arial"/>
          <w:szCs w:val="20"/>
          <w:lang w:eastAsia="zh-CN"/>
        </w:rPr>
        <w:t>the</w:t>
      </w:r>
      <w:r w:rsidR="00D73BFC">
        <w:rPr>
          <w:rFonts w:ascii="Arial" w:hAnsi="Arial" w:cs="Arial"/>
          <w:szCs w:val="20"/>
          <w:lang w:eastAsia="zh-CN"/>
        </w:rPr>
        <w:t xml:space="preserve"> </w:t>
      </w:r>
      <w:r>
        <w:rPr>
          <w:rFonts w:ascii="Arial" w:hAnsi="Arial" w:cs="Arial"/>
          <w:szCs w:val="20"/>
          <w:lang w:eastAsia="zh-CN"/>
        </w:rPr>
        <w:t xml:space="preserve">signaling flows </w:t>
      </w:r>
      <w:r w:rsidR="00D73BFC">
        <w:rPr>
          <w:rFonts w:ascii="Arial" w:hAnsi="Arial" w:cs="Arial"/>
          <w:szCs w:val="20"/>
          <w:lang w:eastAsia="zh-CN"/>
        </w:rPr>
        <w:t>for</w:t>
      </w:r>
      <w:r w:rsidR="00B35534">
        <w:rPr>
          <w:rFonts w:ascii="Arial" w:hAnsi="Arial" w:cs="Arial"/>
          <w:szCs w:val="20"/>
          <w:lang w:eastAsia="zh-CN"/>
        </w:rPr>
        <w:t xml:space="preserve"> support</w:t>
      </w:r>
      <w:r>
        <w:rPr>
          <w:rFonts w:ascii="Arial" w:hAnsi="Arial" w:cs="Arial"/>
          <w:szCs w:val="20"/>
          <w:lang w:eastAsia="zh-CN"/>
        </w:rPr>
        <w:t xml:space="preserve"> </w:t>
      </w:r>
      <w:r w:rsidR="00D73BFC">
        <w:rPr>
          <w:rFonts w:ascii="Arial" w:hAnsi="Arial" w:cs="Arial"/>
          <w:szCs w:val="20"/>
          <w:lang w:eastAsia="zh-CN"/>
        </w:rPr>
        <w:t xml:space="preserve">of </w:t>
      </w:r>
      <w:r>
        <w:rPr>
          <w:rFonts w:ascii="Arial" w:hAnsi="Arial" w:cs="Arial"/>
          <w:szCs w:val="20"/>
          <w:lang w:eastAsia="zh-CN"/>
        </w:rPr>
        <w:t xml:space="preserve">SN-initiated </w:t>
      </w:r>
      <w:r w:rsidR="007E5207">
        <w:rPr>
          <w:rFonts w:ascii="Arial" w:hAnsi="Arial" w:cs="Arial"/>
          <w:szCs w:val="20"/>
          <w:lang w:eastAsia="zh-CN"/>
        </w:rPr>
        <w:t xml:space="preserve">inter-SN </w:t>
      </w:r>
      <w:r>
        <w:rPr>
          <w:rFonts w:ascii="Arial" w:hAnsi="Arial" w:cs="Arial"/>
          <w:szCs w:val="20"/>
          <w:lang w:eastAsia="zh-CN"/>
        </w:rPr>
        <w:t>CPC</w:t>
      </w:r>
      <w:r w:rsidR="007E5207">
        <w:rPr>
          <w:rFonts w:ascii="Arial" w:hAnsi="Arial" w:cs="Arial"/>
          <w:szCs w:val="20"/>
          <w:lang w:eastAsia="zh-CN"/>
        </w:rPr>
        <w:t xml:space="preserve"> </w:t>
      </w:r>
      <w:r w:rsidR="00142E97">
        <w:rPr>
          <w:rFonts w:ascii="Arial" w:hAnsi="Arial" w:cs="Arial"/>
          <w:szCs w:val="20"/>
          <w:lang w:eastAsia="zh-CN"/>
        </w:rPr>
        <w:t>in stage-2</w:t>
      </w:r>
      <w:r w:rsidR="006C24F7">
        <w:rPr>
          <w:rFonts w:ascii="Arial" w:hAnsi="Arial" w:cs="Arial"/>
          <w:szCs w:val="20"/>
          <w:lang w:eastAsia="zh-CN"/>
        </w:rPr>
        <w:t>. That is to say</w:t>
      </w:r>
      <w:r w:rsidR="000F08A9">
        <w:rPr>
          <w:rFonts w:ascii="Arial" w:hAnsi="Arial" w:cs="Arial"/>
          <w:szCs w:val="20"/>
          <w:lang w:eastAsia="zh-CN"/>
        </w:rPr>
        <w:t>,</w:t>
      </w:r>
      <w:r w:rsidR="002A083D">
        <w:rPr>
          <w:rFonts w:ascii="Arial" w:hAnsi="Arial" w:cs="Arial"/>
          <w:szCs w:val="20"/>
          <w:lang w:eastAsia="zh-CN"/>
        </w:rPr>
        <w:t xml:space="preserve"> </w:t>
      </w:r>
      <w:r w:rsidR="006C24F7">
        <w:rPr>
          <w:rFonts w:ascii="Arial" w:hAnsi="Arial" w:cs="Arial"/>
          <w:szCs w:val="20"/>
          <w:lang w:eastAsia="zh-CN"/>
        </w:rPr>
        <w:t>if MN decides to perform second part, it use</w:t>
      </w:r>
      <w:r w:rsidR="00F21D38">
        <w:rPr>
          <w:rFonts w:ascii="Arial" w:hAnsi="Arial" w:cs="Arial"/>
          <w:szCs w:val="20"/>
          <w:lang w:eastAsia="zh-CN"/>
        </w:rPr>
        <w:t>s</w:t>
      </w:r>
      <w:r w:rsidR="006C24F7">
        <w:rPr>
          <w:rFonts w:ascii="Arial" w:hAnsi="Arial" w:cs="Arial"/>
          <w:szCs w:val="20"/>
          <w:lang w:eastAsia="zh-CN"/>
        </w:rPr>
        <w:t xml:space="preserve"> the</w:t>
      </w:r>
      <w:r w:rsidR="002A083D">
        <w:rPr>
          <w:rFonts w:ascii="Arial" w:hAnsi="Arial" w:cs="Arial"/>
          <w:szCs w:val="20"/>
          <w:lang w:eastAsia="zh-CN"/>
        </w:rPr>
        <w:t xml:space="preserve"> SN Change Confirm message </w:t>
      </w:r>
      <w:r w:rsidR="000738A5">
        <w:rPr>
          <w:rFonts w:ascii="Arial" w:hAnsi="Arial" w:cs="Arial"/>
          <w:szCs w:val="20"/>
          <w:lang w:eastAsia="zh-CN"/>
        </w:rPr>
        <w:t>in</w:t>
      </w:r>
      <w:r w:rsidR="002A083D">
        <w:rPr>
          <w:rFonts w:ascii="Arial" w:hAnsi="Arial" w:cs="Arial"/>
          <w:szCs w:val="20"/>
          <w:lang w:eastAsia="zh-CN"/>
        </w:rPr>
        <w:t xml:space="preserve"> step 4, SN Modification Required message</w:t>
      </w:r>
      <w:r w:rsidR="009267CD">
        <w:rPr>
          <w:rFonts w:ascii="Arial" w:hAnsi="Arial" w:cs="Arial"/>
          <w:szCs w:val="20"/>
          <w:lang w:eastAsia="zh-CN"/>
        </w:rPr>
        <w:t xml:space="preserve"> </w:t>
      </w:r>
      <w:r w:rsidR="00AE1014">
        <w:rPr>
          <w:rFonts w:ascii="Arial" w:hAnsi="Arial" w:cs="Arial"/>
          <w:szCs w:val="20"/>
          <w:lang w:eastAsia="zh-CN"/>
        </w:rPr>
        <w:t xml:space="preserve">in </w:t>
      </w:r>
      <w:r w:rsidR="009267CD">
        <w:rPr>
          <w:rFonts w:ascii="Arial" w:hAnsi="Arial" w:cs="Arial"/>
          <w:szCs w:val="20"/>
          <w:lang w:eastAsia="zh-CN"/>
        </w:rPr>
        <w:t xml:space="preserve">step 5 and </w:t>
      </w:r>
      <w:r w:rsidR="008B7C23">
        <w:rPr>
          <w:rFonts w:ascii="Arial" w:hAnsi="Arial" w:cs="Arial"/>
          <w:szCs w:val="20"/>
          <w:lang w:eastAsia="zh-CN"/>
        </w:rPr>
        <w:t xml:space="preserve">SN Modification Confirm </w:t>
      </w:r>
      <w:r w:rsidR="00AE1014">
        <w:rPr>
          <w:rFonts w:ascii="Arial" w:hAnsi="Arial" w:cs="Arial"/>
          <w:szCs w:val="20"/>
          <w:lang w:eastAsia="zh-CN"/>
        </w:rPr>
        <w:t xml:space="preserve">in </w:t>
      </w:r>
      <w:r w:rsidR="008B7C23">
        <w:rPr>
          <w:rFonts w:ascii="Arial" w:hAnsi="Arial" w:cs="Arial"/>
          <w:szCs w:val="20"/>
          <w:lang w:eastAsia="zh-CN"/>
        </w:rPr>
        <w:t xml:space="preserve">step </w:t>
      </w:r>
      <w:r w:rsidR="00EC0F21">
        <w:rPr>
          <w:rFonts w:ascii="Arial" w:hAnsi="Arial" w:cs="Arial"/>
          <w:szCs w:val="20"/>
          <w:lang w:eastAsia="zh-CN"/>
        </w:rPr>
        <w:t>8a</w:t>
      </w:r>
      <w:r w:rsidR="002A083D">
        <w:rPr>
          <w:rFonts w:ascii="Arial" w:hAnsi="Arial" w:cs="Arial"/>
          <w:szCs w:val="20"/>
          <w:lang w:eastAsia="zh-CN"/>
        </w:rPr>
        <w:t>.</w:t>
      </w:r>
      <w:r w:rsidR="006C24F7">
        <w:rPr>
          <w:rFonts w:ascii="Arial" w:hAnsi="Arial" w:cs="Arial"/>
          <w:szCs w:val="20"/>
          <w:lang w:eastAsia="zh-CN"/>
        </w:rPr>
        <w:t xml:space="preserve"> If MN decides to skip the second part, it uses the SN Change Confirm message </w:t>
      </w:r>
      <w:r w:rsidR="00AE1014">
        <w:rPr>
          <w:rFonts w:ascii="Arial" w:hAnsi="Arial" w:cs="Arial"/>
          <w:szCs w:val="20"/>
          <w:lang w:eastAsia="zh-CN"/>
        </w:rPr>
        <w:t xml:space="preserve">in </w:t>
      </w:r>
      <w:r w:rsidR="006C24F7">
        <w:rPr>
          <w:rFonts w:ascii="Arial" w:hAnsi="Arial" w:cs="Arial"/>
          <w:szCs w:val="20"/>
          <w:lang w:eastAsia="zh-CN"/>
        </w:rPr>
        <w:t xml:space="preserve">step </w:t>
      </w:r>
      <w:r w:rsidR="00EC0F21">
        <w:rPr>
          <w:rFonts w:ascii="Arial" w:hAnsi="Arial" w:cs="Arial"/>
          <w:szCs w:val="20"/>
          <w:lang w:eastAsia="zh-CN"/>
        </w:rPr>
        <w:t>8a</w:t>
      </w:r>
      <w:r w:rsidR="006C24F7">
        <w:rPr>
          <w:rFonts w:ascii="Arial" w:hAnsi="Arial" w:cs="Arial"/>
          <w:szCs w:val="20"/>
          <w:lang w:eastAsia="zh-CN"/>
        </w:rPr>
        <w:t>.</w:t>
      </w: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564EA6DA"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RAN3 respectfully asks RAN2 to take the above 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77777777"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Meeting#115-e</w:t>
      </w:r>
      <w:r w:rsidRPr="007950A7">
        <w:rPr>
          <w:rFonts w:ascii="Arial" w:hAnsi="Arial" w:cs="Arial"/>
          <w:bCs/>
          <w:szCs w:val="20"/>
          <w:lang w:val="en-GB"/>
        </w:rPr>
        <w:tab/>
        <w:t>21 February - 3 March 2022, online</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5FB16" w14:textId="77777777" w:rsidR="00B53265" w:rsidRDefault="00B53265">
      <w:r>
        <w:separator/>
      </w:r>
    </w:p>
  </w:endnote>
  <w:endnote w:type="continuationSeparator" w:id="0">
    <w:p w14:paraId="64D9114A" w14:textId="77777777" w:rsidR="00B53265" w:rsidRDefault="00B53265">
      <w:r>
        <w:continuationSeparator/>
      </w:r>
    </w:p>
  </w:endnote>
  <w:endnote w:type="continuationNotice" w:id="1">
    <w:p w14:paraId="1FC97021" w14:textId="77777777" w:rsidR="00B53265" w:rsidRDefault="00B53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E29C4" w14:textId="77777777" w:rsidR="00B53265" w:rsidRDefault="00B53265">
      <w:r>
        <w:separator/>
      </w:r>
    </w:p>
  </w:footnote>
  <w:footnote w:type="continuationSeparator" w:id="0">
    <w:p w14:paraId="0DD71A24" w14:textId="77777777" w:rsidR="00B53265" w:rsidRDefault="00B53265">
      <w:r>
        <w:continuationSeparator/>
      </w:r>
    </w:p>
  </w:footnote>
  <w:footnote w:type="continuationNotice" w:id="1">
    <w:p w14:paraId="312C68D7" w14:textId="77777777" w:rsidR="00B53265" w:rsidRDefault="00B53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0F3"/>
    <w:rsid w:val="00071438"/>
    <w:rsid w:val="00071748"/>
    <w:rsid w:val="00071A41"/>
    <w:rsid w:val="00071D25"/>
    <w:rsid w:val="0007286D"/>
    <w:rsid w:val="00072DB9"/>
    <w:rsid w:val="000731F9"/>
    <w:rsid w:val="000738A5"/>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D79C7"/>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08A9"/>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2E97"/>
    <w:rsid w:val="001432C3"/>
    <w:rsid w:val="00143AAA"/>
    <w:rsid w:val="00143ABF"/>
    <w:rsid w:val="00143E94"/>
    <w:rsid w:val="00144225"/>
    <w:rsid w:val="00144D13"/>
    <w:rsid w:val="0014512D"/>
    <w:rsid w:val="0014580C"/>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6AB"/>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2D6"/>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083D"/>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801"/>
    <w:rsid w:val="003C5336"/>
    <w:rsid w:val="003C597B"/>
    <w:rsid w:val="003C5B56"/>
    <w:rsid w:val="003C5ECB"/>
    <w:rsid w:val="003C5FA0"/>
    <w:rsid w:val="003C6293"/>
    <w:rsid w:val="003C6E43"/>
    <w:rsid w:val="003C758A"/>
    <w:rsid w:val="003C771A"/>
    <w:rsid w:val="003C7752"/>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28EC"/>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6B16"/>
    <w:rsid w:val="004E0BB0"/>
    <w:rsid w:val="004E1457"/>
    <w:rsid w:val="004E39A0"/>
    <w:rsid w:val="004E40C2"/>
    <w:rsid w:val="004E50BF"/>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896"/>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1900"/>
    <w:rsid w:val="006532BB"/>
    <w:rsid w:val="00653578"/>
    <w:rsid w:val="0065390E"/>
    <w:rsid w:val="006539DA"/>
    <w:rsid w:val="00653B73"/>
    <w:rsid w:val="006543C7"/>
    <w:rsid w:val="00654474"/>
    <w:rsid w:val="006550E6"/>
    <w:rsid w:val="0065548F"/>
    <w:rsid w:val="00655622"/>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4F7"/>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2A00"/>
    <w:rsid w:val="006E3761"/>
    <w:rsid w:val="006E3BC9"/>
    <w:rsid w:val="006E3EF6"/>
    <w:rsid w:val="006E41F7"/>
    <w:rsid w:val="006E4576"/>
    <w:rsid w:val="006E5C3B"/>
    <w:rsid w:val="006E5DFF"/>
    <w:rsid w:val="006E67E7"/>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207"/>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1EFD"/>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C23"/>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5B57"/>
    <w:rsid w:val="00917EA4"/>
    <w:rsid w:val="00920A92"/>
    <w:rsid w:val="00920C8F"/>
    <w:rsid w:val="0092105F"/>
    <w:rsid w:val="009211B3"/>
    <w:rsid w:val="00921B64"/>
    <w:rsid w:val="00921D17"/>
    <w:rsid w:val="009236D2"/>
    <w:rsid w:val="00923C74"/>
    <w:rsid w:val="009244F5"/>
    <w:rsid w:val="00925B2A"/>
    <w:rsid w:val="00926360"/>
    <w:rsid w:val="009267CD"/>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4EA"/>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B91"/>
    <w:rsid w:val="009F5ABF"/>
    <w:rsid w:val="009F5AE5"/>
    <w:rsid w:val="009F5C61"/>
    <w:rsid w:val="009F605A"/>
    <w:rsid w:val="009F68E3"/>
    <w:rsid w:val="009F73BD"/>
    <w:rsid w:val="009F775F"/>
    <w:rsid w:val="00A0049F"/>
    <w:rsid w:val="00A007BD"/>
    <w:rsid w:val="00A0154F"/>
    <w:rsid w:val="00A017AE"/>
    <w:rsid w:val="00A0215C"/>
    <w:rsid w:val="00A046BB"/>
    <w:rsid w:val="00A04964"/>
    <w:rsid w:val="00A05C19"/>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4"/>
    <w:rsid w:val="00AE1C3F"/>
    <w:rsid w:val="00AE1F6A"/>
    <w:rsid w:val="00AE2781"/>
    <w:rsid w:val="00AE27DC"/>
    <w:rsid w:val="00AE2E2F"/>
    <w:rsid w:val="00AE37BD"/>
    <w:rsid w:val="00AE422D"/>
    <w:rsid w:val="00AE4300"/>
    <w:rsid w:val="00AE5942"/>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534"/>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265"/>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2F98"/>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1AA"/>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74"/>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3BFC"/>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62"/>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1"/>
    <w:rsid w:val="00EC0F2B"/>
    <w:rsid w:val="00EC0FD6"/>
    <w:rsid w:val="00EC12C7"/>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1D38"/>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7B1"/>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86E"/>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styleId="UnresolvedMention">
    <w:name w:val="Unresolved Mention"/>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wei.qiu@ericsson.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B69F0EE5-5ADF-4661-B6C7-3157CF9102A9}">
  <ds:schemaRefs>
    <ds:schemaRef ds:uri="http://schemas.openxmlformats.org/officeDocument/2006/bibliography"/>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Ericsson</cp:lastModifiedBy>
  <cp:revision>41</cp:revision>
  <cp:lastPrinted>2007-08-29T03:45:00Z</cp:lastPrinted>
  <dcterms:created xsi:type="dcterms:W3CDTF">2022-01-03T23:41:00Z</dcterms:created>
  <dcterms:modified xsi:type="dcterms:W3CDTF">2022-01-07T07:19:00Z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ies>
</file>