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6722F3" w14:textId="78AAE792" w:rsidR="001036BE" w:rsidRDefault="001036BE" w:rsidP="001036BE">
      <w:pPr>
        <w:tabs>
          <w:tab w:val="right" w:pos="9800"/>
        </w:tabs>
        <w:spacing w:after="60"/>
        <w:ind w:left="1985" w:hanging="1985"/>
        <w:rPr>
          <w:rFonts w:cs="Arial"/>
          <w:b/>
          <w:bCs/>
          <w:sz w:val="24"/>
        </w:rPr>
      </w:pPr>
      <w:bookmarkStart w:id="0" w:name="_Hlk60837667"/>
      <w:r>
        <w:rPr>
          <w:rFonts w:cs="Arial"/>
          <w:b/>
          <w:bCs/>
          <w:sz w:val="24"/>
        </w:rPr>
        <w:t>3GPP TSG-RAN3 Meeting #114-e</w:t>
      </w:r>
      <w:r>
        <w:rPr>
          <w:rFonts w:cs="Arial"/>
          <w:b/>
          <w:bCs/>
          <w:sz w:val="24"/>
        </w:rPr>
        <w:tab/>
      </w:r>
      <w:r w:rsidRPr="001036BE">
        <w:rPr>
          <w:rFonts w:cs="Arial"/>
          <w:b/>
          <w:bCs/>
          <w:sz w:val="24"/>
        </w:rPr>
        <w:t>R3-215794</w:t>
      </w:r>
    </w:p>
    <w:p w14:paraId="5DB48F34" w14:textId="77777777" w:rsidR="001036BE" w:rsidRDefault="001036BE" w:rsidP="001036BE">
      <w:pPr>
        <w:pBdr>
          <w:bottom w:val="single" w:sz="12" w:space="1" w:color="auto"/>
        </w:pBdr>
        <w:rPr>
          <w:rFonts w:cs="Arial"/>
          <w:b/>
          <w:sz w:val="24"/>
        </w:rPr>
      </w:pPr>
      <w:r>
        <w:rPr>
          <w:rFonts w:cs="Arial"/>
          <w:b/>
          <w:sz w:val="24"/>
        </w:rPr>
        <w:t>Electronic meeting, 1- 11 November 2021</w:t>
      </w:r>
    </w:p>
    <w:bookmarkEnd w:id="0"/>
    <w:p w14:paraId="72E6B04E" w14:textId="77777777" w:rsidR="001036BE" w:rsidRDefault="001036BE" w:rsidP="001036BE">
      <w:pPr>
        <w:pStyle w:val="3GPPHeader"/>
        <w:spacing w:after="0"/>
      </w:pPr>
    </w:p>
    <w:p w14:paraId="0A46CC00" w14:textId="77D504CA" w:rsidR="0076589F" w:rsidRPr="00F8043E" w:rsidRDefault="0076589F" w:rsidP="0076589F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>
        <w:rPr>
          <w:rFonts w:cs="Arial"/>
          <w:b/>
          <w:bCs/>
          <w:sz w:val="24"/>
        </w:rPr>
        <w:t>4</w:t>
      </w:r>
      <w:r w:rsidR="007D4326">
        <w:rPr>
          <w:rFonts w:cs="Arial"/>
          <w:b/>
          <w:bCs/>
          <w:sz w:val="24"/>
        </w:rPr>
        <w:t>7</w:t>
      </w:r>
      <w:r w:rsidRPr="00F8043E">
        <w:rPr>
          <w:rFonts w:cs="Arial"/>
          <w:b/>
          <w:bCs/>
          <w:sz w:val="24"/>
        </w:rPr>
        <w:t>E</w:t>
      </w:r>
      <w:r w:rsidR="007D4326">
        <w:rPr>
          <w:rFonts w:cs="Arial"/>
          <w:b/>
          <w:bCs/>
          <w:sz w:val="24"/>
        </w:rPr>
        <w:t xml:space="preserve"> (e-meeting)</w:t>
      </w:r>
      <w:r w:rsidRPr="00F8043E">
        <w:rPr>
          <w:rFonts w:cs="Arial"/>
          <w:b/>
          <w:bCs/>
          <w:sz w:val="24"/>
        </w:rPr>
        <w:tab/>
        <w:t>S2-2</w:t>
      </w:r>
      <w:r>
        <w:rPr>
          <w:rFonts w:cs="Arial"/>
          <w:b/>
          <w:bCs/>
          <w:sz w:val="24"/>
        </w:rPr>
        <w:t>10</w:t>
      </w:r>
      <w:r w:rsidR="007D4326">
        <w:rPr>
          <w:rFonts w:cs="Arial"/>
          <w:b/>
          <w:bCs/>
          <w:sz w:val="24"/>
        </w:rPr>
        <w:t>7</w:t>
      </w:r>
      <w:r w:rsidR="00BB432C">
        <w:rPr>
          <w:rFonts w:cs="Arial"/>
          <w:b/>
          <w:bCs/>
          <w:sz w:val="24"/>
        </w:rPr>
        <w:t>853</w:t>
      </w:r>
    </w:p>
    <w:p w14:paraId="590CCF66" w14:textId="645EF766" w:rsidR="0076589F" w:rsidRPr="003A131C" w:rsidRDefault="0076589F" w:rsidP="0076589F">
      <w:pPr>
        <w:pBdr>
          <w:bottom w:val="single" w:sz="6" w:space="0" w:color="auto"/>
        </w:pBdr>
        <w:tabs>
          <w:tab w:val="right" w:pos="9638"/>
        </w:tabs>
        <w:spacing w:after="180"/>
        <w:rPr>
          <w:rFonts w:cs="Arial"/>
          <w:b/>
          <w:bCs/>
          <w:noProof/>
          <w:sz w:val="24"/>
          <w:szCs w:val="24"/>
        </w:rPr>
      </w:pPr>
      <w:r>
        <w:rPr>
          <w:rFonts w:cs="Arial"/>
          <w:b/>
          <w:bCs/>
          <w:noProof/>
          <w:sz w:val="24"/>
          <w:szCs w:val="24"/>
        </w:rPr>
        <w:t>Elbonia, 1</w:t>
      </w:r>
      <w:r w:rsidR="007D4326">
        <w:rPr>
          <w:rFonts w:cs="Arial"/>
          <w:b/>
          <w:bCs/>
          <w:noProof/>
          <w:sz w:val="24"/>
          <w:szCs w:val="24"/>
        </w:rPr>
        <w:t>8</w:t>
      </w:r>
      <w:r>
        <w:rPr>
          <w:rFonts w:cs="Arial"/>
          <w:b/>
          <w:bCs/>
          <w:noProof/>
          <w:sz w:val="24"/>
          <w:szCs w:val="24"/>
        </w:rPr>
        <w:t xml:space="preserve"> - 2</w:t>
      </w:r>
      <w:r w:rsidR="007D4326">
        <w:rPr>
          <w:rFonts w:cs="Arial"/>
          <w:b/>
          <w:bCs/>
          <w:noProof/>
          <w:sz w:val="24"/>
          <w:szCs w:val="24"/>
        </w:rPr>
        <w:t>2</w:t>
      </w:r>
      <w:r>
        <w:rPr>
          <w:rFonts w:cs="Arial"/>
          <w:b/>
          <w:bCs/>
          <w:noProof/>
          <w:sz w:val="24"/>
          <w:szCs w:val="24"/>
        </w:rPr>
        <w:t xml:space="preserve"> </w:t>
      </w:r>
      <w:r w:rsidR="00C628B5">
        <w:rPr>
          <w:rFonts w:cs="Arial"/>
          <w:b/>
          <w:bCs/>
          <w:noProof/>
          <w:sz w:val="24"/>
          <w:szCs w:val="24"/>
        </w:rPr>
        <w:t>October</w:t>
      </w:r>
      <w:r>
        <w:rPr>
          <w:rFonts w:cs="Arial"/>
          <w:b/>
          <w:bCs/>
          <w:noProof/>
          <w:sz w:val="24"/>
          <w:szCs w:val="24"/>
        </w:rPr>
        <w:t>, 2021</w:t>
      </w:r>
      <w:r>
        <w:rPr>
          <w:rFonts w:cs="Arial"/>
          <w:b/>
          <w:bCs/>
          <w:noProof/>
          <w:sz w:val="24"/>
          <w:szCs w:val="24"/>
        </w:rPr>
        <w:tab/>
      </w:r>
      <w:r w:rsidRPr="003A131C">
        <w:rPr>
          <w:rFonts w:cs="Arial"/>
          <w:b/>
          <w:bCs/>
          <w:color w:val="0000FF"/>
          <w:sz w:val="24"/>
          <w:szCs w:val="24"/>
        </w:rPr>
        <w:t>(Revision of S2-2</w:t>
      </w:r>
      <w:r>
        <w:rPr>
          <w:rFonts w:cs="Arial"/>
          <w:b/>
          <w:bCs/>
          <w:color w:val="0000FF"/>
          <w:sz w:val="24"/>
          <w:szCs w:val="24"/>
        </w:rPr>
        <w:t>10</w:t>
      </w:r>
      <w:r w:rsidR="00BB432C">
        <w:rPr>
          <w:rFonts w:cs="Arial"/>
          <w:b/>
          <w:bCs/>
          <w:color w:val="0000FF"/>
          <w:sz w:val="24"/>
          <w:szCs w:val="24"/>
        </w:rPr>
        <w:t>7255</w:t>
      </w:r>
      <w:r w:rsidRPr="003A131C">
        <w:rPr>
          <w:rFonts w:cs="Arial"/>
          <w:b/>
          <w:bCs/>
          <w:color w:val="0000FF"/>
          <w:sz w:val="24"/>
          <w:szCs w:val="24"/>
        </w:rPr>
        <w:t>)</w:t>
      </w:r>
    </w:p>
    <w:p w14:paraId="2464FE92" w14:textId="77777777" w:rsidR="00463675" w:rsidRPr="00884D62" w:rsidRDefault="00463675">
      <w:pPr>
        <w:rPr>
          <w:rFonts w:cs="Arial"/>
        </w:rPr>
      </w:pPr>
    </w:p>
    <w:p w14:paraId="5186F3C4" w14:textId="0425EDFD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Title:</w:t>
      </w:r>
      <w:r w:rsidRPr="00884D62">
        <w:rPr>
          <w:rFonts w:cs="Arial"/>
          <w:b/>
        </w:rPr>
        <w:tab/>
      </w:r>
      <w:r w:rsidR="0076589F">
        <w:rPr>
          <w:rFonts w:cs="Arial"/>
        </w:rPr>
        <w:t>L</w:t>
      </w:r>
      <w:r w:rsidR="007A6D07">
        <w:rPr>
          <w:rFonts w:cs="Arial"/>
        </w:rPr>
        <w:t xml:space="preserve">S on introducing </w:t>
      </w:r>
      <w:r w:rsidR="00BB381B">
        <w:rPr>
          <w:rFonts w:cs="Arial"/>
        </w:rPr>
        <w:t>NR</w:t>
      </w:r>
      <w:r w:rsidR="007A6D07">
        <w:rPr>
          <w:rFonts w:cs="Arial"/>
        </w:rPr>
        <w:t xml:space="preserve"> </w:t>
      </w:r>
      <w:proofErr w:type="spellStart"/>
      <w:r w:rsidR="007A6D07">
        <w:rPr>
          <w:rFonts w:cs="Arial"/>
        </w:rPr>
        <w:t>RedCap</w:t>
      </w:r>
      <w:proofErr w:type="spellEnd"/>
      <w:r w:rsidR="007A6D07">
        <w:rPr>
          <w:rFonts w:cs="Arial"/>
        </w:rPr>
        <w:t xml:space="preserve"> </w:t>
      </w:r>
      <w:r w:rsidR="00BB381B">
        <w:rPr>
          <w:rFonts w:cs="Arial"/>
        </w:rPr>
        <w:t>Indication</w:t>
      </w:r>
    </w:p>
    <w:p w14:paraId="4142800B" w14:textId="74416DEB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Response to:</w:t>
      </w:r>
      <w:r w:rsidRPr="00884D62">
        <w:rPr>
          <w:rFonts w:cs="Arial"/>
          <w:bCs/>
        </w:rPr>
        <w:tab/>
      </w:r>
      <w:r w:rsidR="0076589F" w:rsidRPr="00884D62">
        <w:rPr>
          <w:rFonts w:cs="Arial"/>
          <w:bCs/>
        </w:rPr>
        <w:t xml:space="preserve"> </w:t>
      </w:r>
    </w:p>
    <w:p w14:paraId="2F36F7AB" w14:textId="70B6390E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Release:</w:t>
      </w:r>
      <w:r w:rsidRPr="00884D62">
        <w:rPr>
          <w:rFonts w:cs="Arial"/>
          <w:bCs/>
        </w:rPr>
        <w:tab/>
      </w:r>
      <w:r w:rsidR="00A1443B" w:rsidRPr="00884D62">
        <w:rPr>
          <w:rFonts w:cs="Arial"/>
          <w:bCs/>
        </w:rPr>
        <w:t xml:space="preserve">Release </w:t>
      </w:r>
      <w:r w:rsidR="004A09F7">
        <w:rPr>
          <w:rFonts w:cs="Arial"/>
          <w:bCs/>
        </w:rPr>
        <w:t>17</w:t>
      </w:r>
    </w:p>
    <w:p w14:paraId="6AC83482" w14:textId="1896710A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Work Item:</w:t>
      </w:r>
      <w:r w:rsidRPr="00884D62">
        <w:rPr>
          <w:rFonts w:cs="Arial"/>
          <w:bCs/>
        </w:rPr>
        <w:tab/>
      </w:r>
      <w:r w:rsidR="00BB381B" w:rsidRPr="00BB381B">
        <w:rPr>
          <w:rFonts w:eastAsia="Batang" w:cs="Arial"/>
          <w:bCs/>
          <w:sz w:val="18"/>
          <w:szCs w:val="18"/>
          <w:lang w:eastAsia="ar-SA"/>
        </w:rPr>
        <w:t>ARCH_NR_REDCAP</w:t>
      </w:r>
    </w:p>
    <w:p w14:paraId="1D9353D1" w14:textId="77777777" w:rsidR="00463675" w:rsidRPr="00884D62" w:rsidRDefault="00463675" w:rsidP="00611296"/>
    <w:p w14:paraId="380344AE" w14:textId="37066CF1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Source:</w:t>
      </w:r>
      <w:r w:rsidRPr="00884D62">
        <w:rPr>
          <w:rFonts w:cs="Arial"/>
          <w:bCs/>
        </w:rPr>
        <w:tab/>
      </w:r>
      <w:r w:rsidR="00BB432C">
        <w:rPr>
          <w:rFonts w:cs="Arial"/>
          <w:bCs/>
        </w:rPr>
        <w:t>SA2</w:t>
      </w:r>
      <w:r w:rsidR="00AC6407">
        <w:rPr>
          <w:rFonts w:cs="Arial"/>
          <w:bCs/>
        </w:rPr>
        <w:t xml:space="preserve"> </w:t>
      </w:r>
    </w:p>
    <w:p w14:paraId="706E9330" w14:textId="695DD0A4" w:rsidR="00463675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To:</w:t>
      </w:r>
      <w:r w:rsidRPr="00884D62">
        <w:rPr>
          <w:rFonts w:cs="Arial"/>
          <w:bCs/>
        </w:rPr>
        <w:tab/>
      </w:r>
      <w:r w:rsidR="0076589F">
        <w:rPr>
          <w:rFonts w:cs="Arial"/>
          <w:bCs/>
        </w:rPr>
        <w:t>RAN</w:t>
      </w:r>
      <w:r w:rsidR="00662FC2">
        <w:rPr>
          <w:rFonts w:cs="Arial"/>
          <w:bCs/>
        </w:rPr>
        <w:t>2</w:t>
      </w:r>
      <w:r w:rsidR="00292AB7">
        <w:rPr>
          <w:rFonts w:cs="Arial"/>
          <w:bCs/>
        </w:rPr>
        <w:t xml:space="preserve">, </w:t>
      </w:r>
      <w:r w:rsidR="00661E0E">
        <w:rPr>
          <w:rFonts w:cs="Arial"/>
          <w:bCs/>
        </w:rPr>
        <w:t xml:space="preserve">RAN3, </w:t>
      </w:r>
      <w:r w:rsidR="003555AA">
        <w:rPr>
          <w:rFonts w:cs="Arial"/>
          <w:bCs/>
        </w:rPr>
        <w:t>CT4</w:t>
      </w:r>
      <w:r w:rsidR="00364E95">
        <w:rPr>
          <w:rFonts w:cs="Arial"/>
          <w:bCs/>
        </w:rPr>
        <w:t>, SA5</w:t>
      </w:r>
    </w:p>
    <w:p w14:paraId="6E75C07C" w14:textId="647A08E9" w:rsidR="00292AB7" w:rsidRPr="009E6802" w:rsidRDefault="00292AB7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/>
        </w:rPr>
        <w:tab/>
      </w:r>
      <w:r w:rsidR="009E6802" w:rsidRPr="009E6802">
        <w:rPr>
          <w:rFonts w:cs="Arial"/>
          <w:bCs/>
        </w:rPr>
        <w:t>CT1</w:t>
      </w:r>
    </w:p>
    <w:p w14:paraId="02681363" w14:textId="77777777" w:rsidR="00463675" w:rsidRPr="00884D62" w:rsidRDefault="00463675">
      <w:pPr>
        <w:spacing w:after="60"/>
        <w:ind w:left="1985" w:hanging="1985"/>
        <w:rPr>
          <w:rFonts w:cs="Arial"/>
          <w:bCs/>
        </w:rPr>
      </w:pPr>
    </w:p>
    <w:p w14:paraId="6DBC7336" w14:textId="77777777" w:rsidR="00463675" w:rsidRPr="00884D62" w:rsidRDefault="00463675">
      <w:pPr>
        <w:tabs>
          <w:tab w:val="left" w:pos="2268"/>
        </w:tabs>
        <w:rPr>
          <w:rFonts w:cs="Arial"/>
          <w:bCs/>
        </w:rPr>
      </w:pPr>
      <w:r w:rsidRPr="00884D62">
        <w:rPr>
          <w:rFonts w:cs="Arial"/>
          <w:b/>
        </w:rPr>
        <w:t>Contact Person:</w:t>
      </w:r>
      <w:r w:rsidRPr="00884D62">
        <w:rPr>
          <w:rFonts w:cs="Arial"/>
          <w:bCs/>
        </w:rPr>
        <w:tab/>
      </w:r>
    </w:p>
    <w:p w14:paraId="719CCBF0" w14:textId="0583FDA6" w:rsidR="00463675" w:rsidRPr="00884D62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84D62">
        <w:rPr>
          <w:rFonts w:cs="Arial"/>
        </w:rPr>
        <w:t>Name:</w:t>
      </w:r>
      <w:r w:rsidRPr="00884D62">
        <w:rPr>
          <w:rFonts w:cs="Arial"/>
          <w:b w:val="0"/>
          <w:bCs/>
        </w:rPr>
        <w:tab/>
      </w:r>
      <w:r w:rsidR="001C6018">
        <w:rPr>
          <w:rFonts w:cs="Arial"/>
          <w:b w:val="0"/>
          <w:bCs/>
        </w:rPr>
        <w:t>Paul</w:t>
      </w:r>
      <w:r w:rsidR="0076589F">
        <w:rPr>
          <w:rFonts w:cs="Arial"/>
          <w:b w:val="0"/>
          <w:bCs/>
        </w:rPr>
        <w:t xml:space="preserve"> </w:t>
      </w:r>
      <w:r w:rsidR="001C6018">
        <w:rPr>
          <w:rFonts w:cs="Arial"/>
          <w:b w:val="0"/>
          <w:bCs/>
        </w:rPr>
        <w:t>Schliwa-Bertling</w:t>
      </w:r>
    </w:p>
    <w:p w14:paraId="2748A78E" w14:textId="08746D53" w:rsidR="00463675" w:rsidRPr="00884D62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884D62">
        <w:rPr>
          <w:rFonts w:cs="Arial"/>
        </w:rPr>
        <w:t>E-mail Address:</w:t>
      </w:r>
      <w:r w:rsidRPr="00884D62">
        <w:rPr>
          <w:rFonts w:cs="Arial"/>
          <w:b w:val="0"/>
          <w:bCs/>
        </w:rPr>
        <w:tab/>
      </w:r>
      <w:r w:rsidR="001C6018">
        <w:rPr>
          <w:rFonts w:cs="Arial"/>
          <w:b w:val="0"/>
          <w:bCs/>
          <w:lang w:val="de-DE"/>
        </w:rPr>
        <w:t>paul</w:t>
      </w:r>
      <w:r w:rsidR="0076589F">
        <w:rPr>
          <w:rFonts w:cs="Arial"/>
          <w:b w:val="0"/>
          <w:bCs/>
          <w:lang w:val="de-DE"/>
        </w:rPr>
        <w:t xml:space="preserve"> (dot) </w:t>
      </w:r>
      <w:r w:rsidR="001C6018">
        <w:rPr>
          <w:rFonts w:cs="Arial"/>
          <w:b w:val="0"/>
          <w:bCs/>
          <w:lang w:val="de-DE"/>
        </w:rPr>
        <w:t>schliwa-bertling</w:t>
      </w:r>
      <w:r w:rsidR="0076589F">
        <w:rPr>
          <w:rFonts w:cs="Arial"/>
          <w:b w:val="0"/>
          <w:bCs/>
          <w:lang w:val="de-DE"/>
        </w:rPr>
        <w:t xml:space="preserve"> </w:t>
      </w:r>
      <w:r w:rsidR="0076589F" w:rsidRPr="00F8043E">
        <w:rPr>
          <w:rFonts w:cs="Arial"/>
          <w:b w:val="0"/>
          <w:bCs/>
          <w:lang w:val="de-DE"/>
        </w:rPr>
        <w:t xml:space="preserve">(at) </w:t>
      </w:r>
      <w:r w:rsidR="0076589F">
        <w:rPr>
          <w:rFonts w:cs="Arial"/>
          <w:b w:val="0"/>
          <w:bCs/>
          <w:lang w:val="de-DE"/>
        </w:rPr>
        <w:t>ericsson</w:t>
      </w:r>
      <w:r w:rsidR="0076589F" w:rsidRPr="00F8043E">
        <w:rPr>
          <w:rFonts w:cs="Arial"/>
          <w:b w:val="0"/>
          <w:bCs/>
          <w:lang w:val="de-DE"/>
        </w:rPr>
        <w:t xml:space="preserve"> (dot) com</w:t>
      </w:r>
    </w:p>
    <w:p w14:paraId="2950C5AF" w14:textId="77777777" w:rsidR="00463675" w:rsidRPr="00884D62" w:rsidRDefault="00463675">
      <w:pPr>
        <w:spacing w:after="60"/>
        <w:ind w:left="1985" w:hanging="1985"/>
        <w:rPr>
          <w:rFonts w:cs="Arial"/>
          <w:b/>
        </w:rPr>
      </w:pPr>
    </w:p>
    <w:p w14:paraId="1ABC8EE9" w14:textId="77777777" w:rsidR="00923E7C" w:rsidRPr="00884D62" w:rsidRDefault="00923E7C" w:rsidP="00923E7C">
      <w:pPr>
        <w:tabs>
          <w:tab w:val="left" w:pos="2268"/>
        </w:tabs>
        <w:rPr>
          <w:rFonts w:cs="Arial"/>
          <w:bCs/>
        </w:rPr>
      </w:pPr>
      <w:r w:rsidRPr="00884D62">
        <w:rPr>
          <w:rFonts w:cs="Arial"/>
          <w:b/>
        </w:rPr>
        <w:t>Send any reply LS to:</w:t>
      </w:r>
      <w:r w:rsidRPr="00884D62">
        <w:rPr>
          <w:rFonts w:cs="Arial"/>
          <w:b/>
        </w:rPr>
        <w:tab/>
        <w:t xml:space="preserve">3GPP Liaisons Coordinator, </w:t>
      </w:r>
      <w:hyperlink r:id="rId11" w:history="1">
        <w:r w:rsidRPr="00884D62">
          <w:rPr>
            <w:rStyle w:val="Hyperlink"/>
            <w:rFonts w:cs="Arial"/>
            <w:b/>
          </w:rPr>
          <w:t>mailto:3GPPLiaison@etsi.org</w:t>
        </w:r>
      </w:hyperlink>
      <w:r w:rsidRPr="00884D62">
        <w:rPr>
          <w:rFonts w:cs="Arial"/>
          <w:b/>
        </w:rPr>
        <w:t xml:space="preserve"> </w:t>
      </w:r>
      <w:r w:rsidRPr="00884D62">
        <w:rPr>
          <w:rFonts w:cs="Arial"/>
          <w:bCs/>
        </w:rPr>
        <w:tab/>
      </w:r>
    </w:p>
    <w:p w14:paraId="4EC34D4C" w14:textId="77777777" w:rsidR="00923E7C" w:rsidRPr="00884D62" w:rsidRDefault="00923E7C">
      <w:pPr>
        <w:spacing w:after="60"/>
        <w:ind w:left="1985" w:hanging="1985"/>
        <w:rPr>
          <w:rFonts w:cs="Arial"/>
          <w:b/>
        </w:rPr>
      </w:pPr>
    </w:p>
    <w:p w14:paraId="051F577B" w14:textId="29CC6372" w:rsidR="00463675" w:rsidRDefault="00232893">
      <w:pPr>
        <w:pBdr>
          <w:bottom w:val="single" w:sz="4" w:space="1" w:color="auto"/>
        </w:pBdr>
        <w:rPr>
          <w:rFonts w:cs="Arial"/>
          <w:bCs/>
          <w:lang w:val="en-US"/>
        </w:rPr>
      </w:pPr>
      <w:r w:rsidRPr="00F8043E">
        <w:rPr>
          <w:rFonts w:cs="Arial"/>
          <w:b/>
          <w:lang w:val="en-US"/>
        </w:rPr>
        <w:t>Attachments:</w:t>
      </w:r>
      <w:r>
        <w:rPr>
          <w:rFonts w:cs="Arial"/>
          <w:bCs/>
          <w:lang w:val="en-US"/>
        </w:rPr>
        <w:tab/>
      </w:r>
      <w:r w:rsidR="00AD763F">
        <w:rPr>
          <w:rFonts w:cs="Arial"/>
          <w:bCs/>
          <w:lang w:val="en-US"/>
        </w:rPr>
        <w:t xml:space="preserve">[TS </w:t>
      </w:r>
      <w:r w:rsidR="00BB381B">
        <w:rPr>
          <w:rFonts w:cs="Arial"/>
          <w:bCs/>
          <w:lang w:val="en-US"/>
        </w:rPr>
        <w:t xml:space="preserve">23.501 CR </w:t>
      </w:r>
      <w:r w:rsidR="008043A6">
        <w:rPr>
          <w:rFonts w:cs="Arial"/>
          <w:bCs/>
          <w:lang w:val="en-US"/>
        </w:rPr>
        <w:t>3265</w:t>
      </w:r>
      <w:r w:rsidR="00AD763F">
        <w:rPr>
          <w:rFonts w:cs="Arial"/>
          <w:bCs/>
          <w:lang w:val="en-US"/>
        </w:rPr>
        <w:t>]</w:t>
      </w:r>
      <w:r w:rsidR="00BB432C">
        <w:rPr>
          <w:rFonts w:cs="Arial"/>
          <w:bCs/>
          <w:lang w:val="en-US"/>
        </w:rPr>
        <w:t xml:space="preserve"> </w:t>
      </w:r>
      <w:r w:rsidR="00AD763F">
        <w:rPr>
          <w:rFonts w:cs="Arial"/>
          <w:bCs/>
          <w:lang w:val="en-US"/>
        </w:rPr>
        <w:t>[TS 23.501 CR</w:t>
      </w:r>
      <w:r w:rsidR="008D2BFF">
        <w:rPr>
          <w:rFonts w:cs="Arial"/>
          <w:bCs/>
          <w:lang w:val="en-US"/>
        </w:rPr>
        <w:t xml:space="preserve"> 3349</w:t>
      </w:r>
      <w:r w:rsidR="00AD763F">
        <w:rPr>
          <w:rFonts w:cs="Arial"/>
          <w:bCs/>
          <w:lang w:val="en-US"/>
        </w:rPr>
        <w:t>]</w:t>
      </w:r>
    </w:p>
    <w:p w14:paraId="196F5BED" w14:textId="77777777" w:rsidR="00232893" w:rsidRPr="00884D62" w:rsidRDefault="00232893">
      <w:pPr>
        <w:pBdr>
          <w:bottom w:val="single" w:sz="4" w:space="1" w:color="auto"/>
        </w:pBdr>
        <w:rPr>
          <w:rFonts w:cs="Arial"/>
        </w:rPr>
      </w:pPr>
    </w:p>
    <w:p w14:paraId="1E6BBC56" w14:textId="77777777" w:rsidR="00463675" w:rsidRPr="00884D62" w:rsidRDefault="00463675">
      <w:pPr>
        <w:rPr>
          <w:rFonts w:cs="Arial"/>
        </w:rPr>
      </w:pPr>
    </w:p>
    <w:p w14:paraId="151DC71B" w14:textId="77777777" w:rsidR="007F6F5B" w:rsidRPr="000F4E43" w:rsidRDefault="007F6F5B" w:rsidP="007F6F5B">
      <w:pPr>
        <w:spacing w:after="120"/>
        <w:rPr>
          <w:rFonts w:cs="Arial"/>
          <w:b/>
        </w:rPr>
      </w:pPr>
      <w:r w:rsidRPr="000F4E43">
        <w:rPr>
          <w:rFonts w:cs="Arial"/>
          <w:b/>
        </w:rPr>
        <w:t>1. Overall Description:</w:t>
      </w:r>
    </w:p>
    <w:p w14:paraId="18BE29FD" w14:textId="77777777" w:rsidR="00AD763F" w:rsidRDefault="00896F1C" w:rsidP="007F6F5B">
      <w:pPr>
        <w:rPr>
          <w:rFonts w:cs="Arial"/>
        </w:rPr>
      </w:pPr>
      <w:r>
        <w:rPr>
          <w:rFonts w:cs="Arial"/>
        </w:rPr>
        <w:t xml:space="preserve">As alignment with introduction of </w:t>
      </w:r>
      <w:r w:rsidRPr="005A1538">
        <w:rPr>
          <w:rFonts w:eastAsia="SimSun"/>
          <w:lang w:eastAsia="zh-CN"/>
        </w:rPr>
        <w:t>Support of Reduced Capability NR Devices</w:t>
      </w:r>
      <w:r>
        <w:rPr>
          <w:rFonts w:eastAsia="SimSun"/>
          <w:lang w:eastAsia="zh-CN"/>
        </w:rPr>
        <w:t xml:space="preserve"> (NR_REDCAP) in TSG RAN, </w:t>
      </w:r>
      <w:r w:rsidR="00BB381B">
        <w:rPr>
          <w:rFonts w:cs="Arial"/>
        </w:rPr>
        <w:t xml:space="preserve">SA2 has started the work on the </w:t>
      </w:r>
      <w:r w:rsidR="00611459">
        <w:rPr>
          <w:rFonts w:cs="Arial"/>
        </w:rPr>
        <w:t>Architecture</w:t>
      </w:r>
      <w:r>
        <w:rPr>
          <w:rFonts w:cs="Arial"/>
        </w:rPr>
        <w:t xml:space="preserve"> Enhancement for NR Reduce Capabilities Devices</w:t>
      </w:r>
      <w:r w:rsidR="007F6F5B" w:rsidRPr="00F8043E">
        <w:rPr>
          <w:rFonts w:cs="Arial"/>
        </w:rPr>
        <w:t>.</w:t>
      </w:r>
      <w:r w:rsidR="00BB381B">
        <w:rPr>
          <w:rFonts w:cs="Arial"/>
        </w:rPr>
        <w:t xml:space="preserve"> SA2 has discussed and specified the indication of NR </w:t>
      </w:r>
      <w:proofErr w:type="spellStart"/>
      <w:r w:rsidR="00BB381B">
        <w:rPr>
          <w:rFonts w:cs="Arial"/>
        </w:rPr>
        <w:t>RedCap</w:t>
      </w:r>
      <w:proofErr w:type="spellEnd"/>
      <w:r w:rsidR="00BB381B">
        <w:rPr>
          <w:rFonts w:cs="Arial"/>
        </w:rPr>
        <w:t xml:space="preserve"> UE from </w:t>
      </w:r>
      <w:proofErr w:type="spellStart"/>
      <w:r w:rsidR="00BB381B">
        <w:rPr>
          <w:rFonts w:cs="Arial"/>
        </w:rPr>
        <w:t>gNB</w:t>
      </w:r>
      <w:proofErr w:type="spellEnd"/>
      <w:r w:rsidR="00BB381B">
        <w:rPr>
          <w:rFonts w:cs="Arial"/>
        </w:rPr>
        <w:t xml:space="preserve"> to AMF</w:t>
      </w:r>
      <w:r w:rsidR="00AD763F">
        <w:rPr>
          <w:rFonts w:cs="Arial"/>
        </w:rPr>
        <w:t>.</w:t>
      </w:r>
    </w:p>
    <w:p w14:paraId="6CEC0D42" w14:textId="407C0EB5" w:rsidR="00AD763F" w:rsidRDefault="00AD763F" w:rsidP="007F6F5B">
      <w:pPr>
        <w:rPr>
          <w:rFonts w:cs="Arial"/>
        </w:rPr>
      </w:pPr>
    </w:p>
    <w:p w14:paraId="58E8B30F" w14:textId="77777777" w:rsidR="00AD763F" w:rsidRDefault="00AD763F" w:rsidP="007F6F5B">
      <w:pPr>
        <w:rPr>
          <w:rFonts w:cs="Arial"/>
        </w:rPr>
      </w:pPr>
      <w:r>
        <w:rPr>
          <w:rFonts w:cs="Arial"/>
        </w:rPr>
        <w:t>As part of Stage 2 specification SA2 has agreed:</w:t>
      </w:r>
    </w:p>
    <w:p w14:paraId="22D3A7FA" w14:textId="389FED5E" w:rsidR="00AD763F" w:rsidRDefault="00AD763F" w:rsidP="007F6F5B">
      <w:pPr>
        <w:pStyle w:val="B1"/>
        <w:numPr>
          <w:ilvl w:val="0"/>
          <w:numId w:val="25"/>
        </w:numPr>
      </w:pPr>
      <w:r>
        <w:t xml:space="preserve">TS 23.501 subclause </w:t>
      </w:r>
      <w:r w:rsidR="00E611FC">
        <w:t xml:space="preserve">5.41 </w:t>
      </w:r>
      <w:r>
        <w:t>documented since version 17.2.0,</w:t>
      </w:r>
    </w:p>
    <w:p w14:paraId="4A2BC41C" w14:textId="3B8E6CF6" w:rsidR="009E6802" w:rsidRPr="00AD763F" w:rsidRDefault="00AD763F" w:rsidP="00BB432C">
      <w:pPr>
        <w:pStyle w:val="B1"/>
        <w:numPr>
          <w:ilvl w:val="0"/>
          <w:numId w:val="25"/>
        </w:numPr>
      </w:pPr>
      <w:r>
        <w:t xml:space="preserve">with the addition of </w:t>
      </w:r>
      <w:r w:rsidR="00344F7B" w:rsidRPr="00AD763F">
        <w:rPr>
          <w:rFonts w:cs="Arial"/>
        </w:rPr>
        <w:t xml:space="preserve">attached </w:t>
      </w:r>
      <w:r>
        <w:rPr>
          <w:rFonts w:cs="Arial"/>
        </w:rPr>
        <w:t xml:space="preserve">TS 23.501 </w:t>
      </w:r>
      <w:r w:rsidR="00344F7B" w:rsidRPr="00AD763F">
        <w:rPr>
          <w:rFonts w:cs="Arial"/>
        </w:rPr>
        <w:t>CR</w:t>
      </w:r>
      <w:r>
        <w:rPr>
          <w:rFonts w:cs="Arial"/>
        </w:rPr>
        <w:t>#3265 agreed in SA2#147E</w:t>
      </w:r>
      <w:r w:rsidR="00BB381B" w:rsidRPr="00AD763F">
        <w:rPr>
          <w:rFonts w:cs="Arial"/>
        </w:rPr>
        <w:t>.</w:t>
      </w:r>
    </w:p>
    <w:p w14:paraId="3F626CE9" w14:textId="77777777" w:rsidR="009E6802" w:rsidRDefault="009E6802" w:rsidP="007F6F5B">
      <w:pPr>
        <w:rPr>
          <w:rFonts w:cs="Arial"/>
        </w:rPr>
      </w:pPr>
    </w:p>
    <w:p w14:paraId="67E86210" w14:textId="0D5DFBDF" w:rsidR="00344F7B" w:rsidRPr="00F8043E" w:rsidRDefault="009E6802" w:rsidP="007F6F5B">
      <w:pPr>
        <w:rPr>
          <w:rFonts w:cs="Arial"/>
        </w:rPr>
      </w:pPr>
      <w:r>
        <w:rPr>
          <w:rFonts w:cs="Arial"/>
        </w:rPr>
        <w:t xml:space="preserve">The AMF will consider the NR </w:t>
      </w:r>
      <w:proofErr w:type="spellStart"/>
      <w:r>
        <w:rPr>
          <w:rFonts w:cs="Arial"/>
        </w:rPr>
        <w:t>RedCap</w:t>
      </w:r>
      <w:proofErr w:type="spellEnd"/>
      <w:r>
        <w:rPr>
          <w:rFonts w:cs="Arial"/>
        </w:rPr>
        <w:t xml:space="preserve"> UE indication as a new RAT type in the CN domain and provides the new RAT type to rel</w:t>
      </w:r>
      <w:r w:rsidR="00E340F5">
        <w:rPr>
          <w:rFonts w:cs="Arial"/>
        </w:rPr>
        <w:t>evant</w:t>
      </w:r>
      <w:r>
        <w:rPr>
          <w:rFonts w:cs="Arial"/>
        </w:rPr>
        <w:t xml:space="preserve"> NFs.</w:t>
      </w:r>
      <w:r w:rsidR="00BB381B">
        <w:rPr>
          <w:rFonts w:cs="Arial"/>
        </w:rPr>
        <w:t xml:space="preserve"> </w:t>
      </w:r>
    </w:p>
    <w:p w14:paraId="1E9BDE65" w14:textId="079F526E" w:rsidR="00AD763F" w:rsidRDefault="00AD763F" w:rsidP="00AD763F">
      <w:pPr>
        <w:rPr>
          <w:rFonts w:cs="Arial"/>
        </w:rPr>
      </w:pPr>
      <w:r>
        <w:rPr>
          <w:rFonts w:cs="Arial"/>
        </w:rPr>
        <w:t xml:space="preserve">SA2 would also like to inform that it has defined access restriction based on the NR </w:t>
      </w:r>
      <w:proofErr w:type="spellStart"/>
      <w:r>
        <w:rPr>
          <w:rFonts w:cs="Arial"/>
        </w:rPr>
        <w:t>RedCap</w:t>
      </w:r>
      <w:proofErr w:type="spellEnd"/>
      <w:r>
        <w:rPr>
          <w:rFonts w:cs="Arial"/>
        </w:rPr>
        <w:t xml:space="preserve"> RAT type in TS 23.501 CR#</w:t>
      </w:r>
      <w:r w:rsidRPr="00AD763F">
        <w:rPr>
          <w:rFonts w:cs="Arial"/>
        </w:rPr>
        <w:t>3349</w:t>
      </w:r>
      <w:r>
        <w:rPr>
          <w:rFonts w:cs="Arial"/>
        </w:rPr>
        <w:t xml:space="preserve"> agreed in SA2#147E.   </w:t>
      </w:r>
    </w:p>
    <w:p w14:paraId="1C04922F" w14:textId="3CB3CD99" w:rsidR="007F6F5B" w:rsidRDefault="007F6F5B" w:rsidP="00DA4294">
      <w:pPr>
        <w:spacing w:after="120"/>
        <w:rPr>
          <w:rFonts w:eastAsia="Yu Mincho" w:cs="Arial"/>
          <w:b/>
        </w:rPr>
      </w:pPr>
    </w:p>
    <w:p w14:paraId="58E32F56" w14:textId="77777777" w:rsidR="00AD763F" w:rsidRDefault="00AD763F" w:rsidP="00DA4294">
      <w:pPr>
        <w:spacing w:after="120"/>
        <w:rPr>
          <w:rFonts w:eastAsia="Yu Mincho" w:cs="Arial"/>
          <w:b/>
        </w:rPr>
      </w:pPr>
    </w:p>
    <w:p w14:paraId="7813C465" w14:textId="021BB06D" w:rsidR="00940848" w:rsidRDefault="00994297" w:rsidP="00504D26">
      <w:pPr>
        <w:spacing w:after="120"/>
        <w:ind w:left="993" w:hanging="993"/>
        <w:rPr>
          <w:rFonts w:eastAsia="Yu Mincho" w:cs="Arial"/>
          <w:b/>
        </w:rPr>
      </w:pPr>
      <w:r>
        <w:rPr>
          <w:rFonts w:eastAsia="Yu Mincho" w:cs="Arial"/>
          <w:b/>
        </w:rPr>
        <w:t xml:space="preserve">2. </w:t>
      </w:r>
      <w:r w:rsidR="00DA4294" w:rsidRPr="00CD250C">
        <w:rPr>
          <w:rFonts w:eastAsia="Yu Mincho" w:cs="Arial"/>
          <w:b/>
        </w:rPr>
        <w:t>A</w:t>
      </w:r>
      <w:r>
        <w:rPr>
          <w:rFonts w:eastAsia="Yu Mincho" w:cs="Arial"/>
          <w:b/>
        </w:rPr>
        <w:t>ctions</w:t>
      </w:r>
      <w:r w:rsidR="00DA4294" w:rsidRPr="00CD250C">
        <w:rPr>
          <w:rFonts w:eastAsia="Yu Mincho" w:cs="Arial"/>
          <w:b/>
        </w:rPr>
        <w:t xml:space="preserve">: </w:t>
      </w:r>
      <w:r w:rsidR="00DA4294" w:rsidRPr="00CD250C">
        <w:rPr>
          <w:rFonts w:eastAsia="Yu Mincho" w:cs="Arial"/>
          <w:b/>
        </w:rPr>
        <w:tab/>
      </w:r>
    </w:p>
    <w:p w14:paraId="65AB6F27" w14:textId="44F769AF" w:rsidR="00994297" w:rsidRDefault="00940848" w:rsidP="00504D26">
      <w:pPr>
        <w:spacing w:after="120"/>
        <w:ind w:left="993" w:hanging="993"/>
        <w:rPr>
          <w:rFonts w:eastAsia="Yu Mincho" w:cs="Arial"/>
          <w:b/>
        </w:rPr>
      </w:pPr>
      <w:r>
        <w:rPr>
          <w:rFonts w:eastAsia="Yu Mincho" w:cs="Arial"/>
          <w:b/>
        </w:rPr>
        <w:t>To RAN2</w:t>
      </w:r>
      <w:r w:rsidR="00661E0E">
        <w:rPr>
          <w:rFonts w:eastAsia="Yu Mincho" w:cs="Arial"/>
          <w:b/>
        </w:rPr>
        <w:t>, RAN3</w:t>
      </w:r>
      <w:r w:rsidR="003555AA">
        <w:rPr>
          <w:rFonts w:eastAsia="Yu Mincho" w:cs="Arial"/>
          <w:b/>
        </w:rPr>
        <w:t>,</w:t>
      </w:r>
      <w:r>
        <w:rPr>
          <w:rFonts w:eastAsia="Yu Mincho" w:cs="Arial"/>
          <w:b/>
        </w:rPr>
        <w:t xml:space="preserve"> </w:t>
      </w:r>
      <w:r w:rsidR="00816985">
        <w:rPr>
          <w:rFonts w:eastAsia="Yu Mincho" w:cs="Arial"/>
          <w:b/>
        </w:rPr>
        <w:t xml:space="preserve">SA5, </w:t>
      </w:r>
      <w:r w:rsidR="003555AA">
        <w:rPr>
          <w:rFonts w:eastAsia="Yu Mincho" w:cs="Arial"/>
          <w:b/>
        </w:rPr>
        <w:t>and CT4</w:t>
      </w:r>
      <w:r w:rsidR="00994297">
        <w:rPr>
          <w:rFonts w:eastAsia="Yu Mincho" w:cs="Arial"/>
          <w:b/>
        </w:rPr>
        <w:t xml:space="preserve">: </w:t>
      </w:r>
      <w:r w:rsidR="00994297" w:rsidRPr="00F8043E">
        <w:rPr>
          <w:rFonts w:cs="Arial"/>
        </w:rPr>
        <w:t xml:space="preserve">SA2 kindly </w:t>
      </w:r>
      <w:r w:rsidR="00994297">
        <w:rPr>
          <w:rFonts w:cs="Arial"/>
        </w:rPr>
        <w:t>asks</w:t>
      </w:r>
      <w:r w:rsidR="00994297" w:rsidRPr="00F8043E">
        <w:rPr>
          <w:rFonts w:cs="Arial"/>
        </w:rPr>
        <w:t xml:space="preserve"> </w:t>
      </w:r>
      <w:r w:rsidR="00994297">
        <w:rPr>
          <w:rFonts w:cs="Arial"/>
          <w:lang w:eastAsia="ko-KR"/>
        </w:rPr>
        <w:t>RAN2</w:t>
      </w:r>
      <w:r w:rsidR="003555AA">
        <w:rPr>
          <w:rFonts w:cs="Arial"/>
          <w:lang w:eastAsia="ko-KR"/>
        </w:rPr>
        <w:t xml:space="preserve">, RAN3, </w:t>
      </w:r>
      <w:r w:rsidR="00AD763F">
        <w:rPr>
          <w:rFonts w:cs="Arial"/>
          <w:lang w:eastAsia="ko-KR"/>
        </w:rPr>
        <w:t xml:space="preserve">SA5 and </w:t>
      </w:r>
      <w:r w:rsidR="00994297">
        <w:rPr>
          <w:rFonts w:cs="Arial"/>
          <w:lang w:eastAsia="ko-KR"/>
        </w:rPr>
        <w:t>CT</w:t>
      </w:r>
      <w:r w:rsidR="003555AA">
        <w:rPr>
          <w:rFonts w:cs="Arial"/>
          <w:lang w:eastAsia="ko-KR"/>
        </w:rPr>
        <w:t>4</w:t>
      </w:r>
      <w:r w:rsidR="00994297">
        <w:rPr>
          <w:rFonts w:cs="Arial"/>
          <w:lang w:eastAsia="ko-KR"/>
        </w:rPr>
        <w:t xml:space="preserve"> take the above information into consideration</w:t>
      </w:r>
      <w:r w:rsidR="008D2BFF">
        <w:rPr>
          <w:rFonts w:cs="Arial"/>
          <w:lang w:eastAsia="ko-KR"/>
        </w:rPr>
        <w:t xml:space="preserve">, and provide any feedback </w:t>
      </w:r>
      <w:r w:rsidR="0087794A">
        <w:rPr>
          <w:rFonts w:cs="Arial"/>
          <w:lang w:eastAsia="ko-KR"/>
        </w:rPr>
        <w:t xml:space="preserve">on further potential alignment </w:t>
      </w:r>
      <w:r w:rsidR="008D2BFF">
        <w:rPr>
          <w:rFonts w:cs="Arial"/>
          <w:lang w:eastAsia="ko-KR"/>
        </w:rPr>
        <w:t>if necessary</w:t>
      </w:r>
      <w:r w:rsidR="00994297">
        <w:rPr>
          <w:rFonts w:cs="Arial"/>
          <w:lang w:eastAsia="ko-KR"/>
        </w:rPr>
        <w:t>.</w:t>
      </w:r>
    </w:p>
    <w:p w14:paraId="26D3AF59" w14:textId="62C5BD0C" w:rsidR="005D56BE" w:rsidRPr="00602FCC" w:rsidRDefault="00504D26" w:rsidP="00994297">
      <w:pPr>
        <w:spacing w:after="120"/>
        <w:ind w:left="993" w:hanging="993"/>
        <w:rPr>
          <w:rFonts w:eastAsia="Yu Mincho" w:cs="Arial"/>
          <w:bCs/>
        </w:rPr>
      </w:pPr>
      <w:r>
        <w:rPr>
          <w:rFonts w:eastAsia="Yu Mincho" w:cs="Arial"/>
          <w:b/>
        </w:rPr>
        <w:t xml:space="preserve"> </w:t>
      </w:r>
    </w:p>
    <w:p w14:paraId="25AE08E8" w14:textId="0E368C4B" w:rsidR="00DA4294" w:rsidRPr="00CD250C" w:rsidRDefault="00DA4294" w:rsidP="00DA4294">
      <w:pPr>
        <w:spacing w:after="120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 xml:space="preserve">3. Date of Next </w:t>
      </w:r>
      <w:r w:rsidR="00994297" w:rsidRPr="00F8043E">
        <w:rPr>
          <w:rFonts w:cs="Arial"/>
          <w:b/>
        </w:rPr>
        <w:t>TSG-SA2</w:t>
      </w:r>
      <w:r w:rsidRPr="00CD250C">
        <w:rPr>
          <w:rFonts w:eastAsia="Yu Mincho" w:cs="Arial"/>
          <w:b/>
        </w:rPr>
        <w:t xml:space="preserve"> Meetings:</w:t>
      </w:r>
    </w:p>
    <w:p w14:paraId="75273926" w14:textId="2822376D" w:rsidR="009E6802" w:rsidRDefault="009E6802" w:rsidP="009E6802">
      <w:pPr>
        <w:rPr>
          <w:rFonts w:cs="Arial"/>
          <w:sz w:val="22"/>
          <w:szCs w:val="22"/>
        </w:rPr>
      </w:pPr>
      <w:bookmarkStart w:id="1" w:name="_Hlk84849346"/>
      <w:r w:rsidRPr="00673F47">
        <w:rPr>
          <w:rFonts w:cs="Arial"/>
          <w:sz w:val="22"/>
          <w:szCs w:val="22"/>
        </w:rPr>
        <w:t>SA2#148e                   November 15-19, 2021                                    Electronic meeting</w:t>
      </w:r>
      <w:bookmarkEnd w:id="1"/>
    </w:p>
    <w:p w14:paraId="43B510D0" w14:textId="77777777" w:rsidR="00DD5DA3" w:rsidRPr="00673F47" w:rsidRDefault="00DD5DA3" w:rsidP="009E6802">
      <w:pPr>
        <w:rPr>
          <w:rFonts w:cs="Arial"/>
          <w:sz w:val="22"/>
          <w:szCs w:val="22"/>
        </w:rPr>
      </w:pPr>
    </w:p>
    <w:p w14:paraId="1DE085DB" w14:textId="45E889F5" w:rsidR="00884D62" w:rsidRPr="00884D62" w:rsidRDefault="00DD5DA3" w:rsidP="00DA4294">
      <w:pPr>
        <w:spacing w:after="120"/>
        <w:rPr>
          <w:rFonts w:cs="Arial"/>
          <w:bCs/>
        </w:rPr>
      </w:pPr>
      <w:r w:rsidRPr="00673F47">
        <w:rPr>
          <w:rFonts w:cs="Arial"/>
          <w:sz w:val="22"/>
          <w:szCs w:val="22"/>
        </w:rPr>
        <w:t>SA2#14</w:t>
      </w:r>
      <w:r>
        <w:rPr>
          <w:rFonts w:cs="Arial"/>
          <w:sz w:val="22"/>
          <w:szCs w:val="22"/>
        </w:rPr>
        <w:t>9</w:t>
      </w:r>
      <w:r w:rsidRPr="00673F47">
        <w:rPr>
          <w:rFonts w:cs="Arial"/>
          <w:sz w:val="22"/>
          <w:szCs w:val="22"/>
        </w:rPr>
        <w:t xml:space="preserve">e                   </w:t>
      </w:r>
      <w:r>
        <w:rPr>
          <w:rFonts w:cs="Arial"/>
          <w:sz w:val="22"/>
          <w:szCs w:val="22"/>
        </w:rPr>
        <w:t>February</w:t>
      </w:r>
      <w:r w:rsidRPr="00673F47">
        <w:rPr>
          <w:rFonts w:cs="Arial"/>
          <w:sz w:val="22"/>
          <w:szCs w:val="22"/>
        </w:rPr>
        <w:t xml:space="preserve"> 1</w:t>
      </w:r>
      <w:r>
        <w:rPr>
          <w:rFonts w:cs="Arial"/>
          <w:sz w:val="22"/>
          <w:szCs w:val="22"/>
        </w:rPr>
        <w:t>4</w:t>
      </w:r>
      <w:r w:rsidRPr="00673F47">
        <w:rPr>
          <w:rFonts w:cs="Arial"/>
          <w:sz w:val="22"/>
          <w:szCs w:val="22"/>
        </w:rPr>
        <w:t>-</w:t>
      </w:r>
      <w:r>
        <w:rPr>
          <w:rFonts w:cs="Arial"/>
          <w:sz w:val="22"/>
          <w:szCs w:val="22"/>
        </w:rPr>
        <w:t>25</w:t>
      </w:r>
      <w:r w:rsidRPr="00673F47">
        <w:rPr>
          <w:rFonts w:cs="Arial"/>
          <w:sz w:val="22"/>
          <w:szCs w:val="22"/>
        </w:rPr>
        <w:t>, 202</w:t>
      </w:r>
      <w:r>
        <w:rPr>
          <w:rFonts w:cs="Arial"/>
          <w:sz w:val="22"/>
          <w:szCs w:val="22"/>
        </w:rPr>
        <w:t>2</w:t>
      </w:r>
      <w:r w:rsidRPr="00673F47">
        <w:rPr>
          <w:rFonts w:cs="Arial"/>
          <w:sz w:val="22"/>
          <w:szCs w:val="22"/>
        </w:rPr>
        <w:t>                                    Electronic meeting</w:t>
      </w:r>
    </w:p>
    <w:sectPr w:rsidR="00884D62" w:rsidRPr="00884D6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ADC8C6" w14:textId="77777777" w:rsidR="00D66162" w:rsidRDefault="00D66162">
      <w:r>
        <w:separator/>
      </w:r>
    </w:p>
  </w:endnote>
  <w:endnote w:type="continuationSeparator" w:id="0">
    <w:p w14:paraId="2648E424" w14:textId="77777777" w:rsidR="00D66162" w:rsidRDefault="00D66162">
      <w:r>
        <w:continuationSeparator/>
      </w:r>
    </w:p>
  </w:endnote>
  <w:endnote w:type="continuationNotice" w:id="1">
    <w:p w14:paraId="1DE1DD98" w14:textId="77777777" w:rsidR="00D66162" w:rsidRDefault="00D661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9A48" w14:textId="77777777" w:rsidR="00DA5E65" w:rsidRDefault="00DA5E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2ED3E" w14:textId="77777777" w:rsidR="00DA5E65" w:rsidRDefault="00DA5E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07A0B5" w14:textId="77777777" w:rsidR="00DA5E65" w:rsidRDefault="00DA5E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D19268" w14:textId="77777777" w:rsidR="00D66162" w:rsidRDefault="00D66162">
      <w:r>
        <w:separator/>
      </w:r>
    </w:p>
  </w:footnote>
  <w:footnote w:type="continuationSeparator" w:id="0">
    <w:p w14:paraId="5E03C90C" w14:textId="77777777" w:rsidR="00D66162" w:rsidRDefault="00D66162">
      <w:r>
        <w:continuationSeparator/>
      </w:r>
    </w:p>
  </w:footnote>
  <w:footnote w:type="continuationNotice" w:id="1">
    <w:p w14:paraId="30236CCB" w14:textId="77777777" w:rsidR="00D66162" w:rsidRDefault="00D661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305566" w14:textId="77777777" w:rsidR="00DA5E65" w:rsidRDefault="00DA5E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E4C5F7" w14:textId="77777777" w:rsidR="00DA5E65" w:rsidRDefault="00DA5E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485DBA" w14:textId="77777777" w:rsidR="00DA5E65" w:rsidRDefault="00DA5E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23871"/>
    <w:multiLevelType w:val="hybridMultilevel"/>
    <w:tmpl w:val="6996239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AB5040"/>
    <w:multiLevelType w:val="hybridMultilevel"/>
    <w:tmpl w:val="D50EF2EC"/>
    <w:lvl w:ilvl="0" w:tplc="7A00ED0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660C"/>
    <w:multiLevelType w:val="hybridMultilevel"/>
    <w:tmpl w:val="078E48AE"/>
    <w:lvl w:ilvl="0" w:tplc="48D479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0A00C4A"/>
    <w:multiLevelType w:val="hybridMultilevel"/>
    <w:tmpl w:val="6FFEDD72"/>
    <w:lvl w:ilvl="0" w:tplc="74764C0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945D62"/>
    <w:multiLevelType w:val="hybridMultilevel"/>
    <w:tmpl w:val="6888966A"/>
    <w:lvl w:ilvl="0" w:tplc="A0D818F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4342172"/>
    <w:multiLevelType w:val="hybridMultilevel"/>
    <w:tmpl w:val="1ABACD30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0A3E6E"/>
    <w:multiLevelType w:val="hybridMultilevel"/>
    <w:tmpl w:val="A8983BFE"/>
    <w:lvl w:ilvl="0" w:tplc="2F52B5A2">
      <w:start w:val="1"/>
      <w:numFmt w:val="decimal"/>
      <w:lvlText w:val="%1)"/>
      <w:lvlJc w:val="left"/>
      <w:pPr>
        <w:ind w:left="505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225" w:hanging="360"/>
      </w:pPr>
    </w:lvl>
    <w:lvl w:ilvl="2" w:tplc="041D001B" w:tentative="1">
      <w:start w:val="1"/>
      <w:numFmt w:val="lowerRoman"/>
      <w:lvlText w:val="%3."/>
      <w:lvlJc w:val="right"/>
      <w:pPr>
        <w:ind w:left="1945" w:hanging="180"/>
      </w:pPr>
    </w:lvl>
    <w:lvl w:ilvl="3" w:tplc="041D000F" w:tentative="1">
      <w:start w:val="1"/>
      <w:numFmt w:val="decimal"/>
      <w:lvlText w:val="%4."/>
      <w:lvlJc w:val="left"/>
      <w:pPr>
        <w:ind w:left="2665" w:hanging="360"/>
      </w:pPr>
    </w:lvl>
    <w:lvl w:ilvl="4" w:tplc="041D0019" w:tentative="1">
      <w:start w:val="1"/>
      <w:numFmt w:val="lowerLetter"/>
      <w:lvlText w:val="%5."/>
      <w:lvlJc w:val="left"/>
      <w:pPr>
        <w:ind w:left="3385" w:hanging="360"/>
      </w:pPr>
    </w:lvl>
    <w:lvl w:ilvl="5" w:tplc="041D001B" w:tentative="1">
      <w:start w:val="1"/>
      <w:numFmt w:val="lowerRoman"/>
      <w:lvlText w:val="%6."/>
      <w:lvlJc w:val="right"/>
      <w:pPr>
        <w:ind w:left="4105" w:hanging="180"/>
      </w:pPr>
    </w:lvl>
    <w:lvl w:ilvl="6" w:tplc="041D000F" w:tentative="1">
      <w:start w:val="1"/>
      <w:numFmt w:val="decimal"/>
      <w:lvlText w:val="%7."/>
      <w:lvlJc w:val="left"/>
      <w:pPr>
        <w:ind w:left="4825" w:hanging="360"/>
      </w:pPr>
    </w:lvl>
    <w:lvl w:ilvl="7" w:tplc="041D0019" w:tentative="1">
      <w:start w:val="1"/>
      <w:numFmt w:val="lowerLetter"/>
      <w:lvlText w:val="%8."/>
      <w:lvlJc w:val="left"/>
      <w:pPr>
        <w:ind w:left="5545" w:hanging="360"/>
      </w:pPr>
    </w:lvl>
    <w:lvl w:ilvl="8" w:tplc="041D001B" w:tentative="1">
      <w:start w:val="1"/>
      <w:numFmt w:val="lowerRoman"/>
      <w:lvlText w:val="%9."/>
      <w:lvlJc w:val="right"/>
      <w:pPr>
        <w:ind w:left="6265" w:hanging="180"/>
      </w:pPr>
    </w:lvl>
  </w:abstractNum>
  <w:abstractNum w:abstractNumId="12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7EE1A7F"/>
    <w:multiLevelType w:val="hybridMultilevel"/>
    <w:tmpl w:val="0AAE3A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562288"/>
    <w:multiLevelType w:val="hybridMultilevel"/>
    <w:tmpl w:val="071AAC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80842F0"/>
    <w:multiLevelType w:val="hybridMultilevel"/>
    <w:tmpl w:val="6802B6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6C5336"/>
    <w:multiLevelType w:val="hybridMultilevel"/>
    <w:tmpl w:val="1226B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1B4D90"/>
    <w:multiLevelType w:val="hybridMultilevel"/>
    <w:tmpl w:val="ACFCB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3"/>
  </w:num>
  <w:num w:numId="4">
    <w:abstractNumId w:val="5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6"/>
  </w:num>
  <w:num w:numId="8">
    <w:abstractNumId w:val="23"/>
  </w:num>
  <w:num w:numId="9">
    <w:abstractNumId w:val="15"/>
  </w:num>
  <w:num w:numId="10">
    <w:abstractNumId w:val="14"/>
  </w:num>
  <w:num w:numId="11">
    <w:abstractNumId w:val="12"/>
  </w:num>
  <w:num w:numId="12">
    <w:abstractNumId w:val="8"/>
  </w:num>
  <w:num w:numId="13">
    <w:abstractNumId w:val="17"/>
  </w:num>
  <w:num w:numId="14">
    <w:abstractNumId w:val="7"/>
  </w:num>
  <w:num w:numId="15">
    <w:abstractNumId w:val="0"/>
  </w:num>
  <w:num w:numId="16">
    <w:abstractNumId w:val="4"/>
  </w:num>
  <w:num w:numId="17">
    <w:abstractNumId w:val="3"/>
  </w:num>
  <w:num w:numId="18">
    <w:abstractNumId w:val="9"/>
  </w:num>
  <w:num w:numId="19">
    <w:abstractNumId w:val="18"/>
  </w:num>
  <w:num w:numId="20">
    <w:abstractNumId w:val="20"/>
  </w:num>
  <w:num w:numId="21">
    <w:abstractNumId w:val="24"/>
  </w:num>
  <w:num w:numId="22">
    <w:abstractNumId w:val="21"/>
  </w:num>
  <w:num w:numId="23">
    <w:abstractNumId w:val="2"/>
  </w:num>
  <w:num w:numId="24">
    <w:abstractNumId w:val="11"/>
  </w:num>
  <w:num w:numId="2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46A1"/>
    <w:rsid w:val="00005965"/>
    <w:rsid w:val="0001277D"/>
    <w:rsid w:val="00013365"/>
    <w:rsid w:val="0002405B"/>
    <w:rsid w:val="0003565A"/>
    <w:rsid w:val="0003719B"/>
    <w:rsid w:val="000373E0"/>
    <w:rsid w:val="00045511"/>
    <w:rsid w:val="00046BD4"/>
    <w:rsid w:val="000470A8"/>
    <w:rsid w:val="000474D9"/>
    <w:rsid w:val="00055027"/>
    <w:rsid w:val="00067554"/>
    <w:rsid w:val="00086D22"/>
    <w:rsid w:val="000C4799"/>
    <w:rsid w:val="000D113A"/>
    <w:rsid w:val="000E26DD"/>
    <w:rsid w:val="000F0A00"/>
    <w:rsid w:val="000F12FD"/>
    <w:rsid w:val="00100352"/>
    <w:rsid w:val="001036BE"/>
    <w:rsid w:val="001063EA"/>
    <w:rsid w:val="0010787C"/>
    <w:rsid w:val="00126CCE"/>
    <w:rsid w:val="00141753"/>
    <w:rsid w:val="001576BB"/>
    <w:rsid w:val="00163412"/>
    <w:rsid w:val="0016747D"/>
    <w:rsid w:val="00167BCF"/>
    <w:rsid w:val="00177821"/>
    <w:rsid w:val="00177DA3"/>
    <w:rsid w:val="00183837"/>
    <w:rsid w:val="00193164"/>
    <w:rsid w:val="001939C0"/>
    <w:rsid w:val="001A7080"/>
    <w:rsid w:val="001A796A"/>
    <w:rsid w:val="001B008D"/>
    <w:rsid w:val="001B3BEC"/>
    <w:rsid w:val="001C0127"/>
    <w:rsid w:val="001C6018"/>
    <w:rsid w:val="001D2108"/>
    <w:rsid w:val="001D6BA8"/>
    <w:rsid w:val="001E558B"/>
    <w:rsid w:val="001F1278"/>
    <w:rsid w:val="001F231A"/>
    <w:rsid w:val="00217B8A"/>
    <w:rsid w:val="00220708"/>
    <w:rsid w:val="00222A4F"/>
    <w:rsid w:val="00224268"/>
    <w:rsid w:val="00232893"/>
    <w:rsid w:val="00232F3A"/>
    <w:rsid w:val="0024067D"/>
    <w:rsid w:val="00250161"/>
    <w:rsid w:val="002524CE"/>
    <w:rsid w:val="00254238"/>
    <w:rsid w:val="002543EE"/>
    <w:rsid w:val="00254CFE"/>
    <w:rsid w:val="00261C7D"/>
    <w:rsid w:val="0026314B"/>
    <w:rsid w:val="00263295"/>
    <w:rsid w:val="002633C1"/>
    <w:rsid w:val="00270DF0"/>
    <w:rsid w:val="00275D87"/>
    <w:rsid w:val="0027716B"/>
    <w:rsid w:val="002828B5"/>
    <w:rsid w:val="00282B21"/>
    <w:rsid w:val="00282DA9"/>
    <w:rsid w:val="00283A52"/>
    <w:rsid w:val="00292AB7"/>
    <w:rsid w:val="002A0310"/>
    <w:rsid w:val="002A542F"/>
    <w:rsid w:val="002A6E4C"/>
    <w:rsid w:val="002D095E"/>
    <w:rsid w:val="002D6746"/>
    <w:rsid w:val="002E659A"/>
    <w:rsid w:val="0030138D"/>
    <w:rsid w:val="0030356A"/>
    <w:rsid w:val="003057FA"/>
    <w:rsid w:val="00306593"/>
    <w:rsid w:val="003100EB"/>
    <w:rsid w:val="00317F7C"/>
    <w:rsid w:val="00320C11"/>
    <w:rsid w:val="00321001"/>
    <w:rsid w:val="003221D8"/>
    <w:rsid w:val="003230E9"/>
    <w:rsid w:val="00324418"/>
    <w:rsid w:val="003277A4"/>
    <w:rsid w:val="003341F9"/>
    <w:rsid w:val="00335FAB"/>
    <w:rsid w:val="00336944"/>
    <w:rsid w:val="00336E9B"/>
    <w:rsid w:val="00344F7B"/>
    <w:rsid w:val="00353FB7"/>
    <w:rsid w:val="003555AA"/>
    <w:rsid w:val="00356B58"/>
    <w:rsid w:val="003632EE"/>
    <w:rsid w:val="0036350A"/>
    <w:rsid w:val="003638F2"/>
    <w:rsid w:val="00364E95"/>
    <w:rsid w:val="00380437"/>
    <w:rsid w:val="003807F6"/>
    <w:rsid w:val="00385529"/>
    <w:rsid w:val="00390712"/>
    <w:rsid w:val="003945F8"/>
    <w:rsid w:val="003946BE"/>
    <w:rsid w:val="00395549"/>
    <w:rsid w:val="003B117D"/>
    <w:rsid w:val="003B3E0A"/>
    <w:rsid w:val="003C3065"/>
    <w:rsid w:val="003C44A3"/>
    <w:rsid w:val="003D67DE"/>
    <w:rsid w:val="003E0EE0"/>
    <w:rsid w:val="003F22B8"/>
    <w:rsid w:val="004055DE"/>
    <w:rsid w:val="004120BA"/>
    <w:rsid w:val="004147C2"/>
    <w:rsid w:val="00417F6D"/>
    <w:rsid w:val="00437F70"/>
    <w:rsid w:val="00441F4E"/>
    <w:rsid w:val="00446CDD"/>
    <w:rsid w:val="00452B0D"/>
    <w:rsid w:val="00463675"/>
    <w:rsid w:val="00464371"/>
    <w:rsid w:val="004733C4"/>
    <w:rsid w:val="00476E6D"/>
    <w:rsid w:val="00493DA9"/>
    <w:rsid w:val="00496D50"/>
    <w:rsid w:val="004A03EC"/>
    <w:rsid w:val="004A09F7"/>
    <w:rsid w:val="004A3D05"/>
    <w:rsid w:val="004B2084"/>
    <w:rsid w:val="004C6071"/>
    <w:rsid w:val="004C63A9"/>
    <w:rsid w:val="004D1605"/>
    <w:rsid w:val="004D23DE"/>
    <w:rsid w:val="004E2356"/>
    <w:rsid w:val="004E6FF2"/>
    <w:rsid w:val="004F3AA9"/>
    <w:rsid w:val="0050174F"/>
    <w:rsid w:val="00501F64"/>
    <w:rsid w:val="005048E2"/>
    <w:rsid w:val="00504D26"/>
    <w:rsid w:val="00505694"/>
    <w:rsid w:val="00505F59"/>
    <w:rsid w:val="00511C1E"/>
    <w:rsid w:val="00522347"/>
    <w:rsid w:val="00544610"/>
    <w:rsid w:val="00557D6F"/>
    <w:rsid w:val="00562408"/>
    <w:rsid w:val="00573A6E"/>
    <w:rsid w:val="0058264E"/>
    <w:rsid w:val="0058337B"/>
    <w:rsid w:val="00591547"/>
    <w:rsid w:val="005921A6"/>
    <w:rsid w:val="00594DA5"/>
    <w:rsid w:val="005B6207"/>
    <w:rsid w:val="005C373E"/>
    <w:rsid w:val="005C4CF0"/>
    <w:rsid w:val="005C7689"/>
    <w:rsid w:val="005D1733"/>
    <w:rsid w:val="005D3735"/>
    <w:rsid w:val="005D558D"/>
    <w:rsid w:val="005D56BE"/>
    <w:rsid w:val="005D5906"/>
    <w:rsid w:val="005D59FD"/>
    <w:rsid w:val="005E0354"/>
    <w:rsid w:val="005E5DB4"/>
    <w:rsid w:val="005F3161"/>
    <w:rsid w:val="005F5A78"/>
    <w:rsid w:val="005F7506"/>
    <w:rsid w:val="005F7637"/>
    <w:rsid w:val="005F79D1"/>
    <w:rsid w:val="00602FCC"/>
    <w:rsid w:val="006104E9"/>
    <w:rsid w:val="00611296"/>
    <w:rsid w:val="00611459"/>
    <w:rsid w:val="006249D2"/>
    <w:rsid w:val="00633743"/>
    <w:rsid w:val="00642CAC"/>
    <w:rsid w:val="006431E6"/>
    <w:rsid w:val="00654A2B"/>
    <w:rsid w:val="00661C96"/>
    <w:rsid w:val="00661E0E"/>
    <w:rsid w:val="00661FD8"/>
    <w:rsid w:val="0066206C"/>
    <w:rsid w:val="006628F6"/>
    <w:rsid w:val="00662FC2"/>
    <w:rsid w:val="0066467A"/>
    <w:rsid w:val="00664ECC"/>
    <w:rsid w:val="00667F66"/>
    <w:rsid w:val="00670D19"/>
    <w:rsid w:val="00672998"/>
    <w:rsid w:val="0067303B"/>
    <w:rsid w:val="00673815"/>
    <w:rsid w:val="0067542A"/>
    <w:rsid w:val="006775AB"/>
    <w:rsid w:val="00693146"/>
    <w:rsid w:val="006A2E30"/>
    <w:rsid w:val="006A36E9"/>
    <w:rsid w:val="006A473B"/>
    <w:rsid w:val="006A6FB2"/>
    <w:rsid w:val="006B1822"/>
    <w:rsid w:val="006B1E5C"/>
    <w:rsid w:val="006B2129"/>
    <w:rsid w:val="006D1114"/>
    <w:rsid w:val="006D2725"/>
    <w:rsid w:val="006F6F69"/>
    <w:rsid w:val="006F7688"/>
    <w:rsid w:val="00701A2B"/>
    <w:rsid w:val="00713B1A"/>
    <w:rsid w:val="00721163"/>
    <w:rsid w:val="007261FF"/>
    <w:rsid w:val="00745C9B"/>
    <w:rsid w:val="0076589F"/>
    <w:rsid w:val="007670C7"/>
    <w:rsid w:val="00772E20"/>
    <w:rsid w:val="007822EF"/>
    <w:rsid w:val="00787EAC"/>
    <w:rsid w:val="007967A0"/>
    <w:rsid w:val="007A54F6"/>
    <w:rsid w:val="007A671D"/>
    <w:rsid w:val="007A6D07"/>
    <w:rsid w:val="007B4578"/>
    <w:rsid w:val="007C4F61"/>
    <w:rsid w:val="007D4326"/>
    <w:rsid w:val="007E5D97"/>
    <w:rsid w:val="007F3E6D"/>
    <w:rsid w:val="007F646A"/>
    <w:rsid w:val="007F6F5B"/>
    <w:rsid w:val="008043A6"/>
    <w:rsid w:val="00806E3A"/>
    <w:rsid w:val="00816985"/>
    <w:rsid w:val="00842E90"/>
    <w:rsid w:val="0084501F"/>
    <w:rsid w:val="00845F63"/>
    <w:rsid w:val="0084604E"/>
    <w:rsid w:val="008509A7"/>
    <w:rsid w:val="00860ADF"/>
    <w:rsid w:val="008612CD"/>
    <w:rsid w:val="00865ED7"/>
    <w:rsid w:val="00871D44"/>
    <w:rsid w:val="00876787"/>
    <w:rsid w:val="0087794A"/>
    <w:rsid w:val="00877A01"/>
    <w:rsid w:val="00881F64"/>
    <w:rsid w:val="008831D9"/>
    <w:rsid w:val="00883DB4"/>
    <w:rsid w:val="00884D62"/>
    <w:rsid w:val="00892B0D"/>
    <w:rsid w:val="008941CF"/>
    <w:rsid w:val="00896F1C"/>
    <w:rsid w:val="008A401F"/>
    <w:rsid w:val="008C1BB8"/>
    <w:rsid w:val="008C328A"/>
    <w:rsid w:val="008D14EB"/>
    <w:rsid w:val="008D1B54"/>
    <w:rsid w:val="008D2BFF"/>
    <w:rsid w:val="008E6CD4"/>
    <w:rsid w:val="008F33F9"/>
    <w:rsid w:val="008F358E"/>
    <w:rsid w:val="008F3908"/>
    <w:rsid w:val="008F581B"/>
    <w:rsid w:val="00907392"/>
    <w:rsid w:val="0091478A"/>
    <w:rsid w:val="00916145"/>
    <w:rsid w:val="00923E7C"/>
    <w:rsid w:val="00940848"/>
    <w:rsid w:val="00941A45"/>
    <w:rsid w:val="00950236"/>
    <w:rsid w:val="00950DE4"/>
    <w:rsid w:val="00952417"/>
    <w:rsid w:val="00953493"/>
    <w:rsid w:val="00955602"/>
    <w:rsid w:val="0096221E"/>
    <w:rsid w:val="0096478D"/>
    <w:rsid w:val="009778A3"/>
    <w:rsid w:val="00977DB0"/>
    <w:rsid w:val="00984727"/>
    <w:rsid w:val="0098529C"/>
    <w:rsid w:val="009900E7"/>
    <w:rsid w:val="009916FD"/>
    <w:rsid w:val="00994297"/>
    <w:rsid w:val="009B2EB9"/>
    <w:rsid w:val="009B5179"/>
    <w:rsid w:val="009C24C0"/>
    <w:rsid w:val="009C5E70"/>
    <w:rsid w:val="009C7046"/>
    <w:rsid w:val="009D3EF6"/>
    <w:rsid w:val="009D594E"/>
    <w:rsid w:val="009E0233"/>
    <w:rsid w:val="009E27E2"/>
    <w:rsid w:val="009E463A"/>
    <w:rsid w:val="009E5C7E"/>
    <w:rsid w:val="009E6802"/>
    <w:rsid w:val="009F2271"/>
    <w:rsid w:val="00A049A0"/>
    <w:rsid w:val="00A1282E"/>
    <w:rsid w:val="00A12ABA"/>
    <w:rsid w:val="00A13362"/>
    <w:rsid w:val="00A1443B"/>
    <w:rsid w:val="00A151A0"/>
    <w:rsid w:val="00A2048E"/>
    <w:rsid w:val="00A217F4"/>
    <w:rsid w:val="00A229C4"/>
    <w:rsid w:val="00A239C2"/>
    <w:rsid w:val="00A245CA"/>
    <w:rsid w:val="00A25B97"/>
    <w:rsid w:val="00A3454C"/>
    <w:rsid w:val="00A40236"/>
    <w:rsid w:val="00A40FF3"/>
    <w:rsid w:val="00A45BD7"/>
    <w:rsid w:val="00A56D45"/>
    <w:rsid w:val="00A6122E"/>
    <w:rsid w:val="00A61F24"/>
    <w:rsid w:val="00A63FA6"/>
    <w:rsid w:val="00A6412A"/>
    <w:rsid w:val="00A64F79"/>
    <w:rsid w:val="00A72B9E"/>
    <w:rsid w:val="00A84D68"/>
    <w:rsid w:val="00A8524C"/>
    <w:rsid w:val="00A86507"/>
    <w:rsid w:val="00A87B43"/>
    <w:rsid w:val="00AA0B6C"/>
    <w:rsid w:val="00AA637B"/>
    <w:rsid w:val="00AB3BD8"/>
    <w:rsid w:val="00AC0CFF"/>
    <w:rsid w:val="00AC6407"/>
    <w:rsid w:val="00AD35B0"/>
    <w:rsid w:val="00AD763F"/>
    <w:rsid w:val="00AE5661"/>
    <w:rsid w:val="00AF3D59"/>
    <w:rsid w:val="00AF3FA4"/>
    <w:rsid w:val="00B04DAF"/>
    <w:rsid w:val="00B16FE6"/>
    <w:rsid w:val="00B218A7"/>
    <w:rsid w:val="00B22737"/>
    <w:rsid w:val="00B24603"/>
    <w:rsid w:val="00B255A7"/>
    <w:rsid w:val="00B30CBE"/>
    <w:rsid w:val="00B33A9B"/>
    <w:rsid w:val="00B544D2"/>
    <w:rsid w:val="00B55216"/>
    <w:rsid w:val="00B55CAD"/>
    <w:rsid w:val="00B5648B"/>
    <w:rsid w:val="00B65025"/>
    <w:rsid w:val="00B66CC7"/>
    <w:rsid w:val="00B70E77"/>
    <w:rsid w:val="00B86C77"/>
    <w:rsid w:val="00BB01AC"/>
    <w:rsid w:val="00BB0CAD"/>
    <w:rsid w:val="00BB20C4"/>
    <w:rsid w:val="00BB3328"/>
    <w:rsid w:val="00BB381B"/>
    <w:rsid w:val="00BB432C"/>
    <w:rsid w:val="00BB4925"/>
    <w:rsid w:val="00BC2519"/>
    <w:rsid w:val="00BC723B"/>
    <w:rsid w:val="00BD48BC"/>
    <w:rsid w:val="00BD604A"/>
    <w:rsid w:val="00BE1F84"/>
    <w:rsid w:val="00BE7CC9"/>
    <w:rsid w:val="00BF32CE"/>
    <w:rsid w:val="00C021DE"/>
    <w:rsid w:val="00C0661A"/>
    <w:rsid w:val="00C13B0A"/>
    <w:rsid w:val="00C22673"/>
    <w:rsid w:val="00C231ED"/>
    <w:rsid w:val="00C2354D"/>
    <w:rsid w:val="00C341BF"/>
    <w:rsid w:val="00C51C0C"/>
    <w:rsid w:val="00C52AEB"/>
    <w:rsid w:val="00C5439B"/>
    <w:rsid w:val="00C56A84"/>
    <w:rsid w:val="00C628B5"/>
    <w:rsid w:val="00C74138"/>
    <w:rsid w:val="00C750D8"/>
    <w:rsid w:val="00C75B1B"/>
    <w:rsid w:val="00C772C4"/>
    <w:rsid w:val="00C84EC8"/>
    <w:rsid w:val="00CA0491"/>
    <w:rsid w:val="00CB2DDF"/>
    <w:rsid w:val="00CC1B8B"/>
    <w:rsid w:val="00CC6A31"/>
    <w:rsid w:val="00CD56F6"/>
    <w:rsid w:val="00CD6DEA"/>
    <w:rsid w:val="00CE0BA4"/>
    <w:rsid w:val="00CF669B"/>
    <w:rsid w:val="00CF747E"/>
    <w:rsid w:val="00D00CB1"/>
    <w:rsid w:val="00D24338"/>
    <w:rsid w:val="00D3045A"/>
    <w:rsid w:val="00D37C87"/>
    <w:rsid w:val="00D40BEF"/>
    <w:rsid w:val="00D42DF3"/>
    <w:rsid w:val="00D53761"/>
    <w:rsid w:val="00D54CAD"/>
    <w:rsid w:val="00D55EFF"/>
    <w:rsid w:val="00D572FB"/>
    <w:rsid w:val="00D65530"/>
    <w:rsid w:val="00D66162"/>
    <w:rsid w:val="00D74A1C"/>
    <w:rsid w:val="00D751F3"/>
    <w:rsid w:val="00D75660"/>
    <w:rsid w:val="00D86FCA"/>
    <w:rsid w:val="00D876BF"/>
    <w:rsid w:val="00DA4294"/>
    <w:rsid w:val="00DA5E65"/>
    <w:rsid w:val="00DC40A9"/>
    <w:rsid w:val="00DC6C67"/>
    <w:rsid w:val="00DD5DA3"/>
    <w:rsid w:val="00DF7F04"/>
    <w:rsid w:val="00E01A44"/>
    <w:rsid w:val="00E023B4"/>
    <w:rsid w:val="00E340F5"/>
    <w:rsid w:val="00E37BF7"/>
    <w:rsid w:val="00E4463C"/>
    <w:rsid w:val="00E5415D"/>
    <w:rsid w:val="00E56A0E"/>
    <w:rsid w:val="00E57BA2"/>
    <w:rsid w:val="00E611FC"/>
    <w:rsid w:val="00E67476"/>
    <w:rsid w:val="00E7017E"/>
    <w:rsid w:val="00E73827"/>
    <w:rsid w:val="00E764CE"/>
    <w:rsid w:val="00E76D24"/>
    <w:rsid w:val="00E83F3C"/>
    <w:rsid w:val="00E87FC3"/>
    <w:rsid w:val="00EA3062"/>
    <w:rsid w:val="00EB1809"/>
    <w:rsid w:val="00EB1AE5"/>
    <w:rsid w:val="00EB3E27"/>
    <w:rsid w:val="00EB5886"/>
    <w:rsid w:val="00EB6621"/>
    <w:rsid w:val="00EC2503"/>
    <w:rsid w:val="00EC5A80"/>
    <w:rsid w:val="00ED133C"/>
    <w:rsid w:val="00ED4B16"/>
    <w:rsid w:val="00F04A17"/>
    <w:rsid w:val="00F11820"/>
    <w:rsid w:val="00F17587"/>
    <w:rsid w:val="00F22391"/>
    <w:rsid w:val="00F23FFC"/>
    <w:rsid w:val="00F32CDF"/>
    <w:rsid w:val="00F4691A"/>
    <w:rsid w:val="00F53473"/>
    <w:rsid w:val="00F54C66"/>
    <w:rsid w:val="00F72354"/>
    <w:rsid w:val="00F757A7"/>
    <w:rsid w:val="00F85267"/>
    <w:rsid w:val="00F86C17"/>
    <w:rsid w:val="00FB5565"/>
    <w:rsid w:val="00FB5C02"/>
    <w:rsid w:val="00FB69CD"/>
    <w:rsid w:val="00FD356E"/>
    <w:rsid w:val="00FD3596"/>
    <w:rsid w:val="00FE7C70"/>
    <w:rsid w:val="00FF0DE3"/>
    <w:rsid w:val="00FF3207"/>
    <w:rsid w:val="00FF3724"/>
    <w:rsid w:val="00FF5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2F840B0E"/>
  <w15:chartTrackingRefBased/>
  <w15:docId w15:val="{D1104445-C6F9-47E6-BB05-4F1E63B76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296"/>
    <w:rPr>
      <w:rFonts w:ascii="Arial" w:hAnsi="Arial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A09F7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4A09F7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A09F7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59"/>
    <w:rsid w:val="004A0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12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F127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1278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900E7"/>
    <w:rPr>
      <w:lang w:val="en-GB"/>
    </w:rPr>
  </w:style>
  <w:style w:type="character" w:customStyle="1" w:styleId="B1Zchn">
    <w:name w:val="B1 Zchn"/>
    <w:link w:val="B1"/>
    <w:qFormat/>
    <w:rsid w:val="00DC40A9"/>
    <w:rPr>
      <w:rFonts w:ascii="Arial" w:hAnsi="Arial"/>
      <w:lang w:val="en-GB"/>
    </w:rPr>
  </w:style>
  <w:style w:type="paragraph" w:customStyle="1" w:styleId="B2">
    <w:name w:val="B2"/>
    <w:basedOn w:val="Normal"/>
    <w:link w:val="B2Char"/>
    <w:qFormat/>
    <w:rsid w:val="005F3161"/>
    <w:pPr>
      <w:spacing w:after="180"/>
      <w:ind w:left="851" w:hanging="284"/>
    </w:pPr>
  </w:style>
  <w:style w:type="character" w:customStyle="1" w:styleId="B2Char">
    <w:name w:val="B2 Char"/>
    <w:link w:val="B2"/>
    <w:qFormat/>
    <w:rsid w:val="005F3161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55EFF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59"/>
    <w:rsid w:val="00DA4294"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rsid w:val="0076589F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76589F"/>
    <w:rPr>
      <w:rFonts w:ascii="Arial" w:hAnsi="Arial"/>
      <w:lang w:val="en-GB"/>
    </w:rPr>
  </w:style>
  <w:style w:type="paragraph" w:customStyle="1" w:styleId="TAL">
    <w:name w:val="TAL"/>
    <w:basedOn w:val="Normal"/>
    <w:link w:val="TALZchn"/>
    <w:rsid w:val="0023289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sz w:val="18"/>
      <w:lang w:eastAsia="en-GB"/>
    </w:rPr>
  </w:style>
  <w:style w:type="character" w:customStyle="1" w:styleId="TALZchn">
    <w:name w:val="TAL Zchn"/>
    <w:link w:val="TAL"/>
    <w:rsid w:val="00232893"/>
    <w:rPr>
      <w:rFonts w:ascii="Arial" w:eastAsia="Times New Roman" w:hAnsi="Arial"/>
      <w:sz w:val="18"/>
      <w:lang w:val="en-GB" w:eastAsia="en-GB"/>
    </w:rPr>
  </w:style>
  <w:style w:type="paragraph" w:customStyle="1" w:styleId="3GPPHeader">
    <w:name w:val="3GPP_Header"/>
    <w:basedOn w:val="BodyText"/>
    <w:qFormat/>
    <w:rsid w:val="001036B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ECAB24-C58F-4653-B03E-38E4852F46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ADCCDD3-872A-407E-9891-0705256087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263</Words>
  <Characters>1612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1872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ZTE(EV)</dc:creator>
  <cp:keywords/>
  <dc:description/>
  <cp:lastModifiedBy>MCC</cp:lastModifiedBy>
  <cp:revision>11</cp:revision>
  <cp:lastPrinted>2002-04-23T00:10:00Z</cp:lastPrinted>
  <dcterms:created xsi:type="dcterms:W3CDTF">2021-10-18T16:23:00Z</dcterms:created>
  <dcterms:modified xsi:type="dcterms:W3CDTF">2021-10-26T20:50:00Z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b9190954-3859-4ad4-b627-4931de4312de</vt:lpwstr>
  </property>
</Properties>
</file>