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918D7" w14:textId="77777777" w:rsidR="00C544C8" w:rsidRDefault="0051687E">
      <w:pPr>
        <w:pStyle w:val="3GPPHeader"/>
        <w:spacing w:after="120"/>
      </w:pPr>
      <w:r>
        <w:t>3GPP TSG-RAN WG3 #112e</w:t>
      </w:r>
      <w:r>
        <w:tab/>
      </w:r>
      <w:r>
        <w:rPr>
          <w:sz w:val="32"/>
          <w:szCs w:val="32"/>
        </w:rPr>
        <w:t>R3-212668</w:t>
      </w:r>
    </w:p>
    <w:p w14:paraId="339AC4A0" w14:textId="77777777" w:rsidR="00C544C8" w:rsidRDefault="0051687E">
      <w:pPr>
        <w:pStyle w:val="3GPPHeader"/>
        <w:spacing w:after="120"/>
      </w:pPr>
      <w:r>
        <w:t>Online, 17 May - 28 May 2021</w:t>
      </w:r>
    </w:p>
    <w:p w14:paraId="537603C4" w14:textId="77777777" w:rsidR="00C544C8" w:rsidRDefault="00C544C8">
      <w:pPr>
        <w:pStyle w:val="3GPPHeader"/>
      </w:pPr>
    </w:p>
    <w:p w14:paraId="717B67A4" w14:textId="77777777" w:rsidR="00C544C8" w:rsidRDefault="0051687E">
      <w:pPr>
        <w:pStyle w:val="3GPPHeader"/>
      </w:pPr>
      <w:r>
        <w:t>Agenda Item:</w:t>
      </w:r>
      <w:r>
        <w:tab/>
        <w:t>10.2.6</w:t>
      </w:r>
    </w:p>
    <w:p w14:paraId="2643FEEF" w14:textId="77777777" w:rsidR="00C544C8" w:rsidRDefault="0051687E">
      <w:pPr>
        <w:pStyle w:val="3GPPHeader"/>
      </w:pPr>
      <w:r>
        <w:t>Source:</w:t>
      </w:r>
      <w:r>
        <w:tab/>
        <w:t>Lenovo, Motorola Mobility (moderator)</w:t>
      </w:r>
    </w:p>
    <w:p w14:paraId="1997D026" w14:textId="77777777" w:rsidR="00C544C8" w:rsidRDefault="0051687E">
      <w:pPr>
        <w:pStyle w:val="3GPPHeader"/>
        <w:rPr>
          <w:lang w:val="en-GB"/>
        </w:rPr>
      </w:pPr>
      <w:r>
        <w:rPr>
          <w:lang w:val="en-GB"/>
        </w:rPr>
        <w:t>Title:</w:t>
      </w:r>
      <w:r>
        <w:rPr>
          <w:lang w:val="en-GB"/>
        </w:rPr>
        <w:tab/>
        <w:t>Summary of Offline Discussion on Mobility Enhancement Optimization</w:t>
      </w:r>
    </w:p>
    <w:p w14:paraId="7018F38E" w14:textId="77777777" w:rsidR="00C544C8" w:rsidRDefault="0051687E">
      <w:pPr>
        <w:pStyle w:val="3GPPHeader"/>
      </w:pPr>
      <w:r>
        <w:t>Document for:</w:t>
      </w:r>
      <w:r>
        <w:tab/>
        <w:t>Approval</w:t>
      </w:r>
    </w:p>
    <w:p w14:paraId="08447FCE" w14:textId="77777777" w:rsidR="00C544C8" w:rsidRDefault="0051687E">
      <w:pPr>
        <w:pStyle w:val="1"/>
      </w:pPr>
      <w:r>
        <w:t>Introduction</w:t>
      </w:r>
    </w:p>
    <w:p w14:paraId="46E7C6FF" w14:textId="77777777" w:rsidR="00C544C8" w:rsidRDefault="00C544C8">
      <w:pPr>
        <w:widowControl w:val="0"/>
        <w:spacing w:after="0"/>
        <w:ind w:left="144" w:hanging="144"/>
        <w:rPr>
          <w:rFonts w:ascii="Calibri" w:hAnsi="Calibri" w:cs="Calibri"/>
          <w:b/>
          <w:color w:val="7030A0"/>
          <w:sz w:val="18"/>
        </w:rPr>
      </w:pPr>
    </w:p>
    <w:p w14:paraId="44C9F137"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CB: # 1212_SONMDT_MobEnh</w:t>
      </w:r>
    </w:p>
    <w:p w14:paraId="123796E3"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LS is noted</w:t>
      </w:r>
    </w:p>
    <w:p w14:paraId="79A43603"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Topics to discuss:</w:t>
      </w:r>
    </w:p>
    <w:p w14:paraId="2BB91018"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Reply LS to RAN2 (i.e. to clarify whether the source cell will keep the UE context, at least until the RLF-report is received by the source cell)</w:t>
      </w:r>
    </w:p>
    <w:p w14:paraId="75AB3E0F"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CHO:</w:t>
      </w:r>
    </w:p>
    <w:p w14:paraId="4578C161"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consider a Successful HO Report with RLF information as an equivalent of the RLF Report</w:t>
      </w:r>
    </w:p>
    <w:p w14:paraId="449F90DC"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conclude that in case of a too late CHO, the source node may have the CHO information when it receives the RLF Report</w:t>
      </w:r>
    </w:p>
    <w:p w14:paraId="388533F8"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conclude that in case of a too early CHO, the node initiating the CHO may have the CHO information, but this will conflict with the benefits of the Mobility Information. If Mobility Information is used, it will not always have the CHO information when it receives the RLF Report.</w:t>
      </w:r>
    </w:p>
    <w:p w14:paraId="69278815"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conclude that in case of a CHO to wrong cell, the node initiating the CHO may have the CHO information, but this will conflict with the benefits of the Mobility Information. If Mobility Information is used, it will not have the CHO information when it receives the RLF Report</w:t>
      </w:r>
    </w:p>
    <w:p w14:paraId="2C9C8969"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consider case 5 for too late CHO</w:t>
      </w:r>
    </w:p>
    <w:p w14:paraId="0C505DAF"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deprioritize case 3 and case 4  for too early CHO</w:t>
      </w:r>
    </w:p>
    <w:p w14:paraId="0226C291"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deprioritize case 6-10 for CHO to wrong cell</w:t>
      </w:r>
    </w:p>
    <w:p w14:paraId="2402ECCD"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For mixed HO/CHO, case 7, 8 and 9 can be considered and should be deprioritized</w:t>
      </w:r>
    </w:p>
    <w:p w14:paraId="1F4329D4"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XnAP FAILURE INDICATION and XnAP HANDOVER REPORT to transfer information related with the two successive failures</w:t>
      </w:r>
    </w:p>
    <w:p w14:paraId="6EA85AB7"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failure information to be included in the RLF report</w:t>
      </w:r>
    </w:p>
    <w:p w14:paraId="4BAD213B"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to study the optimization of the number of prepared cells</w:t>
      </w:r>
    </w:p>
    <w:p w14:paraId="4BE0ACEC"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to study methods to optimize early and late data forwarding</w:t>
      </w:r>
    </w:p>
    <w:p w14:paraId="0556C76F"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For CHO, the Too Late Handover, Too Early Handover and Handover to Wrong Cell means Too Late CHO Execution, Too Early  CHO Execution and CHO Execution to Wrong Cell separately</w:t>
      </w:r>
    </w:p>
    <w:p w14:paraId="6D2D9DCD"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The source node sends candidate cell list to the target and the target transmits the info back to the source in Handover Report message</w:t>
      </w:r>
    </w:p>
    <w:p w14:paraId="0A0BAF52"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The source node sends CHO execution condition(s) to the target and the target transmit the info back to the source in Handover Report message.</w:t>
      </w:r>
    </w:p>
    <w:p w14:paraId="7D519B5A"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The source node sends candidate cell list and CHO execution condition(s) to the target in SN status Transfer or a new message.</w:t>
      </w:r>
    </w:p>
    <w:p w14:paraId="3EC1BF3C"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lastRenderedPageBreak/>
        <w:t xml:space="preserve">   - Handover Report message includes candidate cell list and CHO execution condition(s).</w:t>
      </w:r>
    </w:p>
    <w:p w14:paraId="29D23E3C"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Add Handover Report value Too Early CHO Execution and CHO Execution to Wrong Cell in Handover Report message.</w:t>
      </w:r>
    </w:p>
    <w:p w14:paraId="01AA4AAF"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DAPS</w:t>
      </w:r>
    </w:p>
    <w:p w14:paraId="7CFFC89A"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consider case 9</w:t>
      </w:r>
    </w:p>
    <w:p w14:paraId="7BBFC284"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consider case 1,4.1,4.2,6 for too early DAPS</w:t>
      </w:r>
    </w:p>
    <w:p w14:paraId="06963007"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consider case 4.3, 5 for DAPS to wrong cell</w:t>
      </w:r>
    </w:p>
    <w:p w14:paraId="4ABD2993"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consider/deprioritize case 3 and 8</w:t>
      </w:r>
    </w:p>
    <w:p w14:paraId="55F0CC9C"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do not consider cases 9 and 10</w:t>
      </w:r>
    </w:p>
    <w:p w14:paraId="11E65F35"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Case 11 should be considered for the successful DAPS HO not for the failure case</w:t>
      </w:r>
    </w:p>
    <w:p w14:paraId="4DDF2242"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For case 1 of DAPS HO, no enhancements are introduced for the legacy FailureInformation message</w:t>
      </w:r>
    </w:p>
    <w:p w14:paraId="04322C0D"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consider the scenario that a successful HO followed by a DASP HO</w:t>
      </w:r>
    </w:p>
    <w:p w14:paraId="13D09BAF"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consider the case of a legacy HO execution though the UE should perform DAPS HO</w:t>
      </w:r>
    </w:p>
    <w:p w14:paraId="44F13B73"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to include measurement result, DAPS indicator and Legacy timeConnFailure in HO Success Report for detecting case 2 failure type</w:t>
      </w:r>
    </w:p>
    <w:p w14:paraId="7582916D"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state of source link before UE successfully completes RACH procedure in DAPS handover can be reported for the Case 2/4/7</w:t>
      </w:r>
    </w:p>
    <w:p w14:paraId="2D11FCF5"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failure cause for the source cell can be reported for the case that source link fails but DAPS handover to the target cell is successfully completed</w:t>
      </w:r>
    </w:p>
    <w:p w14:paraId="26220E4F"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XnAP FAILURE INDICATION or XnAP HANDOVER REPORT message needs to be extended to include DAPS handover</w:t>
      </w:r>
    </w:p>
    <w:p w14:paraId="038BB53C"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failure information to be included in the RLF report</w:t>
      </w:r>
    </w:p>
    <w:p w14:paraId="21B46BAE"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to consider the RAN2 agreed timer-related information</w:t>
      </w:r>
    </w:p>
    <w:p w14:paraId="2193C47C"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to consider explicit indicator for DAPS HO failure, and RLF-cause in case of the failure in the source cell, discuss if more parameters are needed to capture all possible failure scenarios</w:t>
      </w:r>
    </w:p>
    <w:p w14:paraId="3CE58D75"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identify the failure events cause large interruption time during DAPS handover</w:t>
      </w:r>
    </w:p>
    <w:p w14:paraId="4D709520"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xml:space="preserve">   - after success DAPS HO, the target gNB can report the time length between RLF@source and the success access to the target to the source gNB</w:t>
      </w:r>
    </w:p>
    <w:p w14:paraId="7315BB5F"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LS to RAN2</w:t>
      </w:r>
    </w:p>
    <w:p w14:paraId="23C2280B"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Any other issue based on contributions submitted</w:t>
      </w:r>
    </w:p>
    <w:p w14:paraId="6A8703A3" w14:textId="77777777" w:rsidR="00C544C8" w:rsidRDefault="0051687E">
      <w:pPr>
        <w:widowControl w:val="0"/>
        <w:ind w:left="144" w:hanging="144"/>
        <w:rPr>
          <w:rFonts w:ascii="Calibri" w:hAnsi="Calibri" w:cs="Calibri"/>
          <w:b/>
          <w:color w:val="7030A0"/>
          <w:sz w:val="18"/>
        </w:rPr>
      </w:pPr>
      <w:r>
        <w:rPr>
          <w:rFonts w:ascii="Calibri" w:hAnsi="Calibri" w:cs="Calibri"/>
          <w:b/>
          <w:color w:val="7030A0"/>
          <w:sz w:val="18"/>
        </w:rPr>
        <w:t>- Start with summary of offline and see how far you go</w:t>
      </w:r>
    </w:p>
    <w:p w14:paraId="58A375A8" w14:textId="77777777" w:rsidR="00C544C8" w:rsidRDefault="00C544C8">
      <w:pPr>
        <w:widowControl w:val="0"/>
        <w:spacing w:after="0"/>
        <w:rPr>
          <w:rFonts w:ascii="Calibri" w:hAnsi="Calibri" w:cs="Calibri"/>
          <w:b/>
          <w:color w:val="7030A0"/>
          <w:sz w:val="18"/>
        </w:rPr>
      </w:pPr>
    </w:p>
    <w:p w14:paraId="11E58806" w14:textId="77777777" w:rsidR="00C544C8" w:rsidRDefault="0051687E">
      <w:pPr>
        <w:widowControl w:val="0"/>
        <w:ind w:left="144" w:hanging="144"/>
        <w:rPr>
          <w:rFonts w:ascii="Calibri" w:hAnsi="Calibri" w:cs="Calibri"/>
          <w:color w:val="000000"/>
          <w:sz w:val="18"/>
        </w:rPr>
      </w:pPr>
      <w:r>
        <w:rPr>
          <w:rFonts w:ascii="Calibri" w:hAnsi="Calibri" w:cs="Calibri"/>
          <w:color w:val="000000"/>
          <w:sz w:val="18"/>
        </w:rPr>
        <w:t>(Len - moderator)</w:t>
      </w:r>
    </w:p>
    <w:p w14:paraId="2DA0076D" w14:textId="77777777" w:rsidR="00C544C8" w:rsidRDefault="0051687E">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hyperlink r:id="rId9" w:history="1">
        <w:r>
          <w:rPr>
            <w:rStyle w:val="af3"/>
            <w:rFonts w:ascii="Calibri" w:hAnsi="Calibri" w:cs="Calibri"/>
            <w:sz w:val="18"/>
          </w:rPr>
          <w:t>R3-212668</w:t>
        </w:r>
      </w:hyperlink>
    </w:p>
    <w:p w14:paraId="6F49B1BE" w14:textId="77777777" w:rsidR="00C544C8" w:rsidRDefault="0051687E">
      <w:pPr>
        <w:pStyle w:val="1"/>
      </w:pPr>
      <w:r>
        <w:t>For the Chairman’s Notes</w:t>
      </w:r>
    </w:p>
    <w:p w14:paraId="337DF741" w14:textId="4F1D2D15" w:rsidR="004B020D" w:rsidRPr="00112DC6" w:rsidRDefault="004B020D" w:rsidP="00112DC6">
      <w:pPr>
        <w:rPr>
          <w:rFonts w:ascii="Arial" w:hAnsi="Arial" w:cs="Arial"/>
          <w:b/>
          <w:bCs/>
          <w:u w:val="single"/>
        </w:rPr>
      </w:pPr>
      <w:r w:rsidRPr="00112DC6">
        <w:rPr>
          <w:rFonts w:ascii="Arial" w:hAnsi="Arial" w:cs="Arial"/>
          <w:b/>
          <w:bCs/>
          <w:u w:val="single"/>
        </w:rPr>
        <w:t>Reply LS to RAN2:</w:t>
      </w:r>
    </w:p>
    <w:p w14:paraId="082F68A2" w14:textId="6A3C4F70" w:rsidR="00112DC6" w:rsidRPr="00E426E2" w:rsidRDefault="00112DC6">
      <w:pPr>
        <w:rPr>
          <w:rFonts w:ascii="Arial" w:eastAsiaTheme="minorEastAsia" w:hAnsi="Arial" w:cs="Arial"/>
          <w:b/>
          <w:bCs/>
          <w:color w:val="00B050"/>
          <w:lang w:eastAsia="zh-CN"/>
        </w:rPr>
      </w:pPr>
      <w:r w:rsidRPr="00E426E2">
        <w:rPr>
          <w:rFonts w:ascii="Arial" w:eastAsiaTheme="minorEastAsia" w:hAnsi="Arial" w:cs="Arial"/>
          <w:b/>
          <w:bCs/>
          <w:color w:val="00B050"/>
          <w:lang w:eastAsia="zh-CN"/>
        </w:rPr>
        <w:t xml:space="preserve">From RAN3 point of view, the source gNB should be able to identify a neighbor cell is associated to a CHO candidate target cell. </w:t>
      </w:r>
    </w:p>
    <w:p w14:paraId="356E6D8F" w14:textId="5886D687" w:rsidR="00112DC6" w:rsidRPr="00E426E2" w:rsidRDefault="00112DC6">
      <w:pPr>
        <w:rPr>
          <w:rFonts w:ascii="Arial" w:eastAsiaTheme="minorEastAsia" w:hAnsi="Arial" w:cs="Arial"/>
          <w:b/>
          <w:bCs/>
          <w:lang w:eastAsia="zh-CN"/>
        </w:rPr>
      </w:pPr>
      <w:r w:rsidRPr="00E426E2">
        <w:rPr>
          <w:rFonts w:ascii="Arial" w:eastAsiaTheme="minorEastAsia" w:hAnsi="Arial" w:cs="Arial"/>
          <w:b/>
          <w:bCs/>
          <w:color w:val="00B050"/>
          <w:lang w:eastAsia="zh-CN"/>
        </w:rPr>
        <w:t>How the source gNB identifies a neighbor cell is associated to a CHO candidate target cell needs further discussion in RAN3</w:t>
      </w:r>
      <w:r w:rsidRPr="00E426E2">
        <w:rPr>
          <w:rFonts w:ascii="Arial" w:eastAsiaTheme="minorEastAsia" w:hAnsi="Arial" w:cs="Arial"/>
          <w:b/>
          <w:bCs/>
          <w:lang w:eastAsia="zh-CN"/>
        </w:rPr>
        <w:t>.</w:t>
      </w:r>
    </w:p>
    <w:p w14:paraId="47E0E397" w14:textId="60EF7766" w:rsidR="00112DC6" w:rsidRPr="008A40E0" w:rsidRDefault="00112DC6">
      <w:pPr>
        <w:rPr>
          <w:rFonts w:ascii="Arial" w:eastAsiaTheme="minorEastAsia" w:hAnsi="Arial" w:cs="Arial"/>
          <w:szCs w:val="22"/>
          <w:lang w:eastAsia="zh-CN"/>
        </w:rPr>
      </w:pPr>
      <w:r w:rsidRPr="008A40E0">
        <w:rPr>
          <w:rFonts w:ascii="Arial" w:eastAsiaTheme="minorEastAsia" w:hAnsi="Arial" w:cs="Arial" w:hint="eastAsia"/>
          <w:szCs w:val="22"/>
          <w:lang w:eastAsia="zh-CN"/>
        </w:rPr>
        <w:t>R</w:t>
      </w:r>
      <w:r w:rsidRPr="008A40E0">
        <w:rPr>
          <w:rFonts w:ascii="Arial" w:eastAsiaTheme="minorEastAsia" w:hAnsi="Arial" w:cs="Arial"/>
          <w:szCs w:val="22"/>
          <w:lang w:eastAsia="zh-CN"/>
        </w:rPr>
        <w:t xml:space="preserve">AN3 </w:t>
      </w:r>
      <w:r w:rsidR="008E7BCC" w:rsidRPr="008A40E0">
        <w:rPr>
          <w:rFonts w:ascii="Arial" w:eastAsiaTheme="minorEastAsia" w:hAnsi="Arial" w:cs="Arial"/>
          <w:szCs w:val="22"/>
          <w:lang w:eastAsia="zh-CN"/>
        </w:rPr>
        <w:t>makes</w:t>
      </w:r>
      <w:r w:rsidRPr="008A40E0">
        <w:rPr>
          <w:rFonts w:ascii="Arial" w:eastAsiaTheme="minorEastAsia" w:hAnsi="Arial" w:cs="Arial"/>
          <w:szCs w:val="22"/>
          <w:lang w:eastAsia="zh-CN"/>
        </w:rPr>
        <w:t xml:space="preserve"> down select</w:t>
      </w:r>
      <w:r w:rsidR="008E7BCC" w:rsidRPr="008A40E0">
        <w:rPr>
          <w:rFonts w:ascii="Arial" w:eastAsiaTheme="minorEastAsia" w:hAnsi="Arial" w:cs="Arial"/>
          <w:szCs w:val="22"/>
          <w:lang w:eastAsia="zh-CN"/>
        </w:rPr>
        <w:t>ion</w:t>
      </w:r>
      <w:r w:rsidRPr="008A40E0">
        <w:rPr>
          <w:rFonts w:ascii="Arial" w:eastAsiaTheme="minorEastAsia" w:hAnsi="Arial" w:cs="Arial"/>
          <w:szCs w:val="22"/>
          <w:lang w:eastAsia="zh-CN"/>
        </w:rPr>
        <w:t xml:space="preserve"> of </w:t>
      </w:r>
      <w:r w:rsidR="008E7BCC" w:rsidRPr="008A40E0">
        <w:rPr>
          <w:rFonts w:ascii="Arial" w:eastAsiaTheme="minorEastAsia" w:hAnsi="Arial" w:cs="Arial"/>
          <w:szCs w:val="22"/>
          <w:lang w:eastAsia="zh-CN"/>
        </w:rPr>
        <w:t xml:space="preserve">the following </w:t>
      </w:r>
      <w:r w:rsidRPr="008A40E0">
        <w:rPr>
          <w:rFonts w:ascii="Arial" w:eastAsiaTheme="minorEastAsia" w:hAnsi="Arial" w:cs="Arial"/>
          <w:szCs w:val="22"/>
          <w:lang w:eastAsia="zh-CN"/>
        </w:rPr>
        <w:t xml:space="preserve">solutions </w:t>
      </w:r>
      <w:r w:rsidR="008525CD" w:rsidRPr="008A40E0">
        <w:rPr>
          <w:rFonts w:ascii="Arial" w:eastAsiaTheme="minorEastAsia" w:hAnsi="Arial" w:cs="Arial"/>
          <w:szCs w:val="22"/>
          <w:lang w:eastAsia="zh-CN"/>
        </w:rPr>
        <w:t>in the future meetings:</w:t>
      </w:r>
    </w:p>
    <w:p w14:paraId="751ED5B4" w14:textId="7EFB5294" w:rsidR="00112DC6" w:rsidRPr="008A40E0" w:rsidRDefault="00112DC6" w:rsidP="00112DC6">
      <w:pPr>
        <w:pStyle w:val="af6"/>
        <w:numPr>
          <w:ilvl w:val="0"/>
          <w:numId w:val="16"/>
        </w:numPr>
        <w:rPr>
          <w:rFonts w:ascii="Arial" w:eastAsiaTheme="minorEastAsia" w:hAnsi="Arial"/>
          <w:sz w:val="22"/>
        </w:rPr>
      </w:pPr>
      <w:r w:rsidRPr="008A40E0">
        <w:rPr>
          <w:rFonts w:ascii="Arial" w:eastAsiaTheme="minorEastAsia" w:hAnsi="Arial"/>
          <w:sz w:val="22"/>
        </w:rPr>
        <w:t>Option a: UE reports the candidate cell list and CHO execution condition(s) in RLF Report</w:t>
      </w:r>
    </w:p>
    <w:p w14:paraId="31DA77E5" w14:textId="7E6AFB1E" w:rsidR="00112DC6" w:rsidRPr="008A40E0" w:rsidRDefault="00112DC6" w:rsidP="00112DC6">
      <w:pPr>
        <w:pStyle w:val="af6"/>
        <w:numPr>
          <w:ilvl w:val="0"/>
          <w:numId w:val="16"/>
        </w:numPr>
        <w:rPr>
          <w:rFonts w:ascii="Arial" w:eastAsiaTheme="minorEastAsia" w:hAnsi="Arial"/>
          <w:sz w:val="22"/>
        </w:rPr>
      </w:pPr>
      <w:r w:rsidRPr="008A40E0">
        <w:rPr>
          <w:rFonts w:ascii="Arial" w:eastAsiaTheme="minorEastAsia" w:hAnsi="Arial"/>
          <w:sz w:val="22"/>
        </w:rPr>
        <w:t xml:space="preserve">Option b:  Source node sends candidate cell list and CHO execution condition(s) to the target node in SN status Transfer or a new message, and then the target transmits the info </w:t>
      </w:r>
      <w:r w:rsidRPr="008A40E0">
        <w:rPr>
          <w:rFonts w:ascii="Arial" w:eastAsiaTheme="minorEastAsia" w:hAnsi="Arial"/>
          <w:sz w:val="22"/>
        </w:rPr>
        <w:lastRenderedPageBreak/>
        <w:t>back to the source in Handover Report message</w:t>
      </w:r>
    </w:p>
    <w:p w14:paraId="6930A22F" w14:textId="41106651" w:rsidR="00112DC6" w:rsidRPr="008A40E0" w:rsidRDefault="00112DC6" w:rsidP="00112DC6">
      <w:pPr>
        <w:pStyle w:val="af6"/>
        <w:numPr>
          <w:ilvl w:val="0"/>
          <w:numId w:val="16"/>
        </w:numPr>
        <w:rPr>
          <w:rFonts w:ascii="Arial" w:eastAsiaTheme="minorEastAsia" w:hAnsi="Arial"/>
          <w:sz w:val="22"/>
        </w:rPr>
      </w:pPr>
      <w:r w:rsidRPr="008A40E0">
        <w:rPr>
          <w:rFonts w:ascii="Arial" w:eastAsiaTheme="minorEastAsia" w:hAnsi="Arial" w:hint="eastAsia"/>
          <w:sz w:val="22"/>
        </w:rPr>
        <w:t>O</w:t>
      </w:r>
      <w:r w:rsidRPr="008A40E0">
        <w:rPr>
          <w:rFonts w:ascii="Arial" w:eastAsiaTheme="minorEastAsia" w:hAnsi="Arial"/>
          <w:sz w:val="22"/>
        </w:rPr>
        <w:t xml:space="preserve">ption c: the source gNB always keeps the information as a part of mobility information </w:t>
      </w:r>
    </w:p>
    <w:p w14:paraId="2D575699" w14:textId="1478F968" w:rsidR="004B020D" w:rsidRDefault="004B020D">
      <w:pPr>
        <w:rPr>
          <w:rFonts w:eastAsiaTheme="minorEastAsia"/>
          <w:lang w:eastAsia="zh-CN"/>
        </w:rPr>
      </w:pPr>
    </w:p>
    <w:p w14:paraId="57160218" w14:textId="2C03B7AA" w:rsidR="008C135A" w:rsidRDefault="008C135A" w:rsidP="008C135A">
      <w:pPr>
        <w:rPr>
          <w:rFonts w:ascii="Calibri" w:eastAsiaTheme="minorEastAsia" w:hAnsi="Calibri" w:cs="Calibri"/>
          <w:b/>
          <w:bCs/>
          <w:szCs w:val="22"/>
          <w:lang w:eastAsia="zh-CN"/>
        </w:rPr>
      </w:pPr>
      <w:r w:rsidRPr="008C135A">
        <w:rPr>
          <w:rFonts w:ascii="Calibri" w:eastAsiaTheme="minorEastAsia" w:hAnsi="Calibri" w:cs="Calibri"/>
          <w:b/>
          <w:bCs/>
          <w:szCs w:val="22"/>
          <w:lang w:eastAsia="zh-CN"/>
        </w:rPr>
        <w:t xml:space="preserve">For CHO: </w:t>
      </w:r>
    </w:p>
    <w:p w14:paraId="25A9BA4B" w14:textId="5E2E036D" w:rsidR="00E426E2" w:rsidRPr="00E426E2" w:rsidRDefault="00E426E2" w:rsidP="00E426E2">
      <w:pPr>
        <w:pStyle w:val="af6"/>
        <w:numPr>
          <w:ilvl w:val="0"/>
          <w:numId w:val="14"/>
        </w:numPr>
        <w:rPr>
          <w:rFonts w:ascii="Arial" w:eastAsiaTheme="minorEastAsia" w:hAnsi="Arial"/>
          <w:b/>
          <w:bCs/>
        </w:rPr>
      </w:pPr>
      <w:r w:rsidRPr="00E426E2">
        <w:rPr>
          <w:rFonts w:ascii="Arial" w:hAnsi="Arial"/>
          <w:b/>
          <w:bCs/>
          <w:color w:val="00B050"/>
        </w:rPr>
        <w:t>For too early CHO, case 3 and case 4 will not be considered.</w:t>
      </w:r>
    </w:p>
    <w:p w14:paraId="025B3960" w14:textId="54961253" w:rsidR="008C135A" w:rsidRDefault="008C135A" w:rsidP="008C135A">
      <w:pPr>
        <w:pStyle w:val="af6"/>
        <w:numPr>
          <w:ilvl w:val="0"/>
          <w:numId w:val="14"/>
        </w:numPr>
        <w:rPr>
          <w:rFonts w:ascii="Arial" w:hAnsi="Arial"/>
          <w:b/>
          <w:bCs/>
          <w:color w:val="00B050"/>
          <w:sz w:val="22"/>
        </w:rPr>
      </w:pPr>
      <w:r w:rsidRPr="00E426E2">
        <w:rPr>
          <w:rFonts w:ascii="Arial" w:hAnsi="Arial"/>
          <w:b/>
          <w:bCs/>
          <w:color w:val="00B050"/>
          <w:sz w:val="22"/>
        </w:rPr>
        <w:t xml:space="preserve">For mixed HO/CHO to wrong cell, case 6-10 </w:t>
      </w:r>
      <w:r w:rsidR="00E426E2">
        <w:rPr>
          <w:rFonts w:ascii="Arial" w:hAnsi="Arial"/>
          <w:b/>
          <w:bCs/>
          <w:color w:val="00B050"/>
          <w:sz w:val="22"/>
        </w:rPr>
        <w:t>are</w:t>
      </w:r>
      <w:r w:rsidRPr="00E426E2">
        <w:rPr>
          <w:rFonts w:ascii="Arial" w:hAnsi="Arial"/>
          <w:b/>
          <w:bCs/>
          <w:color w:val="00B050"/>
          <w:sz w:val="22"/>
        </w:rPr>
        <w:t xml:space="preserve"> deprioritized</w:t>
      </w:r>
    </w:p>
    <w:p w14:paraId="00B4C583" w14:textId="134ED663" w:rsidR="008C135A" w:rsidRPr="00E426E2" w:rsidRDefault="008C135A" w:rsidP="008C135A">
      <w:pPr>
        <w:pStyle w:val="af6"/>
        <w:numPr>
          <w:ilvl w:val="0"/>
          <w:numId w:val="14"/>
        </w:numPr>
        <w:rPr>
          <w:rFonts w:ascii="Arial" w:hAnsi="Arial"/>
          <w:b/>
          <w:bCs/>
          <w:color w:val="00B050"/>
          <w:sz w:val="22"/>
        </w:rPr>
      </w:pPr>
      <w:r w:rsidRPr="00E426E2">
        <w:rPr>
          <w:rFonts w:ascii="Arial" w:hAnsi="Arial"/>
          <w:b/>
          <w:bCs/>
          <w:color w:val="00B050"/>
          <w:sz w:val="22"/>
        </w:rPr>
        <w:t xml:space="preserve">WA: Reuse FAILURE INDICATION message and HANDOVER REPORT message to transfer failure related information </w:t>
      </w:r>
      <w:r w:rsidR="00EA73F6">
        <w:rPr>
          <w:rFonts w:ascii="Arial" w:hAnsi="Arial"/>
          <w:b/>
          <w:bCs/>
          <w:color w:val="00B050"/>
          <w:sz w:val="22"/>
        </w:rPr>
        <w:t>for</w:t>
      </w:r>
      <w:r w:rsidRPr="00E426E2">
        <w:rPr>
          <w:rFonts w:ascii="Arial" w:hAnsi="Arial"/>
          <w:b/>
          <w:bCs/>
          <w:color w:val="00B050"/>
          <w:sz w:val="22"/>
        </w:rPr>
        <w:t xml:space="preserve"> CHO.</w:t>
      </w:r>
    </w:p>
    <w:p w14:paraId="3209D775" w14:textId="77777777" w:rsidR="008C135A" w:rsidRPr="008C135A" w:rsidRDefault="008C135A" w:rsidP="008C135A">
      <w:pPr>
        <w:rPr>
          <w:rFonts w:cs="Calibri"/>
          <w:b/>
          <w:bCs/>
          <w:color w:val="00B050"/>
          <w:szCs w:val="22"/>
        </w:rPr>
      </w:pPr>
    </w:p>
    <w:p w14:paraId="3E9B7C10" w14:textId="77777777" w:rsidR="008C135A" w:rsidRPr="008C135A" w:rsidRDefault="008C135A" w:rsidP="008C135A">
      <w:pPr>
        <w:rPr>
          <w:rFonts w:ascii="Calibri" w:eastAsiaTheme="minorEastAsia" w:hAnsi="Calibri" w:cs="Calibri"/>
          <w:b/>
          <w:bCs/>
          <w:szCs w:val="22"/>
          <w:lang w:eastAsia="zh-CN"/>
        </w:rPr>
      </w:pPr>
      <w:r w:rsidRPr="008C135A">
        <w:rPr>
          <w:rFonts w:ascii="Calibri" w:eastAsiaTheme="minorEastAsia" w:hAnsi="Calibri" w:cs="Calibri"/>
          <w:b/>
          <w:bCs/>
          <w:szCs w:val="22"/>
          <w:lang w:eastAsia="zh-CN"/>
        </w:rPr>
        <w:t xml:space="preserve">For DAPS HO: </w:t>
      </w:r>
    </w:p>
    <w:p w14:paraId="6DF35354" w14:textId="77777777" w:rsidR="008C135A" w:rsidRPr="0061096E" w:rsidRDefault="008C135A" w:rsidP="008C135A">
      <w:pPr>
        <w:pStyle w:val="af6"/>
        <w:numPr>
          <w:ilvl w:val="0"/>
          <w:numId w:val="14"/>
        </w:numPr>
        <w:rPr>
          <w:rFonts w:ascii="Arial" w:hAnsi="Arial"/>
          <w:b/>
          <w:bCs/>
          <w:color w:val="00B050"/>
          <w:sz w:val="22"/>
        </w:rPr>
      </w:pPr>
      <w:r w:rsidRPr="0061096E">
        <w:rPr>
          <w:rFonts w:ascii="Arial" w:hAnsi="Arial"/>
          <w:b/>
          <w:bCs/>
          <w:color w:val="00B050"/>
          <w:sz w:val="22"/>
        </w:rPr>
        <w:t>For failure cases in DAPS HO, case 10 will not be considered.</w:t>
      </w:r>
    </w:p>
    <w:p w14:paraId="2AD0BA0C" w14:textId="21E803DC" w:rsidR="008C135A" w:rsidRPr="0061096E" w:rsidRDefault="0061096E" w:rsidP="008C135A">
      <w:pPr>
        <w:pStyle w:val="af6"/>
        <w:numPr>
          <w:ilvl w:val="0"/>
          <w:numId w:val="14"/>
        </w:numPr>
        <w:rPr>
          <w:rFonts w:ascii="Arial" w:hAnsi="Arial"/>
          <w:b/>
          <w:bCs/>
          <w:color w:val="00B050"/>
          <w:sz w:val="22"/>
        </w:rPr>
      </w:pPr>
      <w:r w:rsidRPr="0061096E">
        <w:rPr>
          <w:rFonts w:ascii="Arial" w:hAnsi="Arial"/>
          <w:b/>
          <w:bCs/>
          <w:color w:val="00B050"/>
          <w:sz w:val="22"/>
        </w:rPr>
        <w:t xml:space="preserve">For failure cases in DAPS HO, </w:t>
      </w:r>
      <w:r w:rsidR="008C135A" w:rsidRPr="0061096E">
        <w:rPr>
          <w:rFonts w:ascii="Arial" w:hAnsi="Arial"/>
          <w:b/>
          <w:bCs/>
          <w:color w:val="00B050"/>
          <w:sz w:val="22"/>
        </w:rPr>
        <w:t xml:space="preserve">case 11 will not be considered as a failure case, but a </w:t>
      </w:r>
      <w:r w:rsidR="00EA73F6" w:rsidRPr="0061096E">
        <w:rPr>
          <w:rFonts w:ascii="Arial" w:hAnsi="Arial"/>
          <w:b/>
          <w:bCs/>
          <w:color w:val="00B050"/>
          <w:sz w:val="22"/>
        </w:rPr>
        <w:t xml:space="preserve">case of </w:t>
      </w:r>
      <w:r w:rsidR="008C135A" w:rsidRPr="0061096E">
        <w:rPr>
          <w:rFonts w:ascii="Arial" w:hAnsi="Arial"/>
          <w:b/>
          <w:bCs/>
          <w:color w:val="00B050"/>
          <w:sz w:val="22"/>
        </w:rPr>
        <w:t xml:space="preserve">successful </w:t>
      </w:r>
      <w:r w:rsidR="00EA73F6" w:rsidRPr="0061096E">
        <w:rPr>
          <w:rFonts w:ascii="Arial" w:hAnsi="Arial"/>
          <w:b/>
          <w:bCs/>
          <w:color w:val="00B050"/>
          <w:sz w:val="22"/>
        </w:rPr>
        <w:t>HO</w:t>
      </w:r>
      <w:r w:rsidRPr="0061096E">
        <w:rPr>
          <w:rFonts w:ascii="Arial" w:hAnsi="Arial"/>
          <w:b/>
          <w:bCs/>
          <w:color w:val="00B050"/>
          <w:sz w:val="22"/>
        </w:rPr>
        <w:t xml:space="preserve"> </w:t>
      </w:r>
    </w:p>
    <w:p w14:paraId="24ABE400" w14:textId="3E02BE56" w:rsidR="00EA73F6" w:rsidRPr="0061096E" w:rsidRDefault="0061096E" w:rsidP="008C135A">
      <w:pPr>
        <w:pStyle w:val="af6"/>
        <w:numPr>
          <w:ilvl w:val="0"/>
          <w:numId w:val="14"/>
        </w:numPr>
        <w:rPr>
          <w:rFonts w:ascii="Arial" w:hAnsi="Arial"/>
          <w:b/>
          <w:bCs/>
          <w:color w:val="00B050"/>
          <w:sz w:val="22"/>
        </w:rPr>
      </w:pPr>
      <w:r>
        <w:rPr>
          <w:rFonts w:ascii="Arial" w:hAnsi="Arial"/>
          <w:b/>
          <w:bCs/>
          <w:color w:val="00B050"/>
          <w:sz w:val="22"/>
        </w:rPr>
        <w:t>The case of ‘</w:t>
      </w:r>
      <w:r w:rsidR="00EA73F6" w:rsidRPr="0061096E">
        <w:rPr>
          <w:rFonts w:ascii="Arial" w:hAnsi="Arial"/>
          <w:b/>
          <w:bCs/>
          <w:color w:val="00B050"/>
          <w:sz w:val="22"/>
        </w:rPr>
        <w:t xml:space="preserve">a legacy HO </w:t>
      </w:r>
      <w:r>
        <w:rPr>
          <w:rFonts w:ascii="Arial" w:hAnsi="Arial"/>
          <w:b/>
          <w:bCs/>
          <w:color w:val="00B050"/>
          <w:sz w:val="22"/>
        </w:rPr>
        <w:t xml:space="preserve">is </w:t>
      </w:r>
      <w:r w:rsidR="00EA73F6" w:rsidRPr="0061096E">
        <w:rPr>
          <w:rFonts w:ascii="Arial" w:hAnsi="Arial"/>
          <w:b/>
          <w:bCs/>
          <w:color w:val="00B050"/>
          <w:sz w:val="22"/>
        </w:rPr>
        <w:t>execut</w:t>
      </w:r>
      <w:r>
        <w:rPr>
          <w:rFonts w:ascii="Arial" w:hAnsi="Arial"/>
          <w:b/>
          <w:bCs/>
          <w:color w:val="00B050"/>
          <w:sz w:val="22"/>
        </w:rPr>
        <w:t>ed</w:t>
      </w:r>
      <w:r w:rsidR="00EA73F6" w:rsidRPr="0061096E">
        <w:rPr>
          <w:rFonts w:ascii="Arial" w:hAnsi="Arial"/>
          <w:b/>
          <w:bCs/>
          <w:color w:val="00B050"/>
          <w:sz w:val="22"/>
        </w:rPr>
        <w:t xml:space="preserve"> though the UE</w:t>
      </w:r>
      <w:r w:rsidRPr="0061096E">
        <w:rPr>
          <w:rFonts w:ascii="Arial" w:hAnsi="Arial"/>
          <w:b/>
          <w:bCs/>
          <w:color w:val="00B050"/>
          <w:sz w:val="22"/>
        </w:rPr>
        <w:t xml:space="preserve"> </w:t>
      </w:r>
      <w:r w:rsidR="00EA73F6" w:rsidRPr="0061096E">
        <w:rPr>
          <w:rFonts w:ascii="Arial" w:hAnsi="Arial"/>
          <w:b/>
          <w:bCs/>
          <w:color w:val="00B050"/>
          <w:sz w:val="22"/>
        </w:rPr>
        <w:t>is configured with DAPS HO configuration</w:t>
      </w:r>
      <w:r>
        <w:rPr>
          <w:rFonts w:ascii="Arial" w:hAnsi="Arial"/>
          <w:b/>
          <w:bCs/>
          <w:color w:val="00B050"/>
          <w:sz w:val="22"/>
        </w:rPr>
        <w:t>’</w:t>
      </w:r>
      <w:r w:rsidR="00EA73F6" w:rsidRPr="0061096E">
        <w:rPr>
          <w:rFonts w:ascii="Arial" w:hAnsi="Arial"/>
          <w:b/>
          <w:bCs/>
          <w:color w:val="00B050"/>
          <w:sz w:val="22"/>
        </w:rPr>
        <w:t xml:space="preserve"> will not be considered in the scope of MRO</w:t>
      </w:r>
    </w:p>
    <w:p w14:paraId="433FDFD2" w14:textId="2F3F0840" w:rsidR="008C135A" w:rsidRDefault="008C135A" w:rsidP="008C135A"/>
    <w:p w14:paraId="202C53D9" w14:textId="510B31C3" w:rsidR="0061096E" w:rsidRPr="0061096E" w:rsidRDefault="0061096E" w:rsidP="008C135A">
      <w:pPr>
        <w:rPr>
          <w:rFonts w:eastAsiaTheme="minorEastAsia"/>
          <w:b/>
          <w:bCs/>
          <w:color w:val="7030A0"/>
          <w:lang w:eastAsia="zh-CN"/>
        </w:rPr>
      </w:pPr>
      <w:r w:rsidRPr="0061096E">
        <w:rPr>
          <w:rFonts w:eastAsiaTheme="minorEastAsia" w:hint="eastAsia"/>
          <w:b/>
          <w:bCs/>
          <w:color w:val="7030A0"/>
          <w:lang w:eastAsia="zh-CN"/>
        </w:rPr>
        <w:t>L</w:t>
      </w:r>
      <w:r w:rsidRPr="0061096E">
        <w:rPr>
          <w:rFonts w:eastAsiaTheme="minorEastAsia"/>
          <w:b/>
          <w:bCs/>
          <w:color w:val="7030A0"/>
          <w:lang w:eastAsia="zh-CN"/>
        </w:rPr>
        <w:t>S to RAN2 about agreed failure cases for CHO and DAPS HO.</w:t>
      </w:r>
    </w:p>
    <w:p w14:paraId="033BAAE6" w14:textId="77777777" w:rsidR="00925FEB" w:rsidRDefault="00925FEB"/>
    <w:p w14:paraId="3A9E10A4" w14:textId="77777777" w:rsidR="00C544C8" w:rsidRDefault="0051687E">
      <w:pPr>
        <w:pStyle w:val="1"/>
      </w:pPr>
      <w:r>
        <w:t>Enhancements for CHO</w:t>
      </w:r>
    </w:p>
    <w:p w14:paraId="5CF128A9" w14:textId="77777777" w:rsidR="00C544C8" w:rsidRDefault="0051687E">
      <w:pPr>
        <w:rPr>
          <w:rFonts w:eastAsia="等线"/>
          <w:lang w:eastAsia="zh-CN"/>
        </w:rPr>
      </w:pPr>
      <w:r>
        <w:rPr>
          <w:rFonts w:eastAsia="等线"/>
          <w:lang w:eastAsia="zh-CN"/>
        </w:rPr>
        <w:t>The agreement on MRO for CHO in RAN3#110e:</w:t>
      </w:r>
    </w:p>
    <w:p w14:paraId="2AB1C75E" w14:textId="77777777" w:rsidR="00C544C8" w:rsidRDefault="0051687E">
      <w:pPr>
        <w:numPr>
          <w:ilvl w:val="0"/>
          <w:numId w:val="5"/>
        </w:numPr>
        <w:rPr>
          <w:color w:val="00B050"/>
        </w:rPr>
      </w:pPr>
      <w:r>
        <w:rPr>
          <w:color w:val="00B050"/>
        </w:rPr>
        <w:t>For too late CHO, case 1, 2 and 3 will be considered, and case 4 and 6 will not be considered. FFS on case 5.</w:t>
      </w:r>
    </w:p>
    <w:p w14:paraId="013A312D" w14:textId="77777777" w:rsidR="00C544C8" w:rsidRDefault="0051687E">
      <w:pPr>
        <w:numPr>
          <w:ilvl w:val="0"/>
          <w:numId w:val="5"/>
        </w:numPr>
        <w:rPr>
          <w:color w:val="00B050"/>
        </w:rPr>
      </w:pPr>
      <w:r>
        <w:rPr>
          <w:color w:val="00B050"/>
        </w:rPr>
        <w:t>For too early CHO, case 1 and 2 will be considered. FFS on case 3 and 4.</w:t>
      </w:r>
    </w:p>
    <w:p w14:paraId="307D3E86" w14:textId="77777777" w:rsidR="00C544C8" w:rsidRDefault="0051687E">
      <w:pPr>
        <w:numPr>
          <w:ilvl w:val="0"/>
          <w:numId w:val="5"/>
        </w:numPr>
        <w:rPr>
          <w:color w:val="00B050"/>
        </w:rPr>
      </w:pPr>
      <w:r>
        <w:rPr>
          <w:color w:val="00B050"/>
        </w:rPr>
        <w:t>For CHO to wrong cell, case 1-5 will be considered.</w:t>
      </w:r>
    </w:p>
    <w:p w14:paraId="4FD476D8" w14:textId="77777777" w:rsidR="00C544C8" w:rsidRDefault="0051687E">
      <w:pPr>
        <w:numPr>
          <w:ilvl w:val="0"/>
          <w:numId w:val="5"/>
        </w:numPr>
        <w:rPr>
          <w:color w:val="00B050"/>
        </w:rPr>
      </w:pPr>
      <w:r>
        <w:rPr>
          <w:color w:val="00B050"/>
        </w:rPr>
        <w:t>Resource optimization for CHO is deprioritized.</w:t>
      </w:r>
    </w:p>
    <w:p w14:paraId="24E00B7C" w14:textId="77777777" w:rsidR="00C544C8" w:rsidRDefault="0051687E">
      <w:pPr>
        <w:numPr>
          <w:ilvl w:val="0"/>
          <w:numId w:val="5"/>
        </w:numPr>
        <w:rPr>
          <w:color w:val="00B050"/>
        </w:rPr>
      </w:pPr>
      <w:r>
        <w:rPr>
          <w:color w:val="00B050"/>
        </w:rPr>
        <w:t>Data forwarding enhancements for CHO is deprioritized.</w:t>
      </w:r>
    </w:p>
    <w:p w14:paraId="42254919" w14:textId="77777777" w:rsidR="00C544C8" w:rsidRDefault="0051687E">
      <w:pPr>
        <w:numPr>
          <w:ilvl w:val="0"/>
          <w:numId w:val="5"/>
        </w:numPr>
        <w:rPr>
          <w:color w:val="00B050"/>
        </w:rPr>
      </w:pPr>
      <w:r>
        <w:rPr>
          <w:color w:val="00B050"/>
        </w:rPr>
        <w:t>Use cases for MRO of CHO handover:</w:t>
      </w:r>
    </w:p>
    <w:p w14:paraId="2B720EA3" w14:textId="77777777" w:rsidR="00C544C8" w:rsidRDefault="0051687E">
      <w:pPr>
        <w:ind w:left="420"/>
        <w:rPr>
          <w:color w:val="00B050"/>
        </w:rPr>
      </w:pPr>
      <w:r>
        <w:rPr>
          <w:color w:val="00B050"/>
        </w:rPr>
        <w:t>-</w:t>
      </w:r>
      <w:r>
        <w:rPr>
          <w:color w:val="00B050"/>
        </w:rPr>
        <w:tab/>
        <w:t>It is FFS whether the cases for mixed HO/CHO to wrong cell should be deprioritized.</w:t>
      </w:r>
    </w:p>
    <w:p w14:paraId="51A852CA" w14:textId="77777777" w:rsidR="00C544C8" w:rsidRDefault="00C544C8">
      <w:pPr>
        <w:rPr>
          <w:color w:val="00B050"/>
        </w:rPr>
      </w:pPr>
    </w:p>
    <w:p w14:paraId="417CE57A" w14:textId="77777777" w:rsidR="00C544C8" w:rsidRDefault="0051687E">
      <w:pPr>
        <w:pStyle w:val="2"/>
      </w:pPr>
      <w:r>
        <w:t xml:space="preserve">Failure scenarios and types </w:t>
      </w:r>
    </w:p>
    <w:p w14:paraId="6F7C47D8" w14:textId="77777777" w:rsidR="00C544C8" w:rsidRDefault="0051687E">
      <w:pPr>
        <w:rPr>
          <w:rFonts w:eastAsia="等线"/>
          <w:lang w:eastAsia="zh-CN"/>
        </w:rPr>
      </w:pPr>
      <w:r>
        <w:rPr>
          <w:rFonts w:eastAsia="等线" w:hint="eastAsia"/>
          <w:lang w:eastAsia="zh-CN"/>
        </w:rPr>
        <w:t>In</w:t>
      </w:r>
      <w:r>
        <w:rPr>
          <w:rFonts w:eastAsia="等线"/>
          <w:lang w:eastAsia="zh-CN"/>
        </w:rPr>
        <w:t xml:space="preserve"> RAN3#111e, it was agreed that:</w:t>
      </w:r>
    </w:p>
    <w:p w14:paraId="0DDD1119" w14:textId="77777777" w:rsidR="00C544C8" w:rsidRDefault="0051687E">
      <w:pPr>
        <w:rPr>
          <w:i/>
          <w:iCs/>
          <w:color w:val="00B050"/>
        </w:rPr>
      </w:pPr>
      <w:r>
        <w:rPr>
          <w:i/>
          <w:iCs/>
          <w:color w:val="00B050"/>
        </w:rPr>
        <w:t>For too late CHO, case 1, 2 and 3 will be considered, and case 4 and 6 will not be considered. FFS on case 5.</w:t>
      </w:r>
    </w:p>
    <w:p w14:paraId="74E5A7A6" w14:textId="77777777" w:rsidR="00C544C8" w:rsidRDefault="0051687E">
      <w:pPr>
        <w:rPr>
          <w:i/>
          <w:iCs/>
          <w:color w:val="00B050"/>
        </w:rPr>
      </w:pPr>
      <w:r>
        <w:rPr>
          <w:i/>
          <w:iCs/>
          <w:color w:val="00B050"/>
        </w:rPr>
        <w:t>For too early CHO, case 1 and 2 will be considered. FFS on case 3 and 4.</w:t>
      </w:r>
    </w:p>
    <w:p w14:paraId="295D74A8" w14:textId="77777777" w:rsidR="00C544C8" w:rsidRDefault="0051687E">
      <w:pPr>
        <w:rPr>
          <w:i/>
          <w:iCs/>
          <w:color w:val="00B050"/>
        </w:rPr>
      </w:pPr>
      <w:r>
        <w:rPr>
          <w:i/>
          <w:iCs/>
          <w:color w:val="00B050"/>
        </w:rPr>
        <w:t>For CHO to wrong cell, case 1-5 will be considered.</w:t>
      </w:r>
    </w:p>
    <w:p w14:paraId="0151137F" w14:textId="77777777" w:rsidR="00C544C8" w:rsidRDefault="0051687E">
      <w:pPr>
        <w:rPr>
          <w:i/>
          <w:iCs/>
          <w:color w:val="00B050"/>
        </w:rPr>
      </w:pPr>
      <w:r>
        <w:rPr>
          <w:i/>
          <w:iCs/>
          <w:color w:val="00B050"/>
        </w:rPr>
        <w:t>It is FFS whether the cases for mixed HO/CHO to wrong cell should be deprioritized.</w:t>
      </w:r>
    </w:p>
    <w:p w14:paraId="1E65A709" w14:textId="77777777" w:rsidR="00C544C8" w:rsidRDefault="0051687E">
      <w:pPr>
        <w:jc w:val="center"/>
      </w:pPr>
      <w:r>
        <w:object w:dxaOrig="6882" w:dyaOrig="5927" w14:anchorId="6D290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pt;height:295.65pt" o:ole="">
            <v:imagedata r:id="rId10" o:title=""/>
          </v:shape>
          <o:OLEObject Type="Embed" ProgID="Visio.Drawing.11" ShapeID="_x0000_i1025" DrawAspect="Content" ObjectID="_1683119723" r:id="rId11"/>
        </w:object>
      </w:r>
    </w:p>
    <w:p w14:paraId="3CC5CB14" w14:textId="77777777" w:rsidR="00C544C8" w:rsidRDefault="0051687E">
      <w:pPr>
        <w:jc w:val="center"/>
        <w:rPr>
          <w:rFonts w:eastAsia="等线"/>
          <w:b/>
          <w:szCs w:val="22"/>
        </w:rP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1 too late handover failure type</w:t>
      </w:r>
    </w:p>
    <w:p w14:paraId="0B0C9633" w14:textId="77777777" w:rsidR="00C544C8" w:rsidRDefault="0051687E">
      <w:pPr>
        <w:ind w:left="770" w:hangingChars="350" w:hanging="770"/>
        <w:rPr>
          <w:rFonts w:eastAsiaTheme="minorEastAsia"/>
          <w:bCs/>
          <w:szCs w:val="22"/>
          <w:lang w:eastAsia="zh-CN"/>
        </w:rPr>
      </w:pPr>
      <w:r>
        <w:rPr>
          <w:rFonts w:eastAsiaTheme="minorEastAsia"/>
          <w:bCs/>
          <w:szCs w:val="22"/>
          <w:lang w:eastAsia="zh-CN"/>
        </w:rPr>
        <w:t xml:space="preserve">As summarized in [1], case 5 for too late CHO is the case that: </w:t>
      </w:r>
    </w:p>
    <w:p w14:paraId="7CEAC8BD" w14:textId="77777777" w:rsidR="00C544C8" w:rsidRDefault="0051687E">
      <w:pPr>
        <w:ind w:left="770" w:hangingChars="350" w:hanging="770"/>
        <w:rPr>
          <w:rFonts w:eastAsia="宋体"/>
          <w:sz w:val="20"/>
          <w:szCs w:val="20"/>
          <w:lang w:val="en-GB" w:eastAsia="zh-CN"/>
        </w:rPr>
      </w:pPr>
      <w:r>
        <w:t>Case 5: the UE receives CHO configuration</w:t>
      </w:r>
      <w:r>
        <w:rPr>
          <w:rFonts w:eastAsia="宋体"/>
          <w:sz w:val="20"/>
          <w:szCs w:val="20"/>
          <w:lang w:val="en-GB"/>
        </w:rPr>
        <w:t xml:space="preserve">; an RLF occurs in the cell before CHO execution; the UE attempts to 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re-establish the radio link connection in a cell other than the source cell.</w:t>
      </w:r>
    </w:p>
    <w:p w14:paraId="5623ECED" w14:textId="77777777" w:rsidR="00C544C8" w:rsidRDefault="0051687E">
      <w:pPr>
        <w:rPr>
          <w:rFonts w:eastAsia="等线"/>
          <w:b/>
          <w:bCs/>
          <w:lang w:eastAsia="zh-CN"/>
        </w:rPr>
      </w:pPr>
      <w:r>
        <w:t xml:space="preserve">From moderator point of view, compared case 3 with case 5, the difference is the failure type after source RLF, i.e. CHO recovery failure (case 3) or RLF at CHO candidate cell after successful CHO recovery (case 5), since case 3 is agreed, case 5 should also be considered. </w:t>
      </w:r>
    </w:p>
    <w:p w14:paraId="3B451A16" w14:textId="77777777" w:rsidR="00C544C8" w:rsidRDefault="0051687E">
      <w:pPr>
        <w:rPr>
          <w:rFonts w:eastAsia="等线"/>
          <w:b/>
          <w:bCs/>
          <w:lang w:eastAsia="zh-CN"/>
        </w:rPr>
      </w:pPr>
      <w:r>
        <w:rPr>
          <w:rFonts w:eastAsia="等线"/>
          <w:b/>
          <w:bCs/>
          <w:lang w:eastAsia="zh-CN"/>
        </w:rPr>
        <w:t>Q1: Companies are invited to provide their view on whether to consider case 5 for too late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146FBA60" w14:textId="77777777">
        <w:tc>
          <w:tcPr>
            <w:tcW w:w="2922" w:type="dxa"/>
          </w:tcPr>
          <w:p w14:paraId="65069D99"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9D8EE18"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232DDB2"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478C5FF5" w14:textId="77777777">
        <w:tc>
          <w:tcPr>
            <w:tcW w:w="2922" w:type="dxa"/>
          </w:tcPr>
          <w:p w14:paraId="1D4DBE02" w14:textId="77777777" w:rsidR="00C544C8" w:rsidRDefault="0051687E">
            <w:r>
              <w:t>Lenovo and Motorola Mobility</w:t>
            </w:r>
          </w:p>
        </w:tc>
        <w:tc>
          <w:tcPr>
            <w:tcW w:w="3252" w:type="dxa"/>
          </w:tcPr>
          <w:p w14:paraId="4A7F10FE" w14:textId="77777777" w:rsidR="00C544C8" w:rsidRDefault="0051687E">
            <w:pPr>
              <w:rPr>
                <w:rFonts w:eastAsiaTheme="minorEastAsia"/>
                <w:lang w:eastAsia="zh-CN"/>
              </w:rPr>
            </w:pPr>
            <w:r>
              <w:rPr>
                <w:rFonts w:eastAsiaTheme="minorEastAsia"/>
                <w:lang w:eastAsia="zh-CN"/>
              </w:rPr>
              <w:t>Yes</w:t>
            </w:r>
          </w:p>
        </w:tc>
        <w:tc>
          <w:tcPr>
            <w:tcW w:w="3257" w:type="dxa"/>
          </w:tcPr>
          <w:p w14:paraId="07BBB7F1" w14:textId="77777777" w:rsidR="00C544C8" w:rsidRDefault="0051687E">
            <w:pPr>
              <w:rPr>
                <w:rFonts w:eastAsiaTheme="minorEastAsia"/>
                <w:lang w:eastAsia="zh-CN"/>
              </w:rPr>
            </w:pPr>
            <w:r>
              <w:rPr>
                <w:rFonts w:eastAsiaTheme="minorEastAsia"/>
                <w:lang w:eastAsia="zh-CN"/>
              </w:rPr>
              <w:t xml:space="preserve">Similar as case 3, case 5 should be considered. </w:t>
            </w:r>
          </w:p>
        </w:tc>
      </w:tr>
      <w:tr w:rsidR="00C544C8" w14:paraId="0BF7D971" w14:textId="77777777">
        <w:tc>
          <w:tcPr>
            <w:tcW w:w="2922" w:type="dxa"/>
          </w:tcPr>
          <w:p w14:paraId="6F4A17D0" w14:textId="77777777" w:rsidR="00C544C8" w:rsidRDefault="0051687E">
            <w:r>
              <w:rPr>
                <w:rFonts w:eastAsiaTheme="minorEastAsia" w:hint="eastAsia"/>
                <w:lang w:eastAsia="zh-CN"/>
              </w:rPr>
              <w:t>CATT</w:t>
            </w:r>
          </w:p>
        </w:tc>
        <w:tc>
          <w:tcPr>
            <w:tcW w:w="3252" w:type="dxa"/>
          </w:tcPr>
          <w:p w14:paraId="0880704A" w14:textId="77777777" w:rsidR="00C544C8" w:rsidRDefault="0051687E">
            <w:r>
              <w:rPr>
                <w:rFonts w:eastAsiaTheme="minorEastAsia" w:hint="eastAsia"/>
                <w:lang w:eastAsia="zh-CN"/>
              </w:rPr>
              <w:t>No</w:t>
            </w:r>
          </w:p>
        </w:tc>
        <w:tc>
          <w:tcPr>
            <w:tcW w:w="3257" w:type="dxa"/>
          </w:tcPr>
          <w:p w14:paraId="426085BF" w14:textId="77777777" w:rsidR="00C544C8" w:rsidRDefault="0051687E">
            <w:r>
              <w:rPr>
                <w:color w:val="000000"/>
                <w:szCs w:val="22"/>
                <w:lang w:val="en-GB"/>
              </w:rPr>
              <w:t xml:space="preserve">For case 5, RLF occurs shortly after CHO recovery success. The cell in which UE perform CHO recovery is selected according to cell selection rule and should be the most suitable cell to camp on. But RLF still occurs in the cell which may be caused by other reasons and handover parameters optimization may not solve the problem. So, case 5 should </w:t>
            </w:r>
            <w:r>
              <w:rPr>
                <w:rFonts w:eastAsiaTheme="minorEastAsia" w:hint="eastAsia"/>
                <w:color w:val="000000"/>
                <w:szCs w:val="22"/>
                <w:lang w:val="en-GB" w:eastAsia="zh-CN"/>
              </w:rPr>
              <w:t xml:space="preserve">not </w:t>
            </w:r>
            <w:r>
              <w:rPr>
                <w:color w:val="000000"/>
                <w:szCs w:val="22"/>
                <w:lang w:val="en-GB"/>
              </w:rPr>
              <w:t>be considered in MRO</w:t>
            </w:r>
            <w:r>
              <w:rPr>
                <w:rFonts w:eastAsiaTheme="minorEastAsia" w:hint="eastAsia"/>
                <w:color w:val="000000"/>
                <w:szCs w:val="22"/>
                <w:lang w:val="en-GB" w:eastAsia="zh-CN"/>
              </w:rPr>
              <w:t>.</w:t>
            </w:r>
          </w:p>
        </w:tc>
      </w:tr>
      <w:tr w:rsidR="00C544C8" w14:paraId="2DC885F5" w14:textId="77777777">
        <w:tc>
          <w:tcPr>
            <w:tcW w:w="2922" w:type="dxa"/>
          </w:tcPr>
          <w:p w14:paraId="3E5D6A7D" w14:textId="77777777" w:rsidR="00C544C8" w:rsidRDefault="0051687E">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20CB1E38" w14:textId="77777777" w:rsidR="00C544C8" w:rsidRDefault="0051687E">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2B5317E5" w14:textId="77777777" w:rsidR="00C544C8" w:rsidRPr="005530BF" w:rsidRDefault="0051687E">
            <w:pPr>
              <w:rPr>
                <w:rFonts w:eastAsiaTheme="minorEastAsia"/>
                <w:color w:val="000000"/>
                <w:szCs w:val="22"/>
                <w:lang w:val="en-GB" w:eastAsia="zh-CN"/>
              </w:rPr>
            </w:pPr>
            <w:r>
              <w:rPr>
                <w:rFonts w:eastAsiaTheme="minorEastAsia"/>
                <w:color w:val="000000"/>
                <w:szCs w:val="22"/>
                <w:lang w:val="en-GB" w:eastAsia="zh-CN"/>
              </w:rPr>
              <w:t>Scenario 5 is not MRO issue</w:t>
            </w:r>
          </w:p>
        </w:tc>
      </w:tr>
      <w:tr w:rsidR="00C544C8" w14:paraId="2D56275D" w14:textId="77777777">
        <w:tc>
          <w:tcPr>
            <w:tcW w:w="2922" w:type="dxa"/>
          </w:tcPr>
          <w:p w14:paraId="00C7D2B6" w14:textId="77777777" w:rsidR="00C544C8" w:rsidRDefault="0051687E">
            <w:pPr>
              <w:rPr>
                <w:rFonts w:eastAsiaTheme="minorEastAsia"/>
                <w:lang w:eastAsia="zh-CN"/>
              </w:rPr>
            </w:pPr>
            <w:r>
              <w:rPr>
                <w:rFonts w:eastAsiaTheme="minorEastAsia"/>
                <w:lang w:eastAsia="zh-CN"/>
              </w:rPr>
              <w:lastRenderedPageBreak/>
              <w:t>Nokia</w:t>
            </w:r>
          </w:p>
        </w:tc>
        <w:tc>
          <w:tcPr>
            <w:tcW w:w="3252" w:type="dxa"/>
          </w:tcPr>
          <w:p w14:paraId="0CEB4745" w14:textId="77777777" w:rsidR="00C544C8" w:rsidRDefault="0051687E">
            <w:pPr>
              <w:rPr>
                <w:rFonts w:eastAsiaTheme="minorEastAsia"/>
                <w:lang w:eastAsia="zh-CN"/>
              </w:rPr>
            </w:pPr>
            <w:r>
              <w:rPr>
                <w:rFonts w:eastAsiaTheme="minorEastAsia"/>
                <w:lang w:eastAsia="zh-CN"/>
              </w:rPr>
              <w:t>?</w:t>
            </w:r>
          </w:p>
        </w:tc>
        <w:tc>
          <w:tcPr>
            <w:tcW w:w="3257" w:type="dxa"/>
          </w:tcPr>
          <w:p w14:paraId="3919C98E" w14:textId="77777777" w:rsidR="00C544C8" w:rsidRDefault="0051687E">
            <w:pPr>
              <w:rPr>
                <w:rFonts w:eastAsiaTheme="minorEastAsia"/>
                <w:color w:val="000000"/>
                <w:szCs w:val="22"/>
                <w:lang w:val="en-GB" w:eastAsia="zh-CN"/>
              </w:rPr>
            </w:pPr>
            <w:r>
              <w:rPr>
                <w:rFonts w:eastAsiaTheme="minorEastAsia"/>
                <w:color w:val="000000"/>
                <w:szCs w:val="22"/>
                <w:lang w:val="en-GB" w:eastAsia="zh-CN"/>
              </w:rPr>
              <w:t>It depends if the “other cell” is prepared (for CHO or a classic HO) or not.</w:t>
            </w:r>
          </w:p>
        </w:tc>
      </w:tr>
      <w:tr w:rsidR="00C544C8" w14:paraId="1A73E4B3" w14:textId="77777777">
        <w:tc>
          <w:tcPr>
            <w:tcW w:w="2922" w:type="dxa"/>
          </w:tcPr>
          <w:p w14:paraId="5D30E39D" w14:textId="77777777" w:rsidR="00C544C8" w:rsidRDefault="0051687E">
            <w:pPr>
              <w:rPr>
                <w:rFonts w:eastAsiaTheme="minorEastAsia"/>
                <w:lang w:eastAsia="zh-CN"/>
              </w:rPr>
            </w:pPr>
            <w:r>
              <w:rPr>
                <w:rFonts w:eastAsiaTheme="minorEastAsia"/>
                <w:lang w:eastAsia="zh-CN"/>
              </w:rPr>
              <w:t>Ericsson</w:t>
            </w:r>
          </w:p>
        </w:tc>
        <w:tc>
          <w:tcPr>
            <w:tcW w:w="3252" w:type="dxa"/>
          </w:tcPr>
          <w:p w14:paraId="3798ED28" w14:textId="77777777" w:rsidR="00C544C8" w:rsidRDefault="0051687E">
            <w:pPr>
              <w:rPr>
                <w:rFonts w:eastAsiaTheme="minorEastAsia"/>
                <w:lang w:eastAsia="zh-CN"/>
              </w:rPr>
            </w:pPr>
            <w:r>
              <w:rPr>
                <w:rFonts w:eastAsiaTheme="minorEastAsia"/>
                <w:lang w:eastAsia="zh-CN"/>
              </w:rPr>
              <w:t>Yes</w:t>
            </w:r>
          </w:p>
        </w:tc>
        <w:tc>
          <w:tcPr>
            <w:tcW w:w="3257" w:type="dxa"/>
          </w:tcPr>
          <w:p w14:paraId="00CED953" w14:textId="77777777" w:rsidR="00C544C8" w:rsidRDefault="0051687E">
            <w:pPr>
              <w:rPr>
                <w:rFonts w:eastAsiaTheme="minorEastAsia"/>
                <w:color w:val="000000"/>
                <w:szCs w:val="22"/>
                <w:lang w:val="en-GB" w:eastAsia="zh-CN"/>
              </w:rPr>
            </w:pPr>
            <w:r>
              <w:rPr>
                <w:rFonts w:eastAsiaTheme="minorEastAsia"/>
                <w:color w:val="000000"/>
                <w:szCs w:val="22"/>
                <w:lang w:val="en-GB" w:eastAsia="zh-CN"/>
              </w:rPr>
              <w:t>If RLF happens shortly after CHO recovery then we need to consider these cases</w:t>
            </w:r>
          </w:p>
        </w:tc>
      </w:tr>
      <w:tr w:rsidR="00C544C8" w14:paraId="09278EE9" w14:textId="77777777">
        <w:tc>
          <w:tcPr>
            <w:tcW w:w="2922" w:type="dxa"/>
          </w:tcPr>
          <w:p w14:paraId="6B196C8F" w14:textId="77777777" w:rsidR="00C544C8" w:rsidRDefault="0051687E">
            <w:pPr>
              <w:rPr>
                <w:rFonts w:eastAsiaTheme="minorEastAsia"/>
                <w:lang w:eastAsia="zh-CN"/>
              </w:rPr>
            </w:pPr>
            <w:r>
              <w:rPr>
                <w:rFonts w:eastAsiaTheme="minorEastAsia"/>
                <w:lang w:eastAsia="zh-CN"/>
              </w:rPr>
              <w:t>Qualcomm</w:t>
            </w:r>
          </w:p>
        </w:tc>
        <w:tc>
          <w:tcPr>
            <w:tcW w:w="3252" w:type="dxa"/>
          </w:tcPr>
          <w:p w14:paraId="4966A4DE" w14:textId="77777777" w:rsidR="00C544C8" w:rsidRDefault="0051687E">
            <w:pPr>
              <w:rPr>
                <w:rFonts w:eastAsiaTheme="minorEastAsia"/>
                <w:lang w:eastAsia="zh-CN"/>
              </w:rPr>
            </w:pPr>
            <w:r>
              <w:rPr>
                <w:rFonts w:eastAsiaTheme="minorEastAsia"/>
                <w:lang w:eastAsia="zh-CN"/>
              </w:rPr>
              <w:t>Yes; but should be SHR + RLF report</w:t>
            </w:r>
          </w:p>
        </w:tc>
        <w:tc>
          <w:tcPr>
            <w:tcW w:w="3257" w:type="dxa"/>
          </w:tcPr>
          <w:p w14:paraId="01CFC513" w14:textId="77777777" w:rsidR="00C544C8" w:rsidRDefault="0051687E">
            <w:pPr>
              <w:rPr>
                <w:rFonts w:eastAsiaTheme="minorEastAsia"/>
                <w:lang w:eastAsia="zh-CN"/>
              </w:rPr>
            </w:pPr>
            <w:r>
              <w:rPr>
                <w:rFonts w:eastAsiaTheme="minorEastAsia"/>
                <w:lang w:eastAsia="zh-CN"/>
              </w:rPr>
              <w:t>If RAN2 agrees to consider CHO recovery success scenario under successful HO report, then wouldn’t case 5 be handled by a successful HO report followed by a RLF report?</w:t>
            </w:r>
          </w:p>
          <w:p w14:paraId="1AC81703" w14:textId="77777777" w:rsidR="00C544C8" w:rsidRDefault="0051687E">
            <w:pPr>
              <w:rPr>
                <w:rFonts w:eastAsiaTheme="minorEastAsia"/>
                <w:color w:val="000000"/>
                <w:szCs w:val="22"/>
                <w:lang w:val="en-GB" w:eastAsia="zh-CN"/>
              </w:rPr>
            </w:pPr>
            <w:r>
              <w:rPr>
                <w:rFonts w:eastAsiaTheme="minorEastAsia"/>
                <w:lang w:eastAsia="zh-CN"/>
              </w:rPr>
              <w:t>Case 5 still comes under “Too late handover” as the initial CHO execution didn’t happen before the 1</w:t>
            </w:r>
            <w:r w:rsidRPr="005530BF">
              <w:rPr>
                <w:rFonts w:eastAsiaTheme="minorEastAsia"/>
                <w:vertAlign w:val="superscript"/>
                <w:lang w:eastAsia="zh-CN"/>
              </w:rPr>
              <w:t>st</w:t>
            </w:r>
            <w:r>
              <w:rPr>
                <w:rFonts w:eastAsiaTheme="minorEastAsia"/>
                <w:lang w:eastAsia="zh-CN"/>
              </w:rPr>
              <w:t xml:space="preserve"> connection failure. MRO definition for too late CHO can still be “..</w:t>
            </w:r>
            <w:r w:rsidRPr="005530BF">
              <w:rPr>
                <w:rFonts w:eastAsiaTheme="minorEastAsia"/>
                <w:i/>
                <w:iCs/>
                <w:lang w:eastAsia="zh-CN"/>
              </w:rPr>
              <w:t>if CHO is configured but the CHO execution is not initiated for the UE prior to the connection failure</w:t>
            </w:r>
            <w:r>
              <w:rPr>
                <w:rFonts w:eastAsiaTheme="minorEastAsia"/>
                <w:lang w:eastAsia="zh-CN"/>
              </w:rPr>
              <w:t>”. Whether CHO recovery succeeds/fails shouldn’t impact the definition in our understanding.</w:t>
            </w:r>
          </w:p>
        </w:tc>
      </w:tr>
      <w:tr w:rsidR="00C544C8" w14:paraId="21B05B02" w14:textId="77777777">
        <w:tc>
          <w:tcPr>
            <w:tcW w:w="2922" w:type="dxa"/>
          </w:tcPr>
          <w:p w14:paraId="4DA22955" w14:textId="77777777" w:rsidR="00C544C8" w:rsidRDefault="0051687E">
            <w:pPr>
              <w:rPr>
                <w:rFonts w:eastAsiaTheme="minorEastAsia"/>
                <w:lang w:eastAsia="zh-CN"/>
              </w:rPr>
            </w:pPr>
            <w:r>
              <w:rPr>
                <w:rFonts w:eastAsiaTheme="minorEastAsia" w:hint="eastAsia"/>
                <w:lang w:eastAsia="zh-CN"/>
              </w:rPr>
              <w:t>Huawei</w:t>
            </w:r>
          </w:p>
        </w:tc>
        <w:tc>
          <w:tcPr>
            <w:tcW w:w="3252" w:type="dxa"/>
          </w:tcPr>
          <w:p w14:paraId="61186D8E" w14:textId="77777777" w:rsidR="00C544C8" w:rsidRDefault="0051687E">
            <w:pPr>
              <w:rPr>
                <w:rFonts w:eastAsiaTheme="minorEastAsia"/>
                <w:lang w:eastAsia="zh-CN"/>
              </w:rPr>
            </w:pPr>
            <w:r>
              <w:rPr>
                <w:rFonts w:eastAsiaTheme="minorEastAsia" w:hint="eastAsia"/>
                <w:lang w:eastAsia="zh-CN"/>
              </w:rPr>
              <w:t>Y</w:t>
            </w:r>
            <w:r>
              <w:rPr>
                <w:rFonts w:eastAsiaTheme="minorEastAsia"/>
                <w:lang w:eastAsia="zh-CN"/>
              </w:rPr>
              <w:t>es</w:t>
            </w:r>
          </w:p>
        </w:tc>
        <w:tc>
          <w:tcPr>
            <w:tcW w:w="3257" w:type="dxa"/>
          </w:tcPr>
          <w:p w14:paraId="012FCBF6" w14:textId="77777777" w:rsidR="00C544C8" w:rsidRDefault="0051687E">
            <w:pPr>
              <w:rPr>
                <w:rFonts w:eastAsiaTheme="minorEastAsia"/>
                <w:lang w:eastAsia="zh-CN"/>
              </w:rPr>
            </w:pPr>
            <w:r>
              <w:rPr>
                <w:rFonts w:eastAsiaTheme="minorEastAsia" w:hint="eastAsia"/>
                <w:lang w:eastAsia="zh-CN"/>
              </w:rPr>
              <w:t>T</w:t>
            </w:r>
            <w:r>
              <w:rPr>
                <w:rFonts w:eastAsiaTheme="minorEastAsia"/>
                <w:lang w:eastAsia="zh-CN"/>
              </w:rPr>
              <w:t>his is another sub-case of case 3a and has been agreed as case 1c in RAN2.</w:t>
            </w:r>
          </w:p>
        </w:tc>
      </w:tr>
      <w:tr w:rsidR="00C544C8" w14:paraId="3C059D9E" w14:textId="77777777">
        <w:tc>
          <w:tcPr>
            <w:tcW w:w="2922" w:type="dxa"/>
          </w:tcPr>
          <w:p w14:paraId="05A02FE0" w14:textId="77777777" w:rsidR="00C544C8" w:rsidRDefault="0051687E">
            <w:pPr>
              <w:rPr>
                <w:rFonts w:eastAsiaTheme="minorEastAsia"/>
                <w:lang w:eastAsia="zh-CN"/>
              </w:rPr>
            </w:pPr>
            <w:r>
              <w:rPr>
                <w:rFonts w:eastAsiaTheme="minorEastAsia" w:hint="eastAsia"/>
                <w:lang w:eastAsia="zh-CN"/>
              </w:rPr>
              <w:t>ZTE</w:t>
            </w:r>
          </w:p>
        </w:tc>
        <w:tc>
          <w:tcPr>
            <w:tcW w:w="3252" w:type="dxa"/>
          </w:tcPr>
          <w:p w14:paraId="6D5962AD" w14:textId="77777777" w:rsidR="00C544C8" w:rsidRDefault="00C544C8">
            <w:pPr>
              <w:rPr>
                <w:rFonts w:eastAsiaTheme="minorEastAsia"/>
                <w:lang w:eastAsia="zh-CN"/>
              </w:rPr>
            </w:pPr>
          </w:p>
        </w:tc>
        <w:tc>
          <w:tcPr>
            <w:tcW w:w="3257" w:type="dxa"/>
          </w:tcPr>
          <w:p w14:paraId="192B752F" w14:textId="77777777" w:rsidR="00C544C8" w:rsidRDefault="0051687E">
            <w:pPr>
              <w:rPr>
                <w:rFonts w:eastAsiaTheme="minorEastAsia"/>
                <w:lang w:eastAsia="zh-CN"/>
              </w:rPr>
            </w:pPr>
            <w:r>
              <w:rPr>
                <w:rFonts w:eastAsiaTheme="minorEastAsia" w:hint="eastAsia"/>
                <w:lang w:eastAsia="zh-CN"/>
              </w:rPr>
              <w:t>We think this scenario is not equal to case 1c in RAN2.</w:t>
            </w:r>
          </w:p>
          <w:p w14:paraId="333B3E5A" w14:textId="77777777" w:rsidR="00C544C8" w:rsidRDefault="0051687E">
            <w:pPr>
              <w:rPr>
                <w:rFonts w:eastAsia="宋体"/>
                <w:lang w:eastAsia="zh-CN"/>
              </w:rPr>
            </w:pPr>
            <w:r>
              <w:rPr>
                <w:rFonts w:eastAsia="宋体" w:hint="eastAsia"/>
                <w:lang w:eastAsia="zh-CN"/>
              </w:rPr>
              <w:t>Case 1c in RAN2:</w:t>
            </w:r>
          </w:p>
          <w:p w14:paraId="02D3D7F8" w14:textId="77777777" w:rsidR="00C544C8" w:rsidRDefault="0051687E">
            <w:pPr>
              <w:rPr>
                <w:rFonts w:eastAsia="宋体"/>
                <w:lang w:val="en-GB"/>
              </w:rPr>
            </w:pPr>
            <w:r>
              <w:rPr>
                <w:rFonts w:eastAsia="宋体" w:hint="eastAsia"/>
                <w:lang w:val="en-GB"/>
              </w:rPr>
              <w:t xml:space="preserve">The UE received a CHO configuration from a source cell. </w:t>
            </w:r>
          </w:p>
          <w:p w14:paraId="1410ED55" w14:textId="77777777" w:rsidR="00C544C8" w:rsidRDefault="0051687E">
            <w:pPr>
              <w:rPr>
                <w:rFonts w:eastAsia="宋体"/>
                <w:lang w:val="en-GB"/>
              </w:rPr>
            </w:pPr>
            <w:r>
              <w:rPr>
                <w:rFonts w:eastAsia="宋体" w:hint="eastAsia"/>
                <w:lang w:val="en-GB"/>
              </w:rPr>
              <w:t xml:space="preserve">The RLF occurs in the source cell before CHO execution conditions for any of the candidate cells are fulfilled. </w:t>
            </w:r>
          </w:p>
          <w:p w14:paraId="686D9E1C" w14:textId="77777777" w:rsidR="00C544C8" w:rsidRDefault="0051687E">
            <w:pPr>
              <w:rPr>
                <w:rFonts w:eastAsia="宋体"/>
                <w:lang w:val="en-GB"/>
              </w:rPr>
            </w:pPr>
            <w:r>
              <w:rPr>
                <w:rFonts w:eastAsia="宋体" w:hint="eastAsia"/>
                <w:lang w:val="en-GB"/>
              </w:rPr>
              <w:t>The UE selects for reestablishment one of the candidate CHO target, but the reestablishment in such cell fails.</w:t>
            </w:r>
          </w:p>
          <w:p w14:paraId="50578CE9" w14:textId="77777777" w:rsidR="00C544C8" w:rsidRDefault="0051687E">
            <w:pPr>
              <w:rPr>
                <w:rFonts w:eastAsia="宋体"/>
                <w:lang w:val="en-GB"/>
              </w:rPr>
            </w:pPr>
            <w:r>
              <w:rPr>
                <w:rFonts w:eastAsia="宋体" w:hint="eastAsia"/>
                <w:lang w:val="en-GB"/>
              </w:rPr>
              <w:t xml:space="preserve">The UE then </w:t>
            </w:r>
            <w:r>
              <w:rPr>
                <w:rFonts w:eastAsia="宋体" w:hint="eastAsia"/>
                <w:color w:val="00B050"/>
                <w:lang w:val="en-GB"/>
              </w:rPr>
              <w:t>performs a reestablishment in a non-candidate</w:t>
            </w:r>
            <w:r>
              <w:rPr>
                <w:rFonts w:eastAsia="宋体" w:hint="eastAsia"/>
                <w:lang w:val="en-GB"/>
              </w:rPr>
              <w:t xml:space="preserve"> CHO target cell but it also fails, or it does not find a suitable cell</w:t>
            </w:r>
          </w:p>
          <w:p w14:paraId="49C5A055" w14:textId="77777777" w:rsidR="00C544C8" w:rsidRDefault="00C544C8">
            <w:pPr>
              <w:rPr>
                <w:lang w:eastAsia="zh-CN"/>
              </w:rPr>
            </w:pPr>
          </w:p>
          <w:p w14:paraId="3DA4C6FA" w14:textId="77777777" w:rsidR="00C544C8" w:rsidRDefault="0051687E">
            <w:pPr>
              <w:rPr>
                <w:lang w:eastAsia="zh-CN"/>
              </w:rPr>
            </w:pPr>
            <w:r>
              <w:rPr>
                <w:rFonts w:hint="eastAsia"/>
                <w:lang w:eastAsia="zh-CN"/>
              </w:rPr>
              <w:t xml:space="preserve">We think the case can be focus on RLF in the target. The RLF in the </w:t>
            </w:r>
            <w:r>
              <w:rPr>
                <w:rFonts w:hint="eastAsia"/>
                <w:lang w:eastAsia="zh-CN"/>
              </w:rPr>
              <w:lastRenderedPageBreak/>
              <w:t>source can be covered by other case, e.g case 1,2.3.</w:t>
            </w:r>
          </w:p>
          <w:p w14:paraId="75724673" w14:textId="77777777" w:rsidR="00C544C8" w:rsidRDefault="0051687E">
            <w:pPr>
              <w:rPr>
                <w:rFonts w:eastAsia="宋体"/>
                <w:lang w:eastAsia="zh-CN"/>
              </w:rPr>
            </w:pPr>
            <w:r>
              <w:rPr>
                <w:rFonts w:hint="eastAsia"/>
                <w:lang w:eastAsia="zh-CN"/>
              </w:rPr>
              <w:t>Case 5:</w:t>
            </w:r>
            <w:r>
              <w:rPr>
                <w:rFonts w:eastAsia="宋体" w:hint="eastAsia"/>
                <w:lang w:val="en-GB"/>
              </w:rPr>
              <w:t xml:space="preserve"> the UE receives CHO configuration;</w:t>
            </w:r>
            <w:r>
              <w:rPr>
                <w:rFonts w:eastAsia="宋体" w:hint="eastAsia"/>
                <w:strike/>
                <w:lang w:val="en-GB"/>
              </w:rPr>
              <w:t xml:space="preserve"> an RLF occurs in the cell before CHO execution;</w:t>
            </w:r>
            <w:r>
              <w:rPr>
                <w:rFonts w:eastAsia="宋体" w:hint="eastAsia"/>
                <w:lang w:val="en-GB"/>
              </w:rPr>
              <w:t xml:space="preserve"> the UE attempts to CHO </w:t>
            </w:r>
            <w:r>
              <w:rPr>
                <w:rFonts w:eastAsia="宋体" w:hint="eastAsia"/>
                <w:lang w:eastAsia="zh-CN"/>
              </w:rPr>
              <w:t xml:space="preserve">HO </w:t>
            </w:r>
            <w:r>
              <w:rPr>
                <w:rFonts w:eastAsia="宋体" w:hint="eastAsia"/>
                <w:lang w:val="en-GB"/>
              </w:rPr>
              <w:t xml:space="preserve">to a CHO candidate cell and successes; the UE occurs an </w:t>
            </w:r>
            <w:r>
              <w:rPr>
                <w:rFonts w:eastAsia="宋体" w:hint="eastAsia"/>
                <w:lang w:val="en-GB" w:eastAsia="zh-CN"/>
              </w:rPr>
              <w:t>RLF</w:t>
            </w:r>
            <w:r>
              <w:rPr>
                <w:rFonts w:eastAsia="宋体" w:hint="eastAsia"/>
                <w:lang w:val="en-GB"/>
              </w:rPr>
              <w:t xml:space="preserve"> </w:t>
            </w:r>
            <w:r>
              <w:rPr>
                <w:rFonts w:eastAsia="宋体" w:hint="eastAsia"/>
                <w:lang w:val="en-GB" w:eastAsia="zh-CN"/>
              </w:rPr>
              <w:t>in</w:t>
            </w:r>
            <w:r>
              <w:rPr>
                <w:rFonts w:eastAsia="宋体" w:hint="eastAsia"/>
                <w:lang w:val="en-GB"/>
              </w:rPr>
              <w:t xml:space="preserve"> a short period aft</w:t>
            </w:r>
            <w:r>
              <w:rPr>
                <w:rFonts w:eastAsia="宋体" w:hint="eastAsia"/>
                <w:lang w:val="en-GB" w:eastAsia="zh-CN"/>
              </w:rPr>
              <w:t>er</w:t>
            </w:r>
            <w:r>
              <w:rPr>
                <w:rFonts w:eastAsia="宋体" w:hint="eastAsia"/>
                <w:lang w:val="en-GB"/>
              </w:rPr>
              <w:t xml:space="preserve"> CHO recovery; the UE attempts to re-establish the radio link connection in a cell other than the source cell</w:t>
            </w:r>
            <w:r>
              <w:rPr>
                <w:rFonts w:eastAsia="宋体" w:hint="eastAsia"/>
                <w:lang w:eastAsia="zh-CN"/>
              </w:rPr>
              <w:t>.</w:t>
            </w:r>
            <w:r>
              <w:rPr>
                <w:rFonts w:hint="eastAsia"/>
                <w:lang w:eastAsia="zh-CN"/>
              </w:rPr>
              <w:t xml:space="preserve"> </w:t>
            </w:r>
          </w:p>
        </w:tc>
      </w:tr>
    </w:tbl>
    <w:p w14:paraId="3E7C8958" w14:textId="5FDE3AD1" w:rsidR="00C544C8" w:rsidRDefault="00C544C8">
      <w:pPr>
        <w:ind w:left="700" w:hangingChars="350" w:hanging="700"/>
        <w:rPr>
          <w:rFonts w:eastAsia="宋体"/>
          <w:sz w:val="20"/>
          <w:szCs w:val="20"/>
          <w:lang w:val="en-GB" w:eastAsia="zh-CN"/>
        </w:rPr>
      </w:pPr>
    </w:p>
    <w:p w14:paraId="6B835B95" w14:textId="0A09588D" w:rsidR="00730AE3" w:rsidRPr="00730AE3" w:rsidRDefault="00730AE3" w:rsidP="00E426E2">
      <w:pPr>
        <w:ind w:left="2098" w:hangingChars="950" w:hanging="2098"/>
        <w:rPr>
          <w:rFonts w:eastAsia="宋体"/>
          <w:sz w:val="20"/>
          <w:szCs w:val="20"/>
          <w:lang w:eastAsia="zh-CN"/>
        </w:rPr>
      </w:pPr>
      <w:r w:rsidRPr="00597A85">
        <w:rPr>
          <w:rFonts w:eastAsia="宋体" w:hint="eastAsia"/>
          <w:b/>
          <w:bCs/>
          <w:szCs w:val="22"/>
          <w:lang w:val="en-GB" w:eastAsia="zh-CN"/>
        </w:rPr>
        <w:t>M</w:t>
      </w:r>
      <w:r w:rsidRPr="00597A85">
        <w:rPr>
          <w:rFonts w:eastAsia="宋体"/>
          <w:b/>
          <w:bCs/>
          <w:szCs w:val="22"/>
          <w:lang w:val="en-GB" w:eastAsia="zh-CN"/>
        </w:rPr>
        <w:t xml:space="preserve">oderator Summary: </w:t>
      </w:r>
      <w:r w:rsidR="00E426E2">
        <w:rPr>
          <w:rFonts w:eastAsia="宋体"/>
          <w:b/>
          <w:bCs/>
          <w:szCs w:val="22"/>
          <w:lang w:val="en-GB" w:eastAsia="zh-CN"/>
        </w:rPr>
        <w:t>No consensus</w:t>
      </w:r>
    </w:p>
    <w:p w14:paraId="4AADD1BB" w14:textId="77777777" w:rsidR="00C544C8" w:rsidRDefault="0051687E">
      <w:pPr>
        <w:jc w:val="center"/>
      </w:pPr>
      <w:r>
        <w:object w:dxaOrig="6906" w:dyaOrig="3882" w14:anchorId="593EFD30">
          <v:shape id="_x0000_i1026" type="#_x0000_t75" style="width:345.8pt;height:194.75pt" o:ole="">
            <v:imagedata r:id="rId12" o:title=""/>
          </v:shape>
          <o:OLEObject Type="Embed" ProgID="Visio.Drawing.11" ShapeID="_x0000_i1026" DrawAspect="Content" ObjectID="_1683119724" r:id="rId13"/>
        </w:object>
      </w:r>
    </w:p>
    <w:p w14:paraId="0953C7D5" w14:textId="77777777" w:rsidR="00C544C8" w:rsidRDefault="0051687E">
      <w:pPr>
        <w:jc w:val="center"/>
        <w:rPr>
          <w:rFonts w:eastAsia="等线"/>
          <w:b/>
          <w:szCs w:val="22"/>
        </w:rP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2 too early handover failure type</w:t>
      </w:r>
    </w:p>
    <w:p w14:paraId="6E25E222" w14:textId="77777777" w:rsidR="00C544C8" w:rsidRDefault="0051687E">
      <w:pPr>
        <w:rPr>
          <w:rFonts w:eastAsiaTheme="minorEastAsia"/>
          <w:bCs/>
          <w:szCs w:val="22"/>
          <w:lang w:eastAsia="zh-CN"/>
        </w:rPr>
      </w:pPr>
      <w:r>
        <w:rPr>
          <w:rFonts w:eastAsiaTheme="minorEastAsia"/>
          <w:bCs/>
          <w:szCs w:val="22"/>
          <w:lang w:eastAsia="zh-CN"/>
        </w:rPr>
        <w:t xml:space="preserve">As summarized in [1], case 3 and case 4 for too early CHO is the case that: </w:t>
      </w:r>
    </w:p>
    <w:p w14:paraId="3E61358D" w14:textId="77777777" w:rsidR="00C544C8" w:rsidRDefault="0051687E">
      <w:pPr>
        <w:ind w:left="770" w:hangingChars="350" w:hanging="770"/>
      </w:pPr>
      <w:r>
        <w:t>Case 3: the UE receives CHO configuration; an legacy handover is performed but fails; the UE attempts to re-establish the radio link connection in source cell.</w:t>
      </w:r>
    </w:p>
    <w:p w14:paraId="32503E29" w14:textId="77777777" w:rsidR="00C544C8" w:rsidRDefault="0051687E">
      <w:pPr>
        <w:ind w:left="770" w:hangingChars="350" w:hanging="770"/>
      </w:pPr>
      <w:r>
        <w:t>Case 4: the UE receives CHO configuration; a legacy handover is performed and successes; an RLF occurs shortly after the successful legacy handover; the UE attempts to re-establish the radio link connection in the source cell.</w:t>
      </w:r>
    </w:p>
    <w:p w14:paraId="4B6D7FDD" w14:textId="77777777" w:rsidR="00C544C8" w:rsidRDefault="0051687E">
      <w:pPr>
        <w:rPr>
          <w:rFonts w:eastAsiaTheme="minorEastAsia"/>
          <w:bCs/>
          <w:szCs w:val="22"/>
          <w:lang w:eastAsia="zh-CN"/>
        </w:rPr>
      </w:pPr>
      <w:r>
        <w:rPr>
          <w:rFonts w:eastAsiaTheme="minorEastAsia"/>
          <w:bCs/>
          <w:szCs w:val="22"/>
          <w:lang w:eastAsia="zh-CN"/>
        </w:rPr>
        <w:t>From moderator point of view, in case 3 or case 4, legacy HO is performed rather than CHO which indicates that CHO execution is configured strictly or the configured CHO candidate cell list is not suitable, i.e. CHO is too late to be performed, it seems unsuitable to define them as too early CHO. Thus, case 3 or case 4 can be discussed later if time allows.</w:t>
      </w:r>
    </w:p>
    <w:p w14:paraId="42CF1A60" w14:textId="77777777" w:rsidR="00C544C8" w:rsidRDefault="0051687E">
      <w:pPr>
        <w:rPr>
          <w:rFonts w:eastAsia="等线"/>
          <w:b/>
          <w:bCs/>
          <w:lang w:eastAsia="zh-CN"/>
        </w:rPr>
      </w:pPr>
      <w:r>
        <w:rPr>
          <w:rFonts w:eastAsia="等线"/>
          <w:b/>
          <w:bCs/>
          <w:lang w:eastAsia="zh-CN"/>
        </w:rPr>
        <w:t>Q2: Companies are invited to provide their view on whether to consider case 3 or case 4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310AEA22" w14:textId="77777777">
        <w:tc>
          <w:tcPr>
            <w:tcW w:w="2922" w:type="dxa"/>
          </w:tcPr>
          <w:p w14:paraId="1E33AD98"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F975618"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BCEA133"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0BACD993" w14:textId="77777777">
        <w:tc>
          <w:tcPr>
            <w:tcW w:w="2922" w:type="dxa"/>
          </w:tcPr>
          <w:p w14:paraId="0AC4F492" w14:textId="77777777" w:rsidR="00C544C8" w:rsidRDefault="0051687E">
            <w:r>
              <w:t>Lenovo and Motorola Mobility</w:t>
            </w:r>
          </w:p>
        </w:tc>
        <w:tc>
          <w:tcPr>
            <w:tcW w:w="3252" w:type="dxa"/>
          </w:tcPr>
          <w:p w14:paraId="40E72CD4" w14:textId="77777777" w:rsidR="00C544C8" w:rsidRDefault="0051687E">
            <w:pPr>
              <w:rPr>
                <w:rFonts w:eastAsiaTheme="minorEastAsia"/>
                <w:lang w:eastAsia="zh-CN"/>
              </w:rPr>
            </w:pPr>
            <w:r>
              <w:rPr>
                <w:rFonts w:eastAsiaTheme="minorEastAsia"/>
                <w:lang w:eastAsia="zh-CN"/>
              </w:rPr>
              <w:t xml:space="preserve">No </w:t>
            </w:r>
          </w:p>
        </w:tc>
        <w:tc>
          <w:tcPr>
            <w:tcW w:w="3257" w:type="dxa"/>
          </w:tcPr>
          <w:p w14:paraId="7FAF85CC" w14:textId="77777777" w:rsidR="00C544C8" w:rsidRDefault="0051687E">
            <w:r>
              <w:t>De-prioritize case 3 or case 4 for too early CHO.</w:t>
            </w:r>
          </w:p>
        </w:tc>
      </w:tr>
      <w:tr w:rsidR="00C544C8" w14:paraId="6F8E10B5" w14:textId="77777777">
        <w:tc>
          <w:tcPr>
            <w:tcW w:w="2922" w:type="dxa"/>
          </w:tcPr>
          <w:p w14:paraId="012396A0" w14:textId="77777777" w:rsidR="00C544C8" w:rsidRDefault="0051687E">
            <w:r>
              <w:rPr>
                <w:rFonts w:eastAsiaTheme="minorEastAsia" w:hint="eastAsia"/>
                <w:lang w:eastAsia="zh-CN"/>
              </w:rPr>
              <w:t>CATT</w:t>
            </w:r>
          </w:p>
        </w:tc>
        <w:tc>
          <w:tcPr>
            <w:tcW w:w="3252" w:type="dxa"/>
          </w:tcPr>
          <w:p w14:paraId="4D5630C5" w14:textId="77777777" w:rsidR="00C544C8" w:rsidRDefault="0051687E">
            <w:r>
              <w:rPr>
                <w:rFonts w:eastAsiaTheme="minorEastAsia" w:hint="eastAsia"/>
                <w:lang w:eastAsia="zh-CN"/>
              </w:rPr>
              <w:t>No</w:t>
            </w:r>
          </w:p>
        </w:tc>
        <w:tc>
          <w:tcPr>
            <w:tcW w:w="3257" w:type="dxa"/>
          </w:tcPr>
          <w:p w14:paraId="7E99DBB1" w14:textId="77777777" w:rsidR="00C544C8" w:rsidRDefault="0051687E">
            <w:r>
              <w:rPr>
                <w:rFonts w:eastAsiaTheme="minorEastAsia" w:hint="eastAsia"/>
                <w:lang w:eastAsia="zh-CN"/>
              </w:rPr>
              <w:t xml:space="preserve">Since </w:t>
            </w:r>
            <w:r>
              <w:t xml:space="preserve">CHO is only configured </w:t>
            </w:r>
            <w:r>
              <w:rPr>
                <w:rFonts w:eastAsiaTheme="minorEastAsia" w:hint="eastAsia"/>
                <w:lang w:eastAsia="zh-CN"/>
              </w:rPr>
              <w:t>without</w:t>
            </w:r>
            <w:r>
              <w:t xml:space="preserve"> execution while legacy handover is </w:t>
            </w:r>
            <w:r>
              <w:rPr>
                <w:rFonts w:eastAsiaTheme="minorEastAsia"/>
                <w:lang w:eastAsia="zh-CN"/>
              </w:rPr>
              <w:t>implemented</w:t>
            </w:r>
            <w:r>
              <w:t xml:space="preserve"> and </w:t>
            </w:r>
            <w:r>
              <w:lastRenderedPageBreak/>
              <w:t>fail</w:t>
            </w:r>
            <w:r>
              <w:rPr>
                <w:rFonts w:eastAsiaTheme="minorEastAsia" w:hint="eastAsia"/>
                <w:lang w:eastAsia="zh-CN"/>
              </w:rPr>
              <w:t>ed, i</w:t>
            </w:r>
            <w:r>
              <w:t>t is the legacy handover to be optimized not CHO</w:t>
            </w:r>
            <w:r>
              <w:rPr>
                <w:rFonts w:eastAsiaTheme="minorEastAsia" w:hint="eastAsia"/>
                <w:lang w:eastAsia="zh-CN"/>
              </w:rPr>
              <w:t>.</w:t>
            </w:r>
          </w:p>
        </w:tc>
      </w:tr>
      <w:tr w:rsidR="00C544C8" w14:paraId="2FF7A67E" w14:textId="77777777">
        <w:tc>
          <w:tcPr>
            <w:tcW w:w="2922" w:type="dxa"/>
          </w:tcPr>
          <w:p w14:paraId="3823CFE3" w14:textId="77777777" w:rsidR="00C544C8" w:rsidRDefault="0051687E">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3252" w:type="dxa"/>
          </w:tcPr>
          <w:p w14:paraId="50EB131A" w14:textId="77777777" w:rsidR="00C544C8" w:rsidRDefault="0051687E">
            <w:pPr>
              <w:rPr>
                <w:rFonts w:eastAsiaTheme="minorEastAsia"/>
                <w:lang w:eastAsia="zh-CN"/>
              </w:rPr>
            </w:pPr>
            <w:r>
              <w:rPr>
                <w:rFonts w:eastAsiaTheme="minorEastAsia"/>
                <w:lang w:eastAsia="zh-CN"/>
              </w:rPr>
              <w:t>Yes</w:t>
            </w:r>
          </w:p>
        </w:tc>
        <w:tc>
          <w:tcPr>
            <w:tcW w:w="3257" w:type="dxa"/>
          </w:tcPr>
          <w:p w14:paraId="6548ABE7" w14:textId="77777777" w:rsidR="00C544C8" w:rsidRDefault="0051687E">
            <w:pPr>
              <w:rPr>
                <w:rFonts w:eastAsiaTheme="minorEastAsia"/>
                <w:lang w:eastAsia="zh-CN"/>
              </w:rPr>
            </w:pPr>
            <w:r>
              <w:rPr>
                <w:rFonts w:eastAsiaTheme="minorEastAsia" w:hint="eastAsia"/>
                <w:lang w:eastAsia="zh-CN"/>
              </w:rPr>
              <w:t>T</w:t>
            </w:r>
            <w:r>
              <w:rPr>
                <w:rFonts w:eastAsiaTheme="minorEastAsia"/>
                <w:lang w:eastAsia="zh-CN"/>
              </w:rPr>
              <w:t>he failure occurs due to un-proper HO parameter configuration. This should be optimized to avoid the failure and unnecessary configuration.</w:t>
            </w:r>
          </w:p>
        </w:tc>
      </w:tr>
      <w:tr w:rsidR="00C544C8" w14:paraId="404F1C92" w14:textId="77777777">
        <w:tc>
          <w:tcPr>
            <w:tcW w:w="2922" w:type="dxa"/>
          </w:tcPr>
          <w:p w14:paraId="4ABB06FD" w14:textId="77777777" w:rsidR="00C544C8" w:rsidRDefault="0051687E">
            <w:pPr>
              <w:rPr>
                <w:rFonts w:eastAsiaTheme="minorEastAsia"/>
                <w:lang w:eastAsia="zh-CN"/>
              </w:rPr>
            </w:pPr>
            <w:r>
              <w:rPr>
                <w:rFonts w:eastAsiaTheme="minorEastAsia"/>
                <w:lang w:eastAsia="zh-CN"/>
              </w:rPr>
              <w:t>Nokia</w:t>
            </w:r>
          </w:p>
        </w:tc>
        <w:tc>
          <w:tcPr>
            <w:tcW w:w="3252" w:type="dxa"/>
          </w:tcPr>
          <w:p w14:paraId="0408023D" w14:textId="77777777" w:rsidR="00C544C8" w:rsidRDefault="0051687E">
            <w:pPr>
              <w:rPr>
                <w:rFonts w:eastAsiaTheme="minorEastAsia"/>
                <w:lang w:eastAsia="zh-CN"/>
              </w:rPr>
            </w:pPr>
            <w:r>
              <w:rPr>
                <w:rFonts w:eastAsiaTheme="minorEastAsia"/>
                <w:lang w:eastAsia="zh-CN"/>
              </w:rPr>
              <w:t>No</w:t>
            </w:r>
          </w:p>
        </w:tc>
        <w:tc>
          <w:tcPr>
            <w:tcW w:w="3257" w:type="dxa"/>
          </w:tcPr>
          <w:p w14:paraId="424A87F8" w14:textId="77777777" w:rsidR="00C544C8" w:rsidRDefault="0051687E">
            <w:pPr>
              <w:rPr>
                <w:rFonts w:eastAsiaTheme="minorEastAsia"/>
                <w:lang w:eastAsia="zh-CN"/>
              </w:rPr>
            </w:pPr>
            <w:r>
              <w:rPr>
                <w:rFonts w:eastAsiaTheme="minorEastAsia"/>
                <w:lang w:eastAsia="zh-CN"/>
              </w:rPr>
              <w:t>Similar reason like CATT’s.</w:t>
            </w:r>
          </w:p>
        </w:tc>
      </w:tr>
      <w:tr w:rsidR="00C544C8" w14:paraId="639AC5F9" w14:textId="77777777">
        <w:tc>
          <w:tcPr>
            <w:tcW w:w="2922" w:type="dxa"/>
          </w:tcPr>
          <w:p w14:paraId="3607E0F6" w14:textId="77777777" w:rsidR="00C544C8" w:rsidRDefault="0051687E">
            <w:pPr>
              <w:rPr>
                <w:rFonts w:eastAsiaTheme="minorEastAsia"/>
                <w:lang w:eastAsia="zh-CN"/>
              </w:rPr>
            </w:pPr>
            <w:r>
              <w:rPr>
                <w:rFonts w:eastAsiaTheme="minorEastAsia"/>
                <w:lang w:eastAsia="zh-CN"/>
              </w:rPr>
              <w:t>Ericsson</w:t>
            </w:r>
          </w:p>
        </w:tc>
        <w:tc>
          <w:tcPr>
            <w:tcW w:w="3252" w:type="dxa"/>
          </w:tcPr>
          <w:p w14:paraId="674E01A0" w14:textId="77777777" w:rsidR="00C544C8" w:rsidRDefault="0051687E">
            <w:pPr>
              <w:rPr>
                <w:rFonts w:eastAsiaTheme="minorEastAsia"/>
                <w:lang w:eastAsia="zh-CN"/>
              </w:rPr>
            </w:pPr>
            <w:r>
              <w:rPr>
                <w:rFonts w:eastAsiaTheme="minorEastAsia"/>
                <w:lang w:eastAsia="zh-CN"/>
              </w:rPr>
              <w:t>Yes at lower priority</w:t>
            </w:r>
          </w:p>
        </w:tc>
        <w:tc>
          <w:tcPr>
            <w:tcW w:w="3257" w:type="dxa"/>
          </w:tcPr>
          <w:p w14:paraId="36A1432C" w14:textId="77777777" w:rsidR="00C544C8" w:rsidRDefault="0051687E">
            <w:pPr>
              <w:rPr>
                <w:rFonts w:eastAsiaTheme="minorEastAsia"/>
                <w:lang w:eastAsia="zh-CN"/>
              </w:rPr>
            </w:pPr>
            <w:r>
              <w:rPr>
                <w:rFonts w:eastAsiaTheme="minorEastAsia"/>
                <w:lang w:eastAsia="zh-CN"/>
              </w:rPr>
              <w:t>Cases 3 and 4 are likely to be covered by the legacy MRO procedures, the only difference is that CHO was configured so UE would have had a better chances with CHO so in cases 3 and 4 it might be beneficial to get an indication that CHO was configured.</w:t>
            </w:r>
          </w:p>
        </w:tc>
      </w:tr>
      <w:tr w:rsidR="00C544C8" w14:paraId="125EE5E7" w14:textId="77777777">
        <w:tc>
          <w:tcPr>
            <w:tcW w:w="2922" w:type="dxa"/>
          </w:tcPr>
          <w:p w14:paraId="43A9DD3D" w14:textId="77777777" w:rsidR="00C544C8" w:rsidRDefault="0051687E">
            <w:pPr>
              <w:rPr>
                <w:rFonts w:eastAsiaTheme="minorEastAsia"/>
                <w:lang w:eastAsia="zh-CN"/>
              </w:rPr>
            </w:pPr>
            <w:r>
              <w:rPr>
                <w:rFonts w:eastAsiaTheme="minorEastAsia"/>
                <w:lang w:eastAsia="zh-CN"/>
              </w:rPr>
              <w:t>Qualcomm</w:t>
            </w:r>
          </w:p>
        </w:tc>
        <w:tc>
          <w:tcPr>
            <w:tcW w:w="3252" w:type="dxa"/>
          </w:tcPr>
          <w:p w14:paraId="669949B2" w14:textId="77777777" w:rsidR="00C544C8" w:rsidRDefault="0051687E">
            <w:pPr>
              <w:rPr>
                <w:rFonts w:eastAsiaTheme="minorEastAsia"/>
                <w:lang w:eastAsia="zh-CN"/>
              </w:rPr>
            </w:pPr>
            <w:r>
              <w:rPr>
                <w:rFonts w:eastAsiaTheme="minorEastAsia"/>
                <w:lang w:eastAsia="zh-CN"/>
              </w:rPr>
              <w:t xml:space="preserve">Should be too late CHO. </w:t>
            </w:r>
          </w:p>
        </w:tc>
        <w:tc>
          <w:tcPr>
            <w:tcW w:w="3257" w:type="dxa"/>
          </w:tcPr>
          <w:p w14:paraId="21AD1805" w14:textId="77777777" w:rsidR="00C544C8" w:rsidRDefault="0051687E">
            <w:pPr>
              <w:rPr>
                <w:rFonts w:eastAsiaTheme="minorEastAsia"/>
                <w:lang w:eastAsia="zh-CN"/>
              </w:rPr>
            </w:pPr>
            <w:r>
              <w:rPr>
                <w:rFonts w:eastAsiaTheme="minorEastAsia"/>
                <w:lang w:eastAsia="zh-CN"/>
              </w:rPr>
              <w:t xml:space="preserve">BLCR for TS38.300 defines too late handover as </w:t>
            </w:r>
            <w:r w:rsidRPr="005530BF">
              <w:rPr>
                <w:rFonts w:eastAsiaTheme="minorEastAsia"/>
                <w:i/>
                <w:iCs/>
                <w:lang w:eastAsia="zh-CN"/>
              </w:rPr>
              <w:t>“…</w:t>
            </w:r>
            <w:r w:rsidRPr="005530BF">
              <w:rPr>
                <w:i/>
                <w:iCs/>
                <w:lang w:eastAsia="zh-CN"/>
              </w:rPr>
              <w:t>if CHO is configured but the CHO execution is not initiated for the UE prior to the connection failure</w:t>
            </w:r>
            <w:r>
              <w:rPr>
                <w:lang w:eastAsia="zh-CN"/>
              </w:rPr>
              <w:t xml:space="preserve">” </w:t>
            </w:r>
            <w:r>
              <w:rPr>
                <w:lang w:eastAsia="zh-CN"/>
              </w:rPr>
              <w:sym w:font="Wingdings" w:char="F0E0"/>
            </w:r>
            <w:r>
              <w:rPr>
                <w:lang w:eastAsia="zh-CN"/>
              </w:rPr>
              <w:t xml:space="preserve"> Case 3 and Case 4 hence should be considered under too late CHO if at all.</w:t>
            </w:r>
          </w:p>
          <w:p w14:paraId="087F2FF1" w14:textId="77777777" w:rsidR="00C544C8" w:rsidRDefault="0051687E">
            <w:pPr>
              <w:rPr>
                <w:rFonts w:eastAsiaTheme="minorEastAsia"/>
                <w:lang w:eastAsia="zh-CN"/>
              </w:rPr>
            </w:pPr>
            <w:r>
              <w:rPr>
                <w:rFonts w:eastAsiaTheme="minorEastAsia"/>
                <w:lang w:eastAsia="zh-CN"/>
              </w:rPr>
              <w:t xml:space="preserve">Whether to add an indication that CHO was configured or not in the RLF report for legacy HOF can be FFS. </w:t>
            </w:r>
          </w:p>
        </w:tc>
      </w:tr>
      <w:tr w:rsidR="00C544C8" w14:paraId="1FA051A4" w14:textId="77777777">
        <w:tc>
          <w:tcPr>
            <w:tcW w:w="2922" w:type="dxa"/>
            <w:tcBorders>
              <w:top w:val="single" w:sz="4" w:space="0" w:color="auto"/>
              <w:left w:val="single" w:sz="4" w:space="0" w:color="auto"/>
              <w:bottom w:val="single" w:sz="4" w:space="0" w:color="auto"/>
              <w:right w:val="single" w:sz="4" w:space="0" w:color="auto"/>
            </w:tcBorders>
          </w:tcPr>
          <w:p w14:paraId="5DA68EFB" w14:textId="77777777" w:rsidR="00C544C8" w:rsidRDefault="0051687E">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9C818A3" w14:textId="77777777" w:rsidR="00C544C8" w:rsidRDefault="0051687E">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6C65FCCE" w14:textId="77777777" w:rsidR="00C544C8" w:rsidRDefault="0051687E">
            <w:pPr>
              <w:rPr>
                <w:rFonts w:eastAsiaTheme="minorEastAsia"/>
                <w:lang w:eastAsia="zh-CN"/>
              </w:rPr>
            </w:pPr>
            <w:r>
              <w:rPr>
                <w:rFonts w:eastAsiaTheme="minorEastAsia" w:hint="eastAsia"/>
                <w:lang w:eastAsia="zh-CN"/>
              </w:rPr>
              <w:t>B</w:t>
            </w:r>
            <w:r>
              <w:rPr>
                <w:rFonts w:eastAsiaTheme="minorEastAsia"/>
                <w:lang w:eastAsia="zh-CN"/>
              </w:rPr>
              <w:t>oth case 3 and case 4, the CHO is never executed and the procedures are totally the same as the legacy one. They have been covered by the scheme for too early legacy HO. No need to introduce repeated work.</w:t>
            </w:r>
          </w:p>
        </w:tc>
      </w:tr>
      <w:tr w:rsidR="00C544C8" w14:paraId="55B43840" w14:textId="77777777">
        <w:tc>
          <w:tcPr>
            <w:tcW w:w="2922" w:type="dxa"/>
            <w:tcBorders>
              <w:top w:val="single" w:sz="4" w:space="0" w:color="auto"/>
              <w:left w:val="single" w:sz="4" w:space="0" w:color="auto"/>
              <w:bottom w:val="single" w:sz="4" w:space="0" w:color="auto"/>
              <w:right w:val="single" w:sz="4" w:space="0" w:color="auto"/>
            </w:tcBorders>
          </w:tcPr>
          <w:p w14:paraId="6468BC25" w14:textId="77777777" w:rsidR="00C544C8" w:rsidRDefault="0051687E">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2106C0CB" w14:textId="77777777" w:rsidR="00C544C8" w:rsidRDefault="0051687E">
            <w:pPr>
              <w:rPr>
                <w:rFonts w:eastAsiaTheme="minorEastAsia"/>
                <w:lang w:eastAsia="zh-CN"/>
              </w:rPr>
            </w:pPr>
            <w:r>
              <w:rPr>
                <w:rFonts w:eastAsiaTheme="minorEastAsia" w:hint="eastAsia"/>
                <w:lang w:eastAsia="zh-CN"/>
              </w:rPr>
              <w:t>Too late CHO &amp; legacy too early HO</w:t>
            </w:r>
          </w:p>
        </w:tc>
        <w:tc>
          <w:tcPr>
            <w:tcW w:w="3257" w:type="dxa"/>
            <w:tcBorders>
              <w:top w:val="single" w:sz="4" w:space="0" w:color="auto"/>
              <w:left w:val="single" w:sz="4" w:space="0" w:color="auto"/>
              <w:bottom w:val="single" w:sz="4" w:space="0" w:color="auto"/>
              <w:right w:val="single" w:sz="4" w:space="0" w:color="auto"/>
            </w:tcBorders>
          </w:tcPr>
          <w:p w14:paraId="1B1EEE0F" w14:textId="77777777" w:rsidR="00C544C8" w:rsidRDefault="0051687E">
            <w:pPr>
              <w:rPr>
                <w:rFonts w:eastAsiaTheme="minorEastAsia"/>
                <w:lang w:eastAsia="zh-CN"/>
              </w:rPr>
            </w:pPr>
            <w:r>
              <w:rPr>
                <w:rFonts w:eastAsiaTheme="minorEastAsia" w:hint="eastAsia"/>
                <w:lang w:eastAsia="zh-CN"/>
              </w:rPr>
              <w:t>Both case 3/4 are overlapping with legacy too early HO.</w:t>
            </w:r>
          </w:p>
          <w:p w14:paraId="0C9F85C7" w14:textId="77777777" w:rsidR="00C544C8" w:rsidRDefault="0051687E">
            <w:pPr>
              <w:rPr>
                <w:rFonts w:eastAsiaTheme="minorEastAsia"/>
                <w:lang w:eastAsia="zh-CN"/>
              </w:rPr>
            </w:pPr>
            <w:r>
              <w:rPr>
                <w:rFonts w:eastAsiaTheme="minorEastAsia" w:hint="eastAsia"/>
                <w:lang w:eastAsia="zh-CN"/>
              </w:rPr>
              <w:t>When HO start with CHO configuration, it means previous CHO configuration is in sub optimal situation and can be consider to improve.</w:t>
            </w:r>
          </w:p>
          <w:p w14:paraId="5EDBCBFA" w14:textId="77777777" w:rsidR="00C544C8" w:rsidRDefault="0051687E">
            <w:pPr>
              <w:rPr>
                <w:rFonts w:eastAsiaTheme="minorEastAsia"/>
                <w:lang w:eastAsia="zh-CN"/>
              </w:rPr>
            </w:pPr>
            <w:r>
              <w:rPr>
                <w:rFonts w:eastAsiaTheme="minorEastAsia" w:hint="eastAsia"/>
                <w:lang w:eastAsia="zh-CN"/>
              </w:rPr>
              <w:t>The case can be merged as following and can be considered in too late CHO:</w:t>
            </w:r>
          </w:p>
          <w:p w14:paraId="312D27DD" w14:textId="77777777" w:rsidR="00C544C8" w:rsidRDefault="0051687E">
            <w:r>
              <w:t>Case 3</w:t>
            </w:r>
            <w:r>
              <w:rPr>
                <w:rFonts w:eastAsia="宋体" w:hint="eastAsia"/>
                <w:lang w:eastAsia="zh-CN"/>
              </w:rPr>
              <w:t>/4</w:t>
            </w:r>
            <w:r>
              <w:t>: the UE receives CHO configuration; an legacy handover is performed</w:t>
            </w:r>
          </w:p>
          <w:p w14:paraId="2C5F0E4C" w14:textId="77777777" w:rsidR="00C544C8" w:rsidRDefault="00C544C8">
            <w:pPr>
              <w:rPr>
                <w:lang w:eastAsia="zh-CN"/>
              </w:rPr>
            </w:pPr>
          </w:p>
        </w:tc>
      </w:tr>
    </w:tbl>
    <w:p w14:paraId="7DDEC364" w14:textId="044888E4" w:rsidR="00C544C8" w:rsidRDefault="00C544C8">
      <w:pPr>
        <w:rPr>
          <w:b/>
          <w:szCs w:val="22"/>
        </w:rPr>
      </w:pPr>
    </w:p>
    <w:p w14:paraId="6F26883D" w14:textId="77777777" w:rsidR="00D25432" w:rsidRPr="00597A85" w:rsidRDefault="00D25432" w:rsidP="00D25432">
      <w:pPr>
        <w:ind w:left="2098" w:hangingChars="950" w:hanging="2098"/>
        <w:rPr>
          <w:rFonts w:eastAsia="宋体"/>
          <w:b/>
          <w:bCs/>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 xml:space="preserve">oderator Summary: For too early CHO, </w:t>
      </w:r>
      <w:r>
        <w:rPr>
          <w:rFonts w:eastAsia="宋体"/>
          <w:b/>
          <w:bCs/>
          <w:szCs w:val="22"/>
          <w:lang w:val="en-GB" w:eastAsia="zh-CN"/>
        </w:rPr>
        <w:t>4</w:t>
      </w:r>
      <w:r w:rsidRPr="00597A85">
        <w:rPr>
          <w:rFonts w:eastAsia="宋体"/>
          <w:b/>
          <w:bCs/>
          <w:szCs w:val="22"/>
          <w:lang w:val="en-GB" w:eastAsia="zh-CN"/>
        </w:rPr>
        <w:t xml:space="preserve"> companies </w:t>
      </w:r>
      <w:r w:rsidRPr="00B20AFD">
        <w:rPr>
          <w:rFonts w:eastAsia="宋体"/>
          <w:b/>
          <w:bCs/>
          <w:szCs w:val="22"/>
          <w:lang w:val="en-GB" w:eastAsia="zh-CN"/>
        </w:rPr>
        <w:t>think</w:t>
      </w:r>
      <w:bookmarkStart w:id="0" w:name="_Hlk72439350"/>
      <w:r w:rsidRPr="00B20AFD">
        <w:rPr>
          <w:rFonts w:eastAsia="宋体"/>
          <w:b/>
          <w:bCs/>
          <w:szCs w:val="22"/>
          <w:lang w:val="en-GB" w:eastAsia="zh-CN"/>
        </w:rPr>
        <w:t xml:space="preserve"> case </w:t>
      </w:r>
      <w:r>
        <w:rPr>
          <w:rFonts w:eastAsia="宋体"/>
          <w:b/>
          <w:bCs/>
          <w:szCs w:val="22"/>
          <w:lang w:val="en-GB" w:eastAsia="zh-CN"/>
        </w:rPr>
        <w:t>3</w:t>
      </w:r>
      <w:r w:rsidRPr="00B20AFD">
        <w:rPr>
          <w:rFonts w:eastAsia="宋体"/>
          <w:b/>
          <w:bCs/>
          <w:szCs w:val="22"/>
          <w:lang w:val="en-GB" w:eastAsia="zh-CN"/>
        </w:rPr>
        <w:t xml:space="preserve"> and case </w:t>
      </w:r>
      <w:r>
        <w:rPr>
          <w:rFonts w:eastAsia="宋体"/>
          <w:b/>
          <w:bCs/>
          <w:szCs w:val="22"/>
          <w:lang w:val="en-GB" w:eastAsia="zh-CN"/>
        </w:rPr>
        <w:t>4</w:t>
      </w:r>
      <w:r w:rsidRPr="00B20AFD">
        <w:rPr>
          <w:rFonts w:eastAsia="宋体"/>
          <w:b/>
          <w:bCs/>
          <w:szCs w:val="22"/>
          <w:lang w:val="en-GB" w:eastAsia="zh-CN"/>
        </w:rPr>
        <w:t xml:space="preserve"> </w:t>
      </w:r>
      <w:bookmarkEnd w:id="0"/>
      <w:r w:rsidRPr="00B20AFD">
        <w:rPr>
          <w:rFonts w:eastAsia="宋体"/>
          <w:b/>
          <w:bCs/>
          <w:szCs w:val="22"/>
          <w:lang w:val="en-GB" w:eastAsia="zh-CN"/>
        </w:rPr>
        <w:t>should not be considered</w:t>
      </w:r>
      <w:r>
        <w:rPr>
          <w:rFonts w:eastAsia="宋体"/>
          <w:b/>
          <w:bCs/>
          <w:szCs w:val="22"/>
          <w:lang w:val="en-GB" w:eastAsia="zh-CN"/>
        </w:rPr>
        <w:t>, 2</w:t>
      </w:r>
      <w:r w:rsidRPr="0008240B">
        <w:rPr>
          <w:rFonts w:eastAsia="宋体"/>
          <w:b/>
          <w:bCs/>
          <w:szCs w:val="22"/>
          <w:lang w:val="en-GB" w:eastAsia="zh-CN"/>
        </w:rPr>
        <w:t xml:space="preserve"> compan</w:t>
      </w:r>
      <w:r>
        <w:rPr>
          <w:rFonts w:eastAsia="宋体"/>
          <w:b/>
          <w:bCs/>
          <w:szCs w:val="22"/>
          <w:lang w:val="en-GB" w:eastAsia="zh-CN"/>
        </w:rPr>
        <w:t>ies</w:t>
      </w:r>
      <w:r w:rsidRPr="0008240B">
        <w:rPr>
          <w:rFonts w:eastAsia="宋体"/>
          <w:b/>
          <w:bCs/>
          <w:szCs w:val="22"/>
          <w:lang w:val="en-GB" w:eastAsia="zh-CN"/>
        </w:rPr>
        <w:t xml:space="preserve"> think case 3 and case 4 can be considered as too late CHO</w:t>
      </w:r>
      <w:r>
        <w:rPr>
          <w:rFonts w:eastAsia="宋体"/>
          <w:b/>
          <w:bCs/>
          <w:szCs w:val="22"/>
          <w:lang w:val="en-GB" w:eastAsia="zh-CN"/>
        </w:rPr>
        <w:t xml:space="preserve">, 1 company </w:t>
      </w:r>
      <w:r w:rsidRPr="002D31B5">
        <w:rPr>
          <w:rFonts w:eastAsia="宋体"/>
          <w:b/>
          <w:bCs/>
          <w:szCs w:val="22"/>
          <w:lang w:val="en-GB" w:eastAsia="zh-CN"/>
        </w:rPr>
        <w:t>thinks case 3 and case 4 can be considered</w:t>
      </w:r>
      <w:r>
        <w:rPr>
          <w:rFonts w:eastAsia="宋体"/>
          <w:b/>
          <w:bCs/>
          <w:szCs w:val="22"/>
          <w:lang w:val="en-GB" w:eastAsia="zh-CN"/>
        </w:rPr>
        <w:t xml:space="preserve">, 1 company thinks </w:t>
      </w:r>
      <w:r w:rsidRPr="002D31B5">
        <w:rPr>
          <w:rFonts w:eastAsia="宋体"/>
          <w:b/>
          <w:bCs/>
          <w:szCs w:val="22"/>
          <w:lang w:val="en-GB" w:eastAsia="zh-CN"/>
        </w:rPr>
        <w:t xml:space="preserve">case 3 and case 4 </w:t>
      </w:r>
      <w:r>
        <w:rPr>
          <w:rFonts w:eastAsia="宋体"/>
          <w:b/>
          <w:bCs/>
          <w:szCs w:val="22"/>
          <w:lang w:val="en-GB" w:eastAsia="zh-CN"/>
        </w:rPr>
        <w:t xml:space="preserve">can be considered with </w:t>
      </w:r>
      <w:r w:rsidRPr="002D31B5">
        <w:rPr>
          <w:rFonts w:eastAsia="宋体"/>
          <w:b/>
          <w:bCs/>
          <w:szCs w:val="22"/>
          <w:lang w:val="en-GB" w:eastAsia="zh-CN"/>
        </w:rPr>
        <w:t>lower priority</w:t>
      </w:r>
      <w:r>
        <w:rPr>
          <w:rFonts w:eastAsia="宋体"/>
          <w:b/>
          <w:bCs/>
          <w:szCs w:val="22"/>
          <w:lang w:val="en-GB" w:eastAsia="zh-CN"/>
        </w:rPr>
        <w:t>. (6:2)</w:t>
      </w:r>
    </w:p>
    <w:p w14:paraId="34457523" w14:textId="1328259D" w:rsidR="00D25432" w:rsidRPr="002C4DED" w:rsidRDefault="00D25432" w:rsidP="00D25432">
      <w:pPr>
        <w:ind w:left="1104" w:hangingChars="500" w:hanging="1104"/>
        <w:rPr>
          <w:rFonts w:eastAsia="宋体"/>
          <w:b/>
          <w:bCs/>
          <w:szCs w:val="22"/>
          <w:lang w:val="en-GB" w:eastAsia="zh-CN"/>
        </w:rPr>
      </w:pPr>
      <w:r w:rsidRPr="00597A85">
        <w:rPr>
          <w:rFonts w:eastAsia="宋体" w:hint="eastAsia"/>
          <w:b/>
          <w:bCs/>
          <w:szCs w:val="22"/>
          <w:lang w:val="en-GB" w:eastAsia="zh-CN"/>
        </w:rPr>
        <w:t>P</w:t>
      </w:r>
      <w:r w:rsidRPr="00597A85">
        <w:rPr>
          <w:rFonts w:eastAsia="宋体"/>
          <w:b/>
          <w:bCs/>
          <w:szCs w:val="22"/>
          <w:lang w:val="en-GB" w:eastAsia="zh-CN"/>
        </w:rPr>
        <w:t>roposal : For too early CHO, case 3</w:t>
      </w:r>
      <w:r>
        <w:rPr>
          <w:rFonts w:eastAsia="宋体"/>
          <w:b/>
          <w:bCs/>
          <w:szCs w:val="22"/>
          <w:lang w:val="en-GB" w:eastAsia="zh-CN"/>
        </w:rPr>
        <w:t xml:space="preserve"> and case 4</w:t>
      </w:r>
      <w:r w:rsidRPr="00597A85">
        <w:rPr>
          <w:rFonts w:eastAsia="宋体"/>
          <w:b/>
          <w:bCs/>
          <w:szCs w:val="22"/>
          <w:lang w:val="en-GB" w:eastAsia="zh-CN"/>
        </w:rPr>
        <w:t xml:space="preserve"> </w:t>
      </w:r>
      <w:r>
        <w:rPr>
          <w:rFonts w:eastAsia="宋体"/>
          <w:b/>
          <w:bCs/>
          <w:szCs w:val="22"/>
          <w:lang w:val="en-GB" w:eastAsia="zh-CN"/>
        </w:rPr>
        <w:t>will not</w:t>
      </w:r>
      <w:r w:rsidRPr="00597A85">
        <w:rPr>
          <w:rFonts w:eastAsia="宋体"/>
          <w:b/>
          <w:bCs/>
          <w:szCs w:val="22"/>
          <w:lang w:val="en-GB" w:eastAsia="zh-CN"/>
        </w:rPr>
        <w:t xml:space="preserve"> be considered.</w:t>
      </w:r>
    </w:p>
    <w:p w14:paraId="6DB853DD" w14:textId="77777777" w:rsidR="001B4F4A" w:rsidRPr="0053223A" w:rsidRDefault="001B4F4A">
      <w:pPr>
        <w:rPr>
          <w:b/>
          <w:szCs w:val="22"/>
          <w:lang w:val="en-GB"/>
        </w:rPr>
      </w:pPr>
    </w:p>
    <w:p w14:paraId="65FAD2DB" w14:textId="77777777" w:rsidR="00C544C8" w:rsidRDefault="0051687E">
      <w:pPr>
        <w:spacing w:line="259" w:lineRule="auto"/>
        <w:jc w:val="center"/>
      </w:pPr>
      <w:r>
        <w:object w:dxaOrig="7009" w:dyaOrig="4694" w14:anchorId="6083FB05">
          <v:shape id="_x0000_i1027" type="#_x0000_t75" style="width:350.2pt;height:234.55pt" o:ole="">
            <v:imagedata r:id="rId14" o:title=""/>
          </v:shape>
          <o:OLEObject Type="Embed" ProgID="Visio.Drawing.11" ShapeID="_x0000_i1027" DrawAspect="Content" ObjectID="_1683119725" r:id="rId15"/>
        </w:object>
      </w:r>
    </w:p>
    <w:p w14:paraId="6277FB64" w14:textId="77777777" w:rsidR="00C544C8" w:rsidRDefault="0051687E">
      <w:pPr>
        <w:jc w:val="center"/>
        <w:rPr>
          <w:rFonts w:eastAsia="等线"/>
          <w:b/>
          <w:szCs w:val="22"/>
        </w:rP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 xml:space="preserve">3 </w:t>
      </w:r>
      <w:r>
        <w:rPr>
          <w:rFonts w:eastAsia="等线"/>
          <w:b/>
          <w:szCs w:val="22"/>
        </w:rPr>
        <w:t>Potential scenarios for CHO to wrong cell</w:t>
      </w:r>
    </w:p>
    <w:p w14:paraId="2FF41162" w14:textId="77777777" w:rsidR="00C544C8" w:rsidRDefault="0051687E">
      <w:r>
        <w:t>It was agreed to consider case 1-5 in Figure 3 for CHO to wrong cell.</w:t>
      </w:r>
    </w:p>
    <w:p w14:paraId="414B9F37" w14:textId="77777777" w:rsidR="00C544C8" w:rsidRDefault="0051687E">
      <w:pPr>
        <w:jc w:val="center"/>
      </w:pPr>
      <w:r>
        <w:object w:dxaOrig="6882" w:dyaOrig="4773" w14:anchorId="4241CDD3">
          <v:shape id="_x0000_i1028" type="#_x0000_t75" style="width:344.2pt;height:238.9pt" o:ole="">
            <v:imagedata r:id="rId16" o:title=""/>
          </v:shape>
          <o:OLEObject Type="Embed" ProgID="Visio.Drawing.11" ShapeID="_x0000_i1028" DrawAspect="Content" ObjectID="_1683119726" r:id="rId17"/>
        </w:object>
      </w:r>
    </w:p>
    <w:p w14:paraId="0D27C6D1" w14:textId="77777777" w:rsidR="00C544C8" w:rsidRDefault="0051687E">
      <w:pPr>
        <w:jc w:val="center"/>
        <w:rPr>
          <w:rFonts w:eastAsia="等线"/>
          <w:b/>
          <w:szCs w:val="22"/>
        </w:rPr>
      </w:pPr>
      <w:r>
        <w:rPr>
          <w:rFonts w:eastAsia="等线"/>
          <w:b/>
          <w:szCs w:val="22"/>
        </w:rPr>
        <w:t>F</w:t>
      </w:r>
      <w:r>
        <w:rPr>
          <w:rFonts w:eastAsia="等线" w:hint="eastAsia"/>
          <w:b/>
          <w:szCs w:val="22"/>
        </w:rPr>
        <w:t>igure</w:t>
      </w:r>
      <w:r>
        <w:rPr>
          <w:rFonts w:eastAsia="等线"/>
          <w:b/>
          <w:szCs w:val="22"/>
        </w:rPr>
        <w:t xml:space="preserve"> 4</w:t>
      </w:r>
      <w:r>
        <w:rPr>
          <w:rFonts w:eastAsia="等线" w:hint="eastAsia"/>
          <w:b/>
          <w:szCs w:val="22"/>
        </w:rPr>
        <w:t xml:space="preserve"> mixed scenarios of legacy HO and CHO</w:t>
      </w:r>
    </w:p>
    <w:p w14:paraId="4A02FE7E" w14:textId="77777777" w:rsidR="00C544C8" w:rsidRDefault="0051687E">
      <w:r>
        <w:t xml:space="preserve">As summarized in [1], the FFSs scenarios for mixed HO/CHO to wrong cell in Figure 4 are as below: </w:t>
      </w:r>
    </w:p>
    <w:p w14:paraId="6FE9F4F2" w14:textId="77777777" w:rsidR="00C544C8" w:rsidRDefault="0051687E">
      <w:pPr>
        <w:spacing w:line="259" w:lineRule="auto"/>
        <w:ind w:left="770" w:hangingChars="350" w:hanging="770"/>
        <w:rPr>
          <w:rFonts w:eastAsia="宋体"/>
          <w:sz w:val="20"/>
          <w:szCs w:val="20"/>
          <w:lang w:val="en-GB"/>
        </w:rPr>
      </w:pPr>
      <w:r>
        <w:lastRenderedPageBreak/>
        <w:t>Case 6: the UE receives CHO configuration</w:t>
      </w:r>
      <w:r>
        <w:rPr>
          <w:rFonts w:eastAsia="宋体"/>
          <w:sz w:val="20"/>
          <w:szCs w:val="20"/>
          <w:lang w:val="en-GB"/>
        </w:rPr>
        <w:t>; a legacy handover is performed but fails; the UE attempts to re-establish the radio link connection in a cell other than the source cell and the CHO candidate cells.</w:t>
      </w:r>
    </w:p>
    <w:p w14:paraId="7D66EB8F" w14:textId="77777777" w:rsidR="00C544C8" w:rsidRDefault="0051687E">
      <w:pPr>
        <w:spacing w:line="259" w:lineRule="auto"/>
        <w:ind w:left="700" w:hangingChars="350" w:hanging="700"/>
        <w:rPr>
          <w:rFonts w:eastAsia="宋体"/>
          <w:sz w:val="20"/>
          <w:szCs w:val="20"/>
          <w:lang w:val="en-GB"/>
        </w:rPr>
      </w:pPr>
      <w:r>
        <w:rPr>
          <w:rFonts w:eastAsia="宋体" w:hint="eastAsia"/>
          <w:sz w:val="20"/>
          <w:szCs w:val="20"/>
          <w:lang w:val="en-GB"/>
        </w:rPr>
        <w:t>C</w:t>
      </w:r>
      <w:r>
        <w:rPr>
          <w:rFonts w:eastAsia="宋体"/>
          <w:sz w:val="20"/>
          <w:szCs w:val="20"/>
          <w:lang w:val="en-GB"/>
        </w:rPr>
        <w:t xml:space="preserve">ase 7: </w:t>
      </w:r>
      <w:r>
        <w:t>the UE receives CHO configuration</w:t>
      </w:r>
      <w:r>
        <w:rPr>
          <w:rFonts w:eastAsia="宋体"/>
          <w:sz w:val="20"/>
          <w:szCs w:val="20"/>
          <w:lang w:val="en-GB"/>
        </w:rPr>
        <w:t>; a legacy handover is performed but fails; the UE successfully performs CHO recovery in a CHO candidate cell.</w:t>
      </w:r>
    </w:p>
    <w:p w14:paraId="7067D2B2" w14:textId="77777777" w:rsidR="00C544C8" w:rsidRDefault="0051687E">
      <w:pPr>
        <w:spacing w:line="259" w:lineRule="auto"/>
        <w:ind w:left="700" w:hangingChars="350" w:hanging="700"/>
        <w:rPr>
          <w:rFonts w:eastAsia="宋体"/>
          <w:sz w:val="20"/>
          <w:szCs w:val="20"/>
          <w:lang w:val="en-GB"/>
        </w:rPr>
      </w:pPr>
      <w:r>
        <w:rPr>
          <w:rFonts w:eastAsia="宋体" w:hint="eastAsia"/>
          <w:sz w:val="20"/>
          <w:szCs w:val="20"/>
          <w:lang w:val="en-GB"/>
        </w:rPr>
        <w:t>C</w:t>
      </w:r>
      <w:r>
        <w:rPr>
          <w:rFonts w:eastAsia="宋体"/>
          <w:sz w:val="20"/>
          <w:szCs w:val="20"/>
          <w:lang w:val="en-GB"/>
        </w:rPr>
        <w:t xml:space="preserve">ase 8: </w:t>
      </w:r>
      <w:r>
        <w:t>the UE receives CHO configuration</w:t>
      </w:r>
      <w:r>
        <w:rPr>
          <w:rFonts w:eastAsia="宋体"/>
          <w:sz w:val="20"/>
          <w:szCs w:val="20"/>
          <w:lang w:val="en-GB"/>
        </w:rPr>
        <w:t>; a legacy handover is performed but fails; the UE attempts to CHO recovery to a CHO candidate cell but fails; the UE attempts to re-establish the radio link connection in a cell other than the source cell and the previously selected target cells.</w:t>
      </w:r>
    </w:p>
    <w:p w14:paraId="5A0AD958" w14:textId="77777777" w:rsidR="00C544C8" w:rsidRDefault="0051687E">
      <w:pPr>
        <w:spacing w:line="259" w:lineRule="auto"/>
        <w:ind w:left="770" w:hangingChars="350" w:hanging="770"/>
        <w:rPr>
          <w:rFonts w:eastAsia="宋体"/>
          <w:sz w:val="20"/>
          <w:szCs w:val="20"/>
          <w:lang w:val="en-GB"/>
        </w:rPr>
      </w:pPr>
      <w:r>
        <w:t>Case 9: the UE receives CHO configuration</w:t>
      </w:r>
      <w:r>
        <w:rPr>
          <w:rFonts w:eastAsia="宋体"/>
          <w:sz w:val="20"/>
          <w:szCs w:val="20"/>
          <w:lang w:val="en-GB"/>
        </w:rPr>
        <w:t>; a legacy handover is performed but fails;  the UE attempts to CHO recovery to a CHO candidate cell and successes; a RLF occurs shortly after CHO recovery; the UE attempts to re-establish the radio link connection in a cell other than the source cell and the previously selected target cells.</w:t>
      </w:r>
    </w:p>
    <w:p w14:paraId="6D40E759" w14:textId="77777777" w:rsidR="00C544C8" w:rsidRDefault="0051687E">
      <w:pPr>
        <w:spacing w:line="259" w:lineRule="auto"/>
        <w:ind w:left="770" w:hangingChars="350" w:hanging="770"/>
        <w:rPr>
          <w:rFonts w:eastAsia="宋体"/>
          <w:sz w:val="20"/>
          <w:szCs w:val="20"/>
          <w:lang w:val="en-GB"/>
        </w:rPr>
      </w:pPr>
      <w:r>
        <w:t>Case 10: the UE receives CHO configuration</w:t>
      </w:r>
      <w:r>
        <w:rPr>
          <w:rFonts w:eastAsia="宋体"/>
          <w:sz w:val="20"/>
          <w:szCs w:val="20"/>
          <w:lang w:val="en-GB"/>
        </w:rPr>
        <w:t>; a legacy handover is performed and successes;; a RLF occurs shortly after the successful legacy HO; the UE attempts to re-establish the radio link connection in a cell other than the source cell and the previously selected target cells.</w:t>
      </w:r>
    </w:p>
    <w:p w14:paraId="6DF82E20" w14:textId="77777777" w:rsidR="00C544C8" w:rsidRDefault="0051687E">
      <w:pPr>
        <w:rPr>
          <w:rFonts w:eastAsiaTheme="minorEastAsia"/>
          <w:bCs/>
          <w:sz w:val="20"/>
          <w:szCs w:val="20"/>
          <w:lang w:eastAsia="zh-CN"/>
        </w:rPr>
      </w:pPr>
      <w:r>
        <w:rPr>
          <w:rFonts w:eastAsiaTheme="minorEastAsia"/>
          <w:bCs/>
          <w:sz w:val="20"/>
          <w:szCs w:val="20"/>
          <w:lang w:eastAsia="zh-CN"/>
        </w:rPr>
        <w:t>From moderator point of view, in case 6-10, legacy HO is performed rather than CHO which indicates that CHO execution is configured strictly or the configured CHO candidate cell list is not suitable, i.e. CHO is too late to be performed, it seems unsuitable to define them as CHO to wrong cell. Thus, case 6-10 can be deprioritized.</w:t>
      </w:r>
    </w:p>
    <w:p w14:paraId="650E77EF" w14:textId="77777777" w:rsidR="00C544C8" w:rsidRDefault="0051687E">
      <w:pPr>
        <w:rPr>
          <w:rFonts w:eastAsia="等线"/>
          <w:b/>
          <w:bCs/>
          <w:lang w:eastAsia="zh-CN"/>
        </w:rPr>
      </w:pPr>
      <w:r>
        <w:rPr>
          <w:rFonts w:eastAsia="等线"/>
          <w:b/>
          <w:bCs/>
          <w:lang w:eastAsia="zh-CN"/>
        </w:rPr>
        <w:t>Q3: Companies are invited to provide their view on whether to deprioritize case 6-10.</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144B9C04" w14:textId="77777777">
        <w:tc>
          <w:tcPr>
            <w:tcW w:w="2922" w:type="dxa"/>
          </w:tcPr>
          <w:p w14:paraId="771C04D5"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8F246A2"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18C7404"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545F002D" w14:textId="77777777">
        <w:tc>
          <w:tcPr>
            <w:tcW w:w="2922" w:type="dxa"/>
          </w:tcPr>
          <w:p w14:paraId="33AD01C5" w14:textId="77777777" w:rsidR="00C544C8" w:rsidRDefault="0051687E">
            <w:r>
              <w:t>Lenovo and Motorola Mobility</w:t>
            </w:r>
          </w:p>
        </w:tc>
        <w:tc>
          <w:tcPr>
            <w:tcW w:w="3252" w:type="dxa"/>
          </w:tcPr>
          <w:p w14:paraId="0F29C4E0" w14:textId="77777777" w:rsidR="00C544C8" w:rsidRDefault="0051687E">
            <w:pPr>
              <w:rPr>
                <w:rFonts w:eastAsiaTheme="minorEastAsia"/>
                <w:lang w:eastAsia="zh-CN"/>
              </w:rPr>
            </w:pPr>
            <w:r>
              <w:rPr>
                <w:rFonts w:eastAsiaTheme="minorEastAsia"/>
                <w:lang w:eastAsia="zh-CN"/>
              </w:rPr>
              <w:t>Yes</w:t>
            </w:r>
          </w:p>
        </w:tc>
        <w:tc>
          <w:tcPr>
            <w:tcW w:w="3257" w:type="dxa"/>
          </w:tcPr>
          <w:p w14:paraId="507284D7" w14:textId="77777777" w:rsidR="00C544C8" w:rsidRDefault="0051687E">
            <w:pPr>
              <w:rPr>
                <w:rFonts w:eastAsiaTheme="minorEastAsia"/>
                <w:lang w:eastAsia="zh-CN"/>
              </w:rPr>
            </w:pPr>
            <w:r>
              <w:rPr>
                <w:rFonts w:eastAsiaTheme="minorEastAsia"/>
                <w:lang w:eastAsia="zh-CN"/>
              </w:rPr>
              <w:t xml:space="preserve">case 6-10 should be deprioritized. </w:t>
            </w:r>
          </w:p>
        </w:tc>
      </w:tr>
      <w:tr w:rsidR="00C544C8" w14:paraId="262BBFDB" w14:textId="77777777">
        <w:tc>
          <w:tcPr>
            <w:tcW w:w="2922" w:type="dxa"/>
          </w:tcPr>
          <w:p w14:paraId="5B96908B" w14:textId="77777777" w:rsidR="00C544C8" w:rsidRDefault="0051687E">
            <w:r>
              <w:rPr>
                <w:rFonts w:eastAsiaTheme="minorEastAsia" w:hint="eastAsia"/>
                <w:lang w:eastAsia="zh-CN"/>
              </w:rPr>
              <w:t>CATT</w:t>
            </w:r>
          </w:p>
        </w:tc>
        <w:tc>
          <w:tcPr>
            <w:tcW w:w="3252" w:type="dxa"/>
          </w:tcPr>
          <w:p w14:paraId="3A34084D" w14:textId="77777777" w:rsidR="00C544C8" w:rsidRDefault="0051687E">
            <w:r>
              <w:rPr>
                <w:rFonts w:eastAsiaTheme="minorEastAsia" w:hint="eastAsia"/>
                <w:lang w:eastAsia="zh-CN"/>
              </w:rPr>
              <w:t>Yes</w:t>
            </w:r>
          </w:p>
        </w:tc>
        <w:tc>
          <w:tcPr>
            <w:tcW w:w="3257" w:type="dxa"/>
          </w:tcPr>
          <w:p w14:paraId="792F49B6" w14:textId="77777777" w:rsidR="00C544C8" w:rsidRDefault="0051687E">
            <w:r>
              <w:t>T</w:t>
            </w:r>
            <w:r>
              <w:rPr>
                <w:rFonts w:hint="eastAsia"/>
              </w:rPr>
              <w:t>hey are common cases in real applications and RAN2 have discussed these cases at last RAN2 meeting</w:t>
            </w:r>
            <w:r>
              <w:rPr>
                <w:rFonts w:eastAsiaTheme="minorEastAsia" w:hint="eastAsia"/>
                <w:lang w:eastAsia="zh-CN"/>
              </w:rPr>
              <w:t xml:space="preserve">. For example, the agreed RAN2 </w:t>
            </w:r>
            <w:r>
              <w:t>Scenario 3 (HO to wrong cell): 3</w:t>
            </w:r>
            <w:r>
              <w:rPr>
                <w:rFonts w:hint="eastAsia"/>
              </w:rPr>
              <w:t>c</w:t>
            </w:r>
            <w:r>
              <w:rPr>
                <w:rFonts w:eastAsiaTheme="minorEastAsia" w:hint="eastAsia"/>
                <w:lang w:eastAsia="zh-CN"/>
              </w:rPr>
              <w:t xml:space="preserve"> is same as </w:t>
            </w:r>
            <w:r>
              <w:rPr>
                <w:rFonts w:hint="eastAsia"/>
              </w:rPr>
              <w:t xml:space="preserve">mixed scenarios </w:t>
            </w:r>
            <w:r>
              <w:t>C</w:t>
            </w:r>
            <w:r>
              <w:rPr>
                <w:rFonts w:hint="eastAsia"/>
              </w:rPr>
              <w:t>ase 7/9</w:t>
            </w:r>
            <w:r>
              <w:rPr>
                <w:rFonts w:eastAsiaTheme="minorEastAsia" w:hint="eastAsia"/>
                <w:lang w:eastAsia="zh-CN"/>
              </w:rPr>
              <w:t xml:space="preserve">, the agreed RAN2 </w:t>
            </w:r>
            <w:r>
              <w:t>Scenario 3 (HO to wrong cell): 3</w:t>
            </w:r>
            <w:r>
              <w:rPr>
                <w:rFonts w:eastAsiaTheme="minorEastAsia" w:hint="eastAsia"/>
                <w:lang w:eastAsia="zh-CN"/>
              </w:rPr>
              <w:t xml:space="preserve">f is same as </w:t>
            </w:r>
            <w:r>
              <w:rPr>
                <w:rFonts w:hint="eastAsia"/>
              </w:rPr>
              <w:t xml:space="preserve">mixed scenarios </w:t>
            </w:r>
            <w:r>
              <w:t>C</w:t>
            </w:r>
            <w:r>
              <w:rPr>
                <w:rFonts w:hint="eastAsia"/>
              </w:rPr>
              <w:t>ase</w:t>
            </w:r>
            <w:r>
              <w:rPr>
                <w:rFonts w:eastAsiaTheme="minorEastAsia" w:hint="eastAsia"/>
                <w:lang w:eastAsia="zh-CN"/>
              </w:rPr>
              <w:t xml:space="preserve"> 8.</w:t>
            </w:r>
          </w:p>
        </w:tc>
      </w:tr>
      <w:tr w:rsidR="00C544C8" w14:paraId="3CA0F356" w14:textId="77777777">
        <w:tc>
          <w:tcPr>
            <w:tcW w:w="2922" w:type="dxa"/>
            <w:tcBorders>
              <w:top w:val="single" w:sz="4" w:space="0" w:color="auto"/>
              <w:left w:val="single" w:sz="4" w:space="0" w:color="auto"/>
              <w:bottom w:val="single" w:sz="4" w:space="0" w:color="auto"/>
              <w:right w:val="single" w:sz="4" w:space="0" w:color="auto"/>
            </w:tcBorders>
          </w:tcPr>
          <w:p w14:paraId="776C0E65"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077130BB"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C67291D" w14:textId="77777777" w:rsidR="00C544C8" w:rsidRDefault="0051687E">
            <w:r>
              <w:rPr>
                <w:rFonts w:eastAsiaTheme="minorEastAsia"/>
                <w:lang w:eastAsia="zh-CN"/>
              </w:rPr>
              <w:t>RAN2 agreed to consider some mixed scenarios. It’s better to keep alignment between RAN2/RAN3.</w:t>
            </w:r>
          </w:p>
        </w:tc>
      </w:tr>
      <w:tr w:rsidR="00C544C8" w14:paraId="180B5BAA" w14:textId="77777777">
        <w:tc>
          <w:tcPr>
            <w:tcW w:w="2922" w:type="dxa"/>
            <w:tcBorders>
              <w:top w:val="single" w:sz="4" w:space="0" w:color="auto"/>
              <w:left w:val="single" w:sz="4" w:space="0" w:color="auto"/>
              <w:bottom w:val="single" w:sz="4" w:space="0" w:color="auto"/>
              <w:right w:val="single" w:sz="4" w:space="0" w:color="auto"/>
            </w:tcBorders>
          </w:tcPr>
          <w:p w14:paraId="05A3EDC2" w14:textId="77777777" w:rsidR="00C544C8" w:rsidRDefault="0051687E">
            <w:pPr>
              <w:rPr>
                <w:rFonts w:eastAsiaTheme="minorEastAsia"/>
                <w:lang w:eastAsia="zh-CN"/>
              </w:rPr>
            </w:pPr>
            <w:r>
              <w:rPr>
                <w:rFonts w:eastAsiaTheme="minorEastAsia"/>
                <w:lang w:eastAsia="zh-CN"/>
              </w:rPr>
              <w:t>Nokia</w:t>
            </w:r>
          </w:p>
        </w:tc>
        <w:tc>
          <w:tcPr>
            <w:tcW w:w="3252" w:type="dxa"/>
            <w:tcBorders>
              <w:top w:val="single" w:sz="4" w:space="0" w:color="auto"/>
              <w:left w:val="single" w:sz="4" w:space="0" w:color="auto"/>
              <w:bottom w:val="single" w:sz="4" w:space="0" w:color="auto"/>
              <w:right w:val="single" w:sz="4" w:space="0" w:color="auto"/>
            </w:tcBorders>
          </w:tcPr>
          <w:p w14:paraId="7CE4D1D6" w14:textId="77777777" w:rsidR="00C544C8" w:rsidRDefault="0051687E">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7152FEF1" w14:textId="77777777" w:rsidR="00C544C8" w:rsidRDefault="0051687E">
            <w:pPr>
              <w:rPr>
                <w:rFonts w:eastAsiaTheme="minorEastAsia"/>
                <w:lang w:eastAsia="zh-CN"/>
              </w:rPr>
            </w:pPr>
            <w:r>
              <w:rPr>
                <w:rFonts w:eastAsiaTheme="minorEastAsia"/>
                <w:lang w:eastAsia="zh-CN"/>
              </w:rPr>
              <w:t>Cases 6-10 should not be addressed specifically – normally, RAN3 avoided addressing mixed scenarios for MRO.</w:t>
            </w:r>
          </w:p>
        </w:tc>
      </w:tr>
      <w:tr w:rsidR="00C544C8" w14:paraId="7ED4DA9D" w14:textId="77777777">
        <w:tc>
          <w:tcPr>
            <w:tcW w:w="2922" w:type="dxa"/>
            <w:tcBorders>
              <w:top w:val="single" w:sz="4" w:space="0" w:color="auto"/>
              <w:left w:val="single" w:sz="4" w:space="0" w:color="auto"/>
              <w:bottom w:val="single" w:sz="4" w:space="0" w:color="auto"/>
              <w:right w:val="single" w:sz="4" w:space="0" w:color="auto"/>
            </w:tcBorders>
          </w:tcPr>
          <w:p w14:paraId="06C842D5"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4BB89016" w14:textId="77777777" w:rsidR="00C544C8" w:rsidRDefault="0051687E">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027C8A5E" w14:textId="77777777" w:rsidR="00C544C8" w:rsidRDefault="0051687E">
            <w:pPr>
              <w:rPr>
                <w:rFonts w:eastAsiaTheme="minorEastAsia"/>
                <w:lang w:eastAsia="zh-CN"/>
              </w:rPr>
            </w:pPr>
            <w:r>
              <w:rPr>
                <w:rFonts w:eastAsiaTheme="minorEastAsia"/>
                <w:lang w:eastAsia="zh-CN"/>
              </w:rPr>
              <w:t>Aforementioned cases are likely to be covered by the legacy MRO procedures, the only difference is that CHO was configured so UE would have had a better chances with CHO so in these cases it might be beneficial to get an indication that CHO was configured.</w:t>
            </w:r>
          </w:p>
        </w:tc>
      </w:tr>
      <w:tr w:rsidR="00C544C8" w14:paraId="78C80FFE" w14:textId="77777777">
        <w:tc>
          <w:tcPr>
            <w:tcW w:w="2922" w:type="dxa"/>
            <w:tcBorders>
              <w:top w:val="single" w:sz="4" w:space="0" w:color="auto"/>
              <w:left w:val="single" w:sz="4" w:space="0" w:color="auto"/>
              <w:bottom w:val="single" w:sz="4" w:space="0" w:color="auto"/>
              <w:right w:val="single" w:sz="4" w:space="0" w:color="auto"/>
            </w:tcBorders>
          </w:tcPr>
          <w:p w14:paraId="46D3A828" w14:textId="77777777" w:rsidR="00C544C8" w:rsidRDefault="0051687E">
            <w:pPr>
              <w:rPr>
                <w:rFonts w:eastAsiaTheme="minorEastAsia"/>
                <w:lang w:eastAsia="zh-CN"/>
              </w:rPr>
            </w:pPr>
            <w:r>
              <w:rPr>
                <w:rFonts w:eastAsiaTheme="minorEastAsia"/>
                <w:lang w:eastAsia="zh-CN"/>
              </w:rPr>
              <w:lastRenderedPageBreak/>
              <w:t>Qualcomm</w:t>
            </w:r>
          </w:p>
        </w:tc>
        <w:tc>
          <w:tcPr>
            <w:tcW w:w="3252" w:type="dxa"/>
            <w:tcBorders>
              <w:top w:val="single" w:sz="4" w:space="0" w:color="auto"/>
              <w:left w:val="single" w:sz="4" w:space="0" w:color="auto"/>
              <w:bottom w:val="single" w:sz="4" w:space="0" w:color="auto"/>
              <w:right w:val="single" w:sz="4" w:space="0" w:color="auto"/>
            </w:tcBorders>
          </w:tcPr>
          <w:p w14:paraId="40E6DF52" w14:textId="77777777" w:rsidR="00C544C8" w:rsidRDefault="0051687E">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74122FFE" w14:textId="77777777" w:rsidR="00C544C8" w:rsidRDefault="0051687E">
            <w:pPr>
              <w:rPr>
                <w:rFonts w:eastAsiaTheme="minorEastAsia"/>
                <w:lang w:eastAsia="zh-CN"/>
              </w:rPr>
            </w:pPr>
            <w:r>
              <w:rPr>
                <w:rFonts w:eastAsiaTheme="minorEastAsia"/>
                <w:lang w:eastAsia="zh-CN"/>
              </w:rPr>
              <w:t>Indicator whether CHO was configured in RLF report for legacy HOF can be FFS similar to Q2.</w:t>
            </w:r>
          </w:p>
        </w:tc>
      </w:tr>
      <w:tr w:rsidR="00C544C8" w14:paraId="41AF98D9" w14:textId="77777777">
        <w:tc>
          <w:tcPr>
            <w:tcW w:w="2922" w:type="dxa"/>
            <w:tcBorders>
              <w:top w:val="single" w:sz="4" w:space="0" w:color="auto"/>
              <w:left w:val="single" w:sz="4" w:space="0" w:color="auto"/>
              <w:bottom w:val="single" w:sz="4" w:space="0" w:color="auto"/>
              <w:right w:val="single" w:sz="4" w:space="0" w:color="auto"/>
            </w:tcBorders>
          </w:tcPr>
          <w:p w14:paraId="2E1A72B1" w14:textId="77777777" w:rsidR="00C544C8" w:rsidRDefault="0051687E">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47AECE09" w14:textId="77777777" w:rsidR="00C544C8" w:rsidRDefault="0051687E">
            <w:pPr>
              <w:rPr>
                <w:rFonts w:eastAsiaTheme="minorEastAsia"/>
                <w:lang w:eastAsia="zh-CN"/>
              </w:rPr>
            </w:pPr>
            <w:r>
              <w:rPr>
                <w:rFonts w:eastAsiaTheme="minorEastAsia" w:hint="eastAsia"/>
                <w:lang w:eastAsia="zh-CN"/>
              </w:rPr>
              <w:t>Y</w:t>
            </w:r>
            <w:r>
              <w:rPr>
                <w:rFonts w:eastAsiaTheme="minorEastAsia"/>
                <w:lang w:eastAsia="zh-CN"/>
              </w:rPr>
              <w:t>es for case 7~9</w:t>
            </w:r>
          </w:p>
        </w:tc>
        <w:tc>
          <w:tcPr>
            <w:tcW w:w="3257" w:type="dxa"/>
            <w:tcBorders>
              <w:top w:val="single" w:sz="4" w:space="0" w:color="auto"/>
              <w:left w:val="single" w:sz="4" w:space="0" w:color="auto"/>
              <w:bottom w:val="single" w:sz="4" w:space="0" w:color="auto"/>
              <w:right w:val="single" w:sz="4" w:space="0" w:color="auto"/>
            </w:tcBorders>
          </w:tcPr>
          <w:p w14:paraId="18231207" w14:textId="77777777" w:rsidR="00C544C8" w:rsidRDefault="0051687E">
            <w:pPr>
              <w:rPr>
                <w:rFonts w:eastAsiaTheme="minorEastAsia"/>
                <w:lang w:eastAsia="zh-CN"/>
              </w:rPr>
            </w:pPr>
            <w:r>
              <w:rPr>
                <w:rFonts w:eastAsiaTheme="minorEastAsia" w:hint="eastAsia"/>
                <w:lang w:eastAsia="zh-CN"/>
              </w:rPr>
              <w:t>F</w:t>
            </w:r>
            <w:r>
              <w:rPr>
                <w:rFonts w:eastAsiaTheme="minorEastAsia"/>
                <w:lang w:eastAsia="zh-CN"/>
              </w:rPr>
              <w:t>or case 6 and 10, as indicated in Q2, they have also been covered by legacy HO to wrong cell. No need to introduce repeated work.</w:t>
            </w:r>
          </w:p>
          <w:p w14:paraId="14775975" w14:textId="77777777" w:rsidR="00C544C8" w:rsidRDefault="0051687E">
            <w:pPr>
              <w:rPr>
                <w:rFonts w:eastAsiaTheme="minorEastAsia"/>
                <w:lang w:eastAsia="zh-CN"/>
              </w:rPr>
            </w:pPr>
            <w:r>
              <w:rPr>
                <w:rFonts w:eastAsiaTheme="minorEastAsia"/>
                <w:lang w:eastAsia="zh-CN"/>
              </w:rPr>
              <w:t>For case 7, 8 and 9, it is OK to deprioritize them.</w:t>
            </w:r>
          </w:p>
        </w:tc>
      </w:tr>
      <w:tr w:rsidR="00C544C8" w14:paraId="40D6FE5C" w14:textId="77777777">
        <w:tc>
          <w:tcPr>
            <w:tcW w:w="2922" w:type="dxa"/>
            <w:tcBorders>
              <w:top w:val="single" w:sz="4" w:space="0" w:color="auto"/>
              <w:left w:val="single" w:sz="4" w:space="0" w:color="auto"/>
              <w:bottom w:val="single" w:sz="4" w:space="0" w:color="auto"/>
              <w:right w:val="single" w:sz="4" w:space="0" w:color="auto"/>
            </w:tcBorders>
          </w:tcPr>
          <w:p w14:paraId="08879148" w14:textId="77777777" w:rsidR="00C544C8" w:rsidRDefault="0051687E">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53DD1F77" w14:textId="77777777" w:rsidR="00C544C8" w:rsidRDefault="0051687E">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650D0DCB" w14:textId="77777777" w:rsidR="00C544C8" w:rsidRDefault="0051687E">
            <w:pPr>
              <w:rPr>
                <w:rFonts w:eastAsiaTheme="minorEastAsia"/>
                <w:lang w:eastAsia="zh-CN"/>
              </w:rPr>
            </w:pPr>
            <w:r>
              <w:rPr>
                <w:rFonts w:eastAsiaTheme="minorEastAsia" w:hint="eastAsia"/>
                <w:lang w:eastAsia="zh-CN"/>
              </w:rPr>
              <w:t xml:space="preserve">Can be deprioritized </w:t>
            </w:r>
          </w:p>
        </w:tc>
      </w:tr>
    </w:tbl>
    <w:p w14:paraId="12E8F28E" w14:textId="5A27674A" w:rsidR="00C544C8" w:rsidRDefault="00C544C8">
      <w:pPr>
        <w:rPr>
          <w:rFonts w:eastAsia="等线"/>
          <w:b/>
          <w:bCs/>
          <w:lang w:eastAsia="zh-CN"/>
        </w:rPr>
      </w:pPr>
    </w:p>
    <w:p w14:paraId="7B50CE48" w14:textId="77777777" w:rsidR="008B5E7B" w:rsidRPr="00597A85" w:rsidRDefault="008B5E7B" w:rsidP="008B5E7B">
      <w:pPr>
        <w:ind w:left="2098" w:hangingChars="950" w:hanging="2098"/>
        <w:rPr>
          <w:rFonts w:eastAsia="宋体"/>
          <w:b/>
          <w:bCs/>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oderator Summary: For m</w:t>
      </w:r>
      <w:r w:rsidRPr="00597A85">
        <w:rPr>
          <w:rFonts w:eastAsia="等线"/>
          <w:b/>
          <w:bCs/>
          <w:szCs w:val="22"/>
          <w:lang w:eastAsia="zh-CN"/>
        </w:rPr>
        <w:t>ixed HO/CHO to wrong cell</w:t>
      </w:r>
      <w:r w:rsidRPr="00597A85">
        <w:rPr>
          <w:rFonts w:eastAsia="宋体"/>
          <w:b/>
          <w:bCs/>
          <w:szCs w:val="22"/>
          <w:lang w:val="en-GB" w:eastAsia="zh-CN"/>
        </w:rPr>
        <w:t xml:space="preserve">, </w:t>
      </w:r>
      <w:r>
        <w:rPr>
          <w:rFonts w:eastAsia="宋体"/>
          <w:b/>
          <w:bCs/>
          <w:szCs w:val="22"/>
          <w:lang w:val="en-GB" w:eastAsia="zh-CN"/>
        </w:rPr>
        <w:t>6</w:t>
      </w:r>
      <w:r w:rsidRPr="00597A85">
        <w:rPr>
          <w:rFonts w:eastAsia="宋体"/>
          <w:b/>
          <w:bCs/>
          <w:szCs w:val="22"/>
          <w:lang w:val="en-GB" w:eastAsia="zh-CN"/>
        </w:rPr>
        <w:t xml:space="preserve"> companies would like to deprioritize the case 6-10, </w:t>
      </w:r>
      <w:r>
        <w:rPr>
          <w:rFonts w:eastAsia="宋体"/>
          <w:b/>
          <w:bCs/>
          <w:szCs w:val="22"/>
          <w:lang w:val="en-GB" w:eastAsia="zh-CN"/>
        </w:rPr>
        <w:t xml:space="preserve">1 </w:t>
      </w:r>
      <w:r w:rsidRPr="002C4DED">
        <w:rPr>
          <w:rFonts w:eastAsia="宋体"/>
          <w:b/>
          <w:bCs/>
          <w:szCs w:val="22"/>
          <w:lang w:val="en-GB" w:eastAsia="zh-CN"/>
        </w:rPr>
        <w:t>compan</w:t>
      </w:r>
      <w:r>
        <w:rPr>
          <w:rFonts w:eastAsia="宋体"/>
          <w:b/>
          <w:bCs/>
          <w:szCs w:val="22"/>
          <w:lang w:val="en-GB" w:eastAsia="zh-CN"/>
        </w:rPr>
        <w:t>y</w:t>
      </w:r>
      <w:r w:rsidRPr="002C4DED">
        <w:rPr>
          <w:rFonts w:eastAsia="宋体"/>
          <w:b/>
          <w:bCs/>
          <w:szCs w:val="22"/>
          <w:lang w:val="en-GB" w:eastAsia="zh-CN"/>
        </w:rPr>
        <w:t xml:space="preserve"> </w:t>
      </w:r>
      <w:r>
        <w:rPr>
          <w:rFonts w:eastAsia="宋体"/>
          <w:b/>
          <w:bCs/>
          <w:szCs w:val="22"/>
          <w:lang w:val="en-GB" w:eastAsia="zh-CN"/>
        </w:rPr>
        <w:t>supports</w:t>
      </w:r>
      <w:r w:rsidRPr="002C4DED">
        <w:rPr>
          <w:rFonts w:eastAsia="宋体"/>
          <w:b/>
          <w:bCs/>
          <w:szCs w:val="22"/>
          <w:lang w:val="en-GB" w:eastAsia="zh-CN"/>
        </w:rPr>
        <w:t xml:space="preserve"> to deprioritize the case </w:t>
      </w:r>
      <w:r>
        <w:rPr>
          <w:rFonts w:eastAsia="宋体"/>
          <w:b/>
          <w:bCs/>
          <w:szCs w:val="22"/>
          <w:lang w:val="en-GB" w:eastAsia="zh-CN"/>
        </w:rPr>
        <w:t>7</w:t>
      </w:r>
      <w:r w:rsidRPr="002C4DED">
        <w:rPr>
          <w:rFonts w:eastAsia="宋体"/>
          <w:b/>
          <w:bCs/>
          <w:szCs w:val="22"/>
          <w:lang w:val="en-GB" w:eastAsia="zh-CN"/>
        </w:rPr>
        <w:t>-</w:t>
      </w:r>
      <w:r>
        <w:rPr>
          <w:rFonts w:eastAsia="宋体"/>
          <w:b/>
          <w:bCs/>
          <w:szCs w:val="22"/>
          <w:lang w:val="en-GB" w:eastAsia="zh-CN"/>
        </w:rPr>
        <w:t>9 and exclude case 6/10</w:t>
      </w:r>
      <w:r w:rsidRPr="002C4DED">
        <w:rPr>
          <w:rFonts w:eastAsia="宋体"/>
          <w:b/>
          <w:bCs/>
          <w:szCs w:val="22"/>
          <w:lang w:val="en-GB" w:eastAsia="zh-CN"/>
        </w:rPr>
        <w:t>,</w:t>
      </w:r>
      <w:r>
        <w:rPr>
          <w:rFonts w:eastAsia="宋体"/>
          <w:b/>
          <w:bCs/>
          <w:szCs w:val="22"/>
          <w:lang w:val="en-GB" w:eastAsia="zh-CN"/>
        </w:rPr>
        <w:t xml:space="preserve"> 1</w:t>
      </w:r>
      <w:r w:rsidRPr="00597A85">
        <w:rPr>
          <w:rFonts w:eastAsia="宋体"/>
          <w:b/>
          <w:bCs/>
          <w:szCs w:val="22"/>
          <w:lang w:val="en-GB" w:eastAsia="zh-CN"/>
        </w:rPr>
        <w:t xml:space="preserve"> compan</w:t>
      </w:r>
      <w:r>
        <w:rPr>
          <w:rFonts w:eastAsia="宋体"/>
          <w:b/>
          <w:bCs/>
          <w:szCs w:val="22"/>
          <w:lang w:val="en-GB" w:eastAsia="zh-CN"/>
        </w:rPr>
        <w:t>y</w:t>
      </w:r>
      <w:r w:rsidRPr="00597A85">
        <w:rPr>
          <w:rFonts w:eastAsia="宋体"/>
          <w:b/>
          <w:bCs/>
          <w:szCs w:val="22"/>
          <w:lang w:val="en-GB" w:eastAsia="zh-CN"/>
        </w:rPr>
        <w:t xml:space="preserve"> support</w:t>
      </w:r>
      <w:r>
        <w:rPr>
          <w:rFonts w:eastAsia="宋体"/>
          <w:b/>
          <w:bCs/>
          <w:szCs w:val="22"/>
          <w:lang w:val="en-GB" w:eastAsia="zh-CN"/>
        </w:rPr>
        <w:t>s</w:t>
      </w:r>
      <w:r w:rsidRPr="00597A85">
        <w:rPr>
          <w:rFonts w:eastAsia="宋体"/>
          <w:b/>
          <w:bCs/>
          <w:szCs w:val="22"/>
          <w:lang w:val="en-GB" w:eastAsia="zh-CN"/>
        </w:rPr>
        <w:t xml:space="preserve"> to keep alignment between RAN2/RAN3.</w:t>
      </w:r>
      <w:r>
        <w:rPr>
          <w:rFonts w:eastAsia="宋体"/>
          <w:b/>
          <w:bCs/>
          <w:szCs w:val="22"/>
          <w:lang w:val="en-GB" w:eastAsia="zh-CN"/>
        </w:rPr>
        <w:t xml:space="preserve"> </w:t>
      </w:r>
    </w:p>
    <w:p w14:paraId="240120AD" w14:textId="06755CC4" w:rsidR="008B5E7B" w:rsidRPr="00597A85" w:rsidRDefault="008B5E7B" w:rsidP="008B5E7B">
      <w:pPr>
        <w:ind w:left="1104" w:hangingChars="500" w:hanging="1104"/>
        <w:rPr>
          <w:rFonts w:eastAsia="宋体"/>
          <w:b/>
          <w:bCs/>
          <w:szCs w:val="22"/>
          <w:lang w:val="en-GB" w:eastAsia="zh-CN"/>
        </w:rPr>
      </w:pPr>
      <w:r w:rsidRPr="008A2060">
        <w:rPr>
          <w:rFonts w:eastAsia="宋体"/>
          <w:b/>
          <w:bCs/>
          <w:szCs w:val="22"/>
          <w:lang w:val="en-GB" w:eastAsia="zh-CN"/>
        </w:rPr>
        <w:t xml:space="preserve">Proposal : For mixed HO/CHO to wrong cell, </w:t>
      </w:r>
      <w:r>
        <w:rPr>
          <w:rFonts w:eastAsia="宋体"/>
          <w:b/>
          <w:bCs/>
          <w:szCs w:val="22"/>
          <w:lang w:val="en-GB" w:eastAsia="zh-CN"/>
        </w:rPr>
        <w:t>c</w:t>
      </w:r>
      <w:r w:rsidRPr="008A2060">
        <w:rPr>
          <w:rFonts w:eastAsia="宋体"/>
          <w:b/>
          <w:bCs/>
          <w:szCs w:val="22"/>
          <w:lang w:val="en-GB" w:eastAsia="zh-CN"/>
        </w:rPr>
        <w:t xml:space="preserve">ase </w:t>
      </w:r>
      <w:r>
        <w:rPr>
          <w:rFonts w:eastAsia="宋体"/>
          <w:b/>
          <w:bCs/>
          <w:szCs w:val="22"/>
          <w:lang w:val="en-GB" w:eastAsia="zh-CN"/>
        </w:rPr>
        <w:t>6</w:t>
      </w:r>
      <w:r w:rsidRPr="008A2060">
        <w:rPr>
          <w:rFonts w:eastAsia="宋体"/>
          <w:b/>
          <w:bCs/>
          <w:szCs w:val="22"/>
          <w:lang w:val="en-GB" w:eastAsia="zh-CN"/>
        </w:rPr>
        <w:t>-</w:t>
      </w:r>
      <w:r>
        <w:rPr>
          <w:rFonts w:eastAsia="宋体"/>
          <w:b/>
          <w:bCs/>
          <w:szCs w:val="22"/>
          <w:lang w:val="en-GB" w:eastAsia="zh-CN"/>
        </w:rPr>
        <w:t>10</w:t>
      </w:r>
      <w:r w:rsidRPr="008A2060">
        <w:rPr>
          <w:rFonts w:eastAsia="宋体"/>
          <w:b/>
          <w:bCs/>
          <w:szCs w:val="22"/>
          <w:lang w:val="en-GB" w:eastAsia="zh-CN"/>
        </w:rPr>
        <w:t xml:space="preserve"> </w:t>
      </w:r>
      <w:r w:rsidR="0061096E">
        <w:rPr>
          <w:rFonts w:eastAsia="宋体"/>
          <w:b/>
          <w:bCs/>
          <w:szCs w:val="22"/>
          <w:lang w:val="en-GB" w:eastAsia="zh-CN"/>
        </w:rPr>
        <w:t xml:space="preserve">are </w:t>
      </w:r>
      <w:r w:rsidRPr="008A2060">
        <w:rPr>
          <w:rFonts w:eastAsia="宋体"/>
          <w:b/>
          <w:bCs/>
          <w:szCs w:val="22"/>
          <w:lang w:val="en-GB" w:eastAsia="zh-CN"/>
        </w:rPr>
        <w:t>deprioritized.</w:t>
      </w:r>
    </w:p>
    <w:p w14:paraId="34B27559" w14:textId="77777777" w:rsidR="008B5E7B" w:rsidRPr="008B5E7B" w:rsidRDefault="008B5E7B">
      <w:pPr>
        <w:rPr>
          <w:rFonts w:eastAsia="等线"/>
          <w:b/>
          <w:bCs/>
          <w:lang w:val="en-GB" w:eastAsia="zh-CN"/>
        </w:rPr>
      </w:pPr>
    </w:p>
    <w:p w14:paraId="0DADF0FB" w14:textId="77777777" w:rsidR="00C544C8" w:rsidRDefault="0051687E">
      <w:pPr>
        <w:rPr>
          <w:rFonts w:eastAsia="等线"/>
          <w:lang w:eastAsia="zh-CN"/>
        </w:rPr>
      </w:pPr>
      <w:r>
        <w:rPr>
          <w:rFonts w:eastAsia="等线"/>
          <w:lang w:eastAsia="zh-CN"/>
        </w:rPr>
        <w:t xml:space="preserve">In [2], it analyzed that </w:t>
      </w:r>
    </w:p>
    <w:p w14:paraId="650273EB" w14:textId="77777777" w:rsidR="00C544C8" w:rsidRDefault="0051687E">
      <w:pPr>
        <w:pStyle w:val="af6"/>
        <w:numPr>
          <w:ilvl w:val="0"/>
          <w:numId w:val="5"/>
        </w:numPr>
        <w:rPr>
          <w:rFonts w:ascii="Times New Roman" w:hAnsi="Times New Roman" w:cs="Times New Roman"/>
          <w:kern w:val="0"/>
          <w:sz w:val="22"/>
          <w:szCs w:val="24"/>
        </w:rPr>
      </w:pPr>
      <w:r>
        <w:rPr>
          <w:rFonts w:ascii="Times New Roman" w:hAnsi="Times New Roman" w:cs="Times New Roman"/>
          <w:kern w:val="0"/>
          <w:sz w:val="22"/>
          <w:szCs w:val="24"/>
        </w:rPr>
        <w:t xml:space="preserve">For too Late CHO, cases 5 and 6 in Figure 1 are not considered in RAN2 offline discussion [3] </w:t>
      </w:r>
    </w:p>
    <w:p w14:paraId="2A25FB0E" w14:textId="77777777" w:rsidR="00C544C8" w:rsidRDefault="0051687E">
      <w:pPr>
        <w:pStyle w:val="af6"/>
        <w:numPr>
          <w:ilvl w:val="0"/>
          <w:numId w:val="5"/>
        </w:numPr>
        <w:rPr>
          <w:rFonts w:ascii="Times New Roman" w:hAnsi="Times New Roman" w:cs="Times New Roman"/>
          <w:kern w:val="0"/>
          <w:sz w:val="22"/>
          <w:szCs w:val="24"/>
        </w:rPr>
      </w:pPr>
      <w:r>
        <w:rPr>
          <w:rFonts w:ascii="Times New Roman" w:hAnsi="Times New Roman" w:cs="Times New Roman"/>
          <w:kern w:val="0"/>
          <w:sz w:val="22"/>
          <w:szCs w:val="24"/>
        </w:rPr>
        <w:t xml:space="preserve">For too early CHO, case 3-4 in Figure 2 are not aligned with RAN2 [3] </w:t>
      </w:r>
    </w:p>
    <w:p w14:paraId="0E1D0528" w14:textId="77777777" w:rsidR="00C544C8" w:rsidRDefault="0051687E">
      <w:pPr>
        <w:pStyle w:val="af6"/>
        <w:numPr>
          <w:ilvl w:val="0"/>
          <w:numId w:val="5"/>
        </w:numPr>
        <w:rPr>
          <w:rFonts w:ascii="Times New Roman" w:hAnsi="Times New Roman" w:cs="Times New Roman"/>
          <w:kern w:val="0"/>
          <w:sz w:val="22"/>
          <w:szCs w:val="24"/>
        </w:rPr>
      </w:pPr>
      <w:r>
        <w:rPr>
          <w:rFonts w:ascii="Times New Roman" w:hAnsi="Times New Roman" w:cs="Times New Roman"/>
          <w:kern w:val="0"/>
          <w:sz w:val="22"/>
          <w:szCs w:val="24"/>
        </w:rPr>
        <w:t>For CHO to wrong cell, case 4-5 in Figure 3 are not aligned with RAN2 [3]</w:t>
      </w:r>
    </w:p>
    <w:p w14:paraId="0A5B846F" w14:textId="77777777" w:rsidR="00C544C8" w:rsidRDefault="0051687E">
      <w:pPr>
        <w:rPr>
          <w:rFonts w:eastAsia="等线"/>
          <w:lang w:eastAsia="zh-CN"/>
        </w:rPr>
      </w:pPr>
      <w:r>
        <w:rPr>
          <w:rFonts w:eastAsia="等线"/>
          <w:lang w:eastAsia="zh-CN"/>
        </w:rPr>
        <w:t xml:space="preserve">[2] suggested to align the RAN3 discussed failure cases with RAN2 failure cases in order to avoid confusion with parameters and definitions. </w:t>
      </w:r>
    </w:p>
    <w:p w14:paraId="73F452F0" w14:textId="77777777" w:rsidR="00C544C8" w:rsidRDefault="0051687E">
      <w:pPr>
        <w:rPr>
          <w:rFonts w:eastAsia="等线"/>
          <w:lang w:eastAsia="zh-CN"/>
        </w:rPr>
      </w:pPr>
      <w:r>
        <w:rPr>
          <w:rFonts w:eastAsia="等线"/>
          <w:lang w:eastAsia="zh-CN"/>
        </w:rPr>
        <w:t>Additionally, as suggested in [4], to avoid duplicated WG work, we should inform RAN2 of the agreed use case in RAN3 on MRO for CHO.</w:t>
      </w:r>
    </w:p>
    <w:p w14:paraId="7F1EBF5D" w14:textId="77777777" w:rsidR="00C544C8" w:rsidRDefault="0051687E">
      <w:pPr>
        <w:rPr>
          <w:rFonts w:eastAsia="等线"/>
          <w:b/>
          <w:bCs/>
          <w:lang w:eastAsia="zh-CN"/>
        </w:rPr>
      </w:pPr>
      <w:r>
        <w:rPr>
          <w:rFonts w:eastAsia="等线"/>
          <w:b/>
          <w:bCs/>
          <w:lang w:eastAsia="zh-CN"/>
        </w:rPr>
        <w:t>Q4: Companies are invited to provide their view on whether to send an LS to RAN2 to inform the already RAN3 agreed failure cases for alignment.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420F206B" w14:textId="77777777">
        <w:tc>
          <w:tcPr>
            <w:tcW w:w="2922" w:type="dxa"/>
          </w:tcPr>
          <w:p w14:paraId="59A04E7E"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5F00D6A"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53F8CF4"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21DCF6AB" w14:textId="77777777">
        <w:tc>
          <w:tcPr>
            <w:tcW w:w="2922" w:type="dxa"/>
          </w:tcPr>
          <w:p w14:paraId="595B700D" w14:textId="77777777" w:rsidR="00C544C8" w:rsidRDefault="0051687E">
            <w:r>
              <w:t>Lenovo and Motorola Mobility</w:t>
            </w:r>
          </w:p>
        </w:tc>
        <w:tc>
          <w:tcPr>
            <w:tcW w:w="3252" w:type="dxa"/>
          </w:tcPr>
          <w:p w14:paraId="23E691FE" w14:textId="77777777" w:rsidR="00C544C8" w:rsidRDefault="0051687E">
            <w:pPr>
              <w:rPr>
                <w:rFonts w:eastAsiaTheme="minorEastAsia"/>
                <w:lang w:eastAsia="zh-CN"/>
              </w:rPr>
            </w:pPr>
            <w:r>
              <w:rPr>
                <w:rFonts w:eastAsiaTheme="minorEastAsia"/>
                <w:lang w:eastAsia="zh-CN"/>
              </w:rPr>
              <w:t xml:space="preserve">Yes </w:t>
            </w:r>
          </w:p>
        </w:tc>
        <w:tc>
          <w:tcPr>
            <w:tcW w:w="3257" w:type="dxa"/>
          </w:tcPr>
          <w:p w14:paraId="5F7B8CFF" w14:textId="77777777" w:rsidR="00C544C8" w:rsidRDefault="0051687E">
            <w:pPr>
              <w:rPr>
                <w:rFonts w:eastAsiaTheme="minorEastAsia"/>
                <w:lang w:eastAsia="zh-CN"/>
              </w:rPr>
            </w:pPr>
            <w:r>
              <w:rPr>
                <w:rFonts w:eastAsiaTheme="minorEastAsia"/>
                <w:lang w:eastAsia="zh-CN"/>
              </w:rPr>
              <w:t>If agreements for the failure cases can be achieved in this meeting, RAN3 could send an LS to RAN2 for alignment.</w:t>
            </w:r>
          </w:p>
        </w:tc>
      </w:tr>
      <w:tr w:rsidR="00C544C8" w14:paraId="6A88DE7B" w14:textId="77777777">
        <w:tc>
          <w:tcPr>
            <w:tcW w:w="2922" w:type="dxa"/>
          </w:tcPr>
          <w:p w14:paraId="34EFC468" w14:textId="77777777" w:rsidR="00C544C8" w:rsidRDefault="0051687E">
            <w:r>
              <w:rPr>
                <w:rFonts w:eastAsiaTheme="minorEastAsia" w:hint="eastAsia"/>
                <w:lang w:eastAsia="zh-CN"/>
              </w:rPr>
              <w:t>CATT</w:t>
            </w:r>
          </w:p>
        </w:tc>
        <w:tc>
          <w:tcPr>
            <w:tcW w:w="3252" w:type="dxa"/>
          </w:tcPr>
          <w:p w14:paraId="6D4E8BCA" w14:textId="77777777" w:rsidR="00C544C8" w:rsidRDefault="0051687E">
            <w:r>
              <w:rPr>
                <w:rFonts w:eastAsiaTheme="minorEastAsia" w:hint="eastAsia"/>
                <w:lang w:eastAsia="zh-CN"/>
              </w:rPr>
              <w:t>Prefer to align between RAN2 and RAN3</w:t>
            </w:r>
          </w:p>
        </w:tc>
        <w:tc>
          <w:tcPr>
            <w:tcW w:w="3257" w:type="dxa"/>
          </w:tcPr>
          <w:p w14:paraId="7955C58E" w14:textId="77777777" w:rsidR="00C544C8" w:rsidRDefault="00C544C8"/>
        </w:tc>
      </w:tr>
      <w:tr w:rsidR="00C544C8" w14:paraId="1D1C0C83" w14:textId="77777777">
        <w:tc>
          <w:tcPr>
            <w:tcW w:w="2922" w:type="dxa"/>
          </w:tcPr>
          <w:p w14:paraId="1FCC054E" w14:textId="77777777" w:rsidR="00C544C8" w:rsidRDefault="0051687E">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70F43509" w14:textId="77777777" w:rsidR="00C544C8" w:rsidRDefault="0051687E">
            <w:pPr>
              <w:rPr>
                <w:rFonts w:eastAsiaTheme="minorEastAsia"/>
                <w:lang w:eastAsia="zh-CN"/>
              </w:rPr>
            </w:pPr>
            <w:r>
              <w:rPr>
                <w:rFonts w:eastAsiaTheme="minorEastAsia" w:hint="eastAsia"/>
                <w:lang w:eastAsia="zh-CN"/>
              </w:rPr>
              <w:t>N</w:t>
            </w:r>
            <w:r>
              <w:rPr>
                <w:rFonts w:eastAsiaTheme="minorEastAsia"/>
                <w:lang w:eastAsia="zh-CN"/>
              </w:rPr>
              <w:t>ot necessarily</w:t>
            </w:r>
          </w:p>
        </w:tc>
        <w:tc>
          <w:tcPr>
            <w:tcW w:w="3257" w:type="dxa"/>
          </w:tcPr>
          <w:p w14:paraId="63A380D8" w14:textId="77777777" w:rsidR="00C544C8" w:rsidRDefault="0051687E">
            <w:pPr>
              <w:rPr>
                <w:rFonts w:eastAsiaTheme="minorEastAsia"/>
                <w:lang w:eastAsia="zh-CN"/>
              </w:rPr>
            </w:pPr>
            <w:r>
              <w:rPr>
                <w:rFonts w:eastAsiaTheme="minorEastAsia" w:hint="eastAsia"/>
                <w:lang w:eastAsia="zh-CN"/>
              </w:rPr>
              <w:t>T</w:t>
            </w:r>
            <w:r>
              <w:rPr>
                <w:rFonts w:eastAsiaTheme="minorEastAsia"/>
                <w:lang w:eastAsia="zh-CN"/>
              </w:rPr>
              <w:t>wo reasons:</w:t>
            </w:r>
          </w:p>
          <w:p w14:paraId="1292D1F0" w14:textId="77777777" w:rsidR="00C544C8" w:rsidRDefault="0051687E" w:rsidP="005530BF">
            <w:pPr>
              <w:pStyle w:val="af6"/>
              <w:numPr>
                <w:ilvl w:val="0"/>
                <w:numId w:val="6"/>
              </w:numPr>
              <w:rPr>
                <w:rFonts w:eastAsiaTheme="minorEastAsia"/>
              </w:rPr>
            </w:pPr>
            <w:r>
              <w:rPr>
                <w:rFonts w:eastAsiaTheme="minorEastAsia" w:hint="eastAsia"/>
              </w:rPr>
              <w:t>R</w:t>
            </w:r>
            <w:r>
              <w:rPr>
                <w:rFonts w:eastAsiaTheme="minorEastAsia"/>
              </w:rPr>
              <w:t xml:space="preserve">AN2 is considering more scenarios than RAN3. </w:t>
            </w:r>
          </w:p>
          <w:p w14:paraId="258C9425" w14:textId="77777777" w:rsidR="00C544C8" w:rsidRPr="005530BF" w:rsidRDefault="0051687E" w:rsidP="005530BF">
            <w:pPr>
              <w:pStyle w:val="af6"/>
              <w:numPr>
                <w:ilvl w:val="0"/>
                <w:numId w:val="6"/>
              </w:numPr>
              <w:rPr>
                <w:rFonts w:eastAsiaTheme="minorEastAsia"/>
              </w:rPr>
            </w:pPr>
            <w:r>
              <w:rPr>
                <w:rFonts w:eastAsiaTheme="minorEastAsia" w:hint="eastAsia"/>
              </w:rPr>
              <w:t>C</w:t>
            </w:r>
            <w:r>
              <w:rPr>
                <w:rFonts w:eastAsiaTheme="minorEastAsia"/>
              </w:rPr>
              <w:t>ompany internal coordination is more efficient.</w:t>
            </w:r>
          </w:p>
        </w:tc>
      </w:tr>
      <w:tr w:rsidR="00C544C8" w14:paraId="54AAECC9" w14:textId="77777777">
        <w:tc>
          <w:tcPr>
            <w:tcW w:w="2922" w:type="dxa"/>
          </w:tcPr>
          <w:p w14:paraId="5818B27D" w14:textId="77777777" w:rsidR="00C544C8" w:rsidRDefault="0051687E">
            <w:pPr>
              <w:rPr>
                <w:rFonts w:eastAsiaTheme="minorEastAsia"/>
                <w:lang w:eastAsia="zh-CN"/>
              </w:rPr>
            </w:pPr>
            <w:r>
              <w:rPr>
                <w:rFonts w:eastAsiaTheme="minorEastAsia"/>
                <w:lang w:eastAsia="zh-CN"/>
              </w:rPr>
              <w:t>Nokia</w:t>
            </w:r>
          </w:p>
        </w:tc>
        <w:tc>
          <w:tcPr>
            <w:tcW w:w="3252" w:type="dxa"/>
          </w:tcPr>
          <w:p w14:paraId="46844864" w14:textId="77777777" w:rsidR="00C544C8" w:rsidRDefault="0051687E">
            <w:pPr>
              <w:rPr>
                <w:rFonts w:eastAsiaTheme="minorEastAsia"/>
                <w:lang w:eastAsia="zh-CN"/>
              </w:rPr>
            </w:pPr>
            <w:r>
              <w:rPr>
                <w:rFonts w:eastAsiaTheme="minorEastAsia"/>
                <w:lang w:eastAsia="zh-CN"/>
              </w:rPr>
              <w:t>Not critical</w:t>
            </w:r>
          </w:p>
        </w:tc>
        <w:tc>
          <w:tcPr>
            <w:tcW w:w="3257" w:type="dxa"/>
          </w:tcPr>
          <w:p w14:paraId="5BD9FC25" w14:textId="77777777" w:rsidR="00C544C8" w:rsidRDefault="0051687E">
            <w:pPr>
              <w:rPr>
                <w:rFonts w:eastAsiaTheme="minorEastAsia"/>
                <w:lang w:eastAsia="zh-CN"/>
              </w:rPr>
            </w:pPr>
            <w:r>
              <w:rPr>
                <w:rFonts w:eastAsiaTheme="minorEastAsia"/>
                <w:lang w:eastAsia="zh-CN"/>
              </w:rPr>
              <w:t>RAN2 could have aligned with us already before – they started the work later. So, we doubt an LS will change much, companies may steer the work in RAN2 so that it does not diverge from RAN3’s work.</w:t>
            </w:r>
          </w:p>
        </w:tc>
      </w:tr>
      <w:tr w:rsidR="00C544C8" w14:paraId="0644C858" w14:textId="77777777">
        <w:tc>
          <w:tcPr>
            <w:tcW w:w="2922" w:type="dxa"/>
          </w:tcPr>
          <w:p w14:paraId="3C4AB097" w14:textId="77777777" w:rsidR="00C544C8" w:rsidRDefault="0051687E">
            <w:pPr>
              <w:rPr>
                <w:rFonts w:eastAsiaTheme="minorEastAsia"/>
                <w:lang w:eastAsia="zh-CN"/>
              </w:rPr>
            </w:pPr>
            <w:r>
              <w:rPr>
                <w:rFonts w:eastAsiaTheme="minorEastAsia"/>
                <w:lang w:eastAsia="zh-CN"/>
              </w:rPr>
              <w:lastRenderedPageBreak/>
              <w:t>Ericsson</w:t>
            </w:r>
          </w:p>
        </w:tc>
        <w:tc>
          <w:tcPr>
            <w:tcW w:w="3252" w:type="dxa"/>
          </w:tcPr>
          <w:p w14:paraId="186554F8" w14:textId="77777777" w:rsidR="00C544C8" w:rsidRDefault="0051687E">
            <w:pPr>
              <w:rPr>
                <w:rFonts w:eastAsiaTheme="minorEastAsia"/>
                <w:lang w:eastAsia="zh-CN"/>
              </w:rPr>
            </w:pPr>
            <w:r>
              <w:rPr>
                <w:rFonts w:eastAsiaTheme="minorEastAsia"/>
                <w:lang w:eastAsia="zh-CN"/>
              </w:rPr>
              <w:t>Yes</w:t>
            </w:r>
          </w:p>
        </w:tc>
        <w:tc>
          <w:tcPr>
            <w:tcW w:w="3257" w:type="dxa"/>
          </w:tcPr>
          <w:p w14:paraId="027965D8" w14:textId="77777777" w:rsidR="00C544C8" w:rsidRDefault="0051687E">
            <w:pPr>
              <w:rPr>
                <w:rFonts w:eastAsiaTheme="minorEastAsia"/>
                <w:lang w:eastAsia="zh-CN"/>
              </w:rPr>
            </w:pPr>
            <w:r>
              <w:rPr>
                <w:rFonts w:eastAsiaTheme="minorEastAsia"/>
                <w:lang w:eastAsia="zh-CN"/>
              </w:rPr>
              <w:t>We should be aligned with RAN2 and take back the lead on scenarios, taking into consideration the work done in RAN2.</w:t>
            </w:r>
          </w:p>
        </w:tc>
      </w:tr>
      <w:tr w:rsidR="00C544C8" w14:paraId="7E0BF1FA" w14:textId="77777777">
        <w:tc>
          <w:tcPr>
            <w:tcW w:w="2922" w:type="dxa"/>
          </w:tcPr>
          <w:p w14:paraId="17C68648" w14:textId="77777777" w:rsidR="00C544C8" w:rsidRDefault="0051687E">
            <w:pPr>
              <w:rPr>
                <w:rFonts w:eastAsiaTheme="minorEastAsia"/>
                <w:lang w:eastAsia="zh-CN"/>
              </w:rPr>
            </w:pPr>
            <w:r>
              <w:rPr>
                <w:rFonts w:eastAsiaTheme="minorEastAsia"/>
                <w:lang w:eastAsia="zh-CN"/>
              </w:rPr>
              <w:t>Qualcomm</w:t>
            </w:r>
          </w:p>
        </w:tc>
        <w:tc>
          <w:tcPr>
            <w:tcW w:w="3252" w:type="dxa"/>
          </w:tcPr>
          <w:p w14:paraId="361A2601" w14:textId="77777777" w:rsidR="00C544C8" w:rsidRDefault="0051687E">
            <w:pPr>
              <w:rPr>
                <w:rFonts w:eastAsiaTheme="minorEastAsia"/>
                <w:lang w:eastAsia="zh-CN"/>
              </w:rPr>
            </w:pPr>
            <w:r>
              <w:rPr>
                <w:rFonts w:eastAsiaTheme="minorEastAsia"/>
                <w:lang w:eastAsia="zh-CN"/>
              </w:rPr>
              <w:t>Maybe</w:t>
            </w:r>
          </w:p>
        </w:tc>
        <w:tc>
          <w:tcPr>
            <w:tcW w:w="3257" w:type="dxa"/>
          </w:tcPr>
          <w:p w14:paraId="2430C540" w14:textId="77777777" w:rsidR="00C544C8" w:rsidRDefault="0051687E">
            <w:pPr>
              <w:rPr>
                <w:rFonts w:eastAsiaTheme="minorEastAsia"/>
                <w:lang w:eastAsia="zh-CN"/>
              </w:rPr>
            </w:pPr>
            <w:r>
              <w:rPr>
                <w:rFonts w:eastAsiaTheme="minorEastAsia"/>
                <w:lang w:eastAsia="zh-CN"/>
              </w:rPr>
              <w:t>If there is agreement, RAN3 can at least LS RAN2 the list of scenarios that can be deprioritized e.g. CHO and legacy mixed scenarios</w:t>
            </w:r>
          </w:p>
        </w:tc>
      </w:tr>
      <w:tr w:rsidR="00C544C8" w14:paraId="308ACE08" w14:textId="77777777">
        <w:tc>
          <w:tcPr>
            <w:tcW w:w="2922" w:type="dxa"/>
            <w:tcBorders>
              <w:top w:val="single" w:sz="4" w:space="0" w:color="auto"/>
              <w:left w:val="single" w:sz="4" w:space="0" w:color="auto"/>
              <w:bottom w:val="single" w:sz="4" w:space="0" w:color="auto"/>
              <w:right w:val="single" w:sz="4" w:space="0" w:color="auto"/>
            </w:tcBorders>
          </w:tcPr>
          <w:p w14:paraId="2B4EF9D5" w14:textId="77777777" w:rsidR="00C544C8" w:rsidRDefault="0051687E">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0FD33D85" w14:textId="77777777" w:rsidR="00C544C8" w:rsidRDefault="0051687E">
            <w:pPr>
              <w:rPr>
                <w:rFonts w:eastAsiaTheme="minorEastAsia"/>
                <w:lang w:eastAsia="zh-CN"/>
              </w:rPr>
            </w:pPr>
            <w:r>
              <w:rPr>
                <w:rFonts w:eastAsiaTheme="minorEastAsia" w:hint="eastAsia"/>
                <w:lang w:eastAsia="zh-CN"/>
              </w:rPr>
              <w:t>Y</w:t>
            </w:r>
            <w:r>
              <w:rPr>
                <w:rFonts w:eastAsiaTheme="minorEastAsia"/>
                <w:lang w:eastAsia="zh-CN"/>
              </w:rPr>
              <w:t>es</w:t>
            </w:r>
          </w:p>
        </w:tc>
        <w:tc>
          <w:tcPr>
            <w:tcW w:w="3257" w:type="dxa"/>
            <w:tcBorders>
              <w:top w:val="single" w:sz="4" w:space="0" w:color="auto"/>
              <w:left w:val="single" w:sz="4" w:space="0" w:color="auto"/>
              <w:bottom w:val="single" w:sz="4" w:space="0" w:color="auto"/>
              <w:right w:val="single" w:sz="4" w:space="0" w:color="auto"/>
            </w:tcBorders>
          </w:tcPr>
          <w:p w14:paraId="35EBC254" w14:textId="77777777" w:rsidR="00C544C8" w:rsidRDefault="0051687E">
            <w:pPr>
              <w:rPr>
                <w:rFonts w:eastAsiaTheme="minorEastAsia"/>
                <w:lang w:eastAsia="zh-CN"/>
              </w:rPr>
            </w:pPr>
            <w:r>
              <w:rPr>
                <w:rFonts w:eastAsiaTheme="minorEastAsia" w:hint="eastAsia"/>
                <w:lang w:eastAsia="zh-CN"/>
              </w:rPr>
              <w:t>B</w:t>
            </w:r>
            <w:r>
              <w:rPr>
                <w:rFonts w:eastAsiaTheme="minorEastAsia"/>
                <w:lang w:eastAsia="zh-CN"/>
              </w:rPr>
              <w:t>esides the failure cases, we could also inform RAN2 of the agreed parameters in RAN3 (if any).</w:t>
            </w:r>
          </w:p>
        </w:tc>
      </w:tr>
      <w:tr w:rsidR="00C544C8" w14:paraId="5D6A3E82" w14:textId="77777777">
        <w:tc>
          <w:tcPr>
            <w:tcW w:w="2922" w:type="dxa"/>
            <w:tcBorders>
              <w:top w:val="single" w:sz="4" w:space="0" w:color="auto"/>
              <w:left w:val="single" w:sz="4" w:space="0" w:color="auto"/>
              <w:bottom w:val="single" w:sz="4" w:space="0" w:color="auto"/>
              <w:right w:val="single" w:sz="4" w:space="0" w:color="auto"/>
            </w:tcBorders>
          </w:tcPr>
          <w:p w14:paraId="580EE79D" w14:textId="77777777" w:rsidR="00C544C8" w:rsidRDefault="0051687E">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4ED862A7" w14:textId="77777777" w:rsidR="00C544C8" w:rsidRDefault="0051687E">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5E4D7ABB" w14:textId="77777777" w:rsidR="00C544C8" w:rsidRDefault="0051687E">
            <w:pPr>
              <w:rPr>
                <w:rFonts w:eastAsiaTheme="minorEastAsia"/>
                <w:lang w:eastAsia="zh-CN"/>
              </w:rPr>
            </w:pPr>
            <w:r>
              <w:rPr>
                <w:rFonts w:eastAsiaTheme="minorEastAsia" w:hint="eastAsia"/>
                <w:lang w:eastAsia="zh-CN"/>
              </w:rPr>
              <w:t>Alignment with RAN2 benefit both group.</w:t>
            </w:r>
          </w:p>
        </w:tc>
      </w:tr>
    </w:tbl>
    <w:p w14:paraId="4FECF49E" w14:textId="4ABD448D" w:rsidR="00C544C8" w:rsidRDefault="00C544C8">
      <w:pPr>
        <w:rPr>
          <w:rFonts w:eastAsia="等线"/>
          <w:lang w:eastAsia="zh-CN"/>
        </w:rPr>
      </w:pPr>
    </w:p>
    <w:p w14:paraId="5B0628D7" w14:textId="77777777" w:rsidR="001264CD" w:rsidRPr="00597A85" w:rsidRDefault="001264CD" w:rsidP="001264CD">
      <w:pPr>
        <w:ind w:left="2098" w:hangingChars="950" w:hanging="2098"/>
        <w:rPr>
          <w:rFonts w:eastAsia="宋体"/>
          <w:b/>
          <w:bCs/>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 xml:space="preserve">oderator Summary: </w:t>
      </w:r>
      <w:r>
        <w:rPr>
          <w:rFonts w:eastAsia="宋体"/>
          <w:b/>
          <w:bCs/>
          <w:szCs w:val="22"/>
          <w:lang w:val="en-GB" w:eastAsia="zh-CN"/>
        </w:rPr>
        <w:t>6</w:t>
      </w:r>
      <w:r w:rsidRPr="00597A85">
        <w:rPr>
          <w:rFonts w:eastAsia="宋体"/>
          <w:b/>
          <w:bCs/>
          <w:szCs w:val="22"/>
          <w:lang w:val="en-GB" w:eastAsia="zh-CN"/>
        </w:rPr>
        <w:t xml:space="preserve"> companies would like to </w:t>
      </w:r>
      <w:r>
        <w:rPr>
          <w:rFonts w:eastAsia="宋体"/>
          <w:b/>
          <w:bCs/>
          <w:szCs w:val="22"/>
          <w:lang w:val="en-GB" w:eastAsia="zh-CN"/>
        </w:rPr>
        <w:t>s</w:t>
      </w:r>
      <w:r w:rsidRPr="005C6E4E">
        <w:rPr>
          <w:rFonts w:eastAsia="宋体"/>
          <w:b/>
          <w:bCs/>
          <w:szCs w:val="22"/>
          <w:lang w:val="en-GB" w:eastAsia="zh-CN"/>
        </w:rPr>
        <w:t>end an LS to RAN2</w:t>
      </w:r>
      <w:r>
        <w:rPr>
          <w:rFonts w:eastAsia="宋体"/>
          <w:b/>
          <w:bCs/>
          <w:szCs w:val="22"/>
          <w:lang w:val="en-GB" w:eastAsia="zh-CN"/>
        </w:rPr>
        <w:t xml:space="preserve"> i</w:t>
      </w:r>
      <w:r w:rsidRPr="00443F63">
        <w:rPr>
          <w:rFonts w:eastAsia="宋体"/>
          <w:b/>
          <w:bCs/>
          <w:szCs w:val="22"/>
          <w:lang w:val="en-GB" w:eastAsia="zh-CN"/>
        </w:rPr>
        <w:t xml:space="preserve">f </w:t>
      </w:r>
      <w:bookmarkStart w:id="1" w:name="_Hlk72441324"/>
      <w:r w:rsidRPr="00443F63">
        <w:rPr>
          <w:rFonts w:eastAsia="宋体"/>
          <w:b/>
          <w:bCs/>
          <w:szCs w:val="22"/>
          <w:lang w:val="en-GB" w:eastAsia="zh-CN"/>
        </w:rPr>
        <w:t>there is agreement</w:t>
      </w:r>
      <w:bookmarkEnd w:id="1"/>
      <w:r>
        <w:rPr>
          <w:rFonts w:eastAsia="宋体"/>
          <w:b/>
          <w:bCs/>
          <w:szCs w:val="22"/>
          <w:lang w:val="en-GB" w:eastAsia="zh-CN"/>
        </w:rPr>
        <w:t>, 2 companies think the LS to RAN2 is not necessary.</w:t>
      </w:r>
    </w:p>
    <w:p w14:paraId="59FBAC10" w14:textId="77777777" w:rsidR="00D56FE4" w:rsidRPr="00C41E76" w:rsidRDefault="00D56FE4">
      <w:pPr>
        <w:rPr>
          <w:rFonts w:eastAsia="等线"/>
          <w:lang w:val="en-GB" w:eastAsia="zh-CN"/>
        </w:rPr>
      </w:pPr>
    </w:p>
    <w:p w14:paraId="507120BF" w14:textId="77777777" w:rsidR="00C544C8" w:rsidRDefault="0051687E">
      <w:pPr>
        <w:rPr>
          <w:rFonts w:eastAsia="等线"/>
          <w:lang w:eastAsia="zh-CN"/>
        </w:rPr>
      </w:pPr>
      <w:r>
        <w:rPr>
          <w:rFonts w:eastAsia="等线"/>
          <w:lang w:eastAsia="zh-CN"/>
        </w:rPr>
        <w:t xml:space="preserve">In [5], it is proposed to use dedicated description on the MRO detection for CHO in stage 2, i.e. CHO Execution Too Late, CHO Execution Too Early, CHO Execution to Wrong Cell. </w:t>
      </w:r>
    </w:p>
    <w:p w14:paraId="1F0226F1" w14:textId="77777777" w:rsidR="00C544C8" w:rsidRDefault="0051687E">
      <w:pPr>
        <w:rPr>
          <w:rFonts w:eastAsia="等线"/>
          <w:b/>
          <w:bCs/>
          <w:lang w:eastAsia="zh-CN"/>
        </w:rPr>
      </w:pPr>
      <w:r>
        <w:rPr>
          <w:rFonts w:eastAsia="等线"/>
          <w:b/>
          <w:bCs/>
          <w:lang w:eastAsia="zh-CN"/>
        </w:rPr>
        <w:t>Q5: Companies are invited to provide their view on whether to describe the MRO detection for CHO separately from legacy handover/DAPS HO in stage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3A6B3194" w14:textId="77777777">
        <w:tc>
          <w:tcPr>
            <w:tcW w:w="2922" w:type="dxa"/>
          </w:tcPr>
          <w:p w14:paraId="309CA014"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03B5DF69" w14:textId="77777777" w:rsidR="00C544C8" w:rsidRDefault="0051687E">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3485ED6"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6FD0774E" w14:textId="77777777">
        <w:tc>
          <w:tcPr>
            <w:tcW w:w="2922" w:type="dxa"/>
          </w:tcPr>
          <w:p w14:paraId="3D59BBBB" w14:textId="77777777" w:rsidR="00C544C8" w:rsidRDefault="0051687E">
            <w:r>
              <w:t>Lenovo and Motorola Mobility</w:t>
            </w:r>
          </w:p>
        </w:tc>
        <w:tc>
          <w:tcPr>
            <w:tcW w:w="3252" w:type="dxa"/>
          </w:tcPr>
          <w:p w14:paraId="3683BAEB" w14:textId="77777777" w:rsidR="00C544C8" w:rsidRDefault="0051687E">
            <w:pPr>
              <w:rPr>
                <w:rFonts w:eastAsiaTheme="minorEastAsia"/>
                <w:lang w:eastAsia="zh-CN"/>
              </w:rPr>
            </w:pPr>
            <w:r>
              <w:rPr>
                <w:rFonts w:eastAsiaTheme="minorEastAsia"/>
                <w:lang w:eastAsia="zh-CN"/>
              </w:rPr>
              <w:t xml:space="preserve">No </w:t>
            </w:r>
          </w:p>
        </w:tc>
        <w:tc>
          <w:tcPr>
            <w:tcW w:w="3257" w:type="dxa"/>
          </w:tcPr>
          <w:p w14:paraId="76A695DF" w14:textId="77777777" w:rsidR="00C544C8" w:rsidRDefault="0051687E">
            <w:r>
              <w:t>The failures in CHO, e.g. too late handover /too early handover/ handover to wrong cell can be covered by the existing handover failure types definitions with necessary updates, it is not necessary to describe the MRO detection for CHO separately.</w:t>
            </w:r>
          </w:p>
        </w:tc>
      </w:tr>
      <w:tr w:rsidR="00C544C8" w14:paraId="515C9A8A" w14:textId="77777777">
        <w:tc>
          <w:tcPr>
            <w:tcW w:w="2922" w:type="dxa"/>
          </w:tcPr>
          <w:p w14:paraId="2B7DEFBC" w14:textId="77777777" w:rsidR="00C544C8" w:rsidRDefault="0051687E">
            <w:r>
              <w:rPr>
                <w:rFonts w:eastAsiaTheme="minorEastAsia" w:hint="eastAsia"/>
                <w:lang w:eastAsia="zh-CN"/>
              </w:rPr>
              <w:t>CATT</w:t>
            </w:r>
          </w:p>
        </w:tc>
        <w:tc>
          <w:tcPr>
            <w:tcW w:w="3252" w:type="dxa"/>
          </w:tcPr>
          <w:p w14:paraId="1962D7A4" w14:textId="77777777" w:rsidR="00C544C8" w:rsidRDefault="0051687E">
            <w:r>
              <w:rPr>
                <w:rFonts w:eastAsiaTheme="minorEastAsia" w:hint="eastAsia"/>
                <w:lang w:eastAsia="zh-CN"/>
              </w:rPr>
              <w:t>Yes</w:t>
            </w:r>
          </w:p>
        </w:tc>
        <w:tc>
          <w:tcPr>
            <w:tcW w:w="3257" w:type="dxa"/>
          </w:tcPr>
          <w:p w14:paraId="7FF767F8" w14:textId="77777777" w:rsidR="00C544C8" w:rsidRDefault="0051687E">
            <w:r>
              <w:rPr>
                <w:rFonts w:eastAsiaTheme="minorEastAsia"/>
                <w:lang w:eastAsia="zh-CN"/>
              </w:rPr>
              <w:t>I</w:t>
            </w:r>
            <w:r>
              <w:rPr>
                <w:rFonts w:eastAsiaTheme="minorEastAsia" w:hint="eastAsia"/>
                <w:lang w:eastAsia="zh-CN"/>
              </w:rPr>
              <w:t xml:space="preserve">n my opinion, it is suitable to </w:t>
            </w:r>
            <w:r>
              <w:rPr>
                <w:rFonts w:eastAsiaTheme="minorEastAsia"/>
                <w:lang w:eastAsia="zh-CN"/>
              </w:rPr>
              <w:t>describe the MRO detection for CHO separately</w:t>
            </w:r>
            <w:r>
              <w:rPr>
                <w:rFonts w:eastAsiaTheme="minorEastAsia" w:hint="eastAsia"/>
                <w:lang w:eastAsia="zh-CN"/>
              </w:rPr>
              <w:t xml:space="preserve"> because it is not clear to mix CHO MRO </w:t>
            </w:r>
            <w:r>
              <w:rPr>
                <w:rFonts w:eastAsiaTheme="minorEastAsia"/>
                <w:lang w:eastAsia="zh-CN"/>
              </w:rPr>
              <w:t xml:space="preserve">detection </w:t>
            </w:r>
            <w:r>
              <w:rPr>
                <w:rFonts w:eastAsiaTheme="minorEastAsia" w:hint="eastAsia"/>
                <w:lang w:eastAsia="zh-CN"/>
              </w:rPr>
              <w:t>with legacy handover.</w:t>
            </w:r>
          </w:p>
        </w:tc>
      </w:tr>
      <w:tr w:rsidR="00C544C8" w14:paraId="0FC2F9C8" w14:textId="77777777">
        <w:tc>
          <w:tcPr>
            <w:tcW w:w="2922" w:type="dxa"/>
            <w:tcBorders>
              <w:top w:val="single" w:sz="4" w:space="0" w:color="auto"/>
              <w:left w:val="single" w:sz="4" w:space="0" w:color="auto"/>
              <w:bottom w:val="single" w:sz="4" w:space="0" w:color="auto"/>
              <w:right w:val="single" w:sz="4" w:space="0" w:color="auto"/>
            </w:tcBorders>
          </w:tcPr>
          <w:p w14:paraId="68A18D4D"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18B6B5C4" w14:textId="77777777" w:rsidR="00C544C8" w:rsidRDefault="0051687E">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3467DE2B" w14:textId="77777777" w:rsidR="00C544C8" w:rsidRDefault="0051687E">
            <w:pPr>
              <w:rPr>
                <w:rFonts w:eastAsiaTheme="minorEastAsia"/>
                <w:lang w:eastAsia="zh-CN"/>
              </w:rPr>
            </w:pPr>
            <w:r>
              <w:rPr>
                <w:rFonts w:eastAsiaTheme="minorEastAsia"/>
                <w:lang w:eastAsia="zh-CN"/>
              </w:rPr>
              <w:t>The scenarios for CHO are more complex comparing with legacy handover. The detection mechanism should cover all scenarios. In order to make the detection clear and for readability, it’s better to have separate description for CHO.</w:t>
            </w:r>
          </w:p>
        </w:tc>
      </w:tr>
      <w:tr w:rsidR="00C544C8" w14:paraId="471F4BFE" w14:textId="77777777">
        <w:tc>
          <w:tcPr>
            <w:tcW w:w="2922" w:type="dxa"/>
            <w:tcBorders>
              <w:top w:val="single" w:sz="4" w:space="0" w:color="auto"/>
              <w:left w:val="single" w:sz="4" w:space="0" w:color="auto"/>
              <w:bottom w:val="single" w:sz="4" w:space="0" w:color="auto"/>
              <w:right w:val="single" w:sz="4" w:space="0" w:color="auto"/>
            </w:tcBorders>
          </w:tcPr>
          <w:p w14:paraId="45F51F2F" w14:textId="77777777" w:rsidR="00C544C8" w:rsidRDefault="0051687E">
            <w:pPr>
              <w:rPr>
                <w:rFonts w:eastAsiaTheme="minorEastAsia"/>
                <w:lang w:eastAsia="zh-CN"/>
              </w:rPr>
            </w:pPr>
            <w:r>
              <w:rPr>
                <w:rFonts w:eastAsiaTheme="minorEastAsia"/>
                <w:lang w:eastAsia="zh-CN"/>
              </w:rPr>
              <w:t>Nokia</w:t>
            </w:r>
          </w:p>
        </w:tc>
        <w:tc>
          <w:tcPr>
            <w:tcW w:w="3252" w:type="dxa"/>
            <w:tcBorders>
              <w:top w:val="single" w:sz="4" w:space="0" w:color="auto"/>
              <w:left w:val="single" w:sz="4" w:space="0" w:color="auto"/>
              <w:bottom w:val="single" w:sz="4" w:space="0" w:color="auto"/>
              <w:right w:val="single" w:sz="4" w:space="0" w:color="auto"/>
            </w:tcBorders>
          </w:tcPr>
          <w:p w14:paraId="67BA2A62"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6BF8E969" w14:textId="77777777" w:rsidR="00C544C8" w:rsidRDefault="0051687E">
            <w:pPr>
              <w:rPr>
                <w:rFonts w:eastAsiaTheme="minorEastAsia"/>
                <w:lang w:eastAsia="zh-CN"/>
              </w:rPr>
            </w:pPr>
            <w:r>
              <w:rPr>
                <w:rFonts w:eastAsiaTheme="minorEastAsia"/>
                <w:lang w:eastAsia="zh-CN"/>
              </w:rPr>
              <w:t xml:space="preserve">We may still wait until we have the list of supported scenarios fixed, but at this moment it may </w:t>
            </w:r>
            <w:r>
              <w:rPr>
                <w:rFonts w:eastAsiaTheme="minorEastAsia"/>
                <w:lang w:eastAsia="zh-CN"/>
              </w:rPr>
              <w:lastRenderedPageBreak/>
              <w:t>seem that the descriptions will be sufficiently different from the classic MRO to justify separate descriptions…</w:t>
            </w:r>
          </w:p>
        </w:tc>
      </w:tr>
      <w:tr w:rsidR="00C544C8" w14:paraId="264673AD" w14:textId="77777777">
        <w:tc>
          <w:tcPr>
            <w:tcW w:w="2922" w:type="dxa"/>
            <w:tcBorders>
              <w:top w:val="single" w:sz="4" w:space="0" w:color="auto"/>
              <w:left w:val="single" w:sz="4" w:space="0" w:color="auto"/>
              <w:bottom w:val="single" w:sz="4" w:space="0" w:color="auto"/>
              <w:right w:val="single" w:sz="4" w:space="0" w:color="auto"/>
            </w:tcBorders>
          </w:tcPr>
          <w:p w14:paraId="16B32A04" w14:textId="77777777" w:rsidR="00C544C8" w:rsidRDefault="0051687E">
            <w:pPr>
              <w:rPr>
                <w:rFonts w:eastAsiaTheme="minorEastAsia"/>
                <w:lang w:eastAsia="zh-CN"/>
              </w:rPr>
            </w:pPr>
            <w:r>
              <w:rPr>
                <w:rFonts w:eastAsiaTheme="minorEastAsia"/>
                <w:lang w:eastAsia="zh-CN"/>
              </w:rPr>
              <w:lastRenderedPageBreak/>
              <w:t>Ericsson</w:t>
            </w:r>
          </w:p>
        </w:tc>
        <w:tc>
          <w:tcPr>
            <w:tcW w:w="3252" w:type="dxa"/>
            <w:tcBorders>
              <w:top w:val="single" w:sz="4" w:space="0" w:color="auto"/>
              <w:left w:val="single" w:sz="4" w:space="0" w:color="auto"/>
              <w:bottom w:val="single" w:sz="4" w:space="0" w:color="auto"/>
              <w:right w:val="single" w:sz="4" w:space="0" w:color="auto"/>
            </w:tcBorders>
          </w:tcPr>
          <w:p w14:paraId="725F8DA7" w14:textId="77777777" w:rsidR="00C544C8" w:rsidRDefault="0051687E">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56CA3455" w14:textId="77777777" w:rsidR="00C544C8" w:rsidRDefault="0051687E">
            <w:pPr>
              <w:rPr>
                <w:rFonts w:eastAsiaTheme="minorEastAsia"/>
                <w:lang w:eastAsia="zh-CN"/>
              </w:rPr>
            </w:pPr>
            <w:r>
              <w:rPr>
                <w:rFonts w:eastAsiaTheme="minorEastAsia"/>
                <w:lang w:eastAsia="zh-CN"/>
              </w:rPr>
              <w:t>Due to the certain procedures in CHO (like CHO recovery), it has more scenarios therefore it is better to take it separately.</w:t>
            </w:r>
          </w:p>
        </w:tc>
      </w:tr>
      <w:tr w:rsidR="00C544C8" w14:paraId="3F32521A" w14:textId="77777777">
        <w:tc>
          <w:tcPr>
            <w:tcW w:w="2922" w:type="dxa"/>
            <w:tcBorders>
              <w:top w:val="single" w:sz="4" w:space="0" w:color="auto"/>
              <w:left w:val="single" w:sz="4" w:space="0" w:color="auto"/>
              <w:bottom w:val="single" w:sz="4" w:space="0" w:color="auto"/>
              <w:right w:val="single" w:sz="4" w:space="0" w:color="auto"/>
            </w:tcBorders>
          </w:tcPr>
          <w:p w14:paraId="77D082AB"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1531DDA0" w14:textId="77777777" w:rsidR="00C544C8" w:rsidRDefault="0051687E">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350FEE36" w14:textId="77777777" w:rsidR="00C544C8" w:rsidRDefault="0051687E">
            <w:pPr>
              <w:rPr>
                <w:rFonts w:eastAsiaTheme="minorEastAsia"/>
                <w:lang w:eastAsia="zh-CN"/>
              </w:rPr>
            </w:pPr>
            <w:r>
              <w:rPr>
                <w:rFonts w:eastAsiaTheme="minorEastAsia"/>
                <w:lang w:eastAsia="zh-CN"/>
              </w:rPr>
              <w:t>Okay to have a separate description in stage-2 for CHO failure scenarios and its detection. Whether new Handover Report Types specific for CHO is needed in stage 3 can be discussed separately</w:t>
            </w:r>
          </w:p>
        </w:tc>
      </w:tr>
      <w:tr w:rsidR="00C544C8" w14:paraId="402B140E" w14:textId="77777777">
        <w:tc>
          <w:tcPr>
            <w:tcW w:w="2922" w:type="dxa"/>
            <w:tcBorders>
              <w:top w:val="single" w:sz="4" w:space="0" w:color="auto"/>
              <w:left w:val="single" w:sz="4" w:space="0" w:color="auto"/>
              <w:bottom w:val="single" w:sz="4" w:space="0" w:color="auto"/>
              <w:right w:val="single" w:sz="4" w:space="0" w:color="auto"/>
            </w:tcBorders>
          </w:tcPr>
          <w:p w14:paraId="08848A0A" w14:textId="77777777" w:rsidR="00C544C8" w:rsidRDefault="0051687E">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FB045E6" w14:textId="77777777" w:rsidR="00C544C8" w:rsidRDefault="0051687E">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08765F1A" w14:textId="77777777" w:rsidR="00C544C8" w:rsidRDefault="0051687E">
            <w:pPr>
              <w:rPr>
                <w:rFonts w:eastAsiaTheme="minorEastAsia"/>
                <w:lang w:eastAsia="zh-CN"/>
              </w:rPr>
            </w:pPr>
            <w:r>
              <w:rPr>
                <w:rFonts w:eastAsiaTheme="minorEastAsia" w:hint="eastAsia"/>
                <w:lang w:eastAsia="zh-CN"/>
              </w:rPr>
              <w:t>T</w:t>
            </w:r>
            <w:r>
              <w:rPr>
                <w:rFonts w:eastAsiaTheme="minorEastAsia"/>
                <w:lang w:eastAsia="zh-CN"/>
              </w:rPr>
              <w:t>he enhanced definition can support the MRO cases for CHO. The separated definition will make the discussion complicated, e.g., whether to introduce explicit CHO failure type in the HO Report.</w:t>
            </w:r>
          </w:p>
        </w:tc>
      </w:tr>
      <w:tr w:rsidR="00C544C8" w14:paraId="3749B8A0" w14:textId="77777777">
        <w:tc>
          <w:tcPr>
            <w:tcW w:w="2922" w:type="dxa"/>
            <w:tcBorders>
              <w:top w:val="single" w:sz="4" w:space="0" w:color="auto"/>
              <w:left w:val="single" w:sz="4" w:space="0" w:color="auto"/>
              <w:bottom w:val="single" w:sz="4" w:space="0" w:color="auto"/>
              <w:right w:val="single" w:sz="4" w:space="0" w:color="auto"/>
            </w:tcBorders>
          </w:tcPr>
          <w:p w14:paraId="4FAD2BFC" w14:textId="77777777" w:rsidR="00C544C8" w:rsidRDefault="0051687E">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417D46A7"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E0C41EA" w14:textId="77777777" w:rsidR="00C544C8" w:rsidRDefault="0051687E">
            <w:pPr>
              <w:rPr>
                <w:rFonts w:eastAsiaTheme="minorEastAsia"/>
                <w:lang w:eastAsia="zh-CN"/>
              </w:rPr>
            </w:pPr>
            <w:r>
              <w:rPr>
                <w:rFonts w:eastAsiaTheme="minorEastAsia" w:hint="eastAsia"/>
                <w:lang w:eastAsia="zh-CN"/>
              </w:rPr>
              <w:t>Wait when scenario stable.</w:t>
            </w:r>
          </w:p>
        </w:tc>
      </w:tr>
    </w:tbl>
    <w:p w14:paraId="223CAD77" w14:textId="75BB7486" w:rsidR="00C544C8" w:rsidRDefault="00C544C8">
      <w:pPr>
        <w:rPr>
          <w:rFonts w:eastAsia="等线"/>
          <w:b/>
          <w:bCs/>
          <w:lang w:eastAsia="zh-CN"/>
        </w:rPr>
      </w:pPr>
    </w:p>
    <w:p w14:paraId="2EE03CE5" w14:textId="17A64111" w:rsidR="00A75B0B" w:rsidRPr="00597A85" w:rsidRDefault="00A75B0B" w:rsidP="00A75B0B">
      <w:pPr>
        <w:ind w:left="2098" w:hangingChars="950" w:hanging="2098"/>
        <w:rPr>
          <w:rFonts w:eastAsia="宋体"/>
          <w:b/>
          <w:bCs/>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 xml:space="preserve">oderator Summary: </w:t>
      </w:r>
      <w:r w:rsidR="00E426E2">
        <w:rPr>
          <w:rFonts w:eastAsia="宋体"/>
          <w:b/>
          <w:bCs/>
          <w:szCs w:val="22"/>
          <w:lang w:val="en-GB" w:eastAsia="zh-CN"/>
        </w:rPr>
        <w:t>No consensus. To be continued.</w:t>
      </w:r>
    </w:p>
    <w:p w14:paraId="33722687" w14:textId="77777777" w:rsidR="00A75B0B" w:rsidRPr="00A75B0B" w:rsidRDefault="00A75B0B">
      <w:pPr>
        <w:rPr>
          <w:rFonts w:eastAsia="等线"/>
          <w:b/>
          <w:bCs/>
          <w:lang w:val="en-GB" w:eastAsia="zh-CN"/>
        </w:rPr>
      </w:pPr>
    </w:p>
    <w:p w14:paraId="0CD771D2" w14:textId="77777777" w:rsidR="00C544C8" w:rsidRDefault="0051687E">
      <w:pPr>
        <w:pStyle w:val="2"/>
      </w:pPr>
      <w:r>
        <w:t xml:space="preserve">UE context in the source cell </w:t>
      </w:r>
    </w:p>
    <w:p w14:paraId="4036329F" w14:textId="77777777" w:rsidR="00C544C8" w:rsidRDefault="0051687E">
      <w:pPr>
        <w:rPr>
          <w:lang w:eastAsia="zh-CN"/>
        </w:rPr>
      </w:pPr>
      <w:r>
        <w:rPr>
          <w:lang w:eastAsia="zh-CN"/>
        </w:rPr>
        <w:t xml:space="preserve">In RAN3#110e meeting, it was agreed that the source node needs to know the candidate cell list and CHO execution condition(s). It is FFS on how the source node knows this information. </w:t>
      </w:r>
    </w:p>
    <w:p w14:paraId="7A40D37A" w14:textId="77777777" w:rsidR="00C544C8" w:rsidRDefault="0051687E">
      <w:pPr>
        <w:rPr>
          <w:lang w:eastAsia="zh-CN"/>
        </w:rPr>
      </w:pPr>
      <w:r>
        <w:rPr>
          <w:rFonts w:hint="eastAsia"/>
          <w:lang w:eastAsia="zh-CN"/>
        </w:rPr>
        <w:t>I</w:t>
      </w:r>
      <w:r>
        <w:rPr>
          <w:lang w:eastAsia="zh-CN"/>
        </w:rPr>
        <w:t xml:space="preserve">n RAN2#113bis-e meeting, it was agreed that list of candidate cells IDs and CHO execution condition(s) can be included in the RLF report for CHO, but it is subjected to RAN3 for final decision. In the incoming LS [6], RAN2 asks RAN3 whether the source cell would keep the UE context at least until the RLF-report is received by the source cell. Majority companies support that the UE context is not always kept in the source node [4] [5] [7], e.g. the source node would release UE context upon handover is successful but an RLF occurs shortly after the successful handover. [8] think that in case of a too late CHO, the source node may have the CHO information when it receives the RLF Report; in case of a too early CHO or a CHO to wrong cell, the node initiating the CHO may have the CHO information, but this will conflict with the benefits of the Mobility Information, if Mobility Information is used, it will not always have the CHO information when it receives the RLF Report. </w:t>
      </w:r>
    </w:p>
    <w:p w14:paraId="23FDE7BB" w14:textId="77777777" w:rsidR="00C544C8" w:rsidRDefault="0051687E">
      <w:pPr>
        <w:rPr>
          <w:rFonts w:eastAsia="等线"/>
          <w:b/>
          <w:bCs/>
          <w:lang w:eastAsia="zh-CN"/>
        </w:rPr>
      </w:pPr>
      <w:r>
        <w:rPr>
          <w:rFonts w:eastAsia="等线"/>
          <w:b/>
          <w:bCs/>
          <w:lang w:eastAsia="zh-CN"/>
        </w:rPr>
        <w:t>Q6: Companies are invited to provide their view on whether source node may have the UE context when it receives the RLF Report.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43B896EC" w14:textId="77777777">
        <w:tc>
          <w:tcPr>
            <w:tcW w:w="2922" w:type="dxa"/>
          </w:tcPr>
          <w:p w14:paraId="5EAFC6E0"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86D6654" w14:textId="77777777" w:rsidR="00C544C8" w:rsidRDefault="0051687E">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7FB6E05"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37BFC9A6" w14:textId="77777777">
        <w:tc>
          <w:tcPr>
            <w:tcW w:w="2922" w:type="dxa"/>
          </w:tcPr>
          <w:p w14:paraId="1B82C529" w14:textId="77777777" w:rsidR="00C544C8" w:rsidRDefault="0051687E">
            <w:r>
              <w:t>Lenovo and Motorola Mobility</w:t>
            </w:r>
          </w:p>
        </w:tc>
        <w:tc>
          <w:tcPr>
            <w:tcW w:w="3252" w:type="dxa"/>
          </w:tcPr>
          <w:p w14:paraId="02D27F2E" w14:textId="77777777" w:rsidR="00C544C8" w:rsidRDefault="0051687E">
            <w:pPr>
              <w:rPr>
                <w:rFonts w:eastAsiaTheme="minorEastAsia"/>
                <w:lang w:eastAsia="zh-CN"/>
              </w:rPr>
            </w:pPr>
            <w:r>
              <w:rPr>
                <w:rFonts w:eastAsiaTheme="minorEastAsia"/>
                <w:lang w:eastAsia="zh-CN"/>
              </w:rPr>
              <w:t xml:space="preserve">No </w:t>
            </w:r>
          </w:p>
        </w:tc>
        <w:tc>
          <w:tcPr>
            <w:tcW w:w="3257" w:type="dxa"/>
          </w:tcPr>
          <w:p w14:paraId="6065AD8C" w14:textId="77777777" w:rsidR="00C544C8" w:rsidRDefault="0051687E">
            <w:r>
              <w:t xml:space="preserve">For the case that handover is successful but an RLF occurs shortly after the successful handover, the source node would release the UE context. </w:t>
            </w:r>
          </w:p>
        </w:tc>
      </w:tr>
      <w:tr w:rsidR="00C544C8" w14:paraId="37721DB8" w14:textId="77777777">
        <w:tc>
          <w:tcPr>
            <w:tcW w:w="2922" w:type="dxa"/>
          </w:tcPr>
          <w:p w14:paraId="53A7C476" w14:textId="77777777" w:rsidR="00C544C8" w:rsidRDefault="0051687E">
            <w:r>
              <w:rPr>
                <w:rFonts w:eastAsiaTheme="minorEastAsia" w:hint="eastAsia"/>
                <w:lang w:eastAsia="zh-CN"/>
              </w:rPr>
              <w:lastRenderedPageBreak/>
              <w:t>CATT</w:t>
            </w:r>
          </w:p>
        </w:tc>
        <w:tc>
          <w:tcPr>
            <w:tcW w:w="3252" w:type="dxa"/>
          </w:tcPr>
          <w:p w14:paraId="6628D6EE" w14:textId="77777777" w:rsidR="00C544C8" w:rsidRDefault="0051687E">
            <w:r>
              <w:rPr>
                <w:rFonts w:eastAsiaTheme="minorEastAsia" w:hint="eastAsia"/>
                <w:lang w:eastAsia="zh-CN"/>
              </w:rPr>
              <w:t>No</w:t>
            </w:r>
          </w:p>
        </w:tc>
        <w:tc>
          <w:tcPr>
            <w:tcW w:w="3257" w:type="dxa"/>
          </w:tcPr>
          <w:p w14:paraId="47CA5029" w14:textId="77777777" w:rsidR="00C544C8" w:rsidRDefault="0051687E">
            <w:r>
              <w:rPr>
                <w:rFonts w:eastAsiaTheme="minorEastAsia"/>
                <w:lang w:eastAsia="zh-CN"/>
              </w:rPr>
              <w:t>L</w:t>
            </w:r>
            <w:r>
              <w:rPr>
                <w:rFonts w:eastAsiaTheme="minorEastAsia" w:hint="eastAsia"/>
                <w:lang w:eastAsia="zh-CN"/>
              </w:rPr>
              <w:t>egacy MRO method analysis is based on RLF Report while UE context has been removed and it seems no strong argument to change this principle.</w:t>
            </w:r>
          </w:p>
        </w:tc>
      </w:tr>
      <w:tr w:rsidR="00C544C8" w14:paraId="61D1577F" w14:textId="77777777">
        <w:tc>
          <w:tcPr>
            <w:tcW w:w="2922" w:type="dxa"/>
            <w:tcBorders>
              <w:top w:val="single" w:sz="4" w:space="0" w:color="auto"/>
              <w:left w:val="single" w:sz="4" w:space="0" w:color="auto"/>
              <w:bottom w:val="single" w:sz="4" w:space="0" w:color="auto"/>
              <w:right w:val="single" w:sz="4" w:space="0" w:color="auto"/>
            </w:tcBorders>
          </w:tcPr>
          <w:p w14:paraId="2FEAFA1B"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6489A49D"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F7D0DD4" w14:textId="77777777" w:rsidR="00C544C8" w:rsidRDefault="0051687E">
            <w:pPr>
              <w:rPr>
                <w:rFonts w:eastAsiaTheme="minorEastAsia"/>
                <w:lang w:eastAsia="zh-CN"/>
              </w:rPr>
            </w:pPr>
            <w:r>
              <w:rPr>
                <w:rFonts w:eastAsiaTheme="minorEastAsia"/>
                <w:lang w:eastAsia="zh-CN"/>
              </w:rPr>
              <w:t>For HOF</w:t>
            </w:r>
            <w:r>
              <w:rPr>
                <w:rFonts w:eastAsiaTheme="minorEastAsia" w:hint="eastAsia"/>
                <w:lang w:eastAsia="zh-CN"/>
              </w:rPr>
              <w:t xml:space="preserve"> </w:t>
            </w:r>
            <w:r>
              <w:rPr>
                <w:rFonts w:eastAsiaTheme="minorEastAsia"/>
                <w:lang w:eastAsia="zh-CN"/>
              </w:rPr>
              <w:t>and RLF in too late HO, the source node has the UE context.</w:t>
            </w:r>
          </w:p>
          <w:p w14:paraId="4B883BFB" w14:textId="77777777" w:rsidR="00C544C8" w:rsidRDefault="0051687E">
            <w:pPr>
              <w:rPr>
                <w:rFonts w:eastAsiaTheme="minorEastAsia"/>
                <w:lang w:eastAsia="zh-CN"/>
              </w:rPr>
            </w:pPr>
            <w:r>
              <w:rPr>
                <w:rFonts w:eastAsiaTheme="minorEastAsia"/>
                <w:lang w:eastAsia="zh-CN"/>
              </w:rPr>
              <w:t xml:space="preserve">For RLF shortly after successful handover, it is depending on NG-RAN node implementation whether the source node has the UE context. But there is network based solution in this case. </w:t>
            </w:r>
          </w:p>
          <w:p w14:paraId="4471EE57" w14:textId="77777777" w:rsidR="00C544C8" w:rsidRDefault="0051687E">
            <w:pPr>
              <w:rPr>
                <w:rFonts w:eastAsiaTheme="minorEastAsia"/>
                <w:lang w:eastAsia="zh-CN"/>
              </w:rPr>
            </w:pPr>
            <w:r>
              <w:rPr>
                <w:rFonts w:eastAsiaTheme="minorEastAsia"/>
                <w:lang w:eastAsia="zh-CN"/>
              </w:rPr>
              <w:t>So UE reporting is not needed.</w:t>
            </w:r>
          </w:p>
        </w:tc>
      </w:tr>
      <w:tr w:rsidR="00C544C8" w14:paraId="7E9CB424" w14:textId="77777777">
        <w:tc>
          <w:tcPr>
            <w:tcW w:w="2922" w:type="dxa"/>
            <w:tcBorders>
              <w:top w:val="single" w:sz="4" w:space="0" w:color="auto"/>
              <w:left w:val="single" w:sz="4" w:space="0" w:color="auto"/>
              <w:bottom w:val="single" w:sz="4" w:space="0" w:color="auto"/>
              <w:right w:val="single" w:sz="4" w:space="0" w:color="auto"/>
            </w:tcBorders>
          </w:tcPr>
          <w:p w14:paraId="37167F73" w14:textId="77777777" w:rsidR="00C544C8" w:rsidRDefault="0051687E">
            <w:pPr>
              <w:rPr>
                <w:rFonts w:eastAsiaTheme="minorEastAsia"/>
                <w:lang w:eastAsia="zh-CN"/>
              </w:rPr>
            </w:pPr>
            <w:r>
              <w:rPr>
                <w:rFonts w:eastAsiaTheme="minorEastAsia"/>
                <w:lang w:eastAsia="zh-CN"/>
              </w:rPr>
              <w:t>Nokia</w:t>
            </w:r>
          </w:p>
        </w:tc>
        <w:tc>
          <w:tcPr>
            <w:tcW w:w="3252" w:type="dxa"/>
            <w:tcBorders>
              <w:top w:val="single" w:sz="4" w:space="0" w:color="auto"/>
              <w:left w:val="single" w:sz="4" w:space="0" w:color="auto"/>
              <w:bottom w:val="single" w:sz="4" w:space="0" w:color="auto"/>
              <w:right w:val="single" w:sz="4" w:space="0" w:color="auto"/>
            </w:tcBorders>
          </w:tcPr>
          <w:p w14:paraId="75243039" w14:textId="77777777" w:rsidR="00C544C8" w:rsidRDefault="0051687E">
            <w:pPr>
              <w:rPr>
                <w:rFonts w:eastAsiaTheme="minorEastAsia"/>
                <w:lang w:eastAsia="zh-CN"/>
              </w:rPr>
            </w:pPr>
            <w:r>
              <w:rPr>
                <w:rFonts w:eastAsiaTheme="minorEastAsia"/>
                <w:lang w:eastAsia="zh-CN"/>
              </w:rPr>
              <w:t>Yes – but do we want it to be mandatory?</w:t>
            </w:r>
          </w:p>
        </w:tc>
        <w:tc>
          <w:tcPr>
            <w:tcW w:w="3257" w:type="dxa"/>
            <w:tcBorders>
              <w:top w:val="single" w:sz="4" w:space="0" w:color="auto"/>
              <w:left w:val="single" w:sz="4" w:space="0" w:color="auto"/>
              <w:bottom w:val="single" w:sz="4" w:space="0" w:color="auto"/>
              <w:right w:val="single" w:sz="4" w:space="0" w:color="auto"/>
            </w:tcBorders>
          </w:tcPr>
          <w:p w14:paraId="085AE58F" w14:textId="77777777" w:rsidR="00C544C8" w:rsidRDefault="0051687E">
            <w:pPr>
              <w:rPr>
                <w:rFonts w:eastAsiaTheme="minorEastAsia"/>
                <w:lang w:eastAsia="zh-CN"/>
              </w:rPr>
            </w:pPr>
            <w:r>
              <w:rPr>
                <w:rFonts w:eastAsiaTheme="minorEastAsia"/>
                <w:lang w:eastAsia="zh-CN"/>
              </w:rPr>
              <w:t>Please note, RAN2 does not need full UE context, but only the information on the prepared CHO targets!</w:t>
            </w:r>
          </w:p>
          <w:p w14:paraId="22255354" w14:textId="77777777" w:rsidR="00C544C8" w:rsidRDefault="0051687E">
            <w:pPr>
              <w:rPr>
                <w:rFonts w:eastAsiaTheme="minorEastAsia"/>
                <w:lang w:eastAsia="zh-CN"/>
              </w:rPr>
            </w:pPr>
            <w:r>
              <w:rPr>
                <w:rFonts w:eastAsiaTheme="minorEastAsia"/>
                <w:lang w:eastAsia="zh-CN"/>
              </w:rPr>
              <w:t xml:space="preserve">Technically, this information may be available at the node triggering the failed CHO. </w:t>
            </w:r>
          </w:p>
          <w:p w14:paraId="0CFA6FB9" w14:textId="77777777" w:rsidR="00C544C8" w:rsidRDefault="0051687E">
            <w:pPr>
              <w:rPr>
                <w:rFonts w:eastAsiaTheme="minorEastAsia"/>
                <w:lang w:eastAsia="zh-CN"/>
              </w:rPr>
            </w:pPr>
            <w:r>
              <w:rPr>
                <w:rFonts w:eastAsiaTheme="minorEastAsia"/>
                <w:lang w:eastAsia="zh-CN"/>
              </w:rPr>
              <w:t>However, in the past, RAN3 wanted to avoid mandating such implementation and designed the Mobility Information. It shall be discussed if this preference should be observed also for MRO with CHO.</w:t>
            </w:r>
          </w:p>
        </w:tc>
      </w:tr>
      <w:tr w:rsidR="00C544C8" w14:paraId="5BABAE7F" w14:textId="77777777">
        <w:tc>
          <w:tcPr>
            <w:tcW w:w="2922" w:type="dxa"/>
            <w:tcBorders>
              <w:top w:val="single" w:sz="4" w:space="0" w:color="auto"/>
              <w:left w:val="single" w:sz="4" w:space="0" w:color="auto"/>
              <w:bottom w:val="single" w:sz="4" w:space="0" w:color="auto"/>
              <w:right w:val="single" w:sz="4" w:space="0" w:color="auto"/>
            </w:tcBorders>
          </w:tcPr>
          <w:p w14:paraId="5CB7C229"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10A08D1E" w14:textId="77777777" w:rsidR="00C544C8" w:rsidRDefault="0051687E">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7A5272CA" w14:textId="77777777" w:rsidR="00C544C8" w:rsidRDefault="0051687E">
            <w:pPr>
              <w:rPr>
                <w:rFonts w:eastAsiaTheme="minorEastAsia"/>
                <w:lang w:eastAsia="zh-CN"/>
              </w:rPr>
            </w:pPr>
            <w:r>
              <w:rPr>
                <w:rFonts w:eastAsiaTheme="minorEastAsia"/>
                <w:lang w:eastAsia="zh-CN"/>
              </w:rPr>
              <w:t>The time the source node keeps the UE context is implementation dependent. The time between HO completion and the transfer of the RLF report to the source is implementation dependent.</w:t>
            </w:r>
          </w:p>
          <w:p w14:paraId="480AA6BE" w14:textId="77777777" w:rsidR="00C544C8" w:rsidRDefault="0051687E">
            <w:pPr>
              <w:rPr>
                <w:rFonts w:eastAsiaTheme="minorEastAsia"/>
                <w:lang w:eastAsia="zh-CN"/>
              </w:rPr>
            </w:pPr>
            <w:r>
              <w:rPr>
                <w:rFonts w:eastAsiaTheme="minorEastAsia"/>
                <w:lang w:eastAsia="zh-CN"/>
              </w:rPr>
              <w:t>Therefore, there is no guarantee that the source node will still have the UE context in memory when the RLF-report is received.</w:t>
            </w:r>
          </w:p>
        </w:tc>
      </w:tr>
      <w:tr w:rsidR="00C544C8" w14:paraId="7DA4AB47" w14:textId="77777777">
        <w:tc>
          <w:tcPr>
            <w:tcW w:w="2922" w:type="dxa"/>
            <w:tcBorders>
              <w:top w:val="single" w:sz="4" w:space="0" w:color="auto"/>
              <w:left w:val="single" w:sz="4" w:space="0" w:color="auto"/>
              <w:bottom w:val="single" w:sz="4" w:space="0" w:color="auto"/>
              <w:right w:val="single" w:sz="4" w:space="0" w:color="auto"/>
            </w:tcBorders>
          </w:tcPr>
          <w:p w14:paraId="6452386B"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414B4B7F" w14:textId="77777777" w:rsidR="00C544C8" w:rsidRDefault="0051687E">
            <w:pPr>
              <w:rPr>
                <w:rFonts w:eastAsiaTheme="minorEastAsia"/>
                <w:lang w:eastAsia="zh-CN"/>
              </w:rPr>
            </w:pPr>
            <w:r>
              <w:rPr>
                <w:rFonts w:eastAsiaTheme="minorEastAsia"/>
                <w:lang w:eastAsia="zh-CN"/>
              </w:rPr>
              <w:t>Yes – network based solution can be used if we don’t want it to be mandatory</w:t>
            </w:r>
          </w:p>
        </w:tc>
        <w:tc>
          <w:tcPr>
            <w:tcW w:w="3257" w:type="dxa"/>
            <w:tcBorders>
              <w:top w:val="single" w:sz="4" w:space="0" w:color="auto"/>
              <w:left w:val="single" w:sz="4" w:space="0" w:color="auto"/>
              <w:bottom w:val="single" w:sz="4" w:space="0" w:color="auto"/>
              <w:right w:val="single" w:sz="4" w:space="0" w:color="auto"/>
            </w:tcBorders>
          </w:tcPr>
          <w:p w14:paraId="009C0CD3" w14:textId="77777777" w:rsidR="00C544C8" w:rsidRDefault="0051687E">
            <w:pPr>
              <w:rPr>
                <w:rFonts w:eastAsiaTheme="minorEastAsia"/>
                <w:lang w:eastAsia="zh-CN"/>
              </w:rPr>
            </w:pPr>
            <w:r>
              <w:rPr>
                <w:rFonts w:eastAsiaTheme="minorEastAsia"/>
                <w:lang w:eastAsia="zh-CN"/>
              </w:rPr>
              <w:t>Agree with Samsung. Also Mobility Information can be used to get back CHO related information at source node if required</w:t>
            </w:r>
          </w:p>
        </w:tc>
      </w:tr>
      <w:tr w:rsidR="00C544C8" w14:paraId="5AB29AA5" w14:textId="77777777">
        <w:tc>
          <w:tcPr>
            <w:tcW w:w="2922" w:type="dxa"/>
            <w:tcBorders>
              <w:top w:val="single" w:sz="4" w:space="0" w:color="auto"/>
              <w:left w:val="single" w:sz="4" w:space="0" w:color="auto"/>
              <w:bottom w:val="single" w:sz="4" w:space="0" w:color="auto"/>
              <w:right w:val="single" w:sz="4" w:space="0" w:color="auto"/>
            </w:tcBorders>
          </w:tcPr>
          <w:p w14:paraId="314BBE94" w14:textId="77777777" w:rsidR="00C544C8" w:rsidRDefault="0051687E">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41DAF57A" w14:textId="77777777" w:rsidR="00C544C8" w:rsidRDefault="0051687E">
            <w:pPr>
              <w:rPr>
                <w:rFonts w:eastAsiaTheme="minorEastAsia"/>
                <w:lang w:eastAsia="zh-CN"/>
              </w:rPr>
            </w:pPr>
            <w:r>
              <w:rPr>
                <w:rFonts w:eastAsiaTheme="minorEastAsia"/>
                <w:lang w:eastAsia="zh-CN"/>
              </w:rPr>
              <w:t>Yes – but the answer should be clarified</w:t>
            </w:r>
          </w:p>
        </w:tc>
        <w:tc>
          <w:tcPr>
            <w:tcW w:w="3257" w:type="dxa"/>
            <w:tcBorders>
              <w:top w:val="single" w:sz="4" w:space="0" w:color="auto"/>
              <w:left w:val="single" w:sz="4" w:space="0" w:color="auto"/>
              <w:bottom w:val="single" w:sz="4" w:space="0" w:color="auto"/>
              <w:right w:val="single" w:sz="4" w:space="0" w:color="auto"/>
            </w:tcBorders>
          </w:tcPr>
          <w:p w14:paraId="08082EA1" w14:textId="77777777" w:rsidR="00C544C8" w:rsidRDefault="0051687E">
            <w:pPr>
              <w:rPr>
                <w:rFonts w:eastAsiaTheme="minorEastAsia"/>
                <w:lang w:eastAsia="zh-CN"/>
              </w:rPr>
            </w:pPr>
            <w:r>
              <w:rPr>
                <w:rFonts w:eastAsiaTheme="minorEastAsia"/>
                <w:lang w:eastAsia="zh-CN"/>
              </w:rPr>
              <w:t xml:space="preserve">UE context is one thing, and information required for MRO may be a different thing. </w:t>
            </w:r>
          </w:p>
          <w:p w14:paraId="3CF179C8" w14:textId="77777777" w:rsidR="00C544C8" w:rsidRDefault="0051687E">
            <w:pPr>
              <w:rPr>
                <w:rFonts w:eastAsiaTheme="minorEastAsia"/>
                <w:lang w:eastAsia="zh-CN"/>
              </w:rPr>
            </w:pPr>
            <w:r>
              <w:rPr>
                <w:rFonts w:eastAsiaTheme="minorEastAsia"/>
                <w:lang w:eastAsia="zh-CN"/>
              </w:rPr>
              <w:t xml:space="preserve">Support of MRO functionality is implementation specific. An </w:t>
            </w:r>
            <w:r>
              <w:rPr>
                <w:rFonts w:eastAsiaTheme="minorEastAsia"/>
                <w:lang w:eastAsia="zh-CN"/>
              </w:rPr>
              <w:lastRenderedPageBreak/>
              <w:t>MRO function may use whatever information available in the node. RLF report provides a way to identify the stored information. Therefore, a node that wants to support a certain functionality needs to make sure he can store this information.</w:t>
            </w:r>
          </w:p>
          <w:p w14:paraId="16D9B657" w14:textId="77777777" w:rsidR="00C544C8" w:rsidRDefault="0051687E">
            <w:pPr>
              <w:rPr>
                <w:rFonts w:eastAsiaTheme="minorEastAsia"/>
                <w:lang w:eastAsia="zh-CN"/>
              </w:rPr>
            </w:pPr>
            <w:r>
              <w:rPr>
                <w:rFonts w:eastAsiaTheme="minorEastAsia"/>
                <w:lang w:eastAsia="zh-CN"/>
              </w:rPr>
              <w:t xml:space="preserve">A node may also choose to only store information for a certain time, and if reports are received outside this time only the information in the RLF report is used. </w:t>
            </w:r>
          </w:p>
          <w:p w14:paraId="3934E26D" w14:textId="77777777" w:rsidR="00C544C8" w:rsidRDefault="0051687E">
            <w:pPr>
              <w:rPr>
                <w:rFonts w:eastAsiaTheme="minorEastAsia"/>
                <w:lang w:eastAsia="zh-CN"/>
              </w:rPr>
            </w:pPr>
            <w:r>
              <w:rPr>
                <w:rFonts w:eastAsiaTheme="minorEastAsia"/>
                <w:lang w:eastAsia="zh-CN"/>
              </w:rPr>
              <w:t>Also, the source node does not always have the context. In some cases, a node may choose to use mobility info instead. In that case, there is no context, but mobility info provide enough information.</w:t>
            </w:r>
          </w:p>
          <w:p w14:paraId="3CDF39A1" w14:textId="77777777" w:rsidR="00C544C8" w:rsidRDefault="0051687E">
            <w:pPr>
              <w:rPr>
                <w:rFonts w:eastAsiaTheme="minorEastAsia"/>
                <w:lang w:eastAsia="zh-CN"/>
              </w:rPr>
            </w:pPr>
            <w:r>
              <w:rPr>
                <w:rFonts w:eastAsiaTheme="minorEastAsia"/>
                <w:lang w:eastAsia="zh-CN"/>
              </w:rPr>
              <w:t>We should not duplicate and send information from the UE that is available in the network.</w:t>
            </w:r>
          </w:p>
        </w:tc>
      </w:tr>
      <w:tr w:rsidR="00C544C8" w14:paraId="09FF3CD2" w14:textId="77777777">
        <w:tc>
          <w:tcPr>
            <w:tcW w:w="2922" w:type="dxa"/>
            <w:tcBorders>
              <w:top w:val="single" w:sz="4" w:space="0" w:color="auto"/>
              <w:left w:val="single" w:sz="4" w:space="0" w:color="auto"/>
              <w:bottom w:val="single" w:sz="4" w:space="0" w:color="auto"/>
              <w:right w:val="single" w:sz="4" w:space="0" w:color="auto"/>
            </w:tcBorders>
          </w:tcPr>
          <w:p w14:paraId="10E39EE2" w14:textId="77777777" w:rsidR="00C544C8" w:rsidRDefault="0051687E">
            <w:pPr>
              <w:rPr>
                <w:rFonts w:eastAsiaTheme="minorEastAsia"/>
                <w:lang w:eastAsia="zh-CN"/>
              </w:rPr>
            </w:pPr>
            <w:r>
              <w:rPr>
                <w:rFonts w:eastAsiaTheme="minorEastAsia" w:hint="eastAsia"/>
                <w:lang w:eastAsia="zh-CN"/>
              </w:rPr>
              <w:lastRenderedPageBreak/>
              <w:t>ZTE</w:t>
            </w:r>
          </w:p>
        </w:tc>
        <w:tc>
          <w:tcPr>
            <w:tcW w:w="3252" w:type="dxa"/>
            <w:tcBorders>
              <w:top w:val="single" w:sz="4" w:space="0" w:color="auto"/>
              <w:left w:val="single" w:sz="4" w:space="0" w:color="auto"/>
              <w:bottom w:val="single" w:sz="4" w:space="0" w:color="auto"/>
              <w:right w:val="single" w:sz="4" w:space="0" w:color="auto"/>
            </w:tcBorders>
          </w:tcPr>
          <w:p w14:paraId="07531002" w14:textId="77777777" w:rsidR="00C544C8" w:rsidRDefault="0051687E">
            <w:pPr>
              <w:rPr>
                <w:rFonts w:eastAsiaTheme="minorEastAsia"/>
                <w:lang w:eastAsia="zh-CN"/>
              </w:rPr>
            </w:pPr>
            <w:r>
              <w:rPr>
                <w:rFonts w:eastAsiaTheme="minorEastAsia" w:hint="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1899D048" w14:textId="77777777" w:rsidR="00C544C8" w:rsidRDefault="0051687E">
            <w:pPr>
              <w:rPr>
                <w:rFonts w:eastAsiaTheme="minorEastAsia"/>
                <w:lang w:eastAsia="zh-CN"/>
              </w:rPr>
            </w:pPr>
            <w:r>
              <w:rPr>
                <w:rFonts w:eastAsiaTheme="minorEastAsia" w:hint="eastAsia"/>
                <w:lang w:eastAsia="zh-CN"/>
              </w:rPr>
              <w:t>Due to depend on implementation, Source Node can not guarantee to have UE context when receive RLF report for CHO.</w:t>
            </w:r>
          </w:p>
          <w:p w14:paraId="5FD80C6E" w14:textId="77777777" w:rsidR="00C544C8" w:rsidRDefault="0051687E">
            <w:pPr>
              <w:rPr>
                <w:rFonts w:eastAsiaTheme="minorEastAsia"/>
                <w:lang w:eastAsia="zh-CN"/>
              </w:rPr>
            </w:pPr>
            <w:r>
              <w:rPr>
                <w:rFonts w:eastAsiaTheme="minorEastAsia" w:hint="eastAsia"/>
                <w:lang w:eastAsia="zh-CN"/>
              </w:rPr>
              <w:t>If necessary , mobility information can be used to provide information.</w:t>
            </w:r>
          </w:p>
          <w:p w14:paraId="7E61D397" w14:textId="77777777" w:rsidR="00C544C8" w:rsidRDefault="00C544C8">
            <w:pPr>
              <w:rPr>
                <w:rFonts w:eastAsiaTheme="minorEastAsia"/>
                <w:lang w:eastAsia="zh-CN"/>
              </w:rPr>
            </w:pPr>
          </w:p>
        </w:tc>
      </w:tr>
    </w:tbl>
    <w:p w14:paraId="57FC807D" w14:textId="2FF740EE" w:rsidR="008B78C7" w:rsidRPr="00597A85" w:rsidRDefault="008B78C7" w:rsidP="00E426E2">
      <w:pPr>
        <w:ind w:left="2098" w:hangingChars="950" w:hanging="2098"/>
        <w:rPr>
          <w:rFonts w:eastAsia="宋体"/>
          <w:b/>
          <w:bCs/>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 xml:space="preserve">oderator Summary: </w:t>
      </w:r>
      <w:r w:rsidR="00E426E2">
        <w:rPr>
          <w:rFonts w:eastAsia="宋体"/>
          <w:b/>
          <w:bCs/>
          <w:szCs w:val="22"/>
          <w:lang w:val="en-GB" w:eastAsia="zh-CN"/>
        </w:rPr>
        <w:t xml:space="preserve">According to the feedback, it seems that all companies agree that </w:t>
      </w:r>
      <w:r w:rsidR="00E426E2" w:rsidRPr="00E426E2">
        <w:rPr>
          <w:rFonts w:eastAsia="宋体"/>
          <w:b/>
          <w:bCs/>
          <w:szCs w:val="22"/>
          <w:lang w:val="en-GB" w:eastAsia="zh-CN"/>
        </w:rPr>
        <w:t>the source gNB should be able to identify a neighbor cell is associated to a CHO candidate target cell.</w:t>
      </w:r>
      <w:r w:rsidR="00E426E2">
        <w:rPr>
          <w:rFonts w:eastAsia="宋体"/>
          <w:b/>
          <w:bCs/>
          <w:szCs w:val="22"/>
          <w:lang w:val="en-GB" w:eastAsia="zh-CN"/>
        </w:rPr>
        <w:t xml:space="preserve"> But there is no consensus on how the source gNB </w:t>
      </w:r>
      <w:r w:rsidR="00574760">
        <w:rPr>
          <w:rFonts w:eastAsia="宋体"/>
          <w:b/>
          <w:bCs/>
          <w:szCs w:val="22"/>
          <w:lang w:val="en-GB" w:eastAsia="zh-CN"/>
        </w:rPr>
        <w:t>identifies the candidate target cell.</w:t>
      </w:r>
    </w:p>
    <w:p w14:paraId="7B320D81" w14:textId="77777777" w:rsidR="008B78C7" w:rsidRDefault="008B78C7">
      <w:pPr>
        <w:rPr>
          <w:rFonts w:eastAsia="等线"/>
          <w:b/>
          <w:bCs/>
          <w:lang w:eastAsia="zh-CN"/>
        </w:rPr>
      </w:pPr>
    </w:p>
    <w:p w14:paraId="186907ED" w14:textId="77777777" w:rsidR="00C544C8" w:rsidRDefault="0051687E">
      <w:pPr>
        <w:rPr>
          <w:rFonts w:eastAsiaTheme="minorEastAsia"/>
          <w:lang w:eastAsia="zh-CN"/>
        </w:rPr>
      </w:pPr>
      <w:r>
        <w:rPr>
          <w:rFonts w:eastAsiaTheme="minorEastAsia"/>
          <w:lang w:eastAsia="zh-CN"/>
        </w:rPr>
        <w:t xml:space="preserve">After consensus is achieved on whether source node may have the UE context when it receives the RLF Report, a reply LS can be sent to RAN2. </w:t>
      </w:r>
    </w:p>
    <w:p w14:paraId="1061C75F" w14:textId="77777777" w:rsidR="00C544C8" w:rsidRDefault="0051687E">
      <w:pPr>
        <w:rPr>
          <w:rFonts w:eastAsiaTheme="minorEastAsia"/>
          <w:lang w:eastAsia="zh-CN"/>
        </w:rPr>
      </w:pPr>
      <w:r>
        <w:rPr>
          <w:rFonts w:eastAsiaTheme="minorEastAsia"/>
          <w:lang w:eastAsia="zh-CN"/>
        </w:rPr>
        <w:t>If we agree that</w:t>
      </w:r>
      <w:r>
        <w:t xml:space="preserve"> </w:t>
      </w:r>
      <w:r>
        <w:rPr>
          <w:rFonts w:eastAsiaTheme="minorEastAsia"/>
          <w:lang w:eastAsia="zh-CN"/>
        </w:rPr>
        <w:t xml:space="preserve">source node has no UE context when it receives the RLF Report, Then the issue is how the source node achieves CHO candidate cell list and CHO execution condition(s), via the RLF-Report from the UE [2] [4] as adopted by RAN2, or network based solution as mentioned in [5] that source node sends candidate cell list and CHO execution condition(s) to the target node in SN status Transfer or a new message and then the target transmits the info back to the source in Handover Report message. </w:t>
      </w:r>
    </w:p>
    <w:p w14:paraId="122A4ACD" w14:textId="77777777" w:rsidR="00C544C8" w:rsidRDefault="0051687E">
      <w:pPr>
        <w:rPr>
          <w:rFonts w:eastAsia="等线"/>
          <w:b/>
          <w:bCs/>
          <w:lang w:eastAsia="zh-CN"/>
        </w:rPr>
      </w:pPr>
      <w:r>
        <w:rPr>
          <w:rFonts w:eastAsia="等线"/>
          <w:b/>
          <w:bCs/>
          <w:lang w:eastAsia="zh-CN"/>
        </w:rPr>
        <w:t>Q7: Companies are invited to provide their view on how the source node achieves CHO candidate cell list and CHO execution condition(s) if the answer for Q6 is “No”.</w:t>
      </w:r>
    </w:p>
    <w:p w14:paraId="7B84524A" w14:textId="77777777" w:rsidR="00C544C8" w:rsidRDefault="0051687E">
      <w:pPr>
        <w:pStyle w:val="af6"/>
        <w:numPr>
          <w:ilvl w:val="0"/>
          <w:numId w:val="5"/>
        </w:numPr>
        <w:rPr>
          <w:rFonts w:ascii="Times New Roman" w:hAnsi="Times New Roman" w:cs="Times New Roman"/>
          <w:b/>
          <w:bCs/>
          <w:kern w:val="0"/>
          <w:sz w:val="22"/>
          <w:szCs w:val="24"/>
        </w:rPr>
      </w:pPr>
      <w:r>
        <w:rPr>
          <w:rFonts w:ascii="Times New Roman" w:hAnsi="Times New Roman" w:cs="Times New Roman"/>
          <w:b/>
          <w:bCs/>
          <w:kern w:val="0"/>
          <w:sz w:val="22"/>
          <w:szCs w:val="24"/>
        </w:rPr>
        <w:t>Option a:  UE reports the candidate cell list and CHO execution condition(s) in RLF Report;</w:t>
      </w:r>
    </w:p>
    <w:p w14:paraId="1E55ED73" w14:textId="77777777" w:rsidR="00C544C8" w:rsidRDefault="0051687E">
      <w:pPr>
        <w:pStyle w:val="af6"/>
        <w:numPr>
          <w:ilvl w:val="0"/>
          <w:numId w:val="5"/>
        </w:numPr>
        <w:rPr>
          <w:rFonts w:ascii="Times New Roman" w:hAnsi="Times New Roman" w:cs="Times New Roman"/>
          <w:b/>
          <w:bCs/>
          <w:kern w:val="0"/>
          <w:sz w:val="22"/>
          <w:szCs w:val="24"/>
        </w:rPr>
      </w:pPr>
      <w:r>
        <w:rPr>
          <w:rFonts w:ascii="Times New Roman" w:hAnsi="Times New Roman" w:cs="Times New Roman"/>
          <w:b/>
          <w:bCs/>
          <w:kern w:val="0"/>
          <w:sz w:val="22"/>
          <w:szCs w:val="24"/>
        </w:rPr>
        <w:t xml:space="preserve">Option b:  Source node sends candidate cell list and CHO execution condition(s) to the target node in SN status Transfer or a new message, and then the target transmits the info back to </w:t>
      </w:r>
      <w:r>
        <w:rPr>
          <w:rFonts w:ascii="Times New Roman" w:hAnsi="Times New Roman" w:cs="Times New Roman"/>
          <w:b/>
          <w:bCs/>
          <w:kern w:val="0"/>
          <w:sz w:val="22"/>
          <w:szCs w:val="24"/>
        </w:rPr>
        <w:lastRenderedPageBreak/>
        <w:t xml:space="preserve">the source in Handover Report message. </w:t>
      </w:r>
    </w:p>
    <w:p w14:paraId="61832553" w14:textId="77777777" w:rsidR="00C544C8" w:rsidRDefault="00C544C8">
      <w:pPr>
        <w:pStyle w:val="af6"/>
        <w:ind w:left="420"/>
        <w:rPr>
          <w:rFonts w:ascii="Times New Roman" w:hAnsi="Times New Roman" w:cs="Times New Roman"/>
          <w:b/>
          <w:bCs/>
          <w:kern w:val="0"/>
          <w:sz w:val="22"/>
          <w:szCs w:val="24"/>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41097DCE" w14:textId="77777777">
        <w:tc>
          <w:tcPr>
            <w:tcW w:w="2922" w:type="dxa"/>
          </w:tcPr>
          <w:p w14:paraId="7F3BC51A"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305827D" w14:textId="77777777" w:rsidR="00C544C8" w:rsidRDefault="0051687E">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a or Option b</w:t>
            </w:r>
          </w:p>
        </w:tc>
        <w:tc>
          <w:tcPr>
            <w:tcW w:w="3257" w:type="dxa"/>
          </w:tcPr>
          <w:p w14:paraId="756BBB9D"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433559C4" w14:textId="77777777">
        <w:tc>
          <w:tcPr>
            <w:tcW w:w="2922" w:type="dxa"/>
          </w:tcPr>
          <w:p w14:paraId="242C26C6" w14:textId="77777777" w:rsidR="00C544C8" w:rsidRDefault="0051687E">
            <w:r>
              <w:t>Lenovo and Motorola Mobility</w:t>
            </w:r>
          </w:p>
        </w:tc>
        <w:tc>
          <w:tcPr>
            <w:tcW w:w="3252" w:type="dxa"/>
          </w:tcPr>
          <w:p w14:paraId="4CD832BA" w14:textId="77777777" w:rsidR="00C544C8" w:rsidRDefault="0051687E">
            <w:pPr>
              <w:rPr>
                <w:rFonts w:eastAsiaTheme="minorEastAsia"/>
                <w:lang w:eastAsia="zh-CN"/>
              </w:rPr>
            </w:pPr>
            <w:r>
              <w:rPr>
                <w:rFonts w:eastAsiaTheme="minorEastAsia"/>
                <w:lang w:eastAsia="zh-CN"/>
              </w:rPr>
              <w:t>Option a.</w:t>
            </w:r>
          </w:p>
        </w:tc>
        <w:tc>
          <w:tcPr>
            <w:tcW w:w="3257" w:type="dxa"/>
          </w:tcPr>
          <w:p w14:paraId="1D1ED746" w14:textId="77777777" w:rsidR="00C544C8" w:rsidRDefault="0051687E">
            <w:pPr>
              <w:rPr>
                <w:rFonts w:eastAsiaTheme="minorEastAsia"/>
                <w:lang w:eastAsia="zh-CN"/>
              </w:rPr>
            </w:pPr>
            <w:r>
              <w:rPr>
                <w:rFonts w:eastAsiaTheme="minorEastAsia"/>
                <w:lang w:eastAsia="zh-CN"/>
              </w:rPr>
              <w:t xml:space="preserve">Support Option a to align with RAN2 view. </w:t>
            </w:r>
          </w:p>
        </w:tc>
      </w:tr>
      <w:tr w:rsidR="00C544C8" w14:paraId="51D36EF5" w14:textId="77777777">
        <w:tc>
          <w:tcPr>
            <w:tcW w:w="2922" w:type="dxa"/>
          </w:tcPr>
          <w:p w14:paraId="70C19D06" w14:textId="77777777" w:rsidR="00C544C8" w:rsidRDefault="0051687E">
            <w:r>
              <w:rPr>
                <w:rFonts w:eastAsiaTheme="minorEastAsia" w:hint="eastAsia"/>
                <w:lang w:eastAsia="zh-CN"/>
              </w:rPr>
              <w:t>CATT</w:t>
            </w:r>
          </w:p>
        </w:tc>
        <w:tc>
          <w:tcPr>
            <w:tcW w:w="3252" w:type="dxa"/>
          </w:tcPr>
          <w:p w14:paraId="4EB1F3CD" w14:textId="77777777" w:rsidR="00C544C8" w:rsidRDefault="0051687E">
            <w:r>
              <w:t>Option a</w:t>
            </w:r>
          </w:p>
        </w:tc>
        <w:tc>
          <w:tcPr>
            <w:tcW w:w="3257" w:type="dxa"/>
          </w:tcPr>
          <w:p w14:paraId="1BE2ECCC" w14:textId="77777777" w:rsidR="00C544C8" w:rsidRDefault="0051687E">
            <w:pPr>
              <w:spacing w:line="25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等线" w:hint="eastAsia"/>
                <w:szCs w:val="22"/>
              </w:rPr>
              <w:t xml:space="preserve">prefer </w:t>
            </w:r>
            <w:r>
              <w:t>Option a</w:t>
            </w:r>
            <w:r>
              <w:rPr>
                <w:rFonts w:eastAsia="等线" w:hint="eastAsia"/>
                <w:szCs w:val="22"/>
              </w:rPr>
              <w:t xml:space="preserve"> for the </w:t>
            </w:r>
            <w:r>
              <w:rPr>
                <w:rFonts w:eastAsia="等线" w:hint="eastAsia"/>
                <w:szCs w:val="22"/>
                <w:lang w:eastAsia="zh-CN"/>
              </w:rPr>
              <w:t>two</w:t>
            </w:r>
            <w:r>
              <w:rPr>
                <w:rFonts w:eastAsia="等线" w:hint="eastAsia"/>
                <w:szCs w:val="22"/>
              </w:rPr>
              <w:t xml:space="preserve"> reasons below:</w:t>
            </w:r>
          </w:p>
          <w:p w14:paraId="6BA3021B" w14:textId="77777777" w:rsidR="00C544C8" w:rsidRDefault="0051687E">
            <w:pPr>
              <w:pStyle w:val="af6"/>
              <w:numPr>
                <w:ilvl w:val="0"/>
                <w:numId w:val="7"/>
              </w:numPr>
              <w:spacing w:line="254" w:lineRule="auto"/>
              <w:rPr>
                <w:rFonts w:ascii="Times New Roman" w:hAnsi="Times New Roman"/>
                <w:sz w:val="22"/>
              </w:rPr>
            </w:pPr>
            <w:r>
              <w:rPr>
                <w:rFonts w:ascii="Times New Roman" w:hAnsi="Times New Roman"/>
                <w:sz w:val="22"/>
              </w:rPr>
              <w:t xml:space="preserve">Source node </w:t>
            </w:r>
            <w:r>
              <w:rPr>
                <w:rFonts w:ascii="Times New Roman" w:hAnsi="Times New Roman" w:hint="eastAsia"/>
                <w:sz w:val="22"/>
              </w:rPr>
              <w:t xml:space="preserve">shall </w:t>
            </w:r>
            <w:r>
              <w:rPr>
                <w:rFonts w:ascii="Times New Roman" w:hAnsi="Times New Roman"/>
                <w:sz w:val="22"/>
              </w:rPr>
              <w:t xml:space="preserve">send </w:t>
            </w:r>
            <w:r>
              <w:rPr>
                <w:rFonts w:ascii="Times New Roman" w:hAnsi="Times New Roman" w:hint="eastAsia"/>
                <w:sz w:val="22"/>
              </w:rPr>
              <w:t>candidate Cell</w:t>
            </w:r>
            <w:r>
              <w:rPr>
                <w:rFonts w:ascii="Times New Roman" w:hAnsi="Times New Roman"/>
                <w:sz w:val="22"/>
              </w:rPr>
              <w:t xml:space="preserve"> </w:t>
            </w:r>
            <w:r>
              <w:rPr>
                <w:rFonts w:ascii="Times New Roman" w:hAnsi="Times New Roman" w:hint="eastAsia"/>
                <w:sz w:val="22"/>
              </w:rPr>
              <w:t xml:space="preserve">list </w:t>
            </w:r>
            <w:r>
              <w:rPr>
                <w:rFonts w:ascii="Times New Roman" w:hAnsi="Times New Roman"/>
                <w:sz w:val="22"/>
              </w:rPr>
              <w:t xml:space="preserve">to </w:t>
            </w:r>
            <w:r>
              <w:rPr>
                <w:rFonts w:ascii="Times New Roman" w:hAnsi="Times New Roman" w:hint="eastAsia"/>
                <w:sz w:val="22"/>
              </w:rPr>
              <w:t>every</w:t>
            </w:r>
            <w:r>
              <w:rPr>
                <w:rFonts w:ascii="Times New Roman" w:hAnsi="Times New Roman"/>
                <w:sz w:val="22"/>
              </w:rPr>
              <w:t xml:space="preserve"> target node</w:t>
            </w:r>
            <w:r>
              <w:rPr>
                <w:rFonts w:ascii="Times New Roman" w:hAnsi="Times New Roman" w:hint="eastAsia"/>
                <w:sz w:val="22"/>
              </w:rPr>
              <w:t xml:space="preserve">s because there may be many target nodes for CHO and source cell do not know which would be the finally target cell. Each time candidate Cell list information is </w:t>
            </w:r>
            <w:r>
              <w:rPr>
                <w:rFonts w:ascii="Times New Roman" w:hAnsi="Times New Roman"/>
                <w:sz w:val="22"/>
              </w:rPr>
              <w:t>update</w:t>
            </w:r>
            <w:r>
              <w:rPr>
                <w:rFonts w:ascii="Times New Roman" w:hAnsi="Times New Roman" w:hint="eastAsia"/>
                <w:sz w:val="22"/>
              </w:rPr>
              <w:t xml:space="preserve">d, source node shall send updated information to every target nodes. </w:t>
            </w:r>
            <w:r>
              <w:rPr>
                <w:rFonts w:ascii="Times New Roman" w:hAnsi="Times New Roman"/>
                <w:sz w:val="22"/>
              </w:rPr>
              <w:t>I</w:t>
            </w:r>
            <w:r>
              <w:rPr>
                <w:rFonts w:ascii="Times New Roman" w:hAnsi="Times New Roman" w:hint="eastAsia"/>
                <w:sz w:val="22"/>
              </w:rPr>
              <w:t xml:space="preserve">t is too complex for network to keep </w:t>
            </w:r>
            <w:r>
              <w:rPr>
                <w:rFonts w:ascii="Times New Roman" w:hAnsi="Times New Roman"/>
                <w:sz w:val="22"/>
              </w:rPr>
              <w:t>candidate cell list</w:t>
            </w:r>
            <w:r>
              <w:rPr>
                <w:rFonts w:ascii="Times New Roman" w:hAnsi="Times New Roman" w:hint="eastAsia"/>
                <w:sz w:val="22"/>
              </w:rPr>
              <w:t xml:space="preserve">. </w:t>
            </w:r>
          </w:p>
          <w:p w14:paraId="6794C842" w14:textId="77777777" w:rsidR="00C544C8" w:rsidRDefault="0051687E">
            <w:pPr>
              <w:pStyle w:val="af6"/>
              <w:numPr>
                <w:ilvl w:val="0"/>
                <w:numId w:val="7"/>
              </w:numPr>
              <w:spacing w:line="254" w:lineRule="auto"/>
            </w:pPr>
            <w:r>
              <w:rPr>
                <w:rFonts w:ascii="Times New Roman" w:hAnsi="Times New Roman"/>
                <w:sz w:val="22"/>
              </w:rPr>
              <w:t>W</w:t>
            </w:r>
            <w:r>
              <w:rPr>
                <w:rFonts w:ascii="Times New Roman" w:hAnsi="Times New Roman" w:hint="eastAsia"/>
                <w:sz w:val="22"/>
              </w:rPr>
              <w:t xml:space="preserve">hen CHO is executed, network cannot receive notification and may still modify the CHO candidate cell list to each target node which is not aligned with candidate cell list kept in UE. </w:t>
            </w:r>
            <w:r>
              <w:rPr>
                <w:rFonts w:ascii="Times New Roman" w:hAnsi="Times New Roman"/>
                <w:sz w:val="22"/>
              </w:rPr>
              <w:t>I</w:t>
            </w:r>
            <w:r>
              <w:rPr>
                <w:rFonts w:ascii="Times New Roman" w:hAnsi="Times New Roman" w:hint="eastAsia"/>
                <w:sz w:val="22"/>
              </w:rPr>
              <w:t>t will lead to wrong CHO candidate cell list kept in network.</w:t>
            </w:r>
          </w:p>
        </w:tc>
      </w:tr>
      <w:tr w:rsidR="00C544C8" w14:paraId="05AA5C81" w14:textId="77777777">
        <w:tc>
          <w:tcPr>
            <w:tcW w:w="2922" w:type="dxa"/>
            <w:tcBorders>
              <w:top w:val="single" w:sz="4" w:space="0" w:color="auto"/>
              <w:left w:val="single" w:sz="4" w:space="0" w:color="auto"/>
              <w:bottom w:val="single" w:sz="4" w:space="0" w:color="auto"/>
              <w:right w:val="single" w:sz="4" w:space="0" w:color="auto"/>
            </w:tcBorders>
          </w:tcPr>
          <w:p w14:paraId="375484D2"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407841A2" w14:textId="77777777" w:rsidR="00C544C8" w:rsidRDefault="0051687E">
            <w:r>
              <w:t>Option b</w:t>
            </w:r>
          </w:p>
        </w:tc>
        <w:tc>
          <w:tcPr>
            <w:tcW w:w="3257" w:type="dxa"/>
            <w:tcBorders>
              <w:top w:val="single" w:sz="4" w:space="0" w:color="auto"/>
              <w:left w:val="single" w:sz="4" w:space="0" w:color="auto"/>
              <w:bottom w:val="single" w:sz="4" w:space="0" w:color="auto"/>
              <w:right w:val="single" w:sz="4" w:space="0" w:color="auto"/>
            </w:tcBorders>
          </w:tcPr>
          <w:p w14:paraId="607AB96B" w14:textId="77777777" w:rsidR="00C544C8" w:rsidRDefault="0051687E">
            <w:pPr>
              <w:spacing w:line="254" w:lineRule="auto"/>
              <w:rPr>
                <w:lang w:eastAsia="zh-CN"/>
              </w:rPr>
            </w:pPr>
            <w:r>
              <w:rPr>
                <w:lang w:eastAsia="zh-CN"/>
              </w:rPr>
              <w:t xml:space="preserve">We have principle that for those information the network can get, network based solution should be used. Option b has less UE impact and reduce the load of Uu. </w:t>
            </w:r>
          </w:p>
          <w:p w14:paraId="5F282858" w14:textId="77777777" w:rsidR="00C544C8" w:rsidRDefault="0051687E">
            <w:pPr>
              <w:spacing w:line="254" w:lineRule="auto"/>
              <w:rPr>
                <w:lang w:eastAsia="zh-CN"/>
              </w:rPr>
            </w:pPr>
            <w:r>
              <w:rPr>
                <w:lang w:eastAsia="zh-CN"/>
              </w:rPr>
              <w:t xml:space="preserve">With Option 1 discussed by RAN2, the network cannot get all the candidate cells in some scenarios e.g. not all the candidate cells are included in the neighbour cell measurement results. In this case, the network may not perform appropriate optimisation. </w:t>
            </w:r>
          </w:p>
          <w:p w14:paraId="22A09615" w14:textId="77777777" w:rsidR="00C544C8" w:rsidRDefault="0051687E">
            <w:pPr>
              <w:spacing w:line="254" w:lineRule="auto"/>
              <w:rPr>
                <w:rFonts w:eastAsiaTheme="minorEastAsia"/>
              </w:rPr>
            </w:pPr>
            <w:r w:rsidRPr="005530BF">
              <w:rPr>
                <w:highlight w:val="yellow"/>
                <w:lang w:eastAsia="zh-CN"/>
              </w:rPr>
              <w:t>To CATT:</w:t>
            </w:r>
            <w:r>
              <w:rPr>
                <w:lang w:eastAsia="zh-CN"/>
              </w:rPr>
              <w:t xml:space="preserve"> for the network based solution proposed in [5], the source just sends the latest candidate cell list to the target once when receiving Handover Success message. The source </w:t>
            </w:r>
            <w:r>
              <w:rPr>
                <w:lang w:eastAsia="zh-CN"/>
              </w:rPr>
              <w:lastRenderedPageBreak/>
              <w:t xml:space="preserve">doesn’t need to send it to all the candidate target. </w:t>
            </w:r>
          </w:p>
        </w:tc>
      </w:tr>
      <w:tr w:rsidR="00C544C8" w14:paraId="1F90BB2E" w14:textId="77777777">
        <w:tc>
          <w:tcPr>
            <w:tcW w:w="2922" w:type="dxa"/>
            <w:tcBorders>
              <w:top w:val="single" w:sz="4" w:space="0" w:color="auto"/>
              <w:left w:val="single" w:sz="4" w:space="0" w:color="auto"/>
              <w:bottom w:val="single" w:sz="4" w:space="0" w:color="auto"/>
              <w:right w:val="single" w:sz="4" w:space="0" w:color="auto"/>
            </w:tcBorders>
          </w:tcPr>
          <w:p w14:paraId="73AB6F2B" w14:textId="77777777" w:rsidR="00C544C8" w:rsidRDefault="0051687E">
            <w:pPr>
              <w:rPr>
                <w:rFonts w:eastAsiaTheme="minorEastAsia"/>
                <w:lang w:eastAsia="zh-CN"/>
              </w:rPr>
            </w:pPr>
            <w:r>
              <w:rPr>
                <w:rFonts w:eastAsiaTheme="minorEastAsia"/>
                <w:lang w:eastAsia="zh-CN"/>
              </w:rPr>
              <w:lastRenderedPageBreak/>
              <w:t>Nokia</w:t>
            </w:r>
          </w:p>
        </w:tc>
        <w:tc>
          <w:tcPr>
            <w:tcW w:w="3252" w:type="dxa"/>
            <w:tcBorders>
              <w:top w:val="single" w:sz="4" w:space="0" w:color="auto"/>
              <w:left w:val="single" w:sz="4" w:space="0" w:color="auto"/>
              <w:bottom w:val="single" w:sz="4" w:space="0" w:color="auto"/>
              <w:right w:val="single" w:sz="4" w:space="0" w:color="auto"/>
            </w:tcBorders>
          </w:tcPr>
          <w:p w14:paraId="12D4A834" w14:textId="77777777" w:rsidR="00C544C8" w:rsidRDefault="00C544C8">
            <w:pPr>
              <w:jc w:val="right"/>
            </w:pPr>
          </w:p>
        </w:tc>
        <w:tc>
          <w:tcPr>
            <w:tcW w:w="3257" w:type="dxa"/>
            <w:tcBorders>
              <w:top w:val="single" w:sz="4" w:space="0" w:color="auto"/>
              <w:left w:val="single" w:sz="4" w:space="0" w:color="auto"/>
              <w:bottom w:val="single" w:sz="4" w:space="0" w:color="auto"/>
              <w:right w:val="single" w:sz="4" w:space="0" w:color="auto"/>
            </w:tcBorders>
          </w:tcPr>
          <w:p w14:paraId="034595CE" w14:textId="77777777" w:rsidR="00C544C8" w:rsidRDefault="0051687E">
            <w:pPr>
              <w:spacing w:line="254" w:lineRule="auto"/>
              <w:rPr>
                <w:lang w:eastAsia="zh-CN"/>
              </w:rPr>
            </w:pPr>
            <w:r>
              <w:rPr>
                <w:lang w:eastAsia="zh-CN"/>
              </w:rPr>
              <w:t>Depends on the decision if RAN3 wants to mandate keeping UE context for MRO for CHO.</w:t>
            </w:r>
          </w:p>
        </w:tc>
      </w:tr>
      <w:tr w:rsidR="00C544C8" w14:paraId="26053531" w14:textId="77777777">
        <w:tc>
          <w:tcPr>
            <w:tcW w:w="2922" w:type="dxa"/>
            <w:tcBorders>
              <w:top w:val="single" w:sz="4" w:space="0" w:color="auto"/>
              <w:left w:val="single" w:sz="4" w:space="0" w:color="auto"/>
              <w:bottom w:val="single" w:sz="4" w:space="0" w:color="auto"/>
              <w:right w:val="single" w:sz="4" w:space="0" w:color="auto"/>
            </w:tcBorders>
          </w:tcPr>
          <w:p w14:paraId="0E69A829"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0664EC36" w14:textId="77777777" w:rsidR="00C544C8" w:rsidRDefault="0051687E">
            <w:r>
              <w:t>Option a</w:t>
            </w:r>
          </w:p>
        </w:tc>
        <w:tc>
          <w:tcPr>
            <w:tcW w:w="3257" w:type="dxa"/>
            <w:tcBorders>
              <w:top w:val="single" w:sz="4" w:space="0" w:color="auto"/>
              <w:left w:val="single" w:sz="4" w:space="0" w:color="auto"/>
              <w:bottom w:val="single" w:sz="4" w:space="0" w:color="auto"/>
              <w:right w:val="single" w:sz="4" w:space="0" w:color="auto"/>
            </w:tcBorders>
          </w:tcPr>
          <w:p w14:paraId="68C699BF" w14:textId="77777777" w:rsidR="00C544C8" w:rsidRDefault="0051687E">
            <w:pPr>
              <w:spacing w:line="254" w:lineRule="auto"/>
              <w:rPr>
                <w:lang w:eastAsia="zh-CN"/>
              </w:rPr>
            </w:pPr>
            <w:r>
              <w:rPr>
                <w:lang w:eastAsia="zh-CN"/>
              </w:rPr>
              <w:t>Aligned with RAN2 views and with legacy.</w:t>
            </w:r>
          </w:p>
        </w:tc>
      </w:tr>
      <w:tr w:rsidR="00C544C8" w14:paraId="3BA0A00D" w14:textId="77777777">
        <w:tc>
          <w:tcPr>
            <w:tcW w:w="2922" w:type="dxa"/>
            <w:tcBorders>
              <w:top w:val="single" w:sz="4" w:space="0" w:color="auto"/>
              <w:left w:val="single" w:sz="4" w:space="0" w:color="auto"/>
              <w:bottom w:val="single" w:sz="4" w:space="0" w:color="auto"/>
              <w:right w:val="single" w:sz="4" w:space="0" w:color="auto"/>
            </w:tcBorders>
          </w:tcPr>
          <w:p w14:paraId="30D6557E"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299AA18F" w14:textId="77777777" w:rsidR="00C544C8" w:rsidRDefault="0051687E">
            <w:r>
              <w:t>Option b</w:t>
            </w:r>
          </w:p>
        </w:tc>
        <w:tc>
          <w:tcPr>
            <w:tcW w:w="3257" w:type="dxa"/>
            <w:tcBorders>
              <w:top w:val="single" w:sz="4" w:space="0" w:color="auto"/>
              <w:left w:val="single" w:sz="4" w:space="0" w:color="auto"/>
              <w:bottom w:val="single" w:sz="4" w:space="0" w:color="auto"/>
              <w:right w:val="single" w:sz="4" w:space="0" w:color="auto"/>
            </w:tcBorders>
          </w:tcPr>
          <w:p w14:paraId="2C34BC2C" w14:textId="77777777" w:rsidR="00C544C8" w:rsidRDefault="0051687E">
            <w:pPr>
              <w:spacing w:line="254" w:lineRule="auto"/>
              <w:rPr>
                <w:lang w:eastAsia="zh-CN"/>
              </w:rPr>
            </w:pPr>
            <w:r>
              <w:rPr>
                <w:lang w:eastAsia="zh-CN"/>
              </w:rPr>
              <w:t xml:space="preserve">Agree with Samsung. If NG-RAN can’t store the CHO related information till RLF report is received, solution proposed in [5] seems an optimal network based solution where source node can send the latest candidate cell list to target node after receiving Handover success and get it back in Handover Report. </w:t>
            </w:r>
          </w:p>
          <w:p w14:paraId="7E23B9EC" w14:textId="77777777" w:rsidR="00C544C8" w:rsidRDefault="0051687E">
            <w:pPr>
              <w:spacing w:line="254" w:lineRule="auto"/>
              <w:rPr>
                <w:lang w:eastAsia="zh-CN"/>
              </w:rPr>
            </w:pPr>
            <w:r>
              <w:rPr>
                <w:lang w:eastAsia="zh-CN"/>
              </w:rPr>
              <w:t>RAN3 introduced Mobility Information in the past for similar scenarios, we don’t see any issue to reuse a similar mechanism rather impose requirement on UE to report it.</w:t>
            </w:r>
          </w:p>
        </w:tc>
      </w:tr>
      <w:tr w:rsidR="00C544C8" w14:paraId="4E16AE9D" w14:textId="77777777">
        <w:tc>
          <w:tcPr>
            <w:tcW w:w="2922" w:type="dxa"/>
            <w:tcBorders>
              <w:top w:val="single" w:sz="4" w:space="0" w:color="auto"/>
              <w:left w:val="single" w:sz="4" w:space="0" w:color="auto"/>
              <w:bottom w:val="single" w:sz="4" w:space="0" w:color="auto"/>
              <w:right w:val="single" w:sz="4" w:space="0" w:color="auto"/>
            </w:tcBorders>
          </w:tcPr>
          <w:p w14:paraId="1C28DC61" w14:textId="77777777" w:rsidR="00C544C8" w:rsidRDefault="0051687E">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669B3DEB" w14:textId="77777777" w:rsidR="00C544C8" w:rsidRDefault="0051687E">
            <w:r>
              <w:t>Not needed</w:t>
            </w:r>
          </w:p>
        </w:tc>
        <w:tc>
          <w:tcPr>
            <w:tcW w:w="3257" w:type="dxa"/>
            <w:tcBorders>
              <w:top w:val="single" w:sz="4" w:space="0" w:color="auto"/>
              <w:left w:val="single" w:sz="4" w:space="0" w:color="auto"/>
              <w:bottom w:val="single" w:sz="4" w:space="0" w:color="auto"/>
              <w:right w:val="single" w:sz="4" w:space="0" w:color="auto"/>
            </w:tcBorders>
          </w:tcPr>
          <w:p w14:paraId="6CA3418D" w14:textId="77777777" w:rsidR="00C544C8" w:rsidRDefault="0051687E">
            <w:pPr>
              <w:spacing w:line="254" w:lineRule="auto"/>
              <w:rPr>
                <w:lang w:eastAsia="zh-CN"/>
              </w:rPr>
            </w:pPr>
            <w:r>
              <w:rPr>
                <w:lang w:eastAsia="zh-CN"/>
              </w:rPr>
              <w:t>If this functionality is needed, the source node can store it.</w:t>
            </w:r>
          </w:p>
        </w:tc>
      </w:tr>
      <w:tr w:rsidR="00C544C8" w14:paraId="4D121DD4" w14:textId="77777777">
        <w:tc>
          <w:tcPr>
            <w:tcW w:w="2922" w:type="dxa"/>
            <w:tcBorders>
              <w:top w:val="single" w:sz="4" w:space="0" w:color="auto"/>
              <w:left w:val="single" w:sz="4" w:space="0" w:color="auto"/>
              <w:bottom w:val="single" w:sz="4" w:space="0" w:color="auto"/>
              <w:right w:val="single" w:sz="4" w:space="0" w:color="auto"/>
            </w:tcBorders>
          </w:tcPr>
          <w:p w14:paraId="5735A88E" w14:textId="77777777" w:rsidR="00C544C8" w:rsidRDefault="0051687E">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40904287" w14:textId="77777777" w:rsidR="00C544C8" w:rsidRDefault="0051687E">
            <w:pPr>
              <w:rPr>
                <w:rFonts w:eastAsia="宋体"/>
                <w:lang w:eastAsia="zh-CN"/>
              </w:rPr>
            </w:pPr>
            <w:r>
              <w:rPr>
                <w:rFonts w:eastAsia="宋体" w:hint="eastAsia"/>
                <w:lang w:eastAsia="zh-CN"/>
              </w:rPr>
              <w:t>Option b</w:t>
            </w:r>
          </w:p>
        </w:tc>
        <w:tc>
          <w:tcPr>
            <w:tcW w:w="3257" w:type="dxa"/>
            <w:tcBorders>
              <w:top w:val="single" w:sz="4" w:space="0" w:color="auto"/>
              <w:left w:val="single" w:sz="4" w:space="0" w:color="auto"/>
              <w:bottom w:val="single" w:sz="4" w:space="0" w:color="auto"/>
              <w:right w:val="single" w:sz="4" w:space="0" w:color="auto"/>
            </w:tcBorders>
          </w:tcPr>
          <w:p w14:paraId="795500F1" w14:textId="77777777" w:rsidR="00C544C8" w:rsidRDefault="0051687E">
            <w:pPr>
              <w:spacing w:line="254" w:lineRule="auto"/>
              <w:rPr>
                <w:lang w:eastAsia="zh-CN"/>
              </w:rPr>
            </w:pPr>
            <w:r>
              <w:rPr>
                <w:rFonts w:hint="eastAsia"/>
                <w:lang w:eastAsia="zh-CN"/>
              </w:rPr>
              <w:t>Prefer Network based solution in RAN3.</w:t>
            </w:r>
          </w:p>
        </w:tc>
      </w:tr>
    </w:tbl>
    <w:p w14:paraId="4B0F26A8" w14:textId="5C2BDE3A" w:rsidR="00C544C8" w:rsidRDefault="00C544C8">
      <w:pPr>
        <w:rPr>
          <w:rFonts w:eastAsia="等线"/>
          <w:b/>
          <w:bCs/>
          <w:lang w:eastAsia="zh-CN"/>
        </w:rPr>
      </w:pPr>
    </w:p>
    <w:p w14:paraId="4CEB9410" w14:textId="02ED9E24" w:rsidR="00E259DE" w:rsidRPr="00597A85" w:rsidRDefault="00E259DE" w:rsidP="00574760">
      <w:pPr>
        <w:ind w:left="2098" w:hangingChars="950" w:hanging="2098"/>
        <w:rPr>
          <w:rFonts w:eastAsia="宋体"/>
          <w:b/>
          <w:bCs/>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 xml:space="preserve">oderator Summary: </w:t>
      </w:r>
      <w:r w:rsidR="00574760">
        <w:rPr>
          <w:rFonts w:eastAsia="宋体"/>
          <w:b/>
          <w:bCs/>
          <w:szCs w:val="22"/>
          <w:lang w:val="en-GB" w:eastAsia="zh-CN"/>
        </w:rPr>
        <w:t>No consensus.</w:t>
      </w:r>
    </w:p>
    <w:p w14:paraId="19F93362" w14:textId="77777777" w:rsidR="00590EBF" w:rsidRPr="00E259DE" w:rsidRDefault="00590EBF">
      <w:pPr>
        <w:rPr>
          <w:rFonts w:eastAsia="等线"/>
          <w:b/>
          <w:bCs/>
          <w:lang w:val="en-GB" w:eastAsia="zh-CN"/>
        </w:rPr>
      </w:pPr>
    </w:p>
    <w:p w14:paraId="1F4AD04D" w14:textId="77777777" w:rsidR="00C544C8" w:rsidRDefault="0051687E">
      <w:pPr>
        <w:pStyle w:val="2"/>
      </w:pPr>
      <w:r>
        <w:t>Timers in the RLF report</w:t>
      </w:r>
    </w:p>
    <w:p w14:paraId="1425E893" w14:textId="77777777" w:rsidR="00C544C8" w:rsidRDefault="0051687E">
      <w:pPr>
        <w:rPr>
          <w:rFonts w:eastAsiaTheme="minorEastAsia"/>
          <w:lang w:eastAsia="zh-CN"/>
        </w:rPr>
      </w:pPr>
      <w:r>
        <w:rPr>
          <w:rFonts w:eastAsiaTheme="minorEastAsia" w:hint="eastAsia"/>
          <w:lang w:eastAsia="zh-CN"/>
        </w:rPr>
        <w:t>[</w:t>
      </w:r>
      <w:r>
        <w:rPr>
          <w:rFonts w:eastAsiaTheme="minorEastAsia"/>
          <w:lang w:eastAsia="zh-CN"/>
        </w:rPr>
        <w:t>4] [7] [9] proposed to report time related information for CHO.</w:t>
      </w:r>
    </w:p>
    <w:p w14:paraId="0D5817A3" w14:textId="77777777" w:rsidR="00C544C8" w:rsidRDefault="0051687E">
      <w:pPr>
        <w:pStyle w:val="af6"/>
        <w:numPr>
          <w:ilvl w:val="0"/>
          <w:numId w:val="8"/>
        </w:numPr>
        <w:rPr>
          <w:rFonts w:ascii="Times New Roman" w:eastAsia="MS Mincho" w:hAnsi="Times New Roman" w:cs="Times New Roman"/>
          <w:kern w:val="0"/>
          <w:sz w:val="22"/>
          <w:szCs w:val="24"/>
          <w:lang w:eastAsia="ja-JP"/>
        </w:rPr>
      </w:pPr>
      <w:r>
        <w:rPr>
          <w:rFonts w:ascii="Times New Roman" w:eastAsia="MS Mincho" w:hAnsi="Times New Roman" w:cs="Times New Roman"/>
          <w:kern w:val="0"/>
          <w:sz w:val="22"/>
          <w:szCs w:val="24"/>
          <w:lang w:eastAsia="ja-JP"/>
        </w:rPr>
        <w:t>a timer between CHO recovery success and RLF occur; [4]</w:t>
      </w:r>
    </w:p>
    <w:p w14:paraId="078F7F97" w14:textId="77777777" w:rsidR="00C544C8" w:rsidRDefault="0051687E">
      <w:pPr>
        <w:pStyle w:val="af6"/>
        <w:numPr>
          <w:ilvl w:val="0"/>
          <w:numId w:val="8"/>
        </w:numPr>
        <w:rPr>
          <w:rFonts w:ascii="Times New Roman" w:eastAsia="MS Mincho" w:hAnsi="Times New Roman" w:cs="Times New Roman"/>
          <w:kern w:val="0"/>
          <w:sz w:val="22"/>
          <w:szCs w:val="24"/>
          <w:lang w:eastAsia="ja-JP"/>
        </w:rPr>
      </w:pPr>
      <w:r>
        <w:rPr>
          <w:rFonts w:ascii="Times New Roman" w:eastAsia="MS Mincho" w:hAnsi="Times New Roman" w:cs="Times New Roman"/>
          <w:kern w:val="0"/>
          <w:sz w:val="22"/>
          <w:szCs w:val="24"/>
          <w:lang w:eastAsia="ja-JP"/>
        </w:rPr>
        <w:t>the time UE have stayed in source cell; [4]</w:t>
      </w:r>
    </w:p>
    <w:p w14:paraId="271E8040" w14:textId="77777777" w:rsidR="00C544C8" w:rsidRDefault="0051687E">
      <w:pPr>
        <w:pStyle w:val="af6"/>
        <w:numPr>
          <w:ilvl w:val="0"/>
          <w:numId w:val="8"/>
        </w:numPr>
        <w:rPr>
          <w:rFonts w:ascii="Times New Roman" w:eastAsia="MS Mincho" w:hAnsi="Times New Roman" w:cs="Times New Roman"/>
          <w:kern w:val="0"/>
          <w:sz w:val="22"/>
          <w:szCs w:val="24"/>
          <w:lang w:eastAsia="ja-JP"/>
        </w:rPr>
      </w:pPr>
      <w:r>
        <w:rPr>
          <w:rFonts w:ascii="Times New Roman" w:eastAsia="MS Mincho" w:hAnsi="Times New Roman" w:cs="Times New Roman"/>
          <w:kern w:val="0"/>
          <w:sz w:val="22"/>
          <w:szCs w:val="24"/>
          <w:lang w:eastAsia="ja-JP"/>
        </w:rPr>
        <w:t>the time elapsed since the last HO initialization until connection failure which may occur after CHO configuration; [4]</w:t>
      </w:r>
    </w:p>
    <w:p w14:paraId="582ADA29" w14:textId="77777777" w:rsidR="00C544C8" w:rsidRDefault="0051687E">
      <w:pPr>
        <w:pStyle w:val="af6"/>
        <w:numPr>
          <w:ilvl w:val="0"/>
          <w:numId w:val="8"/>
        </w:numPr>
        <w:rPr>
          <w:rFonts w:ascii="Times New Roman" w:eastAsia="MS Mincho" w:hAnsi="Times New Roman" w:cs="Times New Roman"/>
          <w:kern w:val="0"/>
          <w:sz w:val="22"/>
          <w:szCs w:val="24"/>
          <w:lang w:eastAsia="ja-JP"/>
        </w:rPr>
      </w:pPr>
      <w:r>
        <w:rPr>
          <w:rFonts w:ascii="Times New Roman" w:eastAsia="MS Mincho" w:hAnsi="Times New Roman" w:cs="Times New Roman"/>
          <w:kern w:val="0"/>
          <w:sz w:val="22"/>
          <w:szCs w:val="24"/>
          <w:lang w:eastAsia="ja-JP"/>
        </w:rPr>
        <w:t>the time between the first CHO execution and the corresponding latest CHO configuration for the selected target cell received at UE; [7]</w:t>
      </w:r>
    </w:p>
    <w:p w14:paraId="7F003899" w14:textId="77777777" w:rsidR="00C544C8" w:rsidRDefault="0051687E">
      <w:pPr>
        <w:pStyle w:val="af6"/>
        <w:numPr>
          <w:ilvl w:val="0"/>
          <w:numId w:val="8"/>
        </w:numPr>
        <w:rPr>
          <w:rFonts w:ascii="Times New Roman" w:eastAsia="MS Mincho" w:hAnsi="Times New Roman" w:cs="Times New Roman"/>
          <w:kern w:val="0"/>
          <w:sz w:val="22"/>
          <w:szCs w:val="24"/>
          <w:lang w:eastAsia="ja-JP"/>
        </w:rPr>
      </w:pPr>
      <w:r>
        <w:rPr>
          <w:rFonts w:ascii="Times New Roman" w:eastAsia="MS Mincho" w:hAnsi="Times New Roman" w:cs="Times New Roman"/>
          <w:kern w:val="0"/>
          <w:sz w:val="22"/>
          <w:szCs w:val="24"/>
          <w:lang w:eastAsia="ja-JP"/>
        </w:rPr>
        <w:t xml:space="preserve">reuse </w:t>
      </w:r>
      <w:r>
        <w:rPr>
          <w:rFonts w:ascii="Times New Roman" w:eastAsia="MS Mincho" w:hAnsi="Times New Roman" w:cs="Times New Roman"/>
          <w:i/>
          <w:iCs/>
          <w:kern w:val="0"/>
          <w:sz w:val="22"/>
          <w:szCs w:val="24"/>
          <w:lang w:eastAsia="ja-JP"/>
        </w:rPr>
        <w:t>timeConnFailure</w:t>
      </w:r>
      <w:r>
        <w:rPr>
          <w:rFonts w:ascii="Times New Roman" w:eastAsia="MS Mincho" w:hAnsi="Times New Roman" w:cs="Times New Roman"/>
          <w:kern w:val="0"/>
          <w:sz w:val="22"/>
          <w:szCs w:val="24"/>
          <w:lang w:eastAsia="ja-JP"/>
        </w:rPr>
        <w:t xml:space="preserve"> to indicate the time elapsed since the last HO initialization, including CHO, until first connection failure; [9]</w:t>
      </w:r>
    </w:p>
    <w:p w14:paraId="46884064" w14:textId="77777777" w:rsidR="00C544C8" w:rsidRDefault="0051687E">
      <w:pPr>
        <w:pStyle w:val="af6"/>
        <w:numPr>
          <w:ilvl w:val="0"/>
          <w:numId w:val="8"/>
        </w:numPr>
        <w:rPr>
          <w:rFonts w:ascii="Times New Roman" w:eastAsia="MS Mincho" w:hAnsi="Times New Roman" w:cs="Times New Roman"/>
          <w:kern w:val="0"/>
          <w:sz w:val="22"/>
          <w:szCs w:val="24"/>
          <w:lang w:eastAsia="ja-JP"/>
        </w:rPr>
      </w:pPr>
      <w:r>
        <w:rPr>
          <w:rFonts w:ascii="Times New Roman" w:eastAsia="MS Mincho" w:hAnsi="Times New Roman" w:cs="Times New Roman"/>
          <w:kern w:val="0"/>
          <w:sz w:val="22"/>
          <w:szCs w:val="24"/>
          <w:lang w:eastAsia="ja-JP"/>
        </w:rPr>
        <w:t xml:space="preserve">use new time IE, e.g., </w:t>
      </w:r>
      <w:r>
        <w:rPr>
          <w:rFonts w:ascii="Times New Roman" w:eastAsia="MS Mincho" w:hAnsi="Times New Roman" w:cs="Times New Roman"/>
          <w:i/>
          <w:iCs/>
          <w:kern w:val="0"/>
          <w:sz w:val="22"/>
          <w:szCs w:val="24"/>
          <w:lang w:eastAsia="ja-JP"/>
        </w:rPr>
        <w:t>timeBetwFailures</w:t>
      </w:r>
      <w:r>
        <w:rPr>
          <w:rFonts w:ascii="Times New Roman" w:eastAsia="MS Mincho" w:hAnsi="Times New Roman" w:cs="Times New Roman"/>
          <w:kern w:val="0"/>
          <w:sz w:val="22"/>
          <w:szCs w:val="24"/>
          <w:lang w:eastAsia="ja-JP"/>
        </w:rPr>
        <w:t>, to indicate the time elapsed since the first connection failure until the second one; [9]</w:t>
      </w:r>
    </w:p>
    <w:p w14:paraId="741B0B13" w14:textId="77777777" w:rsidR="00C544C8" w:rsidRDefault="0051687E">
      <w:pPr>
        <w:pStyle w:val="af6"/>
        <w:numPr>
          <w:ilvl w:val="0"/>
          <w:numId w:val="8"/>
        </w:numPr>
        <w:rPr>
          <w:rFonts w:ascii="Times New Roman" w:eastAsia="MS Mincho" w:hAnsi="Times New Roman" w:cs="Times New Roman"/>
          <w:kern w:val="0"/>
          <w:sz w:val="22"/>
          <w:szCs w:val="24"/>
          <w:lang w:eastAsia="ja-JP"/>
        </w:rPr>
      </w:pPr>
      <w:r>
        <w:rPr>
          <w:rFonts w:ascii="Times New Roman" w:eastAsia="MS Mincho" w:hAnsi="Times New Roman" w:cs="Times New Roman"/>
          <w:kern w:val="0"/>
          <w:sz w:val="22"/>
          <w:szCs w:val="24"/>
          <w:lang w:eastAsia="ja-JP"/>
        </w:rPr>
        <w:t xml:space="preserve">reuse </w:t>
      </w:r>
      <w:r>
        <w:rPr>
          <w:rFonts w:ascii="Times New Roman" w:eastAsia="MS Mincho" w:hAnsi="Times New Roman" w:cs="Times New Roman"/>
          <w:i/>
          <w:iCs/>
          <w:kern w:val="0"/>
          <w:sz w:val="22"/>
          <w:szCs w:val="24"/>
          <w:lang w:eastAsia="ja-JP"/>
        </w:rPr>
        <w:t>timeSinceFailure</w:t>
      </w:r>
      <w:r>
        <w:rPr>
          <w:rFonts w:ascii="Times New Roman" w:eastAsia="MS Mincho" w:hAnsi="Times New Roman" w:cs="Times New Roman"/>
          <w:kern w:val="0"/>
          <w:sz w:val="22"/>
          <w:szCs w:val="24"/>
          <w:lang w:eastAsia="ja-JP"/>
        </w:rPr>
        <w:t xml:space="preserve"> to indicate the time elapsed since the last connection failure; [9]</w:t>
      </w:r>
    </w:p>
    <w:p w14:paraId="4C84D46F" w14:textId="77777777" w:rsidR="00C544C8" w:rsidRDefault="0051687E">
      <w:pPr>
        <w:pStyle w:val="af6"/>
        <w:numPr>
          <w:ilvl w:val="0"/>
          <w:numId w:val="8"/>
        </w:numPr>
        <w:rPr>
          <w:rFonts w:ascii="Times New Roman" w:eastAsia="MS Mincho" w:hAnsi="Times New Roman" w:cs="Times New Roman"/>
          <w:kern w:val="0"/>
          <w:sz w:val="22"/>
          <w:szCs w:val="24"/>
          <w:lang w:eastAsia="ja-JP"/>
        </w:rPr>
      </w:pPr>
      <w:r>
        <w:rPr>
          <w:rFonts w:ascii="Times New Roman" w:eastAsia="MS Mincho" w:hAnsi="Times New Roman" w:cs="Times New Roman"/>
          <w:kern w:val="0"/>
          <w:sz w:val="22"/>
          <w:szCs w:val="24"/>
          <w:lang w:eastAsia="ja-JP"/>
        </w:rPr>
        <w:t xml:space="preserve">use new time IE, e.g., </w:t>
      </w:r>
      <w:r>
        <w:rPr>
          <w:rFonts w:ascii="Times New Roman" w:eastAsia="MS Mincho" w:hAnsi="Times New Roman" w:cs="Times New Roman"/>
          <w:i/>
          <w:iCs/>
          <w:kern w:val="0"/>
          <w:sz w:val="22"/>
          <w:szCs w:val="24"/>
          <w:lang w:eastAsia="ja-JP"/>
        </w:rPr>
        <w:t>timeCHOexeFailure</w:t>
      </w:r>
      <w:r>
        <w:rPr>
          <w:rFonts w:ascii="Times New Roman" w:eastAsia="MS Mincho" w:hAnsi="Times New Roman" w:cs="Times New Roman"/>
          <w:kern w:val="0"/>
          <w:sz w:val="22"/>
          <w:szCs w:val="24"/>
          <w:lang w:eastAsia="ja-JP"/>
        </w:rPr>
        <w:t>, to indicate the time elapsed since the CHO execution until the first connection failure; [9]</w:t>
      </w:r>
    </w:p>
    <w:p w14:paraId="1ED67BF8" w14:textId="77777777" w:rsidR="00C544C8" w:rsidRDefault="00C544C8">
      <w:pPr>
        <w:rPr>
          <w:b/>
          <w:bCs/>
        </w:rPr>
      </w:pPr>
    </w:p>
    <w:p w14:paraId="255EA42D" w14:textId="77777777" w:rsidR="00C544C8" w:rsidRDefault="0051687E">
      <w:pPr>
        <w:rPr>
          <w:rFonts w:eastAsia="等线"/>
          <w:b/>
          <w:bCs/>
          <w:lang w:eastAsia="zh-CN"/>
        </w:rPr>
      </w:pPr>
      <w:r>
        <w:rPr>
          <w:rFonts w:eastAsia="等线"/>
          <w:b/>
          <w:bCs/>
          <w:lang w:eastAsia="zh-CN"/>
        </w:rPr>
        <w:lastRenderedPageBreak/>
        <w:t>Q8: Companies are invited to provide their view on which time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603CD120" w14:textId="77777777">
        <w:tc>
          <w:tcPr>
            <w:tcW w:w="2922" w:type="dxa"/>
          </w:tcPr>
          <w:p w14:paraId="3ACD05F9"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66B0110" w14:textId="77777777" w:rsidR="00C544C8" w:rsidRDefault="0051687E">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a-h</w:t>
            </w:r>
          </w:p>
        </w:tc>
        <w:tc>
          <w:tcPr>
            <w:tcW w:w="3257" w:type="dxa"/>
          </w:tcPr>
          <w:p w14:paraId="3214BA53"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47C601AC" w14:textId="77777777">
        <w:tc>
          <w:tcPr>
            <w:tcW w:w="2922" w:type="dxa"/>
          </w:tcPr>
          <w:p w14:paraId="182FA3B3" w14:textId="77777777" w:rsidR="00C544C8" w:rsidRDefault="0051687E">
            <w:r>
              <w:t>Lenovo and Motorola Mobility</w:t>
            </w:r>
          </w:p>
        </w:tc>
        <w:tc>
          <w:tcPr>
            <w:tcW w:w="3252" w:type="dxa"/>
          </w:tcPr>
          <w:p w14:paraId="76A7D328" w14:textId="77777777" w:rsidR="00C544C8" w:rsidRDefault="0051687E">
            <w:pPr>
              <w:rPr>
                <w:rFonts w:eastAsiaTheme="minorEastAsia"/>
                <w:lang w:eastAsia="zh-CN"/>
              </w:rPr>
            </w:pPr>
            <w:r>
              <w:rPr>
                <w:rFonts w:eastAsiaTheme="minorEastAsia" w:hint="eastAsia"/>
                <w:lang w:eastAsia="zh-CN"/>
              </w:rPr>
              <w:t>d</w:t>
            </w:r>
          </w:p>
        </w:tc>
        <w:tc>
          <w:tcPr>
            <w:tcW w:w="3257" w:type="dxa"/>
          </w:tcPr>
          <w:p w14:paraId="1F5C8A2A" w14:textId="77777777" w:rsidR="00C544C8" w:rsidRDefault="0051687E">
            <w:pPr>
              <w:rPr>
                <w:rFonts w:eastAsiaTheme="minorEastAsia"/>
                <w:lang w:eastAsia="zh-CN"/>
              </w:rPr>
            </w:pPr>
            <w:r>
              <w:rPr>
                <w:rFonts w:eastAsiaTheme="minorEastAsia"/>
                <w:lang w:eastAsia="zh-CN"/>
              </w:rPr>
              <w:t>For a, in legacy RLF report, timer between HO success and RLF occurring shortly after the successful HO is not reported, similarly the timer between CHO recovery success and RLF occurring shortly after the successful CHO recovery seems not needed.</w:t>
            </w:r>
          </w:p>
          <w:p w14:paraId="3C2D1EA3" w14:textId="77777777" w:rsidR="00C544C8" w:rsidRDefault="0051687E">
            <w:pPr>
              <w:rPr>
                <w:rFonts w:eastAsiaTheme="minorEastAsia"/>
                <w:lang w:eastAsia="zh-CN"/>
              </w:rPr>
            </w:pPr>
            <w:r>
              <w:rPr>
                <w:rFonts w:eastAsiaTheme="minorEastAsia" w:hint="eastAsia"/>
                <w:lang w:eastAsia="zh-CN"/>
              </w:rPr>
              <w:t>F</w:t>
            </w:r>
            <w:r>
              <w:rPr>
                <w:rFonts w:eastAsiaTheme="minorEastAsia"/>
                <w:lang w:eastAsia="zh-CN"/>
              </w:rPr>
              <w:t>or b, not clear, time from receiving CHO configuration to RLF in source?</w:t>
            </w:r>
          </w:p>
          <w:p w14:paraId="29FD2197" w14:textId="77777777" w:rsidR="00C544C8" w:rsidRDefault="0051687E">
            <w:pPr>
              <w:rPr>
                <w:rFonts w:eastAsiaTheme="minorEastAsia"/>
                <w:lang w:eastAsia="zh-CN"/>
              </w:rPr>
            </w:pPr>
            <w:r>
              <w:rPr>
                <w:rFonts w:eastAsiaTheme="minorEastAsia"/>
                <w:lang w:eastAsia="zh-CN"/>
              </w:rPr>
              <w:t>For c, there are two procedures including legacy HO and CHO, seems not needed to mix them.</w:t>
            </w:r>
          </w:p>
          <w:p w14:paraId="6EFE778B" w14:textId="77777777" w:rsidR="00C544C8" w:rsidRDefault="0051687E">
            <w:r>
              <w:t xml:space="preserve">For d, it was agreed to report the time between the CHO execution and the corresponding CHO configuration received at UE, since CHO configuration can be updated before CHO execution and it is the latest CHO execution condition determines the CHO execution, we further clarify that it is needed to report the time between the CHO execution and the corresponding latest CHO configuration received at UE. </w:t>
            </w:r>
          </w:p>
          <w:p w14:paraId="333CF998" w14:textId="77777777" w:rsidR="00C544C8" w:rsidRDefault="0051687E">
            <w:pPr>
              <w:rPr>
                <w:rFonts w:eastAsiaTheme="minorEastAsia"/>
                <w:lang w:eastAsia="zh-CN"/>
              </w:rPr>
            </w:pPr>
            <w:r>
              <w:rPr>
                <w:rFonts w:eastAsiaTheme="minorEastAsia"/>
                <w:lang w:eastAsia="zh-CN"/>
              </w:rPr>
              <w:t>For e/f/g, wait for RAN2 progress on how to signal the two consecutive failures.</w:t>
            </w:r>
          </w:p>
          <w:p w14:paraId="45401DDA" w14:textId="77777777" w:rsidR="00C544C8" w:rsidRDefault="0051687E">
            <w:pPr>
              <w:rPr>
                <w:rFonts w:eastAsiaTheme="minorEastAsia"/>
                <w:lang w:eastAsia="zh-CN"/>
              </w:rPr>
            </w:pPr>
            <w:r>
              <w:rPr>
                <w:rFonts w:eastAsiaTheme="minorEastAsia"/>
                <w:lang w:eastAsia="zh-CN"/>
              </w:rPr>
              <w:t xml:space="preserve">For h, wait for RAN2 progress on whether to reuse the existing IE or define a new IE. </w:t>
            </w:r>
          </w:p>
        </w:tc>
      </w:tr>
      <w:tr w:rsidR="00C544C8" w14:paraId="7855CAAE" w14:textId="77777777">
        <w:tc>
          <w:tcPr>
            <w:tcW w:w="2922" w:type="dxa"/>
          </w:tcPr>
          <w:p w14:paraId="123AF649" w14:textId="77777777" w:rsidR="00C544C8" w:rsidRDefault="0051687E">
            <w:r>
              <w:rPr>
                <w:rFonts w:eastAsiaTheme="minorEastAsia" w:hint="eastAsia"/>
                <w:lang w:eastAsia="zh-CN"/>
              </w:rPr>
              <w:t>CATT</w:t>
            </w:r>
          </w:p>
        </w:tc>
        <w:tc>
          <w:tcPr>
            <w:tcW w:w="3252" w:type="dxa"/>
          </w:tcPr>
          <w:p w14:paraId="7B06F6FA" w14:textId="77777777" w:rsidR="00C544C8" w:rsidRDefault="0051687E">
            <w:r>
              <w:rPr>
                <w:rFonts w:eastAsiaTheme="minorEastAsia" w:hint="eastAsia"/>
                <w:lang w:eastAsia="zh-CN"/>
              </w:rPr>
              <w:t>a, b, c</w:t>
            </w:r>
          </w:p>
        </w:tc>
        <w:tc>
          <w:tcPr>
            <w:tcW w:w="3257" w:type="dxa"/>
          </w:tcPr>
          <w:p w14:paraId="553DD852" w14:textId="77777777" w:rsidR="00C544C8" w:rsidRDefault="0051687E">
            <w:pPr>
              <w:rPr>
                <w:rFonts w:eastAsia="等线"/>
                <w:szCs w:val="22"/>
                <w:lang w:eastAsia="zh-CN"/>
              </w:rPr>
            </w:pPr>
            <w:r>
              <w:rPr>
                <w:rFonts w:eastAsiaTheme="minorEastAsia"/>
                <w:lang w:eastAsia="zh-CN"/>
              </w:rPr>
              <w:t>F</w:t>
            </w:r>
            <w:r>
              <w:rPr>
                <w:rFonts w:eastAsiaTheme="minorEastAsia" w:hint="eastAsia"/>
                <w:lang w:eastAsia="zh-CN"/>
              </w:rPr>
              <w:t xml:space="preserve">or a, it is used to detect agreed </w:t>
            </w:r>
            <w:r>
              <w:rPr>
                <w:rFonts w:eastAsia="等线"/>
                <w:szCs w:val="22"/>
              </w:rPr>
              <w:t>CHO to wrong cell</w:t>
            </w:r>
            <w:r>
              <w:rPr>
                <w:rFonts w:eastAsia="等线" w:hint="eastAsia"/>
                <w:szCs w:val="22"/>
              </w:rPr>
              <w:t xml:space="preserve"> case 4</w:t>
            </w:r>
            <w:r>
              <w:rPr>
                <w:rFonts w:eastAsia="等线" w:hint="eastAsia"/>
                <w:szCs w:val="22"/>
                <w:lang w:eastAsia="zh-CN"/>
              </w:rPr>
              <w:t xml:space="preserve">, but RAN2 </w:t>
            </w:r>
            <w:r>
              <w:rPr>
                <w:rFonts w:eastAsia="等线"/>
                <w:szCs w:val="22"/>
                <w:lang w:eastAsia="zh-CN"/>
              </w:rPr>
              <w:t>did not</w:t>
            </w:r>
            <w:r>
              <w:rPr>
                <w:rFonts w:eastAsia="等线" w:hint="eastAsia"/>
                <w:szCs w:val="22"/>
                <w:lang w:eastAsia="zh-CN"/>
              </w:rPr>
              <w:t xml:space="preserve"> discuss related timer, RAN3 may need to </w:t>
            </w:r>
            <w:r>
              <w:rPr>
                <w:rFonts w:eastAsia="等线" w:hint="eastAsia"/>
                <w:szCs w:val="22"/>
              </w:rPr>
              <w:t>send LS to RAN2 to remind it</w:t>
            </w:r>
            <w:r>
              <w:rPr>
                <w:rFonts w:eastAsia="等线" w:hint="eastAsia"/>
                <w:szCs w:val="22"/>
                <w:lang w:eastAsia="zh-CN"/>
              </w:rPr>
              <w:t>.</w:t>
            </w:r>
          </w:p>
          <w:p w14:paraId="40A0933D" w14:textId="77777777" w:rsidR="00C544C8" w:rsidRDefault="0051687E">
            <w:pPr>
              <w:rPr>
                <w:rFonts w:eastAsiaTheme="minorEastAsia"/>
                <w:lang w:eastAsia="zh-CN"/>
              </w:rPr>
            </w:pPr>
            <w:r>
              <w:rPr>
                <w:rFonts w:eastAsia="等线"/>
                <w:szCs w:val="22"/>
                <w:lang w:eastAsia="zh-CN"/>
              </w:rPr>
              <w:t>F</w:t>
            </w:r>
            <w:r>
              <w:rPr>
                <w:rFonts w:eastAsia="等线" w:hint="eastAsia"/>
                <w:szCs w:val="22"/>
                <w:lang w:eastAsia="zh-CN"/>
              </w:rPr>
              <w:t xml:space="preserve">or b and c, it is </w:t>
            </w:r>
            <w:r>
              <w:rPr>
                <w:rFonts w:eastAsiaTheme="minorEastAsia" w:hint="eastAsia"/>
                <w:lang w:eastAsia="zh-CN"/>
              </w:rPr>
              <w:t xml:space="preserve">used to detect CHO too late handover, UE is required to stay a relatively long time in source cell after previous handover. </w:t>
            </w:r>
            <w:r>
              <w:rPr>
                <w:rFonts w:eastAsiaTheme="minorEastAsia"/>
                <w:lang w:eastAsia="zh-CN"/>
              </w:rPr>
              <w:t>O</w:t>
            </w:r>
            <w:r>
              <w:rPr>
                <w:rFonts w:eastAsiaTheme="minorEastAsia" w:hint="eastAsia"/>
                <w:lang w:eastAsia="zh-CN"/>
              </w:rPr>
              <w:t>therwise, it would be the previous handover needs optimization.</w:t>
            </w:r>
          </w:p>
          <w:p w14:paraId="6B3D4FA4" w14:textId="77777777" w:rsidR="00C544C8" w:rsidRDefault="0051687E">
            <w:pPr>
              <w:rPr>
                <w:rFonts w:eastAsiaTheme="minorEastAsia"/>
                <w:lang w:eastAsia="zh-CN"/>
              </w:rPr>
            </w:pPr>
            <w:r>
              <w:rPr>
                <w:rFonts w:eastAsiaTheme="minorEastAsia"/>
                <w:lang w:eastAsia="zh-CN"/>
              </w:rPr>
              <w:t>F</w:t>
            </w:r>
            <w:r>
              <w:rPr>
                <w:rFonts w:eastAsiaTheme="minorEastAsia" w:hint="eastAsia"/>
                <w:lang w:eastAsia="zh-CN"/>
              </w:rPr>
              <w:t xml:space="preserve">or d, it cannot be used to detect CHO too late handover. The </w:t>
            </w:r>
            <w:r>
              <w:t xml:space="preserve">time </w:t>
            </w:r>
            <w:r>
              <w:lastRenderedPageBreak/>
              <w:t>between the first CHO execution and the corresponding latest CHO configuration</w:t>
            </w:r>
            <w:r>
              <w:rPr>
                <w:rFonts w:eastAsiaTheme="minorEastAsia" w:hint="eastAsia"/>
                <w:lang w:eastAsia="zh-CN"/>
              </w:rPr>
              <w:t xml:space="preserve"> is not the time when UE have stay in source cell. </w:t>
            </w:r>
          </w:p>
          <w:p w14:paraId="2A254788" w14:textId="77777777" w:rsidR="00C544C8" w:rsidRDefault="0051687E">
            <w:pPr>
              <w:rPr>
                <w:rFonts w:eastAsiaTheme="minorEastAsia"/>
                <w:lang w:eastAsia="zh-CN"/>
              </w:rPr>
            </w:pPr>
            <w:r>
              <w:rPr>
                <w:rFonts w:eastAsiaTheme="minorEastAsia"/>
                <w:lang w:eastAsia="zh-CN"/>
              </w:rPr>
              <w:t>F</w:t>
            </w:r>
            <w:r>
              <w:rPr>
                <w:rFonts w:eastAsiaTheme="minorEastAsia" w:hint="eastAsia"/>
                <w:lang w:eastAsia="zh-CN"/>
              </w:rPr>
              <w:t>or e, it is similar with d.</w:t>
            </w:r>
          </w:p>
          <w:p w14:paraId="7335F71B" w14:textId="77777777" w:rsidR="00C544C8" w:rsidRDefault="0051687E">
            <w:r>
              <w:rPr>
                <w:rFonts w:eastAsiaTheme="minorEastAsia"/>
                <w:lang w:eastAsia="zh-CN"/>
              </w:rPr>
              <w:t>F</w:t>
            </w:r>
            <w:r>
              <w:rPr>
                <w:rFonts w:eastAsiaTheme="minorEastAsia" w:hint="eastAsia"/>
                <w:lang w:eastAsia="zh-CN"/>
              </w:rPr>
              <w:t>or f,g,h, it may be decided by RAN2.</w:t>
            </w:r>
          </w:p>
        </w:tc>
      </w:tr>
      <w:tr w:rsidR="00C544C8" w14:paraId="3E5DA01E" w14:textId="77777777">
        <w:tc>
          <w:tcPr>
            <w:tcW w:w="2922" w:type="dxa"/>
            <w:tcBorders>
              <w:top w:val="single" w:sz="4" w:space="0" w:color="auto"/>
              <w:left w:val="single" w:sz="4" w:space="0" w:color="auto"/>
              <w:bottom w:val="single" w:sz="4" w:space="0" w:color="auto"/>
              <w:right w:val="single" w:sz="4" w:space="0" w:color="auto"/>
            </w:tcBorders>
          </w:tcPr>
          <w:p w14:paraId="0E4D696E" w14:textId="77777777" w:rsidR="00C544C8" w:rsidRDefault="0051687E">
            <w:pPr>
              <w:rPr>
                <w:rFonts w:eastAsiaTheme="minorEastAsia"/>
                <w:lang w:eastAsia="zh-CN"/>
              </w:rPr>
            </w:pPr>
            <w:r>
              <w:rPr>
                <w:rFonts w:eastAsiaTheme="minorEastAsia"/>
                <w:lang w:eastAsia="zh-CN"/>
              </w:rPr>
              <w:lastRenderedPageBreak/>
              <w:t>Samsung</w:t>
            </w:r>
          </w:p>
        </w:tc>
        <w:tc>
          <w:tcPr>
            <w:tcW w:w="3252" w:type="dxa"/>
            <w:tcBorders>
              <w:top w:val="single" w:sz="4" w:space="0" w:color="auto"/>
              <w:left w:val="single" w:sz="4" w:space="0" w:color="auto"/>
              <w:bottom w:val="single" w:sz="4" w:space="0" w:color="auto"/>
              <w:right w:val="single" w:sz="4" w:space="0" w:color="auto"/>
            </w:tcBorders>
          </w:tcPr>
          <w:p w14:paraId="4AD249F2" w14:textId="77777777" w:rsidR="00C544C8" w:rsidRDefault="0051687E">
            <w:pPr>
              <w:rPr>
                <w:rFonts w:eastAsiaTheme="minorEastAsia"/>
                <w:lang w:eastAsia="zh-CN"/>
              </w:rPr>
            </w:pPr>
            <w:r>
              <w:rPr>
                <w:rFonts w:eastAsiaTheme="minorEastAsia"/>
                <w:lang w:eastAsia="zh-CN"/>
              </w:rPr>
              <w:t>None</w:t>
            </w:r>
          </w:p>
        </w:tc>
        <w:tc>
          <w:tcPr>
            <w:tcW w:w="3257" w:type="dxa"/>
            <w:tcBorders>
              <w:top w:val="single" w:sz="4" w:space="0" w:color="auto"/>
              <w:left w:val="single" w:sz="4" w:space="0" w:color="auto"/>
              <w:bottom w:val="single" w:sz="4" w:space="0" w:color="auto"/>
              <w:right w:val="single" w:sz="4" w:space="0" w:color="auto"/>
            </w:tcBorders>
          </w:tcPr>
          <w:p w14:paraId="006BB078" w14:textId="77777777" w:rsidR="00C544C8" w:rsidRDefault="0051687E">
            <w:pPr>
              <w:rPr>
                <w:rFonts w:eastAsiaTheme="minorEastAsia"/>
                <w:lang w:eastAsia="zh-CN"/>
              </w:rPr>
            </w:pPr>
            <w:r>
              <w:rPr>
                <w:rFonts w:eastAsiaTheme="minorEastAsia"/>
                <w:lang w:eastAsia="zh-CN"/>
              </w:rPr>
              <w:t>Wait fo</w:t>
            </w:r>
            <w:r>
              <w:rPr>
                <w:rFonts w:eastAsiaTheme="minorEastAsia" w:hint="eastAsia"/>
                <w:lang w:eastAsia="zh-CN"/>
              </w:rPr>
              <w:t>r</w:t>
            </w:r>
            <w:r>
              <w:rPr>
                <w:rFonts w:eastAsiaTheme="minorEastAsia"/>
                <w:lang w:eastAsia="zh-CN"/>
              </w:rPr>
              <w:t xml:space="preserve"> RAN2</w:t>
            </w:r>
          </w:p>
        </w:tc>
      </w:tr>
      <w:tr w:rsidR="00C544C8" w14:paraId="15E47AE9" w14:textId="77777777">
        <w:tc>
          <w:tcPr>
            <w:tcW w:w="2922" w:type="dxa"/>
            <w:tcBorders>
              <w:top w:val="single" w:sz="4" w:space="0" w:color="auto"/>
              <w:left w:val="single" w:sz="4" w:space="0" w:color="auto"/>
              <w:bottom w:val="single" w:sz="4" w:space="0" w:color="auto"/>
              <w:right w:val="single" w:sz="4" w:space="0" w:color="auto"/>
            </w:tcBorders>
            <w:shd w:val="clear" w:color="auto" w:fill="auto"/>
          </w:tcPr>
          <w:p w14:paraId="28D48567"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7C0E91F0" w14:textId="77777777" w:rsidR="00C544C8" w:rsidRDefault="0051687E">
            <w:pPr>
              <w:rPr>
                <w:rFonts w:eastAsiaTheme="minorEastAsia"/>
                <w:lang w:eastAsia="zh-CN"/>
              </w:rPr>
            </w:pPr>
            <w:r>
              <w:rPr>
                <w:rFonts w:eastAsiaTheme="minorEastAsia"/>
                <w:lang w:eastAsia="zh-CN"/>
              </w:rPr>
              <w:t>None</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56019601" w14:textId="77777777" w:rsidR="00C544C8" w:rsidRDefault="0051687E">
            <w:pPr>
              <w:rPr>
                <w:rFonts w:eastAsiaTheme="minorEastAsia"/>
                <w:lang w:eastAsia="zh-CN"/>
              </w:rPr>
            </w:pPr>
            <w:r>
              <w:rPr>
                <w:rFonts w:eastAsiaTheme="minorEastAsia"/>
                <w:lang w:eastAsia="zh-CN"/>
              </w:rPr>
              <w:t>RAN2 has discussed and agreed on the list of timers that are supposed to cover all possible failure scenarios</w:t>
            </w:r>
          </w:p>
        </w:tc>
      </w:tr>
      <w:tr w:rsidR="00C544C8" w14:paraId="0B841EDD" w14:textId="77777777">
        <w:tc>
          <w:tcPr>
            <w:tcW w:w="2922" w:type="dxa"/>
            <w:tcBorders>
              <w:top w:val="single" w:sz="4" w:space="0" w:color="auto"/>
              <w:left w:val="single" w:sz="4" w:space="0" w:color="auto"/>
              <w:bottom w:val="single" w:sz="4" w:space="0" w:color="auto"/>
              <w:right w:val="single" w:sz="4" w:space="0" w:color="auto"/>
            </w:tcBorders>
            <w:shd w:val="clear" w:color="auto" w:fill="auto"/>
          </w:tcPr>
          <w:p w14:paraId="794BE840"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7019D483"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29FA89C5" w14:textId="77777777" w:rsidR="00C544C8" w:rsidRDefault="0051687E">
            <w:pPr>
              <w:rPr>
                <w:rFonts w:eastAsiaTheme="minorEastAsia"/>
                <w:lang w:eastAsia="zh-CN"/>
              </w:rPr>
            </w:pPr>
            <w:r>
              <w:rPr>
                <w:rFonts w:eastAsiaTheme="minorEastAsia"/>
                <w:lang w:eastAsia="zh-CN"/>
              </w:rPr>
              <w:t>Ok to wait for RAN2</w:t>
            </w:r>
          </w:p>
        </w:tc>
      </w:tr>
      <w:tr w:rsidR="00C544C8" w14:paraId="5F578AF8" w14:textId="77777777">
        <w:tc>
          <w:tcPr>
            <w:tcW w:w="2922" w:type="dxa"/>
            <w:tcBorders>
              <w:top w:val="single" w:sz="4" w:space="0" w:color="auto"/>
              <w:left w:val="single" w:sz="4" w:space="0" w:color="auto"/>
              <w:bottom w:val="single" w:sz="4" w:space="0" w:color="auto"/>
              <w:right w:val="single" w:sz="4" w:space="0" w:color="auto"/>
            </w:tcBorders>
            <w:shd w:val="clear" w:color="auto" w:fill="auto"/>
          </w:tcPr>
          <w:p w14:paraId="66A0C505" w14:textId="77777777" w:rsidR="00C544C8" w:rsidRDefault="0051687E">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40B34E9F" w14:textId="77777777" w:rsidR="00C544C8" w:rsidRDefault="0051687E">
            <w:pPr>
              <w:rPr>
                <w:rFonts w:eastAsiaTheme="minorEastAsia"/>
                <w:lang w:eastAsia="zh-CN"/>
              </w:rPr>
            </w:pPr>
            <w:r>
              <w:rPr>
                <w:rFonts w:eastAsiaTheme="minorEastAsia"/>
                <w:lang w:eastAsia="zh-CN"/>
              </w:rPr>
              <w:t>e,f,g,h</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39DC02A1" w14:textId="77777777" w:rsidR="00C544C8" w:rsidRDefault="0051687E">
            <w:pPr>
              <w:rPr>
                <w:rFonts w:eastAsiaTheme="minorEastAsia"/>
                <w:lang w:eastAsia="zh-CN"/>
              </w:rPr>
            </w:pPr>
            <w:r>
              <w:rPr>
                <w:rFonts w:eastAsiaTheme="minorEastAsia"/>
                <w:lang w:eastAsia="zh-CN"/>
              </w:rPr>
              <w:t xml:space="preserve">e and g are the same as the legacy one. </w:t>
            </w:r>
          </w:p>
          <w:p w14:paraId="485D9E4C" w14:textId="77777777" w:rsidR="00C544C8" w:rsidRDefault="0051687E">
            <w:pPr>
              <w:rPr>
                <w:rFonts w:eastAsiaTheme="minorEastAsia"/>
                <w:lang w:eastAsia="zh-CN"/>
              </w:rPr>
            </w:pPr>
            <w:r>
              <w:rPr>
                <w:rFonts w:eastAsiaTheme="minorEastAsia"/>
                <w:lang w:eastAsia="zh-CN"/>
              </w:rPr>
              <w:t>h can be used to decide the CHO failure type by the receiving node.</w:t>
            </w:r>
          </w:p>
          <w:p w14:paraId="4A8EB235" w14:textId="77777777" w:rsidR="00C544C8" w:rsidRDefault="0051687E">
            <w:pPr>
              <w:rPr>
                <w:rFonts w:eastAsiaTheme="minorEastAsia"/>
                <w:lang w:eastAsia="zh-CN"/>
              </w:rPr>
            </w:pPr>
            <w:r>
              <w:rPr>
                <w:rFonts w:eastAsiaTheme="minorEastAsia"/>
                <w:lang w:eastAsia="zh-CN"/>
              </w:rPr>
              <w:t>In case of consecutive failures, e+h+f+g can be used to derive the moment when the source node sent the HO CMD and to know whether the related mobility parameters have been adjusted.</w:t>
            </w:r>
          </w:p>
        </w:tc>
      </w:tr>
      <w:tr w:rsidR="00C544C8" w14:paraId="254D370A" w14:textId="77777777">
        <w:tc>
          <w:tcPr>
            <w:tcW w:w="2922" w:type="dxa"/>
            <w:tcBorders>
              <w:top w:val="single" w:sz="4" w:space="0" w:color="auto"/>
              <w:left w:val="single" w:sz="4" w:space="0" w:color="auto"/>
              <w:bottom w:val="single" w:sz="4" w:space="0" w:color="auto"/>
              <w:right w:val="single" w:sz="4" w:space="0" w:color="auto"/>
            </w:tcBorders>
            <w:shd w:val="clear" w:color="auto" w:fill="auto"/>
          </w:tcPr>
          <w:p w14:paraId="3C7B45A1" w14:textId="77777777" w:rsidR="00C544C8" w:rsidRDefault="0051687E">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602AFCCA"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6C30C046" w14:textId="77777777" w:rsidR="00C544C8" w:rsidRDefault="0051687E">
            <w:pPr>
              <w:rPr>
                <w:rFonts w:eastAsiaTheme="minorEastAsia"/>
                <w:lang w:eastAsia="zh-CN"/>
              </w:rPr>
            </w:pPr>
            <w:r>
              <w:rPr>
                <w:rFonts w:eastAsiaTheme="minorEastAsia" w:hint="eastAsia"/>
                <w:lang w:eastAsia="zh-CN"/>
              </w:rPr>
              <w:t xml:space="preserve">Wait for RAN2 </w:t>
            </w:r>
          </w:p>
        </w:tc>
      </w:tr>
    </w:tbl>
    <w:p w14:paraId="1E454CFB" w14:textId="7928B68B" w:rsidR="00C544C8" w:rsidRDefault="00C544C8">
      <w:pPr>
        <w:spacing w:after="0"/>
        <w:rPr>
          <w:rFonts w:asciiTheme="minorHAnsi" w:eastAsiaTheme="minorEastAsia" w:hAnsiTheme="minorHAnsi" w:cstheme="minorHAnsi"/>
          <w:lang w:eastAsia="zh-CN"/>
        </w:rPr>
      </w:pPr>
    </w:p>
    <w:p w14:paraId="73B7A05C" w14:textId="77777777" w:rsidR="00265364" w:rsidRPr="00597A85" w:rsidRDefault="00265364" w:rsidP="00265364">
      <w:pPr>
        <w:ind w:left="2098" w:hangingChars="950" w:hanging="2098"/>
        <w:rPr>
          <w:rFonts w:eastAsia="宋体"/>
          <w:b/>
          <w:bCs/>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 xml:space="preserve">oderator Summary: </w:t>
      </w:r>
      <w:r>
        <w:rPr>
          <w:rFonts w:eastAsia="宋体"/>
          <w:b/>
          <w:bCs/>
          <w:szCs w:val="22"/>
          <w:lang w:val="en-GB" w:eastAsia="zh-CN"/>
        </w:rPr>
        <w:t>D</w:t>
      </w:r>
      <w:r w:rsidRPr="00597A85">
        <w:rPr>
          <w:rFonts w:eastAsia="宋体"/>
          <w:b/>
          <w:bCs/>
          <w:szCs w:val="22"/>
          <w:lang w:val="en-GB" w:eastAsia="zh-CN"/>
        </w:rPr>
        <w:t>iscussion on time</w:t>
      </w:r>
      <w:r>
        <w:rPr>
          <w:rFonts w:eastAsia="宋体"/>
          <w:b/>
          <w:bCs/>
          <w:szCs w:val="22"/>
          <w:lang w:val="en-GB" w:eastAsia="zh-CN"/>
        </w:rPr>
        <w:t>r</w:t>
      </w:r>
      <w:r w:rsidRPr="00597A85">
        <w:rPr>
          <w:rFonts w:eastAsia="宋体"/>
          <w:b/>
          <w:bCs/>
          <w:szCs w:val="22"/>
          <w:lang w:val="en-GB" w:eastAsia="zh-CN"/>
        </w:rPr>
        <w:t xml:space="preserve"> information</w:t>
      </w:r>
      <w:bookmarkStart w:id="2" w:name="_Hlk72445411"/>
      <w:r w:rsidRPr="00597A85">
        <w:rPr>
          <w:rFonts w:eastAsia="宋体"/>
          <w:b/>
          <w:bCs/>
          <w:szCs w:val="22"/>
          <w:lang w:val="en-GB" w:eastAsia="zh-CN"/>
        </w:rPr>
        <w:t xml:space="preserve"> to </w:t>
      </w:r>
      <w:r>
        <w:rPr>
          <w:rFonts w:eastAsia="宋体"/>
          <w:b/>
          <w:bCs/>
          <w:szCs w:val="22"/>
          <w:lang w:val="en-GB" w:eastAsia="zh-CN"/>
        </w:rPr>
        <w:t xml:space="preserve">be </w:t>
      </w:r>
      <w:r w:rsidRPr="00597A85">
        <w:rPr>
          <w:rFonts w:eastAsia="宋体"/>
          <w:b/>
          <w:bCs/>
          <w:szCs w:val="22"/>
          <w:lang w:val="en-GB" w:eastAsia="zh-CN"/>
        </w:rPr>
        <w:t>report</w:t>
      </w:r>
      <w:r>
        <w:rPr>
          <w:rFonts w:eastAsia="宋体"/>
          <w:b/>
          <w:bCs/>
          <w:szCs w:val="22"/>
          <w:lang w:val="en-GB" w:eastAsia="zh-CN"/>
        </w:rPr>
        <w:t xml:space="preserve">ed </w:t>
      </w:r>
      <w:r w:rsidRPr="00597A85">
        <w:rPr>
          <w:rFonts w:eastAsia="宋体"/>
          <w:b/>
          <w:bCs/>
          <w:szCs w:val="22"/>
          <w:lang w:val="en-GB" w:eastAsia="zh-CN"/>
        </w:rPr>
        <w:t>for</w:t>
      </w:r>
      <w:bookmarkEnd w:id="2"/>
      <w:r w:rsidRPr="00597A85">
        <w:rPr>
          <w:rFonts w:eastAsia="宋体"/>
          <w:b/>
          <w:bCs/>
          <w:szCs w:val="22"/>
          <w:lang w:val="en-GB" w:eastAsia="zh-CN"/>
        </w:rPr>
        <w:t xml:space="preserve"> CHO is to be continued, and some time</w:t>
      </w:r>
      <w:r>
        <w:rPr>
          <w:rFonts w:eastAsia="宋体"/>
          <w:b/>
          <w:bCs/>
          <w:szCs w:val="22"/>
          <w:lang w:val="en-GB" w:eastAsia="zh-CN"/>
        </w:rPr>
        <w:t>r</w:t>
      </w:r>
      <w:r w:rsidRPr="00597A85">
        <w:rPr>
          <w:rFonts w:eastAsia="宋体"/>
          <w:b/>
          <w:bCs/>
          <w:szCs w:val="22"/>
          <w:lang w:val="en-GB" w:eastAsia="zh-CN"/>
        </w:rPr>
        <w:t xml:space="preserve"> information needs to wait for RAN2 agreements.</w:t>
      </w:r>
    </w:p>
    <w:p w14:paraId="29EFE883" w14:textId="77777777" w:rsidR="00265364" w:rsidRPr="00837C35" w:rsidRDefault="00265364">
      <w:pPr>
        <w:spacing w:after="0"/>
        <w:rPr>
          <w:rFonts w:asciiTheme="minorHAnsi" w:eastAsiaTheme="minorEastAsia" w:hAnsiTheme="minorHAnsi" w:cstheme="minorHAnsi"/>
          <w:lang w:val="en-GB" w:eastAsia="zh-CN"/>
        </w:rPr>
      </w:pPr>
    </w:p>
    <w:p w14:paraId="63A7048F" w14:textId="77777777" w:rsidR="00C544C8" w:rsidRDefault="0051687E">
      <w:pPr>
        <w:pStyle w:val="2"/>
        <w:rPr>
          <w:rFonts w:ascii="Times New Roman" w:eastAsia="等线" w:hAnsi="Times New Roman" w:cs="Times New Roman"/>
          <w:lang w:eastAsia="zh-CN"/>
        </w:rPr>
      </w:pPr>
      <w:r>
        <w:rPr>
          <w:rFonts w:ascii="Times New Roman" w:eastAsia="等线" w:hAnsi="Times New Roman" w:cs="Times New Roman"/>
          <w:lang w:eastAsia="zh-CN"/>
        </w:rPr>
        <w:t xml:space="preserve">Other reported information </w:t>
      </w:r>
    </w:p>
    <w:p w14:paraId="1966D7D0" w14:textId="77777777" w:rsidR="00C544C8" w:rsidRDefault="0051687E">
      <w:pPr>
        <w:rPr>
          <w:rFonts w:eastAsia="等线"/>
          <w:lang w:eastAsia="zh-CN"/>
        </w:rPr>
      </w:pPr>
      <w:r>
        <w:rPr>
          <w:rFonts w:eastAsia="等线"/>
          <w:lang w:eastAsia="zh-CN"/>
        </w:rPr>
        <w:t xml:space="preserve">There are many proposals on UE reporting information for SON enhancements for CHO: </w:t>
      </w:r>
    </w:p>
    <w:p w14:paraId="197215B1" w14:textId="77777777" w:rsidR="00C544C8" w:rsidRDefault="0051687E">
      <w:pPr>
        <w:pStyle w:val="af6"/>
        <w:numPr>
          <w:ilvl w:val="0"/>
          <w:numId w:val="9"/>
        </w:numPr>
        <w:rPr>
          <w:rFonts w:ascii="Times New Roman" w:eastAsiaTheme="minorEastAsia" w:hAnsi="Times New Roman" w:cs="Times New Roman"/>
        </w:rPr>
      </w:pPr>
      <w:r>
        <w:rPr>
          <w:rFonts w:ascii="Times New Roman" w:eastAsiaTheme="minorEastAsia" w:hAnsi="Times New Roman" w:cs="Times New Roman"/>
        </w:rPr>
        <w:t>an explicit CHO failure indicator; [7]</w:t>
      </w:r>
    </w:p>
    <w:p w14:paraId="48B6D395" w14:textId="77777777" w:rsidR="00C544C8" w:rsidRDefault="0051687E">
      <w:pPr>
        <w:pStyle w:val="af6"/>
        <w:numPr>
          <w:ilvl w:val="0"/>
          <w:numId w:val="9"/>
        </w:numPr>
        <w:rPr>
          <w:rFonts w:ascii="Times New Roman" w:eastAsiaTheme="minorEastAsia" w:hAnsi="Times New Roman" w:cs="Times New Roman"/>
        </w:rPr>
      </w:pPr>
      <w:r>
        <w:rPr>
          <w:rFonts w:ascii="Times New Roman" w:eastAsiaTheme="minorEastAsia" w:hAnsi="Times New Roman" w:cs="Times New Roman"/>
          <w:i/>
          <w:iCs/>
        </w:rPr>
        <w:t>failedPCell</w:t>
      </w:r>
      <w:r>
        <w:rPr>
          <w:rFonts w:ascii="Times New Roman" w:eastAsiaTheme="minorEastAsia" w:hAnsi="Times New Roman" w:cs="Times New Roman"/>
        </w:rPr>
        <w:t xml:space="preserve"> is used to indicate the cell where the first connection failure occurred in case of CHO; [9]</w:t>
      </w:r>
    </w:p>
    <w:p w14:paraId="28DFE262" w14:textId="77777777" w:rsidR="00C544C8" w:rsidRDefault="0051687E">
      <w:pPr>
        <w:pStyle w:val="af6"/>
        <w:numPr>
          <w:ilvl w:val="0"/>
          <w:numId w:val="9"/>
        </w:numPr>
        <w:rPr>
          <w:rFonts w:ascii="Times New Roman" w:eastAsiaTheme="minorEastAsia" w:hAnsi="Times New Roman" w:cs="Times New Roman"/>
        </w:rPr>
      </w:pPr>
      <w:r>
        <w:rPr>
          <w:rFonts w:ascii="Times New Roman" w:eastAsiaTheme="minorEastAsia" w:hAnsi="Times New Roman" w:cs="Times New Roman"/>
          <w:i/>
          <w:iCs/>
        </w:rPr>
        <w:t>reestablishmentCellId</w:t>
      </w:r>
      <w:r>
        <w:rPr>
          <w:rFonts w:ascii="Times New Roman" w:eastAsiaTheme="minorEastAsia" w:hAnsi="Times New Roman" w:cs="Times New Roman"/>
        </w:rPr>
        <w:t xml:space="preserve"> indicates the cell where the UE performs the successful CHO recovery; [9]</w:t>
      </w:r>
    </w:p>
    <w:p w14:paraId="2FFC889E" w14:textId="77777777" w:rsidR="00C544C8" w:rsidRDefault="0051687E">
      <w:pPr>
        <w:pStyle w:val="af6"/>
        <w:numPr>
          <w:ilvl w:val="0"/>
          <w:numId w:val="9"/>
        </w:numPr>
        <w:rPr>
          <w:rFonts w:ascii="Times New Roman" w:eastAsiaTheme="minorEastAsia" w:hAnsi="Times New Roman" w:cs="Times New Roman"/>
        </w:rPr>
      </w:pPr>
      <w:r>
        <w:rPr>
          <w:rFonts w:ascii="Times New Roman" w:eastAsiaTheme="minorEastAsia" w:hAnsi="Times New Roman" w:cs="Times New Roman"/>
        </w:rPr>
        <w:t xml:space="preserve">use new cell information IE, e.g., </w:t>
      </w:r>
      <w:r>
        <w:rPr>
          <w:rFonts w:ascii="Times New Roman" w:eastAsiaTheme="minorEastAsia" w:hAnsi="Times New Roman" w:cs="Times New Roman"/>
          <w:i/>
          <w:iCs/>
        </w:rPr>
        <w:t>CHOCellId</w:t>
      </w:r>
      <w:r>
        <w:rPr>
          <w:rFonts w:ascii="Times New Roman" w:eastAsiaTheme="minorEastAsia" w:hAnsi="Times New Roman" w:cs="Times New Roman"/>
        </w:rPr>
        <w:t>, to indicate the selected CHO recovery cell after the first connection failure and before the second reestablishment; [9]</w:t>
      </w:r>
    </w:p>
    <w:p w14:paraId="0611E606" w14:textId="77777777" w:rsidR="00C544C8" w:rsidRDefault="00C544C8">
      <w:pPr>
        <w:rPr>
          <w:rFonts w:eastAsia="等线"/>
          <w:lang w:eastAsia="zh-CN"/>
        </w:rPr>
      </w:pPr>
    </w:p>
    <w:p w14:paraId="77B238BC" w14:textId="77777777" w:rsidR="00C544C8" w:rsidRDefault="0051687E">
      <w:pPr>
        <w:rPr>
          <w:rFonts w:eastAsia="等线"/>
          <w:b/>
          <w:bCs/>
          <w:lang w:eastAsia="zh-CN"/>
        </w:rPr>
      </w:pPr>
      <w:r>
        <w:rPr>
          <w:rFonts w:eastAsia="等线"/>
          <w:b/>
          <w:bCs/>
          <w:lang w:eastAsia="zh-CN"/>
        </w:rPr>
        <w:t>Q9:</w:t>
      </w:r>
      <w:r>
        <w:t xml:space="preserve"> </w:t>
      </w:r>
      <w:r>
        <w:rPr>
          <w:rFonts w:eastAsia="等线"/>
          <w:b/>
          <w:bCs/>
          <w:lang w:eastAsia="zh-CN"/>
        </w:rPr>
        <w:t xml:space="preserve">Companies are invited to provide their view on which information are needed.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5387EAEA" w14:textId="77777777">
        <w:tc>
          <w:tcPr>
            <w:tcW w:w="2922" w:type="dxa"/>
          </w:tcPr>
          <w:p w14:paraId="0B378C38"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D0B0700"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a-d</w:t>
            </w:r>
          </w:p>
        </w:tc>
        <w:tc>
          <w:tcPr>
            <w:tcW w:w="3257" w:type="dxa"/>
          </w:tcPr>
          <w:p w14:paraId="5B186FDA"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588D6DC2" w14:textId="77777777">
        <w:tc>
          <w:tcPr>
            <w:tcW w:w="2922" w:type="dxa"/>
          </w:tcPr>
          <w:p w14:paraId="204C025A" w14:textId="77777777" w:rsidR="00C544C8" w:rsidRDefault="0051687E">
            <w:r>
              <w:t>Lenovo and Motorola Mobility</w:t>
            </w:r>
          </w:p>
        </w:tc>
        <w:tc>
          <w:tcPr>
            <w:tcW w:w="3252" w:type="dxa"/>
          </w:tcPr>
          <w:p w14:paraId="1F030D64" w14:textId="77777777" w:rsidR="00C544C8" w:rsidRDefault="0051687E">
            <w:pPr>
              <w:rPr>
                <w:rFonts w:eastAsiaTheme="minorEastAsia"/>
                <w:lang w:eastAsia="zh-CN"/>
              </w:rPr>
            </w:pPr>
            <w:r>
              <w:rPr>
                <w:rFonts w:eastAsiaTheme="minorEastAsia" w:hint="eastAsia"/>
                <w:lang w:eastAsia="zh-CN"/>
              </w:rPr>
              <w:t>a</w:t>
            </w:r>
          </w:p>
        </w:tc>
        <w:tc>
          <w:tcPr>
            <w:tcW w:w="3257" w:type="dxa"/>
          </w:tcPr>
          <w:p w14:paraId="53256EDF" w14:textId="77777777" w:rsidR="00C544C8" w:rsidRDefault="0051687E">
            <w:pPr>
              <w:rPr>
                <w:rFonts w:eastAsiaTheme="minorEastAsia"/>
                <w:lang w:eastAsia="zh-CN"/>
              </w:rPr>
            </w:pPr>
            <w:r>
              <w:rPr>
                <w:rFonts w:eastAsiaTheme="minorEastAsia"/>
                <w:lang w:eastAsia="zh-CN"/>
              </w:rPr>
              <w:t xml:space="preserve"> For a, an explicit CHO failure indicator is needed to distinguish different handover types.</w:t>
            </w:r>
          </w:p>
          <w:p w14:paraId="5E1B4E08" w14:textId="77777777" w:rsidR="00C544C8" w:rsidRDefault="0051687E">
            <w:r>
              <w:rPr>
                <w:rFonts w:eastAsiaTheme="minorEastAsia"/>
                <w:lang w:eastAsia="zh-CN"/>
              </w:rPr>
              <w:t xml:space="preserve">For b/c/d, agree to report the cell where the first connection failure occurred, the cell where the UE performs the successful CHO </w:t>
            </w:r>
            <w:r>
              <w:rPr>
                <w:rFonts w:eastAsiaTheme="minorEastAsia"/>
                <w:lang w:eastAsia="zh-CN"/>
              </w:rPr>
              <w:lastRenderedPageBreak/>
              <w:t>recovery and the selected CHO recovery cell after the first connection failure and before the second reestablishment, but how to represent these cells are dependent on RAN2 e.g. whether to reuse the existing IE or define a new IE.</w:t>
            </w:r>
          </w:p>
        </w:tc>
      </w:tr>
      <w:tr w:rsidR="00C544C8" w14:paraId="3C3870F3" w14:textId="77777777">
        <w:tc>
          <w:tcPr>
            <w:tcW w:w="2922" w:type="dxa"/>
          </w:tcPr>
          <w:p w14:paraId="44B8980C" w14:textId="77777777" w:rsidR="00C544C8" w:rsidRDefault="0051687E">
            <w:r>
              <w:rPr>
                <w:rFonts w:eastAsiaTheme="minorEastAsia" w:hint="eastAsia"/>
                <w:lang w:eastAsia="zh-CN"/>
              </w:rPr>
              <w:lastRenderedPageBreak/>
              <w:t>CATT</w:t>
            </w:r>
          </w:p>
        </w:tc>
        <w:tc>
          <w:tcPr>
            <w:tcW w:w="3252" w:type="dxa"/>
          </w:tcPr>
          <w:p w14:paraId="78ADE5C3" w14:textId="77777777" w:rsidR="00C544C8" w:rsidRDefault="00C544C8"/>
        </w:tc>
        <w:tc>
          <w:tcPr>
            <w:tcW w:w="3257" w:type="dxa"/>
          </w:tcPr>
          <w:p w14:paraId="42546F23" w14:textId="77777777" w:rsidR="00C544C8" w:rsidRDefault="0051687E">
            <w:r>
              <w:rPr>
                <w:rFonts w:eastAsiaTheme="minorEastAsia"/>
                <w:lang w:eastAsia="zh-CN"/>
              </w:rPr>
              <w:t xml:space="preserve"> H</w:t>
            </w:r>
            <w:r>
              <w:rPr>
                <w:rFonts w:eastAsiaTheme="minorEastAsia" w:hint="eastAsia"/>
                <w:lang w:eastAsia="zh-CN"/>
              </w:rPr>
              <w:t>ow to record failure event in RLF report should be decided by RAN2.</w:t>
            </w:r>
          </w:p>
        </w:tc>
      </w:tr>
      <w:tr w:rsidR="00C544C8" w14:paraId="63A6D231" w14:textId="77777777">
        <w:tc>
          <w:tcPr>
            <w:tcW w:w="2922" w:type="dxa"/>
            <w:tcBorders>
              <w:top w:val="single" w:sz="4" w:space="0" w:color="auto"/>
              <w:left w:val="single" w:sz="4" w:space="0" w:color="auto"/>
              <w:bottom w:val="single" w:sz="4" w:space="0" w:color="auto"/>
              <w:right w:val="single" w:sz="4" w:space="0" w:color="auto"/>
            </w:tcBorders>
          </w:tcPr>
          <w:p w14:paraId="5C51EEF2"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4E489D7E"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52CED3F9" w14:textId="77777777" w:rsidR="00C544C8" w:rsidRDefault="0051687E">
            <w:pPr>
              <w:rPr>
                <w:rFonts w:eastAsiaTheme="minorEastAsia"/>
                <w:lang w:eastAsia="zh-CN"/>
              </w:rPr>
            </w:pPr>
            <w:r>
              <w:rPr>
                <w:rFonts w:eastAsiaTheme="minorEastAsia"/>
                <w:lang w:eastAsia="zh-CN"/>
              </w:rPr>
              <w:t>Wait for RAN2</w:t>
            </w:r>
            <w:r>
              <w:rPr>
                <w:rFonts w:eastAsiaTheme="minorEastAsia" w:hint="eastAsia"/>
                <w:lang w:eastAsia="zh-CN"/>
              </w:rPr>
              <w:t>.</w:t>
            </w:r>
          </w:p>
        </w:tc>
      </w:tr>
      <w:tr w:rsidR="00C544C8" w14:paraId="58C4DA2C" w14:textId="77777777">
        <w:tc>
          <w:tcPr>
            <w:tcW w:w="2922" w:type="dxa"/>
            <w:tcBorders>
              <w:top w:val="single" w:sz="4" w:space="0" w:color="auto"/>
              <w:left w:val="single" w:sz="4" w:space="0" w:color="auto"/>
              <w:bottom w:val="single" w:sz="4" w:space="0" w:color="auto"/>
              <w:right w:val="single" w:sz="4" w:space="0" w:color="auto"/>
            </w:tcBorders>
          </w:tcPr>
          <w:p w14:paraId="11DAA0BC"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0B54F43D" w14:textId="77777777" w:rsidR="00C544C8" w:rsidRDefault="0051687E">
            <w:r>
              <w:t>a-d (see comment)</w:t>
            </w:r>
          </w:p>
        </w:tc>
        <w:tc>
          <w:tcPr>
            <w:tcW w:w="3257" w:type="dxa"/>
            <w:tcBorders>
              <w:top w:val="single" w:sz="4" w:space="0" w:color="auto"/>
              <w:left w:val="single" w:sz="4" w:space="0" w:color="auto"/>
              <w:bottom w:val="single" w:sz="4" w:space="0" w:color="auto"/>
              <w:right w:val="single" w:sz="4" w:space="0" w:color="auto"/>
            </w:tcBorders>
          </w:tcPr>
          <w:p w14:paraId="552A7484" w14:textId="77777777" w:rsidR="00C544C8" w:rsidRDefault="0051687E">
            <w:pPr>
              <w:rPr>
                <w:rFonts w:eastAsiaTheme="minorEastAsia"/>
                <w:lang w:eastAsia="zh-CN"/>
              </w:rPr>
            </w:pPr>
            <w:r>
              <w:rPr>
                <w:rFonts w:eastAsiaTheme="minorEastAsia"/>
                <w:lang w:eastAsia="zh-CN"/>
              </w:rPr>
              <w:t>Aforementioned parameters are discussed in RAN2 and some of them are already agreed or clarified (related to b,c,d)</w:t>
            </w:r>
          </w:p>
        </w:tc>
      </w:tr>
      <w:tr w:rsidR="00C544C8" w14:paraId="76534ACB" w14:textId="77777777">
        <w:tc>
          <w:tcPr>
            <w:tcW w:w="2922" w:type="dxa"/>
            <w:tcBorders>
              <w:top w:val="single" w:sz="4" w:space="0" w:color="auto"/>
              <w:left w:val="single" w:sz="4" w:space="0" w:color="auto"/>
              <w:bottom w:val="single" w:sz="4" w:space="0" w:color="auto"/>
              <w:right w:val="single" w:sz="4" w:space="0" w:color="auto"/>
            </w:tcBorders>
          </w:tcPr>
          <w:p w14:paraId="12F2AB3F"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02A03A86"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57F1E7B7" w14:textId="77777777" w:rsidR="00C544C8" w:rsidRDefault="0051687E">
            <w:pPr>
              <w:rPr>
                <w:rFonts w:eastAsiaTheme="minorEastAsia"/>
                <w:lang w:eastAsia="zh-CN"/>
              </w:rPr>
            </w:pPr>
            <w:r>
              <w:rPr>
                <w:rFonts w:eastAsiaTheme="minorEastAsia"/>
                <w:lang w:eastAsia="zh-CN"/>
              </w:rPr>
              <w:t>RAN2 should decide</w:t>
            </w:r>
          </w:p>
        </w:tc>
      </w:tr>
      <w:tr w:rsidR="00C544C8" w14:paraId="649AB27B" w14:textId="77777777">
        <w:tc>
          <w:tcPr>
            <w:tcW w:w="2922" w:type="dxa"/>
            <w:tcBorders>
              <w:top w:val="single" w:sz="4" w:space="0" w:color="auto"/>
              <w:left w:val="single" w:sz="4" w:space="0" w:color="auto"/>
              <w:bottom w:val="single" w:sz="4" w:space="0" w:color="auto"/>
              <w:right w:val="single" w:sz="4" w:space="0" w:color="auto"/>
            </w:tcBorders>
          </w:tcPr>
          <w:p w14:paraId="7469537D" w14:textId="77777777" w:rsidR="00C544C8" w:rsidRDefault="0051687E">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07B4EB75" w14:textId="77777777" w:rsidR="00C544C8" w:rsidRDefault="0051687E">
            <w:r>
              <w:rPr>
                <w:rFonts w:hint="eastAsia"/>
              </w:rPr>
              <w:t>a</w:t>
            </w:r>
            <w:r>
              <w:t>-d</w:t>
            </w:r>
          </w:p>
        </w:tc>
        <w:tc>
          <w:tcPr>
            <w:tcW w:w="3257" w:type="dxa"/>
            <w:tcBorders>
              <w:top w:val="single" w:sz="4" w:space="0" w:color="auto"/>
              <w:left w:val="single" w:sz="4" w:space="0" w:color="auto"/>
              <w:bottom w:val="single" w:sz="4" w:space="0" w:color="auto"/>
              <w:right w:val="single" w:sz="4" w:space="0" w:color="auto"/>
            </w:tcBorders>
          </w:tcPr>
          <w:p w14:paraId="42B9A386" w14:textId="77777777" w:rsidR="00C544C8" w:rsidRDefault="0051687E">
            <w:pPr>
              <w:rPr>
                <w:rFonts w:eastAsiaTheme="minorEastAsia"/>
                <w:lang w:eastAsia="zh-CN"/>
              </w:rPr>
            </w:pPr>
            <w:r>
              <w:rPr>
                <w:rFonts w:eastAsiaTheme="minorEastAsia"/>
                <w:lang w:eastAsia="zh-CN"/>
              </w:rPr>
              <w:t xml:space="preserve">In case of consecutive two failures, it involves at most four cells. </w:t>
            </w:r>
          </w:p>
          <w:p w14:paraId="66C3121C" w14:textId="77777777" w:rsidR="00C544C8" w:rsidRDefault="0051687E">
            <w:pPr>
              <w:rPr>
                <w:rFonts w:eastAsiaTheme="minorEastAsia"/>
                <w:lang w:eastAsia="zh-CN"/>
              </w:rPr>
            </w:pPr>
            <w:r>
              <w:rPr>
                <w:rFonts w:eastAsiaTheme="minorEastAsia"/>
                <w:lang w:eastAsia="zh-CN"/>
              </w:rPr>
              <w:t xml:space="preserve">It’s better reuse the legacy ones as many as possible. </w:t>
            </w:r>
          </w:p>
        </w:tc>
      </w:tr>
      <w:tr w:rsidR="00C544C8" w14:paraId="5583AC5D" w14:textId="77777777">
        <w:tc>
          <w:tcPr>
            <w:tcW w:w="2922" w:type="dxa"/>
            <w:tcBorders>
              <w:top w:val="single" w:sz="4" w:space="0" w:color="auto"/>
              <w:left w:val="single" w:sz="4" w:space="0" w:color="auto"/>
              <w:bottom w:val="single" w:sz="4" w:space="0" w:color="auto"/>
              <w:right w:val="single" w:sz="4" w:space="0" w:color="auto"/>
            </w:tcBorders>
          </w:tcPr>
          <w:p w14:paraId="1DBE119F" w14:textId="77777777" w:rsidR="00C544C8" w:rsidRDefault="0051687E">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1FB6BAAF"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40248EB6" w14:textId="77777777" w:rsidR="00C544C8" w:rsidRDefault="0051687E">
            <w:pPr>
              <w:rPr>
                <w:rFonts w:eastAsiaTheme="minorEastAsia"/>
                <w:lang w:eastAsia="zh-CN"/>
              </w:rPr>
            </w:pPr>
            <w:r>
              <w:rPr>
                <w:rFonts w:eastAsiaTheme="minorEastAsia" w:hint="eastAsia"/>
                <w:lang w:eastAsia="zh-CN"/>
              </w:rPr>
              <w:t>Wait for RAN2</w:t>
            </w:r>
          </w:p>
        </w:tc>
      </w:tr>
    </w:tbl>
    <w:p w14:paraId="37785A3B" w14:textId="579D0F35" w:rsidR="00C544C8" w:rsidRDefault="00C544C8">
      <w:pPr>
        <w:rPr>
          <w:rFonts w:eastAsia="等线"/>
          <w:lang w:eastAsia="zh-CN"/>
        </w:rPr>
      </w:pPr>
    </w:p>
    <w:p w14:paraId="2B8473E4" w14:textId="77777777" w:rsidR="003973CB" w:rsidRPr="00597A85" w:rsidRDefault="003973CB" w:rsidP="003973CB">
      <w:pPr>
        <w:ind w:left="2098" w:hangingChars="950" w:hanging="2098"/>
        <w:rPr>
          <w:rFonts w:eastAsiaTheme="minorEastAsia"/>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 xml:space="preserve">oderator Summary: </w:t>
      </w:r>
      <w:r>
        <w:rPr>
          <w:rFonts w:eastAsia="宋体"/>
          <w:b/>
          <w:bCs/>
          <w:szCs w:val="22"/>
          <w:lang w:val="en-GB" w:eastAsia="zh-CN"/>
        </w:rPr>
        <w:t>D</w:t>
      </w:r>
      <w:r w:rsidRPr="00597A85">
        <w:rPr>
          <w:rFonts w:eastAsia="宋体"/>
          <w:b/>
          <w:bCs/>
          <w:szCs w:val="22"/>
          <w:lang w:val="en-GB" w:eastAsia="zh-CN"/>
        </w:rPr>
        <w:t xml:space="preserve">iscussion on other information </w:t>
      </w:r>
      <w:r w:rsidRPr="00143BF1">
        <w:rPr>
          <w:rFonts w:eastAsia="宋体"/>
          <w:b/>
          <w:bCs/>
          <w:szCs w:val="22"/>
          <w:lang w:val="en-GB" w:eastAsia="zh-CN"/>
        </w:rPr>
        <w:t>to be reported for</w:t>
      </w:r>
      <w:r w:rsidRPr="00597A85">
        <w:rPr>
          <w:rFonts w:eastAsia="宋体"/>
          <w:b/>
          <w:bCs/>
          <w:szCs w:val="22"/>
          <w:lang w:val="en-GB" w:eastAsia="zh-CN"/>
        </w:rPr>
        <w:t xml:space="preserve"> CHO is to be continued, and some information needs to wait for RAN2 agreements.</w:t>
      </w:r>
    </w:p>
    <w:p w14:paraId="3F5D3C25" w14:textId="77777777" w:rsidR="00B73C4B" w:rsidRPr="003973CB" w:rsidRDefault="00B73C4B">
      <w:pPr>
        <w:rPr>
          <w:rFonts w:eastAsia="等线"/>
          <w:lang w:val="en-GB" w:eastAsia="zh-CN"/>
        </w:rPr>
      </w:pPr>
    </w:p>
    <w:p w14:paraId="1F2A593C" w14:textId="77777777" w:rsidR="00C544C8" w:rsidRDefault="0051687E">
      <w:pPr>
        <w:pStyle w:val="2"/>
        <w:rPr>
          <w:rFonts w:eastAsia="等线"/>
          <w:lang w:eastAsia="zh-CN"/>
        </w:rPr>
      </w:pPr>
      <w:r>
        <w:rPr>
          <w:rFonts w:eastAsia="等线"/>
          <w:lang w:eastAsia="zh-CN"/>
        </w:rPr>
        <w:t>How to signal two consecutive failures</w:t>
      </w:r>
    </w:p>
    <w:p w14:paraId="36AE176F" w14:textId="77777777" w:rsidR="00C544C8" w:rsidRDefault="0051687E">
      <w:pPr>
        <w:rPr>
          <w:rFonts w:eastAsia="等线"/>
          <w:szCs w:val="22"/>
        </w:rPr>
      </w:pPr>
      <w:r>
        <w:rPr>
          <w:rFonts w:eastAsia="等线"/>
          <w:szCs w:val="22"/>
        </w:rPr>
        <w:t>In RAN3#110e meeting, it agreed that if UE has experienced failure twice, UE reports information related with the two failures. [9] propose the solution for signaling two consecutive failures in CHO, but it seems a RAN2 issue and RAN2 is discussing</w:t>
      </w:r>
      <w:r>
        <w:t xml:space="preserve"> </w:t>
      </w:r>
      <w:r>
        <w:rPr>
          <w:rFonts w:eastAsia="等线"/>
          <w:szCs w:val="22"/>
        </w:rPr>
        <w:t xml:space="preserve">how to signal since the last two meetings. Therefore, it is suggested to wait for RAN2 progress on how to signal two consecutive failures in CHO. </w:t>
      </w:r>
    </w:p>
    <w:p w14:paraId="4FC5BF7C" w14:textId="77777777" w:rsidR="00C544C8" w:rsidRDefault="0051687E">
      <w:pPr>
        <w:rPr>
          <w:rFonts w:eastAsia="等线"/>
          <w:b/>
          <w:bCs/>
          <w:lang w:eastAsia="zh-CN"/>
        </w:rPr>
      </w:pPr>
      <w:r>
        <w:rPr>
          <w:rFonts w:eastAsia="等线"/>
          <w:b/>
          <w:bCs/>
          <w:lang w:eastAsia="zh-CN"/>
        </w:rPr>
        <w:t>Q10: Companies are invited to provide their view on whether to support that RAN3 waits for RAN2 progress on how to signal two consecutive failures in CHO.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609"/>
        <w:gridCol w:w="4536"/>
      </w:tblGrid>
      <w:tr w:rsidR="00C544C8" w14:paraId="1623E542" w14:textId="77777777">
        <w:tc>
          <w:tcPr>
            <w:tcW w:w="2922" w:type="dxa"/>
          </w:tcPr>
          <w:p w14:paraId="704FE0CB"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1609" w:type="dxa"/>
          </w:tcPr>
          <w:p w14:paraId="436FC967"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4536" w:type="dxa"/>
          </w:tcPr>
          <w:p w14:paraId="328E3F6C"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205CE060" w14:textId="77777777">
        <w:tc>
          <w:tcPr>
            <w:tcW w:w="2922" w:type="dxa"/>
          </w:tcPr>
          <w:p w14:paraId="7A1ED257" w14:textId="77777777" w:rsidR="00C544C8" w:rsidRDefault="0051687E">
            <w:r>
              <w:t>Lenovo and Motorola Mobility</w:t>
            </w:r>
          </w:p>
        </w:tc>
        <w:tc>
          <w:tcPr>
            <w:tcW w:w="1609" w:type="dxa"/>
          </w:tcPr>
          <w:p w14:paraId="0B784ABF" w14:textId="77777777" w:rsidR="00C544C8" w:rsidRDefault="0051687E">
            <w:pPr>
              <w:rPr>
                <w:rFonts w:eastAsiaTheme="minorEastAsia"/>
                <w:lang w:eastAsia="zh-CN"/>
              </w:rPr>
            </w:pPr>
            <w:r>
              <w:rPr>
                <w:rFonts w:eastAsiaTheme="minorEastAsia"/>
                <w:lang w:eastAsia="zh-CN"/>
              </w:rPr>
              <w:t xml:space="preserve">Yes </w:t>
            </w:r>
          </w:p>
        </w:tc>
        <w:tc>
          <w:tcPr>
            <w:tcW w:w="4536" w:type="dxa"/>
          </w:tcPr>
          <w:p w14:paraId="20D82DAC" w14:textId="77777777" w:rsidR="00C544C8" w:rsidRDefault="00C544C8">
            <w:pPr>
              <w:rPr>
                <w:rFonts w:eastAsiaTheme="minorEastAsia"/>
                <w:lang w:eastAsia="zh-CN"/>
              </w:rPr>
            </w:pPr>
          </w:p>
        </w:tc>
      </w:tr>
      <w:tr w:rsidR="00C544C8" w14:paraId="71341A95" w14:textId="77777777">
        <w:tc>
          <w:tcPr>
            <w:tcW w:w="2922" w:type="dxa"/>
          </w:tcPr>
          <w:p w14:paraId="261881E4" w14:textId="77777777" w:rsidR="00C544C8" w:rsidRDefault="0051687E">
            <w:r>
              <w:rPr>
                <w:rFonts w:eastAsiaTheme="minorEastAsia" w:hint="eastAsia"/>
                <w:lang w:eastAsia="zh-CN"/>
              </w:rPr>
              <w:t>CATT</w:t>
            </w:r>
          </w:p>
        </w:tc>
        <w:tc>
          <w:tcPr>
            <w:tcW w:w="1609" w:type="dxa"/>
          </w:tcPr>
          <w:p w14:paraId="153BD874" w14:textId="77777777" w:rsidR="00C544C8" w:rsidRDefault="00C544C8"/>
        </w:tc>
        <w:tc>
          <w:tcPr>
            <w:tcW w:w="4536" w:type="dxa"/>
          </w:tcPr>
          <w:p w14:paraId="33EB9EB3" w14:textId="77777777" w:rsidR="00C544C8" w:rsidRDefault="0051687E">
            <w:r>
              <w:rPr>
                <w:rFonts w:eastAsiaTheme="minorEastAsia"/>
                <w:lang w:eastAsia="zh-CN"/>
              </w:rPr>
              <w:t>W</w:t>
            </w:r>
            <w:r>
              <w:rPr>
                <w:rFonts w:eastAsiaTheme="minorEastAsia" w:hint="eastAsia"/>
                <w:lang w:eastAsia="zh-CN"/>
              </w:rPr>
              <w:t>ait for RAN2</w:t>
            </w:r>
          </w:p>
        </w:tc>
      </w:tr>
      <w:tr w:rsidR="00C544C8" w14:paraId="332EF8C9" w14:textId="77777777">
        <w:tc>
          <w:tcPr>
            <w:tcW w:w="2922" w:type="dxa"/>
            <w:tcBorders>
              <w:top w:val="single" w:sz="4" w:space="0" w:color="auto"/>
              <w:left w:val="single" w:sz="4" w:space="0" w:color="auto"/>
              <w:bottom w:val="single" w:sz="4" w:space="0" w:color="auto"/>
              <w:right w:val="single" w:sz="4" w:space="0" w:color="auto"/>
            </w:tcBorders>
          </w:tcPr>
          <w:p w14:paraId="76ECB2FF" w14:textId="77777777" w:rsidR="00C544C8" w:rsidRDefault="0051687E">
            <w:pPr>
              <w:rPr>
                <w:rFonts w:eastAsiaTheme="minorEastAsia"/>
                <w:lang w:eastAsia="zh-CN"/>
              </w:rPr>
            </w:pPr>
            <w:r>
              <w:rPr>
                <w:rFonts w:eastAsiaTheme="minorEastAsia"/>
                <w:lang w:eastAsia="zh-CN"/>
              </w:rPr>
              <w:t>Samsung</w:t>
            </w:r>
          </w:p>
        </w:tc>
        <w:tc>
          <w:tcPr>
            <w:tcW w:w="1609" w:type="dxa"/>
            <w:tcBorders>
              <w:top w:val="single" w:sz="4" w:space="0" w:color="auto"/>
              <w:left w:val="single" w:sz="4" w:space="0" w:color="auto"/>
              <w:bottom w:val="single" w:sz="4" w:space="0" w:color="auto"/>
              <w:right w:val="single" w:sz="4" w:space="0" w:color="auto"/>
            </w:tcBorders>
          </w:tcPr>
          <w:p w14:paraId="719BDDFD" w14:textId="77777777" w:rsidR="00C544C8" w:rsidRPr="005530BF" w:rsidRDefault="0051687E">
            <w:pPr>
              <w:rPr>
                <w:rFonts w:eastAsiaTheme="minorEastAsia"/>
                <w:lang w:eastAsia="zh-CN"/>
              </w:rPr>
            </w:pPr>
            <w:r>
              <w:rPr>
                <w:rFonts w:eastAsiaTheme="minorEastAsia" w:hint="eastAsia"/>
                <w:lang w:eastAsia="zh-CN"/>
              </w:rPr>
              <w:t>Y</w:t>
            </w:r>
            <w:r>
              <w:rPr>
                <w:rFonts w:eastAsiaTheme="minorEastAsia"/>
                <w:lang w:eastAsia="zh-CN"/>
              </w:rPr>
              <w:t>es</w:t>
            </w:r>
          </w:p>
        </w:tc>
        <w:tc>
          <w:tcPr>
            <w:tcW w:w="4536" w:type="dxa"/>
            <w:tcBorders>
              <w:top w:val="single" w:sz="4" w:space="0" w:color="auto"/>
              <w:left w:val="single" w:sz="4" w:space="0" w:color="auto"/>
              <w:bottom w:val="single" w:sz="4" w:space="0" w:color="auto"/>
              <w:right w:val="single" w:sz="4" w:space="0" w:color="auto"/>
            </w:tcBorders>
          </w:tcPr>
          <w:p w14:paraId="03A02EC5" w14:textId="77777777" w:rsidR="00C544C8" w:rsidRDefault="00C544C8">
            <w:pPr>
              <w:rPr>
                <w:rFonts w:eastAsiaTheme="minorEastAsia"/>
                <w:lang w:eastAsia="zh-CN"/>
              </w:rPr>
            </w:pPr>
          </w:p>
        </w:tc>
      </w:tr>
      <w:tr w:rsidR="00C544C8" w14:paraId="186041A7" w14:textId="77777777">
        <w:tc>
          <w:tcPr>
            <w:tcW w:w="2922" w:type="dxa"/>
            <w:tcBorders>
              <w:top w:val="single" w:sz="4" w:space="0" w:color="auto"/>
              <w:left w:val="single" w:sz="4" w:space="0" w:color="auto"/>
              <w:bottom w:val="single" w:sz="4" w:space="0" w:color="auto"/>
              <w:right w:val="single" w:sz="4" w:space="0" w:color="auto"/>
            </w:tcBorders>
          </w:tcPr>
          <w:p w14:paraId="2C0AF9DB" w14:textId="77777777" w:rsidR="00C544C8" w:rsidRDefault="0051687E">
            <w:pPr>
              <w:rPr>
                <w:rFonts w:eastAsiaTheme="minorEastAsia"/>
                <w:lang w:eastAsia="zh-CN"/>
              </w:rPr>
            </w:pPr>
            <w:r>
              <w:rPr>
                <w:rFonts w:eastAsiaTheme="minorEastAsia"/>
                <w:lang w:eastAsia="zh-CN"/>
              </w:rPr>
              <w:t>Qualcomm</w:t>
            </w:r>
          </w:p>
        </w:tc>
        <w:tc>
          <w:tcPr>
            <w:tcW w:w="1609" w:type="dxa"/>
            <w:tcBorders>
              <w:top w:val="single" w:sz="4" w:space="0" w:color="auto"/>
              <w:left w:val="single" w:sz="4" w:space="0" w:color="auto"/>
              <w:bottom w:val="single" w:sz="4" w:space="0" w:color="auto"/>
              <w:right w:val="single" w:sz="4" w:space="0" w:color="auto"/>
            </w:tcBorders>
          </w:tcPr>
          <w:p w14:paraId="3C20214C" w14:textId="77777777" w:rsidR="00C544C8" w:rsidRDefault="0051687E">
            <w:pPr>
              <w:rPr>
                <w:rFonts w:eastAsiaTheme="minorEastAsia"/>
                <w:lang w:eastAsia="zh-CN"/>
              </w:rPr>
            </w:pPr>
            <w:r>
              <w:rPr>
                <w:rFonts w:eastAsiaTheme="minorEastAsia"/>
                <w:lang w:eastAsia="zh-CN"/>
              </w:rPr>
              <w:t>Yes</w:t>
            </w:r>
          </w:p>
        </w:tc>
        <w:tc>
          <w:tcPr>
            <w:tcW w:w="4536" w:type="dxa"/>
            <w:tcBorders>
              <w:top w:val="single" w:sz="4" w:space="0" w:color="auto"/>
              <w:left w:val="single" w:sz="4" w:space="0" w:color="auto"/>
              <w:bottom w:val="single" w:sz="4" w:space="0" w:color="auto"/>
              <w:right w:val="single" w:sz="4" w:space="0" w:color="auto"/>
            </w:tcBorders>
          </w:tcPr>
          <w:p w14:paraId="37AA392D" w14:textId="77777777" w:rsidR="00C544C8" w:rsidRDefault="00C544C8">
            <w:pPr>
              <w:rPr>
                <w:rFonts w:eastAsiaTheme="minorEastAsia"/>
                <w:lang w:eastAsia="zh-CN"/>
              </w:rPr>
            </w:pPr>
          </w:p>
        </w:tc>
      </w:tr>
      <w:tr w:rsidR="00C544C8" w14:paraId="07401410" w14:textId="77777777">
        <w:tc>
          <w:tcPr>
            <w:tcW w:w="2922" w:type="dxa"/>
            <w:tcBorders>
              <w:top w:val="single" w:sz="4" w:space="0" w:color="auto"/>
              <w:left w:val="single" w:sz="4" w:space="0" w:color="auto"/>
              <w:bottom w:val="single" w:sz="4" w:space="0" w:color="auto"/>
              <w:right w:val="single" w:sz="4" w:space="0" w:color="auto"/>
            </w:tcBorders>
          </w:tcPr>
          <w:p w14:paraId="3FC35007" w14:textId="77777777" w:rsidR="00C544C8" w:rsidRDefault="0051687E">
            <w:pPr>
              <w:rPr>
                <w:rFonts w:eastAsiaTheme="minorEastAsia"/>
                <w:lang w:eastAsia="zh-CN"/>
              </w:rPr>
            </w:pPr>
            <w:r>
              <w:rPr>
                <w:rFonts w:eastAsiaTheme="minorEastAsia" w:hint="eastAsia"/>
                <w:lang w:eastAsia="zh-CN"/>
              </w:rPr>
              <w:t>H</w:t>
            </w:r>
            <w:r>
              <w:rPr>
                <w:rFonts w:eastAsiaTheme="minorEastAsia"/>
                <w:lang w:eastAsia="zh-CN"/>
              </w:rPr>
              <w:t>uawei</w:t>
            </w:r>
          </w:p>
        </w:tc>
        <w:tc>
          <w:tcPr>
            <w:tcW w:w="1609" w:type="dxa"/>
            <w:tcBorders>
              <w:top w:val="single" w:sz="4" w:space="0" w:color="auto"/>
              <w:left w:val="single" w:sz="4" w:space="0" w:color="auto"/>
              <w:bottom w:val="single" w:sz="4" w:space="0" w:color="auto"/>
              <w:right w:val="single" w:sz="4" w:space="0" w:color="auto"/>
            </w:tcBorders>
          </w:tcPr>
          <w:p w14:paraId="42E1E466" w14:textId="77777777" w:rsidR="00C544C8" w:rsidRDefault="0051687E">
            <w:pPr>
              <w:rPr>
                <w:rFonts w:eastAsiaTheme="minorEastAsia"/>
                <w:lang w:eastAsia="zh-CN"/>
              </w:rPr>
            </w:pPr>
            <w:r>
              <w:rPr>
                <w:rFonts w:eastAsiaTheme="minorEastAsia" w:hint="eastAsia"/>
                <w:lang w:eastAsia="zh-CN"/>
              </w:rPr>
              <w:t>Y</w:t>
            </w:r>
            <w:r>
              <w:rPr>
                <w:rFonts w:eastAsiaTheme="minorEastAsia"/>
                <w:lang w:eastAsia="zh-CN"/>
              </w:rPr>
              <w:t>es</w:t>
            </w:r>
          </w:p>
        </w:tc>
        <w:tc>
          <w:tcPr>
            <w:tcW w:w="4536" w:type="dxa"/>
            <w:tcBorders>
              <w:top w:val="single" w:sz="4" w:space="0" w:color="auto"/>
              <w:left w:val="single" w:sz="4" w:space="0" w:color="auto"/>
              <w:bottom w:val="single" w:sz="4" w:space="0" w:color="auto"/>
              <w:right w:val="single" w:sz="4" w:space="0" w:color="auto"/>
            </w:tcBorders>
          </w:tcPr>
          <w:p w14:paraId="6F03FE4F" w14:textId="77777777" w:rsidR="00C544C8" w:rsidRDefault="0051687E">
            <w:pPr>
              <w:rPr>
                <w:rFonts w:eastAsiaTheme="minorEastAsia"/>
                <w:lang w:eastAsia="zh-CN"/>
              </w:rPr>
            </w:pPr>
            <w:r>
              <w:rPr>
                <w:rFonts w:eastAsiaTheme="minorEastAsia"/>
                <w:lang w:eastAsia="zh-CN"/>
              </w:rPr>
              <w:t xml:space="preserve">RAN3 can focus on the information requiring UE to report and the root cause analysis based on the information.  As for how to report this </w:t>
            </w:r>
            <w:r>
              <w:rPr>
                <w:rFonts w:eastAsiaTheme="minorEastAsia"/>
                <w:lang w:eastAsia="zh-CN"/>
              </w:rPr>
              <w:lastRenderedPageBreak/>
              <w:t>kind of information, we believe it is in RAN2’s scope.</w:t>
            </w:r>
          </w:p>
        </w:tc>
      </w:tr>
      <w:tr w:rsidR="00C544C8" w14:paraId="04D5E2F4" w14:textId="77777777">
        <w:tc>
          <w:tcPr>
            <w:tcW w:w="2922" w:type="dxa"/>
            <w:tcBorders>
              <w:top w:val="single" w:sz="4" w:space="0" w:color="auto"/>
              <w:left w:val="single" w:sz="4" w:space="0" w:color="auto"/>
              <w:bottom w:val="single" w:sz="4" w:space="0" w:color="auto"/>
              <w:right w:val="single" w:sz="4" w:space="0" w:color="auto"/>
            </w:tcBorders>
          </w:tcPr>
          <w:p w14:paraId="404E6AED" w14:textId="77777777" w:rsidR="00C544C8" w:rsidRDefault="0051687E">
            <w:pPr>
              <w:rPr>
                <w:rFonts w:eastAsiaTheme="minorEastAsia"/>
                <w:lang w:eastAsia="zh-CN"/>
              </w:rPr>
            </w:pPr>
            <w:r>
              <w:rPr>
                <w:rFonts w:eastAsiaTheme="minorEastAsia" w:hint="eastAsia"/>
                <w:lang w:eastAsia="zh-CN"/>
              </w:rPr>
              <w:lastRenderedPageBreak/>
              <w:t>ZTE</w:t>
            </w:r>
          </w:p>
        </w:tc>
        <w:tc>
          <w:tcPr>
            <w:tcW w:w="1609" w:type="dxa"/>
            <w:tcBorders>
              <w:top w:val="single" w:sz="4" w:space="0" w:color="auto"/>
              <w:left w:val="single" w:sz="4" w:space="0" w:color="auto"/>
              <w:bottom w:val="single" w:sz="4" w:space="0" w:color="auto"/>
              <w:right w:val="single" w:sz="4" w:space="0" w:color="auto"/>
            </w:tcBorders>
          </w:tcPr>
          <w:p w14:paraId="1B68DA05" w14:textId="77777777" w:rsidR="00C544C8" w:rsidRDefault="0051687E">
            <w:pPr>
              <w:rPr>
                <w:rFonts w:eastAsiaTheme="minorEastAsia"/>
                <w:lang w:eastAsia="zh-CN"/>
              </w:rPr>
            </w:pPr>
            <w:r>
              <w:rPr>
                <w:rFonts w:eastAsiaTheme="minorEastAsia" w:hint="eastAsia"/>
                <w:lang w:eastAsia="zh-CN"/>
              </w:rPr>
              <w:t>Yes</w:t>
            </w:r>
          </w:p>
        </w:tc>
        <w:tc>
          <w:tcPr>
            <w:tcW w:w="4536" w:type="dxa"/>
            <w:tcBorders>
              <w:top w:val="single" w:sz="4" w:space="0" w:color="auto"/>
              <w:left w:val="single" w:sz="4" w:space="0" w:color="auto"/>
              <w:bottom w:val="single" w:sz="4" w:space="0" w:color="auto"/>
              <w:right w:val="single" w:sz="4" w:space="0" w:color="auto"/>
            </w:tcBorders>
          </w:tcPr>
          <w:p w14:paraId="2080B614" w14:textId="77777777" w:rsidR="00C544C8" w:rsidRDefault="00C544C8">
            <w:pPr>
              <w:rPr>
                <w:rFonts w:eastAsiaTheme="minorEastAsia"/>
                <w:lang w:eastAsia="zh-CN"/>
              </w:rPr>
            </w:pPr>
          </w:p>
        </w:tc>
      </w:tr>
    </w:tbl>
    <w:p w14:paraId="1C705B46" w14:textId="0C9188CE" w:rsidR="00C544C8" w:rsidRDefault="00C544C8">
      <w:pPr>
        <w:rPr>
          <w:rFonts w:eastAsia="等线"/>
          <w:b/>
          <w:bCs/>
          <w:lang w:eastAsia="zh-CN"/>
        </w:rPr>
      </w:pPr>
    </w:p>
    <w:p w14:paraId="3AABF092" w14:textId="77777777" w:rsidR="00851586" w:rsidRPr="00597A85" w:rsidRDefault="00851586" w:rsidP="00851586">
      <w:pPr>
        <w:ind w:left="2098" w:hangingChars="950" w:hanging="2098"/>
        <w:rPr>
          <w:rFonts w:eastAsiaTheme="minorEastAsia"/>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oderator Summary: all companies (</w:t>
      </w:r>
      <w:r>
        <w:rPr>
          <w:rFonts w:eastAsia="宋体"/>
          <w:b/>
          <w:bCs/>
          <w:szCs w:val="22"/>
          <w:lang w:val="en-GB" w:eastAsia="zh-CN"/>
        </w:rPr>
        <w:t>6</w:t>
      </w:r>
      <w:r w:rsidRPr="00597A85">
        <w:rPr>
          <w:rFonts w:eastAsia="宋体"/>
          <w:b/>
          <w:bCs/>
          <w:szCs w:val="22"/>
          <w:lang w:val="en-GB" w:eastAsia="zh-CN"/>
        </w:rPr>
        <w:t xml:space="preserve"> companies) agree that</w:t>
      </w:r>
      <w:r w:rsidRPr="00597A85">
        <w:rPr>
          <w:szCs w:val="22"/>
        </w:rPr>
        <w:t xml:space="preserve"> </w:t>
      </w:r>
      <w:r w:rsidRPr="00597A85">
        <w:rPr>
          <w:rFonts w:eastAsia="宋体"/>
          <w:b/>
          <w:bCs/>
          <w:szCs w:val="22"/>
          <w:lang w:val="en-GB" w:eastAsia="zh-CN"/>
        </w:rPr>
        <w:t xml:space="preserve">how the UE reports the two consecutive failures in CHO is a RAN2 topic. </w:t>
      </w:r>
    </w:p>
    <w:p w14:paraId="463A03AD" w14:textId="77777777" w:rsidR="00851586" w:rsidRPr="00001141" w:rsidRDefault="00851586">
      <w:pPr>
        <w:rPr>
          <w:rFonts w:eastAsia="等线"/>
          <w:b/>
          <w:bCs/>
          <w:lang w:val="en-GB" w:eastAsia="zh-CN"/>
        </w:rPr>
      </w:pPr>
    </w:p>
    <w:p w14:paraId="1D6A3B7D" w14:textId="77777777" w:rsidR="00C544C8" w:rsidRDefault="0051687E">
      <w:pPr>
        <w:pStyle w:val="2"/>
        <w:rPr>
          <w:rFonts w:eastAsia="等线"/>
          <w:lang w:val="en-GB" w:eastAsia="zh-CN"/>
        </w:rPr>
      </w:pPr>
      <w:r>
        <w:rPr>
          <w:rFonts w:eastAsia="等线" w:hint="eastAsia"/>
          <w:lang w:val="en-GB" w:eastAsia="zh-CN"/>
        </w:rPr>
        <w:t>X</w:t>
      </w:r>
      <w:r>
        <w:rPr>
          <w:rFonts w:eastAsia="等线"/>
          <w:lang w:val="en-GB" w:eastAsia="zh-CN"/>
        </w:rPr>
        <w:t>n aspects</w:t>
      </w:r>
    </w:p>
    <w:p w14:paraId="0F78E096" w14:textId="77777777" w:rsidR="00C544C8" w:rsidRDefault="0051687E">
      <w:pPr>
        <w:rPr>
          <w:rFonts w:eastAsia="等线"/>
          <w:lang w:val="en-GB" w:eastAsia="zh-CN"/>
        </w:rPr>
      </w:pPr>
      <w:r>
        <w:rPr>
          <w:rFonts w:eastAsia="等线"/>
          <w:lang w:val="en-GB" w:eastAsia="zh-CN"/>
        </w:rPr>
        <w:t>There are several proposals regarding Xn aspects, including:</w:t>
      </w:r>
    </w:p>
    <w:p w14:paraId="2B4C9A7C" w14:textId="77777777" w:rsidR="00C544C8" w:rsidRDefault="0051687E">
      <w:pPr>
        <w:pStyle w:val="af6"/>
        <w:numPr>
          <w:ilvl w:val="0"/>
          <w:numId w:val="10"/>
        </w:numPr>
        <w:rPr>
          <w:rStyle w:val="IvDbodytextChar"/>
          <w:rFonts w:ascii="Times New Roman" w:hAnsi="Times New Roman" w:cs="Times New Roman"/>
          <w:sz w:val="20"/>
          <w:szCs w:val="20"/>
          <w:lang w:eastAsia="zh-CN"/>
        </w:rPr>
      </w:pPr>
      <w:r>
        <w:rPr>
          <w:rStyle w:val="IvDbodytextChar"/>
          <w:rFonts w:ascii="Times New Roman" w:hAnsi="Times New Roman" w:cs="Times New Roman"/>
          <w:sz w:val="20"/>
          <w:szCs w:val="20"/>
          <w:lang w:eastAsia="zh-CN"/>
        </w:rPr>
        <w:t>enhance Failure Indication to include CHO failure related information such as CHO recovery cell ID and RLF Report; [4]</w:t>
      </w:r>
    </w:p>
    <w:p w14:paraId="34CF3F2B" w14:textId="77777777" w:rsidR="00C544C8" w:rsidRDefault="0051687E">
      <w:pPr>
        <w:pStyle w:val="af6"/>
        <w:numPr>
          <w:ilvl w:val="0"/>
          <w:numId w:val="10"/>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The XnAP FAILURE INDICATION message and XnAP HANDOVER REPORT message need to transfer information related with the two successive failures; [7]</w:t>
      </w:r>
    </w:p>
    <w:p w14:paraId="0DB73056" w14:textId="77777777" w:rsidR="00C544C8" w:rsidRDefault="0051687E">
      <w:pPr>
        <w:pStyle w:val="af6"/>
        <w:numPr>
          <w:ilvl w:val="0"/>
          <w:numId w:val="10"/>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RAN3 should wait for the enhanced RLF report for CHO in RAN2 before studying the contents of the RLF INDICATION, HANDOVER REPORT, or UPLINK/DOWNLINK RAN CONFIGURATION TRANSFER message for the failure scenarios in CHO; [9]</w:t>
      </w:r>
    </w:p>
    <w:p w14:paraId="47C6134E" w14:textId="77777777" w:rsidR="00C544C8" w:rsidRDefault="0051687E">
      <w:pPr>
        <w:pStyle w:val="af6"/>
        <w:numPr>
          <w:ilvl w:val="0"/>
          <w:numId w:val="10"/>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Add Handover Report value Too Early CHO Execution and CHO Execution to Wrong Cell in Handover Report message. [5]</w:t>
      </w:r>
    </w:p>
    <w:p w14:paraId="14DF7CCB" w14:textId="77777777" w:rsidR="00C544C8" w:rsidRDefault="0051687E">
      <w:pPr>
        <w:rPr>
          <w:rStyle w:val="IvDbodytextChar"/>
          <w:rFonts w:ascii="Times New Roman" w:hAnsi="Times New Roman"/>
          <w:sz w:val="20"/>
          <w:szCs w:val="20"/>
          <w:lang w:val="en-US" w:eastAsia="zh-CN"/>
        </w:rPr>
      </w:pPr>
      <w:r>
        <w:rPr>
          <w:rStyle w:val="IvDbodytextChar"/>
          <w:rFonts w:ascii="Times New Roman" w:hAnsi="Times New Roman" w:hint="eastAsia"/>
          <w:sz w:val="20"/>
          <w:szCs w:val="20"/>
          <w:lang w:val="en-US" w:eastAsia="zh-CN"/>
        </w:rPr>
        <w:t xml:space="preserve"> </w:t>
      </w:r>
    </w:p>
    <w:p w14:paraId="5CC328F9" w14:textId="77777777" w:rsidR="00C544C8" w:rsidRDefault="0051687E">
      <w:pPr>
        <w:rPr>
          <w:rFonts w:eastAsia="等线"/>
          <w:b/>
          <w:bCs/>
          <w:lang w:eastAsia="zh-CN"/>
        </w:rPr>
      </w:pPr>
      <w:r>
        <w:rPr>
          <w:rFonts w:eastAsia="等线"/>
          <w:b/>
          <w:bCs/>
          <w:lang w:eastAsia="zh-CN"/>
        </w:rPr>
        <w:t>Q11: Companies are invited to provide their view on Xn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C544C8" w14:paraId="08CB35A2" w14:textId="77777777">
        <w:tc>
          <w:tcPr>
            <w:tcW w:w="2922" w:type="dxa"/>
          </w:tcPr>
          <w:p w14:paraId="4607BF42"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324128E9"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422F0C2E" w14:textId="77777777">
        <w:tc>
          <w:tcPr>
            <w:tcW w:w="2922" w:type="dxa"/>
          </w:tcPr>
          <w:p w14:paraId="76D54A29" w14:textId="77777777" w:rsidR="00C544C8" w:rsidRDefault="0051687E">
            <w:r>
              <w:t>Lenovo and Motorola Mobility</w:t>
            </w:r>
          </w:p>
        </w:tc>
        <w:tc>
          <w:tcPr>
            <w:tcW w:w="6145" w:type="dxa"/>
          </w:tcPr>
          <w:p w14:paraId="6F8AFD94" w14:textId="77777777" w:rsidR="00C544C8" w:rsidRDefault="0051687E">
            <w:r>
              <w:t xml:space="preserve">Wait for RAN2 progress on the RLF report for CHO before studying Xn aspects. </w:t>
            </w:r>
          </w:p>
        </w:tc>
      </w:tr>
      <w:tr w:rsidR="00C544C8" w14:paraId="0CCBBB24" w14:textId="77777777">
        <w:tc>
          <w:tcPr>
            <w:tcW w:w="2922" w:type="dxa"/>
          </w:tcPr>
          <w:p w14:paraId="21F30C77" w14:textId="77777777" w:rsidR="00C544C8" w:rsidRDefault="0051687E">
            <w:r>
              <w:rPr>
                <w:rFonts w:eastAsiaTheme="minorEastAsia" w:hint="eastAsia"/>
                <w:lang w:eastAsia="zh-CN"/>
              </w:rPr>
              <w:t>CATT</w:t>
            </w:r>
          </w:p>
        </w:tc>
        <w:tc>
          <w:tcPr>
            <w:tcW w:w="6145" w:type="dxa"/>
          </w:tcPr>
          <w:p w14:paraId="0431FD36" w14:textId="77777777" w:rsidR="00C544C8" w:rsidRDefault="0051687E">
            <w:r>
              <w:rPr>
                <w:rFonts w:eastAsia="等线"/>
                <w:szCs w:val="22"/>
              </w:rPr>
              <w:t>T</w:t>
            </w:r>
            <w:r>
              <w:rPr>
                <w:rFonts w:eastAsia="等线" w:hint="eastAsia"/>
                <w:szCs w:val="22"/>
              </w:rPr>
              <w:t xml:space="preserve">o transfer CHO recovery related information in Failure Indication message, a new initiating condition for CHO needs to be included. </w:t>
            </w:r>
            <w:r>
              <w:rPr>
                <w:rFonts w:eastAsia="等线"/>
                <w:szCs w:val="22"/>
              </w:rPr>
              <w:t>C</w:t>
            </w:r>
            <w:r>
              <w:rPr>
                <w:rFonts w:eastAsia="等线" w:hint="eastAsia"/>
                <w:szCs w:val="22"/>
              </w:rPr>
              <w:t>HO recovery cell ID and RLF Report may be also included</w:t>
            </w:r>
            <w:r>
              <w:rPr>
                <w:rFonts w:eastAsia="等线" w:hint="eastAsia"/>
                <w:szCs w:val="22"/>
                <w:lang w:eastAsia="zh-CN"/>
              </w:rPr>
              <w:t>.</w:t>
            </w:r>
          </w:p>
        </w:tc>
      </w:tr>
      <w:tr w:rsidR="00C544C8" w14:paraId="4629F2D9" w14:textId="77777777">
        <w:tc>
          <w:tcPr>
            <w:tcW w:w="2922" w:type="dxa"/>
            <w:tcBorders>
              <w:top w:val="single" w:sz="4" w:space="0" w:color="auto"/>
              <w:left w:val="single" w:sz="4" w:space="0" w:color="auto"/>
              <w:bottom w:val="single" w:sz="4" w:space="0" w:color="auto"/>
              <w:right w:val="single" w:sz="4" w:space="0" w:color="auto"/>
            </w:tcBorders>
          </w:tcPr>
          <w:p w14:paraId="7ED7023B" w14:textId="77777777" w:rsidR="00C544C8" w:rsidRDefault="0051687E">
            <w:pPr>
              <w:rPr>
                <w:rFonts w:eastAsiaTheme="minorEastAsia"/>
                <w:lang w:eastAsia="zh-CN"/>
              </w:rPr>
            </w:pPr>
            <w:r>
              <w:rPr>
                <w:rFonts w:eastAsiaTheme="minorEastAsia"/>
                <w:lang w:eastAsia="zh-CN"/>
              </w:rPr>
              <w:t>Samsung</w:t>
            </w:r>
          </w:p>
        </w:tc>
        <w:tc>
          <w:tcPr>
            <w:tcW w:w="6145" w:type="dxa"/>
            <w:tcBorders>
              <w:top w:val="single" w:sz="4" w:space="0" w:color="auto"/>
              <w:left w:val="single" w:sz="4" w:space="0" w:color="auto"/>
              <w:bottom w:val="single" w:sz="4" w:space="0" w:color="auto"/>
              <w:right w:val="single" w:sz="4" w:space="0" w:color="auto"/>
            </w:tcBorders>
          </w:tcPr>
          <w:p w14:paraId="197D8D71" w14:textId="77777777" w:rsidR="00C544C8" w:rsidRDefault="0051687E" w:rsidP="005530BF">
            <w:pPr>
              <w:pStyle w:val="af6"/>
              <w:numPr>
                <w:ilvl w:val="0"/>
                <w:numId w:val="11"/>
              </w:numPr>
            </w:pPr>
            <w:r>
              <w:rPr>
                <w:rStyle w:val="IvDbodytextChar"/>
                <w:rFonts w:ascii="Times New Roman" w:hAnsi="Times New Roman" w:cs="Times New Roman"/>
                <w:sz w:val="20"/>
                <w:szCs w:val="20"/>
                <w:lang w:val="en-US" w:eastAsia="zh-CN"/>
              </w:rPr>
              <w:t>RLF INDICATION, HANDOVER REPORT message can be reused</w:t>
            </w:r>
            <w:r>
              <w:rPr>
                <w:rFonts w:hint="eastAsia"/>
              </w:rPr>
              <w:t>.</w:t>
            </w:r>
          </w:p>
          <w:p w14:paraId="00A7F335" w14:textId="77777777" w:rsidR="00C544C8" w:rsidRDefault="0051687E" w:rsidP="005530BF">
            <w:pPr>
              <w:pStyle w:val="af6"/>
              <w:numPr>
                <w:ilvl w:val="0"/>
                <w:numId w:val="11"/>
              </w:numPr>
            </w:pPr>
            <w:r>
              <w:rPr>
                <w:rStyle w:val="IvDbodytextChar"/>
                <w:rFonts w:ascii="Times New Roman" w:hAnsi="Times New Roman" w:cs="Times New Roman"/>
                <w:sz w:val="20"/>
                <w:szCs w:val="20"/>
              </w:rPr>
              <w:t xml:space="preserve">At least </w:t>
            </w:r>
            <w:r>
              <w:rPr>
                <w:rStyle w:val="IvDbodytextChar"/>
                <w:rFonts w:ascii="Times New Roman" w:hAnsi="Times New Roman" w:cs="Times New Roman"/>
                <w:sz w:val="20"/>
                <w:szCs w:val="20"/>
                <w:lang w:val="en-US" w:eastAsia="zh-CN"/>
              </w:rPr>
              <w:t>Handover Report value Too Early CHO Execution and CHO Execution to Wrong Cell in Handover Report message are needed</w:t>
            </w:r>
          </w:p>
        </w:tc>
      </w:tr>
      <w:tr w:rsidR="00C544C8" w14:paraId="010B34B2" w14:textId="77777777">
        <w:tc>
          <w:tcPr>
            <w:tcW w:w="2922" w:type="dxa"/>
            <w:tcBorders>
              <w:top w:val="single" w:sz="4" w:space="0" w:color="auto"/>
              <w:left w:val="single" w:sz="4" w:space="0" w:color="auto"/>
              <w:bottom w:val="single" w:sz="4" w:space="0" w:color="auto"/>
              <w:right w:val="single" w:sz="4" w:space="0" w:color="auto"/>
            </w:tcBorders>
          </w:tcPr>
          <w:p w14:paraId="52564A52" w14:textId="77777777" w:rsidR="00C544C8" w:rsidRDefault="0051687E">
            <w:pPr>
              <w:rPr>
                <w:rFonts w:eastAsiaTheme="minorEastAsia"/>
                <w:lang w:eastAsia="zh-CN"/>
              </w:rPr>
            </w:pPr>
            <w:r>
              <w:rPr>
                <w:rFonts w:eastAsiaTheme="minorEastAsia"/>
                <w:lang w:eastAsia="zh-CN"/>
              </w:rPr>
              <w:t>Ericsson</w:t>
            </w:r>
          </w:p>
        </w:tc>
        <w:tc>
          <w:tcPr>
            <w:tcW w:w="6145" w:type="dxa"/>
            <w:tcBorders>
              <w:top w:val="single" w:sz="4" w:space="0" w:color="auto"/>
              <w:left w:val="single" w:sz="4" w:space="0" w:color="auto"/>
              <w:bottom w:val="single" w:sz="4" w:space="0" w:color="auto"/>
              <w:right w:val="single" w:sz="4" w:space="0" w:color="auto"/>
            </w:tcBorders>
          </w:tcPr>
          <w:p w14:paraId="536E08C6" w14:textId="77777777" w:rsidR="00C544C8" w:rsidRDefault="0051687E">
            <w:pPr>
              <w:rPr>
                <w:rStyle w:val="IvDbodytextChar"/>
                <w:rFonts w:ascii="Times New Roman" w:hAnsi="Times New Roman"/>
                <w:sz w:val="20"/>
                <w:szCs w:val="20"/>
                <w:lang w:val="en-US" w:eastAsia="zh-CN"/>
              </w:rPr>
            </w:pPr>
            <w:r>
              <w:rPr>
                <w:rStyle w:val="IvDbodytextChar"/>
                <w:rFonts w:ascii="Times New Roman" w:hAnsi="Times New Roman"/>
                <w:sz w:val="20"/>
                <w:szCs w:val="20"/>
                <w:lang w:val="en-US" w:eastAsia="zh-CN"/>
              </w:rPr>
              <w:t>RLF Indication should be reused. We can make it a WA and revise it later if we see that this is not possible. New choices will probably be needed, but we need to wait for the full list of agreed scenarios first.</w:t>
            </w:r>
          </w:p>
          <w:p w14:paraId="3F537DBB" w14:textId="77777777" w:rsidR="00C544C8" w:rsidRDefault="0051687E">
            <w:pPr>
              <w:rPr>
                <w:rStyle w:val="IvDbodytextChar"/>
                <w:rFonts w:ascii="Times New Roman" w:hAnsi="Times New Roman"/>
                <w:sz w:val="20"/>
                <w:szCs w:val="20"/>
                <w:lang w:val="en-US" w:eastAsia="zh-CN"/>
              </w:rPr>
            </w:pPr>
            <w:r>
              <w:rPr>
                <w:rStyle w:val="IvDbodytextChar"/>
                <w:rFonts w:ascii="Times New Roman" w:hAnsi="Times New Roman"/>
                <w:sz w:val="20"/>
                <w:szCs w:val="20"/>
                <w:lang w:val="en-US" w:eastAsia="zh-CN"/>
              </w:rPr>
              <w:t>Same for HO Report. But conclusion may need to wait for the full list of scenarios due to the slightly more complex structure of this message (e.g. target/source cell IEs are mandatory.</w:t>
            </w:r>
          </w:p>
        </w:tc>
      </w:tr>
      <w:tr w:rsidR="00C544C8" w14:paraId="21EA279B" w14:textId="77777777">
        <w:tc>
          <w:tcPr>
            <w:tcW w:w="2922" w:type="dxa"/>
            <w:tcBorders>
              <w:top w:val="single" w:sz="4" w:space="0" w:color="auto"/>
              <w:left w:val="single" w:sz="4" w:space="0" w:color="auto"/>
              <w:bottom w:val="single" w:sz="4" w:space="0" w:color="auto"/>
              <w:right w:val="single" w:sz="4" w:space="0" w:color="auto"/>
            </w:tcBorders>
          </w:tcPr>
          <w:p w14:paraId="25F14843" w14:textId="77777777" w:rsidR="00C544C8" w:rsidRDefault="0051687E">
            <w:pPr>
              <w:rPr>
                <w:rFonts w:eastAsiaTheme="minorEastAsia"/>
                <w:lang w:eastAsia="zh-CN"/>
              </w:rPr>
            </w:pPr>
            <w:r>
              <w:rPr>
                <w:rFonts w:eastAsiaTheme="minorEastAsia"/>
                <w:lang w:eastAsia="zh-CN"/>
              </w:rPr>
              <w:t>Qualcomm</w:t>
            </w:r>
          </w:p>
        </w:tc>
        <w:tc>
          <w:tcPr>
            <w:tcW w:w="6145" w:type="dxa"/>
            <w:tcBorders>
              <w:top w:val="single" w:sz="4" w:space="0" w:color="auto"/>
              <w:left w:val="single" w:sz="4" w:space="0" w:color="auto"/>
              <w:bottom w:val="single" w:sz="4" w:space="0" w:color="auto"/>
              <w:right w:val="single" w:sz="4" w:space="0" w:color="auto"/>
            </w:tcBorders>
          </w:tcPr>
          <w:p w14:paraId="346E03A4" w14:textId="77777777" w:rsidR="00C544C8" w:rsidRDefault="0051687E">
            <w:pPr>
              <w:rPr>
                <w:rStyle w:val="IvDbodytextChar"/>
                <w:rFonts w:ascii="Times New Roman" w:hAnsi="Times New Roman"/>
                <w:sz w:val="20"/>
                <w:szCs w:val="20"/>
                <w:lang w:val="en-US" w:eastAsia="zh-CN"/>
              </w:rPr>
            </w:pPr>
            <w:r>
              <w:rPr>
                <w:rStyle w:val="IvDbodytextChar"/>
                <w:rFonts w:ascii="Times New Roman" w:hAnsi="Times New Roman"/>
                <w:sz w:val="20"/>
                <w:szCs w:val="20"/>
                <w:lang w:val="en-US" w:eastAsia="zh-CN"/>
              </w:rPr>
              <w:t>Okay to reuse Handover Report. Whether to define new Handover Report Type and other details of the message can be decided once scenario definitions are complete</w:t>
            </w:r>
          </w:p>
          <w:p w14:paraId="7B8E6CA0" w14:textId="77777777" w:rsidR="00C544C8" w:rsidRDefault="0051687E">
            <w:pPr>
              <w:rPr>
                <w:rStyle w:val="IvDbodytextChar"/>
                <w:rFonts w:ascii="Times New Roman" w:hAnsi="Times New Roman"/>
                <w:sz w:val="20"/>
                <w:szCs w:val="20"/>
                <w:lang w:val="en-US" w:eastAsia="zh-CN"/>
              </w:rPr>
            </w:pPr>
            <w:r>
              <w:rPr>
                <w:rStyle w:val="IvDbodytextChar"/>
                <w:rFonts w:ascii="Times New Roman" w:hAnsi="Times New Roman"/>
                <w:sz w:val="20"/>
                <w:szCs w:val="20"/>
                <w:lang w:val="en-US" w:eastAsia="zh-CN"/>
              </w:rPr>
              <w:t>Also, okay to reuse Failure Indication. RAN2 is inclining towards using a single RLF report to report consecutive CHO failures. How to add CHO recovery cell ID (either as a RAN3 IE or included within the UE RLF Report Container) can be decided post RAN2 decision. Not sure why we would need a new initiating condition as CATT proposed.</w:t>
            </w:r>
          </w:p>
        </w:tc>
      </w:tr>
      <w:tr w:rsidR="00C544C8" w14:paraId="0EC3FA3D" w14:textId="77777777">
        <w:tc>
          <w:tcPr>
            <w:tcW w:w="2922" w:type="dxa"/>
            <w:tcBorders>
              <w:top w:val="single" w:sz="4" w:space="0" w:color="auto"/>
              <w:left w:val="single" w:sz="4" w:space="0" w:color="auto"/>
              <w:bottom w:val="single" w:sz="4" w:space="0" w:color="auto"/>
              <w:right w:val="single" w:sz="4" w:space="0" w:color="auto"/>
            </w:tcBorders>
          </w:tcPr>
          <w:p w14:paraId="2EFE2FB7" w14:textId="77777777" w:rsidR="00C544C8" w:rsidRDefault="0051687E">
            <w:pPr>
              <w:rPr>
                <w:rFonts w:eastAsiaTheme="minorEastAsia"/>
                <w:lang w:eastAsia="zh-CN"/>
              </w:rPr>
            </w:pPr>
            <w:r>
              <w:rPr>
                <w:rFonts w:eastAsiaTheme="minorEastAsia" w:hint="eastAsia"/>
                <w:lang w:eastAsia="zh-CN"/>
              </w:rPr>
              <w:t>H</w:t>
            </w:r>
            <w:r>
              <w:rPr>
                <w:rFonts w:eastAsiaTheme="minorEastAsia"/>
                <w:lang w:eastAsia="zh-CN"/>
              </w:rPr>
              <w:t>uawei</w:t>
            </w:r>
          </w:p>
        </w:tc>
        <w:tc>
          <w:tcPr>
            <w:tcW w:w="6145" w:type="dxa"/>
            <w:tcBorders>
              <w:top w:val="single" w:sz="4" w:space="0" w:color="auto"/>
              <w:left w:val="single" w:sz="4" w:space="0" w:color="auto"/>
              <w:bottom w:val="single" w:sz="4" w:space="0" w:color="auto"/>
              <w:right w:val="single" w:sz="4" w:space="0" w:color="auto"/>
            </w:tcBorders>
          </w:tcPr>
          <w:p w14:paraId="6879411E" w14:textId="77777777" w:rsidR="00C544C8" w:rsidRDefault="0051687E">
            <w:pPr>
              <w:rPr>
                <w:rFonts w:eastAsia="宋体"/>
                <w:spacing w:val="2"/>
                <w:kern w:val="2"/>
                <w:sz w:val="20"/>
                <w:szCs w:val="20"/>
                <w:lang w:eastAsia="zh-CN"/>
              </w:rPr>
            </w:pPr>
            <w:r>
              <w:rPr>
                <w:rFonts w:eastAsia="宋体"/>
                <w:spacing w:val="2"/>
                <w:kern w:val="2"/>
                <w:sz w:val="20"/>
                <w:szCs w:val="20"/>
                <w:lang w:eastAsia="zh-CN"/>
              </w:rPr>
              <w:t>Wait for progress in RAN2</w:t>
            </w:r>
          </w:p>
        </w:tc>
      </w:tr>
      <w:tr w:rsidR="00C544C8" w14:paraId="64A67C75" w14:textId="77777777">
        <w:tc>
          <w:tcPr>
            <w:tcW w:w="2922" w:type="dxa"/>
            <w:tcBorders>
              <w:top w:val="single" w:sz="4" w:space="0" w:color="auto"/>
              <w:left w:val="single" w:sz="4" w:space="0" w:color="auto"/>
              <w:bottom w:val="single" w:sz="4" w:space="0" w:color="auto"/>
              <w:right w:val="single" w:sz="4" w:space="0" w:color="auto"/>
            </w:tcBorders>
          </w:tcPr>
          <w:p w14:paraId="0F639D93" w14:textId="77777777" w:rsidR="00C544C8" w:rsidRDefault="0051687E">
            <w:pPr>
              <w:rPr>
                <w:rFonts w:eastAsiaTheme="minorEastAsia"/>
                <w:lang w:eastAsia="zh-CN"/>
              </w:rPr>
            </w:pPr>
            <w:r>
              <w:rPr>
                <w:rFonts w:eastAsiaTheme="minorEastAsia" w:hint="eastAsia"/>
                <w:lang w:eastAsia="zh-CN"/>
              </w:rPr>
              <w:t>ZTE</w:t>
            </w:r>
          </w:p>
        </w:tc>
        <w:tc>
          <w:tcPr>
            <w:tcW w:w="6145" w:type="dxa"/>
            <w:tcBorders>
              <w:top w:val="single" w:sz="4" w:space="0" w:color="auto"/>
              <w:left w:val="single" w:sz="4" w:space="0" w:color="auto"/>
              <w:bottom w:val="single" w:sz="4" w:space="0" w:color="auto"/>
              <w:right w:val="single" w:sz="4" w:space="0" w:color="auto"/>
            </w:tcBorders>
          </w:tcPr>
          <w:p w14:paraId="7BA0D8B4" w14:textId="77777777" w:rsidR="00C544C8" w:rsidRDefault="0051687E">
            <w:pPr>
              <w:rPr>
                <w:rFonts w:eastAsia="宋体"/>
                <w:spacing w:val="2"/>
                <w:kern w:val="2"/>
                <w:sz w:val="20"/>
                <w:szCs w:val="20"/>
                <w:lang w:eastAsia="zh-CN"/>
              </w:rPr>
            </w:pPr>
            <w:r>
              <w:rPr>
                <w:rFonts w:eastAsia="宋体" w:hint="eastAsia"/>
                <w:spacing w:val="2"/>
                <w:kern w:val="2"/>
                <w:sz w:val="20"/>
                <w:szCs w:val="20"/>
                <w:lang w:eastAsia="zh-CN"/>
              </w:rPr>
              <w:t>Wait for RAN2 progress</w:t>
            </w:r>
          </w:p>
        </w:tc>
      </w:tr>
    </w:tbl>
    <w:p w14:paraId="62017323" w14:textId="55336AB5" w:rsidR="00C544C8" w:rsidRDefault="00C544C8"/>
    <w:p w14:paraId="7E66D557" w14:textId="77777777" w:rsidR="00DA3123" w:rsidRPr="00597A85" w:rsidRDefault="00DA3123" w:rsidP="00DA3123">
      <w:pPr>
        <w:ind w:left="2098" w:hangingChars="950" w:hanging="2098"/>
        <w:rPr>
          <w:rFonts w:eastAsiaTheme="minorEastAsia"/>
          <w:b/>
          <w:bCs/>
          <w:szCs w:val="22"/>
          <w:lang w:val="en-GB" w:eastAsia="zh-CN"/>
        </w:rPr>
      </w:pPr>
      <w:r w:rsidRPr="00597A85">
        <w:rPr>
          <w:rFonts w:eastAsiaTheme="minorEastAsia"/>
          <w:b/>
          <w:bCs/>
          <w:szCs w:val="22"/>
          <w:lang w:val="en-GB" w:eastAsia="zh-CN"/>
        </w:rPr>
        <w:lastRenderedPageBreak/>
        <w:t>Moderator Summary: most companies agree to reuse FAILURE INDICATION message and HANDOVER REPORT message to</w:t>
      </w:r>
      <w:r w:rsidRPr="00597A85">
        <w:rPr>
          <w:szCs w:val="22"/>
        </w:rPr>
        <w:t xml:space="preserve"> </w:t>
      </w:r>
      <w:r w:rsidRPr="00597A85">
        <w:rPr>
          <w:rFonts w:eastAsiaTheme="minorEastAsia"/>
          <w:b/>
          <w:bCs/>
          <w:szCs w:val="22"/>
          <w:lang w:val="en-GB" w:eastAsia="zh-CN"/>
        </w:rPr>
        <w:t xml:space="preserve">transfer failure related information in CHO. The </w:t>
      </w:r>
      <w:r>
        <w:rPr>
          <w:rFonts w:eastAsiaTheme="minorEastAsia"/>
          <w:b/>
          <w:bCs/>
          <w:szCs w:val="22"/>
          <w:lang w:val="en-GB" w:eastAsia="zh-CN"/>
        </w:rPr>
        <w:t>content</w:t>
      </w:r>
      <w:r w:rsidRPr="00597A85">
        <w:rPr>
          <w:rFonts w:eastAsiaTheme="minorEastAsia"/>
          <w:b/>
          <w:bCs/>
          <w:szCs w:val="22"/>
          <w:lang w:val="en-GB" w:eastAsia="zh-CN"/>
        </w:rPr>
        <w:t>s in FAILURE INDICATION message and HANDOVER REPORT message are to be continued.</w:t>
      </w:r>
    </w:p>
    <w:p w14:paraId="4A1370F4" w14:textId="77777777" w:rsidR="00DA3123" w:rsidRPr="00597A85" w:rsidRDefault="00DA3123" w:rsidP="00DA3123">
      <w:pPr>
        <w:ind w:left="1104" w:hangingChars="500" w:hanging="1104"/>
        <w:rPr>
          <w:rFonts w:eastAsia="宋体"/>
          <w:b/>
          <w:bCs/>
          <w:szCs w:val="22"/>
          <w:lang w:val="en-GB" w:eastAsia="zh-CN"/>
        </w:rPr>
      </w:pPr>
      <w:r w:rsidRPr="00597A85">
        <w:rPr>
          <w:rFonts w:eastAsia="宋体"/>
          <w:b/>
          <w:bCs/>
          <w:szCs w:val="22"/>
          <w:lang w:val="en-GB" w:eastAsia="zh-CN"/>
        </w:rPr>
        <w:t xml:space="preserve">WA: </w:t>
      </w:r>
      <w:r>
        <w:rPr>
          <w:rFonts w:eastAsia="宋体"/>
          <w:b/>
          <w:bCs/>
          <w:szCs w:val="22"/>
          <w:lang w:val="en-GB" w:eastAsia="zh-CN"/>
        </w:rPr>
        <w:t>R</w:t>
      </w:r>
      <w:r w:rsidRPr="00597A85">
        <w:rPr>
          <w:rFonts w:eastAsia="宋体"/>
          <w:b/>
          <w:bCs/>
          <w:szCs w:val="22"/>
          <w:lang w:val="en-GB" w:eastAsia="zh-CN"/>
        </w:rPr>
        <w:t>euse FAILURE INDICATION message and HANDOVER REPORT message to transfer failure related information in CHO.</w:t>
      </w:r>
    </w:p>
    <w:p w14:paraId="30917B38" w14:textId="77777777" w:rsidR="004D0820" w:rsidRPr="00931D00" w:rsidRDefault="004D0820">
      <w:pPr>
        <w:rPr>
          <w:lang w:val="en-GB"/>
        </w:rPr>
      </w:pPr>
    </w:p>
    <w:p w14:paraId="6CAAEF5D" w14:textId="77777777" w:rsidR="00C544C8" w:rsidRDefault="0051687E">
      <w:pPr>
        <w:pStyle w:val="1"/>
      </w:pPr>
      <w:r>
        <w:t>Enhancements for DAPS HO</w:t>
      </w:r>
    </w:p>
    <w:p w14:paraId="74ADA0F8" w14:textId="77777777" w:rsidR="00C544C8" w:rsidRDefault="0051687E">
      <w:pPr>
        <w:rPr>
          <w:rFonts w:eastAsia="等线"/>
          <w:lang w:val="en-GB" w:eastAsia="zh-CN"/>
        </w:rPr>
      </w:pPr>
      <w:r>
        <w:rPr>
          <w:rFonts w:eastAsia="等线"/>
          <w:lang w:val="en-GB" w:eastAsia="zh-CN"/>
        </w:rPr>
        <w:t>In RAN3 #110 online meeting following agreements have been made:</w:t>
      </w:r>
    </w:p>
    <w:p w14:paraId="4405305F" w14:textId="77777777" w:rsidR="00C544C8" w:rsidRDefault="0051687E">
      <w:pPr>
        <w:ind w:left="420"/>
        <w:rPr>
          <w:color w:val="00B050"/>
        </w:rPr>
      </w:pPr>
      <w:r>
        <w:rPr>
          <w:color w:val="00B050"/>
        </w:rPr>
        <w:t>Use cases for MRO of DAPS handover:</w:t>
      </w:r>
    </w:p>
    <w:p w14:paraId="161D841B" w14:textId="77777777" w:rsidR="00C544C8" w:rsidRDefault="0051687E">
      <w:pPr>
        <w:ind w:left="420"/>
        <w:rPr>
          <w:color w:val="00B050"/>
        </w:rPr>
      </w:pPr>
      <w:r>
        <w:rPr>
          <w:color w:val="00B050"/>
        </w:rPr>
        <w:t>-</w:t>
      </w:r>
      <w:r>
        <w:rPr>
          <w:color w:val="00B050"/>
        </w:rPr>
        <w:tab/>
        <w:t>It is FFS whether case 3 and case 8 should be deprioritized</w:t>
      </w:r>
    </w:p>
    <w:p w14:paraId="0561C040" w14:textId="77777777" w:rsidR="00C544C8" w:rsidRDefault="0051687E">
      <w:pPr>
        <w:ind w:left="420"/>
        <w:rPr>
          <w:color w:val="00B050"/>
        </w:rPr>
      </w:pPr>
      <w:r>
        <w:rPr>
          <w:color w:val="00B050"/>
        </w:rPr>
        <w:t>-</w:t>
      </w:r>
      <w:r>
        <w:rPr>
          <w:color w:val="00B050"/>
        </w:rPr>
        <w:tab/>
        <w:t>It is FFS whether case 9 and case 10, case 11 (successful DAPS HO without RLF@source) should be considered</w:t>
      </w:r>
    </w:p>
    <w:p w14:paraId="121912D2" w14:textId="77777777" w:rsidR="00C544C8" w:rsidRDefault="00C544C8">
      <w:pPr>
        <w:ind w:left="420"/>
        <w:rPr>
          <w:color w:val="00B050"/>
        </w:rPr>
      </w:pPr>
    </w:p>
    <w:p w14:paraId="66F3C546" w14:textId="77777777" w:rsidR="00C544C8" w:rsidRDefault="0051687E">
      <w:pPr>
        <w:pStyle w:val="2"/>
      </w:pPr>
      <w:r>
        <w:t>Failure scenarios and types</w:t>
      </w:r>
    </w:p>
    <w:p w14:paraId="30E3F71B" w14:textId="77777777" w:rsidR="00C544C8" w:rsidRDefault="0051687E">
      <w:pPr>
        <w:rPr>
          <w:rFonts w:eastAsia="宋体"/>
          <w:lang w:eastAsia="zh-CN"/>
        </w:rPr>
      </w:pPr>
      <w:r>
        <w:rPr>
          <w:rFonts w:eastAsia="宋体"/>
          <w:lang w:eastAsia="zh-CN"/>
        </w:rPr>
        <w:t>It was FFS whether case 3 and case 8 in Figure 5 should be deprioritized in last RAN3 meeting.</w:t>
      </w:r>
    </w:p>
    <w:p w14:paraId="348B9722" w14:textId="77777777" w:rsidR="00C544C8" w:rsidRDefault="0051687E">
      <w:pPr>
        <w:pStyle w:val="af6"/>
        <w:numPr>
          <w:ilvl w:val="0"/>
          <w:numId w:val="10"/>
        </w:numPr>
        <w:rPr>
          <w:rFonts w:ascii="Times New Roman" w:eastAsia="宋体" w:hAnsi="Times New Roman" w:cs="Times New Roman"/>
          <w:kern w:val="0"/>
          <w:sz w:val="22"/>
          <w:szCs w:val="24"/>
        </w:rPr>
      </w:pPr>
      <w:r>
        <w:rPr>
          <w:rFonts w:ascii="Times New Roman" w:eastAsia="宋体" w:hAnsi="Times New Roman" w:cs="Times New Roman"/>
          <w:kern w:val="0"/>
          <w:sz w:val="22"/>
          <w:szCs w:val="24"/>
        </w:rPr>
        <w:t xml:space="preserve">Case 3: RLF@src after successful RACH </w:t>
      </w:r>
    </w:p>
    <w:p w14:paraId="6A31C266" w14:textId="77777777" w:rsidR="00C544C8" w:rsidRDefault="0051687E">
      <w:pPr>
        <w:pStyle w:val="af6"/>
        <w:numPr>
          <w:ilvl w:val="0"/>
          <w:numId w:val="10"/>
        </w:numPr>
        <w:rPr>
          <w:rFonts w:ascii="Times New Roman" w:eastAsia="宋体" w:hAnsi="Times New Roman" w:cs="Times New Roman"/>
          <w:kern w:val="0"/>
          <w:sz w:val="22"/>
          <w:szCs w:val="24"/>
        </w:rPr>
      </w:pPr>
      <w:r>
        <w:rPr>
          <w:rFonts w:ascii="Times New Roman" w:eastAsia="宋体" w:hAnsi="Times New Roman" w:cs="Times New Roman"/>
          <w:kern w:val="0"/>
          <w:sz w:val="22"/>
          <w:szCs w:val="24"/>
        </w:rPr>
        <w:t>Case 8: RLF@src after successful RACH and before RLF@trg</w:t>
      </w:r>
    </w:p>
    <w:p w14:paraId="11FBB519" w14:textId="77777777" w:rsidR="00C544C8" w:rsidRDefault="00C544C8"/>
    <w:p w14:paraId="005F4518" w14:textId="77777777" w:rsidR="00C544C8" w:rsidRDefault="0051687E">
      <w:pPr>
        <w:jc w:val="center"/>
        <w:rPr>
          <w:rFonts w:eastAsiaTheme="minorEastAsia"/>
          <w:lang w:eastAsia="zh-CN"/>
        </w:rPr>
      </w:pPr>
      <w:r>
        <w:rPr>
          <w:rFonts w:eastAsia="宋体"/>
          <w:noProof/>
          <w:lang w:eastAsia="en-US"/>
        </w:rPr>
        <w:drawing>
          <wp:inline distT="0" distB="0" distL="0" distR="0" wp14:anchorId="7181FDC7" wp14:editId="22F1AB3D">
            <wp:extent cx="4892675" cy="2959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892675" cy="2959735"/>
                    </a:xfrm>
                    <a:prstGeom prst="rect">
                      <a:avLst/>
                    </a:prstGeom>
                    <a:noFill/>
                    <a:ln>
                      <a:noFill/>
                    </a:ln>
                  </pic:spPr>
                </pic:pic>
              </a:graphicData>
            </a:graphic>
          </wp:inline>
        </w:drawing>
      </w:r>
    </w:p>
    <w:p w14:paraId="61EA685B" w14:textId="77777777" w:rsidR="00C544C8" w:rsidRDefault="0051687E">
      <w:pPr>
        <w:jc w:val="center"/>
        <w:rPr>
          <w:rFonts w:eastAsiaTheme="minorEastAsia"/>
          <w:b/>
          <w:bCs/>
          <w:lang w:eastAsia="zh-CN"/>
        </w:rPr>
      </w:pPr>
      <w:r>
        <w:rPr>
          <w:rFonts w:eastAsiaTheme="minorEastAsia"/>
          <w:b/>
          <w:bCs/>
          <w:lang w:eastAsia="zh-CN"/>
        </w:rPr>
        <w:t>Figure 5 - DAPS HO failure cases (RAN3)</w:t>
      </w:r>
    </w:p>
    <w:p w14:paraId="78B26591" w14:textId="77777777" w:rsidR="00C544C8" w:rsidRDefault="0051687E">
      <w:pPr>
        <w:rPr>
          <w:rFonts w:eastAsia="宋体"/>
          <w:lang w:eastAsia="zh-CN"/>
        </w:rPr>
      </w:pPr>
      <w:r>
        <w:rPr>
          <w:rFonts w:eastAsia="宋体"/>
          <w:lang w:eastAsia="zh-CN"/>
        </w:rPr>
        <w:t>[9] and [10] propose that case 3 and case 8 should not be considered. The reason in [9] is that the UE will stop any RLF detection of the source cell after successful RACH with the target cell, and the reason in [10] is that case 3 and 8 can be regarded as normal failure case not causing any service interruption.</w:t>
      </w:r>
    </w:p>
    <w:p w14:paraId="6EEF5339" w14:textId="77777777" w:rsidR="00C544C8" w:rsidRDefault="0051687E">
      <w:pPr>
        <w:rPr>
          <w:rFonts w:eastAsia="宋体"/>
          <w:lang w:eastAsia="zh-CN"/>
        </w:rPr>
      </w:pPr>
      <w:r>
        <w:rPr>
          <w:rFonts w:eastAsia="宋体" w:hint="eastAsia"/>
          <w:lang w:eastAsia="zh-CN"/>
        </w:rPr>
        <w:t>[</w:t>
      </w:r>
      <w:r>
        <w:rPr>
          <w:rFonts w:eastAsia="宋体"/>
          <w:lang w:eastAsia="zh-CN"/>
        </w:rPr>
        <w:t>11] state that the UE</w:t>
      </w:r>
      <w:r>
        <w:t xml:space="preserve"> only stops </w:t>
      </w:r>
      <w:r>
        <w:rPr>
          <w:rFonts w:eastAsia="宋体"/>
          <w:lang w:eastAsia="zh-CN"/>
        </w:rPr>
        <w:t xml:space="preserve">RLM for the source cell after successful RACH, but RLC failure may happen because of HARQ/ARQ retransmission/ROHC feedback to the source gNB, then the UE may declare RLF@src after successful RACH, thus case 3 and case 8 should be considered. </w:t>
      </w:r>
    </w:p>
    <w:p w14:paraId="6E58B31B" w14:textId="77777777" w:rsidR="00C544C8" w:rsidRDefault="0051687E">
      <w:pPr>
        <w:rPr>
          <w:rFonts w:eastAsia="宋体"/>
          <w:lang w:eastAsia="zh-CN"/>
        </w:rPr>
      </w:pPr>
      <w:r>
        <w:rPr>
          <w:rFonts w:eastAsia="宋体"/>
          <w:lang w:eastAsia="zh-CN"/>
        </w:rPr>
        <w:lastRenderedPageBreak/>
        <w:t xml:space="preserve">[12] think the case that the UE declares a link failure in the source cell after successful RACH is because transmission of user data between the UE and the source cell to be exchanged is not completed, but this case is not related to MRO, thus case 3 and case 8 should be deprioritized. </w:t>
      </w:r>
    </w:p>
    <w:p w14:paraId="5BDC0752" w14:textId="77777777" w:rsidR="00C544C8" w:rsidRDefault="0051687E">
      <w:pPr>
        <w:rPr>
          <w:rFonts w:eastAsia="宋体"/>
          <w:lang w:eastAsia="zh-CN"/>
        </w:rPr>
      </w:pPr>
      <w:r>
        <w:rPr>
          <w:rFonts w:eastAsia="宋体"/>
          <w:lang w:eastAsia="zh-CN"/>
        </w:rPr>
        <w:t>To make further progress, first we should confirm whether RLC failure/RLF in source cell may happen after successful RACH because of</w:t>
      </w:r>
      <w:r>
        <w:t xml:space="preserve"> (re)</w:t>
      </w:r>
      <w:r>
        <w:rPr>
          <w:rFonts w:eastAsia="宋体"/>
          <w:lang w:eastAsia="zh-CN"/>
        </w:rPr>
        <w:t xml:space="preserve">transmission between the UE and the source cell, if yes, then discuss whether to consider case 3 and case 8. </w:t>
      </w:r>
    </w:p>
    <w:p w14:paraId="2311C003" w14:textId="77777777" w:rsidR="00C544C8" w:rsidRDefault="0051687E">
      <w:pPr>
        <w:rPr>
          <w:rFonts w:eastAsia="等线"/>
          <w:b/>
          <w:bCs/>
          <w:lang w:eastAsia="zh-CN"/>
        </w:rPr>
      </w:pPr>
      <w:r>
        <w:rPr>
          <w:rFonts w:eastAsia="等线"/>
          <w:b/>
          <w:bCs/>
          <w:lang w:eastAsia="zh-CN"/>
        </w:rPr>
        <w:t>Q12: Companies are invited to provide their view on whether RLC failure/RLF in source cell may happen after successful RACH because of (re)transmission between the UE and the source cell.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609"/>
        <w:gridCol w:w="4536"/>
      </w:tblGrid>
      <w:tr w:rsidR="00C544C8" w14:paraId="1D6CB49F" w14:textId="77777777">
        <w:tc>
          <w:tcPr>
            <w:tcW w:w="2922" w:type="dxa"/>
          </w:tcPr>
          <w:p w14:paraId="7B000A27"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1609" w:type="dxa"/>
          </w:tcPr>
          <w:p w14:paraId="4B927CEB"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4536" w:type="dxa"/>
          </w:tcPr>
          <w:p w14:paraId="4DCF1BDC"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7916B36B" w14:textId="77777777">
        <w:tc>
          <w:tcPr>
            <w:tcW w:w="2922" w:type="dxa"/>
          </w:tcPr>
          <w:p w14:paraId="6E59E83D" w14:textId="77777777" w:rsidR="00C544C8" w:rsidRDefault="0051687E">
            <w:r>
              <w:t>Lenovo and Motorola Mobility</w:t>
            </w:r>
          </w:p>
        </w:tc>
        <w:tc>
          <w:tcPr>
            <w:tcW w:w="1609" w:type="dxa"/>
          </w:tcPr>
          <w:p w14:paraId="0A2F5A02" w14:textId="77777777" w:rsidR="00C544C8" w:rsidRDefault="0051687E">
            <w:pPr>
              <w:rPr>
                <w:rFonts w:eastAsiaTheme="minorEastAsia"/>
                <w:lang w:eastAsia="zh-CN"/>
              </w:rPr>
            </w:pPr>
            <w:r>
              <w:rPr>
                <w:rFonts w:eastAsiaTheme="minorEastAsia"/>
                <w:lang w:eastAsia="zh-CN"/>
              </w:rPr>
              <w:t xml:space="preserve">Yes </w:t>
            </w:r>
          </w:p>
        </w:tc>
        <w:tc>
          <w:tcPr>
            <w:tcW w:w="4536" w:type="dxa"/>
          </w:tcPr>
          <w:p w14:paraId="559CBD4A" w14:textId="77777777" w:rsidR="00C544C8" w:rsidRDefault="0051687E">
            <w:pPr>
              <w:rPr>
                <w:rFonts w:eastAsiaTheme="minorEastAsia"/>
                <w:lang w:eastAsia="zh-CN"/>
              </w:rPr>
            </w:pPr>
            <w:r>
              <w:rPr>
                <w:rFonts w:eastAsiaTheme="minorEastAsia"/>
                <w:lang w:eastAsia="zh-CN"/>
              </w:rPr>
              <w:t xml:space="preserve">Since HARQ/ARQ retransmission or ROHC feedback to the source gNB is kept after successful RACH, source RLF due to RLC failure may be declared. </w:t>
            </w:r>
          </w:p>
        </w:tc>
      </w:tr>
      <w:tr w:rsidR="00C544C8" w14:paraId="4F0B170F" w14:textId="77777777">
        <w:tc>
          <w:tcPr>
            <w:tcW w:w="2922" w:type="dxa"/>
          </w:tcPr>
          <w:p w14:paraId="76EE1384" w14:textId="77777777" w:rsidR="00C544C8" w:rsidRDefault="0051687E">
            <w:r>
              <w:rPr>
                <w:rFonts w:eastAsiaTheme="minorEastAsia" w:hint="eastAsia"/>
                <w:lang w:eastAsia="zh-CN"/>
              </w:rPr>
              <w:t>CATT</w:t>
            </w:r>
          </w:p>
        </w:tc>
        <w:tc>
          <w:tcPr>
            <w:tcW w:w="1609" w:type="dxa"/>
          </w:tcPr>
          <w:p w14:paraId="266FB4B4" w14:textId="77777777" w:rsidR="00C544C8" w:rsidRDefault="0051687E">
            <w:r>
              <w:rPr>
                <w:rFonts w:eastAsiaTheme="minorEastAsia" w:hint="eastAsia"/>
                <w:lang w:eastAsia="zh-CN"/>
              </w:rPr>
              <w:t>Yes</w:t>
            </w:r>
          </w:p>
        </w:tc>
        <w:tc>
          <w:tcPr>
            <w:tcW w:w="4536" w:type="dxa"/>
          </w:tcPr>
          <w:p w14:paraId="267419B6" w14:textId="77777777" w:rsidR="00C544C8" w:rsidRDefault="0051687E">
            <w:r>
              <w:rPr>
                <w:rFonts w:eastAsiaTheme="minorEastAsia"/>
                <w:lang w:eastAsia="zh-CN"/>
              </w:rPr>
              <w:t>RLC failure/RLF in source cell may happen after successful RACH</w:t>
            </w:r>
            <w:r>
              <w:rPr>
                <w:rFonts w:eastAsiaTheme="minorEastAsia" w:hint="eastAsia"/>
                <w:lang w:eastAsia="zh-CN"/>
              </w:rPr>
              <w:t>.</w:t>
            </w:r>
          </w:p>
        </w:tc>
      </w:tr>
      <w:tr w:rsidR="00C544C8" w14:paraId="673F313A" w14:textId="77777777">
        <w:tc>
          <w:tcPr>
            <w:tcW w:w="2922" w:type="dxa"/>
          </w:tcPr>
          <w:p w14:paraId="77808046" w14:textId="77777777" w:rsidR="00C544C8" w:rsidRDefault="0051687E">
            <w:pPr>
              <w:rPr>
                <w:rFonts w:eastAsiaTheme="minorEastAsia"/>
                <w:lang w:eastAsia="zh-CN"/>
              </w:rPr>
            </w:pPr>
            <w:r>
              <w:rPr>
                <w:rFonts w:eastAsiaTheme="minorEastAsia"/>
                <w:lang w:eastAsia="zh-CN"/>
              </w:rPr>
              <w:t>Ericsson</w:t>
            </w:r>
          </w:p>
        </w:tc>
        <w:tc>
          <w:tcPr>
            <w:tcW w:w="1609" w:type="dxa"/>
          </w:tcPr>
          <w:p w14:paraId="17C5F7DE" w14:textId="77777777" w:rsidR="00C544C8" w:rsidRDefault="0051687E">
            <w:pPr>
              <w:rPr>
                <w:rFonts w:eastAsiaTheme="minorEastAsia"/>
                <w:lang w:eastAsia="zh-CN"/>
              </w:rPr>
            </w:pPr>
            <w:r>
              <w:rPr>
                <w:rFonts w:eastAsiaTheme="minorEastAsia"/>
                <w:lang w:eastAsia="zh-CN"/>
              </w:rPr>
              <w:t>Yes</w:t>
            </w:r>
          </w:p>
        </w:tc>
        <w:tc>
          <w:tcPr>
            <w:tcW w:w="4536" w:type="dxa"/>
          </w:tcPr>
          <w:p w14:paraId="20C2ABA2" w14:textId="77777777" w:rsidR="00C544C8" w:rsidRDefault="0051687E">
            <w:pPr>
              <w:rPr>
                <w:rFonts w:eastAsiaTheme="minorEastAsia"/>
                <w:lang w:eastAsia="zh-CN"/>
              </w:rPr>
            </w:pPr>
            <w:r>
              <w:rPr>
                <w:rFonts w:eastAsiaTheme="minorEastAsia"/>
                <w:lang w:eastAsia="zh-CN"/>
              </w:rPr>
              <w:t>Agree with CATT</w:t>
            </w:r>
          </w:p>
        </w:tc>
      </w:tr>
      <w:tr w:rsidR="00C544C8" w14:paraId="44F5270F" w14:textId="77777777">
        <w:tc>
          <w:tcPr>
            <w:tcW w:w="2922" w:type="dxa"/>
          </w:tcPr>
          <w:p w14:paraId="7E5073EE" w14:textId="77777777" w:rsidR="00C544C8" w:rsidRDefault="0051687E">
            <w:pPr>
              <w:rPr>
                <w:rFonts w:eastAsiaTheme="minorEastAsia"/>
                <w:lang w:eastAsia="zh-CN"/>
              </w:rPr>
            </w:pPr>
            <w:r>
              <w:rPr>
                <w:rFonts w:eastAsiaTheme="minorEastAsia"/>
                <w:lang w:eastAsia="zh-CN"/>
              </w:rPr>
              <w:t>Qualcomm</w:t>
            </w:r>
          </w:p>
        </w:tc>
        <w:tc>
          <w:tcPr>
            <w:tcW w:w="1609" w:type="dxa"/>
          </w:tcPr>
          <w:p w14:paraId="6F7C66F2" w14:textId="77777777" w:rsidR="00C544C8" w:rsidRDefault="0051687E">
            <w:pPr>
              <w:rPr>
                <w:rFonts w:eastAsiaTheme="minorEastAsia"/>
                <w:lang w:eastAsia="zh-CN"/>
              </w:rPr>
            </w:pPr>
            <w:r>
              <w:rPr>
                <w:rFonts w:eastAsiaTheme="minorEastAsia"/>
                <w:lang w:eastAsia="zh-CN"/>
              </w:rPr>
              <w:t>Yes</w:t>
            </w:r>
          </w:p>
        </w:tc>
        <w:tc>
          <w:tcPr>
            <w:tcW w:w="4536" w:type="dxa"/>
          </w:tcPr>
          <w:p w14:paraId="12864AED" w14:textId="77777777" w:rsidR="00C544C8" w:rsidRDefault="0051687E">
            <w:pPr>
              <w:rPr>
                <w:rFonts w:eastAsiaTheme="minorEastAsia"/>
                <w:lang w:eastAsia="zh-CN"/>
              </w:rPr>
            </w:pPr>
            <w:r>
              <w:rPr>
                <w:rFonts w:eastAsiaTheme="minorEastAsia"/>
                <w:lang w:eastAsia="zh-CN"/>
              </w:rPr>
              <w:t>Same view as CATT</w:t>
            </w:r>
          </w:p>
        </w:tc>
      </w:tr>
      <w:tr w:rsidR="00C544C8" w14:paraId="0482F35A" w14:textId="77777777">
        <w:tc>
          <w:tcPr>
            <w:tcW w:w="2922" w:type="dxa"/>
            <w:tcBorders>
              <w:top w:val="single" w:sz="4" w:space="0" w:color="auto"/>
              <w:left w:val="single" w:sz="4" w:space="0" w:color="auto"/>
              <w:bottom w:val="single" w:sz="4" w:space="0" w:color="auto"/>
              <w:right w:val="single" w:sz="4" w:space="0" w:color="auto"/>
            </w:tcBorders>
          </w:tcPr>
          <w:p w14:paraId="0BE856CD" w14:textId="77777777" w:rsidR="00C544C8" w:rsidRDefault="0051687E">
            <w:pPr>
              <w:rPr>
                <w:rFonts w:eastAsiaTheme="minorEastAsia"/>
                <w:lang w:eastAsia="zh-CN"/>
              </w:rPr>
            </w:pPr>
            <w:r>
              <w:rPr>
                <w:rFonts w:eastAsiaTheme="minorEastAsia" w:hint="eastAsia"/>
                <w:lang w:eastAsia="zh-CN"/>
              </w:rPr>
              <w:t>H</w:t>
            </w:r>
            <w:r>
              <w:rPr>
                <w:rFonts w:eastAsiaTheme="minorEastAsia"/>
                <w:lang w:eastAsia="zh-CN"/>
              </w:rPr>
              <w:t>uawei</w:t>
            </w:r>
          </w:p>
        </w:tc>
        <w:tc>
          <w:tcPr>
            <w:tcW w:w="1609" w:type="dxa"/>
            <w:tcBorders>
              <w:top w:val="single" w:sz="4" w:space="0" w:color="auto"/>
              <w:left w:val="single" w:sz="4" w:space="0" w:color="auto"/>
              <w:bottom w:val="single" w:sz="4" w:space="0" w:color="auto"/>
              <w:right w:val="single" w:sz="4" w:space="0" w:color="auto"/>
            </w:tcBorders>
          </w:tcPr>
          <w:p w14:paraId="6B569C9C" w14:textId="77777777" w:rsidR="00C544C8" w:rsidRDefault="0051687E">
            <w:pPr>
              <w:rPr>
                <w:rFonts w:eastAsiaTheme="minorEastAsia"/>
                <w:lang w:eastAsia="zh-CN"/>
              </w:rPr>
            </w:pPr>
            <w:r>
              <w:rPr>
                <w:rFonts w:eastAsiaTheme="minorEastAsia" w:hint="eastAsia"/>
                <w:lang w:eastAsia="zh-CN"/>
              </w:rPr>
              <w:t>N</w:t>
            </w:r>
            <w:r>
              <w:rPr>
                <w:rFonts w:eastAsiaTheme="minorEastAsia"/>
                <w:lang w:eastAsia="zh-CN"/>
              </w:rPr>
              <w:t>o</w:t>
            </w:r>
          </w:p>
        </w:tc>
        <w:tc>
          <w:tcPr>
            <w:tcW w:w="4536" w:type="dxa"/>
            <w:tcBorders>
              <w:top w:val="single" w:sz="4" w:space="0" w:color="auto"/>
              <w:left w:val="single" w:sz="4" w:space="0" w:color="auto"/>
              <w:bottom w:val="single" w:sz="4" w:space="0" w:color="auto"/>
              <w:right w:val="single" w:sz="4" w:space="0" w:color="auto"/>
            </w:tcBorders>
          </w:tcPr>
          <w:p w14:paraId="74C2F7F7" w14:textId="77777777" w:rsidR="00C544C8" w:rsidRDefault="0051687E">
            <w:pPr>
              <w:rPr>
                <w:rFonts w:eastAsiaTheme="minorEastAsia"/>
                <w:lang w:eastAsia="zh-CN"/>
              </w:rPr>
            </w:pPr>
            <w:r>
              <w:rPr>
                <w:rFonts w:eastAsiaTheme="minorEastAsia" w:hint="eastAsia"/>
                <w:lang w:eastAsia="zh-CN"/>
              </w:rPr>
              <w:t>T</w:t>
            </w:r>
            <w:r>
              <w:rPr>
                <w:rFonts w:eastAsiaTheme="minorEastAsia"/>
                <w:lang w:eastAsia="zh-CN"/>
              </w:rPr>
              <w:t>his was clarified in RAN2#113bis-e meeting that UE will stop any failure detection after successful RACH.</w:t>
            </w:r>
          </w:p>
          <w:p w14:paraId="76AFC320" w14:textId="77777777" w:rsidR="00C544C8" w:rsidRDefault="0051687E">
            <w:pPr>
              <w:rPr>
                <w:rFonts w:eastAsiaTheme="minorEastAsia"/>
                <w:lang w:eastAsia="zh-CN"/>
              </w:rPr>
            </w:pPr>
            <w:r>
              <w:rPr>
                <w:rFonts w:eastAsiaTheme="minorEastAsia"/>
                <w:lang w:eastAsia="zh-CN"/>
              </w:rPr>
              <w:t>The related part is extracted from R2-2104337/8 as below:</w:t>
            </w:r>
          </w:p>
          <w:p w14:paraId="4FDDA154" w14:textId="77777777" w:rsidR="00C544C8" w:rsidRDefault="0051687E">
            <w:pPr>
              <w:rPr>
                <w:rFonts w:eastAsiaTheme="minorEastAsia"/>
                <w:lang w:eastAsia="zh-CN"/>
              </w:rPr>
            </w:pPr>
            <w:r>
              <w:rPr>
                <w:rFonts w:eastAsia="Yu Mincho"/>
                <w:i/>
                <w:shd w:val="clear" w:color="auto" w:fill="FFFFFF"/>
              </w:rPr>
              <w:t>In case of DAPS handover, the UE continues the detection of radio link failure at the source cell</w:t>
            </w:r>
            <w:r>
              <w:rPr>
                <w:rFonts w:eastAsia="Yu Mincho"/>
                <w:i/>
              </w:rPr>
              <w:t xml:space="preserve"> </w:t>
            </w:r>
            <w:r>
              <w:rPr>
                <w:rFonts w:eastAsia="Yu Mincho"/>
                <w:i/>
                <w:shd w:val="clear" w:color="auto" w:fill="FFFFFF"/>
              </w:rPr>
              <w:t>until the successful completion of the random access procedure to the target cell</w:t>
            </w:r>
          </w:p>
        </w:tc>
      </w:tr>
      <w:tr w:rsidR="00C544C8" w14:paraId="6FDB0082" w14:textId="77777777">
        <w:tc>
          <w:tcPr>
            <w:tcW w:w="2922" w:type="dxa"/>
            <w:tcBorders>
              <w:top w:val="single" w:sz="4" w:space="0" w:color="auto"/>
              <w:left w:val="single" w:sz="4" w:space="0" w:color="auto"/>
              <w:bottom w:val="single" w:sz="4" w:space="0" w:color="auto"/>
              <w:right w:val="single" w:sz="4" w:space="0" w:color="auto"/>
            </w:tcBorders>
          </w:tcPr>
          <w:p w14:paraId="2EBE8363" w14:textId="77777777" w:rsidR="00C544C8" w:rsidRDefault="0051687E">
            <w:pPr>
              <w:rPr>
                <w:rFonts w:eastAsiaTheme="minorEastAsia"/>
                <w:lang w:eastAsia="zh-CN"/>
              </w:rPr>
            </w:pPr>
            <w:r>
              <w:rPr>
                <w:rFonts w:eastAsiaTheme="minorEastAsia" w:hint="eastAsia"/>
                <w:lang w:eastAsia="zh-CN"/>
              </w:rPr>
              <w:t>ZTE</w:t>
            </w:r>
          </w:p>
        </w:tc>
        <w:tc>
          <w:tcPr>
            <w:tcW w:w="1609" w:type="dxa"/>
            <w:tcBorders>
              <w:top w:val="single" w:sz="4" w:space="0" w:color="auto"/>
              <w:left w:val="single" w:sz="4" w:space="0" w:color="auto"/>
              <w:bottom w:val="single" w:sz="4" w:space="0" w:color="auto"/>
              <w:right w:val="single" w:sz="4" w:space="0" w:color="auto"/>
            </w:tcBorders>
          </w:tcPr>
          <w:p w14:paraId="5DC32F93" w14:textId="77777777" w:rsidR="00C544C8" w:rsidRDefault="0051687E">
            <w:pPr>
              <w:rPr>
                <w:rFonts w:eastAsiaTheme="minorEastAsia"/>
                <w:lang w:eastAsia="zh-CN"/>
              </w:rPr>
            </w:pPr>
            <w:r>
              <w:rPr>
                <w:rFonts w:eastAsiaTheme="minorEastAsia" w:hint="eastAsia"/>
                <w:lang w:eastAsia="zh-CN"/>
              </w:rPr>
              <w:t>No</w:t>
            </w:r>
          </w:p>
        </w:tc>
        <w:tc>
          <w:tcPr>
            <w:tcW w:w="4536" w:type="dxa"/>
            <w:tcBorders>
              <w:top w:val="single" w:sz="4" w:space="0" w:color="auto"/>
              <w:left w:val="single" w:sz="4" w:space="0" w:color="auto"/>
              <w:bottom w:val="single" w:sz="4" w:space="0" w:color="auto"/>
              <w:right w:val="single" w:sz="4" w:space="0" w:color="auto"/>
            </w:tcBorders>
          </w:tcPr>
          <w:p w14:paraId="2405069A" w14:textId="77777777" w:rsidR="00C544C8" w:rsidRDefault="0051687E">
            <w:pPr>
              <w:rPr>
                <w:rFonts w:eastAsia="宋体"/>
                <w:i/>
                <w:shd w:val="clear" w:color="auto" w:fill="FFFFFF"/>
                <w:lang w:eastAsia="zh-CN"/>
              </w:rPr>
            </w:pPr>
            <w:r>
              <w:rPr>
                <w:rFonts w:eastAsia="宋体" w:hint="eastAsia"/>
                <w:i/>
                <w:shd w:val="clear" w:color="auto" w:fill="FFFFFF"/>
                <w:lang w:eastAsia="zh-CN"/>
              </w:rPr>
              <w:t>Agree with Huawei .</w:t>
            </w:r>
          </w:p>
        </w:tc>
      </w:tr>
    </w:tbl>
    <w:p w14:paraId="3FAF6EC4" w14:textId="0EE44331" w:rsidR="00C544C8" w:rsidRDefault="00C544C8"/>
    <w:p w14:paraId="0FBD2523" w14:textId="1FDC52AD" w:rsidR="00FC16D8" w:rsidRPr="005530BF" w:rsidRDefault="00FC16D8" w:rsidP="005530BF">
      <w:pPr>
        <w:ind w:left="2098" w:hangingChars="950" w:hanging="2098"/>
        <w:rPr>
          <w:rFonts w:eastAsiaTheme="minorEastAsia"/>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 xml:space="preserve">oderator Summary: </w:t>
      </w:r>
      <w:r>
        <w:rPr>
          <w:rFonts w:eastAsia="宋体"/>
          <w:b/>
          <w:bCs/>
          <w:szCs w:val="22"/>
          <w:lang w:val="en-GB" w:eastAsia="zh-CN"/>
        </w:rPr>
        <w:t>4</w:t>
      </w:r>
      <w:r w:rsidRPr="00597A85">
        <w:rPr>
          <w:rFonts w:eastAsia="宋体"/>
          <w:b/>
          <w:bCs/>
          <w:szCs w:val="22"/>
          <w:lang w:val="en-GB" w:eastAsia="zh-CN"/>
        </w:rPr>
        <w:t xml:space="preserve"> companies agree that</w:t>
      </w:r>
      <w:r w:rsidRPr="004B5F56">
        <w:rPr>
          <w:rFonts w:eastAsia="宋体"/>
          <w:b/>
          <w:bCs/>
          <w:szCs w:val="22"/>
          <w:lang w:val="en-GB" w:eastAsia="zh-CN"/>
        </w:rPr>
        <w:t xml:space="preserve"> RLC failure/RLF in source cell may happen after successful RACH</w:t>
      </w:r>
      <w:r w:rsidRPr="004B5F56">
        <w:rPr>
          <w:rFonts w:eastAsia="宋体" w:hint="eastAsia"/>
          <w:b/>
          <w:bCs/>
          <w:szCs w:val="22"/>
          <w:lang w:val="en-GB" w:eastAsia="zh-CN"/>
        </w:rPr>
        <w:t>.</w:t>
      </w:r>
      <w:r w:rsidRPr="00597A85">
        <w:rPr>
          <w:rFonts w:eastAsia="宋体"/>
          <w:b/>
          <w:bCs/>
          <w:szCs w:val="22"/>
          <w:lang w:val="en-GB" w:eastAsia="zh-CN"/>
        </w:rPr>
        <w:t xml:space="preserve"> </w:t>
      </w:r>
      <w:r>
        <w:rPr>
          <w:rFonts w:eastAsia="宋体"/>
          <w:b/>
          <w:bCs/>
          <w:szCs w:val="22"/>
          <w:lang w:val="en-GB" w:eastAsia="zh-CN"/>
        </w:rPr>
        <w:t xml:space="preserve">2 companies are against. </w:t>
      </w:r>
    </w:p>
    <w:p w14:paraId="65F25BC1" w14:textId="77777777" w:rsidR="00FC16D8" w:rsidRPr="00FC16D8" w:rsidRDefault="00FC16D8">
      <w:pPr>
        <w:rPr>
          <w:lang w:val="en-GB"/>
        </w:rPr>
      </w:pPr>
    </w:p>
    <w:p w14:paraId="483932A3" w14:textId="77777777" w:rsidR="00C544C8" w:rsidRDefault="0051687E">
      <w:pPr>
        <w:rPr>
          <w:rFonts w:eastAsia="等线"/>
          <w:b/>
          <w:bCs/>
          <w:lang w:eastAsia="zh-CN"/>
        </w:rPr>
      </w:pPr>
      <w:r>
        <w:rPr>
          <w:rFonts w:eastAsia="等线"/>
          <w:b/>
          <w:bCs/>
          <w:lang w:eastAsia="zh-CN"/>
        </w:rPr>
        <w:t>Q13: Companies are invited to provide their view on whether to consider case 3 and case 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609"/>
        <w:gridCol w:w="4536"/>
      </w:tblGrid>
      <w:tr w:rsidR="00C544C8" w14:paraId="45F98564" w14:textId="77777777">
        <w:tc>
          <w:tcPr>
            <w:tcW w:w="2922" w:type="dxa"/>
          </w:tcPr>
          <w:p w14:paraId="55588476"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1609" w:type="dxa"/>
          </w:tcPr>
          <w:p w14:paraId="3FDE7643"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4536" w:type="dxa"/>
          </w:tcPr>
          <w:p w14:paraId="546BC88C"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5AF0B8A3" w14:textId="77777777">
        <w:tc>
          <w:tcPr>
            <w:tcW w:w="2922" w:type="dxa"/>
          </w:tcPr>
          <w:p w14:paraId="107F21B3" w14:textId="77777777" w:rsidR="00C544C8" w:rsidRDefault="0051687E">
            <w:r>
              <w:t>Lenovo and Motorola Mobility</w:t>
            </w:r>
          </w:p>
        </w:tc>
        <w:tc>
          <w:tcPr>
            <w:tcW w:w="1609" w:type="dxa"/>
          </w:tcPr>
          <w:p w14:paraId="783C97BB" w14:textId="77777777" w:rsidR="00C544C8" w:rsidRDefault="0051687E">
            <w:pPr>
              <w:rPr>
                <w:rFonts w:eastAsiaTheme="minorEastAsia"/>
                <w:lang w:eastAsia="zh-CN"/>
              </w:rPr>
            </w:pPr>
            <w:r>
              <w:rPr>
                <w:rFonts w:eastAsiaTheme="minorEastAsia"/>
                <w:lang w:eastAsia="zh-CN"/>
              </w:rPr>
              <w:t xml:space="preserve">Yes </w:t>
            </w:r>
          </w:p>
        </w:tc>
        <w:tc>
          <w:tcPr>
            <w:tcW w:w="4536" w:type="dxa"/>
          </w:tcPr>
          <w:p w14:paraId="4795DA9E" w14:textId="77777777" w:rsidR="00C544C8" w:rsidRDefault="00C544C8">
            <w:pPr>
              <w:rPr>
                <w:rFonts w:eastAsiaTheme="minorEastAsia"/>
                <w:lang w:eastAsia="zh-CN"/>
              </w:rPr>
            </w:pPr>
          </w:p>
        </w:tc>
      </w:tr>
      <w:tr w:rsidR="00C544C8" w14:paraId="027C598D" w14:textId="77777777">
        <w:tc>
          <w:tcPr>
            <w:tcW w:w="2922" w:type="dxa"/>
          </w:tcPr>
          <w:p w14:paraId="5FE82BDD" w14:textId="77777777" w:rsidR="00C544C8" w:rsidRDefault="0051687E">
            <w:r>
              <w:rPr>
                <w:rFonts w:eastAsiaTheme="minorEastAsia" w:hint="eastAsia"/>
                <w:lang w:eastAsia="zh-CN"/>
              </w:rPr>
              <w:t>CATT</w:t>
            </w:r>
          </w:p>
        </w:tc>
        <w:tc>
          <w:tcPr>
            <w:tcW w:w="1609" w:type="dxa"/>
          </w:tcPr>
          <w:p w14:paraId="68E7B7A4" w14:textId="77777777" w:rsidR="00C544C8" w:rsidRDefault="0051687E">
            <w:r>
              <w:rPr>
                <w:rFonts w:eastAsiaTheme="minorEastAsia" w:hint="eastAsia"/>
                <w:lang w:eastAsia="zh-CN"/>
              </w:rPr>
              <w:t>Yes</w:t>
            </w:r>
          </w:p>
        </w:tc>
        <w:tc>
          <w:tcPr>
            <w:tcW w:w="4536" w:type="dxa"/>
          </w:tcPr>
          <w:p w14:paraId="1C7D002C" w14:textId="77777777" w:rsidR="00C544C8" w:rsidRDefault="00C544C8"/>
        </w:tc>
      </w:tr>
      <w:tr w:rsidR="00C544C8" w14:paraId="457B05B4" w14:textId="77777777">
        <w:tc>
          <w:tcPr>
            <w:tcW w:w="2922" w:type="dxa"/>
            <w:tcBorders>
              <w:top w:val="single" w:sz="4" w:space="0" w:color="auto"/>
              <w:left w:val="single" w:sz="4" w:space="0" w:color="auto"/>
              <w:bottom w:val="single" w:sz="4" w:space="0" w:color="auto"/>
              <w:right w:val="single" w:sz="4" w:space="0" w:color="auto"/>
            </w:tcBorders>
          </w:tcPr>
          <w:p w14:paraId="77842739" w14:textId="77777777" w:rsidR="00C544C8" w:rsidRDefault="0051687E">
            <w:pPr>
              <w:rPr>
                <w:rFonts w:eastAsiaTheme="minorEastAsia"/>
                <w:lang w:eastAsia="zh-CN"/>
              </w:rPr>
            </w:pPr>
            <w:r>
              <w:rPr>
                <w:rFonts w:eastAsiaTheme="minorEastAsia"/>
                <w:lang w:eastAsia="zh-CN"/>
              </w:rPr>
              <w:t>Samsung</w:t>
            </w:r>
          </w:p>
        </w:tc>
        <w:tc>
          <w:tcPr>
            <w:tcW w:w="1609" w:type="dxa"/>
            <w:tcBorders>
              <w:top w:val="single" w:sz="4" w:space="0" w:color="auto"/>
              <w:left w:val="single" w:sz="4" w:space="0" w:color="auto"/>
              <w:bottom w:val="single" w:sz="4" w:space="0" w:color="auto"/>
              <w:right w:val="single" w:sz="4" w:space="0" w:color="auto"/>
            </w:tcBorders>
          </w:tcPr>
          <w:p w14:paraId="23E1ADF9" w14:textId="77777777" w:rsidR="00C544C8" w:rsidRDefault="0051687E">
            <w:pPr>
              <w:rPr>
                <w:rFonts w:eastAsiaTheme="minorEastAsia"/>
                <w:lang w:eastAsia="zh-CN"/>
              </w:rPr>
            </w:pPr>
            <w:r>
              <w:rPr>
                <w:rFonts w:eastAsiaTheme="minorEastAsia"/>
                <w:lang w:eastAsia="zh-CN"/>
              </w:rPr>
              <w:t>No</w:t>
            </w:r>
          </w:p>
        </w:tc>
        <w:tc>
          <w:tcPr>
            <w:tcW w:w="4536" w:type="dxa"/>
            <w:tcBorders>
              <w:top w:val="single" w:sz="4" w:space="0" w:color="auto"/>
              <w:left w:val="single" w:sz="4" w:space="0" w:color="auto"/>
              <w:bottom w:val="single" w:sz="4" w:space="0" w:color="auto"/>
              <w:right w:val="single" w:sz="4" w:space="0" w:color="auto"/>
            </w:tcBorders>
          </w:tcPr>
          <w:p w14:paraId="23DBE208" w14:textId="77777777" w:rsidR="00C544C8" w:rsidRDefault="0051687E">
            <w:r>
              <w:t>Case 3 and 8 will not cause any service interruption. Not typical cases which should be optimized</w:t>
            </w:r>
          </w:p>
        </w:tc>
      </w:tr>
      <w:tr w:rsidR="00C544C8" w14:paraId="3D7EB5F6" w14:textId="77777777">
        <w:tc>
          <w:tcPr>
            <w:tcW w:w="2922" w:type="dxa"/>
            <w:tcBorders>
              <w:top w:val="single" w:sz="4" w:space="0" w:color="auto"/>
              <w:left w:val="single" w:sz="4" w:space="0" w:color="auto"/>
              <w:bottom w:val="single" w:sz="4" w:space="0" w:color="auto"/>
              <w:right w:val="single" w:sz="4" w:space="0" w:color="auto"/>
            </w:tcBorders>
          </w:tcPr>
          <w:p w14:paraId="1B969818" w14:textId="77777777" w:rsidR="00C544C8" w:rsidRDefault="0051687E">
            <w:pPr>
              <w:rPr>
                <w:rFonts w:eastAsiaTheme="minorEastAsia"/>
                <w:lang w:eastAsia="zh-CN"/>
              </w:rPr>
            </w:pPr>
            <w:r>
              <w:rPr>
                <w:rFonts w:eastAsiaTheme="minorEastAsia"/>
                <w:lang w:eastAsia="zh-CN"/>
              </w:rPr>
              <w:t>Ericsson</w:t>
            </w:r>
          </w:p>
        </w:tc>
        <w:tc>
          <w:tcPr>
            <w:tcW w:w="1609" w:type="dxa"/>
            <w:tcBorders>
              <w:top w:val="single" w:sz="4" w:space="0" w:color="auto"/>
              <w:left w:val="single" w:sz="4" w:space="0" w:color="auto"/>
              <w:bottom w:val="single" w:sz="4" w:space="0" w:color="auto"/>
              <w:right w:val="single" w:sz="4" w:space="0" w:color="auto"/>
            </w:tcBorders>
          </w:tcPr>
          <w:p w14:paraId="7B55920E" w14:textId="77777777" w:rsidR="00C544C8" w:rsidRDefault="0051687E">
            <w:pPr>
              <w:rPr>
                <w:rFonts w:eastAsiaTheme="minorEastAsia"/>
                <w:lang w:eastAsia="zh-CN"/>
              </w:rPr>
            </w:pPr>
            <w:r>
              <w:rPr>
                <w:rFonts w:eastAsiaTheme="minorEastAsia"/>
                <w:lang w:eastAsia="zh-CN"/>
              </w:rPr>
              <w:t>Yes (see comment)</w:t>
            </w:r>
          </w:p>
        </w:tc>
        <w:tc>
          <w:tcPr>
            <w:tcW w:w="4536" w:type="dxa"/>
            <w:tcBorders>
              <w:top w:val="single" w:sz="4" w:space="0" w:color="auto"/>
              <w:left w:val="single" w:sz="4" w:space="0" w:color="auto"/>
              <w:bottom w:val="single" w:sz="4" w:space="0" w:color="auto"/>
              <w:right w:val="single" w:sz="4" w:space="0" w:color="auto"/>
            </w:tcBorders>
          </w:tcPr>
          <w:p w14:paraId="1CD10BEA" w14:textId="77777777" w:rsidR="00C544C8" w:rsidRDefault="0051687E">
            <w:r>
              <w:t xml:space="preserve">For Case 8, the RLF report will be sent therefore state of the source link will likely be included (discussed in RAN2). </w:t>
            </w:r>
            <w:r>
              <w:br/>
              <w:t xml:space="preserve">The only difference between Case 4 and 8 is that RLF happens in the source cell. </w:t>
            </w:r>
          </w:p>
          <w:p w14:paraId="1AC2C7FB" w14:textId="77777777" w:rsidR="00C544C8" w:rsidRDefault="0051687E">
            <w:r>
              <w:t>Case 3 can be covered by SHR</w:t>
            </w:r>
          </w:p>
        </w:tc>
      </w:tr>
      <w:tr w:rsidR="00C544C8" w14:paraId="7D79AD2F" w14:textId="77777777">
        <w:tc>
          <w:tcPr>
            <w:tcW w:w="2922" w:type="dxa"/>
            <w:tcBorders>
              <w:top w:val="single" w:sz="4" w:space="0" w:color="auto"/>
              <w:left w:val="single" w:sz="4" w:space="0" w:color="auto"/>
              <w:bottom w:val="single" w:sz="4" w:space="0" w:color="auto"/>
              <w:right w:val="single" w:sz="4" w:space="0" w:color="auto"/>
            </w:tcBorders>
          </w:tcPr>
          <w:p w14:paraId="411766AC" w14:textId="77777777" w:rsidR="00C544C8" w:rsidRDefault="0051687E">
            <w:pPr>
              <w:rPr>
                <w:rFonts w:eastAsiaTheme="minorEastAsia"/>
                <w:lang w:eastAsia="zh-CN"/>
              </w:rPr>
            </w:pPr>
            <w:r>
              <w:rPr>
                <w:rFonts w:eastAsiaTheme="minorEastAsia"/>
                <w:lang w:eastAsia="zh-CN"/>
              </w:rPr>
              <w:lastRenderedPageBreak/>
              <w:t>Qualcomm</w:t>
            </w:r>
          </w:p>
        </w:tc>
        <w:tc>
          <w:tcPr>
            <w:tcW w:w="1609" w:type="dxa"/>
            <w:tcBorders>
              <w:top w:val="single" w:sz="4" w:space="0" w:color="auto"/>
              <w:left w:val="single" w:sz="4" w:space="0" w:color="auto"/>
              <w:bottom w:val="single" w:sz="4" w:space="0" w:color="auto"/>
              <w:right w:val="single" w:sz="4" w:space="0" w:color="auto"/>
            </w:tcBorders>
          </w:tcPr>
          <w:p w14:paraId="39CAB930" w14:textId="77777777" w:rsidR="00C544C8" w:rsidRDefault="0051687E">
            <w:pPr>
              <w:rPr>
                <w:rFonts w:eastAsiaTheme="minorEastAsia"/>
                <w:lang w:eastAsia="zh-CN"/>
              </w:rPr>
            </w:pPr>
            <w:r>
              <w:rPr>
                <w:rFonts w:eastAsiaTheme="minorEastAsia"/>
                <w:lang w:eastAsia="zh-CN"/>
              </w:rPr>
              <w:t>Yes</w:t>
            </w:r>
          </w:p>
        </w:tc>
        <w:tc>
          <w:tcPr>
            <w:tcW w:w="4536" w:type="dxa"/>
            <w:tcBorders>
              <w:top w:val="single" w:sz="4" w:space="0" w:color="auto"/>
              <w:left w:val="single" w:sz="4" w:space="0" w:color="auto"/>
              <w:bottom w:val="single" w:sz="4" w:space="0" w:color="auto"/>
              <w:right w:val="single" w:sz="4" w:space="0" w:color="auto"/>
            </w:tcBorders>
          </w:tcPr>
          <w:p w14:paraId="312F4513" w14:textId="77777777" w:rsidR="00C544C8" w:rsidRDefault="0051687E">
            <w:r>
              <w:t>State of source link can be used by NG-RAN to figure out if the DAPS HO should have been triggered earlier to avoid losing out on the packets being retransmitted at source NG-RAN (in case of failure@src)</w:t>
            </w:r>
          </w:p>
        </w:tc>
      </w:tr>
      <w:tr w:rsidR="00C544C8" w14:paraId="5867BEA3" w14:textId="77777777">
        <w:tc>
          <w:tcPr>
            <w:tcW w:w="2922" w:type="dxa"/>
            <w:tcBorders>
              <w:top w:val="single" w:sz="4" w:space="0" w:color="auto"/>
              <w:left w:val="single" w:sz="4" w:space="0" w:color="auto"/>
              <w:bottom w:val="single" w:sz="4" w:space="0" w:color="auto"/>
              <w:right w:val="single" w:sz="4" w:space="0" w:color="auto"/>
            </w:tcBorders>
          </w:tcPr>
          <w:p w14:paraId="3FF5E89F" w14:textId="77777777" w:rsidR="00C544C8" w:rsidRDefault="0051687E">
            <w:pPr>
              <w:rPr>
                <w:rFonts w:eastAsia="Malgun Gothic"/>
                <w:lang w:eastAsia="ko-KR"/>
              </w:rPr>
            </w:pPr>
            <w:r>
              <w:rPr>
                <w:rFonts w:eastAsia="Malgun Gothic" w:hint="eastAsia"/>
                <w:lang w:eastAsia="ko-KR"/>
              </w:rPr>
              <w:t>LG</w:t>
            </w:r>
          </w:p>
        </w:tc>
        <w:tc>
          <w:tcPr>
            <w:tcW w:w="1609" w:type="dxa"/>
            <w:tcBorders>
              <w:top w:val="single" w:sz="4" w:space="0" w:color="auto"/>
              <w:left w:val="single" w:sz="4" w:space="0" w:color="auto"/>
              <w:bottom w:val="single" w:sz="4" w:space="0" w:color="auto"/>
              <w:right w:val="single" w:sz="4" w:space="0" w:color="auto"/>
            </w:tcBorders>
          </w:tcPr>
          <w:p w14:paraId="57EA020A" w14:textId="77777777" w:rsidR="00C544C8" w:rsidRDefault="0051687E">
            <w:pPr>
              <w:rPr>
                <w:rFonts w:eastAsia="Malgun Gothic"/>
                <w:lang w:eastAsia="ko-KR"/>
              </w:rPr>
            </w:pPr>
            <w:r>
              <w:rPr>
                <w:rFonts w:eastAsia="Malgun Gothic" w:hint="eastAsia"/>
                <w:lang w:eastAsia="ko-KR"/>
              </w:rPr>
              <w:t>No</w:t>
            </w:r>
          </w:p>
        </w:tc>
        <w:tc>
          <w:tcPr>
            <w:tcW w:w="4536" w:type="dxa"/>
            <w:tcBorders>
              <w:top w:val="single" w:sz="4" w:space="0" w:color="auto"/>
              <w:left w:val="single" w:sz="4" w:space="0" w:color="auto"/>
              <w:bottom w:val="single" w:sz="4" w:space="0" w:color="auto"/>
              <w:right w:val="single" w:sz="4" w:space="0" w:color="auto"/>
            </w:tcBorders>
          </w:tcPr>
          <w:p w14:paraId="475D1126" w14:textId="77777777" w:rsidR="00C544C8" w:rsidRDefault="0051687E">
            <w:r>
              <w:t>After successful RACH, the UE does not consider a link failure in the source cell. Also, case 3 and 8 are not related to MRO.</w:t>
            </w:r>
          </w:p>
        </w:tc>
      </w:tr>
      <w:tr w:rsidR="00C544C8" w14:paraId="79AFBDEC" w14:textId="77777777">
        <w:tc>
          <w:tcPr>
            <w:tcW w:w="2922" w:type="dxa"/>
            <w:tcBorders>
              <w:top w:val="single" w:sz="4" w:space="0" w:color="auto"/>
              <w:left w:val="single" w:sz="4" w:space="0" w:color="auto"/>
              <w:bottom w:val="single" w:sz="4" w:space="0" w:color="auto"/>
              <w:right w:val="single" w:sz="4" w:space="0" w:color="auto"/>
            </w:tcBorders>
          </w:tcPr>
          <w:p w14:paraId="1F095945" w14:textId="77777777" w:rsidR="00C544C8" w:rsidRDefault="0051687E">
            <w:pPr>
              <w:rPr>
                <w:rFonts w:eastAsia="Malgun Gothic"/>
                <w:lang w:eastAsia="ko-KR"/>
              </w:rPr>
            </w:pPr>
            <w:r>
              <w:rPr>
                <w:rFonts w:eastAsia="Malgun Gothic" w:hint="eastAsia"/>
                <w:lang w:eastAsia="ko-KR"/>
              </w:rPr>
              <w:t>H</w:t>
            </w:r>
            <w:r>
              <w:rPr>
                <w:rFonts w:eastAsia="Malgun Gothic"/>
                <w:lang w:eastAsia="ko-KR"/>
              </w:rPr>
              <w:t>uawei</w:t>
            </w:r>
          </w:p>
        </w:tc>
        <w:tc>
          <w:tcPr>
            <w:tcW w:w="1609" w:type="dxa"/>
            <w:tcBorders>
              <w:top w:val="single" w:sz="4" w:space="0" w:color="auto"/>
              <w:left w:val="single" w:sz="4" w:space="0" w:color="auto"/>
              <w:bottom w:val="single" w:sz="4" w:space="0" w:color="auto"/>
              <w:right w:val="single" w:sz="4" w:space="0" w:color="auto"/>
            </w:tcBorders>
          </w:tcPr>
          <w:p w14:paraId="44B26EAD" w14:textId="77777777" w:rsidR="00C544C8" w:rsidRDefault="0051687E">
            <w:pPr>
              <w:rPr>
                <w:rFonts w:eastAsia="Malgun Gothic"/>
                <w:lang w:eastAsia="ko-KR"/>
              </w:rPr>
            </w:pPr>
            <w:r>
              <w:rPr>
                <w:rFonts w:eastAsia="Malgun Gothic" w:hint="eastAsia"/>
                <w:lang w:eastAsia="ko-KR"/>
              </w:rPr>
              <w:t>N</w:t>
            </w:r>
            <w:r>
              <w:rPr>
                <w:rFonts w:eastAsia="Malgun Gothic"/>
                <w:lang w:eastAsia="ko-KR"/>
              </w:rPr>
              <w:t>o</w:t>
            </w:r>
          </w:p>
        </w:tc>
        <w:tc>
          <w:tcPr>
            <w:tcW w:w="4536" w:type="dxa"/>
            <w:tcBorders>
              <w:top w:val="single" w:sz="4" w:space="0" w:color="auto"/>
              <w:left w:val="single" w:sz="4" w:space="0" w:color="auto"/>
              <w:bottom w:val="single" w:sz="4" w:space="0" w:color="auto"/>
              <w:right w:val="single" w:sz="4" w:space="0" w:color="auto"/>
            </w:tcBorders>
          </w:tcPr>
          <w:p w14:paraId="0C4CCF0C" w14:textId="77777777" w:rsidR="00C544C8" w:rsidRDefault="0051687E">
            <w:r>
              <w:rPr>
                <w:rFonts w:hint="eastAsia"/>
              </w:rPr>
              <w:t>A</w:t>
            </w:r>
            <w:r>
              <w:t>s stated in Q12, case 3 and case 8 are invalid.</w:t>
            </w:r>
          </w:p>
        </w:tc>
      </w:tr>
      <w:tr w:rsidR="00C544C8" w14:paraId="518ABB6C" w14:textId="77777777">
        <w:tc>
          <w:tcPr>
            <w:tcW w:w="2922" w:type="dxa"/>
            <w:tcBorders>
              <w:top w:val="single" w:sz="4" w:space="0" w:color="auto"/>
              <w:left w:val="single" w:sz="4" w:space="0" w:color="auto"/>
              <w:bottom w:val="single" w:sz="4" w:space="0" w:color="auto"/>
              <w:right w:val="single" w:sz="4" w:space="0" w:color="auto"/>
            </w:tcBorders>
          </w:tcPr>
          <w:p w14:paraId="6615FA46" w14:textId="77777777" w:rsidR="00C544C8" w:rsidRDefault="0051687E">
            <w:pPr>
              <w:rPr>
                <w:rFonts w:eastAsia="宋体"/>
                <w:lang w:eastAsia="zh-CN"/>
              </w:rPr>
            </w:pPr>
            <w:r>
              <w:rPr>
                <w:rFonts w:eastAsia="宋体" w:hint="eastAsia"/>
                <w:lang w:eastAsia="zh-CN"/>
              </w:rPr>
              <w:t>ZTE</w:t>
            </w:r>
          </w:p>
        </w:tc>
        <w:tc>
          <w:tcPr>
            <w:tcW w:w="1609" w:type="dxa"/>
            <w:tcBorders>
              <w:top w:val="single" w:sz="4" w:space="0" w:color="auto"/>
              <w:left w:val="single" w:sz="4" w:space="0" w:color="auto"/>
              <w:bottom w:val="single" w:sz="4" w:space="0" w:color="auto"/>
              <w:right w:val="single" w:sz="4" w:space="0" w:color="auto"/>
            </w:tcBorders>
          </w:tcPr>
          <w:p w14:paraId="742F2CDD" w14:textId="77777777" w:rsidR="00C544C8" w:rsidRDefault="0051687E">
            <w:pPr>
              <w:rPr>
                <w:rFonts w:eastAsia="宋体"/>
                <w:lang w:eastAsia="zh-CN"/>
              </w:rPr>
            </w:pPr>
            <w:r>
              <w:rPr>
                <w:rFonts w:eastAsia="宋体" w:hint="eastAsia"/>
                <w:lang w:eastAsia="zh-CN"/>
              </w:rPr>
              <w:t>No</w:t>
            </w:r>
          </w:p>
        </w:tc>
        <w:tc>
          <w:tcPr>
            <w:tcW w:w="4536" w:type="dxa"/>
            <w:tcBorders>
              <w:top w:val="single" w:sz="4" w:space="0" w:color="auto"/>
              <w:left w:val="single" w:sz="4" w:space="0" w:color="auto"/>
              <w:bottom w:val="single" w:sz="4" w:space="0" w:color="auto"/>
              <w:right w:val="single" w:sz="4" w:space="0" w:color="auto"/>
            </w:tcBorders>
          </w:tcPr>
          <w:p w14:paraId="50D90788" w14:textId="77777777" w:rsidR="00C544C8" w:rsidRDefault="0051687E">
            <w:pPr>
              <w:rPr>
                <w:rFonts w:eastAsia="宋体"/>
                <w:lang w:eastAsia="zh-CN"/>
              </w:rPr>
            </w:pPr>
            <w:r>
              <w:rPr>
                <w:rFonts w:eastAsia="宋体" w:hint="eastAsia"/>
                <w:lang w:eastAsia="zh-CN"/>
              </w:rPr>
              <w:t>Case 3 is not valid.</w:t>
            </w:r>
          </w:p>
          <w:p w14:paraId="3102BFF4" w14:textId="77777777" w:rsidR="00C544C8" w:rsidRDefault="0051687E">
            <w:pPr>
              <w:rPr>
                <w:rFonts w:eastAsia="宋体"/>
                <w:lang w:eastAsia="zh-CN"/>
              </w:rPr>
            </w:pPr>
            <w:r>
              <w:rPr>
                <w:rFonts w:eastAsia="宋体" w:hint="eastAsia"/>
                <w:lang w:eastAsia="zh-CN"/>
              </w:rPr>
              <w:t>Case 8 is not a typical MRO case.</w:t>
            </w:r>
          </w:p>
        </w:tc>
      </w:tr>
    </w:tbl>
    <w:p w14:paraId="5244F886" w14:textId="77A2DB83" w:rsidR="00C544C8" w:rsidRDefault="00C544C8">
      <w:pPr>
        <w:rPr>
          <w:rFonts w:eastAsia="宋体"/>
          <w:lang w:eastAsia="zh-CN"/>
        </w:rPr>
      </w:pPr>
    </w:p>
    <w:p w14:paraId="5C5EFA2A" w14:textId="4E353CA7" w:rsidR="00B551C1" w:rsidRPr="00581626" w:rsidRDefault="00B551C1" w:rsidP="00B551C1">
      <w:pPr>
        <w:ind w:left="2098" w:hangingChars="950" w:hanging="2098"/>
        <w:rPr>
          <w:rFonts w:eastAsiaTheme="minorEastAsia"/>
          <w:szCs w:val="22"/>
          <w:lang w:val="en-GB" w:eastAsia="zh-CN"/>
        </w:rPr>
      </w:pPr>
      <w:r w:rsidRPr="00597A85">
        <w:rPr>
          <w:rFonts w:eastAsia="宋体" w:hint="eastAsia"/>
          <w:b/>
          <w:bCs/>
          <w:szCs w:val="22"/>
          <w:lang w:val="en-GB" w:eastAsia="zh-CN"/>
        </w:rPr>
        <w:t>M</w:t>
      </w:r>
      <w:r w:rsidRPr="00597A85">
        <w:rPr>
          <w:rFonts w:eastAsia="宋体"/>
          <w:b/>
          <w:bCs/>
          <w:szCs w:val="22"/>
          <w:lang w:val="en-GB" w:eastAsia="zh-CN"/>
        </w:rPr>
        <w:t>oderator Summary:</w:t>
      </w:r>
      <w:r w:rsidR="005530BF">
        <w:rPr>
          <w:rFonts w:eastAsia="宋体"/>
          <w:b/>
          <w:bCs/>
          <w:szCs w:val="22"/>
          <w:lang w:val="en-GB" w:eastAsia="zh-CN"/>
        </w:rPr>
        <w:t xml:space="preserve"> No consensus.</w:t>
      </w:r>
    </w:p>
    <w:p w14:paraId="3DCC2973" w14:textId="77777777" w:rsidR="00B551C1" w:rsidRPr="00B551C1" w:rsidRDefault="00B551C1">
      <w:pPr>
        <w:rPr>
          <w:rFonts w:eastAsia="宋体"/>
          <w:lang w:val="en-GB" w:eastAsia="zh-CN"/>
        </w:rPr>
      </w:pPr>
    </w:p>
    <w:p w14:paraId="3AFF01CD" w14:textId="77777777" w:rsidR="00C544C8" w:rsidRDefault="0051687E">
      <w:pPr>
        <w:rPr>
          <w:rFonts w:eastAsia="宋体"/>
          <w:lang w:eastAsia="zh-CN"/>
        </w:rPr>
      </w:pPr>
      <w:r>
        <w:rPr>
          <w:rFonts w:eastAsia="宋体"/>
          <w:lang w:eastAsia="zh-CN"/>
        </w:rPr>
        <w:t>Additionally, it was FFS whether case 9 and case 10, case 11 should be considered.</w:t>
      </w:r>
    </w:p>
    <w:p w14:paraId="63F4D622" w14:textId="77777777" w:rsidR="00C544C8" w:rsidRDefault="0051687E">
      <w:pPr>
        <w:pStyle w:val="af6"/>
        <w:numPr>
          <w:ilvl w:val="0"/>
          <w:numId w:val="10"/>
        </w:numPr>
        <w:rPr>
          <w:rFonts w:ascii="Times New Roman" w:eastAsia="宋体" w:hAnsi="Times New Roman" w:cs="Times New Roman"/>
          <w:kern w:val="0"/>
          <w:sz w:val="22"/>
          <w:szCs w:val="24"/>
        </w:rPr>
      </w:pPr>
      <w:r>
        <w:rPr>
          <w:rFonts w:ascii="Times New Roman" w:eastAsia="宋体" w:hAnsi="Times New Roman" w:cs="Times New Roman"/>
          <w:kern w:val="0"/>
          <w:sz w:val="22"/>
          <w:szCs w:val="24"/>
        </w:rPr>
        <w:t>Case 9: Mixed scenario of case 1 and case 6, i.e. HOF@Target-&gt;report DAPS HO failure@src-&gt;RLF@src;</w:t>
      </w:r>
    </w:p>
    <w:p w14:paraId="42C7CD30" w14:textId="77777777" w:rsidR="00C544C8" w:rsidRDefault="0051687E">
      <w:pPr>
        <w:pStyle w:val="af6"/>
        <w:numPr>
          <w:ilvl w:val="0"/>
          <w:numId w:val="10"/>
        </w:numPr>
        <w:rPr>
          <w:rFonts w:ascii="Times New Roman" w:eastAsia="宋体" w:hAnsi="Times New Roman" w:cs="Times New Roman"/>
          <w:kern w:val="0"/>
          <w:sz w:val="22"/>
          <w:szCs w:val="24"/>
        </w:rPr>
      </w:pPr>
      <w:r>
        <w:rPr>
          <w:rFonts w:ascii="Times New Roman" w:eastAsia="宋体" w:hAnsi="Times New Roman" w:cs="Times New Roman"/>
          <w:kern w:val="0"/>
          <w:sz w:val="22"/>
          <w:szCs w:val="24"/>
        </w:rPr>
        <w:t>Case 10: RLF@src before/after successful RACH in a DASP HO procedure after a successful normal HO.</w:t>
      </w:r>
    </w:p>
    <w:p w14:paraId="0617876D" w14:textId="77777777" w:rsidR="00C544C8" w:rsidRDefault="0051687E">
      <w:pPr>
        <w:pStyle w:val="af6"/>
        <w:numPr>
          <w:ilvl w:val="0"/>
          <w:numId w:val="10"/>
        </w:numPr>
        <w:rPr>
          <w:rFonts w:ascii="Times New Roman" w:eastAsia="宋体" w:hAnsi="Times New Roman" w:cs="Times New Roman"/>
          <w:kern w:val="0"/>
          <w:sz w:val="22"/>
          <w:szCs w:val="24"/>
        </w:rPr>
      </w:pPr>
      <w:r>
        <w:rPr>
          <w:rFonts w:ascii="Times New Roman" w:eastAsia="宋体" w:hAnsi="Times New Roman" w:cs="Times New Roman"/>
          <w:kern w:val="0"/>
          <w:sz w:val="22"/>
          <w:szCs w:val="24"/>
        </w:rPr>
        <w:t>Case 11: successful DAPS HO without RLF@source</w:t>
      </w:r>
    </w:p>
    <w:p w14:paraId="4FB32408" w14:textId="77777777" w:rsidR="00C544C8" w:rsidRDefault="00C544C8">
      <w:pPr>
        <w:rPr>
          <w:rFonts w:eastAsia="宋体"/>
          <w:lang w:eastAsia="zh-CN"/>
        </w:rPr>
      </w:pPr>
    </w:p>
    <w:p w14:paraId="267A3308" w14:textId="77777777" w:rsidR="00C544C8" w:rsidRDefault="0051687E">
      <w:pPr>
        <w:rPr>
          <w:rFonts w:eastAsia="宋体"/>
          <w:lang w:eastAsia="zh-CN"/>
        </w:rPr>
      </w:pPr>
      <w:r>
        <w:rPr>
          <w:rFonts w:eastAsia="宋体"/>
          <w:lang w:eastAsia="zh-CN"/>
        </w:rPr>
        <w:t>[13] supports case 9 to align with RAN2 because RAN2#113bis-e has agreed to report time elapsed since DAPS HO execution until RLF occurs in source cell after fallback. [10] also supports that case 9 can be considered since it is related to the fallback case as mentioned in RAN2.</w:t>
      </w:r>
    </w:p>
    <w:p w14:paraId="39047181" w14:textId="77777777" w:rsidR="00C544C8" w:rsidRDefault="0051687E">
      <w:pPr>
        <w:rPr>
          <w:rStyle w:val="IvDbodytextChar"/>
          <w:rFonts w:ascii="Times New Roman" w:hAnsi="Times New Roman"/>
          <w:spacing w:val="0"/>
          <w:kern w:val="0"/>
          <w:sz w:val="22"/>
          <w:szCs w:val="24"/>
          <w:lang w:val="en-US" w:eastAsia="zh-CN"/>
        </w:rPr>
      </w:pPr>
      <w:bookmarkStart w:id="3" w:name="_Hlk71989587"/>
      <w:r>
        <w:rPr>
          <w:rFonts w:eastAsia="宋体" w:hint="eastAsia"/>
          <w:lang w:eastAsia="zh-CN"/>
        </w:rPr>
        <w:t>[</w:t>
      </w:r>
      <w:r>
        <w:rPr>
          <w:rFonts w:eastAsia="宋体"/>
          <w:lang w:eastAsia="zh-CN"/>
        </w:rPr>
        <w:t>9] [11]</w:t>
      </w:r>
      <w:bookmarkEnd w:id="3"/>
      <w:r>
        <w:rPr>
          <w:rFonts w:eastAsia="宋体"/>
          <w:lang w:eastAsia="zh-CN"/>
        </w:rPr>
        <w:t xml:space="preserve"> </w:t>
      </w:r>
      <w:bookmarkStart w:id="4" w:name="_Hlk71989596"/>
      <w:r>
        <w:rPr>
          <w:rFonts w:eastAsia="宋体"/>
          <w:lang w:eastAsia="zh-CN"/>
        </w:rPr>
        <w:t>[12]</w:t>
      </w:r>
      <w:bookmarkEnd w:id="4"/>
      <w:r>
        <w:rPr>
          <w:rFonts w:eastAsia="宋体"/>
          <w:lang w:eastAsia="zh-CN"/>
        </w:rPr>
        <w:t xml:space="preserve"> don’t think case 9 should be considered. [9] [11] state that if the UE successfully reverts to the source cell, this mobility procedure ends, then if the UE detects RLF in source, this is another mobility procedure.</w:t>
      </w:r>
      <w:r>
        <w:t xml:space="preserve"> </w:t>
      </w:r>
      <w:r>
        <w:rPr>
          <w:rFonts w:eastAsia="宋体"/>
          <w:lang w:eastAsia="zh-CN"/>
        </w:rPr>
        <w:t>[12] state that without reporting of DAPS HO failure to the source cell, the source cell can naturally know that DAPS HO is failed, and then the RLF occurs in the source cell.</w:t>
      </w:r>
    </w:p>
    <w:p w14:paraId="7A833328" w14:textId="77777777" w:rsidR="00C544C8" w:rsidRDefault="0051687E">
      <w:pPr>
        <w:rPr>
          <w:rFonts w:eastAsia="等线"/>
          <w:b/>
          <w:bCs/>
          <w:lang w:eastAsia="zh-CN"/>
        </w:rPr>
      </w:pPr>
      <w:r>
        <w:rPr>
          <w:rFonts w:eastAsia="等线"/>
          <w:b/>
          <w:bCs/>
          <w:lang w:eastAsia="zh-CN"/>
        </w:rPr>
        <w:t xml:space="preserve">Q14: Companies are invited to provide the view on whether </w:t>
      </w:r>
      <w:bookmarkStart w:id="5" w:name="_Hlk55495749"/>
      <w:r>
        <w:rPr>
          <w:rFonts w:eastAsia="等线"/>
          <w:b/>
          <w:bCs/>
          <w:lang w:eastAsia="zh-CN"/>
        </w:rPr>
        <w:t xml:space="preserve">to consider case 9.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2F5D9096" w14:textId="77777777">
        <w:tc>
          <w:tcPr>
            <w:tcW w:w="2922" w:type="dxa"/>
          </w:tcPr>
          <w:bookmarkEnd w:id="5"/>
          <w:p w14:paraId="164E88CF"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DE329AA"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EC24EFF"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6C752BE0" w14:textId="77777777">
        <w:tc>
          <w:tcPr>
            <w:tcW w:w="2922" w:type="dxa"/>
          </w:tcPr>
          <w:p w14:paraId="33809F63" w14:textId="77777777" w:rsidR="00C544C8" w:rsidRDefault="0051687E">
            <w:r>
              <w:t>Lenovo and Motorola Mobility</w:t>
            </w:r>
          </w:p>
        </w:tc>
        <w:tc>
          <w:tcPr>
            <w:tcW w:w="3252" w:type="dxa"/>
          </w:tcPr>
          <w:p w14:paraId="686F6B16" w14:textId="77777777" w:rsidR="00C544C8" w:rsidRDefault="0051687E">
            <w:pPr>
              <w:rPr>
                <w:rFonts w:eastAsiaTheme="minorEastAsia"/>
                <w:lang w:eastAsia="zh-CN"/>
              </w:rPr>
            </w:pPr>
            <w:r>
              <w:rPr>
                <w:rFonts w:eastAsiaTheme="minorEastAsia"/>
                <w:lang w:eastAsia="zh-CN"/>
              </w:rPr>
              <w:t>No</w:t>
            </w:r>
          </w:p>
        </w:tc>
        <w:tc>
          <w:tcPr>
            <w:tcW w:w="3257" w:type="dxa"/>
          </w:tcPr>
          <w:p w14:paraId="156C07D5" w14:textId="77777777" w:rsidR="00C544C8" w:rsidRDefault="0051687E">
            <w:pPr>
              <w:rPr>
                <w:rFonts w:eastAsiaTheme="minorEastAsia"/>
                <w:lang w:eastAsia="zh-CN"/>
              </w:rPr>
            </w:pPr>
            <w:r>
              <w:rPr>
                <w:rFonts w:eastAsiaTheme="minorEastAsia"/>
                <w:lang w:eastAsia="zh-CN"/>
              </w:rPr>
              <w:t>As pointed out by CATT, RAN2 agreed to report time elapsed since DAPS HO execution until RLF occurs in source cell after fallback, but RAN2 did not agree case 9 explicitly when they discussed the failure cases.</w:t>
            </w:r>
          </w:p>
        </w:tc>
      </w:tr>
      <w:tr w:rsidR="00C544C8" w14:paraId="21EFB859" w14:textId="77777777">
        <w:tc>
          <w:tcPr>
            <w:tcW w:w="2922" w:type="dxa"/>
          </w:tcPr>
          <w:p w14:paraId="662124BD" w14:textId="77777777" w:rsidR="00C544C8" w:rsidRDefault="0051687E">
            <w:r>
              <w:rPr>
                <w:rFonts w:eastAsiaTheme="minorEastAsia" w:hint="eastAsia"/>
                <w:lang w:eastAsia="zh-CN"/>
              </w:rPr>
              <w:t>CATT</w:t>
            </w:r>
          </w:p>
        </w:tc>
        <w:tc>
          <w:tcPr>
            <w:tcW w:w="3252" w:type="dxa"/>
          </w:tcPr>
          <w:p w14:paraId="208B43F3" w14:textId="77777777" w:rsidR="00C544C8" w:rsidRDefault="0051687E">
            <w:r>
              <w:rPr>
                <w:rFonts w:eastAsiaTheme="minorEastAsia" w:hint="eastAsia"/>
                <w:lang w:eastAsia="zh-CN"/>
              </w:rPr>
              <w:t>Yes</w:t>
            </w:r>
          </w:p>
        </w:tc>
        <w:tc>
          <w:tcPr>
            <w:tcW w:w="3257" w:type="dxa"/>
          </w:tcPr>
          <w:p w14:paraId="19BA7A3A" w14:textId="77777777" w:rsidR="00C544C8" w:rsidRDefault="0051687E">
            <w:r>
              <w:rPr>
                <w:rFonts w:eastAsiaTheme="minorEastAsia" w:hint="eastAsia"/>
                <w:lang w:eastAsia="zh-CN"/>
              </w:rPr>
              <w:t xml:space="preserve">RAN2 agreed the time </w:t>
            </w:r>
            <w:r>
              <w:rPr>
                <w:rFonts w:eastAsia="宋体"/>
                <w:lang w:eastAsia="zh-CN"/>
              </w:rPr>
              <w:t>elapsed since DAPS HO execution until RLF occurs in source cell after fallback</w:t>
            </w:r>
            <w:r>
              <w:rPr>
                <w:rFonts w:eastAsia="宋体" w:hint="eastAsia"/>
                <w:lang w:eastAsia="zh-CN"/>
              </w:rPr>
              <w:t xml:space="preserve">. </w:t>
            </w:r>
            <w:r>
              <w:rPr>
                <w:rFonts w:eastAsia="宋体"/>
                <w:lang w:eastAsia="zh-CN"/>
              </w:rPr>
              <w:t>I</w:t>
            </w:r>
            <w:r>
              <w:rPr>
                <w:rFonts w:eastAsia="宋体" w:hint="eastAsia"/>
                <w:lang w:eastAsia="zh-CN"/>
              </w:rPr>
              <w:t>f the time is relatively short, it is still the DAPS problem and should be optimized.</w:t>
            </w:r>
          </w:p>
        </w:tc>
      </w:tr>
      <w:tr w:rsidR="00C544C8" w14:paraId="1E0EDBDA" w14:textId="77777777">
        <w:tc>
          <w:tcPr>
            <w:tcW w:w="2922" w:type="dxa"/>
            <w:tcBorders>
              <w:top w:val="single" w:sz="4" w:space="0" w:color="auto"/>
              <w:left w:val="single" w:sz="4" w:space="0" w:color="auto"/>
              <w:bottom w:val="single" w:sz="4" w:space="0" w:color="auto"/>
              <w:right w:val="single" w:sz="4" w:space="0" w:color="auto"/>
            </w:tcBorders>
          </w:tcPr>
          <w:p w14:paraId="047FE76E"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39DE2A2C" w14:textId="77777777" w:rsidR="00C544C8" w:rsidRDefault="0051687E">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1B04B134" w14:textId="77777777" w:rsidR="00C544C8" w:rsidRDefault="0051687E">
            <w:pPr>
              <w:rPr>
                <w:rFonts w:eastAsiaTheme="minorEastAsia"/>
                <w:lang w:eastAsia="zh-CN"/>
              </w:rPr>
            </w:pPr>
            <w:r>
              <w:rPr>
                <w:rFonts w:eastAsia="宋体"/>
                <w:lang w:eastAsia="zh-CN"/>
              </w:rPr>
              <w:t xml:space="preserve">It is related to the fallback case as mentioned in RAN2. </w:t>
            </w:r>
          </w:p>
        </w:tc>
      </w:tr>
      <w:tr w:rsidR="00C544C8" w14:paraId="3B343D9F" w14:textId="77777777">
        <w:tc>
          <w:tcPr>
            <w:tcW w:w="2922" w:type="dxa"/>
            <w:tcBorders>
              <w:top w:val="single" w:sz="4" w:space="0" w:color="auto"/>
              <w:left w:val="single" w:sz="4" w:space="0" w:color="auto"/>
              <w:bottom w:val="single" w:sz="4" w:space="0" w:color="auto"/>
              <w:right w:val="single" w:sz="4" w:space="0" w:color="auto"/>
            </w:tcBorders>
          </w:tcPr>
          <w:p w14:paraId="3B150A5F"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313B9FA0" w14:textId="77777777" w:rsidR="00C544C8" w:rsidRDefault="0051687E">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5767910B" w14:textId="77777777" w:rsidR="00C544C8" w:rsidRDefault="0051687E">
            <w:pPr>
              <w:rPr>
                <w:rFonts w:eastAsia="宋体"/>
                <w:lang w:eastAsia="zh-CN"/>
              </w:rPr>
            </w:pPr>
            <w:r>
              <w:rPr>
                <w:rFonts w:eastAsia="宋体"/>
                <w:lang w:eastAsia="zh-CN"/>
              </w:rPr>
              <w:t>Covered in RAN2</w:t>
            </w:r>
          </w:p>
        </w:tc>
      </w:tr>
      <w:tr w:rsidR="00C544C8" w14:paraId="56737610" w14:textId="77777777">
        <w:tc>
          <w:tcPr>
            <w:tcW w:w="2922" w:type="dxa"/>
            <w:tcBorders>
              <w:top w:val="single" w:sz="4" w:space="0" w:color="auto"/>
              <w:left w:val="single" w:sz="4" w:space="0" w:color="auto"/>
              <w:bottom w:val="single" w:sz="4" w:space="0" w:color="auto"/>
              <w:right w:val="single" w:sz="4" w:space="0" w:color="auto"/>
            </w:tcBorders>
          </w:tcPr>
          <w:p w14:paraId="5E2CC272" w14:textId="77777777" w:rsidR="00C544C8" w:rsidRDefault="0051687E">
            <w:pPr>
              <w:rPr>
                <w:rFonts w:eastAsiaTheme="minorEastAsia"/>
                <w:lang w:eastAsia="zh-CN"/>
              </w:rPr>
            </w:pPr>
            <w:r>
              <w:rPr>
                <w:rFonts w:eastAsiaTheme="minorEastAsia"/>
                <w:lang w:eastAsia="zh-CN"/>
              </w:rPr>
              <w:lastRenderedPageBreak/>
              <w:t>Qualcomm</w:t>
            </w:r>
          </w:p>
        </w:tc>
        <w:tc>
          <w:tcPr>
            <w:tcW w:w="3252" w:type="dxa"/>
            <w:tcBorders>
              <w:top w:val="single" w:sz="4" w:space="0" w:color="auto"/>
              <w:left w:val="single" w:sz="4" w:space="0" w:color="auto"/>
              <w:bottom w:val="single" w:sz="4" w:space="0" w:color="auto"/>
              <w:right w:val="single" w:sz="4" w:space="0" w:color="auto"/>
            </w:tcBorders>
          </w:tcPr>
          <w:p w14:paraId="762C6667" w14:textId="77777777" w:rsidR="00C544C8" w:rsidRDefault="0051687E">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20617934" w14:textId="77777777" w:rsidR="00C544C8" w:rsidRDefault="0051687E">
            <w:pPr>
              <w:rPr>
                <w:rFonts w:eastAsia="宋体"/>
                <w:lang w:eastAsia="zh-CN"/>
              </w:rPr>
            </w:pPr>
            <w:r>
              <w:rPr>
                <w:rFonts w:eastAsia="宋体"/>
                <w:lang w:eastAsia="zh-CN"/>
              </w:rPr>
              <w:t>RAN2 agreed this</w:t>
            </w:r>
          </w:p>
        </w:tc>
      </w:tr>
      <w:tr w:rsidR="00C544C8" w14:paraId="015E99BA" w14:textId="77777777">
        <w:tc>
          <w:tcPr>
            <w:tcW w:w="2922" w:type="dxa"/>
            <w:tcBorders>
              <w:top w:val="single" w:sz="4" w:space="0" w:color="auto"/>
              <w:left w:val="single" w:sz="4" w:space="0" w:color="auto"/>
              <w:bottom w:val="single" w:sz="4" w:space="0" w:color="auto"/>
              <w:right w:val="single" w:sz="4" w:space="0" w:color="auto"/>
            </w:tcBorders>
          </w:tcPr>
          <w:p w14:paraId="26852A2B" w14:textId="77777777" w:rsidR="00C544C8" w:rsidRDefault="0051687E">
            <w:pPr>
              <w:rPr>
                <w:rFonts w:eastAsia="Malgun Gothic"/>
                <w:lang w:eastAsia="ko-KR"/>
              </w:rPr>
            </w:pPr>
            <w:r>
              <w:rPr>
                <w:rFonts w:eastAsia="Malgun Gothic" w:hint="eastAsia"/>
                <w:lang w:eastAsia="ko-KR"/>
              </w:rPr>
              <w:t>LG</w:t>
            </w:r>
          </w:p>
        </w:tc>
        <w:tc>
          <w:tcPr>
            <w:tcW w:w="3252" w:type="dxa"/>
            <w:tcBorders>
              <w:top w:val="single" w:sz="4" w:space="0" w:color="auto"/>
              <w:left w:val="single" w:sz="4" w:space="0" w:color="auto"/>
              <w:bottom w:val="single" w:sz="4" w:space="0" w:color="auto"/>
              <w:right w:val="single" w:sz="4" w:space="0" w:color="auto"/>
            </w:tcBorders>
          </w:tcPr>
          <w:p w14:paraId="5DAF6BBE" w14:textId="77777777" w:rsidR="00C544C8" w:rsidRDefault="0051687E">
            <w:pPr>
              <w:rPr>
                <w:rFonts w:eastAsia="Malgun Gothic"/>
                <w:lang w:eastAsia="ko-KR"/>
              </w:rPr>
            </w:pPr>
            <w:r>
              <w:rPr>
                <w:rFonts w:eastAsia="Malgun Gothic" w:hint="eastAsia"/>
                <w:lang w:eastAsia="ko-KR"/>
              </w:rPr>
              <w:t>No</w:t>
            </w:r>
          </w:p>
        </w:tc>
        <w:tc>
          <w:tcPr>
            <w:tcW w:w="3257" w:type="dxa"/>
            <w:tcBorders>
              <w:top w:val="single" w:sz="4" w:space="0" w:color="auto"/>
              <w:left w:val="single" w:sz="4" w:space="0" w:color="auto"/>
              <w:bottom w:val="single" w:sz="4" w:space="0" w:color="auto"/>
              <w:right w:val="single" w:sz="4" w:space="0" w:color="auto"/>
            </w:tcBorders>
          </w:tcPr>
          <w:p w14:paraId="2DC533BD" w14:textId="77777777" w:rsidR="00C544C8" w:rsidRDefault="0051687E">
            <w:pPr>
              <w:rPr>
                <w:rFonts w:eastAsia="Malgun Gothic"/>
                <w:lang w:eastAsia="ko-KR"/>
              </w:rPr>
            </w:pPr>
            <w:r>
              <w:rPr>
                <w:rFonts w:eastAsia="Malgun Gothic"/>
                <w:lang w:eastAsia="ko-KR"/>
              </w:rPr>
              <w:t>S</w:t>
            </w:r>
            <w:r>
              <w:rPr>
                <w:rFonts w:eastAsia="Malgun Gothic" w:hint="eastAsia"/>
                <w:lang w:eastAsia="ko-KR"/>
              </w:rPr>
              <w:t xml:space="preserve">hare </w:t>
            </w:r>
            <w:r>
              <w:rPr>
                <w:rFonts w:eastAsia="Malgun Gothic"/>
                <w:lang w:eastAsia="ko-KR"/>
              </w:rPr>
              <w:t>view with Lenovo.</w:t>
            </w:r>
          </w:p>
        </w:tc>
      </w:tr>
      <w:tr w:rsidR="00C544C8" w14:paraId="04A8B8F2" w14:textId="77777777">
        <w:tc>
          <w:tcPr>
            <w:tcW w:w="2922" w:type="dxa"/>
            <w:tcBorders>
              <w:top w:val="single" w:sz="4" w:space="0" w:color="auto"/>
              <w:left w:val="single" w:sz="4" w:space="0" w:color="auto"/>
              <w:bottom w:val="single" w:sz="4" w:space="0" w:color="auto"/>
              <w:right w:val="single" w:sz="4" w:space="0" w:color="auto"/>
            </w:tcBorders>
          </w:tcPr>
          <w:p w14:paraId="253C33A9" w14:textId="77777777" w:rsidR="00C544C8" w:rsidRDefault="0051687E">
            <w:pPr>
              <w:rPr>
                <w:rFonts w:eastAsia="Malgun Gothic"/>
                <w:lang w:eastAsia="ko-KR"/>
              </w:rPr>
            </w:pPr>
            <w:r>
              <w:rPr>
                <w:rFonts w:eastAsia="Malgun Gothic" w:hint="eastAsia"/>
                <w:lang w:eastAsia="ko-KR"/>
              </w:rPr>
              <w:t>H</w:t>
            </w:r>
            <w:r>
              <w:rPr>
                <w:rFonts w:eastAsia="Malgun Gothic"/>
                <w:lang w:eastAsia="ko-KR"/>
              </w:rPr>
              <w:t>uawei</w:t>
            </w:r>
          </w:p>
        </w:tc>
        <w:tc>
          <w:tcPr>
            <w:tcW w:w="3252" w:type="dxa"/>
            <w:tcBorders>
              <w:top w:val="single" w:sz="4" w:space="0" w:color="auto"/>
              <w:left w:val="single" w:sz="4" w:space="0" w:color="auto"/>
              <w:bottom w:val="single" w:sz="4" w:space="0" w:color="auto"/>
              <w:right w:val="single" w:sz="4" w:space="0" w:color="auto"/>
            </w:tcBorders>
          </w:tcPr>
          <w:p w14:paraId="1196B1FD" w14:textId="77777777" w:rsidR="00C544C8" w:rsidRDefault="0051687E">
            <w:pPr>
              <w:rPr>
                <w:rFonts w:eastAsia="Malgun Gothic"/>
                <w:lang w:eastAsia="ko-KR"/>
              </w:rPr>
            </w:pPr>
            <w:r>
              <w:rPr>
                <w:rFonts w:eastAsia="Malgun Gothic" w:hint="eastAsia"/>
                <w:lang w:eastAsia="ko-KR"/>
              </w:rPr>
              <w:t>N</w:t>
            </w:r>
            <w:r>
              <w:rPr>
                <w:rFonts w:eastAsia="Malgun Gothic"/>
                <w:lang w:eastAsia="ko-KR"/>
              </w:rPr>
              <w:t>o</w:t>
            </w:r>
          </w:p>
        </w:tc>
        <w:tc>
          <w:tcPr>
            <w:tcW w:w="3257" w:type="dxa"/>
            <w:tcBorders>
              <w:top w:val="single" w:sz="4" w:space="0" w:color="auto"/>
              <w:left w:val="single" w:sz="4" w:space="0" w:color="auto"/>
              <w:bottom w:val="single" w:sz="4" w:space="0" w:color="auto"/>
              <w:right w:val="single" w:sz="4" w:space="0" w:color="auto"/>
            </w:tcBorders>
          </w:tcPr>
          <w:p w14:paraId="5D3702D9" w14:textId="77777777" w:rsidR="00C544C8" w:rsidRDefault="0051687E">
            <w:pPr>
              <w:rPr>
                <w:rFonts w:eastAsia="Malgun Gothic"/>
                <w:lang w:eastAsia="ko-KR"/>
              </w:rPr>
            </w:pPr>
            <w:r>
              <w:rPr>
                <w:rFonts w:eastAsia="Malgun Gothic"/>
                <w:lang w:eastAsia="ko-KR"/>
              </w:rPr>
              <w:t xml:space="preserve">If the UE successfully reverts to the source cell, this mobility procedure ends. </w:t>
            </w:r>
          </w:p>
          <w:p w14:paraId="22752F6A" w14:textId="77777777" w:rsidR="00C544C8" w:rsidRDefault="0051687E">
            <w:pPr>
              <w:rPr>
                <w:rFonts w:eastAsia="Malgun Gothic"/>
                <w:lang w:eastAsia="ko-KR"/>
              </w:rPr>
            </w:pPr>
            <w:r>
              <w:rPr>
                <w:rFonts w:eastAsia="Malgun Gothic"/>
                <w:lang w:eastAsia="ko-KR"/>
              </w:rPr>
              <w:t>If the UE detects RLF in source, this is the starting of another mobility procedure and should be classified as a new too late HO.</w:t>
            </w:r>
          </w:p>
        </w:tc>
      </w:tr>
      <w:tr w:rsidR="00C544C8" w14:paraId="0B56DA08" w14:textId="77777777">
        <w:tc>
          <w:tcPr>
            <w:tcW w:w="2922" w:type="dxa"/>
            <w:tcBorders>
              <w:top w:val="single" w:sz="4" w:space="0" w:color="auto"/>
              <w:left w:val="single" w:sz="4" w:space="0" w:color="auto"/>
              <w:bottom w:val="single" w:sz="4" w:space="0" w:color="auto"/>
              <w:right w:val="single" w:sz="4" w:space="0" w:color="auto"/>
            </w:tcBorders>
          </w:tcPr>
          <w:p w14:paraId="57CBE1AC" w14:textId="77777777" w:rsidR="00C544C8" w:rsidRDefault="0051687E">
            <w:pPr>
              <w:rPr>
                <w:rFonts w:eastAsia="宋体"/>
                <w:lang w:eastAsia="zh-CN"/>
              </w:rPr>
            </w:pPr>
            <w:r>
              <w:rPr>
                <w:rFonts w:eastAsia="宋体"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439D6172" w14:textId="77777777" w:rsidR="00C544C8" w:rsidRDefault="0051687E">
            <w:pPr>
              <w:rPr>
                <w:rFonts w:eastAsia="宋体"/>
                <w:lang w:eastAsia="zh-CN"/>
              </w:rPr>
            </w:pPr>
            <w:r>
              <w:rPr>
                <w:rFonts w:eastAsia="宋体" w:hint="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07B023B7" w14:textId="77777777" w:rsidR="00C544C8" w:rsidRDefault="0051687E">
            <w:pPr>
              <w:rPr>
                <w:rFonts w:eastAsia="宋体"/>
                <w:lang w:eastAsia="zh-CN"/>
              </w:rPr>
            </w:pPr>
            <w:r>
              <w:rPr>
                <w:rFonts w:eastAsia="宋体" w:hint="eastAsia"/>
                <w:lang w:eastAsia="zh-CN"/>
              </w:rPr>
              <w:t>Share the view with lenovo.</w:t>
            </w:r>
          </w:p>
        </w:tc>
      </w:tr>
    </w:tbl>
    <w:p w14:paraId="1DF72160" w14:textId="71A19B2E" w:rsidR="00C544C8" w:rsidRDefault="00C544C8">
      <w:pPr>
        <w:rPr>
          <w:rFonts w:eastAsia="等线"/>
          <w:lang w:eastAsia="zh-CN"/>
        </w:rPr>
      </w:pPr>
    </w:p>
    <w:p w14:paraId="0B97ED4C" w14:textId="0D3393CA" w:rsidR="004E5E1A" w:rsidRDefault="004E5E1A" w:rsidP="005530BF">
      <w:pPr>
        <w:ind w:left="1004" w:hangingChars="500" w:hanging="1004"/>
        <w:rPr>
          <w:rFonts w:eastAsia="宋体"/>
          <w:b/>
          <w:bCs/>
          <w:szCs w:val="22"/>
          <w:lang w:val="en-GB" w:eastAsia="zh-CN"/>
        </w:rPr>
      </w:pPr>
      <w:r w:rsidRPr="00494CD2">
        <w:rPr>
          <w:rFonts w:eastAsia="宋体"/>
          <w:b/>
          <w:bCs/>
          <w:sz w:val="20"/>
          <w:szCs w:val="20"/>
          <w:lang w:val="en-GB" w:eastAsia="zh-CN"/>
        </w:rPr>
        <w:t xml:space="preserve">Moderator Summary: </w:t>
      </w:r>
      <w:r w:rsidR="005530BF">
        <w:rPr>
          <w:rFonts w:eastAsia="宋体"/>
          <w:b/>
          <w:bCs/>
          <w:sz w:val="20"/>
          <w:szCs w:val="20"/>
          <w:lang w:val="en-GB" w:eastAsia="zh-CN"/>
        </w:rPr>
        <w:t>No consensus.</w:t>
      </w:r>
    </w:p>
    <w:p w14:paraId="5FCB39D5" w14:textId="77777777" w:rsidR="004E5E1A" w:rsidRPr="004E5E1A" w:rsidRDefault="004E5E1A">
      <w:pPr>
        <w:rPr>
          <w:rFonts w:eastAsia="等线"/>
          <w:lang w:val="en-GB" w:eastAsia="zh-CN"/>
        </w:rPr>
      </w:pPr>
    </w:p>
    <w:p w14:paraId="2CC829C1" w14:textId="77777777" w:rsidR="00C544C8" w:rsidRDefault="0051687E">
      <w:pPr>
        <w:rPr>
          <w:rFonts w:eastAsia="宋体"/>
          <w:lang w:eastAsia="zh-CN"/>
        </w:rPr>
      </w:pPr>
      <w:r>
        <w:rPr>
          <w:rFonts w:eastAsia="宋体"/>
          <w:lang w:eastAsia="zh-CN"/>
        </w:rPr>
        <w:t xml:space="preserve">[13] supports case 10, in this case, whether it is DAPS handover failure can be decided based on the UE reported timer i.e. from receiving legacy handover command to RLF@src after DAPS HO command. </w:t>
      </w:r>
    </w:p>
    <w:p w14:paraId="15F6AEB4" w14:textId="77777777" w:rsidR="00C544C8" w:rsidRDefault="0051687E">
      <w:pPr>
        <w:rPr>
          <w:rFonts w:eastAsia="宋体"/>
          <w:lang w:eastAsia="zh-CN"/>
        </w:rPr>
      </w:pPr>
      <w:r>
        <w:rPr>
          <w:rFonts w:eastAsia="宋体" w:hint="eastAsia"/>
          <w:lang w:eastAsia="zh-CN"/>
        </w:rPr>
        <w:t>[</w:t>
      </w:r>
      <w:r>
        <w:rPr>
          <w:rFonts w:eastAsia="宋体"/>
          <w:lang w:eastAsia="zh-CN"/>
        </w:rPr>
        <w:t>12] supports partial case 10, e.g. the case that RLF@src before successful RACH in a DASP HO procedure after a successful normal HO, but not the case that the RLF@src after successful RACH in a DASP HO procedure after a successful normal HO.</w:t>
      </w:r>
    </w:p>
    <w:p w14:paraId="3398DDD9" w14:textId="77777777" w:rsidR="00C544C8" w:rsidRDefault="0051687E">
      <w:pPr>
        <w:rPr>
          <w:rFonts w:eastAsia="宋体"/>
          <w:lang w:eastAsia="zh-CN"/>
        </w:rPr>
      </w:pPr>
      <w:r>
        <w:rPr>
          <w:rFonts w:eastAsia="宋体" w:hint="eastAsia"/>
          <w:lang w:eastAsia="zh-CN"/>
        </w:rPr>
        <w:t>[</w:t>
      </w:r>
      <w:r>
        <w:rPr>
          <w:rFonts w:eastAsia="宋体"/>
          <w:lang w:eastAsia="zh-CN"/>
        </w:rPr>
        <w:t>9] [11] don’t think case 10 should be considered for the reason that we should not mix DAPS handover procedure with the previous legacy successful HO procedure.</w:t>
      </w:r>
    </w:p>
    <w:p w14:paraId="0A8398FD" w14:textId="77777777" w:rsidR="00C544C8" w:rsidRDefault="0051687E">
      <w:pPr>
        <w:rPr>
          <w:rFonts w:eastAsia="等线"/>
          <w:b/>
          <w:bCs/>
          <w:lang w:eastAsia="zh-CN"/>
        </w:rPr>
      </w:pPr>
      <w:r>
        <w:rPr>
          <w:rFonts w:eastAsia="等线"/>
          <w:b/>
          <w:bCs/>
          <w:lang w:eastAsia="zh-CN"/>
        </w:rPr>
        <w:t xml:space="preserve">Q 15: Companies are invited to provide the view on whether to consider case 10.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06A461AC" w14:textId="77777777">
        <w:tc>
          <w:tcPr>
            <w:tcW w:w="2922" w:type="dxa"/>
          </w:tcPr>
          <w:p w14:paraId="7590DC80"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1681C5A"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2147A4B"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606869DE" w14:textId="77777777">
        <w:tc>
          <w:tcPr>
            <w:tcW w:w="2922" w:type="dxa"/>
          </w:tcPr>
          <w:p w14:paraId="6B43AF77" w14:textId="77777777" w:rsidR="00C544C8" w:rsidRDefault="0051687E">
            <w:r>
              <w:t>Lenovo and Motorola Mobility</w:t>
            </w:r>
          </w:p>
        </w:tc>
        <w:tc>
          <w:tcPr>
            <w:tcW w:w="3252" w:type="dxa"/>
          </w:tcPr>
          <w:p w14:paraId="1EAF59F9" w14:textId="77777777" w:rsidR="00C544C8" w:rsidRDefault="0051687E">
            <w:pPr>
              <w:rPr>
                <w:rFonts w:eastAsiaTheme="minorEastAsia"/>
                <w:lang w:eastAsia="zh-CN"/>
              </w:rPr>
            </w:pPr>
            <w:r>
              <w:rPr>
                <w:rFonts w:eastAsiaTheme="minorEastAsia"/>
                <w:lang w:eastAsia="zh-CN"/>
              </w:rPr>
              <w:t xml:space="preserve">No </w:t>
            </w:r>
          </w:p>
        </w:tc>
        <w:tc>
          <w:tcPr>
            <w:tcW w:w="3257" w:type="dxa"/>
          </w:tcPr>
          <w:p w14:paraId="481B751B" w14:textId="77777777" w:rsidR="00C544C8" w:rsidRDefault="0051687E">
            <w:r>
              <w:t>Do not mix DAPS handover procedure with the previous legacy successful HO procedure.</w:t>
            </w:r>
          </w:p>
        </w:tc>
      </w:tr>
      <w:tr w:rsidR="00C544C8" w14:paraId="5D690188" w14:textId="77777777">
        <w:tc>
          <w:tcPr>
            <w:tcW w:w="2922" w:type="dxa"/>
          </w:tcPr>
          <w:p w14:paraId="20B25A6B" w14:textId="77777777" w:rsidR="00C544C8" w:rsidRDefault="0051687E">
            <w:r>
              <w:rPr>
                <w:rFonts w:eastAsiaTheme="minorEastAsia" w:hint="eastAsia"/>
                <w:lang w:eastAsia="zh-CN"/>
              </w:rPr>
              <w:t>CATT</w:t>
            </w:r>
          </w:p>
        </w:tc>
        <w:tc>
          <w:tcPr>
            <w:tcW w:w="3252" w:type="dxa"/>
          </w:tcPr>
          <w:p w14:paraId="75437C81" w14:textId="77777777" w:rsidR="00C544C8" w:rsidRDefault="0051687E">
            <w:r>
              <w:rPr>
                <w:rFonts w:eastAsiaTheme="minorEastAsia" w:hint="eastAsia"/>
                <w:lang w:eastAsia="zh-CN"/>
              </w:rPr>
              <w:t>Yes</w:t>
            </w:r>
          </w:p>
        </w:tc>
        <w:tc>
          <w:tcPr>
            <w:tcW w:w="3257" w:type="dxa"/>
          </w:tcPr>
          <w:p w14:paraId="390C6590" w14:textId="77777777" w:rsidR="00C544C8" w:rsidRDefault="0051687E">
            <w:pPr>
              <w:rPr>
                <w:rFonts w:eastAsia="宋体"/>
                <w:lang w:eastAsia="zh-CN"/>
              </w:rPr>
            </w:pPr>
            <w:r>
              <w:rPr>
                <w:rFonts w:eastAsiaTheme="minorEastAsia"/>
                <w:lang w:eastAsia="zh-CN"/>
              </w:rPr>
              <w:t>F</w:t>
            </w:r>
            <w:r>
              <w:rPr>
                <w:rFonts w:eastAsiaTheme="minorEastAsia" w:hint="eastAsia"/>
                <w:lang w:eastAsia="zh-CN"/>
              </w:rPr>
              <w:t xml:space="preserve">or MRO analysis, legacy </w:t>
            </w:r>
            <w:r>
              <w:rPr>
                <w:rFonts w:eastAsia="宋体"/>
                <w:lang w:eastAsia="zh-CN"/>
              </w:rPr>
              <w:t>UE reported timer</w:t>
            </w:r>
            <w:r>
              <w:rPr>
                <w:rFonts w:eastAsia="宋体" w:hint="eastAsia"/>
                <w:lang w:eastAsia="zh-CN"/>
              </w:rPr>
              <w:t xml:space="preserve"> is used to detect whether the previous handover or current handover needs to be optimized. </w:t>
            </w:r>
            <w:r>
              <w:rPr>
                <w:rFonts w:eastAsia="宋体"/>
                <w:lang w:eastAsia="zh-CN"/>
              </w:rPr>
              <w:t>I</w:t>
            </w:r>
            <w:r>
              <w:rPr>
                <w:rFonts w:eastAsia="宋体" w:hint="eastAsia"/>
                <w:lang w:eastAsia="zh-CN"/>
              </w:rPr>
              <w:t xml:space="preserve">n other words, </w:t>
            </w:r>
            <w:r>
              <w:rPr>
                <w:rFonts w:eastAsia="宋体"/>
                <w:lang w:eastAsia="zh-CN"/>
              </w:rPr>
              <w:t>UE reported timer</w:t>
            </w:r>
            <w:r>
              <w:rPr>
                <w:rFonts w:eastAsia="宋体" w:hint="eastAsia"/>
                <w:lang w:eastAsia="zh-CN"/>
              </w:rPr>
              <w:t xml:space="preserve"> is used to define whether UE can keep </w:t>
            </w:r>
            <w:r>
              <w:rPr>
                <w:rFonts w:eastAsia="宋体"/>
                <w:lang w:eastAsia="zh-CN"/>
              </w:rPr>
              <w:t>stable</w:t>
            </w:r>
            <w:r>
              <w:rPr>
                <w:rFonts w:eastAsia="宋体" w:hint="eastAsia"/>
                <w:lang w:eastAsia="zh-CN"/>
              </w:rPr>
              <w:t xml:space="preserve"> in source cell. </w:t>
            </w:r>
          </w:p>
          <w:p w14:paraId="2BA1132A" w14:textId="77777777" w:rsidR="00C544C8" w:rsidRDefault="0051687E">
            <w:r>
              <w:rPr>
                <w:rFonts w:eastAsia="宋体"/>
                <w:lang w:eastAsia="zh-CN"/>
              </w:rPr>
              <w:t>F</w:t>
            </w:r>
            <w:r>
              <w:rPr>
                <w:rFonts w:eastAsia="宋体" w:hint="eastAsia"/>
                <w:lang w:eastAsia="zh-CN"/>
              </w:rPr>
              <w:t xml:space="preserve">or DAPS, we may also follow this rule and there is no difference between DAPS and legacy handover. </w:t>
            </w:r>
            <w:r>
              <w:rPr>
                <w:rFonts w:eastAsia="宋体"/>
                <w:lang w:eastAsia="zh-CN"/>
              </w:rPr>
              <w:t>RLF@src</w:t>
            </w:r>
            <w:r>
              <w:rPr>
                <w:rFonts w:eastAsia="宋体" w:hint="eastAsia"/>
                <w:lang w:eastAsia="zh-CN"/>
              </w:rPr>
              <w:t xml:space="preserve"> may also be caused by wrong target cell selection of previous handover instead of the DASP handover.</w:t>
            </w:r>
          </w:p>
        </w:tc>
      </w:tr>
      <w:tr w:rsidR="00C544C8" w14:paraId="67FE9F14" w14:textId="77777777">
        <w:tc>
          <w:tcPr>
            <w:tcW w:w="2922" w:type="dxa"/>
            <w:tcBorders>
              <w:top w:val="single" w:sz="4" w:space="0" w:color="auto"/>
              <w:left w:val="single" w:sz="4" w:space="0" w:color="auto"/>
              <w:bottom w:val="single" w:sz="4" w:space="0" w:color="auto"/>
              <w:right w:val="single" w:sz="4" w:space="0" w:color="auto"/>
            </w:tcBorders>
          </w:tcPr>
          <w:p w14:paraId="206C9EFE"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021C2EEC" w14:textId="77777777" w:rsidR="00C544C8" w:rsidRDefault="0051687E">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0E40D380" w14:textId="77777777" w:rsidR="00C544C8" w:rsidRDefault="0051687E">
            <w:pPr>
              <w:rPr>
                <w:rFonts w:eastAsiaTheme="minorEastAsia"/>
                <w:lang w:eastAsia="zh-CN"/>
              </w:rPr>
            </w:pPr>
            <w:r>
              <w:rPr>
                <w:rFonts w:eastAsia="宋体"/>
                <w:lang w:eastAsia="zh-CN"/>
              </w:rPr>
              <w:t>The case 10 occurs when the DAPS HO is triggered shortly after the success normal HO. The previous handover has no problem. DAPS handover are covered by other scenarios.</w:t>
            </w:r>
          </w:p>
        </w:tc>
      </w:tr>
      <w:tr w:rsidR="00C544C8" w14:paraId="145B14E8" w14:textId="77777777">
        <w:tc>
          <w:tcPr>
            <w:tcW w:w="2922" w:type="dxa"/>
            <w:tcBorders>
              <w:top w:val="single" w:sz="4" w:space="0" w:color="auto"/>
              <w:left w:val="single" w:sz="4" w:space="0" w:color="auto"/>
              <w:bottom w:val="single" w:sz="4" w:space="0" w:color="auto"/>
              <w:right w:val="single" w:sz="4" w:space="0" w:color="auto"/>
            </w:tcBorders>
          </w:tcPr>
          <w:p w14:paraId="2E29C158" w14:textId="77777777" w:rsidR="00C544C8" w:rsidRDefault="0051687E">
            <w:pPr>
              <w:rPr>
                <w:rFonts w:eastAsiaTheme="minorEastAsia"/>
                <w:lang w:eastAsia="zh-CN"/>
              </w:rPr>
            </w:pPr>
            <w:r>
              <w:rPr>
                <w:rFonts w:eastAsiaTheme="minorEastAsia"/>
                <w:lang w:eastAsia="zh-CN"/>
              </w:rPr>
              <w:lastRenderedPageBreak/>
              <w:t>Ericsson</w:t>
            </w:r>
          </w:p>
        </w:tc>
        <w:tc>
          <w:tcPr>
            <w:tcW w:w="3252" w:type="dxa"/>
            <w:tcBorders>
              <w:top w:val="single" w:sz="4" w:space="0" w:color="auto"/>
              <w:left w:val="single" w:sz="4" w:space="0" w:color="auto"/>
              <w:bottom w:val="single" w:sz="4" w:space="0" w:color="auto"/>
              <w:right w:val="single" w:sz="4" w:space="0" w:color="auto"/>
            </w:tcBorders>
          </w:tcPr>
          <w:p w14:paraId="12EB2935" w14:textId="77777777" w:rsidR="00C544C8" w:rsidRDefault="0051687E">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6298A0BB" w14:textId="77777777" w:rsidR="00C544C8" w:rsidRDefault="0051687E">
            <w:pPr>
              <w:rPr>
                <w:rFonts w:eastAsia="宋体"/>
                <w:lang w:eastAsia="zh-CN"/>
              </w:rPr>
            </w:pPr>
            <w:r>
              <w:rPr>
                <w:rFonts w:eastAsia="宋体"/>
                <w:lang w:eastAsia="zh-CN"/>
              </w:rPr>
              <w:t>Likely to be enough information in the RLF report to perform MRO</w:t>
            </w:r>
          </w:p>
        </w:tc>
      </w:tr>
      <w:tr w:rsidR="00C544C8" w14:paraId="14750768" w14:textId="77777777">
        <w:tc>
          <w:tcPr>
            <w:tcW w:w="2922" w:type="dxa"/>
            <w:tcBorders>
              <w:top w:val="single" w:sz="4" w:space="0" w:color="auto"/>
              <w:left w:val="single" w:sz="4" w:space="0" w:color="auto"/>
              <w:bottom w:val="single" w:sz="4" w:space="0" w:color="auto"/>
              <w:right w:val="single" w:sz="4" w:space="0" w:color="auto"/>
            </w:tcBorders>
          </w:tcPr>
          <w:p w14:paraId="053DBC23"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2C673281" w14:textId="77777777" w:rsidR="00C544C8" w:rsidRDefault="0051687E">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0E0943A7" w14:textId="77777777" w:rsidR="00C544C8" w:rsidRDefault="0051687E">
            <w:pPr>
              <w:rPr>
                <w:rFonts w:eastAsia="宋体"/>
                <w:lang w:eastAsia="zh-CN"/>
              </w:rPr>
            </w:pPr>
            <w:r>
              <w:rPr>
                <w:rFonts w:eastAsia="宋体"/>
                <w:lang w:eastAsia="zh-CN"/>
              </w:rPr>
              <w:t>Don’t see the reason to consider specifically whether a legacy HO preceded the RLF@src in a subsequent DAPS HO. RLF@src can happen due to any reason.</w:t>
            </w:r>
          </w:p>
        </w:tc>
      </w:tr>
      <w:tr w:rsidR="00C544C8" w14:paraId="0E8C066D" w14:textId="77777777">
        <w:tc>
          <w:tcPr>
            <w:tcW w:w="2922" w:type="dxa"/>
            <w:tcBorders>
              <w:top w:val="single" w:sz="4" w:space="0" w:color="auto"/>
              <w:left w:val="single" w:sz="4" w:space="0" w:color="auto"/>
              <w:bottom w:val="single" w:sz="4" w:space="0" w:color="auto"/>
              <w:right w:val="single" w:sz="4" w:space="0" w:color="auto"/>
            </w:tcBorders>
          </w:tcPr>
          <w:p w14:paraId="68A9DAEC" w14:textId="77777777" w:rsidR="00C544C8" w:rsidRDefault="0051687E">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7408E23" w14:textId="77777777" w:rsidR="00C544C8" w:rsidRDefault="0051687E">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6299BEF6" w14:textId="77777777" w:rsidR="00C544C8" w:rsidRDefault="0051687E">
            <w:pPr>
              <w:rPr>
                <w:rFonts w:eastAsia="宋体"/>
                <w:lang w:eastAsia="zh-CN"/>
              </w:rPr>
            </w:pPr>
            <w:r>
              <w:rPr>
                <w:rFonts w:eastAsia="宋体"/>
                <w:lang w:eastAsia="zh-CN"/>
              </w:rPr>
              <w:t xml:space="preserve">Upon receiving the DAPS HO cmd, it starts a new mobility procedure and ends the legacy HO procedure. </w:t>
            </w:r>
          </w:p>
          <w:p w14:paraId="3F3FD2F0" w14:textId="77777777" w:rsidR="00C544C8" w:rsidRDefault="0051687E">
            <w:pPr>
              <w:rPr>
                <w:rFonts w:eastAsia="宋体"/>
                <w:lang w:eastAsia="zh-CN"/>
              </w:rPr>
            </w:pPr>
            <w:r>
              <w:rPr>
                <w:rFonts w:eastAsia="宋体"/>
                <w:lang w:eastAsia="zh-CN"/>
              </w:rPr>
              <w:t>We should not mix this new one with the previous legacy HO procedure.</w:t>
            </w:r>
          </w:p>
        </w:tc>
      </w:tr>
      <w:tr w:rsidR="00C544C8" w14:paraId="4D2ED5F0" w14:textId="77777777">
        <w:tc>
          <w:tcPr>
            <w:tcW w:w="2922" w:type="dxa"/>
            <w:tcBorders>
              <w:top w:val="single" w:sz="4" w:space="0" w:color="auto"/>
              <w:left w:val="single" w:sz="4" w:space="0" w:color="auto"/>
              <w:bottom w:val="single" w:sz="4" w:space="0" w:color="auto"/>
              <w:right w:val="single" w:sz="4" w:space="0" w:color="auto"/>
            </w:tcBorders>
          </w:tcPr>
          <w:p w14:paraId="2CDF30C8" w14:textId="77777777" w:rsidR="00C544C8" w:rsidRDefault="0051687E">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095F3071" w14:textId="77777777" w:rsidR="00C544C8" w:rsidRDefault="0051687E">
            <w:pPr>
              <w:rPr>
                <w:rFonts w:eastAsiaTheme="minorEastAsia"/>
                <w:lang w:eastAsia="zh-CN"/>
              </w:rPr>
            </w:pPr>
            <w:r>
              <w:rPr>
                <w:rFonts w:eastAsiaTheme="minorEastAsia" w:hint="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23D212FA" w14:textId="77777777" w:rsidR="00C544C8" w:rsidRDefault="0051687E">
            <w:pPr>
              <w:rPr>
                <w:rFonts w:eastAsia="宋体"/>
                <w:lang w:eastAsia="zh-CN"/>
              </w:rPr>
            </w:pPr>
            <w:r>
              <w:rPr>
                <w:rFonts w:eastAsia="宋体" w:hint="eastAsia"/>
                <w:lang w:eastAsia="zh-CN"/>
              </w:rPr>
              <w:t>Can be covered by a normal HO and a DAPS HO.</w:t>
            </w:r>
          </w:p>
        </w:tc>
      </w:tr>
    </w:tbl>
    <w:p w14:paraId="18D23F37" w14:textId="15C10F79" w:rsidR="00C544C8" w:rsidRDefault="00C544C8">
      <w:pPr>
        <w:rPr>
          <w:rFonts w:eastAsia="等线"/>
          <w:lang w:eastAsia="zh-CN"/>
        </w:rPr>
      </w:pPr>
    </w:p>
    <w:p w14:paraId="029E8811" w14:textId="77777777" w:rsidR="00A06298" w:rsidRDefault="00A06298" w:rsidP="00A06298">
      <w:pPr>
        <w:ind w:left="1004" w:hangingChars="500" w:hanging="1004"/>
        <w:rPr>
          <w:rFonts w:eastAsia="宋体"/>
          <w:b/>
          <w:bCs/>
          <w:sz w:val="20"/>
          <w:szCs w:val="20"/>
          <w:lang w:val="en-GB" w:eastAsia="zh-CN"/>
        </w:rPr>
      </w:pPr>
      <w:r w:rsidRPr="00494CD2">
        <w:rPr>
          <w:rFonts w:eastAsia="宋体"/>
          <w:b/>
          <w:bCs/>
          <w:sz w:val="20"/>
          <w:szCs w:val="20"/>
          <w:lang w:val="en-GB" w:eastAsia="zh-CN"/>
        </w:rPr>
        <w:t xml:space="preserve">Moderator Summary: </w:t>
      </w:r>
      <w:r>
        <w:rPr>
          <w:rFonts w:eastAsia="宋体"/>
          <w:b/>
          <w:bCs/>
          <w:sz w:val="20"/>
          <w:szCs w:val="20"/>
          <w:lang w:val="en-GB" w:eastAsia="zh-CN"/>
        </w:rPr>
        <w:t>6</w:t>
      </w:r>
      <w:r w:rsidRPr="00494CD2">
        <w:rPr>
          <w:rFonts w:eastAsia="宋体"/>
          <w:b/>
          <w:bCs/>
          <w:sz w:val="20"/>
          <w:szCs w:val="20"/>
          <w:lang w:val="en-GB" w:eastAsia="zh-CN"/>
        </w:rPr>
        <w:t xml:space="preserve"> companies agree</w:t>
      </w:r>
      <w:r>
        <w:rPr>
          <w:rFonts w:eastAsia="宋体"/>
          <w:b/>
          <w:bCs/>
          <w:sz w:val="20"/>
          <w:szCs w:val="20"/>
          <w:lang w:val="en-GB" w:eastAsia="zh-CN"/>
        </w:rPr>
        <w:t xml:space="preserve"> case 10 will not be considered. 1</w:t>
      </w:r>
      <w:r w:rsidRPr="003A57B3">
        <w:rPr>
          <w:rFonts w:eastAsia="宋体"/>
          <w:b/>
          <w:bCs/>
          <w:sz w:val="20"/>
          <w:szCs w:val="20"/>
          <w:lang w:val="en-GB" w:eastAsia="zh-CN"/>
        </w:rPr>
        <w:t xml:space="preserve"> compan</w:t>
      </w:r>
      <w:r>
        <w:rPr>
          <w:rFonts w:eastAsia="宋体"/>
          <w:b/>
          <w:bCs/>
          <w:sz w:val="20"/>
          <w:szCs w:val="20"/>
          <w:lang w:val="en-GB" w:eastAsia="zh-CN"/>
        </w:rPr>
        <w:t>y</w:t>
      </w:r>
      <w:r w:rsidRPr="003A57B3">
        <w:rPr>
          <w:rFonts w:eastAsia="宋体"/>
          <w:b/>
          <w:bCs/>
          <w:sz w:val="20"/>
          <w:szCs w:val="20"/>
          <w:lang w:val="en-GB" w:eastAsia="zh-CN"/>
        </w:rPr>
        <w:t xml:space="preserve"> don’t.</w:t>
      </w:r>
    </w:p>
    <w:p w14:paraId="16D6A0B0" w14:textId="2A941EB8" w:rsidR="00A06298" w:rsidRDefault="00A06298" w:rsidP="00A06298">
      <w:pPr>
        <w:ind w:left="1104" w:hangingChars="500" w:hanging="1104"/>
        <w:rPr>
          <w:rFonts w:eastAsia="宋体"/>
          <w:b/>
          <w:bCs/>
          <w:szCs w:val="22"/>
          <w:lang w:val="en-GB" w:eastAsia="zh-CN"/>
        </w:rPr>
      </w:pPr>
      <w:r w:rsidRPr="0043107D">
        <w:rPr>
          <w:rFonts w:eastAsia="宋体" w:hint="eastAsia"/>
          <w:b/>
          <w:bCs/>
          <w:szCs w:val="22"/>
          <w:lang w:val="en-GB" w:eastAsia="zh-CN"/>
        </w:rPr>
        <w:t>P</w:t>
      </w:r>
      <w:r w:rsidRPr="0043107D">
        <w:rPr>
          <w:rFonts w:eastAsia="宋体"/>
          <w:b/>
          <w:bCs/>
          <w:szCs w:val="22"/>
          <w:lang w:val="en-GB" w:eastAsia="zh-CN"/>
        </w:rPr>
        <w:t>roposal: For failure cases in DAPS HO, case 10 will not be considered.</w:t>
      </w:r>
    </w:p>
    <w:p w14:paraId="2A7B59E5" w14:textId="77777777" w:rsidR="0055504B" w:rsidRPr="00A06298" w:rsidRDefault="0055504B">
      <w:pPr>
        <w:rPr>
          <w:rFonts w:eastAsia="等线"/>
          <w:lang w:val="en-GB" w:eastAsia="zh-CN"/>
        </w:rPr>
      </w:pPr>
    </w:p>
    <w:p w14:paraId="54CFF174" w14:textId="77777777" w:rsidR="00C544C8" w:rsidRDefault="0051687E">
      <w:pPr>
        <w:rPr>
          <w:rFonts w:eastAsia="等线"/>
          <w:lang w:eastAsia="zh-CN"/>
        </w:rPr>
      </w:pPr>
      <w:r>
        <w:rPr>
          <w:rFonts w:eastAsia="等线"/>
          <w:lang w:eastAsia="zh-CN"/>
        </w:rPr>
        <w:t>[9] [11] support case 11 as successful DAPS HO case but not failure case, thus case 11 should be excluded from failure cases.</w:t>
      </w:r>
    </w:p>
    <w:p w14:paraId="486ECC20" w14:textId="77777777" w:rsidR="00C544C8" w:rsidRDefault="0051687E">
      <w:pPr>
        <w:rPr>
          <w:rFonts w:eastAsia="等线"/>
          <w:b/>
          <w:bCs/>
          <w:lang w:eastAsia="zh-CN"/>
        </w:rPr>
      </w:pPr>
      <w:r>
        <w:rPr>
          <w:rFonts w:eastAsia="等线"/>
          <w:b/>
          <w:bCs/>
          <w:lang w:eastAsia="zh-CN"/>
        </w:rPr>
        <w:t xml:space="preserve">Q 16: Companies are invited to provide the view on whether to exclude case 11 from failure cases.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10E6B644" w14:textId="77777777">
        <w:tc>
          <w:tcPr>
            <w:tcW w:w="2922" w:type="dxa"/>
          </w:tcPr>
          <w:p w14:paraId="5D99D16C"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104085A"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2C16905"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46103466" w14:textId="77777777">
        <w:tc>
          <w:tcPr>
            <w:tcW w:w="2922" w:type="dxa"/>
          </w:tcPr>
          <w:p w14:paraId="7DEB132F" w14:textId="77777777" w:rsidR="00C544C8" w:rsidRDefault="0051687E">
            <w:r>
              <w:t>Lenovo and Motorola Mobility</w:t>
            </w:r>
          </w:p>
        </w:tc>
        <w:tc>
          <w:tcPr>
            <w:tcW w:w="3252" w:type="dxa"/>
          </w:tcPr>
          <w:p w14:paraId="3E4BF307" w14:textId="77777777" w:rsidR="00C544C8" w:rsidRDefault="0051687E">
            <w:pPr>
              <w:rPr>
                <w:rFonts w:eastAsiaTheme="minorEastAsia"/>
                <w:lang w:eastAsia="zh-CN"/>
              </w:rPr>
            </w:pPr>
            <w:r>
              <w:rPr>
                <w:rFonts w:eastAsiaTheme="minorEastAsia"/>
                <w:lang w:eastAsia="zh-CN"/>
              </w:rPr>
              <w:t>Yes</w:t>
            </w:r>
          </w:p>
        </w:tc>
        <w:tc>
          <w:tcPr>
            <w:tcW w:w="3257" w:type="dxa"/>
          </w:tcPr>
          <w:p w14:paraId="02B71E40" w14:textId="77777777" w:rsidR="00C544C8" w:rsidRDefault="0051687E">
            <w:r>
              <w:t>case 11 should be considered in the SHR.</w:t>
            </w:r>
          </w:p>
        </w:tc>
      </w:tr>
      <w:tr w:rsidR="00C544C8" w14:paraId="3EA401EF" w14:textId="77777777">
        <w:tc>
          <w:tcPr>
            <w:tcW w:w="2922" w:type="dxa"/>
            <w:tcBorders>
              <w:top w:val="single" w:sz="4" w:space="0" w:color="auto"/>
              <w:left w:val="single" w:sz="4" w:space="0" w:color="auto"/>
              <w:bottom w:val="single" w:sz="4" w:space="0" w:color="auto"/>
              <w:right w:val="single" w:sz="4" w:space="0" w:color="auto"/>
            </w:tcBorders>
          </w:tcPr>
          <w:p w14:paraId="76B6FAE8"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64C47C8E" w14:textId="77777777" w:rsidR="00C544C8" w:rsidRDefault="0051687E">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60EB518A" w14:textId="77777777" w:rsidR="00C544C8" w:rsidRDefault="0051687E">
            <w:pPr>
              <w:rPr>
                <w:rFonts w:eastAsiaTheme="minorEastAsia"/>
                <w:lang w:eastAsia="zh-CN"/>
              </w:rPr>
            </w:pPr>
            <w:r>
              <w:rPr>
                <w:rFonts w:eastAsia="宋体"/>
                <w:lang w:eastAsia="zh-CN"/>
              </w:rPr>
              <w:t>We didn’t see the further necessity for study since it is a successful case.</w:t>
            </w:r>
          </w:p>
        </w:tc>
      </w:tr>
      <w:tr w:rsidR="00C544C8" w14:paraId="2A1107D2" w14:textId="77777777">
        <w:tc>
          <w:tcPr>
            <w:tcW w:w="2922" w:type="dxa"/>
          </w:tcPr>
          <w:p w14:paraId="34EB0FC2" w14:textId="77777777" w:rsidR="00C544C8" w:rsidRDefault="0051687E">
            <w:r>
              <w:t>Ericsson</w:t>
            </w:r>
          </w:p>
        </w:tc>
        <w:tc>
          <w:tcPr>
            <w:tcW w:w="3252" w:type="dxa"/>
          </w:tcPr>
          <w:p w14:paraId="38C84877" w14:textId="77777777" w:rsidR="00C544C8" w:rsidRDefault="0051687E">
            <w:r>
              <w:t>Yes</w:t>
            </w:r>
          </w:p>
        </w:tc>
        <w:tc>
          <w:tcPr>
            <w:tcW w:w="3257" w:type="dxa"/>
          </w:tcPr>
          <w:p w14:paraId="7690BF8A" w14:textId="77777777" w:rsidR="00C544C8" w:rsidRDefault="0051687E">
            <w:r>
              <w:t>Should be covered by SHR</w:t>
            </w:r>
          </w:p>
        </w:tc>
      </w:tr>
      <w:tr w:rsidR="00C544C8" w14:paraId="7232380B" w14:textId="77777777">
        <w:tc>
          <w:tcPr>
            <w:tcW w:w="2922" w:type="dxa"/>
          </w:tcPr>
          <w:p w14:paraId="6A65D256" w14:textId="77777777" w:rsidR="00C544C8" w:rsidRDefault="0051687E">
            <w:r>
              <w:t>Qualcomm</w:t>
            </w:r>
          </w:p>
        </w:tc>
        <w:tc>
          <w:tcPr>
            <w:tcW w:w="3252" w:type="dxa"/>
          </w:tcPr>
          <w:p w14:paraId="5F431F48" w14:textId="77777777" w:rsidR="00C544C8" w:rsidRDefault="0051687E">
            <w:r>
              <w:t>Yes</w:t>
            </w:r>
          </w:p>
        </w:tc>
        <w:tc>
          <w:tcPr>
            <w:tcW w:w="3257" w:type="dxa"/>
          </w:tcPr>
          <w:p w14:paraId="2D13F888" w14:textId="77777777" w:rsidR="00C544C8" w:rsidRDefault="0051687E">
            <w:r>
              <w:t>SHR should cover this.</w:t>
            </w:r>
          </w:p>
        </w:tc>
      </w:tr>
      <w:tr w:rsidR="00C544C8" w14:paraId="127DA514" w14:textId="77777777">
        <w:tc>
          <w:tcPr>
            <w:tcW w:w="2922" w:type="dxa"/>
          </w:tcPr>
          <w:p w14:paraId="0B9CF882" w14:textId="77777777" w:rsidR="00C544C8" w:rsidRDefault="0051687E">
            <w:pPr>
              <w:rPr>
                <w:rFonts w:eastAsia="Malgun Gothic"/>
                <w:lang w:eastAsia="ko-KR"/>
              </w:rPr>
            </w:pPr>
            <w:r>
              <w:rPr>
                <w:rFonts w:eastAsia="Malgun Gothic" w:hint="eastAsia"/>
                <w:lang w:eastAsia="ko-KR"/>
              </w:rPr>
              <w:t>LG</w:t>
            </w:r>
          </w:p>
        </w:tc>
        <w:tc>
          <w:tcPr>
            <w:tcW w:w="3252" w:type="dxa"/>
          </w:tcPr>
          <w:p w14:paraId="1FF6461B" w14:textId="77777777" w:rsidR="00C544C8" w:rsidRDefault="0051687E">
            <w:pPr>
              <w:rPr>
                <w:rFonts w:eastAsia="Malgun Gothic"/>
                <w:lang w:eastAsia="ko-KR"/>
              </w:rPr>
            </w:pPr>
            <w:r>
              <w:rPr>
                <w:rFonts w:eastAsia="Malgun Gothic" w:hint="eastAsia"/>
                <w:lang w:eastAsia="ko-KR"/>
              </w:rPr>
              <w:t>Yes</w:t>
            </w:r>
          </w:p>
        </w:tc>
        <w:tc>
          <w:tcPr>
            <w:tcW w:w="3257" w:type="dxa"/>
          </w:tcPr>
          <w:p w14:paraId="45EC3A19" w14:textId="77777777" w:rsidR="00C544C8" w:rsidRDefault="0051687E">
            <w:pPr>
              <w:rPr>
                <w:rFonts w:eastAsia="Malgun Gothic"/>
                <w:lang w:eastAsia="ko-KR"/>
              </w:rPr>
            </w:pPr>
            <w:r>
              <w:rPr>
                <w:rFonts w:eastAsia="Malgun Gothic"/>
                <w:lang w:eastAsia="ko-KR"/>
              </w:rPr>
              <w:t>T</w:t>
            </w:r>
            <w:r>
              <w:rPr>
                <w:rFonts w:eastAsia="Malgun Gothic" w:hint="eastAsia"/>
                <w:lang w:eastAsia="ko-KR"/>
              </w:rPr>
              <w:t xml:space="preserve">his </w:t>
            </w:r>
            <w:r>
              <w:rPr>
                <w:rFonts w:eastAsia="Malgun Gothic"/>
                <w:lang w:eastAsia="ko-KR"/>
              </w:rPr>
              <w:t>case can be covered by SHR.</w:t>
            </w:r>
          </w:p>
        </w:tc>
      </w:tr>
      <w:tr w:rsidR="00C544C8" w14:paraId="37330E76" w14:textId="77777777">
        <w:tc>
          <w:tcPr>
            <w:tcW w:w="2922" w:type="dxa"/>
            <w:tcBorders>
              <w:top w:val="single" w:sz="4" w:space="0" w:color="auto"/>
              <w:left w:val="single" w:sz="4" w:space="0" w:color="auto"/>
              <w:bottom w:val="single" w:sz="4" w:space="0" w:color="auto"/>
              <w:right w:val="single" w:sz="4" w:space="0" w:color="auto"/>
            </w:tcBorders>
          </w:tcPr>
          <w:p w14:paraId="7932BB7E" w14:textId="77777777" w:rsidR="00C544C8" w:rsidRDefault="0051687E">
            <w:pPr>
              <w:rPr>
                <w:rFonts w:eastAsia="Malgun Gothic"/>
                <w:lang w:eastAsia="ko-KR"/>
              </w:rPr>
            </w:pPr>
            <w:r>
              <w:rPr>
                <w:rFonts w:eastAsia="Malgun Gothic" w:hint="eastAsia"/>
                <w:lang w:eastAsia="ko-KR"/>
              </w:rPr>
              <w:t>H</w:t>
            </w:r>
            <w:r>
              <w:rPr>
                <w:rFonts w:eastAsia="Malgun Gothic"/>
                <w:lang w:eastAsia="ko-KR"/>
              </w:rPr>
              <w:t>uawei</w:t>
            </w:r>
          </w:p>
        </w:tc>
        <w:tc>
          <w:tcPr>
            <w:tcW w:w="3252" w:type="dxa"/>
            <w:tcBorders>
              <w:top w:val="single" w:sz="4" w:space="0" w:color="auto"/>
              <w:left w:val="single" w:sz="4" w:space="0" w:color="auto"/>
              <w:bottom w:val="single" w:sz="4" w:space="0" w:color="auto"/>
              <w:right w:val="single" w:sz="4" w:space="0" w:color="auto"/>
            </w:tcBorders>
          </w:tcPr>
          <w:p w14:paraId="2A4FB8B3" w14:textId="77777777" w:rsidR="00C544C8" w:rsidRDefault="0051687E">
            <w:pPr>
              <w:rPr>
                <w:rFonts w:eastAsia="Malgun Gothic"/>
                <w:lang w:eastAsia="ko-KR"/>
              </w:rPr>
            </w:pPr>
            <w:r>
              <w:rPr>
                <w:rFonts w:eastAsia="Malgun Gothic"/>
                <w:lang w:eastAsia="ko-KR"/>
              </w:rPr>
              <w:t>Yes</w:t>
            </w:r>
          </w:p>
        </w:tc>
        <w:tc>
          <w:tcPr>
            <w:tcW w:w="3257" w:type="dxa"/>
            <w:tcBorders>
              <w:top w:val="single" w:sz="4" w:space="0" w:color="auto"/>
              <w:left w:val="single" w:sz="4" w:space="0" w:color="auto"/>
              <w:bottom w:val="single" w:sz="4" w:space="0" w:color="auto"/>
              <w:right w:val="single" w:sz="4" w:space="0" w:color="auto"/>
            </w:tcBorders>
          </w:tcPr>
          <w:p w14:paraId="4F6D8278" w14:textId="77777777" w:rsidR="00C544C8" w:rsidRDefault="0051687E">
            <w:pPr>
              <w:rPr>
                <w:rFonts w:eastAsia="Malgun Gothic"/>
                <w:lang w:eastAsia="ko-KR"/>
              </w:rPr>
            </w:pPr>
            <w:r>
              <w:rPr>
                <w:rFonts w:eastAsia="Malgun Gothic"/>
                <w:lang w:eastAsia="ko-KR"/>
              </w:rPr>
              <w:t>This is a successful DAPS HO without RLF in source cell, we prefer to study this case in the successful HO report agenda.</w:t>
            </w:r>
          </w:p>
        </w:tc>
      </w:tr>
      <w:tr w:rsidR="00C544C8" w14:paraId="736EA198" w14:textId="77777777">
        <w:tc>
          <w:tcPr>
            <w:tcW w:w="2922" w:type="dxa"/>
            <w:tcBorders>
              <w:top w:val="single" w:sz="4" w:space="0" w:color="auto"/>
              <w:left w:val="single" w:sz="4" w:space="0" w:color="auto"/>
              <w:bottom w:val="single" w:sz="4" w:space="0" w:color="auto"/>
              <w:right w:val="single" w:sz="4" w:space="0" w:color="auto"/>
            </w:tcBorders>
          </w:tcPr>
          <w:p w14:paraId="3CBE88AE" w14:textId="77777777" w:rsidR="00C544C8" w:rsidRDefault="0051687E">
            <w:pPr>
              <w:rPr>
                <w:rFonts w:eastAsia="宋体"/>
                <w:lang w:eastAsia="zh-CN"/>
              </w:rPr>
            </w:pPr>
            <w:r>
              <w:rPr>
                <w:rFonts w:eastAsia="宋体"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748E3D72" w14:textId="77777777" w:rsidR="00C544C8" w:rsidRDefault="0051687E">
            <w:pPr>
              <w:rPr>
                <w:rFonts w:eastAsia="宋体"/>
                <w:lang w:eastAsia="zh-CN"/>
              </w:rPr>
            </w:pPr>
            <w:r>
              <w:rPr>
                <w:rFonts w:eastAsia="宋体"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0FD82E23" w14:textId="77777777" w:rsidR="00C544C8" w:rsidRDefault="0051687E">
            <w:pPr>
              <w:rPr>
                <w:rFonts w:eastAsia="宋体"/>
                <w:lang w:eastAsia="zh-CN"/>
              </w:rPr>
            </w:pPr>
            <w:r>
              <w:rPr>
                <w:rFonts w:eastAsia="宋体" w:hint="eastAsia"/>
                <w:lang w:eastAsia="zh-CN"/>
              </w:rPr>
              <w:t>Can be considered in SHR.</w:t>
            </w:r>
          </w:p>
        </w:tc>
      </w:tr>
    </w:tbl>
    <w:p w14:paraId="763A3CDA" w14:textId="602FE85F" w:rsidR="00C544C8" w:rsidRDefault="00C544C8">
      <w:pPr>
        <w:rPr>
          <w:rFonts w:eastAsia="等线"/>
          <w:lang w:eastAsia="zh-CN"/>
        </w:rPr>
      </w:pPr>
    </w:p>
    <w:p w14:paraId="767EE454" w14:textId="77777777" w:rsidR="00C834A7" w:rsidRPr="00271E39" w:rsidRDefault="00C834A7" w:rsidP="00C834A7">
      <w:pPr>
        <w:ind w:left="1004" w:hangingChars="500" w:hanging="1004"/>
        <w:rPr>
          <w:rFonts w:eastAsia="宋体"/>
          <w:b/>
          <w:bCs/>
          <w:sz w:val="20"/>
          <w:szCs w:val="20"/>
          <w:lang w:val="en-GB" w:eastAsia="zh-CN"/>
        </w:rPr>
      </w:pPr>
      <w:r w:rsidRPr="00271E39">
        <w:rPr>
          <w:rFonts w:eastAsia="宋体"/>
          <w:b/>
          <w:bCs/>
          <w:sz w:val="20"/>
          <w:szCs w:val="20"/>
          <w:lang w:val="en-GB" w:eastAsia="zh-CN"/>
        </w:rPr>
        <w:t xml:space="preserve">Moderator Summary: </w:t>
      </w:r>
      <w:r>
        <w:rPr>
          <w:rFonts w:eastAsia="宋体"/>
          <w:b/>
          <w:bCs/>
          <w:sz w:val="20"/>
          <w:szCs w:val="20"/>
          <w:lang w:val="en-GB" w:eastAsia="zh-CN"/>
        </w:rPr>
        <w:t>all (7)</w:t>
      </w:r>
      <w:r w:rsidRPr="00271E39">
        <w:rPr>
          <w:rFonts w:eastAsia="宋体"/>
          <w:b/>
          <w:bCs/>
          <w:sz w:val="20"/>
          <w:szCs w:val="20"/>
          <w:lang w:val="en-GB" w:eastAsia="zh-CN"/>
        </w:rPr>
        <w:t xml:space="preserve"> companies agree to</w:t>
      </w:r>
      <w:r>
        <w:rPr>
          <w:rFonts w:eastAsia="宋体"/>
          <w:b/>
          <w:bCs/>
          <w:sz w:val="20"/>
          <w:szCs w:val="20"/>
          <w:lang w:val="en-GB" w:eastAsia="zh-CN"/>
        </w:rPr>
        <w:t xml:space="preserve"> consider case 11 as a successful case</w:t>
      </w:r>
      <w:r w:rsidRPr="00271E39">
        <w:rPr>
          <w:rFonts w:eastAsia="宋体"/>
          <w:b/>
          <w:bCs/>
          <w:sz w:val="20"/>
          <w:szCs w:val="20"/>
          <w:lang w:val="en-GB" w:eastAsia="zh-CN"/>
        </w:rPr>
        <w:t>.</w:t>
      </w:r>
    </w:p>
    <w:p w14:paraId="7D0A5DFA" w14:textId="68AB24FC" w:rsidR="00C834A7" w:rsidRDefault="00C834A7" w:rsidP="00C834A7">
      <w:pPr>
        <w:ind w:left="1004" w:hangingChars="500" w:hanging="1004"/>
        <w:rPr>
          <w:rFonts w:eastAsia="宋体"/>
          <w:b/>
          <w:bCs/>
          <w:sz w:val="20"/>
          <w:szCs w:val="20"/>
          <w:lang w:val="en-GB" w:eastAsia="zh-CN"/>
        </w:rPr>
      </w:pPr>
      <w:r w:rsidRPr="0043107D">
        <w:rPr>
          <w:rFonts w:eastAsia="宋体"/>
          <w:b/>
          <w:bCs/>
          <w:sz w:val="20"/>
          <w:szCs w:val="20"/>
          <w:lang w:val="en-GB" w:eastAsia="zh-CN"/>
        </w:rPr>
        <w:t xml:space="preserve">Proposal: </w:t>
      </w:r>
      <w:r w:rsidRPr="0043107D">
        <w:rPr>
          <w:rFonts w:eastAsia="宋体"/>
          <w:b/>
          <w:bCs/>
          <w:szCs w:val="22"/>
          <w:lang w:val="en-GB" w:eastAsia="zh-CN"/>
        </w:rPr>
        <w:t>case 11 will not be considered as a failure case, but</w:t>
      </w:r>
      <w:r w:rsidRPr="0043107D">
        <w:rPr>
          <w:rFonts w:eastAsia="宋体"/>
          <w:b/>
          <w:bCs/>
          <w:sz w:val="20"/>
          <w:szCs w:val="20"/>
          <w:lang w:val="en-GB" w:eastAsia="zh-CN"/>
        </w:rPr>
        <w:t xml:space="preserve"> a successful case.</w:t>
      </w:r>
    </w:p>
    <w:p w14:paraId="28F267A5" w14:textId="77777777" w:rsidR="00C834A7" w:rsidRPr="00C834A7" w:rsidRDefault="00C834A7">
      <w:pPr>
        <w:rPr>
          <w:rFonts w:eastAsia="等线"/>
          <w:lang w:val="en-GB" w:eastAsia="zh-CN"/>
        </w:rPr>
      </w:pPr>
    </w:p>
    <w:p w14:paraId="333D621E" w14:textId="77777777" w:rsidR="00C544C8" w:rsidRDefault="0051687E">
      <w:pPr>
        <w:rPr>
          <w:rFonts w:eastAsia="等线"/>
          <w:lang w:eastAsia="zh-CN"/>
        </w:rPr>
      </w:pPr>
      <w:r>
        <w:rPr>
          <w:rFonts w:eastAsia="等线"/>
          <w:lang w:eastAsia="zh-CN"/>
        </w:rPr>
        <w:lastRenderedPageBreak/>
        <w:t>[14] provides the failure cases that were considered during the RAN2 offline discussion in Figure 6, and propose to discuss the failure cases that do not match RAN2 failure cases in order to align with the proposed RAN2 scenarios to avoid confusion with parameters and definitions.</w:t>
      </w:r>
    </w:p>
    <w:p w14:paraId="54E9FA87" w14:textId="77777777" w:rsidR="00C544C8" w:rsidRDefault="0051687E">
      <w:pPr>
        <w:rPr>
          <w:rFonts w:eastAsia="等线"/>
          <w:lang w:eastAsia="zh-CN"/>
        </w:rPr>
      </w:pPr>
      <w:r>
        <w:rPr>
          <w:rFonts w:eastAsia="等线"/>
          <w:lang w:eastAsia="zh-CN"/>
        </w:rPr>
        <w:t>RAN2#113bis-e meeting agrees to focus on the following DAPS scenarios:</w:t>
      </w:r>
    </w:p>
    <w:p w14:paraId="2F3D00E2" w14:textId="77777777" w:rsidR="00C544C8" w:rsidRDefault="0051687E">
      <w:pPr>
        <w:ind w:leftChars="100" w:left="220"/>
        <w:rPr>
          <w:rFonts w:eastAsia="等线"/>
          <w:lang w:eastAsia="zh-CN"/>
        </w:rPr>
      </w:pPr>
      <w:r>
        <w:rPr>
          <w:rFonts w:eastAsia="等线"/>
          <w:lang w:eastAsia="zh-CN"/>
        </w:rPr>
        <w:t>a.</w:t>
      </w:r>
      <w:r>
        <w:rPr>
          <w:rFonts w:eastAsia="等线"/>
          <w:lang w:eastAsia="zh-CN"/>
        </w:rPr>
        <w:tab/>
        <w:t>Scenario 1 (too late DAPS): 1a, 1b</w:t>
      </w:r>
    </w:p>
    <w:p w14:paraId="5257B0E6" w14:textId="77777777" w:rsidR="00C544C8" w:rsidRDefault="0051687E">
      <w:pPr>
        <w:ind w:leftChars="100" w:left="220"/>
        <w:rPr>
          <w:rFonts w:eastAsia="等线"/>
          <w:lang w:eastAsia="zh-CN"/>
        </w:rPr>
      </w:pPr>
      <w:r>
        <w:rPr>
          <w:rFonts w:eastAsia="等线"/>
          <w:lang w:eastAsia="zh-CN"/>
        </w:rPr>
        <w:t>b.</w:t>
      </w:r>
      <w:r>
        <w:rPr>
          <w:rFonts w:eastAsia="等线"/>
          <w:lang w:eastAsia="zh-CN"/>
        </w:rPr>
        <w:tab/>
        <w:t>Scenario 2 (too early DAPS): 2a, 2b/2c</w:t>
      </w:r>
    </w:p>
    <w:p w14:paraId="092A3662" w14:textId="77777777" w:rsidR="00C544C8" w:rsidRDefault="0051687E">
      <w:pPr>
        <w:ind w:leftChars="100" w:left="220"/>
        <w:rPr>
          <w:rFonts w:eastAsia="等线"/>
          <w:lang w:eastAsia="zh-CN"/>
        </w:rPr>
      </w:pPr>
      <w:r>
        <w:rPr>
          <w:rFonts w:eastAsia="等线"/>
          <w:lang w:eastAsia="zh-CN"/>
        </w:rPr>
        <w:t>c.</w:t>
      </w:r>
      <w:r>
        <w:rPr>
          <w:rFonts w:eastAsia="等线"/>
          <w:lang w:eastAsia="zh-CN"/>
        </w:rPr>
        <w:tab/>
        <w:t>Scenario 3 (DAPS to wrong cell): 3a, 3b/3c</w:t>
      </w:r>
    </w:p>
    <w:p w14:paraId="33750460" w14:textId="77777777" w:rsidR="00C544C8" w:rsidRDefault="0051687E">
      <w:pPr>
        <w:ind w:leftChars="100" w:left="220"/>
        <w:rPr>
          <w:rFonts w:eastAsia="等线"/>
          <w:lang w:eastAsia="zh-CN"/>
        </w:rPr>
      </w:pPr>
      <w:r>
        <w:rPr>
          <w:rFonts w:eastAsia="等线"/>
          <w:lang w:eastAsia="zh-CN"/>
        </w:rPr>
        <w:t>FFS whether to merge scenarios 2b/2c and 3b/3c.</w:t>
      </w:r>
    </w:p>
    <w:p w14:paraId="2B35A840" w14:textId="77777777" w:rsidR="00C544C8" w:rsidRDefault="0051687E">
      <w:pPr>
        <w:rPr>
          <w:rFonts w:eastAsia="等线"/>
          <w:lang w:eastAsia="zh-CN"/>
        </w:rPr>
      </w:pPr>
      <w:r>
        <w:rPr>
          <w:rFonts w:eastAsia="等线"/>
          <w:lang w:eastAsia="zh-CN"/>
        </w:rPr>
        <w:t xml:space="preserve">The failure cases in RAN2 are as below: </w:t>
      </w:r>
    </w:p>
    <w:p w14:paraId="44845CC4" w14:textId="77777777" w:rsidR="00C544C8" w:rsidRDefault="0051687E">
      <w:pPr>
        <w:rPr>
          <w:rFonts w:eastAsia="等线"/>
          <w:lang w:eastAsia="zh-CN"/>
        </w:rPr>
      </w:pPr>
      <w:r>
        <w:rPr>
          <w:rFonts w:eastAsia="等线"/>
          <w:lang w:eastAsia="zh-CN"/>
        </w:rPr>
        <w:t>Case 1a:</w:t>
      </w:r>
      <w:r>
        <w:t xml:space="preserve"> th</w:t>
      </w:r>
      <w:r>
        <w:rPr>
          <w:rFonts w:eastAsia="等线"/>
          <w:lang w:eastAsia="zh-CN"/>
        </w:rPr>
        <w:t>e UE gets an RLF while configured with DAPS bearers, before receiving a HO command.</w:t>
      </w:r>
    </w:p>
    <w:p w14:paraId="24E7A9EA" w14:textId="77777777" w:rsidR="00C544C8" w:rsidRDefault="0051687E">
      <w:pPr>
        <w:rPr>
          <w:rFonts w:eastAsia="等线"/>
          <w:lang w:eastAsia="zh-CN"/>
        </w:rPr>
      </w:pPr>
      <w:r>
        <w:rPr>
          <w:rFonts w:eastAsia="等线"/>
          <w:lang w:eastAsia="zh-CN"/>
        </w:rPr>
        <w:t>Case 1b: The UE executes the DAPS HO to the target but it fails</w:t>
      </w:r>
      <w:r>
        <w:rPr>
          <w:rFonts w:eastAsia="等线" w:hint="eastAsia"/>
          <w:lang w:eastAsia="zh-CN"/>
        </w:rPr>
        <w:t>;</w:t>
      </w:r>
      <w:r>
        <w:rPr>
          <w:rFonts w:eastAsia="等线"/>
          <w:lang w:eastAsia="zh-CN"/>
        </w:rPr>
        <w:t xml:space="preserve"> The UE falls-back to the source cell;</w:t>
      </w:r>
      <w:r>
        <w:rPr>
          <w:rFonts w:eastAsia="等线" w:hint="eastAsia"/>
          <w:lang w:eastAsia="zh-CN"/>
        </w:rPr>
        <w:t xml:space="preserve"> </w:t>
      </w:r>
      <w:r>
        <w:rPr>
          <w:rFonts w:eastAsia="等线"/>
          <w:lang w:eastAsia="zh-CN"/>
        </w:rPr>
        <w:t xml:space="preserve">The UE experiences an RLF after the fallback. </w:t>
      </w:r>
      <w:r>
        <w:rPr>
          <w:rFonts w:eastAsia="等线"/>
          <w:highlight w:val="yellow"/>
          <w:lang w:eastAsia="zh-CN"/>
        </w:rPr>
        <w:t>[Moderator: Case 1b discussed in RAN2 is exactly the case 9 discussed in RAN3]</w:t>
      </w:r>
    </w:p>
    <w:p w14:paraId="666E4042" w14:textId="77777777" w:rsidR="00C544C8" w:rsidRDefault="0051687E">
      <w:pPr>
        <w:rPr>
          <w:rFonts w:eastAsia="等线"/>
          <w:lang w:eastAsia="zh-CN"/>
        </w:rPr>
      </w:pPr>
      <w:r>
        <w:rPr>
          <w:rFonts w:eastAsia="等线"/>
          <w:lang w:eastAsia="zh-CN"/>
        </w:rPr>
        <w:t xml:space="preserve">Case 2a: The UE executes the DAPS HO to the target but it fails; The UE falls-back to the source cell. </w:t>
      </w:r>
      <w:r>
        <w:rPr>
          <w:rFonts w:eastAsia="等线"/>
          <w:highlight w:val="yellow"/>
          <w:lang w:eastAsia="zh-CN"/>
        </w:rPr>
        <w:t>[</w:t>
      </w:r>
      <w:bookmarkStart w:id="6" w:name="_Hlk71996011"/>
      <w:r>
        <w:rPr>
          <w:rFonts w:eastAsia="等线"/>
          <w:highlight w:val="yellow"/>
          <w:lang w:eastAsia="zh-CN"/>
        </w:rPr>
        <w:t>Moderator:</w:t>
      </w:r>
      <w:bookmarkEnd w:id="6"/>
      <w:r>
        <w:rPr>
          <w:rFonts w:eastAsia="等线"/>
          <w:highlight w:val="yellow"/>
          <w:lang w:eastAsia="zh-CN"/>
        </w:rPr>
        <w:t xml:space="preserve"> Case 2a discussed in RAN2 is exactly the case 1 discussed in RAN3]</w:t>
      </w:r>
    </w:p>
    <w:p w14:paraId="2EA42468" w14:textId="77777777" w:rsidR="00C544C8" w:rsidRDefault="0051687E">
      <w:pPr>
        <w:rPr>
          <w:rFonts w:eastAsia="等线"/>
          <w:lang w:eastAsia="zh-CN"/>
        </w:rPr>
      </w:pPr>
      <w:r>
        <w:rPr>
          <w:rFonts w:eastAsia="等线"/>
          <w:lang w:eastAsia="zh-CN"/>
        </w:rPr>
        <w:t>Case 2b: The UE executes the DAPS HO to the target, and it succeeds</w:t>
      </w:r>
      <w:r>
        <w:rPr>
          <w:rFonts w:eastAsia="等线" w:hint="eastAsia"/>
          <w:lang w:eastAsia="zh-CN"/>
        </w:rPr>
        <w:t>;</w:t>
      </w:r>
      <w:r>
        <w:rPr>
          <w:rFonts w:eastAsia="等线"/>
          <w:lang w:eastAsia="zh-CN"/>
        </w:rPr>
        <w:t xml:space="preserve"> The UE experiences an RLF in the target after the HO completion and before the daps configuration is released</w:t>
      </w:r>
      <w:r>
        <w:rPr>
          <w:rFonts w:eastAsia="等线" w:hint="eastAsia"/>
          <w:lang w:eastAsia="zh-CN"/>
        </w:rPr>
        <w:t>;</w:t>
      </w:r>
      <w:r>
        <w:rPr>
          <w:rFonts w:eastAsia="等线"/>
          <w:lang w:eastAsia="zh-CN"/>
        </w:rPr>
        <w:t xml:space="preserve"> The UE reestablishes to the source cell</w:t>
      </w:r>
      <w:bookmarkStart w:id="7" w:name="_Hlk71995861"/>
      <w:r>
        <w:rPr>
          <w:rFonts w:eastAsia="等线"/>
          <w:lang w:eastAsia="zh-CN"/>
        </w:rPr>
        <w:t xml:space="preserve">. </w:t>
      </w:r>
      <w:r>
        <w:rPr>
          <w:rFonts w:eastAsia="等线"/>
          <w:highlight w:val="yellow"/>
          <w:lang w:eastAsia="zh-CN"/>
        </w:rPr>
        <w:t>[Moderator: It is FFS about whether to merge case 2b and case 2c in RAN2#113 bis-e meeting.]</w:t>
      </w:r>
      <w:bookmarkEnd w:id="7"/>
    </w:p>
    <w:p w14:paraId="6A1569FE" w14:textId="77777777" w:rsidR="00C544C8" w:rsidRDefault="0051687E">
      <w:pPr>
        <w:rPr>
          <w:rFonts w:eastAsia="等线"/>
          <w:lang w:eastAsia="zh-CN"/>
        </w:rPr>
      </w:pPr>
      <w:r>
        <w:rPr>
          <w:rFonts w:eastAsia="等线"/>
          <w:lang w:eastAsia="zh-CN"/>
        </w:rPr>
        <w:t xml:space="preserve">Case 2c: The UE executes the DAPS HO to the target, and it succeeds; The UE experiences an RLF in the target after the HO completion and after the daps configuration is released; The UE reestablishes to the source cell.  </w:t>
      </w:r>
      <w:r>
        <w:rPr>
          <w:rFonts w:eastAsia="等线"/>
          <w:highlight w:val="yellow"/>
          <w:lang w:eastAsia="zh-CN"/>
        </w:rPr>
        <w:t>[Moderator: It is FFS about whether to merge case 2b and case 2c in RAN2#113 bis-e meeting.]</w:t>
      </w:r>
    </w:p>
    <w:p w14:paraId="529028AA" w14:textId="77777777" w:rsidR="00C544C8" w:rsidRDefault="0051687E">
      <w:pPr>
        <w:rPr>
          <w:rFonts w:eastAsia="等线"/>
          <w:lang w:eastAsia="zh-CN"/>
        </w:rPr>
      </w:pPr>
      <w:r>
        <w:rPr>
          <w:rFonts w:eastAsia="等线"/>
          <w:lang w:eastAsia="zh-CN"/>
        </w:rPr>
        <w:t>Case 3a: The UE executes the DAPS HO to the target but it fails</w:t>
      </w:r>
      <w:r>
        <w:rPr>
          <w:rFonts w:eastAsia="等线" w:hint="eastAsia"/>
          <w:lang w:eastAsia="zh-CN"/>
        </w:rPr>
        <w:t>;</w:t>
      </w:r>
      <w:r>
        <w:rPr>
          <w:rFonts w:eastAsia="等线"/>
          <w:lang w:eastAsia="zh-CN"/>
        </w:rPr>
        <w:t xml:space="preserve"> While doing HO, the UE also experiences an RLF in the source</w:t>
      </w:r>
      <w:r>
        <w:rPr>
          <w:rFonts w:eastAsia="等线" w:hint="eastAsia"/>
          <w:lang w:eastAsia="zh-CN"/>
        </w:rPr>
        <w:t>;</w:t>
      </w:r>
      <w:r>
        <w:rPr>
          <w:rFonts w:eastAsia="等线"/>
          <w:lang w:eastAsia="zh-CN"/>
        </w:rPr>
        <w:t xml:space="preserve"> The UE reestablishes in the a third cell different from source and target. </w:t>
      </w:r>
      <w:r>
        <w:rPr>
          <w:rFonts w:eastAsia="等线"/>
          <w:highlight w:val="yellow"/>
          <w:lang w:eastAsia="zh-CN"/>
        </w:rPr>
        <w:t>[Moderator: case 6 discussed in RAN3 cover case 3a discussed in RAN2]</w:t>
      </w:r>
    </w:p>
    <w:p w14:paraId="7F74D11A" w14:textId="77777777" w:rsidR="00C544C8" w:rsidRDefault="0051687E">
      <w:pPr>
        <w:rPr>
          <w:rFonts w:eastAsia="等线"/>
          <w:lang w:eastAsia="zh-CN"/>
        </w:rPr>
      </w:pPr>
      <w:r>
        <w:rPr>
          <w:rFonts w:eastAsia="等线"/>
          <w:lang w:eastAsia="zh-CN"/>
        </w:rPr>
        <w:t>Case 3b: The UE executes the DAPS HO to the target, and it succeeds</w:t>
      </w:r>
      <w:r>
        <w:rPr>
          <w:rFonts w:eastAsia="等线" w:hint="eastAsia"/>
          <w:lang w:eastAsia="zh-CN"/>
        </w:rPr>
        <w:t>;</w:t>
      </w:r>
      <w:r>
        <w:rPr>
          <w:rFonts w:eastAsia="等线"/>
          <w:lang w:eastAsia="zh-CN"/>
        </w:rPr>
        <w:t xml:space="preserve"> The UE experiences an RLF in the target after the HO completion and before the daps configuration is released</w:t>
      </w:r>
      <w:r>
        <w:rPr>
          <w:rFonts w:eastAsia="等线" w:hint="eastAsia"/>
          <w:lang w:eastAsia="zh-CN"/>
        </w:rPr>
        <w:t>;</w:t>
      </w:r>
      <w:r>
        <w:rPr>
          <w:rFonts w:eastAsia="等线"/>
          <w:lang w:eastAsia="zh-CN"/>
        </w:rPr>
        <w:t xml:space="preserve"> The UE reestablishes to a third cell, different from source and target or it does not find any suitable cell </w:t>
      </w:r>
      <w:r>
        <w:rPr>
          <w:rFonts w:eastAsia="等线"/>
          <w:highlight w:val="yellow"/>
          <w:lang w:eastAsia="zh-CN"/>
        </w:rPr>
        <w:t>[Moderator: It is FFS about whether to merge case 3b and case 3c in RAN2#113 bis-e meeting.]</w:t>
      </w:r>
    </w:p>
    <w:p w14:paraId="3F86E05C" w14:textId="77777777" w:rsidR="00C544C8" w:rsidRDefault="0051687E">
      <w:pPr>
        <w:rPr>
          <w:rFonts w:eastAsia="等线"/>
          <w:lang w:eastAsia="zh-CN"/>
        </w:rPr>
      </w:pPr>
      <w:r>
        <w:rPr>
          <w:rFonts w:eastAsia="等线"/>
          <w:lang w:eastAsia="zh-CN"/>
        </w:rPr>
        <w:t>Case 3c: The UE executes the DAPS HO to the target, and it succeeds</w:t>
      </w:r>
      <w:r>
        <w:rPr>
          <w:rFonts w:eastAsia="等线" w:hint="eastAsia"/>
          <w:lang w:eastAsia="zh-CN"/>
        </w:rPr>
        <w:t>;</w:t>
      </w:r>
      <w:r>
        <w:rPr>
          <w:rFonts w:eastAsia="等线"/>
          <w:lang w:eastAsia="zh-CN"/>
        </w:rPr>
        <w:t xml:space="preserve"> The UE experiences an RLF in the target after the HO completion and after the daps configuration is released</w:t>
      </w:r>
      <w:r>
        <w:rPr>
          <w:rFonts w:eastAsia="等线" w:hint="eastAsia"/>
          <w:lang w:eastAsia="zh-CN"/>
        </w:rPr>
        <w:t>;</w:t>
      </w:r>
      <w:r>
        <w:rPr>
          <w:rFonts w:eastAsia="等线"/>
          <w:lang w:eastAsia="zh-CN"/>
        </w:rPr>
        <w:t xml:space="preserve"> The UE reestablishes to a third cell, different from source and target or it does not find any suitable cell </w:t>
      </w:r>
      <w:r>
        <w:rPr>
          <w:rFonts w:eastAsia="等线"/>
          <w:highlight w:val="yellow"/>
          <w:lang w:eastAsia="zh-CN"/>
        </w:rPr>
        <w:t>[Moderator: It is FFS about whether to merge case 3b and case 3c in RAN2#113 bis-e meeting.]</w:t>
      </w:r>
    </w:p>
    <w:p w14:paraId="345A0476" w14:textId="77777777" w:rsidR="00C544C8" w:rsidRDefault="00C544C8">
      <w:pPr>
        <w:rPr>
          <w:rFonts w:eastAsia="等线"/>
          <w:lang w:eastAsia="zh-CN"/>
        </w:rPr>
      </w:pPr>
    </w:p>
    <w:p w14:paraId="7C69F0F0" w14:textId="77777777" w:rsidR="00C544C8" w:rsidRDefault="0051687E">
      <w:pPr>
        <w:jc w:val="center"/>
      </w:pPr>
      <w:r>
        <w:object w:dxaOrig="6815" w:dyaOrig="6153" w14:anchorId="2C430506">
          <v:shape id="_x0000_i1029" type="#_x0000_t75" style="width:340.9pt;height:307.65pt" o:ole="">
            <v:imagedata r:id="rId19" o:title=""/>
          </v:shape>
          <o:OLEObject Type="Embed" ProgID="Visio.Drawing.15" ShapeID="_x0000_i1029" DrawAspect="Content" ObjectID="_1683119727" r:id="rId20"/>
        </w:object>
      </w:r>
    </w:p>
    <w:p w14:paraId="074D31BC" w14:textId="77777777" w:rsidR="00C544C8" w:rsidRDefault="0051687E">
      <w:pPr>
        <w:pStyle w:val="a3"/>
        <w:jc w:val="center"/>
      </w:pPr>
      <w:bookmarkStart w:id="8" w:name="_Ref69808986"/>
      <w:r>
        <w:t>Figure</w:t>
      </w:r>
      <w:bookmarkEnd w:id="8"/>
      <w:r>
        <w:t xml:space="preserve"> 6 - DAPS HO failure cases (RAN2) </w:t>
      </w:r>
    </w:p>
    <w:p w14:paraId="3779A73B" w14:textId="77777777" w:rsidR="00C544C8" w:rsidRDefault="0051687E">
      <w:pPr>
        <w:rPr>
          <w:rFonts w:eastAsia="等线"/>
          <w:lang w:eastAsia="zh-CN"/>
        </w:rPr>
      </w:pPr>
      <w:r>
        <w:rPr>
          <w:rFonts w:eastAsia="等线"/>
          <w:lang w:eastAsia="zh-CN"/>
        </w:rPr>
        <w:t>From moderator point of view, case 4 discussed in RAN3 does not restrict the reestablished cell is a source cell or a third cell, it can cover case 2b/2c/3b/3c in RAN2. RAN3 can only further discuss whether to consider case 1a that the UE gets an RLF while configured with DAPS bearers before receiving a HO command.</w:t>
      </w:r>
    </w:p>
    <w:p w14:paraId="5111432C" w14:textId="77777777" w:rsidR="00C544C8" w:rsidRDefault="0051687E">
      <w:pPr>
        <w:rPr>
          <w:rFonts w:eastAsia="等线"/>
          <w:b/>
          <w:bCs/>
          <w:lang w:eastAsia="zh-CN"/>
        </w:rPr>
      </w:pPr>
      <w:r>
        <w:rPr>
          <w:rFonts w:eastAsia="等线"/>
          <w:b/>
          <w:bCs/>
          <w:lang w:eastAsia="zh-CN"/>
        </w:rPr>
        <w:t xml:space="preserve">Q 17: Companies are invited to provide the view on whether to exclude case 1a that the UE gets an RLF while configured with DAPS bearers before receiving a HO command.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5AE6F93B" w14:textId="77777777">
        <w:tc>
          <w:tcPr>
            <w:tcW w:w="2922" w:type="dxa"/>
          </w:tcPr>
          <w:p w14:paraId="1E4AC66E"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5AB1C77"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06FC50B"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24AB6F73" w14:textId="77777777">
        <w:tc>
          <w:tcPr>
            <w:tcW w:w="2922" w:type="dxa"/>
          </w:tcPr>
          <w:p w14:paraId="69F43C27" w14:textId="77777777" w:rsidR="00C544C8" w:rsidRDefault="0051687E">
            <w:r>
              <w:t>Lenovo and Motorola Mobility</w:t>
            </w:r>
          </w:p>
        </w:tc>
        <w:tc>
          <w:tcPr>
            <w:tcW w:w="3252" w:type="dxa"/>
          </w:tcPr>
          <w:p w14:paraId="59B482CD" w14:textId="77777777" w:rsidR="00C544C8" w:rsidRDefault="0051687E">
            <w:pPr>
              <w:rPr>
                <w:rFonts w:eastAsiaTheme="minorEastAsia"/>
                <w:lang w:eastAsia="zh-CN"/>
              </w:rPr>
            </w:pPr>
            <w:r>
              <w:rPr>
                <w:rFonts w:eastAsiaTheme="minorEastAsia"/>
                <w:lang w:eastAsia="zh-CN"/>
              </w:rPr>
              <w:t xml:space="preserve">Yes </w:t>
            </w:r>
          </w:p>
        </w:tc>
        <w:tc>
          <w:tcPr>
            <w:tcW w:w="3257" w:type="dxa"/>
          </w:tcPr>
          <w:p w14:paraId="7D0ADC1E" w14:textId="77777777" w:rsidR="00C544C8" w:rsidRDefault="0051687E">
            <w:pPr>
              <w:rPr>
                <w:rFonts w:eastAsiaTheme="minorEastAsia"/>
                <w:lang w:eastAsia="zh-CN"/>
              </w:rPr>
            </w:pPr>
            <w:r>
              <w:rPr>
                <w:rFonts w:eastAsiaTheme="minorEastAsia"/>
                <w:lang w:eastAsia="zh-CN"/>
              </w:rPr>
              <w:t xml:space="preserve">Case 1a is similar as too late handover case in legacy handover, no enhancement is needed for the RLF report. Thus, we do not need to consider case 1a. </w:t>
            </w:r>
          </w:p>
        </w:tc>
      </w:tr>
      <w:tr w:rsidR="00C544C8" w14:paraId="6C5B5087" w14:textId="77777777">
        <w:tc>
          <w:tcPr>
            <w:tcW w:w="2922" w:type="dxa"/>
          </w:tcPr>
          <w:p w14:paraId="5FDF4EB1" w14:textId="77777777" w:rsidR="00C544C8" w:rsidRDefault="0051687E">
            <w:r>
              <w:rPr>
                <w:rFonts w:eastAsiaTheme="minorEastAsia" w:hint="eastAsia"/>
                <w:lang w:eastAsia="zh-CN"/>
              </w:rPr>
              <w:t>CATT</w:t>
            </w:r>
          </w:p>
        </w:tc>
        <w:tc>
          <w:tcPr>
            <w:tcW w:w="3252" w:type="dxa"/>
          </w:tcPr>
          <w:p w14:paraId="14DAB3D2" w14:textId="77777777" w:rsidR="00C544C8" w:rsidRDefault="0051687E">
            <w:r>
              <w:rPr>
                <w:rFonts w:eastAsiaTheme="minorEastAsia" w:hint="eastAsia"/>
                <w:lang w:eastAsia="zh-CN"/>
              </w:rPr>
              <w:t>Yes</w:t>
            </w:r>
          </w:p>
        </w:tc>
        <w:tc>
          <w:tcPr>
            <w:tcW w:w="3257" w:type="dxa"/>
          </w:tcPr>
          <w:p w14:paraId="253138C3" w14:textId="77777777" w:rsidR="00C544C8" w:rsidRDefault="0051687E">
            <w:r>
              <w:rPr>
                <w:rFonts w:eastAsiaTheme="minorEastAsia"/>
                <w:lang w:eastAsia="zh-CN"/>
              </w:rPr>
              <w:t>C</w:t>
            </w:r>
            <w:r>
              <w:rPr>
                <w:rFonts w:eastAsiaTheme="minorEastAsia" w:hint="eastAsia"/>
                <w:lang w:eastAsia="zh-CN"/>
              </w:rPr>
              <w:t>ase 1a may be a legacy too late handover and should not be included in DAPS MRO failure type.</w:t>
            </w:r>
          </w:p>
        </w:tc>
      </w:tr>
      <w:tr w:rsidR="00C544C8" w14:paraId="40A336DD" w14:textId="77777777">
        <w:tc>
          <w:tcPr>
            <w:tcW w:w="2922" w:type="dxa"/>
            <w:tcBorders>
              <w:top w:val="single" w:sz="4" w:space="0" w:color="auto"/>
              <w:left w:val="single" w:sz="4" w:space="0" w:color="auto"/>
              <w:bottom w:val="single" w:sz="4" w:space="0" w:color="auto"/>
              <w:right w:val="single" w:sz="4" w:space="0" w:color="auto"/>
            </w:tcBorders>
          </w:tcPr>
          <w:p w14:paraId="062D3405"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0F3169BA"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5B1CA1A" w14:textId="77777777" w:rsidR="00C544C8" w:rsidRDefault="0051687E">
            <w:pPr>
              <w:rPr>
                <w:rFonts w:eastAsiaTheme="minorEastAsia"/>
                <w:lang w:eastAsia="zh-CN"/>
              </w:rPr>
            </w:pPr>
            <w:r>
              <w:rPr>
                <w:rFonts w:eastAsiaTheme="minorEastAsia"/>
                <w:lang w:eastAsia="zh-CN"/>
              </w:rPr>
              <w:t xml:space="preserve">The scenario is covered by two late handover. It’s already in the scope. </w:t>
            </w:r>
          </w:p>
        </w:tc>
      </w:tr>
      <w:tr w:rsidR="00C544C8" w14:paraId="25C574C5" w14:textId="77777777">
        <w:tc>
          <w:tcPr>
            <w:tcW w:w="2922" w:type="dxa"/>
            <w:tcBorders>
              <w:top w:val="single" w:sz="4" w:space="0" w:color="auto"/>
              <w:left w:val="single" w:sz="4" w:space="0" w:color="auto"/>
              <w:bottom w:val="single" w:sz="4" w:space="0" w:color="auto"/>
              <w:right w:val="single" w:sz="4" w:space="0" w:color="auto"/>
            </w:tcBorders>
          </w:tcPr>
          <w:p w14:paraId="507C9A05"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572D9492" w14:textId="77777777" w:rsidR="00C544C8" w:rsidRDefault="0051687E">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0AA98E51" w14:textId="77777777" w:rsidR="00C544C8" w:rsidRDefault="0051687E">
            <w:pPr>
              <w:rPr>
                <w:rFonts w:eastAsiaTheme="minorEastAsia"/>
                <w:lang w:eastAsia="zh-CN"/>
              </w:rPr>
            </w:pPr>
            <w:r>
              <w:rPr>
                <w:rFonts w:eastAsiaTheme="minorEastAsia"/>
                <w:lang w:eastAsia="zh-CN"/>
              </w:rPr>
              <w:t xml:space="preserve">Case 1a is “Too Late DAPS HO”. This needs to be distinguished from Too Late HO, because the “lateness” is different. DAPS HO is supposed to be configured earlier than non DAPS HO </w:t>
            </w:r>
            <w:r>
              <w:rPr>
                <w:rFonts w:eastAsiaTheme="minorEastAsia"/>
                <w:lang w:eastAsia="zh-CN"/>
              </w:rPr>
              <w:lastRenderedPageBreak/>
              <w:t>(because source link should still be good enough)</w:t>
            </w:r>
          </w:p>
        </w:tc>
      </w:tr>
      <w:tr w:rsidR="00C544C8" w14:paraId="2F0EDC0A" w14:textId="77777777">
        <w:tc>
          <w:tcPr>
            <w:tcW w:w="2922" w:type="dxa"/>
            <w:tcBorders>
              <w:top w:val="single" w:sz="4" w:space="0" w:color="auto"/>
              <w:left w:val="single" w:sz="4" w:space="0" w:color="auto"/>
              <w:bottom w:val="single" w:sz="4" w:space="0" w:color="auto"/>
              <w:right w:val="single" w:sz="4" w:space="0" w:color="auto"/>
            </w:tcBorders>
          </w:tcPr>
          <w:p w14:paraId="231D7E03" w14:textId="77777777" w:rsidR="00C544C8" w:rsidRDefault="0051687E">
            <w:pPr>
              <w:rPr>
                <w:rFonts w:eastAsiaTheme="minorEastAsia"/>
                <w:lang w:eastAsia="zh-CN"/>
              </w:rPr>
            </w:pPr>
            <w:r>
              <w:rPr>
                <w:rFonts w:eastAsiaTheme="minorEastAsia"/>
                <w:lang w:eastAsia="zh-CN"/>
              </w:rPr>
              <w:lastRenderedPageBreak/>
              <w:t>Qualcomm</w:t>
            </w:r>
          </w:p>
        </w:tc>
        <w:tc>
          <w:tcPr>
            <w:tcW w:w="3252" w:type="dxa"/>
            <w:tcBorders>
              <w:top w:val="single" w:sz="4" w:space="0" w:color="auto"/>
              <w:left w:val="single" w:sz="4" w:space="0" w:color="auto"/>
              <w:bottom w:val="single" w:sz="4" w:space="0" w:color="auto"/>
              <w:right w:val="single" w:sz="4" w:space="0" w:color="auto"/>
            </w:tcBorders>
          </w:tcPr>
          <w:p w14:paraId="3D7807C4" w14:textId="77777777" w:rsidR="00C544C8" w:rsidRDefault="0051687E">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40CEB967" w14:textId="77777777" w:rsidR="00C544C8" w:rsidRDefault="0051687E">
            <w:pPr>
              <w:rPr>
                <w:rFonts w:eastAsiaTheme="minorEastAsia"/>
                <w:lang w:eastAsia="zh-CN"/>
              </w:rPr>
            </w:pPr>
            <w:r>
              <w:rPr>
                <w:rFonts w:eastAsiaTheme="minorEastAsia"/>
                <w:lang w:eastAsia="zh-CN"/>
              </w:rPr>
              <w:t>From TS38.331, daps-Config-r16 field is optionally present in DRB-ToAddMod, in case masterCellGroup includes ReconfigurationWithSync…</w:t>
            </w:r>
          </w:p>
          <w:p w14:paraId="55AB7E08" w14:textId="77777777" w:rsidR="00C544C8" w:rsidRDefault="0051687E">
            <w:pPr>
              <w:rPr>
                <w:rFonts w:eastAsiaTheme="minorEastAsia"/>
                <w:lang w:eastAsia="zh-CN"/>
              </w:rPr>
            </w:pPr>
            <w:r>
              <w:rPr>
                <w:rFonts w:eastAsiaTheme="minorEastAsia"/>
                <w:lang w:eastAsia="zh-CN"/>
              </w:rPr>
              <w:t>This means only a HO command can configure a DRB as DAPS bearer. Don’t see any other scenario where a UE can be configured with DAPS bearers but didn’t receive a DAPS HO command.</w:t>
            </w:r>
          </w:p>
        </w:tc>
      </w:tr>
      <w:tr w:rsidR="00C544C8" w14:paraId="57818763" w14:textId="77777777">
        <w:tc>
          <w:tcPr>
            <w:tcW w:w="2922" w:type="dxa"/>
            <w:tcBorders>
              <w:top w:val="single" w:sz="4" w:space="0" w:color="auto"/>
              <w:left w:val="single" w:sz="4" w:space="0" w:color="auto"/>
              <w:bottom w:val="single" w:sz="4" w:space="0" w:color="auto"/>
              <w:right w:val="single" w:sz="4" w:space="0" w:color="auto"/>
            </w:tcBorders>
          </w:tcPr>
          <w:p w14:paraId="681C2B05" w14:textId="77777777" w:rsidR="00C544C8" w:rsidRDefault="0051687E">
            <w:pPr>
              <w:rPr>
                <w:rFonts w:eastAsia="Malgun Gothic"/>
                <w:lang w:eastAsia="ko-KR"/>
              </w:rPr>
            </w:pPr>
            <w:r>
              <w:rPr>
                <w:rFonts w:eastAsia="Malgun Gothic" w:hint="eastAsia"/>
                <w:lang w:eastAsia="ko-KR"/>
              </w:rPr>
              <w:t>LG</w:t>
            </w:r>
          </w:p>
        </w:tc>
        <w:tc>
          <w:tcPr>
            <w:tcW w:w="3252" w:type="dxa"/>
            <w:tcBorders>
              <w:top w:val="single" w:sz="4" w:space="0" w:color="auto"/>
              <w:left w:val="single" w:sz="4" w:space="0" w:color="auto"/>
              <w:bottom w:val="single" w:sz="4" w:space="0" w:color="auto"/>
              <w:right w:val="single" w:sz="4" w:space="0" w:color="auto"/>
            </w:tcBorders>
          </w:tcPr>
          <w:p w14:paraId="1BAB5249" w14:textId="77777777" w:rsidR="00C544C8" w:rsidRDefault="0051687E">
            <w:pPr>
              <w:rPr>
                <w:rFonts w:eastAsia="Malgun Gothic"/>
                <w:lang w:eastAsia="ko-KR"/>
              </w:rPr>
            </w:pPr>
            <w:r>
              <w:rPr>
                <w:rFonts w:eastAsia="Malgun Gothic" w:hint="eastAsia"/>
                <w:lang w:eastAsia="ko-KR"/>
              </w:rPr>
              <w:t>Yes</w:t>
            </w:r>
          </w:p>
        </w:tc>
        <w:tc>
          <w:tcPr>
            <w:tcW w:w="3257" w:type="dxa"/>
            <w:tcBorders>
              <w:top w:val="single" w:sz="4" w:space="0" w:color="auto"/>
              <w:left w:val="single" w:sz="4" w:space="0" w:color="auto"/>
              <w:bottom w:val="single" w:sz="4" w:space="0" w:color="auto"/>
              <w:right w:val="single" w:sz="4" w:space="0" w:color="auto"/>
            </w:tcBorders>
          </w:tcPr>
          <w:p w14:paraId="16806A7A" w14:textId="77777777" w:rsidR="00C544C8" w:rsidRDefault="0051687E">
            <w:pPr>
              <w:rPr>
                <w:rFonts w:eastAsia="Malgun Gothic"/>
                <w:lang w:eastAsia="ko-KR"/>
              </w:rPr>
            </w:pPr>
            <w:r>
              <w:rPr>
                <w:rFonts w:eastAsia="Malgun Gothic" w:hint="eastAsia"/>
                <w:lang w:eastAsia="ko-KR"/>
              </w:rPr>
              <w:t xml:space="preserve">Case 1a may be </w:t>
            </w:r>
            <w:r>
              <w:rPr>
                <w:rFonts w:eastAsia="Malgun Gothic"/>
                <w:lang w:eastAsia="ko-KR"/>
              </w:rPr>
              <w:t>covered by a legacy too late handover.</w:t>
            </w:r>
          </w:p>
        </w:tc>
      </w:tr>
      <w:tr w:rsidR="00C544C8" w14:paraId="3A94C57A" w14:textId="77777777">
        <w:tc>
          <w:tcPr>
            <w:tcW w:w="2922" w:type="dxa"/>
            <w:tcBorders>
              <w:top w:val="single" w:sz="4" w:space="0" w:color="auto"/>
              <w:left w:val="single" w:sz="4" w:space="0" w:color="auto"/>
              <w:bottom w:val="single" w:sz="4" w:space="0" w:color="auto"/>
              <w:right w:val="single" w:sz="4" w:space="0" w:color="auto"/>
            </w:tcBorders>
          </w:tcPr>
          <w:p w14:paraId="1F33BC3B" w14:textId="77777777" w:rsidR="00C544C8" w:rsidRDefault="0051687E">
            <w:pPr>
              <w:rPr>
                <w:rFonts w:eastAsia="Malgun Gothic"/>
                <w:lang w:eastAsia="ko-KR"/>
              </w:rPr>
            </w:pPr>
            <w:r>
              <w:rPr>
                <w:rFonts w:eastAsia="Malgun Gothic"/>
                <w:lang w:eastAsia="ko-KR"/>
              </w:rPr>
              <w:t>Huawei</w:t>
            </w:r>
          </w:p>
        </w:tc>
        <w:tc>
          <w:tcPr>
            <w:tcW w:w="3252" w:type="dxa"/>
            <w:tcBorders>
              <w:top w:val="single" w:sz="4" w:space="0" w:color="auto"/>
              <w:left w:val="single" w:sz="4" w:space="0" w:color="auto"/>
              <w:bottom w:val="single" w:sz="4" w:space="0" w:color="auto"/>
              <w:right w:val="single" w:sz="4" w:space="0" w:color="auto"/>
            </w:tcBorders>
          </w:tcPr>
          <w:p w14:paraId="1EC8E00E" w14:textId="77777777" w:rsidR="00C544C8" w:rsidRDefault="0051687E">
            <w:pPr>
              <w:rPr>
                <w:rFonts w:eastAsia="Malgun Gothic"/>
                <w:lang w:eastAsia="ko-KR"/>
              </w:rPr>
            </w:pPr>
            <w:r>
              <w:rPr>
                <w:rFonts w:eastAsia="Malgun Gothic"/>
                <w:lang w:eastAsia="ko-KR"/>
              </w:rPr>
              <w:t>Yes</w:t>
            </w:r>
          </w:p>
        </w:tc>
        <w:tc>
          <w:tcPr>
            <w:tcW w:w="3257" w:type="dxa"/>
            <w:tcBorders>
              <w:top w:val="single" w:sz="4" w:space="0" w:color="auto"/>
              <w:left w:val="single" w:sz="4" w:space="0" w:color="auto"/>
              <w:bottom w:val="single" w:sz="4" w:space="0" w:color="auto"/>
              <w:right w:val="single" w:sz="4" w:space="0" w:color="auto"/>
            </w:tcBorders>
          </w:tcPr>
          <w:p w14:paraId="1B482A8B" w14:textId="77777777" w:rsidR="00C544C8" w:rsidRDefault="0051687E">
            <w:pPr>
              <w:rPr>
                <w:rFonts w:eastAsia="Malgun Gothic"/>
                <w:lang w:eastAsia="ko-KR"/>
              </w:rPr>
            </w:pPr>
            <w:r>
              <w:rPr>
                <w:rFonts w:eastAsia="Malgun Gothic"/>
                <w:lang w:eastAsia="ko-KR"/>
              </w:rPr>
              <w:t xml:space="preserve">It is confusing how the UE is configured with DAPS bearers without a DAPS HO CMD? </w:t>
            </w:r>
          </w:p>
        </w:tc>
      </w:tr>
      <w:tr w:rsidR="00C544C8" w14:paraId="5700C7B6" w14:textId="77777777">
        <w:tc>
          <w:tcPr>
            <w:tcW w:w="2922" w:type="dxa"/>
            <w:tcBorders>
              <w:top w:val="single" w:sz="4" w:space="0" w:color="auto"/>
              <w:left w:val="single" w:sz="4" w:space="0" w:color="auto"/>
              <w:bottom w:val="single" w:sz="4" w:space="0" w:color="auto"/>
              <w:right w:val="single" w:sz="4" w:space="0" w:color="auto"/>
            </w:tcBorders>
          </w:tcPr>
          <w:p w14:paraId="7868AEE3" w14:textId="77777777" w:rsidR="00C544C8" w:rsidRDefault="0051687E">
            <w:pPr>
              <w:rPr>
                <w:rFonts w:eastAsia="宋体"/>
                <w:lang w:eastAsia="zh-CN"/>
              </w:rPr>
            </w:pPr>
            <w:r>
              <w:rPr>
                <w:rFonts w:eastAsia="宋体"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30A24F0" w14:textId="77777777" w:rsidR="00C544C8" w:rsidRDefault="0051687E">
            <w:pPr>
              <w:rPr>
                <w:rFonts w:eastAsia="宋体"/>
                <w:lang w:eastAsia="zh-CN"/>
              </w:rPr>
            </w:pPr>
            <w:r>
              <w:rPr>
                <w:rFonts w:eastAsia="宋体" w:hint="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1737E960" w14:textId="77777777" w:rsidR="00C544C8" w:rsidRDefault="0051687E">
            <w:pPr>
              <w:rPr>
                <w:rFonts w:eastAsia="宋体"/>
                <w:lang w:eastAsia="zh-CN"/>
              </w:rPr>
            </w:pPr>
            <w:r>
              <w:rPr>
                <w:rFonts w:eastAsia="宋体" w:hint="eastAsia"/>
                <w:lang w:eastAsia="zh-CN"/>
              </w:rPr>
              <w:t>Share the view as Ericsson</w:t>
            </w:r>
          </w:p>
        </w:tc>
      </w:tr>
    </w:tbl>
    <w:p w14:paraId="53FA8807" w14:textId="2179AB46" w:rsidR="00C544C8" w:rsidRDefault="00C544C8">
      <w:pPr>
        <w:rPr>
          <w:rFonts w:eastAsia="等线"/>
          <w:lang w:eastAsia="zh-CN"/>
        </w:rPr>
      </w:pPr>
    </w:p>
    <w:p w14:paraId="5A2B48ED" w14:textId="36AA68A2" w:rsidR="00D153CA" w:rsidRDefault="00D153CA" w:rsidP="00EA73F6">
      <w:pPr>
        <w:ind w:left="1004" w:hangingChars="500" w:hanging="1004"/>
        <w:rPr>
          <w:rFonts w:eastAsia="宋体"/>
          <w:b/>
          <w:bCs/>
          <w:szCs w:val="22"/>
          <w:lang w:val="en-GB" w:eastAsia="zh-CN"/>
        </w:rPr>
      </w:pPr>
      <w:r w:rsidRPr="00494CD2">
        <w:rPr>
          <w:rFonts w:eastAsia="宋体"/>
          <w:b/>
          <w:bCs/>
          <w:sz w:val="20"/>
          <w:szCs w:val="20"/>
          <w:lang w:val="en-GB" w:eastAsia="zh-CN"/>
        </w:rPr>
        <w:t xml:space="preserve">Moderator Summary: </w:t>
      </w:r>
      <w:r w:rsidR="00EA73F6">
        <w:rPr>
          <w:rFonts w:eastAsia="宋体"/>
          <w:b/>
          <w:bCs/>
          <w:sz w:val="20"/>
          <w:szCs w:val="20"/>
          <w:lang w:val="en-GB" w:eastAsia="zh-CN"/>
        </w:rPr>
        <w:t>No consensus.</w:t>
      </w:r>
    </w:p>
    <w:p w14:paraId="53AC5932" w14:textId="77777777" w:rsidR="00D153CA" w:rsidRPr="00D153CA" w:rsidRDefault="00D153CA">
      <w:pPr>
        <w:rPr>
          <w:rFonts w:eastAsia="等线"/>
          <w:lang w:val="en-GB" w:eastAsia="zh-CN"/>
        </w:rPr>
      </w:pPr>
    </w:p>
    <w:p w14:paraId="4D41587F" w14:textId="77777777" w:rsidR="00C544C8" w:rsidRDefault="0051687E">
      <w:pPr>
        <w:rPr>
          <w:rFonts w:eastAsia="等线"/>
          <w:lang w:eastAsia="zh-CN"/>
        </w:rPr>
      </w:pPr>
      <w:r>
        <w:rPr>
          <w:rFonts w:eastAsia="等线"/>
          <w:lang w:eastAsia="zh-CN"/>
        </w:rPr>
        <w:t xml:space="preserve">[12] proposed to consider the case of a legacy HO execution though the UE should perform DAPS HO, since it is possible that the UE may perceive that its capability for DAPS HO is exceeded or it may not have the transmitting data toward the source cell. In this case, the source cell cannot know why RRC connection with the UE is disconnected. </w:t>
      </w:r>
    </w:p>
    <w:p w14:paraId="5EECE5D0" w14:textId="77777777" w:rsidR="00C544C8" w:rsidRDefault="0051687E">
      <w:pPr>
        <w:rPr>
          <w:rFonts w:eastAsia="等线"/>
          <w:b/>
          <w:bCs/>
          <w:lang w:eastAsia="zh-CN"/>
        </w:rPr>
      </w:pPr>
      <w:r>
        <w:rPr>
          <w:rFonts w:eastAsia="等线"/>
          <w:b/>
          <w:bCs/>
          <w:lang w:eastAsia="zh-CN"/>
        </w:rPr>
        <w:t xml:space="preserve">Q 18: Companies are invited to provide the view on whether to consider the case of a legacy HO execution though the UE is configured with DAPS HO configuration.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2EEAC61A" w14:textId="77777777">
        <w:tc>
          <w:tcPr>
            <w:tcW w:w="2922" w:type="dxa"/>
          </w:tcPr>
          <w:p w14:paraId="4139490F"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DB49EE3"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5404D86"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102D7E95" w14:textId="77777777">
        <w:tc>
          <w:tcPr>
            <w:tcW w:w="2922" w:type="dxa"/>
          </w:tcPr>
          <w:p w14:paraId="7FBEA4AA" w14:textId="77777777" w:rsidR="00C544C8" w:rsidRDefault="0051687E">
            <w:r>
              <w:t>Lenovo and Motorola Mobility</w:t>
            </w:r>
          </w:p>
        </w:tc>
        <w:tc>
          <w:tcPr>
            <w:tcW w:w="3252" w:type="dxa"/>
          </w:tcPr>
          <w:p w14:paraId="4FC00A10" w14:textId="77777777" w:rsidR="00C544C8" w:rsidRDefault="0051687E">
            <w:pPr>
              <w:rPr>
                <w:rFonts w:eastAsiaTheme="minorEastAsia"/>
                <w:lang w:eastAsia="zh-CN"/>
              </w:rPr>
            </w:pPr>
            <w:r>
              <w:rPr>
                <w:rFonts w:eastAsiaTheme="minorEastAsia"/>
                <w:lang w:eastAsia="zh-CN"/>
              </w:rPr>
              <w:t xml:space="preserve">No </w:t>
            </w:r>
          </w:p>
        </w:tc>
        <w:tc>
          <w:tcPr>
            <w:tcW w:w="3257" w:type="dxa"/>
          </w:tcPr>
          <w:p w14:paraId="154EEED8" w14:textId="77777777" w:rsidR="00C544C8" w:rsidRDefault="0051687E">
            <w:pPr>
              <w:rPr>
                <w:rFonts w:eastAsiaTheme="minorEastAsia"/>
                <w:lang w:eastAsia="zh-CN"/>
              </w:rPr>
            </w:pPr>
            <w:r>
              <w:rPr>
                <w:rFonts w:eastAsiaTheme="minorEastAsia"/>
                <w:lang w:eastAsia="zh-CN"/>
              </w:rPr>
              <w:t xml:space="preserve">It seems like error implementation in the network side since it can know the UE capability before configuring DAPS handover. </w:t>
            </w:r>
          </w:p>
        </w:tc>
      </w:tr>
      <w:tr w:rsidR="00C544C8" w14:paraId="11E98039" w14:textId="77777777">
        <w:tc>
          <w:tcPr>
            <w:tcW w:w="2922" w:type="dxa"/>
          </w:tcPr>
          <w:p w14:paraId="3C5DD0C1" w14:textId="77777777" w:rsidR="00C544C8" w:rsidRDefault="0051687E">
            <w:r>
              <w:rPr>
                <w:rFonts w:eastAsiaTheme="minorEastAsia" w:hint="eastAsia"/>
                <w:lang w:eastAsia="zh-CN"/>
              </w:rPr>
              <w:t>CATT</w:t>
            </w:r>
          </w:p>
        </w:tc>
        <w:tc>
          <w:tcPr>
            <w:tcW w:w="3252" w:type="dxa"/>
          </w:tcPr>
          <w:p w14:paraId="761E3F8C" w14:textId="77777777" w:rsidR="00C544C8" w:rsidRDefault="00C544C8"/>
        </w:tc>
        <w:tc>
          <w:tcPr>
            <w:tcW w:w="3257" w:type="dxa"/>
          </w:tcPr>
          <w:p w14:paraId="0178C9FC" w14:textId="77777777" w:rsidR="00C544C8" w:rsidRDefault="0051687E">
            <w:r>
              <w:rPr>
                <w:rFonts w:eastAsiaTheme="minorEastAsia"/>
                <w:lang w:eastAsia="zh-CN"/>
              </w:rPr>
              <w:t>M</w:t>
            </w:r>
            <w:r>
              <w:rPr>
                <w:rFonts w:eastAsiaTheme="minorEastAsia" w:hint="eastAsia"/>
                <w:lang w:eastAsia="zh-CN"/>
              </w:rPr>
              <w:t>aybe ask RAN2</w:t>
            </w:r>
          </w:p>
        </w:tc>
      </w:tr>
      <w:tr w:rsidR="00C544C8" w14:paraId="57020469" w14:textId="77777777">
        <w:tc>
          <w:tcPr>
            <w:tcW w:w="2922" w:type="dxa"/>
          </w:tcPr>
          <w:p w14:paraId="45E8BC9C" w14:textId="77777777" w:rsidR="00C544C8" w:rsidRDefault="0051687E">
            <w:pPr>
              <w:rPr>
                <w:rFonts w:eastAsiaTheme="minorEastAsia"/>
                <w:lang w:eastAsia="zh-CN"/>
              </w:rPr>
            </w:pPr>
            <w:r>
              <w:rPr>
                <w:rFonts w:eastAsiaTheme="minorEastAsia" w:hint="eastAsia"/>
                <w:lang w:eastAsia="zh-CN"/>
              </w:rPr>
              <w:t>S</w:t>
            </w:r>
            <w:r>
              <w:rPr>
                <w:rFonts w:eastAsiaTheme="minorEastAsia"/>
                <w:lang w:eastAsia="zh-CN"/>
              </w:rPr>
              <w:t>amsung</w:t>
            </w:r>
          </w:p>
        </w:tc>
        <w:tc>
          <w:tcPr>
            <w:tcW w:w="3252" w:type="dxa"/>
          </w:tcPr>
          <w:p w14:paraId="0C9890F8" w14:textId="77777777" w:rsidR="00C544C8" w:rsidRDefault="00C544C8"/>
        </w:tc>
        <w:tc>
          <w:tcPr>
            <w:tcW w:w="3257" w:type="dxa"/>
          </w:tcPr>
          <w:p w14:paraId="53FE1F42" w14:textId="77777777" w:rsidR="00C544C8" w:rsidRDefault="0051687E">
            <w:pPr>
              <w:rPr>
                <w:rFonts w:eastAsiaTheme="minorEastAsia"/>
                <w:lang w:eastAsia="zh-CN"/>
              </w:rPr>
            </w:pPr>
            <w:r>
              <w:rPr>
                <w:rFonts w:eastAsiaTheme="minorEastAsia" w:hint="eastAsia"/>
                <w:lang w:eastAsia="zh-CN"/>
              </w:rPr>
              <w:t>I</w:t>
            </w:r>
            <w:r>
              <w:rPr>
                <w:rFonts w:eastAsiaTheme="minorEastAsia"/>
                <w:lang w:eastAsia="zh-CN"/>
              </w:rPr>
              <w:t>t’s not MRO issue</w:t>
            </w:r>
          </w:p>
        </w:tc>
      </w:tr>
      <w:tr w:rsidR="00C544C8" w14:paraId="5013720A" w14:textId="77777777">
        <w:tc>
          <w:tcPr>
            <w:tcW w:w="2922" w:type="dxa"/>
          </w:tcPr>
          <w:p w14:paraId="03701D65" w14:textId="77777777" w:rsidR="00C544C8" w:rsidRDefault="0051687E">
            <w:pPr>
              <w:rPr>
                <w:rFonts w:eastAsiaTheme="minorEastAsia"/>
                <w:lang w:eastAsia="zh-CN"/>
              </w:rPr>
            </w:pPr>
            <w:r>
              <w:rPr>
                <w:rFonts w:eastAsiaTheme="minorEastAsia"/>
                <w:lang w:eastAsia="zh-CN"/>
              </w:rPr>
              <w:t>Ericsson</w:t>
            </w:r>
          </w:p>
        </w:tc>
        <w:tc>
          <w:tcPr>
            <w:tcW w:w="3252" w:type="dxa"/>
          </w:tcPr>
          <w:p w14:paraId="7F2458B8" w14:textId="77777777" w:rsidR="00C544C8" w:rsidRDefault="0051687E">
            <w:r>
              <w:t>de-prioritize</w:t>
            </w:r>
          </w:p>
        </w:tc>
        <w:tc>
          <w:tcPr>
            <w:tcW w:w="3257" w:type="dxa"/>
          </w:tcPr>
          <w:p w14:paraId="306C916B" w14:textId="77777777" w:rsidR="00C544C8" w:rsidRDefault="0051687E">
            <w:pPr>
              <w:rPr>
                <w:rFonts w:eastAsiaTheme="minorEastAsia"/>
                <w:lang w:eastAsia="zh-CN"/>
              </w:rPr>
            </w:pPr>
            <w:r>
              <w:rPr>
                <w:rFonts w:eastAsiaTheme="minorEastAsia"/>
                <w:lang w:eastAsia="zh-CN"/>
              </w:rPr>
              <w:t>It’s covered by legacy procedures</w:t>
            </w:r>
          </w:p>
        </w:tc>
      </w:tr>
      <w:tr w:rsidR="00C544C8" w14:paraId="0011B62A" w14:textId="77777777">
        <w:tc>
          <w:tcPr>
            <w:tcW w:w="2922" w:type="dxa"/>
          </w:tcPr>
          <w:p w14:paraId="150ABE01" w14:textId="77777777" w:rsidR="00C544C8" w:rsidRDefault="0051687E">
            <w:pPr>
              <w:rPr>
                <w:rFonts w:eastAsiaTheme="minorEastAsia"/>
                <w:lang w:eastAsia="zh-CN"/>
              </w:rPr>
            </w:pPr>
            <w:r>
              <w:rPr>
                <w:rFonts w:eastAsiaTheme="minorEastAsia"/>
                <w:lang w:eastAsia="zh-CN"/>
              </w:rPr>
              <w:t>Qualcomm</w:t>
            </w:r>
          </w:p>
        </w:tc>
        <w:tc>
          <w:tcPr>
            <w:tcW w:w="3252" w:type="dxa"/>
          </w:tcPr>
          <w:p w14:paraId="5827F412" w14:textId="77777777" w:rsidR="00C544C8" w:rsidRDefault="0051687E">
            <w:r>
              <w:t>No</w:t>
            </w:r>
          </w:p>
        </w:tc>
        <w:tc>
          <w:tcPr>
            <w:tcW w:w="3257" w:type="dxa"/>
          </w:tcPr>
          <w:p w14:paraId="0FCB29DD" w14:textId="77777777" w:rsidR="00C544C8" w:rsidRDefault="0051687E">
            <w:pPr>
              <w:rPr>
                <w:rFonts w:eastAsiaTheme="minorEastAsia"/>
                <w:lang w:eastAsia="zh-CN"/>
              </w:rPr>
            </w:pPr>
            <w:r>
              <w:rPr>
                <w:rFonts w:eastAsiaTheme="minorEastAsia"/>
                <w:lang w:eastAsia="zh-CN"/>
              </w:rPr>
              <w:t>Doesn’t seem to be MRO</w:t>
            </w:r>
          </w:p>
        </w:tc>
      </w:tr>
      <w:tr w:rsidR="00C544C8" w14:paraId="1E376669" w14:textId="77777777">
        <w:tc>
          <w:tcPr>
            <w:tcW w:w="2922" w:type="dxa"/>
          </w:tcPr>
          <w:p w14:paraId="4286298C" w14:textId="77777777" w:rsidR="00C544C8" w:rsidRDefault="0051687E">
            <w:pPr>
              <w:rPr>
                <w:rFonts w:eastAsia="Malgun Gothic"/>
                <w:lang w:eastAsia="ko-KR"/>
              </w:rPr>
            </w:pPr>
            <w:r>
              <w:rPr>
                <w:rFonts w:eastAsia="Malgun Gothic" w:hint="eastAsia"/>
                <w:lang w:eastAsia="ko-KR"/>
              </w:rPr>
              <w:t>LG</w:t>
            </w:r>
          </w:p>
        </w:tc>
        <w:tc>
          <w:tcPr>
            <w:tcW w:w="3252" w:type="dxa"/>
          </w:tcPr>
          <w:p w14:paraId="2FF4B3DB" w14:textId="77777777" w:rsidR="00C544C8" w:rsidRDefault="0051687E">
            <w:pPr>
              <w:rPr>
                <w:rFonts w:eastAsia="Malgun Gothic"/>
                <w:lang w:eastAsia="ko-KR"/>
              </w:rPr>
            </w:pPr>
            <w:r>
              <w:rPr>
                <w:rFonts w:eastAsia="Malgun Gothic" w:hint="eastAsia"/>
                <w:lang w:eastAsia="ko-KR"/>
              </w:rPr>
              <w:t>Yes</w:t>
            </w:r>
          </w:p>
        </w:tc>
        <w:tc>
          <w:tcPr>
            <w:tcW w:w="3257" w:type="dxa"/>
          </w:tcPr>
          <w:p w14:paraId="59A4B16C" w14:textId="77777777" w:rsidR="00C544C8" w:rsidRDefault="0051687E">
            <w:pPr>
              <w:rPr>
                <w:rFonts w:eastAsia="Malgun Gothic"/>
                <w:lang w:eastAsia="ko-KR"/>
              </w:rPr>
            </w:pPr>
            <w:r>
              <w:rPr>
                <w:rFonts w:eastAsia="Malgun Gothic"/>
                <w:lang w:eastAsia="ko-KR"/>
              </w:rPr>
              <w:t>After transmitting a HO command configured with DAPS bearers to the UE, t</w:t>
            </w:r>
            <w:r>
              <w:rPr>
                <w:rFonts w:eastAsia="Malgun Gothic" w:hint="eastAsia"/>
                <w:lang w:eastAsia="ko-KR"/>
              </w:rPr>
              <w:t>he source cell expect</w:t>
            </w:r>
            <w:r>
              <w:rPr>
                <w:rFonts w:eastAsia="Malgun Gothic"/>
                <w:lang w:eastAsia="ko-KR"/>
              </w:rPr>
              <w:t>s</w:t>
            </w:r>
            <w:r>
              <w:rPr>
                <w:rFonts w:eastAsia="Malgun Gothic" w:hint="eastAsia"/>
                <w:lang w:eastAsia="ko-KR"/>
              </w:rPr>
              <w:t xml:space="preserve"> </w:t>
            </w:r>
            <w:r>
              <w:rPr>
                <w:rFonts w:eastAsia="Malgun Gothic"/>
                <w:lang w:eastAsia="ko-KR"/>
              </w:rPr>
              <w:t xml:space="preserve">that the UE executes the DAPS HO to the target. By the way, if the UE executes a legacy HO to the target due to the radio condition with the source cell, this situation in the source cell side </w:t>
            </w:r>
            <w:r>
              <w:rPr>
                <w:rFonts w:eastAsia="Malgun Gothic"/>
                <w:lang w:eastAsia="ko-KR"/>
              </w:rPr>
              <w:lastRenderedPageBreak/>
              <w:t>may be regarded as a failure of DAPS HO because a configuration for DAPS HO is wrong.</w:t>
            </w:r>
          </w:p>
        </w:tc>
      </w:tr>
      <w:tr w:rsidR="00C544C8" w14:paraId="47FA9FA7" w14:textId="77777777">
        <w:tc>
          <w:tcPr>
            <w:tcW w:w="2922" w:type="dxa"/>
          </w:tcPr>
          <w:p w14:paraId="4E608C61" w14:textId="77777777" w:rsidR="00C544C8" w:rsidRDefault="0051687E">
            <w:pPr>
              <w:rPr>
                <w:rFonts w:eastAsia="Malgun Gothic"/>
                <w:lang w:eastAsia="ko-KR"/>
              </w:rPr>
            </w:pPr>
            <w:r>
              <w:rPr>
                <w:rFonts w:eastAsiaTheme="minorEastAsia" w:hint="eastAsia"/>
                <w:lang w:eastAsia="zh-CN"/>
              </w:rPr>
              <w:lastRenderedPageBreak/>
              <w:t>H</w:t>
            </w:r>
            <w:r>
              <w:rPr>
                <w:rFonts w:eastAsiaTheme="minorEastAsia"/>
                <w:lang w:eastAsia="zh-CN"/>
              </w:rPr>
              <w:t>uawei</w:t>
            </w:r>
          </w:p>
        </w:tc>
        <w:tc>
          <w:tcPr>
            <w:tcW w:w="3252" w:type="dxa"/>
          </w:tcPr>
          <w:p w14:paraId="68F654F4" w14:textId="77777777" w:rsidR="00C544C8" w:rsidRDefault="0051687E">
            <w:pPr>
              <w:rPr>
                <w:rFonts w:eastAsia="Malgun Gothic"/>
                <w:lang w:eastAsia="ko-KR"/>
              </w:rPr>
            </w:pPr>
            <w:r>
              <w:rPr>
                <w:rFonts w:eastAsiaTheme="minorEastAsia"/>
                <w:lang w:eastAsia="zh-CN"/>
              </w:rPr>
              <w:t>Legacy HO</w:t>
            </w:r>
          </w:p>
        </w:tc>
        <w:tc>
          <w:tcPr>
            <w:tcW w:w="3257" w:type="dxa"/>
          </w:tcPr>
          <w:p w14:paraId="4D260E2D" w14:textId="77777777" w:rsidR="00C544C8" w:rsidRDefault="0051687E">
            <w:pPr>
              <w:rPr>
                <w:rFonts w:eastAsia="Malgun Gothic"/>
                <w:lang w:eastAsia="ko-KR"/>
              </w:rPr>
            </w:pPr>
            <w:r>
              <w:rPr>
                <w:rFonts w:eastAsiaTheme="minorEastAsia" w:hint="eastAsia"/>
                <w:lang w:eastAsia="zh-CN"/>
              </w:rPr>
              <w:t>T</w:t>
            </w:r>
            <w:r>
              <w:rPr>
                <w:rFonts w:eastAsiaTheme="minorEastAsia"/>
                <w:lang w:eastAsia="zh-CN"/>
              </w:rPr>
              <w:t>his is the wrong configuration not a mobility issue. Technically speaking, the source node can know whether the DAPS configuration exceeds the UE capability.</w:t>
            </w:r>
          </w:p>
        </w:tc>
      </w:tr>
      <w:tr w:rsidR="00C544C8" w14:paraId="18317E2C" w14:textId="77777777">
        <w:tc>
          <w:tcPr>
            <w:tcW w:w="2922" w:type="dxa"/>
          </w:tcPr>
          <w:p w14:paraId="74CB9232" w14:textId="77777777" w:rsidR="00C544C8" w:rsidRDefault="0051687E">
            <w:pPr>
              <w:rPr>
                <w:rFonts w:eastAsiaTheme="minorEastAsia"/>
                <w:lang w:eastAsia="zh-CN"/>
              </w:rPr>
            </w:pPr>
            <w:r>
              <w:rPr>
                <w:rFonts w:eastAsiaTheme="minorEastAsia" w:hint="eastAsia"/>
                <w:lang w:eastAsia="zh-CN"/>
              </w:rPr>
              <w:t>ZTE</w:t>
            </w:r>
          </w:p>
        </w:tc>
        <w:tc>
          <w:tcPr>
            <w:tcW w:w="3252" w:type="dxa"/>
          </w:tcPr>
          <w:p w14:paraId="40B481C6" w14:textId="77777777" w:rsidR="00C544C8" w:rsidRDefault="0051687E">
            <w:pPr>
              <w:rPr>
                <w:rFonts w:eastAsiaTheme="minorEastAsia"/>
                <w:lang w:eastAsia="zh-CN"/>
              </w:rPr>
            </w:pPr>
            <w:r>
              <w:rPr>
                <w:rFonts w:eastAsiaTheme="minorEastAsia" w:hint="eastAsia"/>
                <w:lang w:eastAsia="zh-CN"/>
              </w:rPr>
              <w:t>No</w:t>
            </w:r>
          </w:p>
        </w:tc>
        <w:tc>
          <w:tcPr>
            <w:tcW w:w="3257" w:type="dxa"/>
          </w:tcPr>
          <w:p w14:paraId="67E35B46" w14:textId="77777777" w:rsidR="00C544C8" w:rsidRDefault="0051687E">
            <w:pPr>
              <w:rPr>
                <w:rFonts w:eastAsiaTheme="minorEastAsia"/>
                <w:lang w:eastAsia="zh-CN"/>
              </w:rPr>
            </w:pPr>
            <w:r>
              <w:rPr>
                <w:rFonts w:eastAsiaTheme="minorEastAsia" w:hint="eastAsia"/>
                <w:lang w:eastAsia="zh-CN"/>
              </w:rPr>
              <w:t>Wrong configuration instead of MRO case.</w:t>
            </w:r>
          </w:p>
        </w:tc>
      </w:tr>
    </w:tbl>
    <w:p w14:paraId="3DC22D7C" w14:textId="31FFF6DF" w:rsidR="00C544C8" w:rsidRDefault="00C544C8">
      <w:pPr>
        <w:rPr>
          <w:rFonts w:eastAsia="等线"/>
          <w:lang w:eastAsia="zh-CN"/>
        </w:rPr>
      </w:pPr>
    </w:p>
    <w:p w14:paraId="1D797911" w14:textId="77777777" w:rsidR="00C00983" w:rsidRDefault="00C00983" w:rsidP="00C00983">
      <w:pPr>
        <w:ind w:left="1004" w:hangingChars="500" w:hanging="1004"/>
        <w:rPr>
          <w:rFonts w:eastAsia="宋体"/>
          <w:b/>
          <w:bCs/>
          <w:sz w:val="20"/>
          <w:szCs w:val="20"/>
          <w:lang w:val="en-GB" w:eastAsia="zh-CN"/>
        </w:rPr>
      </w:pPr>
      <w:r w:rsidRPr="00494CD2">
        <w:rPr>
          <w:rFonts w:eastAsia="宋体"/>
          <w:b/>
          <w:bCs/>
          <w:sz w:val="20"/>
          <w:szCs w:val="20"/>
          <w:lang w:val="en-GB" w:eastAsia="zh-CN"/>
        </w:rPr>
        <w:t xml:space="preserve">Moderator Summary: </w:t>
      </w:r>
      <w:r>
        <w:rPr>
          <w:rFonts w:eastAsia="宋体"/>
          <w:b/>
          <w:bCs/>
          <w:sz w:val="20"/>
          <w:szCs w:val="20"/>
          <w:lang w:val="en-GB" w:eastAsia="zh-CN"/>
        </w:rPr>
        <w:t xml:space="preserve">for </w:t>
      </w:r>
      <w:r w:rsidRPr="00202892">
        <w:rPr>
          <w:rFonts w:eastAsia="宋体"/>
          <w:b/>
          <w:bCs/>
          <w:sz w:val="20"/>
          <w:szCs w:val="20"/>
          <w:lang w:val="en-GB" w:eastAsia="zh-CN"/>
        </w:rPr>
        <w:t>the case of a legacy HO execution though the UE is configured with DAPS HO configuration</w:t>
      </w:r>
      <w:r>
        <w:rPr>
          <w:rFonts w:eastAsia="宋体"/>
          <w:b/>
          <w:bCs/>
          <w:sz w:val="20"/>
          <w:szCs w:val="20"/>
          <w:lang w:val="en-GB" w:eastAsia="zh-CN"/>
        </w:rPr>
        <w:t xml:space="preserve">, 5 </w:t>
      </w:r>
      <w:r w:rsidRPr="00494CD2">
        <w:rPr>
          <w:rFonts w:eastAsia="宋体"/>
          <w:b/>
          <w:bCs/>
          <w:sz w:val="20"/>
          <w:szCs w:val="20"/>
          <w:lang w:val="en-GB" w:eastAsia="zh-CN"/>
        </w:rPr>
        <w:t xml:space="preserve">companies </w:t>
      </w:r>
      <w:r>
        <w:rPr>
          <w:rFonts w:eastAsia="宋体"/>
          <w:b/>
          <w:bCs/>
          <w:sz w:val="20"/>
          <w:szCs w:val="20"/>
          <w:lang w:val="en-GB" w:eastAsia="zh-CN"/>
        </w:rPr>
        <w:t>think i</w:t>
      </w:r>
      <w:r w:rsidRPr="00202892">
        <w:rPr>
          <w:rFonts w:eastAsia="宋体"/>
          <w:b/>
          <w:bCs/>
          <w:sz w:val="20"/>
          <w:szCs w:val="20"/>
          <w:lang w:val="en-GB" w:eastAsia="zh-CN"/>
        </w:rPr>
        <w:t>t’s not MRO issue</w:t>
      </w:r>
      <w:r>
        <w:rPr>
          <w:rFonts w:eastAsia="宋体"/>
          <w:b/>
          <w:bCs/>
          <w:sz w:val="20"/>
          <w:szCs w:val="20"/>
          <w:lang w:val="en-GB" w:eastAsia="zh-CN"/>
        </w:rPr>
        <w:t xml:space="preserve">, one company think </w:t>
      </w:r>
      <w:r w:rsidRPr="00881C6B">
        <w:rPr>
          <w:rFonts w:eastAsia="宋体"/>
          <w:b/>
          <w:bCs/>
          <w:sz w:val="20"/>
          <w:szCs w:val="20"/>
          <w:lang w:val="en-GB" w:eastAsia="zh-CN"/>
        </w:rPr>
        <w:t>we need to ask RAN2, one company t</w:t>
      </w:r>
      <w:bookmarkStart w:id="9" w:name="_Hlk72448072"/>
      <w:r w:rsidRPr="00881C6B">
        <w:rPr>
          <w:rFonts w:eastAsia="宋体"/>
          <w:b/>
          <w:bCs/>
          <w:sz w:val="20"/>
          <w:szCs w:val="20"/>
          <w:lang w:val="en-GB" w:eastAsia="zh-CN"/>
        </w:rPr>
        <w:t>hink it should be</w:t>
      </w:r>
      <w:bookmarkEnd w:id="9"/>
      <w:r w:rsidRPr="00881C6B">
        <w:rPr>
          <w:rFonts w:eastAsia="宋体"/>
          <w:b/>
          <w:bCs/>
          <w:sz w:val="20"/>
          <w:szCs w:val="20"/>
          <w:lang w:val="en-GB" w:eastAsia="zh-CN"/>
        </w:rPr>
        <w:t xml:space="preserve"> deprioritized, and one company think it should be considered. </w:t>
      </w:r>
    </w:p>
    <w:p w14:paraId="582653E5" w14:textId="29C98D39" w:rsidR="00C00983" w:rsidRDefault="00C00983" w:rsidP="00C00983">
      <w:pPr>
        <w:ind w:left="1104" w:hangingChars="500" w:hanging="1104"/>
        <w:rPr>
          <w:rFonts w:eastAsia="宋体"/>
          <w:b/>
          <w:bCs/>
          <w:szCs w:val="22"/>
          <w:lang w:val="en-GB" w:eastAsia="zh-CN"/>
        </w:rPr>
      </w:pPr>
      <w:r w:rsidRPr="00597A85">
        <w:rPr>
          <w:rFonts w:eastAsia="宋体" w:hint="eastAsia"/>
          <w:b/>
          <w:bCs/>
          <w:szCs w:val="22"/>
          <w:lang w:val="en-GB" w:eastAsia="zh-CN"/>
        </w:rPr>
        <w:t>P</w:t>
      </w:r>
      <w:r w:rsidRPr="00597A85">
        <w:rPr>
          <w:rFonts w:eastAsia="宋体"/>
          <w:b/>
          <w:bCs/>
          <w:szCs w:val="22"/>
          <w:lang w:val="en-GB" w:eastAsia="zh-CN"/>
        </w:rPr>
        <w:t xml:space="preserve">roposal : </w:t>
      </w:r>
      <w:r>
        <w:rPr>
          <w:rFonts w:eastAsia="宋体"/>
          <w:b/>
          <w:bCs/>
          <w:szCs w:val="22"/>
          <w:lang w:val="en-GB" w:eastAsia="zh-CN"/>
        </w:rPr>
        <w:t>T</w:t>
      </w:r>
      <w:r w:rsidRPr="00962783">
        <w:rPr>
          <w:rFonts w:eastAsia="宋体"/>
          <w:b/>
          <w:bCs/>
          <w:szCs w:val="22"/>
          <w:lang w:val="en-GB" w:eastAsia="zh-CN"/>
        </w:rPr>
        <w:t>he case of a legacy HO execution though the UE is configured with DAPS HO configuration</w:t>
      </w:r>
      <w:r>
        <w:rPr>
          <w:rFonts w:eastAsia="宋体"/>
          <w:b/>
          <w:bCs/>
          <w:szCs w:val="22"/>
          <w:lang w:val="en-GB" w:eastAsia="zh-CN"/>
        </w:rPr>
        <w:t xml:space="preserve"> will not be considered</w:t>
      </w:r>
      <w:r w:rsidR="00EA73F6">
        <w:rPr>
          <w:rFonts w:eastAsia="宋体"/>
          <w:b/>
          <w:bCs/>
          <w:szCs w:val="22"/>
          <w:lang w:val="en-GB" w:eastAsia="zh-CN"/>
        </w:rPr>
        <w:t xml:space="preserve"> in the scope of MRO</w:t>
      </w:r>
      <w:r w:rsidRPr="00597A85">
        <w:rPr>
          <w:rFonts w:eastAsia="宋体"/>
          <w:b/>
          <w:bCs/>
          <w:szCs w:val="22"/>
          <w:lang w:val="en-GB" w:eastAsia="zh-CN"/>
        </w:rPr>
        <w:t>.</w:t>
      </w:r>
    </w:p>
    <w:p w14:paraId="43AEA194" w14:textId="77777777" w:rsidR="00C00983" w:rsidRPr="00C00983" w:rsidRDefault="00C00983">
      <w:pPr>
        <w:rPr>
          <w:rFonts w:eastAsia="等线"/>
          <w:lang w:val="en-GB" w:eastAsia="zh-CN"/>
        </w:rPr>
      </w:pPr>
    </w:p>
    <w:p w14:paraId="5D57BD2B" w14:textId="77777777" w:rsidR="00C544C8" w:rsidRDefault="0051687E">
      <w:pPr>
        <w:rPr>
          <w:rFonts w:eastAsia="等线"/>
          <w:lang w:eastAsia="zh-CN"/>
        </w:rPr>
      </w:pPr>
      <w:r>
        <w:rPr>
          <w:rFonts w:eastAsia="等线"/>
          <w:lang w:eastAsia="zh-CN"/>
        </w:rPr>
        <w:t xml:space="preserve">[14] suggest to keep line with RAN2 to category cases into MRO failure type: </w:t>
      </w:r>
    </w:p>
    <w:p w14:paraId="0A0113A2" w14:textId="77777777" w:rsidR="00C544C8" w:rsidRDefault="0051687E">
      <w:pPr>
        <w:rPr>
          <w:rFonts w:eastAsia="等线"/>
          <w:u w:val="single"/>
          <w:lang w:eastAsia="zh-CN"/>
        </w:rPr>
      </w:pPr>
      <w:r>
        <w:rPr>
          <w:rFonts w:eastAsia="等线"/>
          <w:u w:val="single"/>
          <w:lang w:eastAsia="zh-CN"/>
        </w:rPr>
        <w:t xml:space="preserve">Too late DAPS: </w:t>
      </w:r>
    </w:p>
    <w:p w14:paraId="665AEEBD" w14:textId="77777777" w:rsidR="00C544C8" w:rsidRDefault="0051687E">
      <w:pPr>
        <w:ind w:leftChars="100" w:left="220"/>
        <w:rPr>
          <w:rFonts w:eastAsia="等线"/>
          <w:lang w:eastAsia="zh-CN"/>
        </w:rPr>
      </w:pPr>
      <w:r>
        <w:rPr>
          <w:rFonts w:eastAsia="等线"/>
          <w:lang w:eastAsia="zh-CN"/>
        </w:rPr>
        <w:t xml:space="preserve">Case 12: The UE gets an RLF while configured with DAPS bearers, before receiving a HO command. consider case 12 as too late DAPS. </w:t>
      </w:r>
    </w:p>
    <w:p w14:paraId="4985AE0A" w14:textId="77777777" w:rsidR="00C544C8" w:rsidRDefault="0051687E">
      <w:pPr>
        <w:rPr>
          <w:rFonts w:eastAsia="等线"/>
          <w:u w:val="single"/>
          <w:lang w:eastAsia="zh-CN"/>
        </w:rPr>
      </w:pPr>
      <w:r>
        <w:rPr>
          <w:rFonts w:eastAsia="等线"/>
          <w:u w:val="single"/>
          <w:lang w:eastAsia="zh-CN"/>
        </w:rPr>
        <w:t>Too early DAPS:</w:t>
      </w:r>
    </w:p>
    <w:p w14:paraId="28728642" w14:textId="77777777" w:rsidR="00C544C8" w:rsidRDefault="0051687E">
      <w:pPr>
        <w:ind w:leftChars="100" w:left="220"/>
        <w:rPr>
          <w:rFonts w:eastAsia="等线"/>
          <w:lang w:eastAsia="zh-CN"/>
        </w:rPr>
      </w:pPr>
      <w:r>
        <w:rPr>
          <w:rFonts w:eastAsia="等线"/>
          <w:lang w:eastAsia="zh-CN"/>
        </w:rPr>
        <w:t xml:space="preserve">Case 1: The UE executes the DAPS HO to the target but it fails. The UE falls-back to the source cell.  </w:t>
      </w:r>
    </w:p>
    <w:p w14:paraId="4C955689" w14:textId="77777777" w:rsidR="00C544C8" w:rsidRDefault="0051687E">
      <w:pPr>
        <w:ind w:leftChars="100" w:left="220"/>
        <w:rPr>
          <w:rFonts w:eastAsia="等线"/>
          <w:lang w:eastAsia="zh-CN"/>
        </w:rPr>
      </w:pPr>
      <w:r>
        <w:rPr>
          <w:rFonts w:eastAsia="等线"/>
          <w:lang w:eastAsia="zh-CN"/>
        </w:rPr>
        <w:t>Case 4.1: The UE executes the DAPS HO to the target, and it succeeds. The UE experiences an RLF in the target after the HO completion and before the DAPS configuration is released. The UE reestablishes to the source cell. [</w:t>
      </w:r>
      <w:r>
        <w:rPr>
          <w:rFonts w:eastAsia="等线"/>
          <w:highlight w:val="yellow"/>
          <w:lang w:eastAsia="zh-CN"/>
        </w:rPr>
        <w:t>moderator: It is FFS about whether to merge case 4.1 and case 4.2</w:t>
      </w:r>
      <w:r>
        <w:rPr>
          <w:highlight w:val="yellow"/>
        </w:rPr>
        <w:t xml:space="preserve"> in </w:t>
      </w:r>
      <w:bookmarkStart w:id="10" w:name="_Hlk71994345"/>
      <w:r>
        <w:rPr>
          <w:rFonts w:eastAsia="等线"/>
          <w:highlight w:val="yellow"/>
          <w:lang w:eastAsia="zh-CN"/>
        </w:rPr>
        <w:t>RAN2#113 bis-e meeting.</w:t>
      </w:r>
      <w:bookmarkEnd w:id="10"/>
      <w:r>
        <w:rPr>
          <w:rFonts w:eastAsia="等线"/>
          <w:highlight w:val="yellow"/>
          <w:lang w:eastAsia="zh-CN"/>
        </w:rPr>
        <w:t xml:space="preserve"> From RAN3 point of view, it seems no need to emphasize whether RLF@trg is before or after the daps configuration is released</w:t>
      </w:r>
      <w:r>
        <w:rPr>
          <w:rFonts w:eastAsia="等线"/>
          <w:lang w:eastAsia="zh-CN"/>
        </w:rPr>
        <w:t>]</w:t>
      </w:r>
    </w:p>
    <w:p w14:paraId="1825A754" w14:textId="77777777" w:rsidR="00C544C8" w:rsidRDefault="0051687E">
      <w:pPr>
        <w:ind w:leftChars="100" w:left="220"/>
        <w:rPr>
          <w:rFonts w:eastAsia="等线"/>
          <w:lang w:eastAsia="zh-CN"/>
        </w:rPr>
      </w:pPr>
      <w:r>
        <w:rPr>
          <w:rFonts w:eastAsia="等线"/>
          <w:lang w:eastAsia="zh-CN"/>
        </w:rPr>
        <w:t xml:space="preserve">Case 4.2: The UE executes the DAPS HO to the target, and it succeeds. The UE experiences an RLF in the target after the HO completion and after the daps configuration is released. The UE reestablishes to the source cell. </w:t>
      </w:r>
      <w:bookmarkStart w:id="11" w:name="_Hlk71993626"/>
      <w:r>
        <w:rPr>
          <w:rFonts w:eastAsia="等线"/>
          <w:lang w:eastAsia="zh-CN"/>
        </w:rPr>
        <w:t>[</w:t>
      </w:r>
      <w:r>
        <w:rPr>
          <w:rFonts w:eastAsia="等线"/>
          <w:highlight w:val="yellow"/>
          <w:lang w:eastAsia="zh-CN"/>
        </w:rPr>
        <w:t>moderator: It is FFS about whether to merge case 4.1 and case 4.2</w:t>
      </w:r>
      <w:r>
        <w:rPr>
          <w:highlight w:val="yellow"/>
        </w:rPr>
        <w:t xml:space="preserve"> in </w:t>
      </w:r>
      <w:r>
        <w:rPr>
          <w:rFonts w:eastAsia="等线"/>
          <w:highlight w:val="yellow"/>
          <w:lang w:eastAsia="zh-CN"/>
        </w:rPr>
        <w:t>RAN2#113 bis-e meeting. From RAN3 point of view, it seems no need to emphasize whether RLF@trg is before or after the daps configuration is released</w:t>
      </w:r>
      <w:r>
        <w:rPr>
          <w:rFonts w:eastAsia="等线"/>
          <w:lang w:eastAsia="zh-CN"/>
        </w:rPr>
        <w:t>]</w:t>
      </w:r>
      <w:bookmarkEnd w:id="11"/>
    </w:p>
    <w:p w14:paraId="77910805" w14:textId="77777777" w:rsidR="00C544C8" w:rsidRDefault="0051687E">
      <w:pPr>
        <w:rPr>
          <w:rFonts w:eastAsia="等线"/>
          <w:u w:val="single"/>
          <w:lang w:eastAsia="zh-CN"/>
        </w:rPr>
      </w:pPr>
      <w:r>
        <w:rPr>
          <w:rFonts w:eastAsia="等线"/>
          <w:u w:val="single"/>
          <w:lang w:eastAsia="zh-CN"/>
        </w:rPr>
        <w:t>DAPS to wrong cell:</w:t>
      </w:r>
    </w:p>
    <w:p w14:paraId="11EDA51A" w14:textId="77777777" w:rsidR="00C544C8" w:rsidRDefault="0051687E">
      <w:pPr>
        <w:ind w:leftChars="100" w:left="220"/>
        <w:rPr>
          <w:rFonts w:eastAsia="等线"/>
          <w:lang w:eastAsia="zh-CN"/>
        </w:rPr>
      </w:pPr>
      <w:r>
        <w:rPr>
          <w:rFonts w:eastAsia="等线"/>
          <w:lang w:eastAsia="zh-CN"/>
        </w:rPr>
        <w:t xml:space="preserve">Case 4.3: </w:t>
      </w:r>
      <w:bookmarkStart w:id="12" w:name="_Hlk71994071"/>
      <w:r>
        <w:rPr>
          <w:rFonts w:eastAsia="等线"/>
          <w:lang w:eastAsia="zh-CN"/>
        </w:rPr>
        <w:t>The UE executes the DAPS HO to the target, and it succeeds. The UE experiences an RLF in the target after the HO completion and before the daps configuration is released. The UE reestablishes to a third cell, different from source and target or it does not find any suitable cell.</w:t>
      </w:r>
      <w:bookmarkEnd w:id="12"/>
      <w:r>
        <w:rPr>
          <w:rFonts w:eastAsia="等线"/>
          <w:lang w:eastAsia="zh-CN"/>
        </w:rPr>
        <w:t xml:space="preserve"> [</w:t>
      </w:r>
      <w:r>
        <w:rPr>
          <w:rFonts w:eastAsia="等线"/>
          <w:highlight w:val="yellow"/>
          <w:lang w:eastAsia="zh-CN"/>
        </w:rPr>
        <w:t>moderator: It is FFS about whether to merge “The UE executes the DAPS HO to the target, and it succeeds. The UE experiences an RLF in the target after the HO completion and before the daps configuration is released</w:t>
      </w:r>
      <w:r>
        <w:rPr>
          <w:rFonts w:eastAsia="等线" w:hint="eastAsia"/>
          <w:highlight w:val="yellow"/>
          <w:lang w:eastAsia="zh-CN"/>
        </w:rPr>
        <w:t>,</w:t>
      </w:r>
      <w:r>
        <w:rPr>
          <w:rFonts w:eastAsia="等线"/>
          <w:highlight w:val="yellow"/>
          <w:lang w:eastAsia="zh-CN"/>
        </w:rPr>
        <w:t xml:space="preserve"> The UE reestablishes to a third cell, different from source and target or it does not find any suitable cell” and “The UE executes the DAPS HO to the target, and it succeeds. The UE experiences an RLF in the target after the HO completion and after the daps configuration is released</w:t>
      </w:r>
      <w:r>
        <w:rPr>
          <w:rFonts w:eastAsia="等线" w:hint="eastAsia"/>
          <w:highlight w:val="yellow"/>
          <w:lang w:eastAsia="zh-CN"/>
        </w:rPr>
        <w:t>,</w:t>
      </w:r>
      <w:r>
        <w:rPr>
          <w:rFonts w:eastAsia="等线"/>
          <w:highlight w:val="yellow"/>
          <w:lang w:eastAsia="zh-CN"/>
        </w:rPr>
        <w:t xml:space="preserve"> The UE reestablishes to a third cell, different from source and target or it does not find any suitable cell” </w:t>
      </w:r>
      <w:r>
        <w:rPr>
          <w:highlight w:val="yellow"/>
        </w:rPr>
        <w:t xml:space="preserve">in </w:t>
      </w:r>
      <w:r>
        <w:rPr>
          <w:rFonts w:eastAsia="等线"/>
          <w:highlight w:val="yellow"/>
          <w:lang w:eastAsia="zh-CN"/>
        </w:rPr>
        <w:t>RAN2#113 bis-e meeting</w:t>
      </w:r>
      <w:r>
        <w:rPr>
          <w:rFonts w:eastAsia="等线"/>
          <w:lang w:eastAsia="zh-CN"/>
        </w:rPr>
        <w:t>]</w:t>
      </w:r>
    </w:p>
    <w:p w14:paraId="64E37E88" w14:textId="77777777" w:rsidR="00C544C8" w:rsidRDefault="0051687E">
      <w:pPr>
        <w:ind w:leftChars="100" w:left="220"/>
        <w:rPr>
          <w:rFonts w:eastAsia="等线"/>
          <w:lang w:eastAsia="zh-CN"/>
        </w:rPr>
      </w:pPr>
      <w:r>
        <w:rPr>
          <w:rFonts w:eastAsia="等线"/>
          <w:lang w:eastAsia="zh-CN"/>
        </w:rPr>
        <w:lastRenderedPageBreak/>
        <w:t xml:space="preserve">Case 5: The UE executes the DAPS HO to the target but it fails. While doing HO, the UE also experiences an RLF in the source. The UE reestablishes in the a third cell different from source </w:t>
      </w:r>
    </w:p>
    <w:p w14:paraId="067A0811" w14:textId="77777777" w:rsidR="00C544C8" w:rsidRDefault="0051687E">
      <w:pPr>
        <w:rPr>
          <w:rFonts w:eastAsia="等线"/>
          <w:b/>
          <w:bCs/>
          <w:lang w:eastAsia="zh-CN"/>
        </w:rPr>
      </w:pPr>
      <w:r>
        <w:rPr>
          <w:rFonts w:eastAsia="等线"/>
          <w:b/>
          <w:bCs/>
          <w:lang w:eastAsia="zh-CN"/>
        </w:rPr>
        <w:t>Q 19:</w:t>
      </w:r>
      <w:r>
        <w:t xml:space="preserve"> </w:t>
      </w:r>
      <w:r>
        <w:rPr>
          <w:rFonts w:eastAsia="等线"/>
          <w:b/>
          <w:bCs/>
          <w:lang w:eastAsia="zh-CN"/>
        </w:rPr>
        <w:t>Companies are invited to provide their view on the above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C544C8" w14:paraId="6E95FC48" w14:textId="77777777">
        <w:tc>
          <w:tcPr>
            <w:tcW w:w="2922" w:type="dxa"/>
          </w:tcPr>
          <w:p w14:paraId="129433CB"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5A93AE63"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08E16533" w14:textId="77777777">
        <w:tc>
          <w:tcPr>
            <w:tcW w:w="2922" w:type="dxa"/>
          </w:tcPr>
          <w:p w14:paraId="0AFC3AB7" w14:textId="77777777" w:rsidR="00C544C8" w:rsidRDefault="0051687E">
            <w:r>
              <w:t>Lenovo and Motorola Mobility</w:t>
            </w:r>
          </w:p>
        </w:tc>
        <w:tc>
          <w:tcPr>
            <w:tcW w:w="6145" w:type="dxa"/>
          </w:tcPr>
          <w:p w14:paraId="096528F8" w14:textId="77777777" w:rsidR="00C544C8" w:rsidRDefault="0051687E">
            <w:pPr>
              <w:rPr>
                <w:rFonts w:eastAsiaTheme="minorEastAsia"/>
                <w:lang w:eastAsia="zh-CN"/>
              </w:rPr>
            </w:pPr>
            <w:r>
              <w:rPr>
                <w:rFonts w:eastAsiaTheme="minorEastAsia"/>
                <w:lang w:eastAsia="zh-CN"/>
              </w:rPr>
              <w:t xml:space="preserve">Postpone until failure cases in DAPS HO are clear. </w:t>
            </w:r>
          </w:p>
        </w:tc>
      </w:tr>
      <w:tr w:rsidR="00C544C8" w14:paraId="18C6B671" w14:textId="77777777">
        <w:tc>
          <w:tcPr>
            <w:tcW w:w="2922" w:type="dxa"/>
          </w:tcPr>
          <w:p w14:paraId="49F4045B" w14:textId="77777777" w:rsidR="00C544C8" w:rsidRPr="005530BF" w:rsidRDefault="0051687E">
            <w:pPr>
              <w:rPr>
                <w:rFonts w:eastAsiaTheme="minorEastAsia"/>
                <w:lang w:eastAsia="zh-CN"/>
              </w:rPr>
            </w:pPr>
            <w:r>
              <w:rPr>
                <w:rFonts w:eastAsiaTheme="minorEastAsia" w:hint="eastAsia"/>
                <w:lang w:eastAsia="zh-CN"/>
              </w:rPr>
              <w:t>S</w:t>
            </w:r>
            <w:r>
              <w:rPr>
                <w:rFonts w:eastAsiaTheme="minorEastAsia"/>
                <w:lang w:eastAsia="zh-CN"/>
              </w:rPr>
              <w:t>amsung</w:t>
            </w:r>
          </w:p>
        </w:tc>
        <w:tc>
          <w:tcPr>
            <w:tcW w:w="6145" w:type="dxa"/>
          </w:tcPr>
          <w:p w14:paraId="3158050E" w14:textId="77777777" w:rsidR="00C544C8" w:rsidRPr="005530BF" w:rsidRDefault="0051687E">
            <w:pPr>
              <w:rPr>
                <w:rFonts w:eastAsiaTheme="minorEastAsia"/>
                <w:lang w:eastAsia="zh-CN"/>
              </w:rPr>
            </w:pPr>
            <w:r>
              <w:rPr>
                <w:rFonts w:eastAsiaTheme="minorEastAsia" w:hint="eastAsia"/>
                <w:lang w:eastAsia="zh-CN"/>
              </w:rPr>
              <w:t>D</w:t>
            </w:r>
            <w:r>
              <w:rPr>
                <w:rFonts w:eastAsiaTheme="minorEastAsia"/>
                <w:lang w:eastAsia="zh-CN"/>
              </w:rPr>
              <w:t>iscuss this later</w:t>
            </w:r>
          </w:p>
        </w:tc>
      </w:tr>
      <w:tr w:rsidR="00C544C8" w14:paraId="61CED2BB" w14:textId="77777777">
        <w:tc>
          <w:tcPr>
            <w:tcW w:w="2922" w:type="dxa"/>
          </w:tcPr>
          <w:p w14:paraId="1A51C40D" w14:textId="77777777" w:rsidR="00C544C8" w:rsidRDefault="0051687E">
            <w:pPr>
              <w:rPr>
                <w:rFonts w:eastAsiaTheme="minorEastAsia"/>
                <w:lang w:eastAsia="zh-CN"/>
              </w:rPr>
            </w:pPr>
            <w:r>
              <w:rPr>
                <w:rFonts w:eastAsiaTheme="minorEastAsia"/>
                <w:lang w:eastAsia="zh-CN"/>
              </w:rPr>
              <w:t>Ericsson</w:t>
            </w:r>
          </w:p>
        </w:tc>
        <w:tc>
          <w:tcPr>
            <w:tcW w:w="6145" w:type="dxa"/>
          </w:tcPr>
          <w:p w14:paraId="4DDAE6A3" w14:textId="77777777" w:rsidR="00C544C8" w:rsidRDefault="0051687E">
            <w:pPr>
              <w:rPr>
                <w:rFonts w:eastAsiaTheme="minorEastAsia"/>
                <w:lang w:eastAsia="zh-CN"/>
              </w:rPr>
            </w:pPr>
            <w:r>
              <w:rPr>
                <w:rFonts w:eastAsiaTheme="minorEastAsia"/>
                <w:lang w:eastAsia="zh-CN"/>
              </w:rPr>
              <w:t>Matters above will not have a huge impact on failure cases and MRO, moreover, most of the scenarios will be covered by the RLF report for DAPS HO</w:t>
            </w:r>
          </w:p>
        </w:tc>
      </w:tr>
      <w:tr w:rsidR="00C544C8" w14:paraId="31F69E97" w14:textId="77777777">
        <w:tc>
          <w:tcPr>
            <w:tcW w:w="2922" w:type="dxa"/>
          </w:tcPr>
          <w:p w14:paraId="56772FC4" w14:textId="77777777" w:rsidR="00C544C8" w:rsidRDefault="0051687E">
            <w:pPr>
              <w:rPr>
                <w:rFonts w:eastAsiaTheme="minorEastAsia"/>
                <w:lang w:eastAsia="zh-CN"/>
              </w:rPr>
            </w:pPr>
            <w:r>
              <w:rPr>
                <w:rFonts w:eastAsiaTheme="minorEastAsia"/>
                <w:lang w:eastAsia="zh-CN"/>
              </w:rPr>
              <w:t>Qualcomm</w:t>
            </w:r>
          </w:p>
        </w:tc>
        <w:tc>
          <w:tcPr>
            <w:tcW w:w="6145" w:type="dxa"/>
          </w:tcPr>
          <w:p w14:paraId="35705842" w14:textId="77777777" w:rsidR="00C544C8" w:rsidRDefault="0051687E">
            <w:pPr>
              <w:rPr>
                <w:rFonts w:eastAsiaTheme="minorEastAsia"/>
                <w:lang w:eastAsia="zh-CN"/>
              </w:rPr>
            </w:pPr>
            <w:r>
              <w:rPr>
                <w:rFonts w:eastAsiaTheme="minorEastAsia"/>
                <w:lang w:eastAsia="zh-CN"/>
              </w:rPr>
              <w:t>Ok to discuss this later.</w:t>
            </w:r>
          </w:p>
        </w:tc>
      </w:tr>
      <w:tr w:rsidR="00C544C8" w14:paraId="36E3F1D3" w14:textId="77777777">
        <w:tc>
          <w:tcPr>
            <w:tcW w:w="2922" w:type="dxa"/>
          </w:tcPr>
          <w:p w14:paraId="5D2ECCB0" w14:textId="77777777" w:rsidR="00C544C8" w:rsidRDefault="0051687E">
            <w:pPr>
              <w:rPr>
                <w:rFonts w:eastAsia="Malgun Gothic"/>
                <w:lang w:eastAsia="ko-KR"/>
              </w:rPr>
            </w:pPr>
            <w:r>
              <w:rPr>
                <w:rFonts w:eastAsia="Malgun Gothic" w:hint="eastAsia"/>
                <w:lang w:eastAsia="ko-KR"/>
              </w:rPr>
              <w:t>LG</w:t>
            </w:r>
          </w:p>
        </w:tc>
        <w:tc>
          <w:tcPr>
            <w:tcW w:w="6145" w:type="dxa"/>
          </w:tcPr>
          <w:p w14:paraId="676F60DD" w14:textId="77777777" w:rsidR="00C544C8" w:rsidRDefault="0051687E">
            <w:pPr>
              <w:rPr>
                <w:rFonts w:eastAsia="Malgun Gothic"/>
                <w:lang w:eastAsia="ko-KR"/>
              </w:rPr>
            </w:pPr>
            <w:r>
              <w:rPr>
                <w:rFonts w:eastAsia="Malgun Gothic"/>
                <w:lang w:eastAsia="ko-KR"/>
              </w:rPr>
              <w:t>D</w:t>
            </w:r>
            <w:r>
              <w:rPr>
                <w:rFonts w:eastAsia="Malgun Gothic" w:hint="eastAsia"/>
                <w:lang w:eastAsia="ko-KR"/>
              </w:rPr>
              <w:t xml:space="preserve">iscuss </w:t>
            </w:r>
            <w:r>
              <w:rPr>
                <w:rFonts w:eastAsia="Malgun Gothic"/>
                <w:lang w:eastAsia="ko-KR"/>
              </w:rPr>
              <w:t>this later.</w:t>
            </w:r>
          </w:p>
        </w:tc>
      </w:tr>
      <w:tr w:rsidR="00C544C8" w14:paraId="7718E9C5" w14:textId="77777777">
        <w:tc>
          <w:tcPr>
            <w:tcW w:w="2922" w:type="dxa"/>
          </w:tcPr>
          <w:p w14:paraId="61C108F0" w14:textId="77777777" w:rsidR="00C544C8" w:rsidRDefault="0051687E">
            <w:pPr>
              <w:rPr>
                <w:rFonts w:eastAsia="Malgun Gothic"/>
                <w:lang w:eastAsia="ko-KR"/>
              </w:rPr>
            </w:pPr>
            <w:r>
              <w:rPr>
                <w:rFonts w:eastAsia="Malgun Gothic"/>
                <w:lang w:eastAsia="ko-KR"/>
              </w:rPr>
              <w:t>Huawei</w:t>
            </w:r>
          </w:p>
        </w:tc>
        <w:tc>
          <w:tcPr>
            <w:tcW w:w="6145" w:type="dxa"/>
          </w:tcPr>
          <w:p w14:paraId="4580BE7F" w14:textId="77777777" w:rsidR="00C544C8" w:rsidRDefault="0051687E">
            <w:pPr>
              <w:rPr>
                <w:rFonts w:eastAsia="Malgun Gothic"/>
                <w:lang w:eastAsia="ko-KR"/>
              </w:rPr>
            </w:pPr>
            <w:r>
              <w:rPr>
                <w:rFonts w:eastAsiaTheme="minorEastAsia"/>
                <w:lang w:eastAsia="zh-CN"/>
              </w:rPr>
              <w:t xml:space="preserve">Discuss this later </w:t>
            </w:r>
          </w:p>
        </w:tc>
      </w:tr>
      <w:tr w:rsidR="00C544C8" w14:paraId="59205817" w14:textId="77777777">
        <w:tc>
          <w:tcPr>
            <w:tcW w:w="2922" w:type="dxa"/>
          </w:tcPr>
          <w:p w14:paraId="11CD3064" w14:textId="77777777" w:rsidR="00C544C8" w:rsidRDefault="0051687E">
            <w:pPr>
              <w:rPr>
                <w:rFonts w:eastAsia="宋体"/>
                <w:lang w:eastAsia="zh-CN"/>
              </w:rPr>
            </w:pPr>
            <w:r>
              <w:rPr>
                <w:rFonts w:eastAsia="宋体" w:hint="eastAsia"/>
                <w:lang w:eastAsia="zh-CN"/>
              </w:rPr>
              <w:t>ZTE</w:t>
            </w:r>
          </w:p>
        </w:tc>
        <w:tc>
          <w:tcPr>
            <w:tcW w:w="6145" w:type="dxa"/>
          </w:tcPr>
          <w:p w14:paraId="07C62FB1" w14:textId="77777777" w:rsidR="00C544C8" w:rsidRDefault="0051687E">
            <w:pPr>
              <w:rPr>
                <w:rFonts w:eastAsiaTheme="minorEastAsia"/>
                <w:lang w:eastAsia="zh-CN"/>
              </w:rPr>
            </w:pPr>
            <w:r>
              <w:rPr>
                <w:rFonts w:eastAsiaTheme="minorEastAsia" w:hint="eastAsia"/>
                <w:lang w:eastAsia="zh-CN"/>
              </w:rPr>
              <w:t>Better to do so in order to have better alignment with other group</w:t>
            </w:r>
          </w:p>
        </w:tc>
      </w:tr>
    </w:tbl>
    <w:p w14:paraId="48E04C70" w14:textId="49EDB06B" w:rsidR="00C544C8" w:rsidRDefault="00C544C8">
      <w:pPr>
        <w:rPr>
          <w:rFonts w:eastAsia="等线"/>
          <w:lang w:eastAsia="zh-CN"/>
        </w:rPr>
      </w:pPr>
    </w:p>
    <w:p w14:paraId="217925D8" w14:textId="11B182A3" w:rsidR="00A64B09" w:rsidRDefault="00A64B09" w:rsidP="00EA73F6">
      <w:pPr>
        <w:ind w:left="1004" w:hangingChars="500" w:hanging="1004"/>
        <w:rPr>
          <w:rFonts w:eastAsia="宋体"/>
          <w:b/>
          <w:bCs/>
          <w:szCs w:val="22"/>
          <w:lang w:val="en-GB" w:eastAsia="zh-CN"/>
        </w:rPr>
      </w:pPr>
      <w:r w:rsidRPr="00494CD2">
        <w:rPr>
          <w:rFonts w:eastAsia="宋体"/>
          <w:b/>
          <w:bCs/>
          <w:sz w:val="20"/>
          <w:szCs w:val="20"/>
          <w:lang w:val="en-GB" w:eastAsia="zh-CN"/>
        </w:rPr>
        <w:t xml:space="preserve">Moderator Summary: </w:t>
      </w:r>
      <w:r w:rsidR="00EA73F6">
        <w:rPr>
          <w:rFonts w:eastAsia="宋体"/>
          <w:b/>
          <w:bCs/>
          <w:sz w:val="20"/>
          <w:szCs w:val="20"/>
          <w:lang w:val="en-GB" w:eastAsia="zh-CN"/>
        </w:rPr>
        <w:t>To be continued since no consensus.</w:t>
      </w:r>
    </w:p>
    <w:p w14:paraId="3E95D6AF" w14:textId="77777777" w:rsidR="00A64B09" w:rsidRPr="00A64B09" w:rsidRDefault="00A64B09">
      <w:pPr>
        <w:rPr>
          <w:rFonts w:eastAsia="等线"/>
          <w:lang w:val="en-GB" w:eastAsia="zh-CN"/>
        </w:rPr>
      </w:pPr>
    </w:p>
    <w:p w14:paraId="5FE1359C" w14:textId="77777777" w:rsidR="00C544C8" w:rsidRDefault="0051687E">
      <w:pPr>
        <w:pStyle w:val="2"/>
        <w:rPr>
          <w:lang w:eastAsia="zh-CN"/>
        </w:rPr>
      </w:pPr>
      <w:r>
        <w:rPr>
          <w:lang w:eastAsia="zh-CN"/>
        </w:rPr>
        <w:t>Whether to enhance report for Case 1</w:t>
      </w:r>
    </w:p>
    <w:p w14:paraId="5DD2821A" w14:textId="77777777" w:rsidR="00C544C8" w:rsidRDefault="0051687E">
      <w:pPr>
        <w:rPr>
          <w:rFonts w:eastAsia="宋体"/>
          <w:lang w:eastAsia="zh-CN"/>
        </w:rPr>
      </w:pPr>
      <w:r>
        <w:rPr>
          <w:rFonts w:eastAsia="宋体"/>
          <w:lang w:eastAsia="zh-CN"/>
        </w:rPr>
        <w:t xml:space="preserve">For case 1 </w:t>
      </w:r>
      <w:r>
        <w:rPr>
          <w:rFonts w:eastAsia="宋体" w:hint="eastAsia"/>
          <w:lang w:eastAsia="zh-CN"/>
        </w:rPr>
        <w:t>in</w:t>
      </w:r>
      <w:r>
        <w:rPr>
          <w:rFonts w:eastAsia="宋体"/>
          <w:lang w:eastAsia="zh-CN"/>
        </w:rPr>
        <w:t xml:space="preserve"> Figure 5, the UE falls back to the source link if the source link is still available when T304 expires. Currently, the UE would report the </w:t>
      </w:r>
      <w:r>
        <w:rPr>
          <w:rFonts w:eastAsia="宋体"/>
          <w:i/>
          <w:iCs/>
          <w:lang w:eastAsia="zh-CN"/>
        </w:rPr>
        <w:t>FailureInformation</w:t>
      </w:r>
      <w:r>
        <w:rPr>
          <w:rFonts w:eastAsia="宋体"/>
          <w:lang w:eastAsia="zh-CN"/>
        </w:rPr>
        <w:t xml:space="preserve"> message including the DAPS-failure indication to source gNB. In [9], it is proposed that no enhancements on the </w:t>
      </w:r>
      <w:r>
        <w:rPr>
          <w:rFonts w:eastAsia="宋体"/>
          <w:i/>
          <w:iCs/>
          <w:lang w:eastAsia="zh-CN"/>
        </w:rPr>
        <w:t>FailureInformation</w:t>
      </w:r>
      <w:r>
        <w:rPr>
          <w:rFonts w:eastAsia="宋体"/>
          <w:lang w:eastAsia="zh-CN"/>
        </w:rPr>
        <w:t xml:space="preserve"> message is needed. Since it is a RAN2 issue and RAN2 is discussing, it is suggested to wait for RAN2 progress. </w:t>
      </w:r>
    </w:p>
    <w:p w14:paraId="6FD616E1" w14:textId="77777777" w:rsidR="00C544C8" w:rsidRDefault="0051687E">
      <w:pPr>
        <w:rPr>
          <w:rFonts w:eastAsia="等线"/>
          <w:b/>
          <w:bCs/>
          <w:lang w:eastAsia="zh-CN"/>
        </w:rPr>
      </w:pPr>
      <w:r>
        <w:rPr>
          <w:rFonts w:eastAsia="等线"/>
          <w:b/>
          <w:bCs/>
          <w:lang w:eastAsia="zh-CN"/>
        </w:rPr>
        <w:t xml:space="preserve">Q20: </w:t>
      </w:r>
      <w:bookmarkStart w:id="13" w:name="_Hlk62308295"/>
      <w:r>
        <w:rPr>
          <w:rFonts w:eastAsia="等线"/>
          <w:b/>
          <w:bCs/>
          <w:lang w:eastAsia="zh-CN"/>
        </w:rPr>
        <w:t xml:space="preserve">Companies are invited to provide their view on whether to agree that we wait for RAN2 progress on whether to enhance the </w:t>
      </w:r>
      <w:r>
        <w:rPr>
          <w:rFonts w:eastAsia="等线"/>
          <w:b/>
          <w:bCs/>
          <w:i/>
          <w:iCs/>
          <w:lang w:eastAsia="zh-CN"/>
        </w:rPr>
        <w:t>FailureInformation</w:t>
      </w:r>
      <w:r>
        <w:rPr>
          <w:rFonts w:eastAsia="等线"/>
          <w:b/>
          <w:bCs/>
          <w:lang w:eastAsia="zh-CN"/>
        </w:rPr>
        <w:t xml:space="preserve"> message for case 1</w:t>
      </w:r>
      <w:bookmarkEnd w:id="13"/>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536401F1" w14:textId="77777777">
        <w:tc>
          <w:tcPr>
            <w:tcW w:w="2922" w:type="dxa"/>
          </w:tcPr>
          <w:p w14:paraId="0338A41D"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EFC8F14"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A09C1FE"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54A0BBE9" w14:textId="77777777">
        <w:tc>
          <w:tcPr>
            <w:tcW w:w="2922" w:type="dxa"/>
          </w:tcPr>
          <w:p w14:paraId="3EAB5E22" w14:textId="77777777" w:rsidR="00C544C8" w:rsidRDefault="0051687E">
            <w:r>
              <w:t>Lenovo and Motorola Mobility</w:t>
            </w:r>
          </w:p>
        </w:tc>
        <w:tc>
          <w:tcPr>
            <w:tcW w:w="3252" w:type="dxa"/>
          </w:tcPr>
          <w:p w14:paraId="4F470130" w14:textId="77777777" w:rsidR="00C544C8" w:rsidRDefault="0051687E">
            <w:pPr>
              <w:rPr>
                <w:rFonts w:eastAsiaTheme="minorEastAsia"/>
                <w:lang w:eastAsia="zh-CN"/>
              </w:rPr>
            </w:pPr>
            <w:r>
              <w:rPr>
                <w:rFonts w:eastAsiaTheme="minorEastAsia"/>
                <w:lang w:eastAsia="zh-CN"/>
              </w:rPr>
              <w:t xml:space="preserve">Yes </w:t>
            </w:r>
          </w:p>
        </w:tc>
        <w:tc>
          <w:tcPr>
            <w:tcW w:w="3257" w:type="dxa"/>
          </w:tcPr>
          <w:p w14:paraId="7205692C" w14:textId="77777777" w:rsidR="00C544C8" w:rsidRDefault="00C544C8"/>
        </w:tc>
      </w:tr>
      <w:tr w:rsidR="00C544C8" w14:paraId="37976605" w14:textId="77777777">
        <w:tc>
          <w:tcPr>
            <w:tcW w:w="2922" w:type="dxa"/>
          </w:tcPr>
          <w:p w14:paraId="3555CE75" w14:textId="77777777" w:rsidR="00C544C8" w:rsidRDefault="0051687E">
            <w:r>
              <w:rPr>
                <w:rFonts w:eastAsiaTheme="minorEastAsia" w:hint="eastAsia"/>
                <w:lang w:eastAsia="zh-CN"/>
              </w:rPr>
              <w:t>CATT</w:t>
            </w:r>
          </w:p>
        </w:tc>
        <w:tc>
          <w:tcPr>
            <w:tcW w:w="3252" w:type="dxa"/>
          </w:tcPr>
          <w:p w14:paraId="37DE3F2A" w14:textId="77777777" w:rsidR="00C544C8" w:rsidRDefault="00C544C8"/>
        </w:tc>
        <w:tc>
          <w:tcPr>
            <w:tcW w:w="3257" w:type="dxa"/>
          </w:tcPr>
          <w:p w14:paraId="6429EDDF" w14:textId="77777777" w:rsidR="00C544C8" w:rsidRDefault="0051687E">
            <w:r>
              <w:t>wait for RAN2</w:t>
            </w:r>
          </w:p>
        </w:tc>
      </w:tr>
      <w:tr w:rsidR="00C544C8" w14:paraId="546656F8" w14:textId="77777777">
        <w:tc>
          <w:tcPr>
            <w:tcW w:w="2922" w:type="dxa"/>
            <w:tcBorders>
              <w:top w:val="single" w:sz="4" w:space="0" w:color="auto"/>
              <w:left w:val="single" w:sz="4" w:space="0" w:color="auto"/>
              <w:bottom w:val="single" w:sz="4" w:space="0" w:color="auto"/>
              <w:right w:val="single" w:sz="4" w:space="0" w:color="auto"/>
            </w:tcBorders>
          </w:tcPr>
          <w:p w14:paraId="463197C5"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7798451E"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27A086F6" w14:textId="77777777" w:rsidR="00C544C8" w:rsidRDefault="0051687E">
            <w:r>
              <w:t>wait for RAN2</w:t>
            </w:r>
          </w:p>
        </w:tc>
      </w:tr>
      <w:tr w:rsidR="00C544C8" w14:paraId="086849BC" w14:textId="77777777">
        <w:tc>
          <w:tcPr>
            <w:tcW w:w="2922" w:type="dxa"/>
            <w:tcBorders>
              <w:top w:val="single" w:sz="4" w:space="0" w:color="auto"/>
              <w:left w:val="single" w:sz="4" w:space="0" w:color="auto"/>
              <w:bottom w:val="single" w:sz="4" w:space="0" w:color="auto"/>
              <w:right w:val="single" w:sz="4" w:space="0" w:color="auto"/>
            </w:tcBorders>
          </w:tcPr>
          <w:p w14:paraId="75234C7F"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663A8D42" w14:textId="77777777" w:rsidR="00C544C8" w:rsidRDefault="0051687E">
            <w:r>
              <w:t>No</w:t>
            </w:r>
          </w:p>
        </w:tc>
        <w:tc>
          <w:tcPr>
            <w:tcW w:w="3257" w:type="dxa"/>
            <w:tcBorders>
              <w:top w:val="single" w:sz="4" w:space="0" w:color="auto"/>
              <w:left w:val="single" w:sz="4" w:space="0" w:color="auto"/>
              <w:bottom w:val="single" w:sz="4" w:space="0" w:color="auto"/>
              <w:right w:val="single" w:sz="4" w:space="0" w:color="auto"/>
            </w:tcBorders>
          </w:tcPr>
          <w:p w14:paraId="6F4A172F" w14:textId="77777777" w:rsidR="00C544C8" w:rsidRDefault="0051687E">
            <w:r>
              <w:t>FailureInformation is a critical message so it should not be extended</w:t>
            </w:r>
          </w:p>
        </w:tc>
      </w:tr>
      <w:tr w:rsidR="00C544C8" w14:paraId="3C4E787B" w14:textId="77777777">
        <w:tc>
          <w:tcPr>
            <w:tcW w:w="2922" w:type="dxa"/>
            <w:tcBorders>
              <w:top w:val="single" w:sz="4" w:space="0" w:color="auto"/>
              <w:left w:val="single" w:sz="4" w:space="0" w:color="auto"/>
              <w:bottom w:val="single" w:sz="4" w:space="0" w:color="auto"/>
              <w:right w:val="single" w:sz="4" w:space="0" w:color="auto"/>
            </w:tcBorders>
          </w:tcPr>
          <w:p w14:paraId="23E154E4"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16826D05"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249D2984" w14:textId="77777777" w:rsidR="00C544C8" w:rsidRDefault="0051687E">
            <w:r>
              <w:t>Should be RAN2 decision</w:t>
            </w:r>
          </w:p>
        </w:tc>
      </w:tr>
      <w:tr w:rsidR="00C544C8" w14:paraId="498B5806" w14:textId="77777777">
        <w:tc>
          <w:tcPr>
            <w:tcW w:w="2922" w:type="dxa"/>
            <w:tcBorders>
              <w:top w:val="single" w:sz="4" w:space="0" w:color="auto"/>
              <w:left w:val="single" w:sz="4" w:space="0" w:color="auto"/>
              <w:bottom w:val="single" w:sz="4" w:space="0" w:color="auto"/>
              <w:right w:val="single" w:sz="4" w:space="0" w:color="auto"/>
            </w:tcBorders>
          </w:tcPr>
          <w:p w14:paraId="2970E41F" w14:textId="77777777" w:rsidR="00C544C8" w:rsidRDefault="0051687E">
            <w:pPr>
              <w:rPr>
                <w:rFonts w:eastAsia="Malgun Gothic"/>
                <w:lang w:eastAsia="ko-KR"/>
              </w:rPr>
            </w:pPr>
            <w:r>
              <w:rPr>
                <w:rFonts w:eastAsia="Malgun Gothic" w:hint="eastAsia"/>
                <w:lang w:eastAsia="ko-KR"/>
              </w:rPr>
              <w:t>LG</w:t>
            </w:r>
          </w:p>
        </w:tc>
        <w:tc>
          <w:tcPr>
            <w:tcW w:w="3252" w:type="dxa"/>
            <w:tcBorders>
              <w:top w:val="single" w:sz="4" w:space="0" w:color="auto"/>
              <w:left w:val="single" w:sz="4" w:space="0" w:color="auto"/>
              <w:bottom w:val="single" w:sz="4" w:space="0" w:color="auto"/>
              <w:right w:val="single" w:sz="4" w:space="0" w:color="auto"/>
            </w:tcBorders>
          </w:tcPr>
          <w:p w14:paraId="6AEC4024"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04659ED7" w14:textId="77777777" w:rsidR="00C544C8" w:rsidRDefault="0051687E">
            <w:pPr>
              <w:rPr>
                <w:rFonts w:eastAsia="Malgun Gothic"/>
                <w:lang w:eastAsia="ko-KR"/>
              </w:rPr>
            </w:pPr>
            <w:r>
              <w:rPr>
                <w:rFonts w:eastAsia="Malgun Gothic"/>
                <w:lang w:eastAsia="ko-KR"/>
              </w:rPr>
              <w:t>W</w:t>
            </w:r>
            <w:r>
              <w:rPr>
                <w:rFonts w:eastAsia="Malgun Gothic" w:hint="eastAsia"/>
                <w:lang w:eastAsia="ko-KR"/>
              </w:rPr>
              <w:t xml:space="preserve">ait </w:t>
            </w:r>
            <w:r>
              <w:rPr>
                <w:rFonts w:eastAsia="Malgun Gothic"/>
                <w:lang w:eastAsia="ko-KR"/>
              </w:rPr>
              <w:t>for RAN2 progress</w:t>
            </w:r>
          </w:p>
        </w:tc>
      </w:tr>
      <w:tr w:rsidR="00C544C8" w14:paraId="6152DA32" w14:textId="77777777">
        <w:tc>
          <w:tcPr>
            <w:tcW w:w="2922" w:type="dxa"/>
            <w:tcBorders>
              <w:top w:val="single" w:sz="4" w:space="0" w:color="auto"/>
              <w:left w:val="single" w:sz="4" w:space="0" w:color="auto"/>
              <w:bottom w:val="single" w:sz="4" w:space="0" w:color="auto"/>
              <w:right w:val="single" w:sz="4" w:space="0" w:color="auto"/>
            </w:tcBorders>
          </w:tcPr>
          <w:p w14:paraId="01BCC7AF" w14:textId="77777777" w:rsidR="00C544C8" w:rsidRDefault="0051687E">
            <w:pPr>
              <w:rPr>
                <w:rFonts w:eastAsia="Malgun Gothic"/>
                <w:lang w:eastAsia="ko-KR"/>
              </w:rPr>
            </w:pPr>
            <w:r>
              <w:rPr>
                <w:rFonts w:eastAsia="Malgun Gothic" w:hint="eastAsia"/>
                <w:lang w:eastAsia="ko-KR"/>
              </w:rPr>
              <w:t>H</w:t>
            </w:r>
            <w:r>
              <w:rPr>
                <w:rFonts w:eastAsia="Malgun Gothic"/>
                <w:lang w:eastAsia="ko-KR"/>
              </w:rPr>
              <w:t>uawei</w:t>
            </w:r>
          </w:p>
        </w:tc>
        <w:tc>
          <w:tcPr>
            <w:tcW w:w="3252" w:type="dxa"/>
            <w:tcBorders>
              <w:top w:val="single" w:sz="4" w:space="0" w:color="auto"/>
              <w:left w:val="single" w:sz="4" w:space="0" w:color="auto"/>
              <w:bottom w:val="single" w:sz="4" w:space="0" w:color="auto"/>
              <w:right w:val="single" w:sz="4" w:space="0" w:color="auto"/>
            </w:tcBorders>
          </w:tcPr>
          <w:p w14:paraId="42452E76" w14:textId="77777777" w:rsidR="00C544C8" w:rsidRDefault="0051687E">
            <w:r>
              <w:rPr>
                <w:rFonts w:hint="eastAsia"/>
              </w:rPr>
              <w:t>N</w:t>
            </w:r>
            <w:r>
              <w:t>o</w:t>
            </w:r>
          </w:p>
        </w:tc>
        <w:tc>
          <w:tcPr>
            <w:tcW w:w="3257" w:type="dxa"/>
            <w:tcBorders>
              <w:top w:val="single" w:sz="4" w:space="0" w:color="auto"/>
              <w:left w:val="single" w:sz="4" w:space="0" w:color="auto"/>
              <w:bottom w:val="single" w:sz="4" w:space="0" w:color="auto"/>
              <w:right w:val="single" w:sz="4" w:space="0" w:color="auto"/>
            </w:tcBorders>
          </w:tcPr>
          <w:p w14:paraId="73142CF3" w14:textId="77777777" w:rsidR="00C544C8" w:rsidRDefault="0051687E">
            <w:pPr>
              <w:rPr>
                <w:rFonts w:eastAsia="Malgun Gothic"/>
                <w:lang w:eastAsia="ko-KR"/>
              </w:rPr>
            </w:pPr>
            <w:r>
              <w:rPr>
                <w:rFonts w:eastAsia="Malgun Gothic" w:hint="eastAsia"/>
                <w:lang w:eastAsia="ko-KR"/>
              </w:rPr>
              <w:t>T</w:t>
            </w:r>
            <w:r>
              <w:rPr>
                <w:rFonts w:eastAsia="Malgun Gothic"/>
                <w:lang w:eastAsia="ko-KR"/>
              </w:rPr>
              <w:t xml:space="preserve">he legacy FailureInformation message can provide enough information for source node to identify the issue and perform optimization. </w:t>
            </w:r>
          </w:p>
          <w:p w14:paraId="680D4D14" w14:textId="77777777" w:rsidR="00C544C8" w:rsidRDefault="0051687E">
            <w:pPr>
              <w:rPr>
                <w:rFonts w:eastAsia="Malgun Gothic"/>
                <w:lang w:eastAsia="ko-KR"/>
              </w:rPr>
            </w:pPr>
            <w:r>
              <w:rPr>
                <w:rFonts w:eastAsia="Malgun Gothic"/>
                <w:lang w:eastAsia="ko-KR"/>
              </w:rPr>
              <w:lastRenderedPageBreak/>
              <w:t>No enhancement is needed for the legacy FailureInformation message.</w:t>
            </w:r>
          </w:p>
        </w:tc>
      </w:tr>
      <w:tr w:rsidR="00C544C8" w14:paraId="0C358F99" w14:textId="77777777">
        <w:tc>
          <w:tcPr>
            <w:tcW w:w="2922" w:type="dxa"/>
            <w:tcBorders>
              <w:top w:val="single" w:sz="4" w:space="0" w:color="auto"/>
              <w:left w:val="single" w:sz="4" w:space="0" w:color="auto"/>
              <w:bottom w:val="single" w:sz="4" w:space="0" w:color="auto"/>
              <w:right w:val="single" w:sz="4" w:space="0" w:color="auto"/>
            </w:tcBorders>
          </w:tcPr>
          <w:p w14:paraId="42899983" w14:textId="77777777" w:rsidR="00C544C8" w:rsidRDefault="0051687E">
            <w:pPr>
              <w:rPr>
                <w:rFonts w:eastAsia="宋体"/>
                <w:lang w:eastAsia="zh-CN"/>
              </w:rPr>
            </w:pPr>
            <w:r>
              <w:rPr>
                <w:rFonts w:eastAsia="宋体" w:hint="eastAsia"/>
                <w:lang w:eastAsia="zh-CN"/>
              </w:rPr>
              <w:lastRenderedPageBreak/>
              <w:t>ZTE</w:t>
            </w:r>
          </w:p>
        </w:tc>
        <w:tc>
          <w:tcPr>
            <w:tcW w:w="3252" w:type="dxa"/>
            <w:tcBorders>
              <w:top w:val="single" w:sz="4" w:space="0" w:color="auto"/>
              <w:left w:val="single" w:sz="4" w:space="0" w:color="auto"/>
              <w:bottom w:val="single" w:sz="4" w:space="0" w:color="auto"/>
              <w:right w:val="single" w:sz="4" w:space="0" w:color="auto"/>
            </w:tcBorders>
          </w:tcPr>
          <w:p w14:paraId="33D31F44"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45634407" w14:textId="77777777" w:rsidR="00C544C8" w:rsidRDefault="0051687E">
            <w:pPr>
              <w:rPr>
                <w:rFonts w:eastAsia="宋体"/>
                <w:lang w:eastAsia="zh-CN"/>
              </w:rPr>
            </w:pPr>
            <w:r>
              <w:rPr>
                <w:rFonts w:eastAsia="宋体" w:hint="eastAsia"/>
                <w:lang w:eastAsia="zh-CN"/>
              </w:rPr>
              <w:t>Wait for RAN2</w:t>
            </w:r>
          </w:p>
        </w:tc>
      </w:tr>
    </w:tbl>
    <w:p w14:paraId="7DD285E5" w14:textId="5F5BF5E5" w:rsidR="00C544C8" w:rsidRDefault="00C544C8">
      <w:pPr>
        <w:rPr>
          <w:rFonts w:eastAsia="宋体"/>
          <w:lang w:eastAsia="zh-CN"/>
        </w:rPr>
      </w:pPr>
    </w:p>
    <w:p w14:paraId="0D27D83B" w14:textId="77777777" w:rsidR="006E572F" w:rsidRDefault="006E572F" w:rsidP="006E572F">
      <w:pPr>
        <w:ind w:left="1004" w:hangingChars="500" w:hanging="1004"/>
        <w:rPr>
          <w:rFonts w:eastAsia="宋体"/>
          <w:b/>
          <w:bCs/>
          <w:sz w:val="20"/>
          <w:szCs w:val="20"/>
          <w:lang w:val="en-GB" w:eastAsia="zh-CN"/>
        </w:rPr>
      </w:pPr>
      <w:r w:rsidRPr="00494CD2">
        <w:rPr>
          <w:rFonts w:eastAsia="宋体"/>
          <w:b/>
          <w:bCs/>
          <w:sz w:val="20"/>
          <w:szCs w:val="20"/>
          <w:lang w:val="en-GB" w:eastAsia="zh-CN"/>
        </w:rPr>
        <w:t xml:space="preserve">Moderator Summary: </w:t>
      </w:r>
      <w:r>
        <w:rPr>
          <w:rFonts w:eastAsia="宋体"/>
          <w:b/>
          <w:bCs/>
          <w:sz w:val="20"/>
          <w:szCs w:val="20"/>
          <w:lang w:val="en-GB" w:eastAsia="zh-CN"/>
        </w:rPr>
        <w:t>6</w:t>
      </w:r>
      <w:r w:rsidRPr="00494CD2">
        <w:rPr>
          <w:rFonts w:eastAsia="宋体"/>
          <w:b/>
          <w:bCs/>
          <w:sz w:val="20"/>
          <w:szCs w:val="20"/>
          <w:lang w:val="en-GB" w:eastAsia="zh-CN"/>
        </w:rPr>
        <w:t xml:space="preserve"> companies agree</w:t>
      </w:r>
      <w:r>
        <w:rPr>
          <w:rFonts w:eastAsia="宋体"/>
          <w:b/>
          <w:bCs/>
          <w:sz w:val="20"/>
          <w:szCs w:val="20"/>
          <w:lang w:val="en-GB" w:eastAsia="zh-CN"/>
        </w:rPr>
        <w:t xml:space="preserve"> to </w:t>
      </w:r>
      <w:r w:rsidRPr="00AA055E">
        <w:rPr>
          <w:rFonts w:eastAsia="宋体"/>
          <w:b/>
          <w:bCs/>
          <w:sz w:val="20"/>
          <w:szCs w:val="20"/>
          <w:lang w:val="en-GB" w:eastAsia="zh-CN"/>
        </w:rPr>
        <w:t xml:space="preserve">wait for RAN2 </w:t>
      </w:r>
      <w:r>
        <w:rPr>
          <w:rFonts w:eastAsia="宋体"/>
          <w:b/>
          <w:bCs/>
          <w:sz w:val="20"/>
          <w:szCs w:val="20"/>
          <w:lang w:val="en-GB" w:eastAsia="zh-CN"/>
        </w:rPr>
        <w:t>agreements</w:t>
      </w:r>
      <w:r w:rsidRPr="00AA055E">
        <w:rPr>
          <w:rFonts w:eastAsia="宋体"/>
          <w:b/>
          <w:bCs/>
          <w:sz w:val="20"/>
          <w:szCs w:val="20"/>
          <w:lang w:val="en-GB" w:eastAsia="zh-CN"/>
        </w:rPr>
        <w:t xml:space="preserve"> on whether to enhance the FailureInformation message for case 1</w:t>
      </w:r>
      <w:r w:rsidRPr="003A57B3">
        <w:rPr>
          <w:rFonts w:eastAsia="宋体"/>
          <w:b/>
          <w:bCs/>
          <w:sz w:val="20"/>
          <w:szCs w:val="20"/>
          <w:lang w:val="en-GB" w:eastAsia="zh-CN"/>
        </w:rPr>
        <w:t>.</w:t>
      </w:r>
      <w:r>
        <w:rPr>
          <w:rFonts w:eastAsia="宋体"/>
          <w:b/>
          <w:bCs/>
          <w:sz w:val="20"/>
          <w:szCs w:val="20"/>
          <w:lang w:val="en-GB" w:eastAsia="zh-CN"/>
        </w:rPr>
        <w:t xml:space="preserve"> 2 companies agree that </w:t>
      </w:r>
      <w:r w:rsidRPr="00290C1A">
        <w:rPr>
          <w:rFonts w:eastAsia="宋体"/>
          <w:b/>
          <w:bCs/>
          <w:sz w:val="20"/>
          <w:szCs w:val="20"/>
          <w:lang w:val="en-GB" w:eastAsia="zh-CN"/>
        </w:rPr>
        <w:t>FailureInformation should not be extended</w:t>
      </w:r>
    </w:p>
    <w:p w14:paraId="65F54368" w14:textId="77777777" w:rsidR="006E572F" w:rsidRPr="000377CA" w:rsidRDefault="006E572F">
      <w:pPr>
        <w:rPr>
          <w:rFonts w:eastAsia="宋体"/>
          <w:lang w:val="en-GB" w:eastAsia="zh-CN"/>
        </w:rPr>
      </w:pPr>
    </w:p>
    <w:p w14:paraId="10678D91" w14:textId="77777777" w:rsidR="00C544C8" w:rsidRDefault="0051687E">
      <w:pPr>
        <w:pStyle w:val="2"/>
        <w:rPr>
          <w:rFonts w:eastAsia="宋体"/>
          <w:bCs/>
          <w:lang w:eastAsia="zh-CN"/>
        </w:rPr>
      </w:pPr>
      <w:r>
        <w:rPr>
          <w:rFonts w:eastAsia="宋体"/>
          <w:bCs/>
          <w:lang w:eastAsia="zh-CN"/>
        </w:rPr>
        <w:t>Timers in the RLF report</w:t>
      </w:r>
    </w:p>
    <w:p w14:paraId="6FAEB263" w14:textId="77777777" w:rsidR="00C544C8" w:rsidRDefault="0051687E">
      <w:r>
        <w:t>[9] [10] [15] proposed to report some time related information for DAPS HO.</w:t>
      </w:r>
    </w:p>
    <w:p w14:paraId="1BFE8172" w14:textId="77777777" w:rsidR="00C544C8" w:rsidRDefault="0051687E">
      <w:pPr>
        <w:numPr>
          <w:ilvl w:val="0"/>
          <w:numId w:val="12"/>
        </w:numPr>
        <w:rPr>
          <w:rFonts w:eastAsia="等线"/>
          <w:lang w:eastAsia="zh-CN"/>
        </w:rPr>
      </w:pPr>
      <w:r>
        <w:rPr>
          <w:rFonts w:eastAsia="等线"/>
          <w:i/>
          <w:iCs/>
          <w:lang w:eastAsia="zh-CN"/>
        </w:rPr>
        <w:t>timeConnFailure</w:t>
      </w:r>
      <w:r>
        <w:rPr>
          <w:rFonts w:eastAsia="等线"/>
          <w:lang w:eastAsia="zh-CN"/>
        </w:rPr>
        <w:t xml:space="preserve"> is used to indicate the time elapsed since the last HO initialization, including DAPS HO, until first connection failure; [9]</w:t>
      </w:r>
    </w:p>
    <w:p w14:paraId="0DB8A119" w14:textId="77777777" w:rsidR="00C544C8" w:rsidRDefault="0051687E">
      <w:pPr>
        <w:numPr>
          <w:ilvl w:val="0"/>
          <w:numId w:val="12"/>
        </w:numPr>
        <w:rPr>
          <w:rFonts w:eastAsia="等线"/>
          <w:lang w:eastAsia="zh-CN"/>
        </w:rPr>
      </w:pPr>
      <w:r>
        <w:rPr>
          <w:rFonts w:eastAsia="等线"/>
          <w:lang w:eastAsia="zh-CN"/>
        </w:rPr>
        <w:t xml:space="preserve">use new time IE, e.g., </w:t>
      </w:r>
      <w:r>
        <w:rPr>
          <w:rFonts w:eastAsia="等线"/>
          <w:i/>
          <w:iCs/>
          <w:lang w:eastAsia="zh-CN"/>
        </w:rPr>
        <w:t>timeBetwFailures</w:t>
      </w:r>
      <w:r>
        <w:rPr>
          <w:rFonts w:eastAsia="等线"/>
          <w:lang w:eastAsia="zh-CN"/>
        </w:rPr>
        <w:t>, to indicate the time elapsed since the first connection failure until the second one; [9]</w:t>
      </w:r>
    </w:p>
    <w:p w14:paraId="7F08F5C6" w14:textId="77777777" w:rsidR="00C544C8" w:rsidRDefault="0051687E">
      <w:pPr>
        <w:numPr>
          <w:ilvl w:val="0"/>
          <w:numId w:val="12"/>
        </w:numPr>
        <w:rPr>
          <w:rFonts w:eastAsia="等线"/>
          <w:lang w:eastAsia="zh-CN"/>
        </w:rPr>
      </w:pPr>
      <w:r>
        <w:rPr>
          <w:rFonts w:eastAsia="等线"/>
          <w:i/>
          <w:iCs/>
          <w:lang w:eastAsia="zh-CN"/>
        </w:rPr>
        <w:t>timeSinceFailure</w:t>
      </w:r>
      <w:r>
        <w:rPr>
          <w:rFonts w:eastAsia="等线"/>
          <w:lang w:eastAsia="zh-CN"/>
        </w:rPr>
        <w:t xml:space="preserve"> is defined to indicate the time elapsed since the last connection failure; [9]</w:t>
      </w:r>
    </w:p>
    <w:p w14:paraId="15C9A7E4" w14:textId="77777777" w:rsidR="00C544C8" w:rsidRDefault="0051687E">
      <w:pPr>
        <w:numPr>
          <w:ilvl w:val="0"/>
          <w:numId w:val="12"/>
        </w:numPr>
        <w:rPr>
          <w:rFonts w:eastAsia="等线"/>
          <w:lang w:eastAsia="zh-CN"/>
        </w:rPr>
      </w:pPr>
      <w:r>
        <w:rPr>
          <w:rFonts w:eastAsia="等线"/>
          <w:lang w:eastAsia="zh-CN"/>
        </w:rPr>
        <w:t xml:space="preserve">use new time IE, e.g., </w:t>
      </w:r>
      <w:r>
        <w:rPr>
          <w:rFonts w:eastAsia="等线"/>
          <w:i/>
          <w:iCs/>
          <w:lang w:eastAsia="zh-CN"/>
        </w:rPr>
        <w:t>timeFailureDAPSHO</w:t>
      </w:r>
      <w:r>
        <w:rPr>
          <w:rFonts w:eastAsia="等线"/>
          <w:lang w:eastAsia="zh-CN"/>
        </w:rPr>
        <w:t>, to indicate the time elapsed since the first connection failure until the successful RACH with the target DAPS HO cell; [9]</w:t>
      </w:r>
    </w:p>
    <w:p w14:paraId="743A8C26" w14:textId="77777777" w:rsidR="00C544C8" w:rsidRDefault="0051687E">
      <w:pPr>
        <w:numPr>
          <w:ilvl w:val="0"/>
          <w:numId w:val="12"/>
        </w:numPr>
        <w:rPr>
          <w:rFonts w:eastAsia="等线"/>
          <w:lang w:eastAsia="zh-CN"/>
        </w:rPr>
      </w:pPr>
      <w:r>
        <w:rPr>
          <w:rFonts w:eastAsia="等线"/>
          <w:lang w:eastAsia="zh-CN"/>
        </w:rPr>
        <w:t>report the time length between RLF@source and the success access to the target [10]</w:t>
      </w:r>
    </w:p>
    <w:p w14:paraId="051F8219" w14:textId="77777777" w:rsidR="00C544C8" w:rsidRDefault="0051687E">
      <w:pPr>
        <w:numPr>
          <w:ilvl w:val="0"/>
          <w:numId w:val="12"/>
        </w:numPr>
        <w:rPr>
          <w:rFonts w:eastAsia="等线"/>
          <w:lang w:eastAsia="zh-CN"/>
        </w:rPr>
      </w:pPr>
      <w:r>
        <w:rPr>
          <w:rFonts w:eastAsia="等线"/>
          <w:lang w:eastAsia="zh-CN"/>
        </w:rPr>
        <w:t>consider RAN2 agreed timers, e.g. time elapsed since DAPS HO execution until RLF occurs in source cell before fallback, time elapsed since DAPS HO execution until RLF occurs in source cell after fallback, elapsed time between the execution of DAPS and RLF in target cell [15]</w:t>
      </w:r>
    </w:p>
    <w:p w14:paraId="24CEA8F7" w14:textId="77777777" w:rsidR="00C544C8" w:rsidRDefault="0051687E">
      <w:pPr>
        <w:rPr>
          <w:rFonts w:eastAsia="等线"/>
          <w:b/>
          <w:bCs/>
          <w:lang w:eastAsia="zh-CN"/>
        </w:rPr>
      </w:pPr>
      <w:r>
        <w:rPr>
          <w:rFonts w:eastAsia="等线"/>
          <w:b/>
          <w:bCs/>
          <w:lang w:eastAsia="zh-CN"/>
        </w:rPr>
        <w:t>Q21: Companies are invited to provide their view on which time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57B456BB" w14:textId="77777777">
        <w:tc>
          <w:tcPr>
            <w:tcW w:w="2922" w:type="dxa"/>
          </w:tcPr>
          <w:p w14:paraId="2734C1D5"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DFCC167"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a, b, c, d, e, f</w:t>
            </w:r>
          </w:p>
        </w:tc>
        <w:tc>
          <w:tcPr>
            <w:tcW w:w="3257" w:type="dxa"/>
          </w:tcPr>
          <w:p w14:paraId="549448A9"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777B1E31" w14:textId="77777777">
        <w:tc>
          <w:tcPr>
            <w:tcW w:w="2922" w:type="dxa"/>
          </w:tcPr>
          <w:p w14:paraId="3C702DE2" w14:textId="77777777" w:rsidR="00C544C8" w:rsidRDefault="0051687E">
            <w:r>
              <w:t>Lenovo and Motorola Mobility</w:t>
            </w:r>
          </w:p>
        </w:tc>
        <w:tc>
          <w:tcPr>
            <w:tcW w:w="3252" w:type="dxa"/>
          </w:tcPr>
          <w:p w14:paraId="369D0ACC" w14:textId="77777777" w:rsidR="00C544C8" w:rsidRDefault="0051687E">
            <w:pPr>
              <w:rPr>
                <w:rFonts w:eastAsiaTheme="minorEastAsia"/>
                <w:lang w:eastAsia="zh-CN"/>
              </w:rPr>
            </w:pPr>
            <w:r>
              <w:rPr>
                <w:rFonts w:eastAsiaTheme="minorEastAsia"/>
                <w:lang w:eastAsia="zh-CN"/>
              </w:rPr>
              <w:t>e</w:t>
            </w:r>
          </w:p>
        </w:tc>
        <w:tc>
          <w:tcPr>
            <w:tcW w:w="3257" w:type="dxa"/>
          </w:tcPr>
          <w:p w14:paraId="41B409D4" w14:textId="77777777" w:rsidR="00C544C8" w:rsidRDefault="0051687E">
            <w:pPr>
              <w:rPr>
                <w:rFonts w:eastAsiaTheme="minorEastAsia"/>
                <w:lang w:eastAsia="zh-CN"/>
              </w:rPr>
            </w:pPr>
            <w:r>
              <w:rPr>
                <w:rFonts w:eastAsiaTheme="minorEastAsia"/>
                <w:lang w:eastAsia="zh-CN"/>
              </w:rPr>
              <w:t>For a/b/c, wait for RAN2 progress on how to signal the two consecutive failures.</w:t>
            </w:r>
          </w:p>
          <w:p w14:paraId="32E9DC10" w14:textId="77777777" w:rsidR="00C544C8" w:rsidRDefault="0051687E">
            <w:pPr>
              <w:rPr>
                <w:rFonts w:eastAsiaTheme="minorEastAsia"/>
                <w:lang w:eastAsia="zh-CN"/>
              </w:rPr>
            </w:pPr>
            <w:r>
              <w:rPr>
                <w:rFonts w:eastAsiaTheme="minorEastAsia"/>
                <w:lang w:eastAsia="zh-CN"/>
              </w:rPr>
              <w:t>For d, agree to indicate the time elapsed since the first connection failure until the successful RACH with the target DAPS HO cell, but how to represent it is dependent on RAN2 e.g. whether to reuse the existing IE or define a new IE.</w:t>
            </w:r>
          </w:p>
          <w:p w14:paraId="50AC27AE" w14:textId="77777777" w:rsidR="00C544C8" w:rsidRDefault="0051687E">
            <w:pPr>
              <w:rPr>
                <w:rFonts w:eastAsiaTheme="minorEastAsia"/>
                <w:lang w:eastAsia="zh-CN"/>
              </w:rPr>
            </w:pPr>
            <w:r>
              <w:rPr>
                <w:rFonts w:eastAsiaTheme="minorEastAsia"/>
                <w:lang w:eastAsia="zh-CN"/>
              </w:rPr>
              <w:t>For f, agree the time elapsed since DAPS HO execution until RLF occurs in source cell before fallback, and</w:t>
            </w:r>
            <w:r>
              <w:t xml:space="preserve"> the </w:t>
            </w:r>
            <w:r>
              <w:rPr>
                <w:rFonts w:eastAsiaTheme="minorEastAsia"/>
                <w:lang w:eastAsia="zh-CN"/>
              </w:rPr>
              <w:t xml:space="preserve">elapsed time between the execution of DAPS and RLF in target cell as agreed in RAN2. </w:t>
            </w:r>
          </w:p>
        </w:tc>
      </w:tr>
      <w:tr w:rsidR="00C544C8" w14:paraId="3692335E" w14:textId="77777777">
        <w:tc>
          <w:tcPr>
            <w:tcW w:w="2922" w:type="dxa"/>
          </w:tcPr>
          <w:p w14:paraId="494231CA" w14:textId="77777777" w:rsidR="00C544C8" w:rsidRDefault="0051687E">
            <w:r>
              <w:rPr>
                <w:rFonts w:eastAsiaTheme="minorEastAsia" w:hint="eastAsia"/>
                <w:lang w:eastAsia="zh-CN"/>
              </w:rPr>
              <w:t>CATT</w:t>
            </w:r>
          </w:p>
        </w:tc>
        <w:tc>
          <w:tcPr>
            <w:tcW w:w="3252" w:type="dxa"/>
          </w:tcPr>
          <w:p w14:paraId="0B7CF31E" w14:textId="77777777" w:rsidR="00C544C8" w:rsidRDefault="0051687E">
            <w:r>
              <w:rPr>
                <w:rFonts w:eastAsiaTheme="minorEastAsia" w:hint="eastAsia"/>
                <w:lang w:eastAsia="zh-CN"/>
              </w:rPr>
              <w:t>a~f</w:t>
            </w:r>
          </w:p>
        </w:tc>
        <w:tc>
          <w:tcPr>
            <w:tcW w:w="3257" w:type="dxa"/>
          </w:tcPr>
          <w:p w14:paraId="53878C7B" w14:textId="77777777" w:rsidR="00C544C8" w:rsidRDefault="0051687E">
            <w:pPr>
              <w:rPr>
                <w:rFonts w:eastAsiaTheme="minorEastAsia"/>
                <w:lang w:eastAsia="zh-CN"/>
              </w:rPr>
            </w:pPr>
            <w:r>
              <w:rPr>
                <w:rFonts w:eastAsiaTheme="minorEastAsia" w:hint="eastAsia"/>
                <w:lang w:eastAsia="zh-CN"/>
              </w:rPr>
              <w:t>For a, it has been discussed in RAN2.</w:t>
            </w:r>
          </w:p>
          <w:p w14:paraId="12252892" w14:textId="77777777" w:rsidR="00C544C8" w:rsidRDefault="0051687E">
            <w:r>
              <w:rPr>
                <w:rFonts w:eastAsiaTheme="minorEastAsia"/>
                <w:lang w:eastAsia="zh-CN"/>
              </w:rPr>
              <w:lastRenderedPageBreak/>
              <w:t>F</w:t>
            </w:r>
            <w:r>
              <w:rPr>
                <w:rFonts w:eastAsiaTheme="minorEastAsia" w:hint="eastAsia"/>
                <w:lang w:eastAsia="zh-CN"/>
              </w:rPr>
              <w:t>or b ~f, they are all useful but how to record them is up to RAN2.</w:t>
            </w:r>
          </w:p>
        </w:tc>
      </w:tr>
      <w:tr w:rsidR="00C544C8" w14:paraId="0F374A03" w14:textId="77777777">
        <w:tc>
          <w:tcPr>
            <w:tcW w:w="2922" w:type="dxa"/>
            <w:tcBorders>
              <w:top w:val="single" w:sz="4" w:space="0" w:color="auto"/>
              <w:left w:val="single" w:sz="4" w:space="0" w:color="auto"/>
              <w:bottom w:val="single" w:sz="4" w:space="0" w:color="auto"/>
              <w:right w:val="single" w:sz="4" w:space="0" w:color="auto"/>
            </w:tcBorders>
          </w:tcPr>
          <w:p w14:paraId="21C97E2F" w14:textId="77777777" w:rsidR="00C544C8" w:rsidRDefault="0051687E">
            <w:pPr>
              <w:rPr>
                <w:rFonts w:eastAsiaTheme="minorEastAsia"/>
                <w:lang w:eastAsia="zh-CN"/>
              </w:rPr>
            </w:pPr>
            <w:r>
              <w:rPr>
                <w:rFonts w:eastAsiaTheme="minorEastAsia"/>
                <w:lang w:eastAsia="zh-CN"/>
              </w:rPr>
              <w:lastRenderedPageBreak/>
              <w:t>Samsung</w:t>
            </w:r>
          </w:p>
        </w:tc>
        <w:tc>
          <w:tcPr>
            <w:tcW w:w="3252" w:type="dxa"/>
            <w:tcBorders>
              <w:top w:val="single" w:sz="4" w:space="0" w:color="auto"/>
              <w:left w:val="single" w:sz="4" w:space="0" w:color="auto"/>
              <w:bottom w:val="single" w:sz="4" w:space="0" w:color="auto"/>
              <w:right w:val="single" w:sz="4" w:space="0" w:color="auto"/>
            </w:tcBorders>
          </w:tcPr>
          <w:p w14:paraId="49FA8D2B" w14:textId="77777777" w:rsidR="00C544C8" w:rsidRDefault="0051687E">
            <w:pPr>
              <w:rPr>
                <w:rFonts w:eastAsiaTheme="minorEastAsia"/>
                <w:lang w:eastAsia="zh-CN"/>
              </w:rPr>
            </w:pPr>
            <w:r>
              <w:rPr>
                <w:rFonts w:eastAsiaTheme="minorEastAsia"/>
                <w:lang w:eastAsia="zh-CN"/>
              </w:rPr>
              <w:t>e</w:t>
            </w:r>
          </w:p>
        </w:tc>
        <w:tc>
          <w:tcPr>
            <w:tcW w:w="3257" w:type="dxa"/>
            <w:tcBorders>
              <w:top w:val="single" w:sz="4" w:space="0" w:color="auto"/>
              <w:left w:val="single" w:sz="4" w:space="0" w:color="auto"/>
              <w:bottom w:val="single" w:sz="4" w:space="0" w:color="auto"/>
              <w:right w:val="single" w:sz="4" w:space="0" w:color="auto"/>
            </w:tcBorders>
          </w:tcPr>
          <w:p w14:paraId="2C067806" w14:textId="77777777" w:rsidR="00C544C8" w:rsidRDefault="0051687E">
            <w:pPr>
              <w:rPr>
                <w:rFonts w:eastAsiaTheme="minorEastAsia"/>
                <w:lang w:eastAsia="zh-CN"/>
              </w:rPr>
            </w:pPr>
            <w:r>
              <w:rPr>
                <w:rFonts w:eastAsia="宋体"/>
                <w:lang w:eastAsia="zh-CN"/>
              </w:rPr>
              <w:t>This timer is useful to detect service interruption and therefore make some optimization.</w:t>
            </w:r>
          </w:p>
        </w:tc>
      </w:tr>
      <w:tr w:rsidR="00C544C8" w14:paraId="748FDBC6" w14:textId="77777777">
        <w:tc>
          <w:tcPr>
            <w:tcW w:w="2922" w:type="dxa"/>
            <w:tcBorders>
              <w:top w:val="single" w:sz="4" w:space="0" w:color="auto"/>
              <w:left w:val="single" w:sz="4" w:space="0" w:color="auto"/>
              <w:bottom w:val="single" w:sz="4" w:space="0" w:color="auto"/>
              <w:right w:val="single" w:sz="4" w:space="0" w:color="auto"/>
            </w:tcBorders>
          </w:tcPr>
          <w:p w14:paraId="571F01AC" w14:textId="77777777" w:rsidR="00C544C8" w:rsidRDefault="0051687E">
            <w:pPr>
              <w:rPr>
                <w:rFonts w:eastAsiaTheme="minorEastAsia"/>
                <w:lang w:eastAsia="zh-CN"/>
              </w:rPr>
            </w:pPr>
            <w:r>
              <w:rPr>
                <w:rFonts w:eastAsiaTheme="minorEastAsia"/>
                <w:lang w:eastAsia="zh-CN"/>
              </w:rPr>
              <w:t>Nokia</w:t>
            </w:r>
          </w:p>
        </w:tc>
        <w:tc>
          <w:tcPr>
            <w:tcW w:w="3252" w:type="dxa"/>
            <w:tcBorders>
              <w:top w:val="single" w:sz="4" w:space="0" w:color="auto"/>
              <w:left w:val="single" w:sz="4" w:space="0" w:color="auto"/>
              <w:bottom w:val="single" w:sz="4" w:space="0" w:color="auto"/>
              <w:right w:val="single" w:sz="4" w:space="0" w:color="auto"/>
            </w:tcBorders>
          </w:tcPr>
          <w:p w14:paraId="5B90003F" w14:textId="77777777" w:rsidR="00C544C8" w:rsidRDefault="0051687E">
            <w:pPr>
              <w:rPr>
                <w:rFonts w:eastAsiaTheme="minorEastAsia"/>
                <w:lang w:eastAsia="zh-CN"/>
              </w:rPr>
            </w:pPr>
            <w:r>
              <w:rPr>
                <w:rFonts w:eastAsiaTheme="minorEastAsia"/>
                <w:lang w:eastAsia="zh-CN"/>
              </w:rPr>
              <w:t>e</w:t>
            </w:r>
          </w:p>
        </w:tc>
        <w:tc>
          <w:tcPr>
            <w:tcW w:w="3257" w:type="dxa"/>
            <w:tcBorders>
              <w:top w:val="single" w:sz="4" w:space="0" w:color="auto"/>
              <w:left w:val="single" w:sz="4" w:space="0" w:color="auto"/>
              <w:bottom w:val="single" w:sz="4" w:space="0" w:color="auto"/>
              <w:right w:val="single" w:sz="4" w:space="0" w:color="auto"/>
            </w:tcBorders>
          </w:tcPr>
          <w:p w14:paraId="3E6645C8" w14:textId="77777777" w:rsidR="00C544C8" w:rsidRDefault="0051687E">
            <w:pPr>
              <w:rPr>
                <w:rFonts w:eastAsia="宋体"/>
                <w:lang w:eastAsia="zh-CN"/>
              </w:rPr>
            </w:pPr>
            <w:r>
              <w:rPr>
                <w:rFonts w:eastAsia="宋体"/>
                <w:lang w:eastAsia="zh-CN"/>
              </w:rPr>
              <w:t>Since RAN2 started their discussion, and they use own scenarios, we could leave it up to RAN2.</w:t>
            </w:r>
          </w:p>
        </w:tc>
      </w:tr>
      <w:tr w:rsidR="00C544C8" w14:paraId="0944E56B" w14:textId="77777777">
        <w:tc>
          <w:tcPr>
            <w:tcW w:w="2922" w:type="dxa"/>
            <w:tcBorders>
              <w:top w:val="single" w:sz="4" w:space="0" w:color="auto"/>
              <w:left w:val="single" w:sz="4" w:space="0" w:color="auto"/>
              <w:bottom w:val="single" w:sz="4" w:space="0" w:color="auto"/>
              <w:right w:val="single" w:sz="4" w:space="0" w:color="auto"/>
            </w:tcBorders>
          </w:tcPr>
          <w:p w14:paraId="4DEF3E21"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6E2F53EC" w14:textId="77777777" w:rsidR="00C544C8" w:rsidRDefault="0051687E">
            <w:pPr>
              <w:rPr>
                <w:rFonts w:eastAsiaTheme="minorEastAsia"/>
                <w:lang w:eastAsia="zh-CN"/>
              </w:rPr>
            </w:pPr>
            <w:r>
              <w:rPr>
                <w:rFonts w:eastAsiaTheme="minorEastAsia"/>
                <w:lang w:eastAsia="zh-CN"/>
              </w:rPr>
              <w:t>None</w:t>
            </w:r>
          </w:p>
        </w:tc>
        <w:tc>
          <w:tcPr>
            <w:tcW w:w="3257" w:type="dxa"/>
            <w:tcBorders>
              <w:top w:val="single" w:sz="4" w:space="0" w:color="auto"/>
              <w:left w:val="single" w:sz="4" w:space="0" w:color="auto"/>
              <w:bottom w:val="single" w:sz="4" w:space="0" w:color="auto"/>
              <w:right w:val="single" w:sz="4" w:space="0" w:color="auto"/>
            </w:tcBorders>
          </w:tcPr>
          <w:p w14:paraId="28B38011" w14:textId="77777777" w:rsidR="00C544C8" w:rsidRDefault="0051687E">
            <w:pPr>
              <w:rPr>
                <w:rFonts w:eastAsia="宋体"/>
                <w:lang w:eastAsia="zh-CN"/>
              </w:rPr>
            </w:pPr>
            <w:r>
              <w:rPr>
                <w:rFonts w:eastAsia="宋体"/>
                <w:lang w:eastAsia="zh-CN"/>
              </w:rPr>
              <w:t>Timers listed above are partially agreed or discussed by RAN2, we suggest to wait for agreements.</w:t>
            </w:r>
          </w:p>
        </w:tc>
      </w:tr>
      <w:tr w:rsidR="00C544C8" w14:paraId="5798F903" w14:textId="77777777">
        <w:tc>
          <w:tcPr>
            <w:tcW w:w="2922" w:type="dxa"/>
            <w:tcBorders>
              <w:top w:val="single" w:sz="4" w:space="0" w:color="auto"/>
              <w:left w:val="single" w:sz="4" w:space="0" w:color="auto"/>
              <w:bottom w:val="single" w:sz="4" w:space="0" w:color="auto"/>
              <w:right w:val="single" w:sz="4" w:space="0" w:color="auto"/>
            </w:tcBorders>
          </w:tcPr>
          <w:p w14:paraId="3321FA29"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3986CAE4"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322580F" w14:textId="77777777" w:rsidR="00C544C8" w:rsidRDefault="0051687E">
            <w:pPr>
              <w:rPr>
                <w:rFonts w:eastAsia="宋体"/>
                <w:lang w:eastAsia="zh-CN"/>
              </w:rPr>
            </w:pPr>
            <w:r>
              <w:rPr>
                <w:rFonts w:eastAsia="宋体"/>
                <w:lang w:eastAsia="zh-CN"/>
              </w:rPr>
              <w:t>Okay to wait for RAN2</w:t>
            </w:r>
          </w:p>
        </w:tc>
      </w:tr>
      <w:tr w:rsidR="00C544C8" w14:paraId="53609AFD" w14:textId="77777777">
        <w:tc>
          <w:tcPr>
            <w:tcW w:w="2922" w:type="dxa"/>
            <w:tcBorders>
              <w:top w:val="single" w:sz="4" w:space="0" w:color="auto"/>
              <w:left w:val="single" w:sz="4" w:space="0" w:color="auto"/>
              <w:bottom w:val="single" w:sz="4" w:space="0" w:color="auto"/>
              <w:right w:val="single" w:sz="4" w:space="0" w:color="auto"/>
            </w:tcBorders>
          </w:tcPr>
          <w:p w14:paraId="2295BF76" w14:textId="77777777" w:rsidR="00C544C8" w:rsidRDefault="0051687E">
            <w:pPr>
              <w:rPr>
                <w:rFonts w:eastAsia="Malgun Gothic"/>
                <w:lang w:eastAsia="ko-KR"/>
              </w:rPr>
            </w:pPr>
            <w:r>
              <w:rPr>
                <w:rFonts w:eastAsia="Malgun Gothic" w:hint="eastAsia"/>
                <w:lang w:eastAsia="ko-KR"/>
              </w:rPr>
              <w:t>LG</w:t>
            </w:r>
          </w:p>
        </w:tc>
        <w:tc>
          <w:tcPr>
            <w:tcW w:w="3252" w:type="dxa"/>
            <w:tcBorders>
              <w:top w:val="single" w:sz="4" w:space="0" w:color="auto"/>
              <w:left w:val="single" w:sz="4" w:space="0" w:color="auto"/>
              <w:bottom w:val="single" w:sz="4" w:space="0" w:color="auto"/>
              <w:right w:val="single" w:sz="4" w:space="0" w:color="auto"/>
            </w:tcBorders>
          </w:tcPr>
          <w:p w14:paraId="65DED467"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308758A6" w14:textId="77777777" w:rsidR="00C544C8" w:rsidRDefault="0051687E">
            <w:pPr>
              <w:rPr>
                <w:rFonts w:eastAsia="Malgun Gothic"/>
                <w:lang w:eastAsia="ko-KR"/>
              </w:rPr>
            </w:pPr>
            <w:r>
              <w:rPr>
                <w:rFonts w:eastAsia="Malgun Gothic" w:hint="eastAsia"/>
                <w:lang w:eastAsia="ko-KR"/>
              </w:rPr>
              <w:t xml:space="preserve">Wait for RAN2 </w:t>
            </w:r>
            <w:r>
              <w:rPr>
                <w:rFonts w:eastAsia="Malgun Gothic"/>
                <w:lang w:eastAsia="ko-KR"/>
              </w:rPr>
              <w:t>progress</w:t>
            </w:r>
          </w:p>
        </w:tc>
      </w:tr>
      <w:tr w:rsidR="00C544C8" w14:paraId="6D6C7C33" w14:textId="77777777">
        <w:tc>
          <w:tcPr>
            <w:tcW w:w="2922" w:type="dxa"/>
            <w:tcBorders>
              <w:top w:val="single" w:sz="4" w:space="0" w:color="auto"/>
              <w:left w:val="single" w:sz="4" w:space="0" w:color="auto"/>
              <w:bottom w:val="single" w:sz="4" w:space="0" w:color="auto"/>
              <w:right w:val="single" w:sz="4" w:space="0" w:color="auto"/>
            </w:tcBorders>
          </w:tcPr>
          <w:p w14:paraId="3C26CF13" w14:textId="77777777" w:rsidR="00C544C8" w:rsidRDefault="0051687E">
            <w:pPr>
              <w:rPr>
                <w:rFonts w:eastAsia="Malgun Gothic"/>
                <w:lang w:eastAsia="ko-KR"/>
              </w:rPr>
            </w:pPr>
            <w:r>
              <w:rPr>
                <w:rFonts w:eastAsia="Malgun Gothic" w:hint="eastAsia"/>
                <w:lang w:eastAsia="ko-KR"/>
              </w:rPr>
              <w:t>H</w:t>
            </w:r>
            <w:r>
              <w:rPr>
                <w:rFonts w:eastAsia="Malgun Gothic"/>
                <w:lang w:eastAsia="ko-KR"/>
              </w:rPr>
              <w:t>uawei</w:t>
            </w:r>
          </w:p>
        </w:tc>
        <w:tc>
          <w:tcPr>
            <w:tcW w:w="3252" w:type="dxa"/>
            <w:tcBorders>
              <w:top w:val="single" w:sz="4" w:space="0" w:color="auto"/>
              <w:left w:val="single" w:sz="4" w:space="0" w:color="auto"/>
              <w:bottom w:val="single" w:sz="4" w:space="0" w:color="auto"/>
              <w:right w:val="single" w:sz="4" w:space="0" w:color="auto"/>
            </w:tcBorders>
          </w:tcPr>
          <w:p w14:paraId="37E2ECB6" w14:textId="77777777" w:rsidR="00C544C8" w:rsidRDefault="0051687E">
            <w:pPr>
              <w:rPr>
                <w:rFonts w:eastAsiaTheme="minorEastAsia"/>
                <w:lang w:eastAsia="zh-CN"/>
              </w:rPr>
            </w:pPr>
            <w:r>
              <w:rPr>
                <w:rFonts w:eastAsiaTheme="minorEastAsia"/>
                <w:lang w:eastAsia="zh-CN"/>
              </w:rPr>
              <w:t>a,b,c,d/e</w:t>
            </w:r>
          </w:p>
        </w:tc>
        <w:tc>
          <w:tcPr>
            <w:tcW w:w="3257" w:type="dxa"/>
            <w:tcBorders>
              <w:top w:val="single" w:sz="4" w:space="0" w:color="auto"/>
              <w:left w:val="single" w:sz="4" w:space="0" w:color="auto"/>
              <w:bottom w:val="single" w:sz="4" w:space="0" w:color="auto"/>
              <w:right w:val="single" w:sz="4" w:space="0" w:color="auto"/>
            </w:tcBorders>
          </w:tcPr>
          <w:p w14:paraId="179FCFAC" w14:textId="77777777" w:rsidR="00C544C8" w:rsidRDefault="0051687E">
            <w:pPr>
              <w:rPr>
                <w:rFonts w:eastAsia="Malgun Gothic"/>
                <w:lang w:eastAsia="ko-KR"/>
              </w:rPr>
            </w:pPr>
            <w:r>
              <w:rPr>
                <w:rFonts w:eastAsia="Malgun Gothic"/>
                <w:lang w:eastAsia="ko-KR"/>
              </w:rPr>
              <w:t>a: this is a common definition and can work well for all cases, e.g., indicated in bullet f. This info doesn’t differ where and when the first connection failure occurs.</w:t>
            </w:r>
          </w:p>
          <w:p w14:paraId="68EEACE2" w14:textId="77777777" w:rsidR="00C544C8" w:rsidRDefault="0051687E">
            <w:pPr>
              <w:rPr>
                <w:rFonts w:eastAsia="Malgun Gothic"/>
                <w:lang w:eastAsia="ko-KR"/>
              </w:rPr>
            </w:pPr>
            <w:r>
              <w:rPr>
                <w:rFonts w:eastAsia="Malgun Gothic"/>
                <w:lang w:eastAsia="ko-KR"/>
              </w:rPr>
              <w:t>b+c: by introducing time info b, the source can get the time info when it sent the DAPS HO by c+b+a.</w:t>
            </w:r>
          </w:p>
          <w:p w14:paraId="276B4B2C" w14:textId="77777777" w:rsidR="00C544C8" w:rsidRDefault="0051687E">
            <w:pPr>
              <w:rPr>
                <w:rFonts w:eastAsia="Malgun Gothic"/>
                <w:lang w:eastAsia="ko-KR"/>
              </w:rPr>
            </w:pPr>
            <w:r>
              <w:rPr>
                <w:rFonts w:eastAsia="Malgun Gothic"/>
                <w:lang w:eastAsia="ko-KR"/>
              </w:rPr>
              <w:t>d/e: We think d and e means the same thing to indicate the interruption time. It’s better merge them into one option.</w:t>
            </w:r>
          </w:p>
          <w:p w14:paraId="5A2F8E21" w14:textId="77777777" w:rsidR="00C544C8" w:rsidRDefault="0051687E">
            <w:pPr>
              <w:rPr>
                <w:rFonts w:eastAsia="Malgun Gothic"/>
                <w:lang w:eastAsia="ko-KR"/>
              </w:rPr>
            </w:pPr>
            <w:r>
              <w:rPr>
                <w:rFonts w:eastAsia="Malgun Gothic"/>
                <w:lang w:eastAsia="ko-KR"/>
              </w:rPr>
              <w:t>f: it splits the time info a into different sub-cases and introduce corresponding time info. In our opinion, this kind of split is not needed.</w:t>
            </w:r>
          </w:p>
        </w:tc>
      </w:tr>
      <w:tr w:rsidR="00C544C8" w14:paraId="0F644E51" w14:textId="77777777">
        <w:tc>
          <w:tcPr>
            <w:tcW w:w="2922" w:type="dxa"/>
            <w:tcBorders>
              <w:top w:val="single" w:sz="4" w:space="0" w:color="auto"/>
              <w:left w:val="single" w:sz="4" w:space="0" w:color="auto"/>
              <w:bottom w:val="single" w:sz="4" w:space="0" w:color="auto"/>
              <w:right w:val="single" w:sz="4" w:space="0" w:color="auto"/>
            </w:tcBorders>
          </w:tcPr>
          <w:p w14:paraId="75E5A629" w14:textId="77777777" w:rsidR="00C544C8" w:rsidRDefault="0051687E">
            <w:pPr>
              <w:rPr>
                <w:rFonts w:eastAsia="宋体"/>
                <w:lang w:eastAsia="zh-CN"/>
              </w:rPr>
            </w:pPr>
            <w:r>
              <w:rPr>
                <w:rFonts w:eastAsia="宋体"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062479FE"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068CBEE" w14:textId="77777777" w:rsidR="00C544C8" w:rsidRDefault="0051687E">
            <w:pPr>
              <w:rPr>
                <w:rFonts w:eastAsia="宋体"/>
                <w:lang w:eastAsia="zh-CN"/>
              </w:rPr>
            </w:pPr>
            <w:r>
              <w:rPr>
                <w:rFonts w:eastAsia="宋体" w:hint="eastAsia"/>
                <w:lang w:eastAsia="zh-CN"/>
              </w:rPr>
              <w:t>Wait for RAN2</w:t>
            </w:r>
          </w:p>
        </w:tc>
      </w:tr>
    </w:tbl>
    <w:p w14:paraId="161D3FA3" w14:textId="15AA81AC" w:rsidR="00C544C8" w:rsidRDefault="00C544C8"/>
    <w:p w14:paraId="525D601B" w14:textId="3A32560C" w:rsidR="00356DF1" w:rsidRDefault="00356DF1" w:rsidP="00356DF1">
      <w:pPr>
        <w:ind w:left="1004" w:hangingChars="500" w:hanging="1004"/>
        <w:rPr>
          <w:rFonts w:eastAsia="宋体"/>
          <w:b/>
          <w:bCs/>
          <w:sz w:val="20"/>
          <w:szCs w:val="20"/>
          <w:lang w:val="en-GB" w:eastAsia="zh-CN"/>
        </w:rPr>
      </w:pPr>
      <w:r w:rsidRPr="00494CD2">
        <w:rPr>
          <w:rFonts w:eastAsia="宋体"/>
          <w:b/>
          <w:bCs/>
          <w:sz w:val="20"/>
          <w:szCs w:val="20"/>
          <w:lang w:val="en-GB" w:eastAsia="zh-CN"/>
        </w:rPr>
        <w:t xml:space="preserve">Moderator Summary: </w:t>
      </w:r>
      <w:r>
        <w:rPr>
          <w:rFonts w:eastAsia="宋体"/>
          <w:b/>
          <w:bCs/>
          <w:sz w:val="20"/>
          <w:szCs w:val="20"/>
          <w:lang w:val="en-GB" w:eastAsia="zh-CN"/>
        </w:rPr>
        <w:t xml:space="preserve">5 </w:t>
      </w:r>
      <w:r w:rsidRPr="00494CD2">
        <w:rPr>
          <w:rFonts w:eastAsia="宋体"/>
          <w:b/>
          <w:bCs/>
          <w:sz w:val="20"/>
          <w:szCs w:val="20"/>
          <w:lang w:val="en-GB" w:eastAsia="zh-CN"/>
        </w:rPr>
        <w:t>companies agree</w:t>
      </w:r>
      <w:r>
        <w:rPr>
          <w:rFonts w:eastAsia="宋体"/>
          <w:b/>
          <w:bCs/>
          <w:sz w:val="20"/>
          <w:szCs w:val="20"/>
          <w:lang w:val="en-GB" w:eastAsia="zh-CN"/>
        </w:rPr>
        <w:t xml:space="preserve"> to </w:t>
      </w:r>
      <w:r w:rsidRPr="00F74FCA">
        <w:rPr>
          <w:rFonts w:eastAsia="宋体"/>
          <w:b/>
          <w:bCs/>
          <w:sz w:val="20"/>
          <w:szCs w:val="20"/>
          <w:lang w:val="en-GB" w:eastAsia="zh-CN"/>
        </w:rPr>
        <w:t>report the time length between RLF@source and the success access to the target</w:t>
      </w:r>
      <w:r>
        <w:rPr>
          <w:rFonts w:eastAsia="宋体"/>
          <w:b/>
          <w:bCs/>
          <w:sz w:val="20"/>
          <w:szCs w:val="20"/>
          <w:lang w:val="en-GB" w:eastAsia="zh-CN"/>
        </w:rPr>
        <w:t xml:space="preserve">, 4 companies suggest </w:t>
      </w:r>
      <w:r w:rsidRPr="00B3673F">
        <w:rPr>
          <w:rFonts w:eastAsia="宋体"/>
          <w:b/>
          <w:bCs/>
          <w:sz w:val="20"/>
          <w:szCs w:val="20"/>
          <w:lang w:val="en-GB" w:eastAsia="zh-CN"/>
        </w:rPr>
        <w:t>to</w:t>
      </w:r>
      <w:r>
        <w:rPr>
          <w:rFonts w:eastAsia="宋体"/>
          <w:b/>
          <w:bCs/>
          <w:sz w:val="20"/>
          <w:szCs w:val="20"/>
          <w:lang w:val="en-GB" w:eastAsia="zh-CN"/>
        </w:rPr>
        <w:t xml:space="preserve"> </w:t>
      </w:r>
      <w:r w:rsidRPr="00626223">
        <w:rPr>
          <w:rFonts w:eastAsia="宋体"/>
          <w:b/>
          <w:bCs/>
          <w:sz w:val="20"/>
          <w:szCs w:val="20"/>
          <w:lang w:val="en-GB" w:eastAsia="zh-CN"/>
        </w:rPr>
        <w:t>wait for RAN2 agreements</w:t>
      </w:r>
      <w:r>
        <w:rPr>
          <w:rFonts w:eastAsia="宋体"/>
          <w:b/>
          <w:bCs/>
          <w:sz w:val="20"/>
          <w:szCs w:val="20"/>
          <w:lang w:val="en-GB" w:eastAsia="zh-CN"/>
        </w:rPr>
        <w:t xml:space="preserve"> on the listed timer information</w:t>
      </w:r>
      <w:r w:rsidRPr="00626223">
        <w:rPr>
          <w:rFonts w:eastAsia="宋体"/>
          <w:b/>
          <w:bCs/>
          <w:sz w:val="20"/>
          <w:szCs w:val="20"/>
          <w:lang w:val="en-GB" w:eastAsia="zh-CN"/>
        </w:rPr>
        <w:t>.</w:t>
      </w:r>
      <w:r>
        <w:rPr>
          <w:rFonts w:eastAsia="宋体"/>
          <w:b/>
          <w:bCs/>
          <w:sz w:val="20"/>
          <w:szCs w:val="20"/>
          <w:lang w:val="en-GB" w:eastAsia="zh-CN"/>
        </w:rPr>
        <w:t xml:space="preserve"> </w:t>
      </w:r>
      <w:r w:rsidR="00EA73F6">
        <w:rPr>
          <w:rFonts w:eastAsia="宋体"/>
          <w:b/>
          <w:bCs/>
          <w:sz w:val="20"/>
          <w:szCs w:val="20"/>
          <w:lang w:val="en-GB" w:eastAsia="zh-CN"/>
        </w:rPr>
        <w:t xml:space="preserve"> No consensus</w:t>
      </w:r>
    </w:p>
    <w:p w14:paraId="493D5E74" w14:textId="77777777" w:rsidR="00356DF1" w:rsidRPr="00356DF1" w:rsidRDefault="00356DF1">
      <w:pPr>
        <w:rPr>
          <w:lang w:val="en-GB"/>
        </w:rPr>
      </w:pPr>
    </w:p>
    <w:p w14:paraId="7B1F0B41" w14:textId="77777777" w:rsidR="00C544C8" w:rsidRDefault="0051687E">
      <w:pPr>
        <w:pStyle w:val="2"/>
        <w:rPr>
          <w:rFonts w:eastAsia="等线"/>
          <w:lang w:eastAsia="zh-CN"/>
        </w:rPr>
      </w:pPr>
      <w:r>
        <w:rPr>
          <w:rFonts w:eastAsia="等线"/>
          <w:lang w:eastAsia="zh-CN"/>
        </w:rPr>
        <w:t>Other reported information</w:t>
      </w:r>
    </w:p>
    <w:p w14:paraId="70FFC1E8" w14:textId="77777777" w:rsidR="00C544C8" w:rsidRDefault="0051687E">
      <w:pPr>
        <w:rPr>
          <w:rFonts w:eastAsia="等线"/>
          <w:lang w:eastAsia="zh-CN"/>
        </w:rPr>
      </w:pPr>
      <w:r>
        <w:rPr>
          <w:rFonts w:eastAsia="等线"/>
          <w:lang w:eastAsia="zh-CN"/>
        </w:rPr>
        <w:t>There are many proposals on UE reporting information for SON enhancements for DAPS handover:</w:t>
      </w:r>
    </w:p>
    <w:p w14:paraId="1EBEE6E1" w14:textId="77777777" w:rsidR="00C544C8" w:rsidRDefault="0051687E">
      <w:pPr>
        <w:pStyle w:val="af6"/>
        <w:numPr>
          <w:ilvl w:val="0"/>
          <w:numId w:val="13"/>
        </w:numPr>
        <w:rPr>
          <w:rFonts w:ascii="Times New Roman" w:hAnsi="Times New Roman" w:cs="Times New Roman"/>
        </w:rPr>
      </w:pPr>
      <w:r>
        <w:rPr>
          <w:rFonts w:ascii="Times New Roman" w:hAnsi="Times New Roman" w:cs="Times New Roman"/>
        </w:rPr>
        <w:t>measurement result, DAPS indicator and Legacy timeConnFailure in HO Success Report for detecting case 2 failure type; [13]</w:t>
      </w:r>
    </w:p>
    <w:p w14:paraId="1CAC1A7C" w14:textId="77777777" w:rsidR="00C544C8" w:rsidRDefault="0051687E">
      <w:pPr>
        <w:pStyle w:val="af6"/>
        <w:numPr>
          <w:ilvl w:val="0"/>
          <w:numId w:val="13"/>
        </w:numPr>
        <w:rPr>
          <w:rFonts w:ascii="Times New Roman" w:hAnsi="Times New Roman" w:cs="Times New Roman"/>
        </w:rPr>
      </w:pPr>
      <w:r>
        <w:rPr>
          <w:rFonts w:ascii="Times New Roman" w:hAnsi="Times New Roman" w:cs="Times New Roman"/>
        </w:rPr>
        <w:t>the state of source link after successful RACH; [11]</w:t>
      </w:r>
    </w:p>
    <w:p w14:paraId="1180CB3C" w14:textId="77777777" w:rsidR="00C544C8" w:rsidRDefault="0051687E">
      <w:pPr>
        <w:pStyle w:val="af6"/>
        <w:numPr>
          <w:ilvl w:val="0"/>
          <w:numId w:val="13"/>
        </w:numPr>
        <w:rPr>
          <w:rFonts w:ascii="Times New Roman" w:hAnsi="Times New Roman" w:cs="Times New Roman"/>
        </w:rPr>
      </w:pPr>
      <w:r>
        <w:rPr>
          <w:rFonts w:ascii="Times New Roman" w:hAnsi="Times New Roman" w:cs="Times New Roman"/>
        </w:rPr>
        <w:t>the failure cause for the source cell for the case that source link fails but DAPS handover to the target cell is successfully completed; [11]</w:t>
      </w:r>
    </w:p>
    <w:p w14:paraId="15017B84" w14:textId="77777777" w:rsidR="00C544C8" w:rsidRDefault="0051687E">
      <w:pPr>
        <w:pStyle w:val="af6"/>
        <w:numPr>
          <w:ilvl w:val="0"/>
          <w:numId w:val="13"/>
        </w:numPr>
        <w:rPr>
          <w:rFonts w:ascii="Times New Roman" w:hAnsi="Times New Roman" w:cs="Times New Roman"/>
        </w:rPr>
      </w:pPr>
      <w:r>
        <w:rPr>
          <w:rFonts w:ascii="Times New Roman" w:hAnsi="Times New Roman" w:cs="Times New Roman"/>
        </w:rPr>
        <w:lastRenderedPageBreak/>
        <w:t>failedPCell is to indicate the target cell in case of consecutive connection failures; [9]</w:t>
      </w:r>
    </w:p>
    <w:p w14:paraId="74EC2BB3" w14:textId="77777777" w:rsidR="00C544C8" w:rsidRDefault="0051687E">
      <w:pPr>
        <w:pStyle w:val="af6"/>
        <w:numPr>
          <w:ilvl w:val="0"/>
          <w:numId w:val="13"/>
        </w:numPr>
        <w:rPr>
          <w:rFonts w:ascii="Times New Roman" w:hAnsi="Times New Roman" w:cs="Times New Roman"/>
        </w:rPr>
      </w:pPr>
      <w:r>
        <w:rPr>
          <w:rFonts w:ascii="Times New Roman" w:hAnsi="Times New Roman" w:cs="Times New Roman"/>
          <w:i/>
          <w:iCs/>
        </w:rPr>
        <w:t>reestablishmentCellId</w:t>
      </w:r>
      <w:r>
        <w:rPr>
          <w:rFonts w:ascii="Times New Roman" w:hAnsi="Times New Roman" w:cs="Times New Roman"/>
        </w:rPr>
        <w:t xml:space="preserve"> can indicate the successful DAPS HO cell; [9]</w:t>
      </w:r>
    </w:p>
    <w:p w14:paraId="23556D70" w14:textId="77777777" w:rsidR="00C544C8" w:rsidRDefault="0051687E">
      <w:pPr>
        <w:pStyle w:val="af6"/>
        <w:numPr>
          <w:ilvl w:val="0"/>
          <w:numId w:val="13"/>
        </w:numPr>
        <w:rPr>
          <w:rFonts w:ascii="Times New Roman" w:hAnsi="Times New Roman" w:cs="Times New Roman"/>
        </w:rPr>
      </w:pPr>
      <w:r>
        <w:rPr>
          <w:rFonts w:ascii="Times New Roman" w:hAnsi="Times New Roman" w:cs="Times New Roman"/>
        </w:rPr>
        <w:t>new HO type IE, e.g., DAPS HO; =&gt;This has been agreed in RAN3#110-e meeting and re-agreed in RAN2#113bis-e meeting; [9]</w:t>
      </w:r>
    </w:p>
    <w:p w14:paraId="1F541B76" w14:textId="77777777" w:rsidR="00C544C8" w:rsidRDefault="0051687E">
      <w:pPr>
        <w:pStyle w:val="af6"/>
        <w:numPr>
          <w:ilvl w:val="0"/>
          <w:numId w:val="13"/>
        </w:numPr>
        <w:rPr>
          <w:rFonts w:ascii="Times New Roman" w:hAnsi="Times New Roman" w:cs="Times New Roman"/>
        </w:rPr>
      </w:pPr>
      <w:r>
        <w:rPr>
          <w:rFonts w:ascii="Times New Roman" w:hAnsi="Times New Roman" w:cs="Times New Roman"/>
        </w:rPr>
        <w:t xml:space="preserve">failure order indicator, e.g., </w:t>
      </w:r>
      <w:r>
        <w:rPr>
          <w:rFonts w:ascii="Times New Roman" w:hAnsi="Times New Roman" w:cs="Times New Roman"/>
          <w:i/>
          <w:iCs/>
        </w:rPr>
        <w:t>consecutivetwofailuresoder</w:t>
      </w:r>
      <w:r>
        <w:rPr>
          <w:rFonts w:ascii="Times New Roman" w:hAnsi="Times New Roman" w:cs="Times New Roman"/>
        </w:rPr>
        <w:t>, to indicate whether the failure between the UE and the source cell occurs before the one between the UE and the target cell; [9]</w:t>
      </w:r>
    </w:p>
    <w:p w14:paraId="78AE3310" w14:textId="77777777" w:rsidR="00C544C8" w:rsidRDefault="0051687E">
      <w:pPr>
        <w:pStyle w:val="af6"/>
        <w:numPr>
          <w:ilvl w:val="0"/>
          <w:numId w:val="13"/>
        </w:numPr>
        <w:rPr>
          <w:rFonts w:ascii="Times New Roman" w:hAnsi="Times New Roman" w:cs="Times New Roman"/>
        </w:rPr>
      </w:pPr>
      <w:r>
        <w:rPr>
          <w:rFonts w:ascii="Times New Roman" w:hAnsi="Times New Roman" w:cs="Times New Roman"/>
        </w:rPr>
        <w:t>RAN2 agreed parameters e.g. explicit indicator for DAPS HO failure, and RLF-cause in case of the failure in the source cell, also discuss if more parameters are needed to capture all possible failure scenarios; [15]</w:t>
      </w:r>
    </w:p>
    <w:p w14:paraId="4DE9EBAA" w14:textId="77777777" w:rsidR="00C544C8" w:rsidRDefault="0051687E">
      <w:pPr>
        <w:pStyle w:val="af6"/>
        <w:numPr>
          <w:ilvl w:val="0"/>
          <w:numId w:val="13"/>
        </w:numPr>
        <w:rPr>
          <w:rFonts w:ascii="Times New Roman" w:hAnsi="Times New Roman" w:cs="Times New Roman"/>
        </w:rPr>
      </w:pPr>
      <w:r>
        <w:rPr>
          <w:rFonts w:ascii="Times New Roman" w:hAnsi="Times New Roman" w:cs="Times New Roman"/>
        </w:rPr>
        <w:t>user plane related parameters; [15]</w:t>
      </w:r>
    </w:p>
    <w:p w14:paraId="2202C688" w14:textId="77777777" w:rsidR="00C544C8" w:rsidRDefault="00C544C8">
      <w:pPr>
        <w:pStyle w:val="af6"/>
        <w:ind w:left="360"/>
        <w:rPr>
          <w:rFonts w:ascii="Times New Roman" w:hAnsi="Times New Roman" w:cs="Times New Roman"/>
        </w:rPr>
      </w:pPr>
    </w:p>
    <w:p w14:paraId="5F8706DA" w14:textId="77777777" w:rsidR="00C544C8" w:rsidRDefault="0051687E">
      <w:pPr>
        <w:rPr>
          <w:rFonts w:eastAsia="等线"/>
          <w:b/>
          <w:bCs/>
          <w:lang w:eastAsia="zh-CN"/>
        </w:rPr>
      </w:pPr>
      <w:r>
        <w:rPr>
          <w:rFonts w:eastAsia="等线"/>
          <w:b/>
          <w:bCs/>
          <w:lang w:eastAsia="zh-CN"/>
        </w:rPr>
        <w:t>Q22: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4C432DC3" w14:textId="77777777">
        <w:tc>
          <w:tcPr>
            <w:tcW w:w="2922" w:type="dxa"/>
          </w:tcPr>
          <w:p w14:paraId="5A1EC2EB"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9289686"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i, ii,…</w:t>
            </w:r>
          </w:p>
        </w:tc>
        <w:tc>
          <w:tcPr>
            <w:tcW w:w="3257" w:type="dxa"/>
          </w:tcPr>
          <w:p w14:paraId="552374C3"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2A09F9D5" w14:textId="77777777">
        <w:tc>
          <w:tcPr>
            <w:tcW w:w="2922" w:type="dxa"/>
          </w:tcPr>
          <w:p w14:paraId="483F7246" w14:textId="77777777" w:rsidR="00C544C8" w:rsidRDefault="0051687E">
            <w:r>
              <w:t>Lenovo and Motorola Mobility</w:t>
            </w:r>
          </w:p>
        </w:tc>
        <w:tc>
          <w:tcPr>
            <w:tcW w:w="3252" w:type="dxa"/>
          </w:tcPr>
          <w:p w14:paraId="450FB881" w14:textId="77777777" w:rsidR="00C544C8" w:rsidRDefault="0051687E">
            <w:pPr>
              <w:rPr>
                <w:rFonts w:eastAsiaTheme="minorEastAsia"/>
                <w:lang w:eastAsia="zh-CN"/>
              </w:rPr>
            </w:pPr>
            <w:r>
              <w:rPr>
                <w:rFonts w:eastAsiaTheme="minorEastAsia"/>
                <w:lang w:eastAsia="zh-CN"/>
              </w:rPr>
              <w:t>ii, iii, viii</w:t>
            </w:r>
          </w:p>
        </w:tc>
        <w:tc>
          <w:tcPr>
            <w:tcW w:w="3257" w:type="dxa"/>
          </w:tcPr>
          <w:p w14:paraId="0725F4E0" w14:textId="77777777" w:rsidR="00C544C8" w:rsidRDefault="0051687E">
            <w:pPr>
              <w:rPr>
                <w:rFonts w:eastAsiaTheme="minorEastAsia"/>
                <w:lang w:eastAsia="zh-CN"/>
              </w:rPr>
            </w:pPr>
            <w:r>
              <w:rPr>
                <w:rFonts w:eastAsiaTheme="minorEastAsia"/>
                <w:lang w:eastAsia="zh-CN"/>
              </w:rPr>
              <w:t xml:space="preserve">For i, RLF report is reported for case 2, rather than HO Success Report. </w:t>
            </w:r>
          </w:p>
          <w:p w14:paraId="562FD7D7" w14:textId="77777777" w:rsidR="00C544C8" w:rsidRDefault="0051687E">
            <w:pPr>
              <w:rPr>
                <w:rFonts w:eastAsiaTheme="minorEastAsia"/>
                <w:lang w:eastAsia="zh-CN"/>
              </w:rPr>
            </w:pPr>
            <w:r>
              <w:rPr>
                <w:rFonts w:eastAsiaTheme="minorEastAsia"/>
                <w:lang w:eastAsia="zh-CN"/>
              </w:rPr>
              <w:t>For iv/v/vi/vii, wait for RAN2.</w:t>
            </w:r>
          </w:p>
          <w:p w14:paraId="0478423A" w14:textId="77777777" w:rsidR="00C544C8" w:rsidRDefault="0051687E">
            <w:pPr>
              <w:rPr>
                <w:rFonts w:eastAsiaTheme="minorEastAsia"/>
                <w:lang w:eastAsia="zh-CN"/>
              </w:rPr>
            </w:pPr>
            <w:r>
              <w:rPr>
                <w:rFonts w:eastAsiaTheme="minorEastAsia"/>
                <w:lang w:eastAsia="zh-CN"/>
              </w:rPr>
              <w:t>For viii, agree to report explicit indicator for DAPS HO failure, and RLF-cause in case of the failure in the source cell as agreed in RAN2.</w:t>
            </w:r>
          </w:p>
          <w:p w14:paraId="14916CDC" w14:textId="77777777" w:rsidR="00C544C8" w:rsidRDefault="00C544C8">
            <w:pPr>
              <w:rPr>
                <w:rFonts w:eastAsiaTheme="minorEastAsia"/>
                <w:lang w:eastAsia="zh-CN"/>
              </w:rPr>
            </w:pPr>
          </w:p>
        </w:tc>
      </w:tr>
      <w:tr w:rsidR="00C544C8" w14:paraId="4E0E616B" w14:textId="77777777">
        <w:tc>
          <w:tcPr>
            <w:tcW w:w="2922" w:type="dxa"/>
          </w:tcPr>
          <w:p w14:paraId="5BC225E9" w14:textId="77777777" w:rsidR="00C544C8" w:rsidRDefault="0051687E">
            <w:r>
              <w:rPr>
                <w:rFonts w:eastAsiaTheme="minorEastAsia" w:hint="eastAsia"/>
                <w:lang w:eastAsia="zh-CN"/>
              </w:rPr>
              <w:t>CATT</w:t>
            </w:r>
          </w:p>
        </w:tc>
        <w:tc>
          <w:tcPr>
            <w:tcW w:w="3252" w:type="dxa"/>
          </w:tcPr>
          <w:p w14:paraId="42354B10" w14:textId="77777777" w:rsidR="00C544C8" w:rsidRDefault="0051687E">
            <w:r>
              <w:rPr>
                <w:rFonts w:eastAsiaTheme="minorEastAsia"/>
                <w:lang w:eastAsia="zh-CN"/>
              </w:rPr>
              <w:t>ⅰ</w:t>
            </w:r>
            <w:r>
              <w:rPr>
                <w:rFonts w:eastAsiaTheme="minorEastAsia" w:hint="eastAsia"/>
                <w:lang w:eastAsia="zh-CN"/>
              </w:rPr>
              <w:t xml:space="preserve"> ~ </w:t>
            </w:r>
            <w:r>
              <w:rPr>
                <w:rFonts w:eastAsiaTheme="minorEastAsia"/>
                <w:lang w:eastAsia="zh-CN"/>
              </w:rPr>
              <w:t>ⅸ</w:t>
            </w:r>
          </w:p>
        </w:tc>
        <w:tc>
          <w:tcPr>
            <w:tcW w:w="3257" w:type="dxa"/>
          </w:tcPr>
          <w:p w14:paraId="118D827A" w14:textId="77777777" w:rsidR="00C544C8" w:rsidRDefault="0051687E">
            <w:pPr>
              <w:rPr>
                <w:rFonts w:eastAsia="等线"/>
                <w:szCs w:val="22"/>
                <w:lang w:eastAsia="zh-CN"/>
              </w:rPr>
            </w:pPr>
            <w:r>
              <w:rPr>
                <w:rFonts w:eastAsia="等线" w:hint="eastAsia"/>
                <w:szCs w:val="22"/>
                <w:lang w:eastAsia="zh-CN"/>
              </w:rPr>
              <w:t xml:space="preserve">For </w:t>
            </w:r>
            <w:r>
              <w:rPr>
                <w:rFonts w:eastAsia="等线"/>
                <w:szCs w:val="22"/>
                <w:lang w:eastAsia="zh-CN"/>
              </w:rPr>
              <w:t>ⅰ</w:t>
            </w:r>
            <w:r>
              <w:rPr>
                <w:rFonts w:eastAsia="等线" w:hint="eastAsia"/>
                <w:szCs w:val="22"/>
                <w:lang w:eastAsia="zh-CN"/>
              </w:rPr>
              <w:t xml:space="preserve">, </w:t>
            </w:r>
            <w:r>
              <w:rPr>
                <w:rFonts w:eastAsia="等线"/>
                <w:szCs w:val="22"/>
              </w:rPr>
              <w:t>HO Success Report</w:t>
            </w:r>
            <w:r>
              <w:rPr>
                <w:rFonts w:eastAsia="等线" w:hint="eastAsia"/>
                <w:szCs w:val="22"/>
              </w:rPr>
              <w:t xml:space="preserve"> is used to recording the failure information for case 2</w:t>
            </w:r>
            <w:r>
              <w:rPr>
                <w:rFonts w:eastAsia="等线" w:hint="eastAsia"/>
                <w:szCs w:val="22"/>
                <w:lang w:eastAsia="zh-CN"/>
              </w:rPr>
              <w:t xml:space="preserve"> which</w:t>
            </w:r>
            <w:r>
              <w:rPr>
                <w:rFonts w:eastAsia="等线" w:hint="eastAsia"/>
                <w:szCs w:val="22"/>
              </w:rPr>
              <w:t xml:space="preserve"> may be a too late DAPS handover. </w:t>
            </w:r>
            <w:r>
              <w:rPr>
                <w:rFonts w:eastAsia="等线"/>
                <w:szCs w:val="22"/>
              </w:rPr>
              <w:t>T</w:t>
            </w:r>
            <w:r>
              <w:rPr>
                <w:rFonts w:eastAsia="等线" w:hint="eastAsia"/>
                <w:szCs w:val="22"/>
              </w:rPr>
              <w:t xml:space="preserve">he related parameters to detect too late DAPS handover failure type shall be included in </w:t>
            </w:r>
            <w:r>
              <w:rPr>
                <w:rFonts w:eastAsia="等线"/>
                <w:szCs w:val="22"/>
              </w:rPr>
              <w:t>HO Success Report</w:t>
            </w:r>
            <w:r>
              <w:rPr>
                <w:rFonts w:eastAsia="等线" w:hint="eastAsia"/>
                <w:szCs w:val="22"/>
                <w:lang w:eastAsia="zh-CN"/>
              </w:rPr>
              <w:t>.</w:t>
            </w:r>
          </w:p>
          <w:p w14:paraId="7CD337BE" w14:textId="77777777" w:rsidR="00C544C8" w:rsidRDefault="0051687E">
            <w:r>
              <w:rPr>
                <w:rFonts w:eastAsiaTheme="minorEastAsia"/>
                <w:lang w:eastAsia="zh-CN"/>
              </w:rPr>
              <w:t>Actually</w:t>
            </w:r>
            <w:r>
              <w:rPr>
                <w:rFonts w:eastAsiaTheme="minorEastAsia" w:hint="eastAsia"/>
                <w:lang w:eastAsia="zh-CN"/>
              </w:rPr>
              <w:t>, we may need all these information, but how to record them is up to RAN2.</w:t>
            </w:r>
          </w:p>
        </w:tc>
      </w:tr>
      <w:tr w:rsidR="00C544C8" w14:paraId="3F715E6F" w14:textId="77777777">
        <w:tc>
          <w:tcPr>
            <w:tcW w:w="2922" w:type="dxa"/>
            <w:tcBorders>
              <w:top w:val="single" w:sz="4" w:space="0" w:color="auto"/>
              <w:left w:val="single" w:sz="4" w:space="0" w:color="auto"/>
              <w:bottom w:val="single" w:sz="4" w:space="0" w:color="auto"/>
              <w:right w:val="single" w:sz="4" w:space="0" w:color="auto"/>
            </w:tcBorders>
          </w:tcPr>
          <w:p w14:paraId="18BC2735" w14:textId="77777777" w:rsidR="00C544C8" w:rsidRDefault="0051687E">
            <w:pPr>
              <w:rPr>
                <w:rFonts w:eastAsiaTheme="minorEastAsia"/>
                <w:lang w:eastAsia="zh-CN"/>
              </w:rPr>
            </w:pPr>
            <w:bookmarkStart w:id="14" w:name="OLE_LINK50"/>
            <w:bookmarkStart w:id="15" w:name="OLE_LINK51"/>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0538CDDC"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6F3E2DD6" w14:textId="77777777" w:rsidR="00C544C8" w:rsidRDefault="0051687E">
            <w:pPr>
              <w:rPr>
                <w:rFonts w:eastAsia="等线"/>
                <w:szCs w:val="22"/>
                <w:lang w:eastAsia="zh-CN"/>
              </w:rPr>
            </w:pPr>
            <w:r>
              <w:rPr>
                <w:rFonts w:eastAsia="等线"/>
                <w:szCs w:val="22"/>
                <w:lang w:eastAsia="zh-CN"/>
              </w:rPr>
              <w:t>Wait for RAN2.</w:t>
            </w:r>
          </w:p>
        </w:tc>
      </w:tr>
      <w:tr w:rsidR="00C544C8" w14:paraId="424D3D76" w14:textId="77777777">
        <w:tc>
          <w:tcPr>
            <w:tcW w:w="2922" w:type="dxa"/>
            <w:tcBorders>
              <w:top w:val="single" w:sz="4" w:space="0" w:color="auto"/>
              <w:left w:val="single" w:sz="4" w:space="0" w:color="auto"/>
              <w:bottom w:val="single" w:sz="4" w:space="0" w:color="auto"/>
              <w:right w:val="single" w:sz="4" w:space="0" w:color="auto"/>
            </w:tcBorders>
          </w:tcPr>
          <w:p w14:paraId="7B408D2E" w14:textId="77777777" w:rsidR="00C544C8" w:rsidRDefault="0051687E">
            <w:pPr>
              <w:rPr>
                <w:rFonts w:eastAsiaTheme="minorEastAsia"/>
                <w:lang w:eastAsia="zh-CN"/>
              </w:rPr>
            </w:pPr>
            <w:r>
              <w:rPr>
                <w:rFonts w:eastAsiaTheme="minorEastAsia"/>
                <w:lang w:eastAsia="zh-CN"/>
              </w:rPr>
              <w:t>Nokia</w:t>
            </w:r>
          </w:p>
        </w:tc>
        <w:tc>
          <w:tcPr>
            <w:tcW w:w="3252" w:type="dxa"/>
            <w:tcBorders>
              <w:top w:val="single" w:sz="4" w:space="0" w:color="auto"/>
              <w:left w:val="single" w:sz="4" w:space="0" w:color="auto"/>
              <w:bottom w:val="single" w:sz="4" w:space="0" w:color="auto"/>
              <w:right w:val="single" w:sz="4" w:space="0" w:color="auto"/>
            </w:tcBorders>
          </w:tcPr>
          <w:p w14:paraId="76751B23"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59F109E" w14:textId="77777777" w:rsidR="00C544C8" w:rsidRDefault="0051687E">
            <w:pPr>
              <w:rPr>
                <w:rFonts w:eastAsia="等线"/>
                <w:szCs w:val="22"/>
                <w:lang w:eastAsia="zh-CN"/>
              </w:rPr>
            </w:pPr>
            <w:r>
              <w:rPr>
                <w:rFonts w:eastAsia="宋体"/>
                <w:lang w:eastAsia="zh-CN"/>
              </w:rPr>
              <w:t>Since RAN2 started their discussion, and they use own scenarios, we could leave it up to RAN2.</w:t>
            </w:r>
          </w:p>
        </w:tc>
      </w:tr>
      <w:tr w:rsidR="00C544C8" w14:paraId="3590AB91" w14:textId="77777777">
        <w:tc>
          <w:tcPr>
            <w:tcW w:w="2922" w:type="dxa"/>
            <w:tcBorders>
              <w:top w:val="single" w:sz="4" w:space="0" w:color="auto"/>
              <w:left w:val="single" w:sz="4" w:space="0" w:color="auto"/>
              <w:bottom w:val="single" w:sz="4" w:space="0" w:color="auto"/>
              <w:right w:val="single" w:sz="4" w:space="0" w:color="auto"/>
            </w:tcBorders>
          </w:tcPr>
          <w:p w14:paraId="283BBD52"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16DACA62" w14:textId="77777777" w:rsidR="00C544C8" w:rsidRDefault="0051687E">
            <w:pPr>
              <w:rPr>
                <w:rFonts w:eastAsiaTheme="minorEastAsia"/>
                <w:lang w:eastAsia="zh-CN"/>
              </w:rPr>
            </w:pPr>
            <w:r>
              <w:rPr>
                <w:rFonts w:eastAsiaTheme="minorEastAsia"/>
                <w:lang w:eastAsia="zh-CN"/>
              </w:rPr>
              <w:t>None</w:t>
            </w:r>
          </w:p>
        </w:tc>
        <w:tc>
          <w:tcPr>
            <w:tcW w:w="3257" w:type="dxa"/>
            <w:tcBorders>
              <w:top w:val="single" w:sz="4" w:space="0" w:color="auto"/>
              <w:left w:val="single" w:sz="4" w:space="0" w:color="auto"/>
              <w:bottom w:val="single" w:sz="4" w:space="0" w:color="auto"/>
              <w:right w:val="single" w:sz="4" w:space="0" w:color="auto"/>
            </w:tcBorders>
          </w:tcPr>
          <w:p w14:paraId="6292D20A" w14:textId="77777777" w:rsidR="00C544C8" w:rsidRDefault="0051687E">
            <w:pPr>
              <w:rPr>
                <w:rFonts w:eastAsia="宋体"/>
                <w:lang w:eastAsia="zh-CN"/>
              </w:rPr>
            </w:pPr>
            <w:r>
              <w:rPr>
                <w:rFonts w:eastAsia="宋体"/>
                <w:lang w:eastAsia="zh-CN"/>
              </w:rPr>
              <w:t xml:space="preserve">Information listed above are partially agreed or discussed by RAN2, we suggest to wait for agreements. </w:t>
            </w:r>
          </w:p>
        </w:tc>
      </w:tr>
      <w:tr w:rsidR="00C544C8" w14:paraId="5CAA4F55" w14:textId="77777777">
        <w:tc>
          <w:tcPr>
            <w:tcW w:w="2922" w:type="dxa"/>
            <w:tcBorders>
              <w:top w:val="single" w:sz="4" w:space="0" w:color="auto"/>
              <w:left w:val="single" w:sz="4" w:space="0" w:color="auto"/>
              <w:bottom w:val="single" w:sz="4" w:space="0" w:color="auto"/>
              <w:right w:val="single" w:sz="4" w:space="0" w:color="auto"/>
            </w:tcBorders>
          </w:tcPr>
          <w:p w14:paraId="0A129CAA"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0710E813"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EA3CADD" w14:textId="77777777" w:rsidR="00C544C8" w:rsidRDefault="0051687E">
            <w:pPr>
              <w:rPr>
                <w:rFonts w:eastAsia="宋体"/>
                <w:lang w:eastAsia="zh-CN"/>
              </w:rPr>
            </w:pPr>
            <w:r>
              <w:rPr>
                <w:rFonts w:eastAsia="宋体"/>
                <w:lang w:eastAsia="zh-CN"/>
              </w:rPr>
              <w:t>Okay to wait for RAN2</w:t>
            </w:r>
          </w:p>
        </w:tc>
      </w:tr>
      <w:tr w:rsidR="00C544C8" w14:paraId="6B319DAF" w14:textId="77777777">
        <w:tc>
          <w:tcPr>
            <w:tcW w:w="2922" w:type="dxa"/>
            <w:tcBorders>
              <w:top w:val="single" w:sz="4" w:space="0" w:color="auto"/>
              <w:left w:val="single" w:sz="4" w:space="0" w:color="auto"/>
              <w:bottom w:val="single" w:sz="4" w:space="0" w:color="auto"/>
              <w:right w:val="single" w:sz="4" w:space="0" w:color="auto"/>
            </w:tcBorders>
          </w:tcPr>
          <w:p w14:paraId="0CB261EC" w14:textId="77777777" w:rsidR="00C544C8" w:rsidRDefault="0051687E">
            <w:pPr>
              <w:rPr>
                <w:rFonts w:eastAsia="Malgun Gothic"/>
                <w:lang w:eastAsia="ko-KR"/>
              </w:rPr>
            </w:pPr>
            <w:r>
              <w:rPr>
                <w:rFonts w:eastAsia="Malgun Gothic" w:hint="eastAsia"/>
                <w:lang w:eastAsia="ko-KR"/>
              </w:rPr>
              <w:t>LG</w:t>
            </w:r>
          </w:p>
        </w:tc>
        <w:tc>
          <w:tcPr>
            <w:tcW w:w="3252" w:type="dxa"/>
            <w:tcBorders>
              <w:top w:val="single" w:sz="4" w:space="0" w:color="auto"/>
              <w:left w:val="single" w:sz="4" w:space="0" w:color="auto"/>
              <w:bottom w:val="single" w:sz="4" w:space="0" w:color="auto"/>
              <w:right w:val="single" w:sz="4" w:space="0" w:color="auto"/>
            </w:tcBorders>
          </w:tcPr>
          <w:p w14:paraId="32635FBF"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95CE107" w14:textId="77777777" w:rsidR="00C544C8" w:rsidRDefault="0051687E">
            <w:pPr>
              <w:rPr>
                <w:rFonts w:eastAsia="Malgun Gothic"/>
                <w:lang w:eastAsia="ko-KR"/>
              </w:rPr>
            </w:pPr>
            <w:r>
              <w:rPr>
                <w:rFonts w:eastAsia="Malgun Gothic" w:hint="eastAsia"/>
                <w:lang w:eastAsia="ko-KR"/>
              </w:rPr>
              <w:t>Wait for RAN2 progress</w:t>
            </w:r>
          </w:p>
        </w:tc>
      </w:tr>
      <w:bookmarkEnd w:id="14"/>
      <w:bookmarkEnd w:id="15"/>
      <w:tr w:rsidR="00C544C8" w14:paraId="4EA40371" w14:textId="77777777">
        <w:tc>
          <w:tcPr>
            <w:tcW w:w="2922" w:type="dxa"/>
            <w:tcBorders>
              <w:top w:val="single" w:sz="4" w:space="0" w:color="auto"/>
              <w:left w:val="single" w:sz="4" w:space="0" w:color="auto"/>
              <w:bottom w:val="single" w:sz="4" w:space="0" w:color="auto"/>
              <w:right w:val="single" w:sz="4" w:space="0" w:color="auto"/>
            </w:tcBorders>
          </w:tcPr>
          <w:p w14:paraId="697B421A" w14:textId="77777777" w:rsidR="00C544C8" w:rsidRDefault="0051687E">
            <w:pPr>
              <w:rPr>
                <w:rFonts w:eastAsia="Malgun Gothic"/>
                <w:lang w:eastAsia="ko-KR"/>
              </w:rPr>
            </w:pPr>
            <w:r>
              <w:rPr>
                <w:rFonts w:eastAsia="Malgun Gothic"/>
                <w:lang w:eastAsia="ko-KR"/>
              </w:rPr>
              <w:t>Huawei</w:t>
            </w:r>
          </w:p>
        </w:tc>
        <w:tc>
          <w:tcPr>
            <w:tcW w:w="3252" w:type="dxa"/>
            <w:tcBorders>
              <w:top w:val="single" w:sz="4" w:space="0" w:color="auto"/>
              <w:left w:val="single" w:sz="4" w:space="0" w:color="auto"/>
              <w:bottom w:val="single" w:sz="4" w:space="0" w:color="auto"/>
              <w:right w:val="single" w:sz="4" w:space="0" w:color="auto"/>
            </w:tcBorders>
          </w:tcPr>
          <w:p w14:paraId="38A3BF48"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CEDECD8" w14:textId="77777777" w:rsidR="00C544C8" w:rsidRDefault="0051687E">
            <w:pPr>
              <w:rPr>
                <w:rFonts w:eastAsia="Malgun Gothic"/>
                <w:lang w:eastAsia="ko-KR"/>
              </w:rPr>
            </w:pPr>
            <w:r>
              <w:rPr>
                <w:rFonts w:eastAsia="Malgun Gothic"/>
                <w:lang w:eastAsia="ko-KR"/>
              </w:rPr>
              <w:t>W</w:t>
            </w:r>
            <w:r>
              <w:rPr>
                <w:rFonts w:eastAsia="Malgun Gothic" w:hint="eastAsia"/>
                <w:lang w:eastAsia="ko-KR"/>
              </w:rPr>
              <w:t xml:space="preserve">ait </w:t>
            </w:r>
            <w:r>
              <w:rPr>
                <w:rFonts w:eastAsia="Malgun Gothic"/>
                <w:lang w:eastAsia="ko-KR"/>
              </w:rPr>
              <w:t>for RAN2 progress</w:t>
            </w:r>
          </w:p>
        </w:tc>
      </w:tr>
      <w:tr w:rsidR="00C544C8" w14:paraId="2310CD03" w14:textId="77777777">
        <w:tc>
          <w:tcPr>
            <w:tcW w:w="2922" w:type="dxa"/>
            <w:tcBorders>
              <w:top w:val="single" w:sz="4" w:space="0" w:color="auto"/>
              <w:left w:val="single" w:sz="4" w:space="0" w:color="auto"/>
              <w:bottom w:val="single" w:sz="4" w:space="0" w:color="auto"/>
              <w:right w:val="single" w:sz="4" w:space="0" w:color="auto"/>
            </w:tcBorders>
          </w:tcPr>
          <w:p w14:paraId="0524F253" w14:textId="77777777" w:rsidR="00C544C8" w:rsidRDefault="0051687E">
            <w:pPr>
              <w:rPr>
                <w:rFonts w:eastAsia="宋体"/>
                <w:lang w:eastAsia="zh-CN"/>
              </w:rPr>
            </w:pPr>
            <w:r>
              <w:rPr>
                <w:rFonts w:eastAsia="宋体"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75711FAF"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FD96BFF" w14:textId="77777777" w:rsidR="00C544C8" w:rsidRDefault="0051687E">
            <w:pPr>
              <w:rPr>
                <w:rFonts w:eastAsia="宋体"/>
                <w:lang w:eastAsia="zh-CN"/>
              </w:rPr>
            </w:pPr>
            <w:r>
              <w:rPr>
                <w:rFonts w:eastAsia="宋体" w:hint="eastAsia"/>
                <w:lang w:eastAsia="zh-CN"/>
              </w:rPr>
              <w:t>Wait for RAN2</w:t>
            </w:r>
          </w:p>
        </w:tc>
      </w:tr>
    </w:tbl>
    <w:p w14:paraId="5695A87B" w14:textId="486EBA39" w:rsidR="00C544C8" w:rsidRDefault="00C544C8">
      <w:pPr>
        <w:rPr>
          <w:rFonts w:eastAsia="等线"/>
          <w:b/>
          <w:bCs/>
          <w:lang w:eastAsia="zh-CN"/>
        </w:rPr>
      </w:pPr>
    </w:p>
    <w:p w14:paraId="56691DBA" w14:textId="77777777" w:rsidR="00925187" w:rsidRDefault="00925187" w:rsidP="00925187">
      <w:pPr>
        <w:ind w:left="1004" w:hangingChars="500" w:hanging="1004"/>
        <w:rPr>
          <w:rFonts w:eastAsia="宋体"/>
          <w:b/>
          <w:bCs/>
          <w:sz w:val="20"/>
          <w:szCs w:val="20"/>
          <w:lang w:val="en-GB" w:eastAsia="zh-CN"/>
        </w:rPr>
      </w:pPr>
      <w:r w:rsidRPr="00494CD2">
        <w:rPr>
          <w:rFonts w:eastAsia="宋体"/>
          <w:b/>
          <w:bCs/>
          <w:sz w:val="20"/>
          <w:szCs w:val="20"/>
          <w:lang w:val="en-GB" w:eastAsia="zh-CN"/>
        </w:rPr>
        <w:lastRenderedPageBreak/>
        <w:t>Moderator Summary:</w:t>
      </w:r>
      <w:r>
        <w:rPr>
          <w:rFonts w:eastAsia="宋体"/>
          <w:b/>
          <w:bCs/>
          <w:sz w:val="20"/>
          <w:szCs w:val="20"/>
          <w:lang w:val="en-GB" w:eastAsia="zh-CN"/>
        </w:rPr>
        <w:t xml:space="preserve"> most </w:t>
      </w:r>
      <w:r w:rsidRPr="00494CD2">
        <w:rPr>
          <w:rFonts w:eastAsia="宋体"/>
          <w:b/>
          <w:bCs/>
          <w:sz w:val="20"/>
          <w:szCs w:val="20"/>
          <w:lang w:val="en-GB" w:eastAsia="zh-CN"/>
        </w:rPr>
        <w:t xml:space="preserve">companies </w:t>
      </w:r>
      <w:r>
        <w:rPr>
          <w:rFonts w:eastAsia="宋体"/>
          <w:b/>
          <w:bCs/>
          <w:sz w:val="20"/>
          <w:szCs w:val="20"/>
          <w:lang w:val="en-GB" w:eastAsia="zh-CN"/>
        </w:rPr>
        <w:t xml:space="preserve">suggest </w:t>
      </w:r>
      <w:r w:rsidRPr="00B3673F">
        <w:rPr>
          <w:rFonts w:eastAsia="宋体"/>
          <w:b/>
          <w:bCs/>
          <w:sz w:val="20"/>
          <w:szCs w:val="20"/>
          <w:lang w:val="en-GB" w:eastAsia="zh-CN"/>
        </w:rPr>
        <w:t xml:space="preserve">to </w:t>
      </w:r>
      <w:r w:rsidRPr="00626223">
        <w:rPr>
          <w:rFonts w:eastAsia="宋体"/>
          <w:b/>
          <w:bCs/>
          <w:sz w:val="20"/>
          <w:szCs w:val="20"/>
          <w:lang w:val="en-GB" w:eastAsia="zh-CN"/>
        </w:rPr>
        <w:t>wait for RAN2 agreements</w:t>
      </w:r>
      <w:r>
        <w:rPr>
          <w:rFonts w:eastAsia="宋体"/>
          <w:b/>
          <w:bCs/>
          <w:sz w:val="20"/>
          <w:szCs w:val="20"/>
          <w:lang w:val="en-GB" w:eastAsia="zh-CN"/>
        </w:rPr>
        <w:t xml:space="preserve"> on the listed information</w:t>
      </w:r>
      <w:r w:rsidRPr="00626223">
        <w:rPr>
          <w:rFonts w:eastAsia="宋体"/>
          <w:b/>
          <w:bCs/>
          <w:sz w:val="20"/>
          <w:szCs w:val="20"/>
          <w:lang w:val="en-GB" w:eastAsia="zh-CN"/>
        </w:rPr>
        <w:t>.</w:t>
      </w:r>
    </w:p>
    <w:p w14:paraId="5AEAE769" w14:textId="77777777" w:rsidR="00702345" w:rsidRPr="00925187" w:rsidRDefault="00702345">
      <w:pPr>
        <w:rPr>
          <w:rFonts w:eastAsia="等线"/>
          <w:b/>
          <w:bCs/>
          <w:lang w:val="en-GB" w:eastAsia="zh-CN"/>
        </w:rPr>
      </w:pPr>
    </w:p>
    <w:p w14:paraId="466D5FF5" w14:textId="77777777" w:rsidR="00C544C8" w:rsidRDefault="0051687E">
      <w:pPr>
        <w:pStyle w:val="2"/>
        <w:rPr>
          <w:lang w:val="en-GB" w:eastAsia="zh-CN"/>
        </w:rPr>
      </w:pPr>
      <w:r>
        <w:rPr>
          <w:lang w:val="en-GB" w:eastAsia="zh-CN"/>
        </w:rPr>
        <w:t>How to signal two consecutive failures</w:t>
      </w:r>
    </w:p>
    <w:p w14:paraId="6D071BB5" w14:textId="77777777" w:rsidR="00C544C8" w:rsidRDefault="0051687E">
      <w:r>
        <w:rPr>
          <w:rFonts w:eastAsia="等线"/>
          <w:lang w:eastAsia="zh-CN"/>
        </w:rPr>
        <w:t>Similar as the signalling issue for CHO discussed in section 3.5, we suggest to wait for RAN2 progress on how to signal two consecutive failures in DAPS HO.</w:t>
      </w:r>
    </w:p>
    <w:p w14:paraId="44BEE990" w14:textId="77777777" w:rsidR="00C544C8" w:rsidRDefault="0051687E">
      <w:pPr>
        <w:rPr>
          <w:rFonts w:eastAsia="等线"/>
          <w:b/>
          <w:bCs/>
          <w:lang w:eastAsia="zh-CN"/>
        </w:rPr>
      </w:pPr>
      <w:r>
        <w:rPr>
          <w:rFonts w:eastAsia="等线"/>
          <w:b/>
          <w:bCs/>
          <w:lang w:eastAsia="zh-CN"/>
        </w:rPr>
        <w:t>Q23: Companies are invited to provide their view on whether to support that RAN3 waits for RAN2 progress on how to signal two consecutive failures in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098F7519" w14:textId="77777777">
        <w:tc>
          <w:tcPr>
            <w:tcW w:w="2922" w:type="dxa"/>
          </w:tcPr>
          <w:p w14:paraId="6B13080F"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42923FB"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95629D4"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03A655CD" w14:textId="77777777">
        <w:tc>
          <w:tcPr>
            <w:tcW w:w="2922" w:type="dxa"/>
          </w:tcPr>
          <w:p w14:paraId="5F8BF3B5" w14:textId="77777777" w:rsidR="00C544C8" w:rsidRDefault="0051687E">
            <w:r>
              <w:t>Lenovo and Motorola Mobility</w:t>
            </w:r>
          </w:p>
        </w:tc>
        <w:tc>
          <w:tcPr>
            <w:tcW w:w="3252" w:type="dxa"/>
          </w:tcPr>
          <w:p w14:paraId="1711465D" w14:textId="77777777" w:rsidR="00C544C8" w:rsidRDefault="0051687E">
            <w:pPr>
              <w:rPr>
                <w:rFonts w:eastAsiaTheme="minorEastAsia"/>
                <w:lang w:eastAsia="zh-CN"/>
              </w:rPr>
            </w:pPr>
            <w:r>
              <w:rPr>
                <w:rFonts w:eastAsiaTheme="minorEastAsia"/>
                <w:lang w:eastAsia="zh-CN"/>
              </w:rPr>
              <w:t xml:space="preserve">Yes </w:t>
            </w:r>
          </w:p>
        </w:tc>
        <w:tc>
          <w:tcPr>
            <w:tcW w:w="3257" w:type="dxa"/>
          </w:tcPr>
          <w:p w14:paraId="0CC52EF0" w14:textId="77777777" w:rsidR="00C544C8" w:rsidRDefault="00C544C8"/>
        </w:tc>
      </w:tr>
      <w:tr w:rsidR="00C544C8" w14:paraId="2533A2FC" w14:textId="77777777">
        <w:tc>
          <w:tcPr>
            <w:tcW w:w="2922" w:type="dxa"/>
          </w:tcPr>
          <w:p w14:paraId="1F365E2F" w14:textId="77777777" w:rsidR="00C544C8" w:rsidRDefault="0051687E">
            <w:r>
              <w:rPr>
                <w:rFonts w:eastAsiaTheme="minorEastAsia" w:hint="eastAsia"/>
                <w:lang w:eastAsia="zh-CN"/>
              </w:rPr>
              <w:t>CATT</w:t>
            </w:r>
          </w:p>
        </w:tc>
        <w:tc>
          <w:tcPr>
            <w:tcW w:w="3252" w:type="dxa"/>
          </w:tcPr>
          <w:p w14:paraId="03C7FA35" w14:textId="77777777" w:rsidR="00C544C8" w:rsidRDefault="00C544C8"/>
        </w:tc>
        <w:tc>
          <w:tcPr>
            <w:tcW w:w="3257" w:type="dxa"/>
          </w:tcPr>
          <w:p w14:paraId="29D68185" w14:textId="77777777" w:rsidR="00C544C8" w:rsidRDefault="0051687E">
            <w:r>
              <w:t>wait for RAN2</w:t>
            </w:r>
          </w:p>
        </w:tc>
      </w:tr>
      <w:tr w:rsidR="00C544C8" w14:paraId="7FB8D6A6" w14:textId="77777777">
        <w:tc>
          <w:tcPr>
            <w:tcW w:w="2922" w:type="dxa"/>
            <w:tcBorders>
              <w:top w:val="single" w:sz="4" w:space="0" w:color="auto"/>
              <w:left w:val="single" w:sz="4" w:space="0" w:color="auto"/>
              <w:bottom w:val="single" w:sz="4" w:space="0" w:color="auto"/>
              <w:right w:val="single" w:sz="4" w:space="0" w:color="auto"/>
            </w:tcBorders>
          </w:tcPr>
          <w:p w14:paraId="490064F4"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2F2DC274"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09899F81" w14:textId="77777777" w:rsidR="00C544C8" w:rsidRDefault="0051687E">
            <w:r>
              <w:t>Wait for RAN2.</w:t>
            </w:r>
          </w:p>
        </w:tc>
      </w:tr>
      <w:tr w:rsidR="00C544C8" w14:paraId="558AA434" w14:textId="77777777">
        <w:tc>
          <w:tcPr>
            <w:tcW w:w="2922" w:type="dxa"/>
            <w:tcBorders>
              <w:top w:val="single" w:sz="4" w:space="0" w:color="auto"/>
              <w:left w:val="single" w:sz="4" w:space="0" w:color="auto"/>
              <w:bottom w:val="single" w:sz="4" w:space="0" w:color="auto"/>
              <w:right w:val="single" w:sz="4" w:space="0" w:color="auto"/>
            </w:tcBorders>
          </w:tcPr>
          <w:p w14:paraId="710FA6BF" w14:textId="77777777" w:rsidR="00C544C8" w:rsidRDefault="0051687E">
            <w:pPr>
              <w:rPr>
                <w:rFonts w:eastAsiaTheme="minorEastAsia"/>
                <w:lang w:eastAsia="zh-CN"/>
              </w:rPr>
            </w:pPr>
            <w:r>
              <w:rPr>
                <w:rFonts w:eastAsiaTheme="minorEastAsia"/>
                <w:lang w:eastAsia="zh-CN"/>
              </w:rPr>
              <w:t>Nokia</w:t>
            </w:r>
          </w:p>
        </w:tc>
        <w:tc>
          <w:tcPr>
            <w:tcW w:w="3252" w:type="dxa"/>
            <w:tcBorders>
              <w:top w:val="single" w:sz="4" w:space="0" w:color="auto"/>
              <w:left w:val="single" w:sz="4" w:space="0" w:color="auto"/>
              <w:bottom w:val="single" w:sz="4" w:space="0" w:color="auto"/>
              <w:right w:val="single" w:sz="4" w:space="0" w:color="auto"/>
            </w:tcBorders>
          </w:tcPr>
          <w:p w14:paraId="007CE4C0"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52605ADD" w14:textId="77777777" w:rsidR="00C544C8" w:rsidRDefault="0051687E">
            <w:r>
              <w:t>Now, this is already RAN2’s topic…</w:t>
            </w:r>
          </w:p>
        </w:tc>
      </w:tr>
      <w:tr w:rsidR="00C544C8" w14:paraId="01F58BB3" w14:textId="77777777">
        <w:tc>
          <w:tcPr>
            <w:tcW w:w="2922" w:type="dxa"/>
            <w:tcBorders>
              <w:top w:val="single" w:sz="4" w:space="0" w:color="auto"/>
              <w:left w:val="single" w:sz="4" w:space="0" w:color="auto"/>
              <w:bottom w:val="single" w:sz="4" w:space="0" w:color="auto"/>
              <w:right w:val="single" w:sz="4" w:space="0" w:color="auto"/>
            </w:tcBorders>
          </w:tcPr>
          <w:p w14:paraId="42CA54FA" w14:textId="77777777" w:rsidR="00C544C8" w:rsidRDefault="0051687E">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672ADED9" w14:textId="77777777" w:rsidR="00C544C8" w:rsidRDefault="0051687E">
            <w:r>
              <w:t>Yes</w:t>
            </w:r>
          </w:p>
        </w:tc>
        <w:tc>
          <w:tcPr>
            <w:tcW w:w="3257" w:type="dxa"/>
            <w:tcBorders>
              <w:top w:val="single" w:sz="4" w:space="0" w:color="auto"/>
              <w:left w:val="single" w:sz="4" w:space="0" w:color="auto"/>
              <w:bottom w:val="single" w:sz="4" w:space="0" w:color="auto"/>
              <w:right w:val="single" w:sz="4" w:space="0" w:color="auto"/>
            </w:tcBorders>
          </w:tcPr>
          <w:p w14:paraId="72B4177A" w14:textId="77777777" w:rsidR="00C544C8" w:rsidRDefault="0051687E">
            <w:r>
              <w:t>As separate IEs in the RLF report (discussed in RAN2)</w:t>
            </w:r>
          </w:p>
        </w:tc>
      </w:tr>
      <w:tr w:rsidR="00C544C8" w14:paraId="1D5CFA42" w14:textId="77777777">
        <w:tc>
          <w:tcPr>
            <w:tcW w:w="2922" w:type="dxa"/>
            <w:tcBorders>
              <w:top w:val="single" w:sz="4" w:space="0" w:color="auto"/>
              <w:left w:val="single" w:sz="4" w:space="0" w:color="auto"/>
              <w:bottom w:val="single" w:sz="4" w:space="0" w:color="auto"/>
              <w:right w:val="single" w:sz="4" w:space="0" w:color="auto"/>
            </w:tcBorders>
          </w:tcPr>
          <w:p w14:paraId="43FD068D"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5CF135BA"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2CA6FDA2" w14:textId="77777777" w:rsidR="00C544C8" w:rsidRDefault="0051687E">
            <w:r>
              <w:t>RAN2 topic</w:t>
            </w:r>
          </w:p>
        </w:tc>
      </w:tr>
      <w:tr w:rsidR="00C544C8" w14:paraId="59622130" w14:textId="77777777">
        <w:tc>
          <w:tcPr>
            <w:tcW w:w="2922" w:type="dxa"/>
            <w:tcBorders>
              <w:top w:val="single" w:sz="4" w:space="0" w:color="auto"/>
              <w:left w:val="single" w:sz="4" w:space="0" w:color="auto"/>
              <w:bottom w:val="single" w:sz="4" w:space="0" w:color="auto"/>
              <w:right w:val="single" w:sz="4" w:space="0" w:color="auto"/>
            </w:tcBorders>
          </w:tcPr>
          <w:p w14:paraId="12F9779E" w14:textId="77777777" w:rsidR="00C544C8" w:rsidRDefault="0051687E">
            <w:pPr>
              <w:rPr>
                <w:rFonts w:eastAsia="Malgun Gothic"/>
                <w:lang w:eastAsia="ko-KR"/>
              </w:rPr>
            </w:pPr>
            <w:r>
              <w:rPr>
                <w:rFonts w:eastAsia="Malgun Gothic" w:hint="eastAsia"/>
                <w:lang w:eastAsia="ko-KR"/>
              </w:rPr>
              <w:t>LG</w:t>
            </w:r>
          </w:p>
        </w:tc>
        <w:tc>
          <w:tcPr>
            <w:tcW w:w="3252" w:type="dxa"/>
            <w:tcBorders>
              <w:top w:val="single" w:sz="4" w:space="0" w:color="auto"/>
              <w:left w:val="single" w:sz="4" w:space="0" w:color="auto"/>
              <w:bottom w:val="single" w:sz="4" w:space="0" w:color="auto"/>
              <w:right w:val="single" w:sz="4" w:space="0" w:color="auto"/>
            </w:tcBorders>
          </w:tcPr>
          <w:p w14:paraId="076EA060"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3A0B2A4A" w14:textId="77777777" w:rsidR="00C544C8" w:rsidRDefault="0051687E">
            <w:pPr>
              <w:rPr>
                <w:rFonts w:eastAsia="Malgun Gothic"/>
                <w:lang w:eastAsia="ko-KR"/>
              </w:rPr>
            </w:pPr>
            <w:r>
              <w:rPr>
                <w:rFonts w:eastAsia="Malgun Gothic"/>
                <w:lang w:eastAsia="ko-KR"/>
              </w:rPr>
              <w:t>W</w:t>
            </w:r>
            <w:r>
              <w:rPr>
                <w:rFonts w:eastAsia="Malgun Gothic" w:hint="eastAsia"/>
                <w:lang w:eastAsia="ko-KR"/>
              </w:rPr>
              <w:t xml:space="preserve">ait </w:t>
            </w:r>
            <w:r>
              <w:rPr>
                <w:rFonts w:eastAsia="Malgun Gothic"/>
                <w:lang w:eastAsia="ko-KR"/>
              </w:rPr>
              <w:t>for RAN2 progress</w:t>
            </w:r>
          </w:p>
        </w:tc>
      </w:tr>
      <w:tr w:rsidR="00C544C8" w14:paraId="18834A64" w14:textId="77777777">
        <w:tc>
          <w:tcPr>
            <w:tcW w:w="2922" w:type="dxa"/>
            <w:tcBorders>
              <w:top w:val="single" w:sz="4" w:space="0" w:color="auto"/>
              <w:left w:val="single" w:sz="4" w:space="0" w:color="auto"/>
              <w:bottom w:val="single" w:sz="4" w:space="0" w:color="auto"/>
              <w:right w:val="single" w:sz="4" w:space="0" w:color="auto"/>
            </w:tcBorders>
          </w:tcPr>
          <w:p w14:paraId="24A01325" w14:textId="77777777" w:rsidR="00C544C8" w:rsidRDefault="0051687E">
            <w:pPr>
              <w:rPr>
                <w:rFonts w:eastAsia="Malgun Gothic"/>
                <w:lang w:eastAsia="ko-KR"/>
              </w:rPr>
            </w:pPr>
            <w:r>
              <w:rPr>
                <w:rFonts w:eastAsia="Malgun Gothic"/>
                <w:lang w:eastAsia="ko-KR"/>
              </w:rPr>
              <w:t>Huawei</w:t>
            </w:r>
          </w:p>
        </w:tc>
        <w:tc>
          <w:tcPr>
            <w:tcW w:w="3252" w:type="dxa"/>
            <w:tcBorders>
              <w:top w:val="single" w:sz="4" w:space="0" w:color="auto"/>
              <w:left w:val="single" w:sz="4" w:space="0" w:color="auto"/>
              <w:bottom w:val="single" w:sz="4" w:space="0" w:color="auto"/>
              <w:right w:val="single" w:sz="4" w:space="0" w:color="auto"/>
            </w:tcBorders>
          </w:tcPr>
          <w:p w14:paraId="2C0B2AB7"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437271C4" w14:textId="77777777" w:rsidR="00C544C8" w:rsidRDefault="0051687E">
            <w:pPr>
              <w:rPr>
                <w:rFonts w:eastAsia="Malgun Gothic"/>
                <w:lang w:eastAsia="ko-KR"/>
              </w:rPr>
            </w:pPr>
            <w:r>
              <w:rPr>
                <w:rFonts w:eastAsia="Malgun Gothic"/>
                <w:lang w:eastAsia="ko-KR"/>
              </w:rPr>
              <w:t>W</w:t>
            </w:r>
            <w:r>
              <w:rPr>
                <w:rFonts w:eastAsia="Malgun Gothic" w:hint="eastAsia"/>
                <w:lang w:eastAsia="ko-KR"/>
              </w:rPr>
              <w:t xml:space="preserve">ait </w:t>
            </w:r>
            <w:r>
              <w:rPr>
                <w:rFonts w:eastAsia="Malgun Gothic"/>
                <w:lang w:eastAsia="ko-KR"/>
              </w:rPr>
              <w:t>for RAN2 progress</w:t>
            </w:r>
          </w:p>
        </w:tc>
      </w:tr>
      <w:tr w:rsidR="00C544C8" w14:paraId="44029607" w14:textId="77777777">
        <w:tc>
          <w:tcPr>
            <w:tcW w:w="2922" w:type="dxa"/>
            <w:tcBorders>
              <w:top w:val="single" w:sz="4" w:space="0" w:color="auto"/>
              <w:left w:val="single" w:sz="4" w:space="0" w:color="auto"/>
              <w:bottom w:val="single" w:sz="4" w:space="0" w:color="auto"/>
              <w:right w:val="single" w:sz="4" w:space="0" w:color="auto"/>
            </w:tcBorders>
          </w:tcPr>
          <w:p w14:paraId="7FC99E2A" w14:textId="77777777" w:rsidR="00C544C8" w:rsidRDefault="0051687E">
            <w:pPr>
              <w:rPr>
                <w:rFonts w:eastAsia="宋体"/>
                <w:lang w:eastAsia="zh-CN"/>
              </w:rPr>
            </w:pPr>
            <w:r>
              <w:rPr>
                <w:rFonts w:eastAsia="宋体"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74C5A82B" w14:textId="77777777" w:rsidR="00C544C8" w:rsidRDefault="00C544C8"/>
        </w:tc>
        <w:tc>
          <w:tcPr>
            <w:tcW w:w="3257" w:type="dxa"/>
            <w:tcBorders>
              <w:top w:val="single" w:sz="4" w:space="0" w:color="auto"/>
              <w:left w:val="single" w:sz="4" w:space="0" w:color="auto"/>
              <w:bottom w:val="single" w:sz="4" w:space="0" w:color="auto"/>
              <w:right w:val="single" w:sz="4" w:space="0" w:color="auto"/>
            </w:tcBorders>
          </w:tcPr>
          <w:p w14:paraId="5DD15DA6" w14:textId="77777777" w:rsidR="00C544C8" w:rsidRDefault="0051687E">
            <w:pPr>
              <w:rPr>
                <w:rFonts w:eastAsia="宋体"/>
                <w:lang w:eastAsia="zh-CN"/>
              </w:rPr>
            </w:pPr>
            <w:r>
              <w:rPr>
                <w:rFonts w:eastAsia="宋体" w:hint="eastAsia"/>
                <w:lang w:eastAsia="zh-CN"/>
              </w:rPr>
              <w:t>Wait for RAN2</w:t>
            </w:r>
          </w:p>
        </w:tc>
      </w:tr>
    </w:tbl>
    <w:p w14:paraId="32425386" w14:textId="56AB70A9" w:rsidR="00C544C8" w:rsidRDefault="00C544C8">
      <w:pPr>
        <w:rPr>
          <w:rFonts w:eastAsia="等线"/>
          <w:lang w:eastAsia="zh-CN"/>
        </w:rPr>
      </w:pPr>
    </w:p>
    <w:p w14:paraId="43EE918F" w14:textId="77777777" w:rsidR="00DA7251" w:rsidRDefault="00DA7251" w:rsidP="00DA7251">
      <w:pPr>
        <w:ind w:left="1004" w:hangingChars="500" w:hanging="1004"/>
        <w:rPr>
          <w:rFonts w:eastAsia="宋体"/>
          <w:b/>
          <w:bCs/>
          <w:sz w:val="20"/>
          <w:szCs w:val="20"/>
          <w:lang w:val="en-GB" w:eastAsia="zh-CN"/>
        </w:rPr>
      </w:pPr>
      <w:r w:rsidRPr="00102309">
        <w:rPr>
          <w:rFonts w:eastAsia="宋体"/>
          <w:b/>
          <w:bCs/>
          <w:sz w:val="20"/>
          <w:szCs w:val="20"/>
          <w:lang w:val="en-GB" w:eastAsia="zh-CN"/>
        </w:rPr>
        <w:t>Moderator Summary: all companies (</w:t>
      </w:r>
      <w:r>
        <w:rPr>
          <w:rFonts w:eastAsia="宋体"/>
          <w:b/>
          <w:bCs/>
          <w:sz w:val="20"/>
          <w:szCs w:val="20"/>
          <w:lang w:val="en-GB" w:eastAsia="zh-CN"/>
        </w:rPr>
        <w:t>9</w:t>
      </w:r>
      <w:r w:rsidRPr="00102309">
        <w:rPr>
          <w:rFonts w:eastAsia="宋体"/>
          <w:b/>
          <w:bCs/>
          <w:sz w:val="20"/>
          <w:szCs w:val="20"/>
          <w:lang w:val="en-GB" w:eastAsia="zh-CN"/>
        </w:rPr>
        <w:t xml:space="preserve"> companies) agree that how the UE reports the two consecutive failures in </w:t>
      </w:r>
      <w:r>
        <w:rPr>
          <w:rFonts w:eastAsia="宋体"/>
          <w:b/>
          <w:bCs/>
          <w:sz w:val="20"/>
          <w:szCs w:val="20"/>
          <w:lang w:val="en-GB" w:eastAsia="zh-CN"/>
        </w:rPr>
        <w:t>DAPS HO</w:t>
      </w:r>
      <w:r w:rsidRPr="00102309">
        <w:rPr>
          <w:rFonts w:eastAsia="宋体"/>
          <w:b/>
          <w:bCs/>
          <w:sz w:val="20"/>
          <w:szCs w:val="20"/>
          <w:lang w:val="en-GB" w:eastAsia="zh-CN"/>
        </w:rPr>
        <w:t xml:space="preserve"> is a RAN2 topic.</w:t>
      </w:r>
    </w:p>
    <w:p w14:paraId="0A0DF584" w14:textId="77777777" w:rsidR="00DA7251" w:rsidRPr="00DA7251" w:rsidRDefault="00DA7251">
      <w:pPr>
        <w:rPr>
          <w:rFonts w:eastAsia="等线"/>
          <w:lang w:val="en-GB" w:eastAsia="zh-CN"/>
        </w:rPr>
      </w:pPr>
    </w:p>
    <w:p w14:paraId="358B125F" w14:textId="77777777" w:rsidR="00C544C8" w:rsidRDefault="0051687E">
      <w:pPr>
        <w:pStyle w:val="2"/>
        <w:rPr>
          <w:rFonts w:eastAsia="等线"/>
          <w:lang w:val="en-GB" w:eastAsia="zh-CN"/>
        </w:rPr>
      </w:pPr>
      <w:r>
        <w:rPr>
          <w:rFonts w:eastAsia="等线" w:hint="eastAsia"/>
          <w:lang w:val="en-GB" w:eastAsia="zh-CN"/>
        </w:rPr>
        <w:t>X</w:t>
      </w:r>
      <w:r>
        <w:rPr>
          <w:rFonts w:eastAsia="等线"/>
          <w:lang w:val="en-GB" w:eastAsia="zh-CN"/>
        </w:rPr>
        <w:t>n aspects</w:t>
      </w:r>
    </w:p>
    <w:p w14:paraId="334CA66C" w14:textId="77777777" w:rsidR="00C544C8" w:rsidRDefault="0051687E">
      <w:pPr>
        <w:rPr>
          <w:rFonts w:eastAsia="等线"/>
          <w:lang w:val="en-GB" w:eastAsia="zh-CN"/>
        </w:rPr>
      </w:pPr>
      <w:r>
        <w:rPr>
          <w:rFonts w:eastAsia="等线"/>
          <w:lang w:val="en-GB" w:eastAsia="zh-CN"/>
        </w:rPr>
        <w:t>There are several proposals regarding Xn aspects, including:</w:t>
      </w:r>
    </w:p>
    <w:p w14:paraId="1E9943E5" w14:textId="77777777" w:rsidR="00C544C8" w:rsidRDefault="0051687E">
      <w:pPr>
        <w:numPr>
          <w:ilvl w:val="0"/>
          <w:numId w:val="10"/>
        </w:numPr>
        <w:rPr>
          <w:rStyle w:val="IvDbodytextChar"/>
          <w:rFonts w:ascii="Times New Roman" w:hAnsi="Times New Roman"/>
          <w:sz w:val="20"/>
          <w:szCs w:val="20"/>
          <w:lang w:eastAsia="zh-CN"/>
        </w:rPr>
      </w:pPr>
      <w:r>
        <w:rPr>
          <w:rStyle w:val="IvDbodytextChar"/>
          <w:rFonts w:ascii="Times New Roman" w:hAnsi="Times New Roman"/>
          <w:sz w:val="20"/>
          <w:szCs w:val="20"/>
          <w:lang w:eastAsia="zh-CN"/>
        </w:rPr>
        <w:t>XnAP FAILURE INDICATION or XnAP HANDOVER REPORT message needs to be extended to include DAPS handover, e.g. DAPS handover without RRC Reestablishment [11].</w:t>
      </w:r>
    </w:p>
    <w:p w14:paraId="78CE66AE" w14:textId="77777777" w:rsidR="00C544C8" w:rsidRDefault="0051687E">
      <w:pPr>
        <w:pStyle w:val="af6"/>
        <w:numPr>
          <w:ilvl w:val="0"/>
          <w:numId w:val="10"/>
        </w:numPr>
        <w:rPr>
          <w:rStyle w:val="IvDbodytextChar"/>
          <w:rFonts w:ascii="Times New Roman" w:hAnsi="Times New Roman" w:cs="Times New Roman"/>
          <w:sz w:val="20"/>
          <w:szCs w:val="20"/>
          <w:lang w:eastAsia="zh-CN"/>
        </w:rPr>
      </w:pPr>
      <w:r>
        <w:rPr>
          <w:rStyle w:val="IvDbodytextChar"/>
          <w:rFonts w:ascii="Times New Roman" w:hAnsi="Times New Roman" w:cs="Times New Roman"/>
          <w:sz w:val="20"/>
          <w:szCs w:val="20"/>
          <w:lang w:eastAsia="zh-CN"/>
        </w:rPr>
        <w:t>RAN3 should wait for the enhanced RLF report for DAPS HO in RAN2 before studying the contents of the RLF INDICATION, HANDOVER REPORT, or UPLINK/DOWNLINK RAN CONFIGURATION TRANSFER message for the failure scenarios in DAPS HO; [9]</w:t>
      </w:r>
    </w:p>
    <w:p w14:paraId="21460DC9" w14:textId="77777777" w:rsidR="00C544C8" w:rsidRDefault="0051687E">
      <w:pPr>
        <w:pStyle w:val="af6"/>
        <w:numPr>
          <w:ilvl w:val="0"/>
          <w:numId w:val="10"/>
        </w:numPr>
        <w:rPr>
          <w:rStyle w:val="IvDbodytextChar"/>
          <w:rFonts w:ascii="Times New Roman" w:hAnsi="Times New Roman" w:cs="Times New Roman"/>
          <w:sz w:val="20"/>
          <w:szCs w:val="20"/>
          <w:lang w:eastAsia="zh-CN"/>
        </w:rPr>
      </w:pPr>
      <w:r>
        <w:rPr>
          <w:rStyle w:val="IvDbodytextChar"/>
          <w:rFonts w:ascii="Times New Roman" w:hAnsi="Times New Roman" w:cs="Times New Roman"/>
          <w:sz w:val="20"/>
          <w:szCs w:val="20"/>
          <w:lang w:eastAsia="zh-CN"/>
        </w:rPr>
        <w:t>the target gNB can report the time length between RLF@source and the success access to the target to the source gNB if DAPS HO is success. [10]</w:t>
      </w:r>
    </w:p>
    <w:p w14:paraId="178B9324" w14:textId="77777777" w:rsidR="00C544C8" w:rsidRDefault="00C544C8">
      <w:pPr>
        <w:rPr>
          <w:rStyle w:val="IvDbodytextChar"/>
          <w:rFonts w:ascii="Times New Roman" w:hAnsi="Times New Roman"/>
          <w:sz w:val="20"/>
          <w:szCs w:val="20"/>
          <w:lang w:eastAsia="zh-CN"/>
        </w:rPr>
      </w:pPr>
    </w:p>
    <w:p w14:paraId="60988B9E" w14:textId="77777777" w:rsidR="00C544C8" w:rsidRDefault="0051687E">
      <w:pPr>
        <w:rPr>
          <w:rFonts w:eastAsia="等线"/>
          <w:b/>
          <w:bCs/>
          <w:lang w:eastAsia="zh-CN"/>
        </w:rPr>
      </w:pPr>
      <w:r>
        <w:rPr>
          <w:rFonts w:eastAsia="等线"/>
          <w:b/>
          <w:bCs/>
          <w:lang w:eastAsia="zh-CN"/>
        </w:rPr>
        <w:t xml:space="preserve">Q24: Companies are invited to provide their view on Xn aspects?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C544C8" w14:paraId="39D71A05" w14:textId="77777777">
        <w:tc>
          <w:tcPr>
            <w:tcW w:w="2922" w:type="dxa"/>
          </w:tcPr>
          <w:p w14:paraId="5731076F"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0EF721C4"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572DB5FB" w14:textId="77777777">
        <w:tc>
          <w:tcPr>
            <w:tcW w:w="2922" w:type="dxa"/>
          </w:tcPr>
          <w:p w14:paraId="0C0E060A" w14:textId="77777777" w:rsidR="00C544C8" w:rsidRDefault="0051687E">
            <w:r>
              <w:t>Lenovo and Motorola Mobility</w:t>
            </w:r>
          </w:p>
        </w:tc>
        <w:tc>
          <w:tcPr>
            <w:tcW w:w="6145" w:type="dxa"/>
          </w:tcPr>
          <w:p w14:paraId="110A6768" w14:textId="77777777" w:rsidR="00C544C8" w:rsidRDefault="0051687E">
            <w:r>
              <w:t xml:space="preserve">Wait for RAN2 progress on the RLF report for DAPS HO before studying Xn aspects. </w:t>
            </w:r>
          </w:p>
        </w:tc>
      </w:tr>
      <w:tr w:rsidR="00C544C8" w14:paraId="3526858E" w14:textId="77777777">
        <w:tc>
          <w:tcPr>
            <w:tcW w:w="2922" w:type="dxa"/>
          </w:tcPr>
          <w:p w14:paraId="0FAB36AD" w14:textId="77777777" w:rsidR="00C544C8" w:rsidRDefault="0051687E">
            <w:r>
              <w:rPr>
                <w:rFonts w:eastAsiaTheme="minorEastAsia" w:hint="eastAsia"/>
                <w:lang w:eastAsia="zh-CN"/>
              </w:rPr>
              <w:t>CATT</w:t>
            </w:r>
          </w:p>
        </w:tc>
        <w:tc>
          <w:tcPr>
            <w:tcW w:w="6145" w:type="dxa"/>
          </w:tcPr>
          <w:p w14:paraId="365D522E" w14:textId="77777777" w:rsidR="00C544C8" w:rsidRDefault="0051687E">
            <w:r>
              <w:rPr>
                <w:rFonts w:eastAsiaTheme="minorEastAsia"/>
                <w:lang w:eastAsia="zh-CN"/>
              </w:rPr>
              <w:t>A</w:t>
            </w:r>
            <w:r>
              <w:rPr>
                <w:rFonts w:eastAsiaTheme="minorEastAsia" w:hint="eastAsia"/>
                <w:lang w:eastAsia="zh-CN"/>
              </w:rPr>
              <w:t xml:space="preserve">gree to </w:t>
            </w:r>
            <w:r>
              <w:rPr>
                <w:rStyle w:val="IvDbodytextChar"/>
                <w:rFonts w:ascii="Times New Roman" w:hAnsi="Times New Roman"/>
                <w:sz w:val="20"/>
                <w:szCs w:val="20"/>
                <w:lang w:eastAsia="zh-CN"/>
              </w:rPr>
              <w:t>wait for the enhanced RLF report for DAPS HO in RAN2</w:t>
            </w:r>
            <w:r>
              <w:rPr>
                <w:rStyle w:val="IvDbodytextChar"/>
                <w:rFonts w:ascii="Times New Roman" w:hAnsi="Times New Roman" w:hint="eastAsia"/>
                <w:sz w:val="20"/>
                <w:szCs w:val="20"/>
                <w:lang w:eastAsia="zh-CN"/>
              </w:rPr>
              <w:t>.</w:t>
            </w:r>
          </w:p>
        </w:tc>
      </w:tr>
      <w:tr w:rsidR="00C544C8" w14:paraId="1EE6863F" w14:textId="77777777">
        <w:tc>
          <w:tcPr>
            <w:tcW w:w="2922" w:type="dxa"/>
          </w:tcPr>
          <w:p w14:paraId="21DE6012" w14:textId="77777777" w:rsidR="00C544C8" w:rsidRDefault="0051687E">
            <w:pPr>
              <w:rPr>
                <w:rFonts w:eastAsiaTheme="minorEastAsia"/>
                <w:lang w:eastAsia="zh-CN"/>
              </w:rPr>
            </w:pPr>
            <w:r>
              <w:rPr>
                <w:rFonts w:eastAsiaTheme="minorEastAsia"/>
                <w:lang w:eastAsia="zh-CN"/>
              </w:rPr>
              <w:t>Nokia</w:t>
            </w:r>
          </w:p>
        </w:tc>
        <w:tc>
          <w:tcPr>
            <w:tcW w:w="6145" w:type="dxa"/>
          </w:tcPr>
          <w:p w14:paraId="6B1850F4" w14:textId="77777777" w:rsidR="00C544C8" w:rsidRDefault="0051687E">
            <w:pPr>
              <w:rPr>
                <w:rFonts w:eastAsiaTheme="minorEastAsia"/>
                <w:lang w:eastAsia="zh-CN"/>
              </w:rPr>
            </w:pPr>
            <w:r>
              <w:rPr>
                <w:rFonts w:eastAsiaTheme="minorEastAsia"/>
                <w:lang w:eastAsia="zh-CN"/>
              </w:rPr>
              <w:t>Indeed, we shall first see what will be the content of the RLF Report.</w:t>
            </w:r>
          </w:p>
        </w:tc>
      </w:tr>
      <w:tr w:rsidR="00C544C8" w14:paraId="3B49DF0C" w14:textId="77777777">
        <w:tc>
          <w:tcPr>
            <w:tcW w:w="2922" w:type="dxa"/>
          </w:tcPr>
          <w:p w14:paraId="0CB8DE0E" w14:textId="77777777" w:rsidR="00C544C8" w:rsidRDefault="0051687E">
            <w:pPr>
              <w:rPr>
                <w:rFonts w:eastAsiaTheme="minorEastAsia"/>
                <w:lang w:eastAsia="zh-CN"/>
              </w:rPr>
            </w:pPr>
            <w:r>
              <w:rPr>
                <w:rFonts w:eastAsiaTheme="minorEastAsia"/>
                <w:lang w:eastAsia="zh-CN"/>
              </w:rPr>
              <w:lastRenderedPageBreak/>
              <w:t>Ericsson</w:t>
            </w:r>
          </w:p>
        </w:tc>
        <w:tc>
          <w:tcPr>
            <w:tcW w:w="6145" w:type="dxa"/>
          </w:tcPr>
          <w:p w14:paraId="2B2B7749" w14:textId="77777777" w:rsidR="00C544C8" w:rsidRDefault="0051687E">
            <w:pPr>
              <w:rPr>
                <w:rFonts w:eastAsiaTheme="minorEastAsia"/>
                <w:lang w:eastAsia="zh-CN"/>
              </w:rPr>
            </w:pPr>
            <w:r>
              <w:rPr>
                <w:rFonts w:eastAsiaTheme="minorEastAsia"/>
                <w:lang w:eastAsia="zh-CN"/>
              </w:rPr>
              <w:t>RLF Indication should be reused. We can make it a WA and revise it later if we see that this is not possible. New choices will probably be needed, but we need to wait for the full list of agreed scenarios first.</w:t>
            </w:r>
          </w:p>
          <w:p w14:paraId="3D8BE7D6" w14:textId="77777777" w:rsidR="00C544C8" w:rsidRDefault="0051687E">
            <w:pPr>
              <w:rPr>
                <w:rFonts w:eastAsiaTheme="minorEastAsia"/>
                <w:lang w:eastAsia="zh-CN"/>
              </w:rPr>
            </w:pPr>
            <w:r>
              <w:rPr>
                <w:rFonts w:eastAsiaTheme="minorEastAsia"/>
                <w:lang w:eastAsia="zh-CN"/>
              </w:rPr>
              <w:t>Same for HO Report. But conclusion may need to wait for the full list of scenarios due to the slightly more complex structure of this message (e.g. target/source cell IEs are mandatory.</w:t>
            </w:r>
          </w:p>
        </w:tc>
      </w:tr>
      <w:tr w:rsidR="00C544C8" w14:paraId="7BC13B6B" w14:textId="77777777">
        <w:tc>
          <w:tcPr>
            <w:tcW w:w="2922" w:type="dxa"/>
          </w:tcPr>
          <w:p w14:paraId="1BFEB530" w14:textId="77777777" w:rsidR="00C544C8" w:rsidRDefault="0051687E">
            <w:pPr>
              <w:rPr>
                <w:rFonts w:eastAsiaTheme="minorEastAsia"/>
                <w:lang w:eastAsia="zh-CN"/>
              </w:rPr>
            </w:pPr>
            <w:r>
              <w:rPr>
                <w:rFonts w:eastAsiaTheme="minorEastAsia"/>
                <w:lang w:eastAsia="zh-CN"/>
              </w:rPr>
              <w:t>Qualcomm</w:t>
            </w:r>
          </w:p>
        </w:tc>
        <w:tc>
          <w:tcPr>
            <w:tcW w:w="6145" w:type="dxa"/>
          </w:tcPr>
          <w:p w14:paraId="1579C683" w14:textId="77777777" w:rsidR="00C544C8" w:rsidRDefault="0051687E">
            <w:pPr>
              <w:rPr>
                <w:rFonts w:eastAsiaTheme="minorEastAsia"/>
                <w:lang w:eastAsia="zh-CN"/>
              </w:rPr>
            </w:pPr>
            <w:r>
              <w:rPr>
                <w:rFonts w:eastAsiaTheme="minorEastAsia"/>
                <w:lang w:eastAsia="zh-CN"/>
              </w:rPr>
              <w:t>Okay to reuse Failure Indication and Handover Report. Details post RAN2 decision</w:t>
            </w:r>
          </w:p>
        </w:tc>
      </w:tr>
      <w:tr w:rsidR="00C544C8" w14:paraId="7FF3DE3F" w14:textId="77777777">
        <w:tc>
          <w:tcPr>
            <w:tcW w:w="2922" w:type="dxa"/>
          </w:tcPr>
          <w:p w14:paraId="3F11820A" w14:textId="77777777" w:rsidR="00C544C8" w:rsidRDefault="0051687E">
            <w:pPr>
              <w:rPr>
                <w:rFonts w:eastAsia="Malgun Gothic"/>
                <w:lang w:eastAsia="ko-KR"/>
              </w:rPr>
            </w:pPr>
            <w:r>
              <w:rPr>
                <w:rFonts w:eastAsia="Malgun Gothic" w:hint="eastAsia"/>
                <w:lang w:eastAsia="ko-KR"/>
              </w:rPr>
              <w:t>LG</w:t>
            </w:r>
          </w:p>
        </w:tc>
        <w:tc>
          <w:tcPr>
            <w:tcW w:w="6145" w:type="dxa"/>
          </w:tcPr>
          <w:p w14:paraId="1DB69160" w14:textId="77777777" w:rsidR="00C544C8" w:rsidRDefault="0051687E">
            <w:pPr>
              <w:rPr>
                <w:rFonts w:eastAsia="Malgun Gothic"/>
                <w:lang w:eastAsia="ko-KR"/>
              </w:rPr>
            </w:pPr>
            <w:r>
              <w:rPr>
                <w:rFonts w:eastAsia="Malgun Gothic" w:hint="eastAsia"/>
                <w:lang w:eastAsia="ko-KR"/>
              </w:rPr>
              <w:t>Wait for the enhanced RLF report for DAPS HO in RAN2.</w:t>
            </w:r>
          </w:p>
        </w:tc>
      </w:tr>
      <w:tr w:rsidR="00C544C8" w14:paraId="21C3B506" w14:textId="77777777">
        <w:tc>
          <w:tcPr>
            <w:tcW w:w="2922" w:type="dxa"/>
            <w:tcBorders>
              <w:top w:val="single" w:sz="4" w:space="0" w:color="auto"/>
              <w:left w:val="single" w:sz="4" w:space="0" w:color="auto"/>
              <w:bottom w:val="single" w:sz="4" w:space="0" w:color="auto"/>
              <w:right w:val="single" w:sz="4" w:space="0" w:color="auto"/>
            </w:tcBorders>
          </w:tcPr>
          <w:p w14:paraId="49A216F0" w14:textId="77777777" w:rsidR="00C544C8" w:rsidRDefault="0051687E">
            <w:pPr>
              <w:rPr>
                <w:rFonts w:eastAsia="Malgun Gothic"/>
                <w:lang w:eastAsia="ko-KR"/>
              </w:rPr>
            </w:pPr>
            <w:r>
              <w:rPr>
                <w:rFonts w:eastAsia="Malgun Gothic"/>
                <w:lang w:eastAsia="ko-KR"/>
              </w:rPr>
              <w:t>Huawei</w:t>
            </w:r>
          </w:p>
        </w:tc>
        <w:tc>
          <w:tcPr>
            <w:tcW w:w="6145" w:type="dxa"/>
            <w:tcBorders>
              <w:top w:val="single" w:sz="4" w:space="0" w:color="auto"/>
              <w:left w:val="single" w:sz="4" w:space="0" w:color="auto"/>
              <w:bottom w:val="single" w:sz="4" w:space="0" w:color="auto"/>
              <w:right w:val="single" w:sz="4" w:space="0" w:color="auto"/>
            </w:tcBorders>
          </w:tcPr>
          <w:p w14:paraId="6A56DF5C" w14:textId="77777777" w:rsidR="00C544C8" w:rsidRDefault="0051687E">
            <w:pPr>
              <w:rPr>
                <w:rFonts w:eastAsia="Malgun Gothic"/>
                <w:lang w:eastAsia="ko-KR"/>
              </w:rPr>
            </w:pPr>
            <w:r>
              <w:rPr>
                <w:rFonts w:eastAsia="Malgun Gothic"/>
                <w:lang w:eastAsia="ko-KR"/>
              </w:rPr>
              <w:t>Wait for RAN2 progress</w:t>
            </w:r>
          </w:p>
        </w:tc>
      </w:tr>
      <w:tr w:rsidR="00C544C8" w14:paraId="0FD68B02" w14:textId="77777777">
        <w:tc>
          <w:tcPr>
            <w:tcW w:w="2922" w:type="dxa"/>
            <w:tcBorders>
              <w:top w:val="single" w:sz="4" w:space="0" w:color="auto"/>
              <w:left w:val="single" w:sz="4" w:space="0" w:color="auto"/>
              <w:bottom w:val="single" w:sz="4" w:space="0" w:color="auto"/>
              <w:right w:val="single" w:sz="4" w:space="0" w:color="auto"/>
            </w:tcBorders>
          </w:tcPr>
          <w:p w14:paraId="6C047088" w14:textId="77777777" w:rsidR="00C544C8" w:rsidRDefault="0051687E">
            <w:pPr>
              <w:rPr>
                <w:rFonts w:eastAsia="宋体"/>
                <w:lang w:eastAsia="zh-CN"/>
              </w:rPr>
            </w:pPr>
            <w:r>
              <w:rPr>
                <w:rFonts w:eastAsia="宋体" w:hint="eastAsia"/>
                <w:lang w:eastAsia="zh-CN"/>
              </w:rPr>
              <w:t>ZTE</w:t>
            </w:r>
          </w:p>
        </w:tc>
        <w:tc>
          <w:tcPr>
            <w:tcW w:w="6145" w:type="dxa"/>
            <w:tcBorders>
              <w:top w:val="single" w:sz="4" w:space="0" w:color="auto"/>
              <w:left w:val="single" w:sz="4" w:space="0" w:color="auto"/>
              <w:bottom w:val="single" w:sz="4" w:space="0" w:color="auto"/>
              <w:right w:val="single" w:sz="4" w:space="0" w:color="auto"/>
            </w:tcBorders>
          </w:tcPr>
          <w:p w14:paraId="015E0AF2" w14:textId="77777777" w:rsidR="00C544C8" w:rsidRDefault="0051687E">
            <w:pPr>
              <w:rPr>
                <w:rFonts w:eastAsia="宋体"/>
                <w:lang w:eastAsia="zh-CN"/>
              </w:rPr>
            </w:pPr>
            <w:r>
              <w:rPr>
                <w:rFonts w:eastAsia="宋体" w:hint="eastAsia"/>
                <w:lang w:eastAsia="zh-CN"/>
              </w:rPr>
              <w:t>Wait for RAN2</w:t>
            </w:r>
          </w:p>
        </w:tc>
      </w:tr>
    </w:tbl>
    <w:p w14:paraId="3BE9B05F" w14:textId="77777777" w:rsidR="00DA264E" w:rsidRDefault="00DA264E" w:rsidP="00DD726C">
      <w:pPr>
        <w:ind w:left="1004" w:hangingChars="500" w:hanging="1004"/>
        <w:rPr>
          <w:rFonts w:eastAsia="宋体"/>
          <w:b/>
          <w:bCs/>
          <w:sz w:val="20"/>
          <w:szCs w:val="20"/>
          <w:lang w:val="en-GB" w:eastAsia="zh-CN"/>
        </w:rPr>
      </w:pPr>
    </w:p>
    <w:p w14:paraId="3F6BE2EA" w14:textId="2C7FBFB1" w:rsidR="00DD726C" w:rsidRDefault="00DD726C" w:rsidP="00DD726C">
      <w:pPr>
        <w:ind w:left="1004" w:hangingChars="500" w:hanging="1004"/>
        <w:rPr>
          <w:rFonts w:eastAsia="宋体"/>
          <w:b/>
          <w:bCs/>
          <w:sz w:val="20"/>
          <w:szCs w:val="20"/>
          <w:lang w:val="en-GB" w:eastAsia="zh-CN"/>
        </w:rPr>
      </w:pPr>
      <w:r w:rsidRPr="00253BCD">
        <w:rPr>
          <w:rFonts w:eastAsia="宋体"/>
          <w:b/>
          <w:bCs/>
          <w:sz w:val="20"/>
          <w:szCs w:val="20"/>
          <w:lang w:val="en-GB" w:eastAsia="zh-CN"/>
        </w:rPr>
        <w:t xml:space="preserve">Moderator Summary: </w:t>
      </w:r>
      <w:r>
        <w:rPr>
          <w:rFonts w:eastAsia="宋体"/>
          <w:b/>
          <w:bCs/>
          <w:sz w:val="20"/>
          <w:szCs w:val="20"/>
          <w:lang w:val="en-GB" w:eastAsia="zh-CN"/>
        </w:rPr>
        <w:t>most</w:t>
      </w:r>
      <w:r w:rsidRPr="00253BCD">
        <w:rPr>
          <w:rFonts w:eastAsia="宋体"/>
          <w:b/>
          <w:bCs/>
          <w:sz w:val="20"/>
          <w:szCs w:val="20"/>
          <w:lang w:val="en-GB" w:eastAsia="zh-CN"/>
        </w:rPr>
        <w:t xml:space="preserve"> companies (</w:t>
      </w:r>
      <w:r>
        <w:rPr>
          <w:rFonts w:eastAsia="宋体"/>
          <w:b/>
          <w:bCs/>
          <w:sz w:val="20"/>
          <w:szCs w:val="20"/>
          <w:lang w:val="en-GB" w:eastAsia="zh-CN"/>
        </w:rPr>
        <w:t xml:space="preserve">6 </w:t>
      </w:r>
      <w:r w:rsidRPr="00253BCD">
        <w:rPr>
          <w:rFonts w:eastAsia="宋体"/>
          <w:b/>
          <w:bCs/>
          <w:sz w:val="20"/>
          <w:szCs w:val="20"/>
          <w:lang w:val="en-GB" w:eastAsia="zh-CN"/>
        </w:rPr>
        <w:t xml:space="preserve">companies) agree </w:t>
      </w:r>
      <w:r>
        <w:rPr>
          <w:rFonts w:eastAsia="宋体"/>
          <w:b/>
          <w:bCs/>
          <w:sz w:val="20"/>
          <w:szCs w:val="20"/>
          <w:lang w:val="en-GB" w:eastAsia="zh-CN"/>
        </w:rPr>
        <w:t>to wait for RAN2 agreements to</w:t>
      </w:r>
      <w:r w:rsidRPr="00351E94">
        <w:t xml:space="preserve"> </w:t>
      </w:r>
      <w:r w:rsidRPr="00351E94">
        <w:rPr>
          <w:rFonts w:eastAsia="宋体"/>
          <w:b/>
          <w:bCs/>
          <w:sz w:val="20"/>
          <w:szCs w:val="20"/>
          <w:lang w:val="en-GB" w:eastAsia="zh-CN"/>
        </w:rPr>
        <w:t>see the content</w:t>
      </w:r>
      <w:r>
        <w:rPr>
          <w:rFonts w:eastAsia="宋体"/>
          <w:b/>
          <w:bCs/>
          <w:sz w:val="20"/>
          <w:szCs w:val="20"/>
          <w:lang w:val="en-GB" w:eastAsia="zh-CN"/>
        </w:rPr>
        <w:t>s</w:t>
      </w:r>
      <w:r w:rsidRPr="00351E94">
        <w:rPr>
          <w:rFonts w:eastAsia="宋体"/>
          <w:b/>
          <w:bCs/>
          <w:sz w:val="20"/>
          <w:szCs w:val="20"/>
          <w:lang w:val="en-GB" w:eastAsia="zh-CN"/>
        </w:rPr>
        <w:t xml:space="preserve"> </w:t>
      </w:r>
      <w:r>
        <w:rPr>
          <w:rFonts w:eastAsia="宋体"/>
          <w:b/>
          <w:bCs/>
          <w:sz w:val="20"/>
          <w:szCs w:val="20"/>
          <w:lang w:val="en-GB" w:eastAsia="zh-CN"/>
        </w:rPr>
        <w:t xml:space="preserve">in </w:t>
      </w:r>
      <w:r w:rsidRPr="00351E94">
        <w:rPr>
          <w:rFonts w:eastAsia="宋体"/>
          <w:b/>
          <w:bCs/>
          <w:sz w:val="20"/>
          <w:szCs w:val="20"/>
          <w:lang w:val="en-GB" w:eastAsia="zh-CN"/>
        </w:rPr>
        <w:t>the RLF Report</w:t>
      </w:r>
      <w:r>
        <w:rPr>
          <w:rFonts w:eastAsia="宋体"/>
          <w:b/>
          <w:bCs/>
          <w:sz w:val="20"/>
          <w:szCs w:val="20"/>
          <w:lang w:val="en-GB" w:eastAsia="zh-CN"/>
        </w:rPr>
        <w:t>. 2</w:t>
      </w:r>
      <w:r w:rsidRPr="00351E94">
        <w:rPr>
          <w:rFonts w:eastAsia="宋体"/>
          <w:b/>
          <w:bCs/>
          <w:sz w:val="20"/>
          <w:szCs w:val="20"/>
          <w:lang w:val="en-GB" w:eastAsia="zh-CN"/>
        </w:rPr>
        <w:t xml:space="preserve"> companies agree to </w:t>
      </w:r>
      <w:r w:rsidRPr="00F92035">
        <w:rPr>
          <w:rFonts w:eastAsia="宋体"/>
          <w:b/>
          <w:bCs/>
          <w:sz w:val="20"/>
          <w:szCs w:val="20"/>
          <w:lang w:val="en-GB" w:eastAsia="zh-CN"/>
        </w:rPr>
        <w:t xml:space="preserve">reuse FAILURE INDICATION message and HANDOVER REPORT message to transfer failure related information in </w:t>
      </w:r>
      <w:r>
        <w:rPr>
          <w:rFonts w:eastAsia="宋体"/>
          <w:b/>
          <w:bCs/>
          <w:sz w:val="20"/>
          <w:szCs w:val="20"/>
          <w:lang w:val="en-GB" w:eastAsia="zh-CN"/>
        </w:rPr>
        <w:t>DAPS HO</w:t>
      </w:r>
      <w:r w:rsidRPr="00F92035">
        <w:rPr>
          <w:rFonts w:eastAsia="宋体"/>
          <w:b/>
          <w:bCs/>
          <w:sz w:val="20"/>
          <w:szCs w:val="20"/>
          <w:lang w:val="en-GB" w:eastAsia="zh-CN"/>
        </w:rPr>
        <w:t>.</w:t>
      </w:r>
    </w:p>
    <w:p w14:paraId="28ED1196" w14:textId="77777777" w:rsidR="00DD726C" w:rsidRDefault="00DD726C" w:rsidP="00DD726C">
      <w:pPr>
        <w:ind w:left="1004" w:hangingChars="500" w:hanging="1004"/>
        <w:rPr>
          <w:rFonts w:eastAsia="宋体"/>
          <w:b/>
          <w:bCs/>
          <w:sz w:val="20"/>
          <w:szCs w:val="20"/>
          <w:lang w:val="en-GB" w:eastAsia="zh-CN"/>
        </w:rPr>
      </w:pPr>
      <w:r w:rsidRPr="00C765C2">
        <w:rPr>
          <w:rFonts w:eastAsia="宋体"/>
          <w:b/>
          <w:bCs/>
          <w:sz w:val="20"/>
          <w:szCs w:val="20"/>
          <w:lang w:val="en-GB" w:eastAsia="zh-CN"/>
        </w:rPr>
        <w:t xml:space="preserve">Proposal </w:t>
      </w:r>
      <w:r>
        <w:rPr>
          <w:rFonts w:eastAsia="宋体"/>
          <w:b/>
          <w:bCs/>
          <w:sz w:val="20"/>
          <w:szCs w:val="20"/>
          <w:lang w:val="en-GB" w:eastAsia="zh-CN"/>
        </w:rPr>
        <w:t>20</w:t>
      </w:r>
      <w:r w:rsidRPr="00C765C2">
        <w:rPr>
          <w:rFonts w:eastAsia="宋体"/>
          <w:b/>
          <w:bCs/>
          <w:sz w:val="20"/>
          <w:szCs w:val="20"/>
          <w:lang w:val="en-GB" w:eastAsia="zh-CN"/>
        </w:rPr>
        <w:t xml:space="preserve">: </w:t>
      </w:r>
      <w:r>
        <w:rPr>
          <w:rFonts w:eastAsia="宋体"/>
          <w:b/>
          <w:bCs/>
          <w:sz w:val="20"/>
          <w:szCs w:val="20"/>
          <w:lang w:val="en-GB" w:eastAsia="zh-CN"/>
        </w:rPr>
        <w:t>W</w:t>
      </w:r>
      <w:r w:rsidRPr="001552BB">
        <w:rPr>
          <w:rFonts w:eastAsia="宋体"/>
          <w:b/>
          <w:bCs/>
          <w:sz w:val="20"/>
          <w:szCs w:val="20"/>
          <w:lang w:val="en-GB" w:eastAsia="zh-CN"/>
        </w:rPr>
        <w:t>ait for RAN2 agreements</w:t>
      </w:r>
      <w:r w:rsidRPr="00DA2B34">
        <w:rPr>
          <w:rFonts w:eastAsia="宋体"/>
          <w:b/>
          <w:bCs/>
          <w:sz w:val="20"/>
          <w:szCs w:val="20"/>
          <w:lang w:val="en-GB" w:eastAsia="zh-CN"/>
        </w:rPr>
        <w:t xml:space="preserve"> </w:t>
      </w:r>
      <w:r>
        <w:rPr>
          <w:rFonts w:eastAsia="宋体"/>
          <w:b/>
          <w:bCs/>
          <w:sz w:val="20"/>
          <w:szCs w:val="20"/>
          <w:lang w:val="en-GB" w:eastAsia="zh-CN"/>
        </w:rPr>
        <w:t xml:space="preserve">on the </w:t>
      </w:r>
      <w:r w:rsidRPr="00DA2B34">
        <w:rPr>
          <w:rFonts w:eastAsia="宋体"/>
          <w:b/>
          <w:bCs/>
          <w:sz w:val="20"/>
          <w:szCs w:val="20"/>
          <w:lang w:val="en-GB" w:eastAsia="zh-CN"/>
        </w:rPr>
        <w:t>contents in the RLF Report</w:t>
      </w:r>
      <w:r w:rsidRPr="00AA1245">
        <w:t xml:space="preserve"> </w:t>
      </w:r>
      <w:r w:rsidRPr="00AA1245">
        <w:rPr>
          <w:rFonts w:eastAsia="宋体"/>
          <w:b/>
          <w:bCs/>
          <w:sz w:val="20"/>
          <w:szCs w:val="20"/>
          <w:lang w:val="en-GB" w:eastAsia="zh-CN"/>
        </w:rPr>
        <w:t>for DAPS HO</w:t>
      </w:r>
      <w:r>
        <w:rPr>
          <w:rFonts w:eastAsia="宋体"/>
          <w:b/>
          <w:bCs/>
          <w:sz w:val="20"/>
          <w:szCs w:val="20"/>
          <w:lang w:val="en-GB" w:eastAsia="zh-CN"/>
        </w:rPr>
        <w:t>, and d</w:t>
      </w:r>
      <w:r w:rsidRPr="00281D92">
        <w:rPr>
          <w:rFonts w:eastAsia="宋体"/>
          <w:b/>
          <w:bCs/>
          <w:sz w:val="20"/>
          <w:szCs w:val="20"/>
          <w:lang w:val="en-GB" w:eastAsia="zh-CN"/>
        </w:rPr>
        <w:t>iscussion on Xn aspects is to be continued.</w:t>
      </w:r>
    </w:p>
    <w:p w14:paraId="349F7BD5" w14:textId="77777777" w:rsidR="00C544C8" w:rsidRPr="00DD726C" w:rsidRDefault="00C544C8">
      <w:pPr>
        <w:rPr>
          <w:rFonts w:eastAsia="等线"/>
          <w:b/>
          <w:bCs/>
          <w:lang w:val="en-GB" w:eastAsia="zh-CN"/>
        </w:rPr>
      </w:pPr>
    </w:p>
    <w:p w14:paraId="655E70E2" w14:textId="77777777" w:rsidR="00C544C8" w:rsidRDefault="0051687E">
      <w:pPr>
        <w:pStyle w:val="1"/>
        <w:ind w:left="431" w:hanging="431"/>
        <w:rPr>
          <w:rFonts w:eastAsia="等线"/>
          <w:lang w:eastAsia="zh-CN"/>
        </w:rPr>
      </w:pPr>
      <w:r>
        <w:rPr>
          <w:rFonts w:eastAsia="等线"/>
          <w:lang w:eastAsia="zh-CN"/>
        </w:rPr>
        <w:t>other enhancements for CHO</w:t>
      </w:r>
    </w:p>
    <w:p w14:paraId="731D6FC5" w14:textId="77777777" w:rsidR="00C544C8" w:rsidRDefault="0051687E">
      <w:pPr>
        <w:rPr>
          <w:rFonts w:eastAsia="等线"/>
          <w:lang w:eastAsia="zh-CN"/>
        </w:rPr>
      </w:pPr>
      <w:r>
        <w:rPr>
          <w:rFonts w:eastAsia="等线" w:hint="eastAsia"/>
          <w:lang w:eastAsia="zh-CN"/>
        </w:rPr>
        <w:t>[</w:t>
      </w:r>
      <w:r>
        <w:rPr>
          <w:rFonts w:eastAsia="等线"/>
          <w:lang w:eastAsia="zh-CN"/>
        </w:rPr>
        <w:t xml:space="preserve">2] stated that CHO mechanism leverages significant amount of network resources to provide robust mobility. The reservation of resources in the target would lead to an overload of the network, which is clearly undesirable. Therefore, it proposed to investigate methods to optimize the number of prepared cells. </w:t>
      </w:r>
    </w:p>
    <w:p w14:paraId="4B55BCAC" w14:textId="77777777" w:rsidR="00C544C8" w:rsidRDefault="0051687E">
      <w:pPr>
        <w:rPr>
          <w:rFonts w:eastAsia="等线"/>
          <w:lang w:eastAsia="zh-CN"/>
        </w:rPr>
      </w:pPr>
      <w:r>
        <w:rPr>
          <w:rFonts w:eastAsia="等线"/>
          <w:lang w:eastAsia="zh-CN"/>
        </w:rPr>
        <w:t>Also, since early data forwarding will increase overhead on backhaul and memory usage in candidate cells, [2] proposed to study how to optimize early data forwarding.</w:t>
      </w:r>
    </w:p>
    <w:p w14:paraId="3333DFBD" w14:textId="77777777" w:rsidR="00C544C8" w:rsidRDefault="0051687E">
      <w:pPr>
        <w:rPr>
          <w:rFonts w:eastAsia="等线"/>
          <w:lang w:eastAsia="zh-CN"/>
        </w:rPr>
      </w:pPr>
      <w:r>
        <w:rPr>
          <w:rFonts w:eastAsia="等线"/>
          <w:lang w:eastAsia="zh-CN"/>
        </w:rPr>
        <w:t xml:space="preserve">Since the above issues were discussed in last meeting RAN3 meeting and achieved the agreements that resource optimization and data forwarding enhancements for CHO are deprioritized, we suggest to postpone to discuss optimizations for number of CHO candidate cells and early data forwarding until the enhanced RLF report for CHO is stable. </w:t>
      </w:r>
    </w:p>
    <w:p w14:paraId="681B138C" w14:textId="77777777" w:rsidR="00C544C8" w:rsidRDefault="0051687E">
      <w:pPr>
        <w:rPr>
          <w:rFonts w:eastAsia="等线"/>
          <w:b/>
          <w:bCs/>
          <w:lang w:eastAsia="zh-CN"/>
        </w:rPr>
      </w:pPr>
      <w:r>
        <w:rPr>
          <w:rFonts w:eastAsia="等线"/>
          <w:b/>
          <w:bCs/>
          <w:lang w:eastAsia="zh-CN"/>
        </w:rPr>
        <w:t xml:space="preserve">Q25: </w:t>
      </w:r>
      <w:bookmarkStart w:id="16" w:name="_Hlk55495847"/>
      <w:r>
        <w:rPr>
          <w:rFonts w:eastAsia="等线"/>
          <w:b/>
          <w:bCs/>
          <w:lang w:eastAsia="zh-CN"/>
        </w:rPr>
        <w:t>Companies are invited to provide their view on whether to postpone discussion on optimizations for number of CHO candidate cells and early data forwarding until the enhanced RLF report for CHO is stable.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C544C8" w14:paraId="1648C991" w14:textId="77777777">
        <w:tc>
          <w:tcPr>
            <w:tcW w:w="2922" w:type="dxa"/>
          </w:tcPr>
          <w:p w14:paraId="71C9E368"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9260F27" w14:textId="3A9DA683"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 or No</w:t>
            </w:r>
          </w:p>
        </w:tc>
        <w:tc>
          <w:tcPr>
            <w:tcW w:w="3257" w:type="dxa"/>
          </w:tcPr>
          <w:p w14:paraId="74204D77" w14:textId="77777777" w:rsidR="00C544C8" w:rsidRDefault="0051687E">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C544C8" w14:paraId="61F57D34" w14:textId="77777777">
        <w:tc>
          <w:tcPr>
            <w:tcW w:w="2922" w:type="dxa"/>
          </w:tcPr>
          <w:p w14:paraId="0169728E" w14:textId="77777777" w:rsidR="00C544C8" w:rsidRDefault="0051687E">
            <w:r>
              <w:t>Lenovo and Motorola Mobility</w:t>
            </w:r>
          </w:p>
        </w:tc>
        <w:tc>
          <w:tcPr>
            <w:tcW w:w="3252" w:type="dxa"/>
          </w:tcPr>
          <w:p w14:paraId="455C71E0" w14:textId="77777777" w:rsidR="00C544C8" w:rsidRDefault="0051687E">
            <w:pPr>
              <w:rPr>
                <w:rFonts w:eastAsiaTheme="minorEastAsia"/>
                <w:lang w:eastAsia="zh-CN"/>
              </w:rPr>
            </w:pPr>
            <w:r>
              <w:rPr>
                <w:rFonts w:eastAsiaTheme="minorEastAsia"/>
                <w:lang w:eastAsia="zh-CN"/>
              </w:rPr>
              <w:t xml:space="preserve">Yes </w:t>
            </w:r>
          </w:p>
        </w:tc>
        <w:tc>
          <w:tcPr>
            <w:tcW w:w="3257" w:type="dxa"/>
          </w:tcPr>
          <w:p w14:paraId="06897260" w14:textId="77777777" w:rsidR="00C544C8" w:rsidRDefault="00C544C8"/>
        </w:tc>
      </w:tr>
      <w:tr w:rsidR="00C544C8" w14:paraId="7242F8D3" w14:textId="77777777">
        <w:tc>
          <w:tcPr>
            <w:tcW w:w="2922" w:type="dxa"/>
          </w:tcPr>
          <w:p w14:paraId="21D113CD" w14:textId="77777777" w:rsidR="00C544C8" w:rsidRDefault="0051687E">
            <w:r>
              <w:rPr>
                <w:rFonts w:eastAsiaTheme="minorEastAsia" w:hint="eastAsia"/>
                <w:lang w:eastAsia="zh-CN"/>
              </w:rPr>
              <w:t>CATT</w:t>
            </w:r>
          </w:p>
        </w:tc>
        <w:tc>
          <w:tcPr>
            <w:tcW w:w="3252" w:type="dxa"/>
          </w:tcPr>
          <w:p w14:paraId="6CF16621" w14:textId="77777777" w:rsidR="00C544C8" w:rsidRDefault="0051687E">
            <w:r>
              <w:rPr>
                <w:rFonts w:eastAsiaTheme="minorEastAsia"/>
                <w:lang w:eastAsia="zh-CN"/>
              </w:rPr>
              <w:t>A</w:t>
            </w:r>
            <w:r>
              <w:rPr>
                <w:rFonts w:eastAsiaTheme="minorEastAsia" w:hint="eastAsia"/>
                <w:lang w:eastAsia="zh-CN"/>
              </w:rPr>
              <w:t xml:space="preserve">gree to </w:t>
            </w:r>
            <w:r>
              <w:rPr>
                <w:rFonts w:eastAsiaTheme="minorEastAsia"/>
                <w:lang w:eastAsia="zh-CN"/>
              </w:rPr>
              <w:t>postpone discussion</w:t>
            </w:r>
          </w:p>
        </w:tc>
        <w:tc>
          <w:tcPr>
            <w:tcW w:w="3257" w:type="dxa"/>
          </w:tcPr>
          <w:p w14:paraId="03E7E4D9" w14:textId="77777777" w:rsidR="00C544C8" w:rsidRDefault="00C544C8"/>
        </w:tc>
      </w:tr>
      <w:bookmarkEnd w:id="16"/>
      <w:tr w:rsidR="00C544C8" w14:paraId="1D973C0A" w14:textId="77777777">
        <w:tc>
          <w:tcPr>
            <w:tcW w:w="2922" w:type="dxa"/>
            <w:tcBorders>
              <w:top w:val="single" w:sz="4" w:space="0" w:color="auto"/>
              <w:left w:val="single" w:sz="4" w:space="0" w:color="auto"/>
              <w:bottom w:val="single" w:sz="4" w:space="0" w:color="auto"/>
              <w:right w:val="single" w:sz="4" w:space="0" w:color="auto"/>
            </w:tcBorders>
          </w:tcPr>
          <w:p w14:paraId="0E50A600" w14:textId="77777777" w:rsidR="00C544C8" w:rsidRDefault="0051687E">
            <w:pPr>
              <w:rPr>
                <w:rFonts w:eastAsiaTheme="minorEastAsia"/>
                <w:lang w:eastAsia="zh-CN"/>
              </w:rPr>
            </w:pPr>
            <w:r>
              <w:rPr>
                <w:rFonts w:eastAsiaTheme="minorEastAsia"/>
                <w:lang w:eastAsia="zh-CN"/>
              </w:rPr>
              <w:t>Samsung</w:t>
            </w:r>
          </w:p>
        </w:tc>
        <w:tc>
          <w:tcPr>
            <w:tcW w:w="3252" w:type="dxa"/>
            <w:tcBorders>
              <w:top w:val="single" w:sz="4" w:space="0" w:color="auto"/>
              <w:left w:val="single" w:sz="4" w:space="0" w:color="auto"/>
              <w:bottom w:val="single" w:sz="4" w:space="0" w:color="auto"/>
              <w:right w:val="single" w:sz="4" w:space="0" w:color="auto"/>
            </w:tcBorders>
          </w:tcPr>
          <w:p w14:paraId="46FCFE7A" w14:textId="77777777" w:rsidR="00C544C8" w:rsidRDefault="0051687E">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72BB7C2A" w14:textId="77777777" w:rsidR="00C544C8" w:rsidRDefault="00C544C8"/>
        </w:tc>
      </w:tr>
      <w:tr w:rsidR="00C544C8" w14:paraId="5353C502" w14:textId="77777777">
        <w:tc>
          <w:tcPr>
            <w:tcW w:w="2922" w:type="dxa"/>
            <w:tcBorders>
              <w:top w:val="single" w:sz="4" w:space="0" w:color="auto"/>
              <w:left w:val="single" w:sz="4" w:space="0" w:color="auto"/>
              <w:bottom w:val="single" w:sz="4" w:space="0" w:color="auto"/>
              <w:right w:val="single" w:sz="4" w:space="0" w:color="auto"/>
            </w:tcBorders>
          </w:tcPr>
          <w:p w14:paraId="4DE70AF2" w14:textId="77777777" w:rsidR="00C544C8" w:rsidRDefault="0051687E">
            <w:pPr>
              <w:rPr>
                <w:rFonts w:eastAsiaTheme="minorEastAsia"/>
                <w:lang w:eastAsia="zh-CN"/>
              </w:rPr>
            </w:pPr>
            <w:r>
              <w:rPr>
                <w:rFonts w:eastAsiaTheme="minorEastAsia"/>
                <w:lang w:eastAsia="zh-CN"/>
              </w:rPr>
              <w:t>Nokia</w:t>
            </w:r>
          </w:p>
        </w:tc>
        <w:tc>
          <w:tcPr>
            <w:tcW w:w="3252" w:type="dxa"/>
            <w:tcBorders>
              <w:top w:val="single" w:sz="4" w:space="0" w:color="auto"/>
              <w:left w:val="single" w:sz="4" w:space="0" w:color="auto"/>
              <w:bottom w:val="single" w:sz="4" w:space="0" w:color="auto"/>
              <w:right w:val="single" w:sz="4" w:space="0" w:color="auto"/>
            </w:tcBorders>
          </w:tcPr>
          <w:p w14:paraId="339BD269" w14:textId="77777777" w:rsidR="00C544C8" w:rsidRDefault="0051687E">
            <w:pPr>
              <w:rPr>
                <w:rFonts w:eastAsiaTheme="minorEastAsia"/>
                <w:lang w:eastAsia="zh-CN"/>
              </w:rPr>
            </w:pPr>
            <w:r>
              <w:rPr>
                <w:rFonts w:eastAsiaTheme="minorEastAsia"/>
                <w:lang w:eastAsia="zh-CN"/>
              </w:rPr>
              <w:t>?</w:t>
            </w:r>
          </w:p>
        </w:tc>
        <w:tc>
          <w:tcPr>
            <w:tcW w:w="3257" w:type="dxa"/>
            <w:tcBorders>
              <w:top w:val="single" w:sz="4" w:space="0" w:color="auto"/>
              <w:left w:val="single" w:sz="4" w:space="0" w:color="auto"/>
              <w:bottom w:val="single" w:sz="4" w:space="0" w:color="auto"/>
              <w:right w:val="single" w:sz="4" w:space="0" w:color="auto"/>
            </w:tcBorders>
          </w:tcPr>
          <w:p w14:paraId="7BE3E094" w14:textId="77777777" w:rsidR="00C544C8" w:rsidRDefault="0051687E">
            <w:r>
              <w:t>The same seems to be proposed in 10.2.1.3. Decision should be synchronized.</w:t>
            </w:r>
          </w:p>
          <w:p w14:paraId="702B972E" w14:textId="77777777" w:rsidR="00C544C8" w:rsidRDefault="0051687E">
            <w:r>
              <w:t xml:space="preserve">In general, companies are always free to bring contributions. Therefore, once a particular </w:t>
            </w:r>
            <w:r>
              <w:lastRenderedPageBreak/>
              <w:t>solution is proposed, we could decide if it is relevant or not.</w:t>
            </w:r>
          </w:p>
        </w:tc>
      </w:tr>
      <w:tr w:rsidR="00C544C8" w14:paraId="1FAB15A6" w14:textId="77777777">
        <w:tc>
          <w:tcPr>
            <w:tcW w:w="2922" w:type="dxa"/>
            <w:tcBorders>
              <w:top w:val="single" w:sz="4" w:space="0" w:color="auto"/>
              <w:left w:val="single" w:sz="4" w:space="0" w:color="auto"/>
              <w:bottom w:val="single" w:sz="4" w:space="0" w:color="auto"/>
              <w:right w:val="single" w:sz="4" w:space="0" w:color="auto"/>
            </w:tcBorders>
          </w:tcPr>
          <w:p w14:paraId="4FB9BCF6" w14:textId="77777777" w:rsidR="00C544C8" w:rsidRDefault="0051687E">
            <w:pPr>
              <w:rPr>
                <w:rFonts w:eastAsiaTheme="minorEastAsia"/>
                <w:lang w:eastAsia="zh-CN"/>
              </w:rPr>
            </w:pPr>
            <w:r>
              <w:rPr>
                <w:rFonts w:eastAsiaTheme="minorEastAsia"/>
                <w:lang w:eastAsia="zh-CN"/>
              </w:rPr>
              <w:lastRenderedPageBreak/>
              <w:t>Ericsson</w:t>
            </w:r>
          </w:p>
        </w:tc>
        <w:tc>
          <w:tcPr>
            <w:tcW w:w="3252" w:type="dxa"/>
            <w:tcBorders>
              <w:top w:val="single" w:sz="4" w:space="0" w:color="auto"/>
              <w:left w:val="single" w:sz="4" w:space="0" w:color="auto"/>
              <w:bottom w:val="single" w:sz="4" w:space="0" w:color="auto"/>
              <w:right w:val="single" w:sz="4" w:space="0" w:color="auto"/>
            </w:tcBorders>
          </w:tcPr>
          <w:p w14:paraId="2392FE0A" w14:textId="77777777" w:rsidR="00C544C8" w:rsidRDefault="0051687E">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592882D9" w14:textId="77777777" w:rsidR="00C544C8" w:rsidRDefault="0051687E">
            <w:r>
              <w:t>CHO is a very resource-demanding feature therefore these optimizations are very important.</w:t>
            </w:r>
          </w:p>
          <w:p w14:paraId="0230A809" w14:textId="77777777" w:rsidR="00C544C8" w:rsidRDefault="0051687E">
            <w:r>
              <w:t>This is the right time for RAN3 to start discussing this topic, or at least open for contributions at next meeting (i.e. agreement to study) because it is likely that scenarios will be finalized at this meeting, and the rest of the discussion will be for RAN2. Therefore, RAN3 will have plenty of time to spend on RAN3 issues, such as new scenarios.</w:t>
            </w:r>
          </w:p>
        </w:tc>
      </w:tr>
      <w:tr w:rsidR="00C544C8" w14:paraId="3DB437F5" w14:textId="77777777">
        <w:tc>
          <w:tcPr>
            <w:tcW w:w="2922" w:type="dxa"/>
            <w:tcBorders>
              <w:top w:val="single" w:sz="4" w:space="0" w:color="auto"/>
              <w:left w:val="single" w:sz="4" w:space="0" w:color="auto"/>
              <w:bottom w:val="single" w:sz="4" w:space="0" w:color="auto"/>
              <w:right w:val="single" w:sz="4" w:space="0" w:color="auto"/>
            </w:tcBorders>
          </w:tcPr>
          <w:p w14:paraId="016A3383" w14:textId="77777777" w:rsidR="00C544C8" w:rsidRDefault="0051687E">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6246E787" w14:textId="77777777" w:rsidR="00C544C8" w:rsidRDefault="00C544C8">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52D1610" w14:textId="77777777" w:rsidR="00C544C8" w:rsidRDefault="0051687E">
            <w:r>
              <w:t>Similar view as Nokia</w:t>
            </w:r>
          </w:p>
        </w:tc>
      </w:tr>
      <w:tr w:rsidR="00C544C8" w14:paraId="3DE8E4FF" w14:textId="77777777">
        <w:tc>
          <w:tcPr>
            <w:tcW w:w="2922" w:type="dxa"/>
            <w:tcBorders>
              <w:top w:val="single" w:sz="4" w:space="0" w:color="auto"/>
              <w:left w:val="single" w:sz="4" w:space="0" w:color="auto"/>
              <w:bottom w:val="single" w:sz="4" w:space="0" w:color="auto"/>
              <w:right w:val="single" w:sz="4" w:space="0" w:color="auto"/>
            </w:tcBorders>
          </w:tcPr>
          <w:p w14:paraId="45D38B2B" w14:textId="77777777" w:rsidR="00C544C8" w:rsidRDefault="0051687E">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5F8ED04E" w14:textId="77777777" w:rsidR="00C544C8" w:rsidRDefault="0051687E">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04DA1875" w14:textId="77777777" w:rsidR="00C544C8" w:rsidRDefault="0051687E">
            <w:r>
              <w:t>This is already downprioritized</w:t>
            </w:r>
          </w:p>
        </w:tc>
      </w:tr>
      <w:tr w:rsidR="00C544C8" w14:paraId="3CE539D1" w14:textId="77777777">
        <w:tc>
          <w:tcPr>
            <w:tcW w:w="2922" w:type="dxa"/>
            <w:tcBorders>
              <w:top w:val="single" w:sz="4" w:space="0" w:color="auto"/>
              <w:left w:val="single" w:sz="4" w:space="0" w:color="auto"/>
              <w:bottom w:val="single" w:sz="4" w:space="0" w:color="auto"/>
              <w:right w:val="single" w:sz="4" w:space="0" w:color="auto"/>
            </w:tcBorders>
          </w:tcPr>
          <w:p w14:paraId="2AA5CFB9" w14:textId="77777777" w:rsidR="00C544C8" w:rsidRDefault="0051687E">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361EB1D1" w14:textId="77777777" w:rsidR="00C544C8" w:rsidRDefault="0051687E">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52986EF3" w14:textId="77777777" w:rsidR="00C544C8" w:rsidRDefault="00C544C8"/>
        </w:tc>
      </w:tr>
    </w:tbl>
    <w:p w14:paraId="40E7E316" w14:textId="67352D61" w:rsidR="00C544C8" w:rsidRDefault="00C544C8">
      <w:pPr>
        <w:rPr>
          <w:rFonts w:eastAsia="等线"/>
          <w:b/>
          <w:bCs/>
          <w:lang w:eastAsia="zh-CN"/>
        </w:rPr>
      </w:pPr>
    </w:p>
    <w:p w14:paraId="62E1AAE8" w14:textId="77777777" w:rsidR="00E752D3" w:rsidRDefault="00E752D3" w:rsidP="00E752D3">
      <w:pPr>
        <w:ind w:left="1004" w:hangingChars="500" w:hanging="1004"/>
        <w:rPr>
          <w:rFonts w:eastAsia="宋体"/>
          <w:b/>
          <w:bCs/>
          <w:sz w:val="20"/>
          <w:szCs w:val="20"/>
          <w:lang w:val="en-GB" w:eastAsia="zh-CN"/>
        </w:rPr>
      </w:pPr>
      <w:r w:rsidRPr="00253BCD">
        <w:rPr>
          <w:rFonts w:eastAsia="宋体"/>
          <w:b/>
          <w:bCs/>
          <w:sz w:val="20"/>
          <w:szCs w:val="20"/>
          <w:lang w:val="en-GB" w:eastAsia="zh-CN"/>
        </w:rPr>
        <w:t>Moderator Summary:</w:t>
      </w:r>
      <w:r w:rsidRPr="0077452B">
        <w:rPr>
          <w:rFonts w:eastAsia="宋体"/>
          <w:b/>
          <w:bCs/>
          <w:sz w:val="20"/>
          <w:szCs w:val="20"/>
          <w:lang w:val="en-GB" w:eastAsia="zh-CN"/>
        </w:rPr>
        <w:t xml:space="preserve"> </w:t>
      </w:r>
      <w:r>
        <w:rPr>
          <w:rFonts w:eastAsia="宋体"/>
          <w:b/>
          <w:bCs/>
          <w:sz w:val="20"/>
          <w:szCs w:val="20"/>
          <w:lang w:val="en-GB" w:eastAsia="zh-CN"/>
        </w:rPr>
        <w:t xml:space="preserve">3 </w:t>
      </w:r>
      <w:r w:rsidRPr="008F09FC">
        <w:rPr>
          <w:rFonts w:eastAsia="宋体"/>
          <w:b/>
          <w:bCs/>
          <w:sz w:val="20"/>
          <w:szCs w:val="20"/>
          <w:lang w:val="en-GB" w:eastAsia="zh-CN"/>
        </w:rPr>
        <w:t xml:space="preserve">companies </w:t>
      </w:r>
      <w:r>
        <w:rPr>
          <w:rFonts w:eastAsia="宋体"/>
          <w:b/>
          <w:bCs/>
          <w:sz w:val="20"/>
          <w:szCs w:val="20"/>
          <w:lang w:val="en-GB" w:eastAsia="zh-CN"/>
        </w:rPr>
        <w:t xml:space="preserve">agree to continue to discuss </w:t>
      </w:r>
      <w:r w:rsidRPr="00BD2527">
        <w:rPr>
          <w:rFonts w:eastAsia="宋体"/>
          <w:b/>
          <w:bCs/>
          <w:sz w:val="20"/>
          <w:szCs w:val="20"/>
          <w:lang w:val="en-GB" w:eastAsia="zh-CN"/>
        </w:rPr>
        <w:t>resource optimization and data forwarding enhancements for CHO</w:t>
      </w:r>
      <w:r>
        <w:rPr>
          <w:rFonts w:eastAsia="宋体"/>
          <w:b/>
          <w:bCs/>
          <w:sz w:val="20"/>
          <w:szCs w:val="20"/>
          <w:lang w:val="en-GB" w:eastAsia="zh-CN"/>
        </w:rPr>
        <w:t xml:space="preserve">, 5 </w:t>
      </w:r>
      <w:r w:rsidRPr="00E62F06">
        <w:rPr>
          <w:rFonts w:eastAsia="宋体"/>
          <w:b/>
          <w:bCs/>
          <w:sz w:val="20"/>
          <w:szCs w:val="20"/>
          <w:lang w:val="en-GB" w:eastAsia="zh-CN"/>
        </w:rPr>
        <w:t xml:space="preserve">companies </w:t>
      </w:r>
      <w:r>
        <w:rPr>
          <w:rFonts w:eastAsia="宋体"/>
          <w:b/>
          <w:bCs/>
          <w:sz w:val="20"/>
          <w:szCs w:val="20"/>
          <w:lang w:val="en-GB" w:eastAsia="zh-CN"/>
        </w:rPr>
        <w:t xml:space="preserve">agree to </w:t>
      </w:r>
      <w:r w:rsidRPr="000E21EA">
        <w:rPr>
          <w:rFonts w:eastAsia="宋体"/>
          <w:b/>
          <w:bCs/>
          <w:sz w:val="20"/>
          <w:szCs w:val="20"/>
          <w:lang w:val="en-GB" w:eastAsia="zh-CN"/>
        </w:rPr>
        <w:t xml:space="preserve">postpone </w:t>
      </w:r>
      <w:r>
        <w:rPr>
          <w:rFonts w:eastAsia="宋体"/>
          <w:b/>
          <w:bCs/>
          <w:sz w:val="20"/>
          <w:szCs w:val="20"/>
          <w:lang w:val="en-GB" w:eastAsia="zh-CN"/>
        </w:rPr>
        <w:t xml:space="preserve">the </w:t>
      </w:r>
      <w:r w:rsidRPr="000E21EA">
        <w:rPr>
          <w:rFonts w:eastAsia="宋体"/>
          <w:b/>
          <w:bCs/>
          <w:sz w:val="20"/>
          <w:szCs w:val="20"/>
          <w:lang w:val="en-GB" w:eastAsia="zh-CN"/>
        </w:rPr>
        <w:t>discussion</w:t>
      </w:r>
      <w:r>
        <w:rPr>
          <w:rFonts w:eastAsia="宋体"/>
          <w:b/>
          <w:bCs/>
          <w:sz w:val="20"/>
          <w:szCs w:val="20"/>
          <w:lang w:val="en-GB" w:eastAsia="zh-CN"/>
        </w:rPr>
        <w:t>.</w:t>
      </w:r>
      <w:r w:rsidRPr="000E21EA">
        <w:rPr>
          <w:rFonts w:eastAsia="宋体"/>
          <w:b/>
          <w:bCs/>
          <w:sz w:val="20"/>
          <w:szCs w:val="20"/>
          <w:lang w:val="en-GB" w:eastAsia="zh-CN"/>
        </w:rPr>
        <w:t xml:space="preserve"> </w:t>
      </w:r>
      <w:r w:rsidRPr="00A75CC0">
        <w:rPr>
          <w:rFonts w:eastAsia="宋体"/>
          <w:b/>
          <w:bCs/>
          <w:sz w:val="20"/>
          <w:szCs w:val="20"/>
          <w:lang w:val="en-GB" w:eastAsia="zh-CN"/>
        </w:rPr>
        <w:t xml:space="preserve">Keep the previous agreements that resource optimization and data forwarding enhancements for CHO are deprioritized, </w:t>
      </w:r>
      <w:r>
        <w:rPr>
          <w:rFonts w:eastAsia="宋体"/>
          <w:b/>
          <w:bCs/>
          <w:sz w:val="20"/>
          <w:szCs w:val="20"/>
          <w:lang w:val="en-GB" w:eastAsia="zh-CN"/>
        </w:rPr>
        <w:t>and</w:t>
      </w:r>
      <w:r w:rsidRPr="00A75CC0">
        <w:rPr>
          <w:rFonts w:eastAsia="宋体"/>
          <w:b/>
          <w:bCs/>
          <w:sz w:val="20"/>
          <w:szCs w:val="20"/>
          <w:lang w:val="en-GB" w:eastAsia="zh-CN"/>
        </w:rPr>
        <w:t xml:space="preserve"> the discussion can be continued.</w:t>
      </w:r>
    </w:p>
    <w:p w14:paraId="0666672B" w14:textId="211F9962" w:rsidR="00E752D3" w:rsidRPr="005A6642" w:rsidRDefault="00E752D3" w:rsidP="00E752D3">
      <w:pPr>
        <w:ind w:left="1004" w:hangingChars="500" w:hanging="1004"/>
        <w:rPr>
          <w:rFonts w:eastAsia="宋体"/>
          <w:b/>
          <w:bCs/>
          <w:sz w:val="20"/>
          <w:szCs w:val="20"/>
          <w:lang w:val="en-GB" w:eastAsia="zh-CN"/>
        </w:rPr>
      </w:pPr>
      <w:r w:rsidRPr="000E21EA">
        <w:rPr>
          <w:rFonts w:eastAsia="宋体"/>
          <w:b/>
          <w:bCs/>
          <w:sz w:val="20"/>
          <w:szCs w:val="20"/>
          <w:lang w:val="en-GB" w:eastAsia="zh-CN"/>
        </w:rPr>
        <w:t xml:space="preserve">Proposal </w:t>
      </w:r>
      <w:r>
        <w:rPr>
          <w:rFonts w:eastAsia="宋体"/>
          <w:b/>
          <w:bCs/>
          <w:sz w:val="20"/>
          <w:szCs w:val="20"/>
          <w:lang w:val="en-GB" w:eastAsia="zh-CN"/>
        </w:rPr>
        <w:t>2</w:t>
      </w:r>
      <w:r w:rsidRPr="000E21EA">
        <w:rPr>
          <w:rFonts w:eastAsia="宋体"/>
          <w:b/>
          <w:bCs/>
          <w:sz w:val="20"/>
          <w:szCs w:val="20"/>
          <w:lang w:val="en-GB" w:eastAsia="zh-CN"/>
        </w:rPr>
        <w:t xml:space="preserve">1: </w:t>
      </w:r>
      <w:r>
        <w:rPr>
          <w:rFonts w:eastAsia="宋体"/>
          <w:b/>
          <w:bCs/>
          <w:sz w:val="20"/>
          <w:szCs w:val="20"/>
          <w:lang w:val="en-GB" w:eastAsia="zh-CN"/>
        </w:rPr>
        <w:t>R</w:t>
      </w:r>
      <w:r w:rsidRPr="004F7527">
        <w:rPr>
          <w:rFonts w:eastAsia="宋体"/>
          <w:b/>
          <w:bCs/>
          <w:sz w:val="20"/>
          <w:szCs w:val="20"/>
          <w:lang w:val="en-GB" w:eastAsia="zh-CN"/>
        </w:rPr>
        <w:t>esource optimization and data forwarding enhancements for CHO are deprioritized</w:t>
      </w:r>
      <w:r>
        <w:rPr>
          <w:rFonts w:eastAsia="宋体"/>
          <w:b/>
          <w:bCs/>
          <w:sz w:val="20"/>
          <w:szCs w:val="20"/>
          <w:lang w:val="en-GB" w:eastAsia="zh-CN"/>
        </w:rPr>
        <w:t xml:space="preserve">, and </w:t>
      </w:r>
      <w:r w:rsidRPr="00A75CC0">
        <w:rPr>
          <w:rFonts w:eastAsia="宋体"/>
          <w:b/>
          <w:bCs/>
          <w:sz w:val="20"/>
          <w:szCs w:val="20"/>
          <w:lang w:val="en-GB" w:eastAsia="zh-CN"/>
        </w:rPr>
        <w:t>the discussion can be continued</w:t>
      </w:r>
      <w:r w:rsidRPr="000E21EA">
        <w:rPr>
          <w:rFonts w:eastAsia="宋体"/>
          <w:b/>
          <w:bCs/>
          <w:sz w:val="20"/>
          <w:szCs w:val="20"/>
          <w:lang w:val="en-GB" w:eastAsia="zh-CN"/>
        </w:rPr>
        <w:t>.</w:t>
      </w:r>
    </w:p>
    <w:p w14:paraId="7E1AC8BD" w14:textId="77777777" w:rsidR="00BB0C8B" w:rsidRPr="00E752D3" w:rsidRDefault="00BB0C8B">
      <w:pPr>
        <w:rPr>
          <w:rFonts w:eastAsia="等线"/>
          <w:b/>
          <w:bCs/>
          <w:lang w:val="en-GB" w:eastAsia="zh-CN"/>
        </w:rPr>
      </w:pPr>
    </w:p>
    <w:p w14:paraId="1AFFACDE" w14:textId="77777777" w:rsidR="00C544C8" w:rsidRDefault="0051687E">
      <w:pPr>
        <w:pStyle w:val="1"/>
      </w:pPr>
      <w:r>
        <w:t>References</w:t>
      </w:r>
    </w:p>
    <w:p w14:paraId="5D978D60" w14:textId="77777777" w:rsidR="00C544C8" w:rsidRDefault="0051687E">
      <w:pPr>
        <w:pStyle w:val="Reference"/>
        <w:rPr>
          <w:lang w:val="it-IT"/>
        </w:rPr>
      </w:pPr>
      <w:r>
        <w:rPr>
          <w:lang w:val="it-IT"/>
        </w:rPr>
        <w:t>R3-211227, Way forward on Scenarios for SON enhancements for CHO and DAPS HO, Lenovo, Motorola Mobility</w:t>
      </w:r>
    </w:p>
    <w:p w14:paraId="1A1775B7" w14:textId="77777777" w:rsidR="00C544C8" w:rsidRDefault="0051687E">
      <w:pPr>
        <w:pStyle w:val="Reference"/>
        <w:rPr>
          <w:lang w:val="it-IT"/>
        </w:rPr>
      </w:pPr>
      <w:r>
        <w:rPr>
          <w:lang w:val="it-IT"/>
        </w:rPr>
        <w:t>R3-212254, Mobility Robustness Optimization for Conditional Handover, Ericsson</w:t>
      </w:r>
    </w:p>
    <w:p w14:paraId="110BBF28" w14:textId="77777777" w:rsidR="00C544C8" w:rsidRDefault="0051687E">
      <w:pPr>
        <w:pStyle w:val="Reference"/>
        <w:rPr>
          <w:lang w:val="it-IT"/>
        </w:rPr>
      </w:pPr>
      <w:r>
        <w:rPr>
          <w:lang w:val="it-IT"/>
        </w:rPr>
        <w:t>R2-2103945, [Post113-e][851][NR17 SON/MDT]  HO related SON changes, Ericsson</w:t>
      </w:r>
    </w:p>
    <w:p w14:paraId="0AB11490" w14:textId="77777777" w:rsidR="00C544C8" w:rsidRDefault="0051687E">
      <w:pPr>
        <w:pStyle w:val="Reference"/>
        <w:rPr>
          <w:lang w:val="it-IT"/>
        </w:rPr>
      </w:pPr>
      <w:r>
        <w:rPr>
          <w:lang w:val="it-IT"/>
        </w:rPr>
        <w:t xml:space="preserve">R3-211848, </w:t>
      </w:r>
      <w:r>
        <w:rPr>
          <w:rFonts w:eastAsia="等线"/>
          <w:lang w:val="it-IT" w:eastAsia="zh-CN"/>
        </w:rPr>
        <w:t>Discussion on MRO for CHO mobility enhance, CATT</w:t>
      </w:r>
    </w:p>
    <w:p w14:paraId="466E802D" w14:textId="77777777" w:rsidR="00C544C8" w:rsidRDefault="0051687E">
      <w:pPr>
        <w:pStyle w:val="Reference"/>
        <w:rPr>
          <w:lang w:val="it-IT"/>
        </w:rPr>
      </w:pPr>
      <w:r>
        <w:rPr>
          <w:lang w:val="it-IT"/>
        </w:rPr>
        <w:t>R3-212404, Discussion on SON enhancements for CHO, Samsung</w:t>
      </w:r>
    </w:p>
    <w:p w14:paraId="18380A1A" w14:textId="77777777" w:rsidR="00C544C8" w:rsidRDefault="0051687E">
      <w:pPr>
        <w:pStyle w:val="Reference"/>
        <w:rPr>
          <w:lang w:val="it-IT"/>
        </w:rPr>
      </w:pPr>
      <w:r>
        <w:rPr>
          <w:lang w:val="it-IT"/>
        </w:rPr>
        <w:t>R2-2102149, LS on UE context keeping in the source cell, Ericsson</w:t>
      </w:r>
    </w:p>
    <w:p w14:paraId="38E8536C" w14:textId="77777777" w:rsidR="00C544C8" w:rsidRDefault="0051687E">
      <w:pPr>
        <w:pStyle w:val="Reference"/>
        <w:rPr>
          <w:lang w:val="it-IT"/>
        </w:rPr>
      </w:pPr>
      <w:r>
        <w:rPr>
          <w:lang w:val="it-IT"/>
        </w:rPr>
        <w:t>R3-212158, SON Enhancements for CHO, Lenovo, Motorola Mobility, ZTE</w:t>
      </w:r>
    </w:p>
    <w:p w14:paraId="43D5371E" w14:textId="77777777" w:rsidR="00C544C8" w:rsidRDefault="0051687E">
      <w:pPr>
        <w:pStyle w:val="Reference"/>
        <w:rPr>
          <w:lang w:val="it-IT"/>
        </w:rPr>
      </w:pPr>
      <w:r>
        <w:rPr>
          <w:lang w:val="it-IT"/>
        </w:rPr>
        <w:t>R3-211561, CHO information in the UE context, Nokia, Nokia Shanghai Bell</w:t>
      </w:r>
    </w:p>
    <w:p w14:paraId="65B04E6A" w14:textId="77777777" w:rsidR="00C544C8" w:rsidRDefault="0051687E">
      <w:pPr>
        <w:pStyle w:val="Reference"/>
        <w:rPr>
          <w:lang w:val="it-IT"/>
        </w:rPr>
      </w:pPr>
      <w:r>
        <w:rPr>
          <w:rFonts w:eastAsiaTheme="minorEastAsia"/>
          <w:lang w:val="it-IT" w:eastAsia="zh-CN"/>
        </w:rPr>
        <w:t>R3-</w:t>
      </w:r>
      <w:r>
        <w:rPr>
          <w:rFonts w:eastAsiaTheme="minorEastAsia" w:hint="eastAsia"/>
          <w:lang w:val="it-IT" w:eastAsia="zh-CN"/>
        </w:rPr>
        <w:t>2</w:t>
      </w:r>
      <w:r>
        <w:rPr>
          <w:rFonts w:eastAsiaTheme="minorEastAsia"/>
          <w:lang w:val="it-IT" w:eastAsia="zh-CN"/>
        </w:rPr>
        <w:t>12212, (TP for SON BLCR for 38.300) Mobility Enhancement Optimization, Huawei</w:t>
      </w:r>
    </w:p>
    <w:p w14:paraId="37BD3484" w14:textId="77777777" w:rsidR="00C544C8" w:rsidRDefault="0051687E">
      <w:pPr>
        <w:pStyle w:val="Reference"/>
        <w:rPr>
          <w:lang w:val="it-IT"/>
        </w:rPr>
      </w:pPr>
      <w:r>
        <w:rPr>
          <w:rFonts w:eastAsiaTheme="minorEastAsia"/>
          <w:lang w:val="it-IT" w:eastAsia="zh-CN"/>
        </w:rPr>
        <w:t>R3-</w:t>
      </w:r>
      <w:r>
        <w:rPr>
          <w:rFonts w:eastAsiaTheme="minorEastAsia" w:hint="eastAsia"/>
          <w:lang w:val="it-IT" w:eastAsia="zh-CN"/>
        </w:rPr>
        <w:t>2</w:t>
      </w:r>
      <w:r>
        <w:rPr>
          <w:rFonts w:eastAsiaTheme="minorEastAsia"/>
          <w:lang w:val="it-IT" w:eastAsia="zh-CN"/>
        </w:rPr>
        <w:t>12590, Discussion on MRO for DAPS, Samsung</w:t>
      </w:r>
    </w:p>
    <w:p w14:paraId="70947707" w14:textId="77777777" w:rsidR="00C544C8" w:rsidRDefault="0051687E">
      <w:pPr>
        <w:pStyle w:val="Reference"/>
        <w:rPr>
          <w:lang w:val="it-IT"/>
        </w:rPr>
      </w:pPr>
      <w:r>
        <w:rPr>
          <w:rFonts w:eastAsiaTheme="minorEastAsia"/>
          <w:lang w:val="it-IT" w:eastAsia="zh-CN"/>
        </w:rPr>
        <w:t>R3-</w:t>
      </w:r>
      <w:r>
        <w:rPr>
          <w:rFonts w:eastAsiaTheme="minorEastAsia" w:hint="eastAsia"/>
          <w:lang w:val="it-IT" w:eastAsia="zh-CN"/>
        </w:rPr>
        <w:t>2</w:t>
      </w:r>
      <w:r>
        <w:rPr>
          <w:rFonts w:eastAsiaTheme="minorEastAsia"/>
          <w:lang w:val="it-IT" w:eastAsia="zh-CN"/>
        </w:rPr>
        <w:t>12160, SON Enhancements for DAPS Handover, Lenovo, Motorola Mobility, ZTE</w:t>
      </w:r>
    </w:p>
    <w:p w14:paraId="0AA747E6" w14:textId="77777777" w:rsidR="00C544C8" w:rsidRDefault="0051687E">
      <w:pPr>
        <w:pStyle w:val="Reference"/>
        <w:rPr>
          <w:lang w:val="it-IT"/>
        </w:rPr>
      </w:pPr>
      <w:r>
        <w:rPr>
          <w:rFonts w:eastAsiaTheme="minorEastAsia"/>
          <w:lang w:val="it-IT" w:eastAsia="zh-CN"/>
        </w:rPr>
        <w:t>R3-</w:t>
      </w:r>
      <w:r>
        <w:rPr>
          <w:rFonts w:eastAsiaTheme="minorEastAsia" w:hint="eastAsia"/>
          <w:lang w:val="it-IT" w:eastAsia="zh-CN"/>
        </w:rPr>
        <w:t>2</w:t>
      </w:r>
      <w:r>
        <w:rPr>
          <w:rFonts w:eastAsiaTheme="minorEastAsia"/>
          <w:lang w:val="it-IT" w:eastAsia="zh-CN"/>
        </w:rPr>
        <w:t>12398, Discussion on use cases for MRO of DAPS HO, LG</w:t>
      </w:r>
    </w:p>
    <w:p w14:paraId="4E7DFBE0" w14:textId="77777777" w:rsidR="00C544C8" w:rsidRDefault="0051687E">
      <w:pPr>
        <w:pStyle w:val="Reference"/>
        <w:rPr>
          <w:lang w:val="it-IT"/>
        </w:rPr>
      </w:pPr>
      <w:r>
        <w:rPr>
          <w:rFonts w:eastAsiaTheme="minorEastAsia"/>
          <w:lang w:val="it-IT" w:eastAsia="zh-CN"/>
        </w:rPr>
        <w:t>R3-</w:t>
      </w:r>
      <w:r>
        <w:rPr>
          <w:rFonts w:eastAsiaTheme="minorEastAsia" w:hint="eastAsia"/>
          <w:lang w:val="it-IT" w:eastAsia="zh-CN"/>
        </w:rPr>
        <w:t>2</w:t>
      </w:r>
      <w:r>
        <w:rPr>
          <w:rFonts w:eastAsiaTheme="minorEastAsia"/>
          <w:lang w:val="it-IT" w:eastAsia="zh-CN"/>
        </w:rPr>
        <w:t>11850, Discussion on MRO for DAPS mobility enhance, CATT</w:t>
      </w:r>
    </w:p>
    <w:p w14:paraId="5234987D" w14:textId="77777777" w:rsidR="00C544C8" w:rsidRDefault="0051687E">
      <w:pPr>
        <w:pStyle w:val="Reference"/>
        <w:rPr>
          <w:lang w:val="it-IT"/>
        </w:rPr>
      </w:pPr>
      <w:r>
        <w:rPr>
          <w:rFonts w:eastAsiaTheme="minorEastAsia"/>
          <w:lang w:val="it-IT" w:eastAsia="zh-CN"/>
        </w:rPr>
        <w:lastRenderedPageBreak/>
        <w:t>R3-</w:t>
      </w:r>
      <w:r>
        <w:rPr>
          <w:rFonts w:eastAsiaTheme="minorEastAsia" w:hint="eastAsia"/>
          <w:lang w:val="it-IT" w:eastAsia="zh-CN"/>
        </w:rPr>
        <w:t>2</w:t>
      </w:r>
      <w:r>
        <w:rPr>
          <w:rFonts w:eastAsiaTheme="minorEastAsia"/>
          <w:lang w:val="it-IT" w:eastAsia="zh-CN"/>
        </w:rPr>
        <w:t>12145, Scenarios of Mobility Enhancement Optimizatio, ZTE</w:t>
      </w:r>
    </w:p>
    <w:p w14:paraId="46CAE4A0" w14:textId="77777777" w:rsidR="00C544C8" w:rsidRDefault="0051687E">
      <w:pPr>
        <w:pStyle w:val="Reference"/>
        <w:rPr>
          <w:lang w:val="it-IT"/>
        </w:rPr>
      </w:pPr>
      <w:r>
        <w:rPr>
          <w:rFonts w:eastAsiaTheme="minorEastAsia"/>
          <w:lang w:val="it-IT" w:eastAsia="zh-CN"/>
        </w:rPr>
        <w:t>R3-</w:t>
      </w:r>
      <w:r>
        <w:rPr>
          <w:rFonts w:eastAsiaTheme="minorEastAsia" w:hint="eastAsia"/>
          <w:lang w:val="it-IT" w:eastAsia="zh-CN"/>
        </w:rPr>
        <w:t>2</w:t>
      </w:r>
      <w:r>
        <w:rPr>
          <w:rFonts w:eastAsiaTheme="minorEastAsia"/>
          <w:lang w:val="it-IT" w:eastAsia="zh-CN"/>
        </w:rPr>
        <w:t xml:space="preserve">12253, (TP for SON BL CR for TS 38.300) DAPS handover SON aspects, </w:t>
      </w:r>
      <w:r>
        <w:rPr>
          <w:lang w:val="it-IT"/>
        </w:rPr>
        <w:t>Ericsson</w:t>
      </w:r>
    </w:p>
    <w:p w14:paraId="70B1B992" w14:textId="77777777" w:rsidR="00C544C8" w:rsidRDefault="00C544C8">
      <w:pPr>
        <w:pStyle w:val="Reference"/>
        <w:numPr>
          <w:ilvl w:val="0"/>
          <w:numId w:val="0"/>
        </w:numPr>
        <w:rPr>
          <w:lang w:val="it-IT"/>
        </w:rPr>
      </w:pPr>
    </w:p>
    <w:sectPr w:rsidR="00C544C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B3E21" w14:textId="77777777" w:rsidR="00694924" w:rsidRDefault="00694924" w:rsidP="00925FEB">
      <w:pPr>
        <w:spacing w:after="0"/>
      </w:pPr>
      <w:r>
        <w:separator/>
      </w:r>
    </w:p>
  </w:endnote>
  <w:endnote w:type="continuationSeparator" w:id="0">
    <w:p w14:paraId="6CB85597" w14:textId="77777777" w:rsidR="00694924" w:rsidRDefault="00694924" w:rsidP="00925F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89AD" w14:textId="77777777" w:rsidR="00694924" w:rsidRDefault="00694924" w:rsidP="00925FEB">
      <w:pPr>
        <w:spacing w:after="0"/>
      </w:pPr>
      <w:r>
        <w:separator/>
      </w:r>
    </w:p>
  </w:footnote>
  <w:footnote w:type="continuationSeparator" w:id="0">
    <w:p w14:paraId="42A595A7" w14:textId="77777777" w:rsidR="00694924" w:rsidRDefault="00694924" w:rsidP="00925F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4576F2E"/>
    <w:multiLevelType w:val="multilevel"/>
    <w:tmpl w:val="14576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29D7635B"/>
    <w:multiLevelType w:val="multilevel"/>
    <w:tmpl w:val="29D7635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BF2111"/>
    <w:multiLevelType w:val="hybridMultilevel"/>
    <w:tmpl w:val="75BC4086"/>
    <w:lvl w:ilvl="0" w:tplc="C5CCD206">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1371A5"/>
    <w:multiLevelType w:val="hybridMultilevel"/>
    <w:tmpl w:val="312A6854"/>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2B218C6"/>
    <w:multiLevelType w:val="hybridMultilevel"/>
    <w:tmpl w:val="146272E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435FE4"/>
    <w:multiLevelType w:val="multilevel"/>
    <w:tmpl w:val="66435FE4"/>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DE8302E"/>
    <w:multiLevelType w:val="multilevel"/>
    <w:tmpl w:val="6DE8302E"/>
    <w:lvl w:ilvl="0">
      <w:start w:val="1"/>
      <w:numFmt w:val="lowerRoman"/>
      <w:lvlText w:val="%1."/>
      <w:lvlJc w:val="left"/>
      <w:pPr>
        <w:ind w:left="360" w:hanging="360"/>
      </w:pPr>
      <w:rPr>
        <w:rFonts w:ascii="Times New Roman" w:eastAsia="MS Mincho"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20F769C"/>
    <w:multiLevelType w:val="multilevel"/>
    <w:tmpl w:val="720F76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FDF72E0"/>
    <w:multiLevelType w:val="multilevel"/>
    <w:tmpl w:val="7FDF72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6"/>
  </w:num>
  <w:num w:numId="3">
    <w:abstractNumId w:val="8"/>
  </w:num>
  <w:num w:numId="4">
    <w:abstractNumId w:val="7"/>
  </w:num>
  <w:num w:numId="5">
    <w:abstractNumId w:val="4"/>
  </w:num>
  <w:num w:numId="6">
    <w:abstractNumId w:val="1"/>
  </w:num>
  <w:num w:numId="7">
    <w:abstractNumId w:val="3"/>
  </w:num>
  <w:num w:numId="8">
    <w:abstractNumId w:val="11"/>
  </w:num>
  <w:num w:numId="9">
    <w:abstractNumId w:val="15"/>
  </w:num>
  <w:num w:numId="10">
    <w:abstractNumId w:val="13"/>
  </w:num>
  <w:num w:numId="11">
    <w:abstractNumId w:val="14"/>
  </w:num>
  <w:num w:numId="12">
    <w:abstractNumId w:val="0"/>
  </w:num>
  <w:num w:numId="13">
    <w:abstractNumId w:val="12"/>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141"/>
    <w:rsid w:val="00001196"/>
    <w:rsid w:val="00001FBE"/>
    <w:rsid w:val="0000284C"/>
    <w:rsid w:val="00002AF4"/>
    <w:rsid w:val="000042A0"/>
    <w:rsid w:val="00006328"/>
    <w:rsid w:val="00010956"/>
    <w:rsid w:val="00010C42"/>
    <w:rsid w:val="00010CB5"/>
    <w:rsid w:val="000111B3"/>
    <w:rsid w:val="00011281"/>
    <w:rsid w:val="000123A6"/>
    <w:rsid w:val="00013B68"/>
    <w:rsid w:val="00013EC2"/>
    <w:rsid w:val="00014576"/>
    <w:rsid w:val="00016C73"/>
    <w:rsid w:val="000178D1"/>
    <w:rsid w:val="000200B9"/>
    <w:rsid w:val="0002062A"/>
    <w:rsid w:val="00022E78"/>
    <w:rsid w:val="00024150"/>
    <w:rsid w:val="00024680"/>
    <w:rsid w:val="0002525E"/>
    <w:rsid w:val="0002568F"/>
    <w:rsid w:val="000257C9"/>
    <w:rsid w:val="0003127D"/>
    <w:rsid w:val="00031F03"/>
    <w:rsid w:val="00031F55"/>
    <w:rsid w:val="00032597"/>
    <w:rsid w:val="000327AD"/>
    <w:rsid w:val="000336D1"/>
    <w:rsid w:val="0003386C"/>
    <w:rsid w:val="00033ACD"/>
    <w:rsid w:val="0003715B"/>
    <w:rsid w:val="000377CA"/>
    <w:rsid w:val="00042DA5"/>
    <w:rsid w:val="00044C6F"/>
    <w:rsid w:val="00045769"/>
    <w:rsid w:val="00051C39"/>
    <w:rsid w:val="000541CB"/>
    <w:rsid w:val="00054660"/>
    <w:rsid w:val="0005504A"/>
    <w:rsid w:val="00055D63"/>
    <w:rsid w:val="00055F64"/>
    <w:rsid w:val="000574A7"/>
    <w:rsid w:val="0006046E"/>
    <w:rsid w:val="0006054B"/>
    <w:rsid w:val="00060BB9"/>
    <w:rsid w:val="00061100"/>
    <w:rsid w:val="00061164"/>
    <w:rsid w:val="00062293"/>
    <w:rsid w:val="00062F53"/>
    <w:rsid w:val="000671D5"/>
    <w:rsid w:val="00067653"/>
    <w:rsid w:val="00067B66"/>
    <w:rsid w:val="000706AD"/>
    <w:rsid w:val="000713E2"/>
    <w:rsid w:val="00072877"/>
    <w:rsid w:val="0007399C"/>
    <w:rsid w:val="000759F4"/>
    <w:rsid w:val="000777D6"/>
    <w:rsid w:val="00077DC6"/>
    <w:rsid w:val="00082559"/>
    <w:rsid w:val="0008323C"/>
    <w:rsid w:val="000836BB"/>
    <w:rsid w:val="00083D55"/>
    <w:rsid w:val="00084338"/>
    <w:rsid w:val="00086136"/>
    <w:rsid w:val="00087B2D"/>
    <w:rsid w:val="00087CBA"/>
    <w:rsid w:val="000901BA"/>
    <w:rsid w:val="00090A9E"/>
    <w:rsid w:val="000927D9"/>
    <w:rsid w:val="000936B0"/>
    <w:rsid w:val="00096F01"/>
    <w:rsid w:val="0009784A"/>
    <w:rsid w:val="00097FF6"/>
    <w:rsid w:val="000A0770"/>
    <w:rsid w:val="000A0AF9"/>
    <w:rsid w:val="000A0CFE"/>
    <w:rsid w:val="000A15F3"/>
    <w:rsid w:val="000A1DB2"/>
    <w:rsid w:val="000A2BFC"/>
    <w:rsid w:val="000A4EA7"/>
    <w:rsid w:val="000A56E4"/>
    <w:rsid w:val="000A6ED3"/>
    <w:rsid w:val="000A6F7B"/>
    <w:rsid w:val="000A717E"/>
    <w:rsid w:val="000A7FF5"/>
    <w:rsid w:val="000B06B7"/>
    <w:rsid w:val="000B1196"/>
    <w:rsid w:val="000B1548"/>
    <w:rsid w:val="000B1728"/>
    <w:rsid w:val="000B1BD5"/>
    <w:rsid w:val="000B21A2"/>
    <w:rsid w:val="000B2511"/>
    <w:rsid w:val="000B2C1F"/>
    <w:rsid w:val="000B3C22"/>
    <w:rsid w:val="000B3C4F"/>
    <w:rsid w:val="000B4626"/>
    <w:rsid w:val="000B47AF"/>
    <w:rsid w:val="000B5679"/>
    <w:rsid w:val="000B6FAD"/>
    <w:rsid w:val="000C0578"/>
    <w:rsid w:val="000C3680"/>
    <w:rsid w:val="000C5230"/>
    <w:rsid w:val="000C5310"/>
    <w:rsid w:val="000D0CAF"/>
    <w:rsid w:val="000D1173"/>
    <w:rsid w:val="000D1B3C"/>
    <w:rsid w:val="000D2DB1"/>
    <w:rsid w:val="000D33B0"/>
    <w:rsid w:val="000E1DB7"/>
    <w:rsid w:val="000E1E27"/>
    <w:rsid w:val="000E28E8"/>
    <w:rsid w:val="000E378C"/>
    <w:rsid w:val="000E37B2"/>
    <w:rsid w:val="000E3C4A"/>
    <w:rsid w:val="000E51FE"/>
    <w:rsid w:val="000E659A"/>
    <w:rsid w:val="000E6706"/>
    <w:rsid w:val="000E6BD8"/>
    <w:rsid w:val="000E6C4C"/>
    <w:rsid w:val="000E7194"/>
    <w:rsid w:val="000F0AC0"/>
    <w:rsid w:val="000F1B6D"/>
    <w:rsid w:val="000F1BA0"/>
    <w:rsid w:val="000F2D23"/>
    <w:rsid w:val="000F2E4F"/>
    <w:rsid w:val="000F3021"/>
    <w:rsid w:val="000F3724"/>
    <w:rsid w:val="000F4622"/>
    <w:rsid w:val="000F4F70"/>
    <w:rsid w:val="000F5E02"/>
    <w:rsid w:val="000F7143"/>
    <w:rsid w:val="000F75F0"/>
    <w:rsid w:val="000F7DB0"/>
    <w:rsid w:val="00100216"/>
    <w:rsid w:val="00100B3D"/>
    <w:rsid w:val="00102979"/>
    <w:rsid w:val="00102DBE"/>
    <w:rsid w:val="00103B76"/>
    <w:rsid w:val="00103C89"/>
    <w:rsid w:val="00103D07"/>
    <w:rsid w:val="00103FD0"/>
    <w:rsid w:val="0010538F"/>
    <w:rsid w:val="00105490"/>
    <w:rsid w:val="00106760"/>
    <w:rsid w:val="00106C30"/>
    <w:rsid w:val="0010777A"/>
    <w:rsid w:val="001077B5"/>
    <w:rsid w:val="00112DC6"/>
    <w:rsid w:val="00113468"/>
    <w:rsid w:val="00113686"/>
    <w:rsid w:val="00113C10"/>
    <w:rsid w:val="00113C3C"/>
    <w:rsid w:val="00114CB0"/>
    <w:rsid w:val="001166E3"/>
    <w:rsid w:val="00120193"/>
    <w:rsid w:val="00120F8D"/>
    <w:rsid w:val="00122F7C"/>
    <w:rsid w:val="0012343D"/>
    <w:rsid w:val="00124E9E"/>
    <w:rsid w:val="00124F85"/>
    <w:rsid w:val="001259DA"/>
    <w:rsid w:val="001264CD"/>
    <w:rsid w:val="00126B26"/>
    <w:rsid w:val="001271CB"/>
    <w:rsid w:val="0013001D"/>
    <w:rsid w:val="0013029D"/>
    <w:rsid w:val="00130427"/>
    <w:rsid w:val="0013044D"/>
    <w:rsid w:val="001305F1"/>
    <w:rsid w:val="001309C5"/>
    <w:rsid w:val="00130FE6"/>
    <w:rsid w:val="001311AB"/>
    <w:rsid w:val="00133406"/>
    <w:rsid w:val="00133940"/>
    <w:rsid w:val="00136675"/>
    <w:rsid w:val="001366B6"/>
    <w:rsid w:val="001367B1"/>
    <w:rsid w:val="00137A95"/>
    <w:rsid w:val="00137AB4"/>
    <w:rsid w:val="001405B8"/>
    <w:rsid w:val="00141DDE"/>
    <w:rsid w:val="001447EB"/>
    <w:rsid w:val="0014525B"/>
    <w:rsid w:val="001453C1"/>
    <w:rsid w:val="00146967"/>
    <w:rsid w:val="001472A5"/>
    <w:rsid w:val="0014765B"/>
    <w:rsid w:val="0014768B"/>
    <w:rsid w:val="0015056F"/>
    <w:rsid w:val="00150D8B"/>
    <w:rsid w:val="001532AC"/>
    <w:rsid w:val="00153462"/>
    <w:rsid w:val="001554CF"/>
    <w:rsid w:val="00157975"/>
    <w:rsid w:val="00157F98"/>
    <w:rsid w:val="001600D9"/>
    <w:rsid w:val="001607C1"/>
    <w:rsid w:val="00160B0B"/>
    <w:rsid w:val="00161045"/>
    <w:rsid w:val="001612DE"/>
    <w:rsid w:val="001616A7"/>
    <w:rsid w:val="00162297"/>
    <w:rsid w:val="00162B64"/>
    <w:rsid w:val="00162EFF"/>
    <w:rsid w:val="00163A9D"/>
    <w:rsid w:val="00163B2F"/>
    <w:rsid w:val="0016446B"/>
    <w:rsid w:val="0016468D"/>
    <w:rsid w:val="00165E1D"/>
    <w:rsid w:val="00167163"/>
    <w:rsid w:val="00167594"/>
    <w:rsid w:val="0017042D"/>
    <w:rsid w:val="00171DD0"/>
    <w:rsid w:val="0017514A"/>
    <w:rsid w:val="00175A05"/>
    <w:rsid w:val="00175AB5"/>
    <w:rsid w:val="00175EF0"/>
    <w:rsid w:val="00175F80"/>
    <w:rsid w:val="001767AA"/>
    <w:rsid w:val="00177703"/>
    <w:rsid w:val="00177748"/>
    <w:rsid w:val="00180C8A"/>
    <w:rsid w:val="00180CF1"/>
    <w:rsid w:val="00181064"/>
    <w:rsid w:val="0018200C"/>
    <w:rsid w:val="001824D7"/>
    <w:rsid w:val="00184AA3"/>
    <w:rsid w:val="001853A3"/>
    <w:rsid w:val="00186090"/>
    <w:rsid w:val="00187F13"/>
    <w:rsid w:val="0019091A"/>
    <w:rsid w:val="001920C1"/>
    <w:rsid w:val="00192174"/>
    <w:rsid w:val="00194A6E"/>
    <w:rsid w:val="00194E86"/>
    <w:rsid w:val="00195141"/>
    <w:rsid w:val="0019539B"/>
    <w:rsid w:val="00197CF2"/>
    <w:rsid w:val="001A1750"/>
    <w:rsid w:val="001A180C"/>
    <w:rsid w:val="001A1C8F"/>
    <w:rsid w:val="001A293A"/>
    <w:rsid w:val="001A2D65"/>
    <w:rsid w:val="001A38D0"/>
    <w:rsid w:val="001A7756"/>
    <w:rsid w:val="001B2B3F"/>
    <w:rsid w:val="001B3FFE"/>
    <w:rsid w:val="001B4EE6"/>
    <w:rsid w:val="001B4F4A"/>
    <w:rsid w:val="001B62A5"/>
    <w:rsid w:val="001B6FDE"/>
    <w:rsid w:val="001B7ACC"/>
    <w:rsid w:val="001C09A4"/>
    <w:rsid w:val="001C0D28"/>
    <w:rsid w:val="001C372D"/>
    <w:rsid w:val="001C59B5"/>
    <w:rsid w:val="001C777F"/>
    <w:rsid w:val="001C7F3F"/>
    <w:rsid w:val="001D0921"/>
    <w:rsid w:val="001D0E46"/>
    <w:rsid w:val="001D14B4"/>
    <w:rsid w:val="001D4114"/>
    <w:rsid w:val="001D4393"/>
    <w:rsid w:val="001D4E24"/>
    <w:rsid w:val="001D542D"/>
    <w:rsid w:val="001D56AD"/>
    <w:rsid w:val="001D5C41"/>
    <w:rsid w:val="001D5FF8"/>
    <w:rsid w:val="001D75A1"/>
    <w:rsid w:val="001D767B"/>
    <w:rsid w:val="001E0461"/>
    <w:rsid w:val="001E1184"/>
    <w:rsid w:val="001E2524"/>
    <w:rsid w:val="001E27C2"/>
    <w:rsid w:val="001E3CE1"/>
    <w:rsid w:val="001E4A51"/>
    <w:rsid w:val="001E4EEC"/>
    <w:rsid w:val="001E5080"/>
    <w:rsid w:val="001E6A1D"/>
    <w:rsid w:val="001E7149"/>
    <w:rsid w:val="001E769A"/>
    <w:rsid w:val="001F0006"/>
    <w:rsid w:val="001F1A81"/>
    <w:rsid w:val="001F1B62"/>
    <w:rsid w:val="001F1DC7"/>
    <w:rsid w:val="001F2138"/>
    <w:rsid w:val="001F24A2"/>
    <w:rsid w:val="001F39CD"/>
    <w:rsid w:val="001F48F3"/>
    <w:rsid w:val="001F4F42"/>
    <w:rsid w:val="001F50F3"/>
    <w:rsid w:val="001F5B27"/>
    <w:rsid w:val="001F6EE4"/>
    <w:rsid w:val="001F7196"/>
    <w:rsid w:val="00200C38"/>
    <w:rsid w:val="00200EE2"/>
    <w:rsid w:val="002025BF"/>
    <w:rsid w:val="00202C9B"/>
    <w:rsid w:val="00204138"/>
    <w:rsid w:val="0020507E"/>
    <w:rsid w:val="0020530C"/>
    <w:rsid w:val="002062A9"/>
    <w:rsid w:val="002069E0"/>
    <w:rsid w:val="00206B8F"/>
    <w:rsid w:val="00207013"/>
    <w:rsid w:val="0021087C"/>
    <w:rsid w:val="00210DE0"/>
    <w:rsid w:val="00211060"/>
    <w:rsid w:val="00211FBA"/>
    <w:rsid w:val="00212B47"/>
    <w:rsid w:val="00212DC6"/>
    <w:rsid w:val="002143E5"/>
    <w:rsid w:val="002149C3"/>
    <w:rsid w:val="00214CA1"/>
    <w:rsid w:val="00214FBA"/>
    <w:rsid w:val="002158BA"/>
    <w:rsid w:val="00217A58"/>
    <w:rsid w:val="00220413"/>
    <w:rsid w:val="00222715"/>
    <w:rsid w:val="00222AB8"/>
    <w:rsid w:val="00223F1C"/>
    <w:rsid w:val="00224344"/>
    <w:rsid w:val="00224BA5"/>
    <w:rsid w:val="0022522F"/>
    <w:rsid w:val="00225BDF"/>
    <w:rsid w:val="00225D3C"/>
    <w:rsid w:val="00225E93"/>
    <w:rsid w:val="0022777E"/>
    <w:rsid w:val="00227BD0"/>
    <w:rsid w:val="00230CF1"/>
    <w:rsid w:val="00232826"/>
    <w:rsid w:val="002333E4"/>
    <w:rsid w:val="00233EE0"/>
    <w:rsid w:val="00235B09"/>
    <w:rsid w:val="0023724A"/>
    <w:rsid w:val="002418AE"/>
    <w:rsid w:val="00241C77"/>
    <w:rsid w:val="002427DF"/>
    <w:rsid w:val="0024307A"/>
    <w:rsid w:val="002436D2"/>
    <w:rsid w:val="00243D44"/>
    <w:rsid w:val="00244486"/>
    <w:rsid w:val="0024622C"/>
    <w:rsid w:val="00246C83"/>
    <w:rsid w:val="00246D09"/>
    <w:rsid w:val="00250B34"/>
    <w:rsid w:val="00252369"/>
    <w:rsid w:val="002531E0"/>
    <w:rsid w:val="00253B9C"/>
    <w:rsid w:val="002542DD"/>
    <w:rsid w:val="0025461E"/>
    <w:rsid w:val="00254977"/>
    <w:rsid w:val="00255C71"/>
    <w:rsid w:val="00256EFA"/>
    <w:rsid w:val="00260842"/>
    <w:rsid w:val="00263225"/>
    <w:rsid w:val="00263F34"/>
    <w:rsid w:val="00264280"/>
    <w:rsid w:val="00264346"/>
    <w:rsid w:val="00265364"/>
    <w:rsid w:val="00266BC5"/>
    <w:rsid w:val="00266C40"/>
    <w:rsid w:val="00266FC0"/>
    <w:rsid w:val="00271AB0"/>
    <w:rsid w:val="00271CF8"/>
    <w:rsid w:val="00272C0E"/>
    <w:rsid w:val="00274395"/>
    <w:rsid w:val="00276C44"/>
    <w:rsid w:val="0027710A"/>
    <w:rsid w:val="002776DF"/>
    <w:rsid w:val="0028082A"/>
    <w:rsid w:val="00280D58"/>
    <w:rsid w:val="00282604"/>
    <w:rsid w:val="00282C71"/>
    <w:rsid w:val="00283320"/>
    <w:rsid w:val="00283846"/>
    <w:rsid w:val="00284C72"/>
    <w:rsid w:val="00287B98"/>
    <w:rsid w:val="00287CD6"/>
    <w:rsid w:val="00287D78"/>
    <w:rsid w:val="00290745"/>
    <w:rsid w:val="00290D08"/>
    <w:rsid w:val="00291686"/>
    <w:rsid w:val="00292AF6"/>
    <w:rsid w:val="002931C5"/>
    <w:rsid w:val="00294315"/>
    <w:rsid w:val="00294A22"/>
    <w:rsid w:val="00296639"/>
    <w:rsid w:val="00296BC0"/>
    <w:rsid w:val="0029714A"/>
    <w:rsid w:val="002974A3"/>
    <w:rsid w:val="002A0541"/>
    <w:rsid w:val="002A0ED9"/>
    <w:rsid w:val="002A21F5"/>
    <w:rsid w:val="002A34B7"/>
    <w:rsid w:val="002A402F"/>
    <w:rsid w:val="002A511A"/>
    <w:rsid w:val="002A65DA"/>
    <w:rsid w:val="002A7492"/>
    <w:rsid w:val="002A7720"/>
    <w:rsid w:val="002A7C64"/>
    <w:rsid w:val="002B1EB0"/>
    <w:rsid w:val="002B21F9"/>
    <w:rsid w:val="002B2A5B"/>
    <w:rsid w:val="002B2D20"/>
    <w:rsid w:val="002B3029"/>
    <w:rsid w:val="002B3EDB"/>
    <w:rsid w:val="002B5431"/>
    <w:rsid w:val="002B5AD4"/>
    <w:rsid w:val="002B6C8E"/>
    <w:rsid w:val="002B769E"/>
    <w:rsid w:val="002B7A38"/>
    <w:rsid w:val="002C125F"/>
    <w:rsid w:val="002C3BDF"/>
    <w:rsid w:val="002C4EAE"/>
    <w:rsid w:val="002C59C1"/>
    <w:rsid w:val="002C5AC6"/>
    <w:rsid w:val="002C777A"/>
    <w:rsid w:val="002D0689"/>
    <w:rsid w:val="002D0EBF"/>
    <w:rsid w:val="002D3A6F"/>
    <w:rsid w:val="002D3CEF"/>
    <w:rsid w:val="002D48EA"/>
    <w:rsid w:val="002D55C5"/>
    <w:rsid w:val="002D7FA2"/>
    <w:rsid w:val="002E208B"/>
    <w:rsid w:val="002E26C2"/>
    <w:rsid w:val="002E38CB"/>
    <w:rsid w:val="002E3ABA"/>
    <w:rsid w:val="002E3CE8"/>
    <w:rsid w:val="002E58A9"/>
    <w:rsid w:val="002E5EAF"/>
    <w:rsid w:val="002E64AA"/>
    <w:rsid w:val="002E766B"/>
    <w:rsid w:val="002F1804"/>
    <w:rsid w:val="002F3B83"/>
    <w:rsid w:val="002F3E25"/>
    <w:rsid w:val="002F4055"/>
    <w:rsid w:val="002F4864"/>
    <w:rsid w:val="002F4DE3"/>
    <w:rsid w:val="002F6094"/>
    <w:rsid w:val="002F6DD9"/>
    <w:rsid w:val="00302688"/>
    <w:rsid w:val="00302FA2"/>
    <w:rsid w:val="003046A3"/>
    <w:rsid w:val="003053BE"/>
    <w:rsid w:val="00306B28"/>
    <w:rsid w:val="00307DD7"/>
    <w:rsid w:val="00307F58"/>
    <w:rsid w:val="0031065D"/>
    <w:rsid w:val="00311082"/>
    <w:rsid w:val="0031118A"/>
    <w:rsid w:val="003121DE"/>
    <w:rsid w:val="0031242A"/>
    <w:rsid w:val="00312D5C"/>
    <w:rsid w:val="00314ED8"/>
    <w:rsid w:val="00316573"/>
    <w:rsid w:val="0032052B"/>
    <w:rsid w:val="003208E9"/>
    <w:rsid w:val="00320EC5"/>
    <w:rsid w:val="003213AE"/>
    <w:rsid w:val="00322009"/>
    <w:rsid w:val="003224BF"/>
    <w:rsid w:val="0032295F"/>
    <w:rsid w:val="0032388C"/>
    <w:rsid w:val="00324C75"/>
    <w:rsid w:val="003251B2"/>
    <w:rsid w:val="00327246"/>
    <w:rsid w:val="00327D85"/>
    <w:rsid w:val="00327E70"/>
    <w:rsid w:val="003309CF"/>
    <w:rsid w:val="0033121C"/>
    <w:rsid w:val="00331AD9"/>
    <w:rsid w:val="00332E37"/>
    <w:rsid w:val="00333132"/>
    <w:rsid w:val="003340BB"/>
    <w:rsid w:val="003344F3"/>
    <w:rsid w:val="003345D9"/>
    <w:rsid w:val="003345F2"/>
    <w:rsid w:val="0033680B"/>
    <w:rsid w:val="00336ADB"/>
    <w:rsid w:val="003370FA"/>
    <w:rsid w:val="0034103D"/>
    <w:rsid w:val="00341396"/>
    <w:rsid w:val="0034241F"/>
    <w:rsid w:val="00343B88"/>
    <w:rsid w:val="00345820"/>
    <w:rsid w:val="00350A2D"/>
    <w:rsid w:val="0035101D"/>
    <w:rsid w:val="00351413"/>
    <w:rsid w:val="00351A78"/>
    <w:rsid w:val="003522F4"/>
    <w:rsid w:val="003525F1"/>
    <w:rsid w:val="003544D4"/>
    <w:rsid w:val="00356DF1"/>
    <w:rsid w:val="00356FF8"/>
    <w:rsid w:val="00357213"/>
    <w:rsid w:val="00360058"/>
    <w:rsid w:val="00360B53"/>
    <w:rsid w:val="00360D19"/>
    <w:rsid w:val="00360EA0"/>
    <w:rsid w:val="003612FA"/>
    <w:rsid w:val="003618FE"/>
    <w:rsid w:val="00361FB8"/>
    <w:rsid w:val="003624BE"/>
    <w:rsid w:val="00363B33"/>
    <w:rsid w:val="00365219"/>
    <w:rsid w:val="003702C4"/>
    <w:rsid w:val="00370F43"/>
    <w:rsid w:val="003719EE"/>
    <w:rsid w:val="00371F6A"/>
    <w:rsid w:val="0037318A"/>
    <w:rsid w:val="003731FC"/>
    <w:rsid w:val="0037375B"/>
    <w:rsid w:val="00373DE4"/>
    <w:rsid w:val="003740BA"/>
    <w:rsid w:val="00376DA7"/>
    <w:rsid w:val="00377E64"/>
    <w:rsid w:val="00377FA1"/>
    <w:rsid w:val="003803D0"/>
    <w:rsid w:val="00382DC3"/>
    <w:rsid w:val="00385650"/>
    <w:rsid w:val="00385E8F"/>
    <w:rsid w:val="00386815"/>
    <w:rsid w:val="0038685D"/>
    <w:rsid w:val="00386C68"/>
    <w:rsid w:val="00387F5B"/>
    <w:rsid w:val="00391F4A"/>
    <w:rsid w:val="00392D40"/>
    <w:rsid w:val="00392F04"/>
    <w:rsid w:val="003934FE"/>
    <w:rsid w:val="003949E2"/>
    <w:rsid w:val="0039509B"/>
    <w:rsid w:val="003952B5"/>
    <w:rsid w:val="00396C42"/>
    <w:rsid w:val="003973CB"/>
    <w:rsid w:val="003977F9"/>
    <w:rsid w:val="003A1E14"/>
    <w:rsid w:val="003A2C83"/>
    <w:rsid w:val="003A3784"/>
    <w:rsid w:val="003A556C"/>
    <w:rsid w:val="003A59CE"/>
    <w:rsid w:val="003A656A"/>
    <w:rsid w:val="003A699E"/>
    <w:rsid w:val="003A6D38"/>
    <w:rsid w:val="003A75B1"/>
    <w:rsid w:val="003A79AB"/>
    <w:rsid w:val="003B0160"/>
    <w:rsid w:val="003B0AE1"/>
    <w:rsid w:val="003B163E"/>
    <w:rsid w:val="003B1E73"/>
    <w:rsid w:val="003B1EC6"/>
    <w:rsid w:val="003B268A"/>
    <w:rsid w:val="003B2E4F"/>
    <w:rsid w:val="003B35CE"/>
    <w:rsid w:val="003B3EF5"/>
    <w:rsid w:val="003B42FF"/>
    <w:rsid w:val="003B4A33"/>
    <w:rsid w:val="003B61B3"/>
    <w:rsid w:val="003B66DC"/>
    <w:rsid w:val="003B6DFF"/>
    <w:rsid w:val="003B70A1"/>
    <w:rsid w:val="003C0492"/>
    <w:rsid w:val="003C0E64"/>
    <w:rsid w:val="003C2F97"/>
    <w:rsid w:val="003C348D"/>
    <w:rsid w:val="003C3590"/>
    <w:rsid w:val="003C3BD4"/>
    <w:rsid w:val="003C45F2"/>
    <w:rsid w:val="003C4B26"/>
    <w:rsid w:val="003C5B1C"/>
    <w:rsid w:val="003C6F9E"/>
    <w:rsid w:val="003C7987"/>
    <w:rsid w:val="003C7AFC"/>
    <w:rsid w:val="003D081F"/>
    <w:rsid w:val="003D10F9"/>
    <w:rsid w:val="003D1963"/>
    <w:rsid w:val="003D219F"/>
    <w:rsid w:val="003D2692"/>
    <w:rsid w:val="003D2F83"/>
    <w:rsid w:val="003D3A36"/>
    <w:rsid w:val="003D3E17"/>
    <w:rsid w:val="003D51B0"/>
    <w:rsid w:val="003D6618"/>
    <w:rsid w:val="003E0215"/>
    <w:rsid w:val="003E0621"/>
    <w:rsid w:val="003E0807"/>
    <w:rsid w:val="003E0AA3"/>
    <w:rsid w:val="003E206D"/>
    <w:rsid w:val="003E4D7F"/>
    <w:rsid w:val="003E66BE"/>
    <w:rsid w:val="003E6A94"/>
    <w:rsid w:val="003E73CD"/>
    <w:rsid w:val="003E7CA0"/>
    <w:rsid w:val="003F05DB"/>
    <w:rsid w:val="003F0640"/>
    <w:rsid w:val="003F0850"/>
    <w:rsid w:val="003F498E"/>
    <w:rsid w:val="003F5035"/>
    <w:rsid w:val="003F6E2F"/>
    <w:rsid w:val="00400689"/>
    <w:rsid w:val="00401159"/>
    <w:rsid w:val="00401452"/>
    <w:rsid w:val="00402C6A"/>
    <w:rsid w:val="00404E61"/>
    <w:rsid w:val="00406461"/>
    <w:rsid w:val="00410E8D"/>
    <w:rsid w:val="004114E8"/>
    <w:rsid w:val="004118F6"/>
    <w:rsid w:val="00412712"/>
    <w:rsid w:val="00414231"/>
    <w:rsid w:val="00415219"/>
    <w:rsid w:val="00415F3E"/>
    <w:rsid w:val="00416677"/>
    <w:rsid w:val="00416949"/>
    <w:rsid w:val="00416AEA"/>
    <w:rsid w:val="00416D39"/>
    <w:rsid w:val="00417444"/>
    <w:rsid w:val="004174A2"/>
    <w:rsid w:val="00417FE1"/>
    <w:rsid w:val="0042082E"/>
    <w:rsid w:val="00420EBF"/>
    <w:rsid w:val="004239DF"/>
    <w:rsid w:val="00424933"/>
    <w:rsid w:val="00427551"/>
    <w:rsid w:val="00427ACC"/>
    <w:rsid w:val="0043066C"/>
    <w:rsid w:val="004308E6"/>
    <w:rsid w:val="00431CE4"/>
    <w:rsid w:val="004325A2"/>
    <w:rsid w:val="00432D2C"/>
    <w:rsid w:val="00433962"/>
    <w:rsid w:val="00433BE0"/>
    <w:rsid w:val="004349AF"/>
    <w:rsid w:val="004377A5"/>
    <w:rsid w:val="0044149D"/>
    <w:rsid w:val="00441CF3"/>
    <w:rsid w:val="0044265D"/>
    <w:rsid w:val="00442E1F"/>
    <w:rsid w:val="0044335B"/>
    <w:rsid w:val="00445841"/>
    <w:rsid w:val="00446012"/>
    <w:rsid w:val="00446872"/>
    <w:rsid w:val="00446B3A"/>
    <w:rsid w:val="00446DC3"/>
    <w:rsid w:val="00447A6A"/>
    <w:rsid w:val="004511FC"/>
    <w:rsid w:val="00451A04"/>
    <w:rsid w:val="004524F1"/>
    <w:rsid w:val="0045266A"/>
    <w:rsid w:val="00453701"/>
    <w:rsid w:val="0045516D"/>
    <w:rsid w:val="004562AF"/>
    <w:rsid w:val="0045630B"/>
    <w:rsid w:val="004568DF"/>
    <w:rsid w:val="00457A90"/>
    <w:rsid w:val="00461119"/>
    <w:rsid w:val="0046183B"/>
    <w:rsid w:val="00461FA4"/>
    <w:rsid w:val="00462433"/>
    <w:rsid w:val="00462627"/>
    <w:rsid w:val="004626BA"/>
    <w:rsid w:val="00463F43"/>
    <w:rsid w:val="00464512"/>
    <w:rsid w:val="004647E1"/>
    <w:rsid w:val="004655D2"/>
    <w:rsid w:val="00465C9E"/>
    <w:rsid w:val="00466874"/>
    <w:rsid w:val="00471815"/>
    <w:rsid w:val="00471961"/>
    <w:rsid w:val="004724D3"/>
    <w:rsid w:val="00472EF5"/>
    <w:rsid w:val="00473573"/>
    <w:rsid w:val="00474160"/>
    <w:rsid w:val="0047510F"/>
    <w:rsid w:val="004763BA"/>
    <w:rsid w:val="004769BB"/>
    <w:rsid w:val="00477E9E"/>
    <w:rsid w:val="00481C6D"/>
    <w:rsid w:val="004820DD"/>
    <w:rsid w:val="0048235B"/>
    <w:rsid w:val="0048483B"/>
    <w:rsid w:val="0048495E"/>
    <w:rsid w:val="00484D80"/>
    <w:rsid w:val="00485622"/>
    <w:rsid w:val="00486730"/>
    <w:rsid w:val="00487384"/>
    <w:rsid w:val="00487F89"/>
    <w:rsid w:val="004901C7"/>
    <w:rsid w:val="00491C99"/>
    <w:rsid w:val="00492325"/>
    <w:rsid w:val="0049243F"/>
    <w:rsid w:val="00492F76"/>
    <w:rsid w:val="00493A69"/>
    <w:rsid w:val="00493AAB"/>
    <w:rsid w:val="00493BEC"/>
    <w:rsid w:val="0049411A"/>
    <w:rsid w:val="004945C6"/>
    <w:rsid w:val="00495EE4"/>
    <w:rsid w:val="004967A1"/>
    <w:rsid w:val="00497F17"/>
    <w:rsid w:val="004A09D6"/>
    <w:rsid w:val="004A219F"/>
    <w:rsid w:val="004A3132"/>
    <w:rsid w:val="004A793D"/>
    <w:rsid w:val="004B020D"/>
    <w:rsid w:val="004B0533"/>
    <w:rsid w:val="004B1219"/>
    <w:rsid w:val="004B1718"/>
    <w:rsid w:val="004B22BD"/>
    <w:rsid w:val="004B2DEC"/>
    <w:rsid w:val="004B3D3E"/>
    <w:rsid w:val="004B42D9"/>
    <w:rsid w:val="004B4502"/>
    <w:rsid w:val="004B61D7"/>
    <w:rsid w:val="004B73C8"/>
    <w:rsid w:val="004B7445"/>
    <w:rsid w:val="004B7470"/>
    <w:rsid w:val="004B7808"/>
    <w:rsid w:val="004C071E"/>
    <w:rsid w:val="004C151C"/>
    <w:rsid w:val="004C27C7"/>
    <w:rsid w:val="004C30B5"/>
    <w:rsid w:val="004C32FD"/>
    <w:rsid w:val="004C4F10"/>
    <w:rsid w:val="004C52BC"/>
    <w:rsid w:val="004C57FF"/>
    <w:rsid w:val="004C5AAF"/>
    <w:rsid w:val="004C6DFD"/>
    <w:rsid w:val="004C6EF3"/>
    <w:rsid w:val="004C743C"/>
    <w:rsid w:val="004D0820"/>
    <w:rsid w:val="004D1DD7"/>
    <w:rsid w:val="004D233F"/>
    <w:rsid w:val="004D3EA0"/>
    <w:rsid w:val="004D4935"/>
    <w:rsid w:val="004D5E45"/>
    <w:rsid w:val="004D73ED"/>
    <w:rsid w:val="004E0064"/>
    <w:rsid w:val="004E18AF"/>
    <w:rsid w:val="004E32EF"/>
    <w:rsid w:val="004E39DC"/>
    <w:rsid w:val="004E3B09"/>
    <w:rsid w:val="004E420E"/>
    <w:rsid w:val="004E52D2"/>
    <w:rsid w:val="004E558F"/>
    <w:rsid w:val="004E5DE1"/>
    <w:rsid w:val="004E5E1A"/>
    <w:rsid w:val="004E6638"/>
    <w:rsid w:val="004E66DF"/>
    <w:rsid w:val="004E6735"/>
    <w:rsid w:val="004E7090"/>
    <w:rsid w:val="004F068E"/>
    <w:rsid w:val="004F0B20"/>
    <w:rsid w:val="004F1A79"/>
    <w:rsid w:val="004F30A8"/>
    <w:rsid w:val="004F36AF"/>
    <w:rsid w:val="004F3704"/>
    <w:rsid w:val="004F3763"/>
    <w:rsid w:val="004F4229"/>
    <w:rsid w:val="004F42FB"/>
    <w:rsid w:val="004F44D0"/>
    <w:rsid w:val="004F552F"/>
    <w:rsid w:val="004F5AB1"/>
    <w:rsid w:val="004F5BBD"/>
    <w:rsid w:val="004F5EEA"/>
    <w:rsid w:val="004F617A"/>
    <w:rsid w:val="004F7B0A"/>
    <w:rsid w:val="004F7CB1"/>
    <w:rsid w:val="00502083"/>
    <w:rsid w:val="00502EE1"/>
    <w:rsid w:val="005037E9"/>
    <w:rsid w:val="00505192"/>
    <w:rsid w:val="005051D2"/>
    <w:rsid w:val="0050547E"/>
    <w:rsid w:val="005128B0"/>
    <w:rsid w:val="005137E4"/>
    <w:rsid w:val="00513C2A"/>
    <w:rsid w:val="005141F2"/>
    <w:rsid w:val="005159F7"/>
    <w:rsid w:val="005162F1"/>
    <w:rsid w:val="0051687E"/>
    <w:rsid w:val="00517A3D"/>
    <w:rsid w:val="0052066B"/>
    <w:rsid w:val="00522296"/>
    <w:rsid w:val="0052256F"/>
    <w:rsid w:val="00522DAB"/>
    <w:rsid w:val="00523140"/>
    <w:rsid w:val="00523D0D"/>
    <w:rsid w:val="005248C0"/>
    <w:rsid w:val="00525E90"/>
    <w:rsid w:val="00531594"/>
    <w:rsid w:val="00531BDD"/>
    <w:rsid w:val="00531CBB"/>
    <w:rsid w:val="0053223A"/>
    <w:rsid w:val="00532241"/>
    <w:rsid w:val="00533D6C"/>
    <w:rsid w:val="005347FD"/>
    <w:rsid w:val="00537FE1"/>
    <w:rsid w:val="0054115F"/>
    <w:rsid w:val="00541BE5"/>
    <w:rsid w:val="00541EB1"/>
    <w:rsid w:val="0054287A"/>
    <w:rsid w:val="00543455"/>
    <w:rsid w:val="00543E03"/>
    <w:rsid w:val="005444AB"/>
    <w:rsid w:val="005459A2"/>
    <w:rsid w:val="00547B31"/>
    <w:rsid w:val="00551443"/>
    <w:rsid w:val="00552501"/>
    <w:rsid w:val="005525DC"/>
    <w:rsid w:val="00552672"/>
    <w:rsid w:val="00552D6C"/>
    <w:rsid w:val="005530BF"/>
    <w:rsid w:val="005549B8"/>
    <w:rsid w:val="0055504B"/>
    <w:rsid w:val="00556425"/>
    <w:rsid w:val="00557054"/>
    <w:rsid w:val="00557ADC"/>
    <w:rsid w:val="00560C96"/>
    <w:rsid w:val="00560D97"/>
    <w:rsid w:val="00562FC4"/>
    <w:rsid w:val="00564434"/>
    <w:rsid w:val="005644AE"/>
    <w:rsid w:val="005678DE"/>
    <w:rsid w:val="00567E7F"/>
    <w:rsid w:val="00570558"/>
    <w:rsid w:val="005709BC"/>
    <w:rsid w:val="00571573"/>
    <w:rsid w:val="0057159B"/>
    <w:rsid w:val="00572950"/>
    <w:rsid w:val="00572ADD"/>
    <w:rsid w:val="005738B6"/>
    <w:rsid w:val="005740E0"/>
    <w:rsid w:val="005741B0"/>
    <w:rsid w:val="005746A5"/>
    <w:rsid w:val="00574760"/>
    <w:rsid w:val="00575243"/>
    <w:rsid w:val="00575263"/>
    <w:rsid w:val="00575C04"/>
    <w:rsid w:val="005809F6"/>
    <w:rsid w:val="00581942"/>
    <w:rsid w:val="0058207E"/>
    <w:rsid w:val="0058265D"/>
    <w:rsid w:val="00582E13"/>
    <w:rsid w:val="00583463"/>
    <w:rsid w:val="00584183"/>
    <w:rsid w:val="005856E7"/>
    <w:rsid w:val="00585A8F"/>
    <w:rsid w:val="00585E2A"/>
    <w:rsid w:val="00586A25"/>
    <w:rsid w:val="005876A1"/>
    <w:rsid w:val="00587BFF"/>
    <w:rsid w:val="00587F54"/>
    <w:rsid w:val="00590EBF"/>
    <w:rsid w:val="005914B3"/>
    <w:rsid w:val="00592349"/>
    <w:rsid w:val="00594441"/>
    <w:rsid w:val="00595B1E"/>
    <w:rsid w:val="00596BC9"/>
    <w:rsid w:val="005A050F"/>
    <w:rsid w:val="005A161F"/>
    <w:rsid w:val="005A29FC"/>
    <w:rsid w:val="005A2E2B"/>
    <w:rsid w:val="005A3FA9"/>
    <w:rsid w:val="005A494A"/>
    <w:rsid w:val="005A5B5A"/>
    <w:rsid w:val="005A5F6C"/>
    <w:rsid w:val="005A6D6A"/>
    <w:rsid w:val="005A73F8"/>
    <w:rsid w:val="005A798E"/>
    <w:rsid w:val="005A79D3"/>
    <w:rsid w:val="005B05DE"/>
    <w:rsid w:val="005B341F"/>
    <w:rsid w:val="005B43FF"/>
    <w:rsid w:val="005B447D"/>
    <w:rsid w:val="005B5796"/>
    <w:rsid w:val="005B59D3"/>
    <w:rsid w:val="005C0558"/>
    <w:rsid w:val="005C0EF7"/>
    <w:rsid w:val="005C2224"/>
    <w:rsid w:val="005C3025"/>
    <w:rsid w:val="005C32FF"/>
    <w:rsid w:val="005C3A07"/>
    <w:rsid w:val="005C3AA8"/>
    <w:rsid w:val="005C43AF"/>
    <w:rsid w:val="005C47A8"/>
    <w:rsid w:val="005C4D8A"/>
    <w:rsid w:val="005C5781"/>
    <w:rsid w:val="005C5AFC"/>
    <w:rsid w:val="005C6CA4"/>
    <w:rsid w:val="005C72B7"/>
    <w:rsid w:val="005C759B"/>
    <w:rsid w:val="005D05B2"/>
    <w:rsid w:val="005D0B03"/>
    <w:rsid w:val="005D2DBA"/>
    <w:rsid w:val="005D3E7B"/>
    <w:rsid w:val="005D3ECE"/>
    <w:rsid w:val="005D48A0"/>
    <w:rsid w:val="005D5D09"/>
    <w:rsid w:val="005D7A30"/>
    <w:rsid w:val="005E03CE"/>
    <w:rsid w:val="005E07AA"/>
    <w:rsid w:val="005E41DE"/>
    <w:rsid w:val="005E7733"/>
    <w:rsid w:val="005E7768"/>
    <w:rsid w:val="005F0C21"/>
    <w:rsid w:val="005F24B7"/>
    <w:rsid w:val="005F274E"/>
    <w:rsid w:val="005F3218"/>
    <w:rsid w:val="005F3664"/>
    <w:rsid w:val="005F45D1"/>
    <w:rsid w:val="005F50CF"/>
    <w:rsid w:val="005F6471"/>
    <w:rsid w:val="005F648C"/>
    <w:rsid w:val="005F720A"/>
    <w:rsid w:val="005F7ABB"/>
    <w:rsid w:val="005F7EAA"/>
    <w:rsid w:val="00600157"/>
    <w:rsid w:val="006016AF"/>
    <w:rsid w:val="0060179F"/>
    <w:rsid w:val="00601B58"/>
    <w:rsid w:val="00601EA7"/>
    <w:rsid w:val="006037D3"/>
    <w:rsid w:val="006040BD"/>
    <w:rsid w:val="006048C3"/>
    <w:rsid w:val="00604A8A"/>
    <w:rsid w:val="00606515"/>
    <w:rsid w:val="0060663A"/>
    <w:rsid w:val="0060764D"/>
    <w:rsid w:val="00610765"/>
    <w:rsid w:val="0061096E"/>
    <w:rsid w:val="00610DE7"/>
    <w:rsid w:val="00611B67"/>
    <w:rsid w:val="00612170"/>
    <w:rsid w:val="0061236A"/>
    <w:rsid w:val="006135D2"/>
    <w:rsid w:val="0061440B"/>
    <w:rsid w:val="00614769"/>
    <w:rsid w:val="00615FD3"/>
    <w:rsid w:val="00617166"/>
    <w:rsid w:val="006176CA"/>
    <w:rsid w:val="00620388"/>
    <w:rsid w:val="00620F62"/>
    <w:rsid w:val="006220FF"/>
    <w:rsid w:val="006221F1"/>
    <w:rsid w:val="00622256"/>
    <w:rsid w:val="00622627"/>
    <w:rsid w:val="006247CE"/>
    <w:rsid w:val="00624B0A"/>
    <w:rsid w:val="00624FD3"/>
    <w:rsid w:val="0062536B"/>
    <w:rsid w:val="0062588D"/>
    <w:rsid w:val="00625E95"/>
    <w:rsid w:val="00626249"/>
    <w:rsid w:val="00626C34"/>
    <w:rsid w:val="0062728F"/>
    <w:rsid w:val="00630D6F"/>
    <w:rsid w:val="00631871"/>
    <w:rsid w:val="006319E3"/>
    <w:rsid w:val="006323F7"/>
    <w:rsid w:val="00632517"/>
    <w:rsid w:val="0063390E"/>
    <w:rsid w:val="00633CA9"/>
    <w:rsid w:val="0063628A"/>
    <w:rsid w:val="00636434"/>
    <w:rsid w:val="00641AAD"/>
    <w:rsid w:val="0064264A"/>
    <w:rsid w:val="00643362"/>
    <w:rsid w:val="006443E8"/>
    <w:rsid w:val="00644583"/>
    <w:rsid w:val="0064492E"/>
    <w:rsid w:val="00644E80"/>
    <w:rsid w:val="00647809"/>
    <w:rsid w:val="00650271"/>
    <w:rsid w:val="006507AC"/>
    <w:rsid w:val="0065318D"/>
    <w:rsid w:val="006535DD"/>
    <w:rsid w:val="00653B0D"/>
    <w:rsid w:val="006543EC"/>
    <w:rsid w:val="006547D7"/>
    <w:rsid w:val="00654BFC"/>
    <w:rsid w:val="00654EF8"/>
    <w:rsid w:val="006562F9"/>
    <w:rsid w:val="006565C9"/>
    <w:rsid w:val="00657F53"/>
    <w:rsid w:val="0066192B"/>
    <w:rsid w:val="00661E51"/>
    <w:rsid w:val="00663399"/>
    <w:rsid w:val="006636A8"/>
    <w:rsid w:val="00664671"/>
    <w:rsid w:val="0066470F"/>
    <w:rsid w:val="006658F5"/>
    <w:rsid w:val="006663C9"/>
    <w:rsid w:val="0066680A"/>
    <w:rsid w:val="00666C45"/>
    <w:rsid w:val="00666CAA"/>
    <w:rsid w:val="0066743C"/>
    <w:rsid w:val="006676F8"/>
    <w:rsid w:val="00667CD2"/>
    <w:rsid w:val="00670080"/>
    <w:rsid w:val="00670C9E"/>
    <w:rsid w:val="00671976"/>
    <w:rsid w:val="006719E8"/>
    <w:rsid w:val="00671A9B"/>
    <w:rsid w:val="00671C10"/>
    <w:rsid w:val="00672E6C"/>
    <w:rsid w:val="006735B4"/>
    <w:rsid w:val="0067576B"/>
    <w:rsid w:val="0067601F"/>
    <w:rsid w:val="00676098"/>
    <w:rsid w:val="00677270"/>
    <w:rsid w:val="0068108E"/>
    <w:rsid w:val="006816AA"/>
    <w:rsid w:val="006829C5"/>
    <w:rsid w:val="00683BB9"/>
    <w:rsid w:val="00684608"/>
    <w:rsid w:val="00684796"/>
    <w:rsid w:val="0068518D"/>
    <w:rsid w:val="00686F11"/>
    <w:rsid w:val="006874C0"/>
    <w:rsid w:val="006879B8"/>
    <w:rsid w:val="00687A3F"/>
    <w:rsid w:val="00690D10"/>
    <w:rsid w:val="00692004"/>
    <w:rsid w:val="00693A09"/>
    <w:rsid w:val="00694924"/>
    <w:rsid w:val="00694990"/>
    <w:rsid w:val="006954F4"/>
    <w:rsid w:val="00695857"/>
    <w:rsid w:val="006962F0"/>
    <w:rsid w:val="00696877"/>
    <w:rsid w:val="006972E9"/>
    <w:rsid w:val="006A0946"/>
    <w:rsid w:val="006A0D81"/>
    <w:rsid w:val="006A0F26"/>
    <w:rsid w:val="006A104C"/>
    <w:rsid w:val="006A15B8"/>
    <w:rsid w:val="006A3A54"/>
    <w:rsid w:val="006A43BE"/>
    <w:rsid w:val="006A5856"/>
    <w:rsid w:val="006A62B8"/>
    <w:rsid w:val="006A6FCC"/>
    <w:rsid w:val="006A7758"/>
    <w:rsid w:val="006B2784"/>
    <w:rsid w:val="006B3F0B"/>
    <w:rsid w:val="006B549E"/>
    <w:rsid w:val="006B6328"/>
    <w:rsid w:val="006B64D1"/>
    <w:rsid w:val="006B713B"/>
    <w:rsid w:val="006B73FF"/>
    <w:rsid w:val="006B7584"/>
    <w:rsid w:val="006B7966"/>
    <w:rsid w:val="006C11AF"/>
    <w:rsid w:val="006C2200"/>
    <w:rsid w:val="006C34F3"/>
    <w:rsid w:val="006C3EE6"/>
    <w:rsid w:val="006C4C17"/>
    <w:rsid w:val="006C4C80"/>
    <w:rsid w:val="006C5092"/>
    <w:rsid w:val="006C563F"/>
    <w:rsid w:val="006C5824"/>
    <w:rsid w:val="006C6AC0"/>
    <w:rsid w:val="006C6EA5"/>
    <w:rsid w:val="006C738D"/>
    <w:rsid w:val="006C7CED"/>
    <w:rsid w:val="006D1688"/>
    <w:rsid w:val="006D1CC4"/>
    <w:rsid w:val="006D2C17"/>
    <w:rsid w:val="006D2D19"/>
    <w:rsid w:val="006D343F"/>
    <w:rsid w:val="006D36AB"/>
    <w:rsid w:val="006D434A"/>
    <w:rsid w:val="006D51EC"/>
    <w:rsid w:val="006D7161"/>
    <w:rsid w:val="006D774A"/>
    <w:rsid w:val="006D7C3F"/>
    <w:rsid w:val="006E012D"/>
    <w:rsid w:val="006E0A32"/>
    <w:rsid w:val="006E1800"/>
    <w:rsid w:val="006E1E15"/>
    <w:rsid w:val="006E2974"/>
    <w:rsid w:val="006E2DB4"/>
    <w:rsid w:val="006E48D6"/>
    <w:rsid w:val="006E572F"/>
    <w:rsid w:val="006E628D"/>
    <w:rsid w:val="006E7FDF"/>
    <w:rsid w:val="006F0F76"/>
    <w:rsid w:val="006F2681"/>
    <w:rsid w:val="006F31EE"/>
    <w:rsid w:val="006F38EA"/>
    <w:rsid w:val="006F3C7C"/>
    <w:rsid w:val="006F3FEF"/>
    <w:rsid w:val="006F5A79"/>
    <w:rsid w:val="006F5BAA"/>
    <w:rsid w:val="006F69C8"/>
    <w:rsid w:val="006F6AB5"/>
    <w:rsid w:val="006F7F28"/>
    <w:rsid w:val="00700E5D"/>
    <w:rsid w:val="00702306"/>
    <w:rsid w:val="00702345"/>
    <w:rsid w:val="0070378E"/>
    <w:rsid w:val="00704883"/>
    <w:rsid w:val="00704DBC"/>
    <w:rsid w:val="00705855"/>
    <w:rsid w:val="00706377"/>
    <w:rsid w:val="007101A0"/>
    <w:rsid w:val="007114BE"/>
    <w:rsid w:val="00713D9F"/>
    <w:rsid w:val="0071464B"/>
    <w:rsid w:val="007152D3"/>
    <w:rsid w:val="00715405"/>
    <w:rsid w:val="00716899"/>
    <w:rsid w:val="00717279"/>
    <w:rsid w:val="00717F0B"/>
    <w:rsid w:val="007214EC"/>
    <w:rsid w:val="007216E6"/>
    <w:rsid w:val="007225AB"/>
    <w:rsid w:val="0072477E"/>
    <w:rsid w:val="007264DC"/>
    <w:rsid w:val="007270F5"/>
    <w:rsid w:val="00727523"/>
    <w:rsid w:val="00727A50"/>
    <w:rsid w:val="007303E2"/>
    <w:rsid w:val="00730AE3"/>
    <w:rsid w:val="0073116D"/>
    <w:rsid w:val="007319A0"/>
    <w:rsid w:val="007325FB"/>
    <w:rsid w:val="00734194"/>
    <w:rsid w:val="00736DA6"/>
    <w:rsid w:val="0074094A"/>
    <w:rsid w:val="00740B8B"/>
    <w:rsid w:val="00740DDE"/>
    <w:rsid w:val="007417A8"/>
    <w:rsid w:val="00741DCB"/>
    <w:rsid w:val="0074242E"/>
    <w:rsid w:val="0074342A"/>
    <w:rsid w:val="00744095"/>
    <w:rsid w:val="0074491E"/>
    <w:rsid w:val="00745512"/>
    <w:rsid w:val="007456EA"/>
    <w:rsid w:val="0074576D"/>
    <w:rsid w:val="00746488"/>
    <w:rsid w:val="00747973"/>
    <w:rsid w:val="00750E7E"/>
    <w:rsid w:val="00751A3D"/>
    <w:rsid w:val="00752444"/>
    <w:rsid w:val="00752E7F"/>
    <w:rsid w:val="007535DF"/>
    <w:rsid w:val="00753D63"/>
    <w:rsid w:val="007542E9"/>
    <w:rsid w:val="007565DA"/>
    <w:rsid w:val="007578D0"/>
    <w:rsid w:val="00760015"/>
    <w:rsid w:val="00760392"/>
    <w:rsid w:val="00761B11"/>
    <w:rsid w:val="00761D18"/>
    <w:rsid w:val="0076230D"/>
    <w:rsid w:val="00762F5C"/>
    <w:rsid w:val="00763128"/>
    <w:rsid w:val="007636A3"/>
    <w:rsid w:val="00764D29"/>
    <w:rsid w:val="00766507"/>
    <w:rsid w:val="00766A5B"/>
    <w:rsid w:val="007702B7"/>
    <w:rsid w:val="007704C3"/>
    <w:rsid w:val="007707B0"/>
    <w:rsid w:val="00771037"/>
    <w:rsid w:val="00772BD2"/>
    <w:rsid w:val="00773B72"/>
    <w:rsid w:val="007747B7"/>
    <w:rsid w:val="00775D6F"/>
    <w:rsid w:val="00776151"/>
    <w:rsid w:val="007765E6"/>
    <w:rsid w:val="0078001F"/>
    <w:rsid w:val="0078080E"/>
    <w:rsid w:val="00782BEB"/>
    <w:rsid w:val="00782CEB"/>
    <w:rsid w:val="00782F3E"/>
    <w:rsid w:val="007842CF"/>
    <w:rsid w:val="007871A4"/>
    <w:rsid w:val="0079152D"/>
    <w:rsid w:val="00791DE4"/>
    <w:rsid w:val="00792EA3"/>
    <w:rsid w:val="00795FE5"/>
    <w:rsid w:val="00797666"/>
    <w:rsid w:val="00797E29"/>
    <w:rsid w:val="007A0BC4"/>
    <w:rsid w:val="007A28B2"/>
    <w:rsid w:val="007A3A52"/>
    <w:rsid w:val="007A3B1C"/>
    <w:rsid w:val="007A52CE"/>
    <w:rsid w:val="007A5AC2"/>
    <w:rsid w:val="007A70D4"/>
    <w:rsid w:val="007A7B0A"/>
    <w:rsid w:val="007B2371"/>
    <w:rsid w:val="007B3368"/>
    <w:rsid w:val="007B439E"/>
    <w:rsid w:val="007B4CEB"/>
    <w:rsid w:val="007B67E6"/>
    <w:rsid w:val="007C0300"/>
    <w:rsid w:val="007C04C5"/>
    <w:rsid w:val="007C0790"/>
    <w:rsid w:val="007C08D4"/>
    <w:rsid w:val="007C1E3B"/>
    <w:rsid w:val="007C28E4"/>
    <w:rsid w:val="007C2A3C"/>
    <w:rsid w:val="007C34BE"/>
    <w:rsid w:val="007C3D1D"/>
    <w:rsid w:val="007C4DCB"/>
    <w:rsid w:val="007C5560"/>
    <w:rsid w:val="007C66C5"/>
    <w:rsid w:val="007C6FAC"/>
    <w:rsid w:val="007C7B73"/>
    <w:rsid w:val="007D0BD6"/>
    <w:rsid w:val="007D1306"/>
    <w:rsid w:val="007D1451"/>
    <w:rsid w:val="007D1F0B"/>
    <w:rsid w:val="007D22AF"/>
    <w:rsid w:val="007D2752"/>
    <w:rsid w:val="007D327F"/>
    <w:rsid w:val="007D506B"/>
    <w:rsid w:val="007D6512"/>
    <w:rsid w:val="007E0384"/>
    <w:rsid w:val="007E04C1"/>
    <w:rsid w:val="007E0B35"/>
    <w:rsid w:val="007E11D2"/>
    <w:rsid w:val="007E1475"/>
    <w:rsid w:val="007E163A"/>
    <w:rsid w:val="007E2470"/>
    <w:rsid w:val="007E5A3F"/>
    <w:rsid w:val="007E5B95"/>
    <w:rsid w:val="007E762C"/>
    <w:rsid w:val="007E78F1"/>
    <w:rsid w:val="007F105E"/>
    <w:rsid w:val="007F1249"/>
    <w:rsid w:val="007F1C3F"/>
    <w:rsid w:val="007F2133"/>
    <w:rsid w:val="007F2448"/>
    <w:rsid w:val="007F28F0"/>
    <w:rsid w:val="007F474B"/>
    <w:rsid w:val="007F6408"/>
    <w:rsid w:val="007F64D7"/>
    <w:rsid w:val="007F69DA"/>
    <w:rsid w:val="007F7306"/>
    <w:rsid w:val="0080267D"/>
    <w:rsid w:val="00802AC9"/>
    <w:rsid w:val="008049B6"/>
    <w:rsid w:val="008060A8"/>
    <w:rsid w:val="00807936"/>
    <w:rsid w:val="00807F60"/>
    <w:rsid w:val="008102A9"/>
    <w:rsid w:val="00810D14"/>
    <w:rsid w:val="00811497"/>
    <w:rsid w:val="00811C41"/>
    <w:rsid w:val="00812337"/>
    <w:rsid w:val="00812397"/>
    <w:rsid w:val="008132F3"/>
    <w:rsid w:val="00813C9E"/>
    <w:rsid w:val="008153CB"/>
    <w:rsid w:val="0081636C"/>
    <w:rsid w:val="0081696E"/>
    <w:rsid w:val="00816EDC"/>
    <w:rsid w:val="0082024B"/>
    <w:rsid w:val="00820CE5"/>
    <w:rsid w:val="00821955"/>
    <w:rsid w:val="008226CE"/>
    <w:rsid w:val="00822F33"/>
    <w:rsid w:val="008243DD"/>
    <w:rsid w:val="008244EA"/>
    <w:rsid w:val="0082487E"/>
    <w:rsid w:val="00826896"/>
    <w:rsid w:val="00826F0B"/>
    <w:rsid w:val="008277B4"/>
    <w:rsid w:val="00827C8C"/>
    <w:rsid w:val="0083032E"/>
    <w:rsid w:val="008328E3"/>
    <w:rsid w:val="00835BCC"/>
    <w:rsid w:val="00835D45"/>
    <w:rsid w:val="00836A61"/>
    <w:rsid w:val="00836F8B"/>
    <w:rsid w:val="0083795E"/>
    <w:rsid w:val="0083797C"/>
    <w:rsid w:val="00837C35"/>
    <w:rsid w:val="00843590"/>
    <w:rsid w:val="00847200"/>
    <w:rsid w:val="008476C5"/>
    <w:rsid w:val="00850C33"/>
    <w:rsid w:val="00851586"/>
    <w:rsid w:val="008525CD"/>
    <w:rsid w:val="00852E4E"/>
    <w:rsid w:val="00854194"/>
    <w:rsid w:val="00854D5C"/>
    <w:rsid w:val="00857271"/>
    <w:rsid w:val="00857B08"/>
    <w:rsid w:val="00857E33"/>
    <w:rsid w:val="00862C6D"/>
    <w:rsid w:val="00862FC9"/>
    <w:rsid w:val="008641BF"/>
    <w:rsid w:val="0086521B"/>
    <w:rsid w:val="008652C2"/>
    <w:rsid w:val="00866E58"/>
    <w:rsid w:val="00867290"/>
    <w:rsid w:val="00870986"/>
    <w:rsid w:val="00871A94"/>
    <w:rsid w:val="00871B8C"/>
    <w:rsid w:val="008753D0"/>
    <w:rsid w:val="008758FB"/>
    <w:rsid w:val="00875D1D"/>
    <w:rsid w:val="0087658E"/>
    <w:rsid w:val="00876A3C"/>
    <w:rsid w:val="00876AC2"/>
    <w:rsid w:val="00877CAB"/>
    <w:rsid w:val="00880F06"/>
    <w:rsid w:val="008832C1"/>
    <w:rsid w:val="0088411A"/>
    <w:rsid w:val="008858E9"/>
    <w:rsid w:val="00886863"/>
    <w:rsid w:val="0089031C"/>
    <w:rsid w:val="00890C9A"/>
    <w:rsid w:val="008910EE"/>
    <w:rsid w:val="00891643"/>
    <w:rsid w:val="00891A5A"/>
    <w:rsid w:val="00892857"/>
    <w:rsid w:val="00892BBE"/>
    <w:rsid w:val="00892D03"/>
    <w:rsid w:val="00893294"/>
    <w:rsid w:val="008933EE"/>
    <w:rsid w:val="00895652"/>
    <w:rsid w:val="0089608A"/>
    <w:rsid w:val="008960B2"/>
    <w:rsid w:val="008A018B"/>
    <w:rsid w:val="008A0265"/>
    <w:rsid w:val="008A0BA1"/>
    <w:rsid w:val="008A0BAF"/>
    <w:rsid w:val="008A132B"/>
    <w:rsid w:val="008A1390"/>
    <w:rsid w:val="008A2029"/>
    <w:rsid w:val="008A2ECE"/>
    <w:rsid w:val="008A3AF6"/>
    <w:rsid w:val="008A40E0"/>
    <w:rsid w:val="008A41E7"/>
    <w:rsid w:val="008A498B"/>
    <w:rsid w:val="008A4E9A"/>
    <w:rsid w:val="008A4FDB"/>
    <w:rsid w:val="008A65E9"/>
    <w:rsid w:val="008A6AC7"/>
    <w:rsid w:val="008A6B7E"/>
    <w:rsid w:val="008A7B13"/>
    <w:rsid w:val="008B0D79"/>
    <w:rsid w:val="008B14C6"/>
    <w:rsid w:val="008B1ABA"/>
    <w:rsid w:val="008B1CCB"/>
    <w:rsid w:val="008B1FBD"/>
    <w:rsid w:val="008B3216"/>
    <w:rsid w:val="008B33E7"/>
    <w:rsid w:val="008B39DF"/>
    <w:rsid w:val="008B3FE7"/>
    <w:rsid w:val="008B58AD"/>
    <w:rsid w:val="008B5E7B"/>
    <w:rsid w:val="008B6B41"/>
    <w:rsid w:val="008B6F42"/>
    <w:rsid w:val="008B78C7"/>
    <w:rsid w:val="008C135A"/>
    <w:rsid w:val="008C161B"/>
    <w:rsid w:val="008C1D94"/>
    <w:rsid w:val="008C216E"/>
    <w:rsid w:val="008C2176"/>
    <w:rsid w:val="008C2495"/>
    <w:rsid w:val="008C3C95"/>
    <w:rsid w:val="008C4D0F"/>
    <w:rsid w:val="008C63CD"/>
    <w:rsid w:val="008C7208"/>
    <w:rsid w:val="008D116E"/>
    <w:rsid w:val="008D1435"/>
    <w:rsid w:val="008D1A20"/>
    <w:rsid w:val="008D1B51"/>
    <w:rsid w:val="008D3B48"/>
    <w:rsid w:val="008D3FB0"/>
    <w:rsid w:val="008D5EE7"/>
    <w:rsid w:val="008D6EB6"/>
    <w:rsid w:val="008D76B0"/>
    <w:rsid w:val="008D7C30"/>
    <w:rsid w:val="008E0948"/>
    <w:rsid w:val="008E0E10"/>
    <w:rsid w:val="008E1328"/>
    <w:rsid w:val="008E2230"/>
    <w:rsid w:val="008E2907"/>
    <w:rsid w:val="008E3618"/>
    <w:rsid w:val="008E3A78"/>
    <w:rsid w:val="008E3F36"/>
    <w:rsid w:val="008E56E9"/>
    <w:rsid w:val="008E633B"/>
    <w:rsid w:val="008E6816"/>
    <w:rsid w:val="008E7BCC"/>
    <w:rsid w:val="008F04C9"/>
    <w:rsid w:val="008F1792"/>
    <w:rsid w:val="008F3237"/>
    <w:rsid w:val="008F3358"/>
    <w:rsid w:val="008F3E92"/>
    <w:rsid w:val="008F6183"/>
    <w:rsid w:val="008F652B"/>
    <w:rsid w:val="008F7332"/>
    <w:rsid w:val="0090125F"/>
    <w:rsid w:val="00901B97"/>
    <w:rsid w:val="00902D99"/>
    <w:rsid w:val="00903C00"/>
    <w:rsid w:val="00903D2F"/>
    <w:rsid w:val="009067B9"/>
    <w:rsid w:val="00906829"/>
    <w:rsid w:val="00906D77"/>
    <w:rsid w:val="00910A4F"/>
    <w:rsid w:val="00911486"/>
    <w:rsid w:val="00911F08"/>
    <w:rsid w:val="00916F4A"/>
    <w:rsid w:val="009170F5"/>
    <w:rsid w:val="00920153"/>
    <w:rsid w:val="0092020C"/>
    <w:rsid w:val="00920442"/>
    <w:rsid w:val="00921EBA"/>
    <w:rsid w:val="009222C8"/>
    <w:rsid w:val="009222D2"/>
    <w:rsid w:val="0092409E"/>
    <w:rsid w:val="00924327"/>
    <w:rsid w:val="00924A68"/>
    <w:rsid w:val="00925187"/>
    <w:rsid w:val="00925FEB"/>
    <w:rsid w:val="00927ACA"/>
    <w:rsid w:val="00930EE4"/>
    <w:rsid w:val="00930FA5"/>
    <w:rsid w:val="0093184C"/>
    <w:rsid w:val="00931CA5"/>
    <w:rsid w:val="00931D00"/>
    <w:rsid w:val="00933FC9"/>
    <w:rsid w:val="0093457D"/>
    <w:rsid w:val="00935B01"/>
    <w:rsid w:val="00937938"/>
    <w:rsid w:val="009403D3"/>
    <w:rsid w:val="00940797"/>
    <w:rsid w:val="00942214"/>
    <w:rsid w:val="00942D72"/>
    <w:rsid w:val="009436C3"/>
    <w:rsid w:val="009445EF"/>
    <w:rsid w:val="0094489E"/>
    <w:rsid w:val="009450C2"/>
    <w:rsid w:val="00946939"/>
    <w:rsid w:val="00947ADE"/>
    <w:rsid w:val="00947AF2"/>
    <w:rsid w:val="00947F23"/>
    <w:rsid w:val="009500AA"/>
    <w:rsid w:val="00950517"/>
    <w:rsid w:val="0095125F"/>
    <w:rsid w:val="0095129D"/>
    <w:rsid w:val="00951E54"/>
    <w:rsid w:val="0095289C"/>
    <w:rsid w:val="0095293A"/>
    <w:rsid w:val="009541B6"/>
    <w:rsid w:val="00955CF1"/>
    <w:rsid w:val="00956334"/>
    <w:rsid w:val="0095655A"/>
    <w:rsid w:val="00956891"/>
    <w:rsid w:val="00957133"/>
    <w:rsid w:val="00957798"/>
    <w:rsid w:val="0095795E"/>
    <w:rsid w:val="00962855"/>
    <w:rsid w:val="00962C81"/>
    <w:rsid w:val="009661EB"/>
    <w:rsid w:val="00970139"/>
    <w:rsid w:val="0097216F"/>
    <w:rsid w:val="0097291B"/>
    <w:rsid w:val="00972A39"/>
    <w:rsid w:val="0097311E"/>
    <w:rsid w:val="0097382B"/>
    <w:rsid w:val="009738B3"/>
    <w:rsid w:val="00975B4A"/>
    <w:rsid w:val="009762BC"/>
    <w:rsid w:val="00976B4C"/>
    <w:rsid w:val="00976D77"/>
    <w:rsid w:val="0098167F"/>
    <w:rsid w:val="00981CB7"/>
    <w:rsid w:val="00982965"/>
    <w:rsid w:val="00982C16"/>
    <w:rsid w:val="00982E17"/>
    <w:rsid w:val="00983509"/>
    <w:rsid w:val="009867C5"/>
    <w:rsid w:val="0098738E"/>
    <w:rsid w:val="00987AA1"/>
    <w:rsid w:val="00990A07"/>
    <w:rsid w:val="00991ED6"/>
    <w:rsid w:val="00992144"/>
    <w:rsid w:val="0099326A"/>
    <w:rsid w:val="00993445"/>
    <w:rsid w:val="00993E95"/>
    <w:rsid w:val="00995656"/>
    <w:rsid w:val="00995A07"/>
    <w:rsid w:val="0099660A"/>
    <w:rsid w:val="00996803"/>
    <w:rsid w:val="00996E4E"/>
    <w:rsid w:val="00996F06"/>
    <w:rsid w:val="009A0CE1"/>
    <w:rsid w:val="009A1130"/>
    <w:rsid w:val="009A2107"/>
    <w:rsid w:val="009A272E"/>
    <w:rsid w:val="009A2E19"/>
    <w:rsid w:val="009A412B"/>
    <w:rsid w:val="009A61E6"/>
    <w:rsid w:val="009A651C"/>
    <w:rsid w:val="009A73EE"/>
    <w:rsid w:val="009B0B09"/>
    <w:rsid w:val="009B0DEF"/>
    <w:rsid w:val="009B255A"/>
    <w:rsid w:val="009B2B5D"/>
    <w:rsid w:val="009B3722"/>
    <w:rsid w:val="009B3941"/>
    <w:rsid w:val="009B4B37"/>
    <w:rsid w:val="009B4E36"/>
    <w:rsid w:val="009B5D17"/>
    <w:rsid w:val="009B6547"/>
    <w:rsid w:val="009B65E4"/>
    <w:rsid w:val="009B74E6"/>
    <w:rsid w:val="009C0295"/>
    <w:rsid w:val="009C058C"/>
    <w:rsid w:val="009C2B04"/>
    <w:rsid w:val="009C30F1"/>
    <w:rsid w:val="009C4386"/>
    <w:rsid w:val="009C4B40"/>
    <w:rsid w:val="009C4CE2"/>
    <w:rsid w:val="009C52A6"/>
    <w:rsid w:val="009C569F"/>
    <w:rsid w:val="009C5DFC"/>
    <w:rsid w:val="009C6C32"/>
    <w:rsid w:val="009C73A4"/>
    <w:rsid w:val="009D049E"/>
    <w:rsid w:val="009D1509"/>
    <w:rsid w:val="009D2BEC"/>
    <w:rsid w:val="009D307C"/>
    <w:rsid w:val="009D3D5F"/>
    <w:rsid w:val="009D65F4"/>
    <w:rsid w:val="009D7585"/>
    <w:rsid w:val="009D7CB0"/>
    <w:rsid w:val="009E1EBC"/>
    <w:rsid w:val="009E34C6"/>
    <w:rsid w:val="009E689B"/>
    <w:rsid w:val="009F0286"/>
    <w:rsid w:val="009F0864"/>
    <w:rsid w:val="009F1302"/>
    <w:rsid w:val="009F13D6"/>
    <w:rsid w:val="009F1CFE"/>
    <w:rsid w:val="009F22F7"/>
    <w:rsid w:val="009F4171"/>
    <w:rsid w:val="009F480E"/>
    <w:rsid w:val="009F4B41"/>
    <w:rsid w:val="009F523A"/>
    <w:rsid w:val="009F6826"/>
    <w:rsid w:val="009F69D5"/>
    <w:rsid w:val="009F6E28"/>
    <w:rsid w:val="009F7319"/>
    <w:rsid w:val="009F7918"/>
    <w:rsid w:val="009F7A4C"/>
    <w:rsid w:val="00A000D2"/>
    <w:rsid w:val="00A0092E"/>
    <w:rsid w:val="00A0198D"/>
    <w:rsid w:val="00A02E02"/>
    <w:rsid w:val="00A02EC1"/>
    <w:rsid w:val="00A031BB"/>
    <w:rsid w:val="00A06298"/>
    <w:rsid w:val="00A11E56"/>
    <w:rsid w:val="00A13DEF"/>
    <w:rsid w:val="00A1558F"/>
    <w:rsid w:val="00A16E64"/>
    <w:rsid w:val="00A17A6E"/>
    <w:rsid w:val="00A17B8F"/>
    <w:rsid w:val="00A200C4"/>
    <w:rsid w:val="00A20529"/>
    <w:rsid w:val="00A22239"/>
    <w:rsid w:val="00A2282D"/>
    <w:rsid w:val="00A22D14"/>
    <w:rsid w:val="00A2367E"/>
    <w:rsid w:val="00A24330"/>
    <w:rsid w:val="00A24520"/>
    <w:rsid w:val="00A25CE8"/>
    <w:rsid w:val="00A277F7"/>
    <w:rsid w:val="00A2796F"/>
    <w:rsid w:val="00A3034F"/>
    <w:rsid w:val="00A31211"/>
    <w:rsid w:val="00A31BA6"/>
    <w:rsid w:val="00A322D1"/>
    <w:rsid w:val="00A34B52"/>
    <w:rsid w:val="00A357D7"/>
    <w:rsid w:val="00A36CD6"/>
    <w:rsid w:val="00A371B9"/>
    <w:rsid w:val="00A40685"/>
    <w:rsid w:val="00A40C36"/>
    <w:rsid w:val="00A40EF3"/>
    <w:rsid w:val="00A41AB5"/>
    <w:rsid w:val="00A42A82"/>
    <w:rsid w:val="00A44182"/>
    <w:rsid w:val="00A443E2"/>
    <w:rsid w:val="00A44D54"/>
    <w:rsid w:val="00A50A02"/>
    <w:rsid w:val="00A529C9"/>
    <w:rsid w:val="00A5324B"/>
    <w:rsid w:val="00A534E4"/>
    <w:rsid w:val="00A5395E"/>
    <w:rsid w:val="00A53EAE"/>
    <w:rsid w:val="00A54496"/>
    <w:rsid w:val="00A547F2"/>
    <w:rsid w:val="00A558E3"/>
    <w:rsid w:val="00A57137"/>
    <w:rsid w:val="00A57E2C"/>
    <w:rsid w:val="00A6210D"/>
    <w:rsid w:val="00A62686"/>
    <w:rsid w:val="00A63089"/>
    <w:rsid w:val="00A63F74"/>
    <w:rsid w:val="00A64B09"/>
    <w:rsid w:val="00A67578"/>
    <w:rsid w:val="00A7087E"/>
    <w:rsid w:val="00A709DC"/>
    <w:rsid w:val="00A71BA8"/>
    <w:rsid w:val="00A71E05"/>
    <w:rsid w:val="00A72DBD"/>
    <w:rsid w:val="00A7582A"/>
    <w:rsid w:val="00A75B0B"/>
    <w:rsid w:val="00A76E35"/>
    <w:rsid w:val="00A7791D"/>
    <w:rsid w:val="00A81467"/>
    <w:rsid w:val="00A81813"/>
    <w:rsid w:val="00A82850"/>
    <w:rsid w:val="00A828BB"/>
    <w:rsid w:val="00A83A10"/>
    <w:rsid w:val="00A83A46"/>
    <w:rsid w:val="00A8409A"/>
    <w:rsid w:val="00A84282"/>
    <w:rsid w:val="00A85AB8"/>
    <w:rsid w:val="00A86581"/>
    <w:rsid w:val="00A912A9"/>
    <w:rsid w:val="00A913F9"/>
    <w:rsid w:val="00A91BB4"/>
    <w:rsid w:val="00A93A4A"/>
    <w:rsid w:val="00A945FA"/>
    <w:rsid w:val="00A951B2"/>
    <w:rsid w:val="00A95A84"/>
    <w:rsid w:val="00A95D51"/>
    <w:rsid w:val="00A962FB"/>
    <w:rsid w:val="00A967CC"/>
    <w:rsid w:val="00A9688E"/>
    <w:rsid w:val="00A96F08"/>
    <w:rsid w:val="00AA0738"/>
    <w:rsid w:val="00AA0A5E"/>
    <w:rsid w:val="00AA2016"/>
    <w:rsid w:val="00AA2D5F"/>
    <w:rsid w:val="00AA38B0"/>
    <w:rsid w:val="00AA3E81"/>
    <w:rsid w:val="00AA538D"/>
    <w:rsid w:val="00AA6DA2"/>
    <w:rsid w:val="00AA7653"/>
    <w:rsid w:val="00AA77E2"/>
    <w:rsid w:val="00AA7CF2"/>
    <w:rsid w:val="00AB0072"/>
    <w:rsid w:val="00AB03EC"/>
    <w:rsid w:val="00AB18E1"/>
    <w:rsid w:val="00AB1A86"/>
    <w:rsid w:val="00AB329C"/>
    <w:rsid w:val="00AB3C2A"/>
    <w:rsid w:val="00AB4139"/>
    <w:rsid w:val="00AB7DBA"/>
    <w:rsid w:val="00AC2EE4"/>
    <w:rsid w:val="00AD0640"/>
    <w:rsid w:val="00AD1C93"/>
    <w:rsid w:val="00AD2483"/>
    <w:rsid w:val="00AD2693"/>
    <w:rsid w:val="00AD2E5A"/>
    <w:rsid w:val="00AD2F6C"/>
    <w:rsid w:val="00AD681C"/>
    <w:rsid w:val="00AD6DFE"/>
    <w:rsid w:val="00AD7190"/>
    <w:rsid w:val="00AD7379"/>
    <w:rsid w:val="00AE0C4D"/>
    <w:rsid w:val="00AE3AA7"/>
    <w:rsid w:val="00AE4211"/>
    <w:rsid w:val="00AE4553"/>
    <w:rsid w:val="00AE508A"/>
    <w:rsid w:val="00AE5516"/>
    <w:rsid w:val="00AE56D9"/>
    <w:rsid w:val="00AE725A"/>
    <w:rsid w:val="00AE7B7A"/>
    <w:rsid w:val="00AF2A3F"/>
    <w:rsid w:val="00AF37E0"/>
    <w:rsid w:val="00AF3F61"/>
    <w:rsid w:val="00AF46F2"/>
    <w:rsid w:val="00AF48A7"/>
    <w:rsid w:val="00AF4B60"/>
    <w:rsid w:val="00AF616F"/>
    <w:rsid w:val="00AF67C1"/>
    <w:rsid w:val="00AF731C"/>
    <w:rsid w:val="00B00981"/>
    <w:rsid w:val="00B013E9"/>
    <w:rsid w:val="00B029FC"/>
    <w:rsid w:val="00B03291"/>
    <w:rsid w:val="00B042AA"/>
    <w:rsid w:val="00B0579B"/>
    <w:rsid w:val="00B05A72"/>
    <w:rsid w:val="00B06DAA"/>
    <w:rsid w:val="00B12941"/>
    <w:rsid w:val="00B12DD9"/>
    <w:rsid w:val="00B1338C"/>
    <w:rsid w:val="00B13DBD"/>
    <w:rsid w:val="00B1429C"/>
    <w:rsid w:val="00B14451"/>
    <w:rsid w:val="00B14B8A"/>
    <w:rsid w:val="00B1521A"/>
    <w:rsid w:val="00B16A77"/>
    <w:rsid w:val="00B17053"/>
    <w:rsid w:val="00B17375"/>
    <w:rsid w:val="00B17A50"/>
    <w:rsid w:val="00B2053F"/>
    <w:rsid w:val="00B22086"/>
    <w:rsid w:val="00B23F5A"/>
    <w:rsid w:val="00B25265"/>
    <w:rsid w:val="00B25450"/>
    <w:rsid w:val="00B25EA1"/>
    <w:rsid w:val="00B26795"/>
    <w:rsid w:val="00B27962"/>
    <w:rsid w:val="00B305DC"/>
    <w:rsid w:val="00B3083D"/>
    <w:rsid w:val="00B32F19"/>
    <w:rsid w:val="00B3321D"/>
    <w:rsid w:val="00B339D1"/>
    <w:rsid w:val="00B34538"/>
    <w:rsid w:val="00B35138"/>
    <w:rsid w:val="00B35C3B"/>
    <w:rsid w:val="00B36C11"/>
    <w:rsid w:val="00B43303"/>
    <w:rsid w:val="00B43D27"/>
    <w:rsid w:val="00B46117"/>
    <w:rsid w:val="00B46651"/>
    <w:rsid w:val="00B47036"/>
    <w:rsid w:val="00B508A2"/>
    <w:rsid w:val="00B50D4C"/>
    <w:rsid w:val="00B525C5"/>
    <w:rsid w:val="00B53826"/>
    <w:rsid w:val="00B53A07"/>
    <w:rsid w:val="00B53B6A"/>
    <w:rsid w:val="00B542BE"/>
    <w:rsid w:val="00B551C1"/>
    <w:rsid w:val="00B556A7"/>
    <w:rsid w:val="00B563B4"/>
    <w:rsid w:val="00B56C11"/>
    <w:rsid w:val="00B5772C"/>
    <w:rsid w:val="00B61A24"/>
    <w:rsid w:val="00B61DDE"/>
    <w:rsid w:val="00B6224A"/>
    <w:rsid w:val="00B64126"/>
    <w:rsid w:val="00B672DC"/>
    <w:rsid w:val="00B67E65"/>
    <w:rsid w:val="00B71055"/>
    <w:rsid w:val="00B72A91"/>
    <w:rsid w:val="00B73C4B"/>
    <w:rsid w:val="00B74A3B"/>
    <w:rsid w:val="00B75757"/>
    <w:rsid w:val="00B75C4A"/>
    <w:rsid w:val="00B76A7B"/>
    <w:rsid w:val="00B81773"/>
    <w:rsid w:val="00B8223D"/>
    <w:rsid w:val="00B831B7"/>
    <w:rsid w:val="00B835F7"/>
    <w:rsid w:val="00B84552"/>
    <w:rsid w:val="00B84DA8"/>
    <w:rsid w:val="00B90041"/>
    <w:rsid w:val="00B90E70"/>
    <w:rsid w:val="00B9105F"/>
    <w:rsid w:val="00B95695"/>
    <w:rsid w:val="00B962D6"/>
    <w:rsid w:val="00B96AF6"/>
    <w:rsid w:val="00B971D1"/>
    <w:rsid w:val="00B971DB"/>
    <w:rsid w:val="00B97459"/>
    <w:rsid w:val="00B97996"/>
    <w:rsid w:val="00BA0198"/>
    <w:rsid w:val="00BA10E2"/>
    <w:rsid w:val="00BA330F"/>
    <w:rsid w:val="00BA41CD"/>
    <w:rsid w:val="00BA42DE"/>
    <w:rsid w:val="00BA4A50"/>
    <w:rsid w:val="00BA54C1"/>
    <w:rsid w:val="00BA6190"/>
    <w:rsid w:val="00BA77AC"/>
    <w:rsid w:val="00BA78E1"/>
    <w:rsid w:val="00BB03D3"/>
    <w:rsid w:val="00BB0A2E"/>
    <w:rsid w:val="00BB0C8B"/>
    <w:rsid w:val="00BB2176"/>
    <w:rsid w:val="00BB2C82"/>
    <w:rsid w:val="00BB2F7E"/>
    <w:rsid w:val="00BB34D0"/>
    <w:rsid w:val="00BB3708"/>
    <w:rsid w:val="00BB412D"/>
    <w:rsid w:val="00BB489F"/>
    <w:rsid w:val="00BB5F8A"/>
    <w:rsid w:val="00BB6617"/>
    <w:rsid w:val="00BB6E4A"/>
    <w:rsid w:val="00BB7D14"/>
    <w:rsid w:val="00BC0C29"/>
    <w:rsid w:val="00BC0D58"/>
    <w:rsid w:val="00BC0EF9"/>
    <w:rsid w:val="00BC3056"/>
    <w:rsid w:val="00BC4921"/>
    <w:rsid w:val="00BC58FC"/>
    <w:rsid w:val="00BC72FE"/>
    <w:rsid w:val="00BC7D7E"/>
    <w:rsid w:val="00BD0177"/>
    <w:rsid w:val="00BD0AED"/>
    <w:rsid w:val="00BD0D97"/>
    <w:rsid w:val="00BD0E85"/>
    <w:rsid w:val="00BD1E6A"/>
    <w:rsid w:val="00BD2AEC"/>
    <w:rsid w:val="00BD335F"/>
    <w:rsid w:val="00BD35C2"/>
    <w:rsid w:val="00BD44B9"/>
    <w:rsid w:val="00BD45EF"/>
    <w:rsid w:val="00BD5133"/>
    <w:rsid w:val="00BD5CBD"/>
    <w:rsid w:val="00BD6190"/>
    <w:rsid w:val="00BD6F8F"/>
    <w:rsid w:val="00BE0111"/>
    <w:rsid w:val="00BE12B4"/>
    <w:rsid w:val="00BE172A"/>
    <w:rsid w:val="00BE2112"/>
    <w:rsid w:val="00BE3F0B"/>
    <w:rsid w:val="00BE6699"/>
    <w:rsid w:val="00BE6951"/>
    <w:rsid w:val="00BE7023"/>
    <w:rsid w:val="00BE7CF8"/>
    <w:rsid w:val="00BF095C"/>
    <w:rsid w:val="00BF2F66"/>
    <w:rsid w:val="00BF4050"/>
    <w:rsid w:val="00BF4A34"/>
    <w:rsid w:val="00BF70C3"/>
    <w:rsid w:val="00C00983"/>
    <w:rsid w:val="00C0282D"/>
    <w:rsid w:val="00C0363E"/>
    <w:rsid w:val="00C045E0"/>
    <w:rsid w:val="00C06F3E"/>
    <w:rsid w:val="00C0760D"/>
    <w:rsid w:val="00C10DBF"/>
    <w:rsid w:val="00C118CA"/>
    <w:rsid w:val="00C12682"/>
    <w:rsid w:val="00C13062"/>
    <w:rsid w:val="00C1578B"/>
    <w:rsid w:val="00C161BF"/>
    <w:rsid w:val="00C168A8"/>
    <w:rsid w:val="00C2084A"/>
    <w:rsid w:val="00C20C5F"/>
    <w:rsid w:val="00C20DB4"/>
    <w:rsid w:val="00C211DA"/>
    <w:rsid w:val="00C23A65"/>
    <w:rsid w:val="00C23DFF"/>
    <w:rsid w:val="00C256C6"/>
    <w:rsid w:val="00C25D14"/>
    <w:rsid w:val="00C271A0"/>
    <w:rsid w:val="00C27B0E"/>
    <w:rsid w:val="00C30611"/>
    <w:rsid w:val="00C30683"/>
    <w:rsid w:val="00C318D2"/>
    <w:rsid w:val="00C32659"/>
    <w:rsid w:val="00C33415"/>
    <w:rsid w:val="00C33678"/>
    <w:rsid w:val="00C3412B"/>
    <w:rsid w:val="00C34F61"/>
    <w:rsid w:val="00C35B18"/>
    <w:rsid w:val="00C3744E"/>
    <w:rsid w:val="00C400A9"/>
    <w:rsid w:val="00C4026D"/>
    <w:rsid w:val="00C40517"/>
    <w:rsid w:val="00C40B62"/>
    <w:rsid w:val="00C4123B"/>
    <w:rsid w:val="00C41E76"/>
    <w:rsid w:val="00C41F1F"/>
    <w:rsid w:val="00C42B4A"/>
    <w:rsid w:val="00C43944"/>
    <w:rsid w:val="00C44093"/>
    <w:rsid w:val="00C4533E"/>
    <w:rsid w:val="00C461A8"/>
    <w:rsid w:val="00C4734E"/>
    <w:rsid w:val="00C502A6"/>
    <w:rsid w:val="00C50371"/>
    <w:rsid w:val="00C5121D"/>
    <w:rsid w:val="00C51676"/>
    <w:rsid w:val="00C523B6"/>
    <w:rsid w:val="00C53D71"/>
    <w:rsid w:val="00C544C8"/>
    <w:rsid w:val="00C54CEF"/>
    <w:rsid w:val="00C551AF"/>
    <w:rsid w:val="00C557E5"/>
    <w:rsid w:val="00C562C8"/>
    <w:rsid w:val="00C56709"/>
    <w:rsid w:val="00C5715B"/>
    <w:rsid w:val="00C57E6B"/>
    <w:rsid w:val="00C601F6"/>
    <w:rsid w:val="00C606D0"/>
    <w:rsid w:val="00C610AF"/>
    <w:rsid w:val="00C610B3"/>
    <w:rsid w:val="00C61728"/>
    <w:rsid w:val="00C632AB"/>
    <w:rsid w:val="00C65BC4"/>
    <w:rsid w:val="00C670AB"/>
    <w:rsid w:val="00C67A4A"/>
    <w:rsid w:val="00C707D5"/>
    <w:rsid w:val="00C70C63"/>
    <w:rsid w:val="00C70F3E"/>
    <w:rsid w:val="00C72805"/>
    <w:rsid w:val="00C728EA"/>
    <w:rsid w:val="00C744FD"/>
    <w:rsid w:val="00C75008"/>
    <w:rsid w:val="00C75AB1"/>
    <w:rsid w:val="00C75B3E"/>
    <w:rsid w:val="00C76568"/>
    <w:rsid w:val="00C76BDB"/>
    <w:rsid w:val="00C80E42"/>
    <w:rsid w:val="00C812B3"/>
    <w:rsid w:val="00C8177C"/>
    <w:rsid w:val="00C819BD"/>
    <w:rsid w:val="00C819E0"/>
    <w:rsid w:val="00C820C2"/>
    <w:rsid w:val="00C82281"/>
    <w:rsid w:val="00C824E2"/>
    <w:rsid w:val="00C82EC5"/>
    <w:rsid w:val="00C834A7"/>
    <w:rsid w:val="00C83818"/>
    <w:rsid w:val="00C85510"/>
    <w:rsid w:val="00C85F98"/>
    <w:rsid w:val="00C8754C"/>
    <w:rsid w:val="00C87955"/>
    <w:rsid w:val="00C95162"/>
    <w:rsid w:val="00C96451"/>
    <w:rsid w:val="00C968A5"/>
    <w:rsid w:val="00C97F32"/>
    <w:rsid w:val="00C97FD6"/>
    <w:rsid w:val="00CA00B3"/>
    <w:rsid w:val="00CA06E6"/>
    <w:rsid w:val="00CA31D3"/>
    <w:rsid w:val="00CA466F"/>
    <w:rsid w:val="00CA4BB9"/>
    <w:rsid w:val="00CA58D5"/>
    <w:rsid w:val="00CA64DD"/>
    <w:rsid w:val="00CA6D48"/>
    <w:rsid w:val="00CA6FA3"/>
    <w:rsid w:val="00CB001C"/>
    <w:rsid w:val="00CB0D9A"/>
    <w:rsid w:val="00CB10E6"/>
    <w:rsid w:val="00CB19F5"/>
    <w:rsid w:val="00CB1C31"/>
    <w:rsid w:val="00CB1FBF"/>
    <w:rsid w:val="00CB2BE5"/>
    <w:rsid w:val="00CB31B2"/>
    <w:rsid w:val="00CB3CAE"/>
    <w:rsid w:val="00CB5198"/>
    <w:rsid w:val="00CB5A74"/>
    <w:rsid w:val="00CB5DD8"/>
    <w:rsid w:val="00CC223A"/>
    <w:rsid w:val="00CC3189"/>
    <w:rsid w:val="00CC3B0A"/>
    <w:rsid w:val="00CC5945"/>
    <w:rsid w:val="00CC5F8E"/>
    <w:rsid w:val="00CC5FE5"/>
    <w:rsid w:val="00CC64E7"/>
    <w:rsid w:val="00CC65BC"/>
    <w:rsid w:val="00CC6B86"/>
    <w:rsid w:val="00CC798D"/>
    <w:rsid w:val="00CD01E3"/>
    <w:rsid w:val="00CD0B62"/>
    <w:rsid w:val="00CD1DE5"/>
    <w:rsid w:val="00CD38AC"/>
    <w:rsid w:val="00CD3E5C"/>
    <w:rsid w:val="00CD645B"/>
    <w:rsid w:val="00CE01EE"/>
    <w:rsid w:val="00CE042C"/>
    <w:rsid w:val="00CE08A6"/>
    <w:rsid w:val="00CE17A2"/>
    <w:rsid w:val="00CE2D93"/>
    <w:rsid w:val="00CE3001"/>
    <w:rsid w:val="00CE35B8"/>
    <w:rsid w:val="00CE4F6E"/>
    <w:rsid w:val="00CE4FFB"/>
    <w:rsid w:val="00CE6532"/>
    <w:rsid w:val="00CE6E11"/>
    <w:rsid w:val="00CE7117"/>
    <w:rsid w:val="00CE79E3"/>
    <w:rsid w:val="00CE7DBB"/>
    <w:rsid w:val="00CF0A68"/>
    <w:rsid w:val="00CF10FA"/>
    <w:rsid w:val="00CF14CE"/>
    <w:rsid w:val="00CF2178"/>
    <w:rsid w:val="00CF3106"/>
    <w:rsid w:val="00CF617B"/>
    <w:rsid w:val="00CF79C3"/>
    <w:rsid w:val="00D001EA"/>
    <w:rsid w:val="00D006DE"/>
    <w:rsid w:val="00D00899"/>
    <w:rsid w:val="00D02C95"/>
    <w:rsid w:val="00D0302D"/>
    <w:rsid w:val="00D03644"/>
    <w:rsid w:val="00D04D44"/>
    <w:rsid w:val="00D052FD"/>
    <w:rsid w:val="00D06741"/>
    <w:rsid w:val="00D070A9"/>
    <w:rsid w:val="00D10D73"/>
    <w:rsid w:val="00D1108A"/>
    <w:rsid w:val="00D11B26"/>
    <w:rsid w:val="00D12A3B"/>
    <w:rsid w:val="00D135DD"/>
    <w:rsid w:val="00D15066"/>
    <w:rsid w:val="00D153CA"/>
    <w:rsid w:val="00D17F00"/>
    <w:rsid w:val="00D223A6"/>
    <w:rsid w:val="00D2330E"/>
    <w:rsid w:val="00D2404A"/>
    <w:rsid w:val="00D247E9"/>
    <w:rsid w:val="00D25432"/>
    <w:rsid w:val="00D25754"/>
    <w:rsid w:val="00D25986"/>
    <w:rsid w:val="00D263BD"/>
    <w:rsid w:val="00D2702E"/>
    <w:rsid w:val="00D274BD"/>
    <w:rsid w:val="00D27D8D"/>
    <w:rsid w:val="00D30647"/>
    <w:rsid w:val="00D313E2"/>
    <w:rsid w:val="00D327D3"/>
    <w:rsid w:val="00D32E1A"/>
    <w:rsid w:val="00D32EC9"/>
    <w:rsid w:val="00D32ECF"/>
    <w:rsid w:val="00D32EF5"/>
    <w:rsid w:val="00D33206"/>
    <w:rsid w:val="00D33BCF"/>
    <w:rsid w:val="00D340FC"/>
    <w:rsid w:val="00D34835"/>
    <w:rsid w:val="00D34D90"/>
    <w:rsid w:val="00D34E3D"/>
    <w:rsid w:val="00D35197"/>
    <w:rsid w:val="00D35A62"/>
    <w:rsid w:val="00D35D94"/>
    <w:rsid w:val="00D36327"/>
    <w:rsid w:val="00D36B04"/>
    <w:rsid w:val="00D378B5"/>
    <w:rsid w:val="00D40E14"/>
    <w:rsid w:val="00D433FB"/>
    <w:rsid w:val="00D444CE"/>
    <w:rsid w:val="00D44844"/>
    <w:rsid w:val="00D44CC0"/>
    <w:rsid w:val="00D45053"/>
    <w:rsid w:val="00D457B0"/>
    <w:rsid w:val="00D463A2"/>
    <w:rsid w:val="00D46A0C"/>
    <w:rsid w:val="00D46A29"/>
    <w:rsid w:val="00D46A5B"/>
    <w:rsid w:val="00D47077"/>
    <w:rsid w:val="00D47B89"/>
    <w:rsid w:val="00D47F4A"/>
    <w:rsid w:val="00D50508"/>
    <w:rsid w:val="00D51E93"/>
    <w:rsid w:val="00D522A4"/>
    <w:rsid w:val="00D5252E"/>
    <w:rsid w:val="00D528C0"/>
    <w:rsid w:val="00D52C0E"/>
    <w:rsid w:val="00D5407F"/>
    <w:rsid w:val="00D54D8E"/>
    <w:rsid w:val="00D55B4F"/>
    <w:rsid w:val="00D56FE4"/>
    <w:rsid w:val="00D57802"/>
    <w:rsid w:val="00D57851"/>
    <w:rsid w:val="00D6027D"/>
    <w:rsid w:val="00D605B2"/>
    <w:rsid w:val="00D61833"/>
    <w:rsid w:val="00D61DBB"/>
    <w:rsid w:val="00D61FF7"/>
    <w:rsid w:val="00D629A1"/>
    <w:rsid w:val="00D653DF"/>
    <w:rsid w:val="00D66297"/>
    <w:rsid w:val="00D66EEA"/>
    <w:rsid w:val="00D674E5"/>
    <w:rsid w:val="00D676E8"/>
    <w:rsid w:val="00D67BBD"/>
    <w:rsid w:val="00D70904"/>
    <w:rsid w:val="00D71013"/>
    <w:rsid w:val="00D71746"/>
    <w:rsid w:val="00D71762"/>
    <w:rsid w:val="00D71BA7"/>
    <w:rsid w:val="00D72E52"/>
    <w:rsid w:val="00D746E9"/>
    <w:rsid w:val="00D763F2"/>
    <w:rsid w:val="00D76631"/>
    <w:rsid w:val="00D77103"/>
    <w:rsid w:val="00D80189"/>
    <w:rsid w:val="00D8167E"/>
    <w:rsid w:val="00D818E2"/>
    <w:rsid w:val="00D81D3B"/>
    <w:rsid w:val="00D822E4"/>
    <w:rsid w:val="00D82B6A"/>
    <w:rsid w:val="00D83207"/>
    <w:rsid w:val="00D835FA"/>
    <w:rsid w:val="00D83B16"/>
    <w:rsid w:val="00D83CDC"/>
    <w:rsid w:val="00D861DF"/>
    <w:rsid w:val="00D86B10"/>
    <w:rsid w:val="00D87393"/>
    <w:rsid w:val="00D8791F"/>
    <w:rsid w:val="00D87F7D"/>
    <w:rsid w:val="00D90AFD"/>
    <w:rsid w:val="00D91260"/>
    <w:rsid w:val="00D91E2D"/>
    <w:rsid w:val="00D91F06"/>
    <w:rsid w:val="00D93638"/>
    <w:rsid w:val="00D9421B"/>
    <w:rsid w:val="00D94B90"/>
    <w:rsid w:val="00D94D8E"/>
    <w:rsid w:val="00D9569A"/>
    <w:rsid w:val="00D956DE"/>
    <w:rsid w:val="00D9580C"/>
    <w:rsid w:val="00D95F7E"/>
    <w:rsid w:val="00D97096"/>
    <w:rsid w:val="00DA21F0"/>
    <w:rsid w:val="00DA264E"/>
    <w:rsid w:val="00DA3123"/>
    <w:rsid w:val="00DA43A7"/>
    <w:rsid w:val="00DA4F79"/>
    <w:rsid w:val="00DA55CF"/>
    <w:rsid w:val="00DA5E21"/>
    <w:rsid w:val="00DA6C21"/>
    <w:rsid w:val="00DA7251"/>
    <w:rsid w:val="00DA7982"/>
    <w:rsid w:val="00DA7D55"/>
    <w:rsid w:val="00DB341F"/>
    <w:rsid w:val="00DB3B8B"/>
    <w:rsid w:val="00DB6FB8"/>
    <w:rsid w:val="00DC16BD"/>
    <w:rsid w:val="00DC2567"/>
    <w:rsid w:val="00DC4196"/>
    <w:rsid w:val="00DC4F6C"/>
    <w:rsid w:val="00DC5334"/>
    <w:rsid w:val="00DC53A9"/>
    <w:rsid w:val="00DC58E8"/>
    <w:rsid w:val="00DC5FD3"/>
    <w:rsid w:val="00DC62DE"/>
    <w:rsid w:val="00DC76F6"/>
    <w:rsid w:val="00DC7A07"/>
    <w:rsid w:val="00DD0EFA"/>
    <w:rsid w:val="00DD126B"/>
    <w:rsid w:val="00DD1CF8"/>
    <w:rsid w:val="00DD292C"/>
    <w:rsid w:val="00DD2B1B"/>
    <w:rsid w:val="00DD331C"/>
    <w:rsid w:val="00DD33D8"/>
    <w:rsid w:val="00DD3D7E"/>
    <w:rsid w:val="00DD5C10"/>
    <w:rsid w:val="00DD6C0B"/>
    <w:rsid w:val="00DD726C"/>
    <w:rsid w:val="00DE25BB"/>
    <w:rsid w:val="00DE36F7"/>
    <w:rsid w:val="00DE3B23"/>
    <w:rsid w:val="00DE3D19"/>
    <w:rsid w:val="00DE4066"/>
    <w:rsid w:val="00DE4F7D"/>
    <w:rsid w:val="00DE5417"/>
    <w:rsid w:val="00DE6D64"/>
    <w:rsid w:val="00DF0559"/>
    <w:rsid w:val="00DF0755"/>
    <w:rsid w:val="00DF46C9"/>
    <w:rsid w:val="00DF4A2B"/>
    <w:rsid w:val="00DF5E20"/>
    <w:rsid w:val="00DF6342"/>
    <w:rsid w:val="00DF6476"/>
    <w:rsid w:val="00DF67D7"/>
    <w:rsid w:val="00E00AB7"/>
    <w:rsid w:val="00E017BF"/>
    <w:rsid w:val="00E0193B"/>
    <w:rsid w:val="00E026B6"/>
    <w:rsid w:val="00E02D52"/>
    <w:rsid w:val="00E05781"/>
    <w:rsid w:val="00E06086"/>
    <w:rsid w:val="00E06394"/>
    <w:rsid w:val="00E06C81"/>
    <w:rsid w:val="00E0791A"/>
    <w:rsid w:val="00E07B48"/>
    <w:rsid w:val="00E101B8"/>
    <w:rsid w:val="00E1233D"/>
    <w:rsid w:val="00E1326E"/>
    <w:rsid w:val="00E136A8"/>
    <w:rsid w:val="00E1564B"/>
    <w:rsid w:val="00E16331"/>
    <w:rsid w:val="00E16923"/>
    <w:rsid w:val="00E16BB2"/>
    <w:rsid w:val="00E218E3"/>
    <w:rsid w:val="00E23508"/>
    <w:rsid w:val="00E24F97"/>
    <w:rsid w:val="00E250A8"/>
    <w:rsid w:val="00E25366"/>
    <w:rsid w:val="00E259DE"/>
    <w:rsid w:val="00E25DEB"/>
    <w:rsid w:val="00E25F22"/>
    <w:rsid w:val="00E25F63"/>
    <w:rsid w:val="00E276A8"/>
    <w:rsid w:val="00E307C3"/>
    <w:rsid w:val="00E307E8"/>
    <w:rsid w:val="00E31073"/>
    <w:rsid w:val="00E324BD"/>
    <w:rsid w:val="00E32D0A"/>
    <w:rsid w:val="00E32E71"/>
    <w:rsid w:val="00E37677"/>
    <w:rsid w:val="00E37968"/>
    <w:rsid w:val="00E41126"/>
    <w:rsid w:val="00E426E2"/>
    <w:rsid w:val="00E44ED7"/>
    <w:rsid w:val="00E45140"/>
    <w:rsid w:val="00E45BBC"/>
    <w:rsid w:val="00E46E40"/>
    <w:rsid w:val="00E47B68"/>
    <w:rsid w:val="00E505C5"/>
    <w:rsid w:val="00E50715"/>
    <w:rsid w:val="00E50B8F"/>
    <w:rsid w:val="00E51319"/>
    <w:rsid w:val="00E51504"/>
    <w:rsid w:val="00E529CB"/>
    <w:rsid w:val="00E533E5"/>
    <w:rsid w:val="00E53E35"/>
    <w:rsid w:val="00E548E3"/>
    <w:rsid w:val="00E5533C"/>
    <w:rsid w:val="00E5593B"/>
    <w:rsid w:val="00E56E41"/>
    <w:rsid w:val="00E570A5"/>
    <w:rsid w:val="00E60642"/>
    <w:rsid w:val="00E61232"/>
    <w:rsid w:val="00E61541"/>
    <w:rsid w:val="00E61E49"/>
    <w:rsid w:val="00E62327"/>
    <w:rsid w:val="00E72D68"/>
    <w:rsid w:val="00E745AE"/>
    <w:rsid w:val="00E74C9F"/>
    <w:rsid w:val="00E751C6"/>
    <w:rsid w:val="00E752D3"/>
    <w:rsid w:val="00E75CCA"/>
    <w:rsid w:val="00E773A0"/>
    <w:rsid w:val="00E81C1E"/>
    <w:rsid w:val="00E82ECB"/>
    <w:rsid w:val="00E830F4"/>
    <w:rsid w:val="00E83608"/>
    <w:rsid w:val="00E84B4B"/>
    <w:rsid w:val="00E8502A"/>
    <w:rsid w:val="00E85355"/>
    <w:rsid w:val="00E86F9B"/>
    <w:rsid w:val="00E911D1"/>
    <w:rsid w:val="00E9124C"/>
    <w:rsid w:val="00E91641"/>
    <w:rsid w:val="00E91CC4"/>
    <w:rsid w:val="00E9290C"/>
    <w:rsid w:val="00E93D45"/>
    <w:rsid w:val="00E93D7B"/>
    <w:rsid w:val="00E94B1B"/>
    <w:rsid w:val="00E97895"/>
    <w:rsid w:val="00EA0618"/>
    <w:rsid w:val="00EA146E"/>
    <w:rsid w:val="00EA22AB"/>
    <w:rsid w:val="00EA3EAB"/>
    <w:rsid w:val="00EA409F"/>
    <w:rsid w:val="00EA4199"/>
    <w:rsid w:val="00EA73F6"/>
    <w:rsid w:val="00EA7AF5"/>
    <w:rsid w:val="00EA7C97"/>
    <w:rsid w:val="00EB0FE0"/>
    <w:rsid w:val="00EB11F6"/>
    <w:rsid w:val="00EB1229"/>
    <w:rsid w:val="00EB1798"/>
    <w:rsid w:val="00EB3309"/>
    <w:rsid w:val="00EB345F"/>
    <w:rsid w:val="00EB4145"/>
    <w:rsid w:val="00EB506D"/>
    <w:rsid w:val="00EB5546"/>
    <w:rsid w:val="00EB5A42"/>
    <w:rsid w:val="00EB6B27"/>
    <w:rsid w:val="00EB740F"/>
    <w:rsid w:val="00EB79A6"/>
    <w:rsid w:val="00EB7D72"/>
    <w:rsid w:val="00EC09D0"/>
    <w:rsid w:val="00EC1807"/>
    <w:rsid w:val="00EC2739"/>
    <w:rsid w:val="00EC402B"/>
    <w:rsid w:val="00EC41C6"/>
    <w:rsid w:val="00EC57F9"/>
    <w:rsid w:val="00EC763B"/>
    <w:rsid w:val="00EC7964"/>
    <w:rsid w:val="00ED07A1"/>
    <w:rsid w:val="00ED07ED"/>
    <w:rsid w:val="00ED0C1E"/>
    <w:rsid w:val="00ED1110"/>
    <w:rsid w:val="00ED17CB"/>
    <w:rsid w:val="00ED1AD2"/>
    <w:rsid w:val="00ED1B17"/>
    <w:rsid w:val="00ED226F"/>
    <w:rsid w:val="00ED2462"/>
    <w:rsid w:val="00ED2959"/>
    <w:rsid w:val="00ED2A1F"/>
    <w:rsid w:val="00ED31AB"/>
    <w:rsid w:val="00ED3680"/>
    <w:rsid w:val="00ED3ABB"/>
    <w:rsid w:val="00ED4838"/>
    <w:rsid w:val="00ED549B"/>
    <w:rsid w:val="00ED6CF1"/>
    <w:rsid w:val="00ED72F7"/>
    <w:rsid w:val="00ED7AB2"/>
    <w:rsid w:val="00ED7E32"/>
    <w:rsid w:val="00EE0276"/>
    <w:rsid w:val="00EE2241"/>
    <w:rsid w:val="00EE23A2"/>
    <w:rsid w:val="00EE2F5C"/>
    <w:rsid w:val="00EE3CAB"/>
    <w:rsid w:val="00EE4815"/>
    <w:rsid w:val="00EE4F53"/>
    <w:rsid w:val="00EE52F4"/>
    <w:rsid w:val="00EE709F"/>
    <w:rsid w:val="00EF2931"/>
    <w:rsid w:val="00EF29A1"/>
    <w:rsid w:val="00EF69AD"/>
    <w:rsid w:val="00F00EBE"/>
    <w:rsid w:val="00F00FF7"/>
    <w:rsid w:val="00F015D5"/>
    <w:rsid w:val="00F0189D"/>
    <w:rsid w:val="00F04006"/>
    <w:rsid w:val="00F0413D"/>
    <w:rsid w:val="00F052D2"/>
    <w:rsid w:val="00F06DE3"/>
    <w:rsid w:val="00F07E73"/>
    <w:rsid w:val="00F10821"/>
    <w:rsid w:val="00F1225C"/>
    <w:rsid w:val="00F12361"/>
    <w:rsid w:val="00F12D7D"/>
    <w:rsid w:val="00F130D2"/>
    <w:rsid w:val="00F1409D"/>
    <w:rsid w:val="00F14220"/>
    <w:rsid w:val="00F142C8"/>
    <w:rsid w:val="00F14B75"/>
    <w:rsid w:val="00F15375"/>
    <w:rsid w:val="00F153A3"/>
    <w:rsid w:val="00F17103"/>
    <w:rsid w:val="00F17261"/>
    <w:rsid w:val="00F211E8"/>
    <w:rsid w:val="00F2198D"/>
    <w:rsid w:val="00F21CFB"/>
    <w:rsid w:val="00F2204E"/>
    <w:rsid w:val="00F22599"/>
    <w:rsid w:val="00F225D2"/>
    <w:rsid w:val="00F226DB"/>
    <w:rsid w:val="00F2357B"/>
    <w:rsid w:val="00F23B8F"/>
    <w:rsid w:val="00F241F8"/>
    <w:rsid w:val="00F244F2"/>
    <w:rsid w:val="00F257DD"/>
    <w:rsid w:val="00F25913"/>
    <w:rsid w:val="00F26D8D"/>
    <w:rsid w:val="00F3320E"/>
    <w:rsid w:val="00F332C2"/>
    <w:rsid w:val="00F33FFD"/>
    <w:rsid w:val="00F34076"/>
    <w:rsid w:val="00F34601"/>
    <w:rsid w:val="00F355AC"/>
    <w:rsid w:val="00F36B4F"/>
    <w:rsid w:val="00F37658"/>
    <w:rsid w:val="00F37D7F"/>
    <w:rsid w:val="00F42CB4"/>
    <w:rsid w:val="00F433AB"/>
    <w:rsid w:val="00F442D1"/>
    <w:rsid w:val="00F447E1"/>
    <w:rsid w:val="00F44875"/>
    <w:rsid w:val="00F467F3"/>
    <w:rsid w:val="00F4782D"/>
    <w:rsid w:val="00F504D8"/>
    <w:rsid w:val="00F5076E"/>
    <w:rsid w:val="00F51F13"/>
    <w:rsid w:val="00F52CFA"/>
    <w:rsid w:val="00F52F78"/>
    <w:rsid w:val="00F5371A"/>
    <w:rsid w:val="00F53F6F"/>
    <w:rsid w:val="00F54CD2"/>
    <w:rsid w:val="00F565B8"/>
    <w:rsid w:val="00F565F9"/>
    <w:rsid w:val="00F56D62"/>
    <w:rsid w:val="00F57152"/>
    <w:rsid w:val="00F604E3"/>
    <w:rsid w:val="00F61904"/>
    <w:rsid w:val="00F61B26"/>
    <w:rsid w:val="00F622C0"/>
    <w:rsid w:val="00F624C3"/>
    <w:rsid w:val="00F62DF1"/>
    <w:rsid w:val="00F63B5D"/>
    <w:rsid w:val="00F63F69"/>
    <w:rsid w:val="00F642D3"/>
    <w:rsid w:val="00F6556A"/>
    <w:rsid w:val="00F6580A"/>
    <w:rsid w:val="00F66C06"/>
    <w:rsid w:val="00F674CF"/>
    <w:rsid w:val="00F703B3"/>
    <w:rsid w:val="00F752DF"/>
    <w:rsid w:val="00F75FAF"/>
    <w:rsid w:val="00F77609"/>
    <w:rsid w:val="00F77A25"/>
    <w:rsid w:val="00F77F28"/>
    <w:rsid w:val="00F80244"/>
    <w:rsid w:val="00F82993"/>
    <w:rsid w:val="00F8506F"/>
    <w:rsid w:val="00F8663C"/>
    <w:rsid w:val="00F87000"/>
    <w:rsid w:val="00F90520"/>
    <w:rsid w:val="00F905B4"/>
    <w:rsid w:val="00F90C79"/>
    <w:rsid w:val="00F90D5C"/>
    <w:rsid w:val="00F90E46"/>
    <w:rsid w:val="00F91E0A"/>
    <w:rsid w:val="00F91E40"/>
    <w:rsid w:val="00F922D5"/>
    <w:rsid w:val="00F92DCE"/>
    <w:rsid w:val="00F92E00"/>
    <w:rsid w:val="00F930C3"/>
    <w:rsid w:val="00F9373C"/>
    <w:rsid w:val="00F93A93"/>
    <w:rsid w:val="00F93C72"/>
    <w:rsid w:val="00F9591A"/>
    <w:rsid w:val="00F95D8A"/>
    <w:rsid w:val="00F9630C"/>
    <w:rsid w:val="00F96F94"/>
    <w:rsid w:val="00FA29AE"/>
    <w:rsid w:val="00FA41A0"/>
    <w:rsid w:val="00FA76F3"/>
    <w:rsid w:val="00FB2B2B"/>
    <w:rsid w:val="00FB2F9C"/>
    <w:rsid w:val="00FB4514"/>
    <w:rsid w:val="00FB5DDD"/>
    <w:rsid w:val="00FB7A2A"/>
    <w:rsid w:val="00FC119F"/>
    <w:rsid w:val="00FC16D8"/>
    <w:rsid w:val="00FC2FA9"/>
    <w:rsid w:val="00FC304E"/>
    <w:rsid w:val="00FC3D53"/>
    <w:rsid w:val="00FC49B5"/>
    <w:rsid w:val="00FC5946"/>
    <w:rsid w:val="00FC612C"/>
    <w:rsid w:val="00FC663F"/>
    <w:rsid w:val="00FC75CE"/>
    <w:rsid w:val="00FC762A"/>
    <w:rsid w:val="00FC7AFC"/>
    <w:rsid w:val="00FD014B"/>
    <w:rsid w:val="00FD0385"/>
    <w:rsid w:val="00FD060F"/>
    <w:rsid w:val="00FD0FD7"/>
    <w:rsid w:val="00FD1C2B"/>
    <w:rsid w:val="00FD1EF0"/>
    <w:rsid w:val="00FD26A0"/>
    <w:rsid w:val="00FD3CB7"/>
    <w:rsid w:val="00FD3EB5"/>
    <w:rsid w:val="00FD4706"/>
    <w:rsid w:val="00FD7734"/>
    <w:rsid w:val="00FE0675"/>
    <w:rsid w:val="00FE11DF"/>
    <w:rsid w:val="00FE22B7"/>
    <w:rsid w:val="00FE2A39"/>
    <w:rsid w:val="00FE2AA3"/>
    <w:rsid w:val="00FE2E99"/>
    <w:rsid w:val="00FE6BEE"/>
    <w:rsid w:val="00FE6CEB"/>
    <w:rsid w:val="00FE76ED"/>
    <w:rsid w:val="00FE799A"/>
    <w:rsid w:val="00FE7A95"/>
    <w:rsid w:val="00FF06F1"/>
    <w:rsid w:val="00FF139D"/>
    <w:rsid w:val="00FF4309"/>
    <w:rsid w:val="00FF4488"/>
    <w:rsid w:val="00FF4E7F"/>
    <w:rsid w:val="00FF5F73"/>
    <w:rsid w:val="08095507"/>
    <w:rsid w:val="144458EE"/>
    <w:rsid w:val="15EB4630"/>
    <w:rsid w:val="15FB1547"/>
    <w:rsid w:val="1F1F0780"/>
    <w:rsid w:val="23BA5580"/>
    <w:rsid w:val="2FC021AB"/>
    <w:rsid w:val="4C1C504F"/>
    <w:rsid w:val="533417F1"/>
    <w:rsid w:val="631D3753"/>
    <w:rsid w:val="65842ED4"/>
    <w:rsid w:val="72E67E82"/>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AF4DC"/>
  <w15:docId w15:val="{4F668B8B-4E01-4276-9A94-1F0AB15E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uiPriority w:val="99"/>
    <w:qFormat/>
    <w:pPr>
      <w:widowControl w:val="0"/>
      <w:spacing w:after="0"/>
      <w:jc w:val="both"/>
    </w:pPr>
    <w:rPr>
      <w:rFonts w:ascii="Calibri" w:eastAsia="等线" w:hAnsi="Calibri" w:cs="Arial"/>
      <w:kern w:val="2"/>
      <w:sz w:val="21"/>
      <w:szCs w:val="22"/>
      <w:lang w:eastAsia="zh-CN"/>
    </w:rPr>
  </w:style>
  <w:style w:type="paragraph" w:styleId="a6">
    <w:name w:val="Body Text"/>
    <w:basedOn w:val="a"/>
    <w:link w:val="a7"/>
    <w:qFormat/>
  </w:style>
  <w:style w:type="paragraph" w:styleId="20">
    <w:name w:val="List 2"/>
    <w:basedOn w:val="a"/>
    <w:pPr>
      <w:ind w:left="720" w:hanging="360"/>
      <w:contextualSpacing/>
    </w:p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pPr>
      <w:spacing w:before="75" w:after="75"/>
    </w:pPr>
    <w:rPr>
      <w:rFonts w:ascii="Arial" w:eastAsia="宋体" w:hAnsi="Arial" w:cs="Arial"/>
      <w:sz w:val="20"/>
      <w:szCs w:val="20"/>
      <w:lang w:eastAsia="zh-CN"/>
    </w:rPr>
  </w:style>
  <w:style w:type="paragraph" w:styleId="af">
    <w:name w:val="annotation subject"/>
    <w:basedOn w:val="a4"/>
    <w:next w:val="a4"/>
    <w:link w:val="af0"/>
    <w:qFormat/>
    <w:pPr>
      <w:widowControl/>
      <w:spacing w:after="120"/>
      <w:jc w:val="left"/>
    </w:pPr>
    <w:rPr>
      <w:rFonts w:ascii="Times New Roman" w:eastAsia="MS Mincho" w:hAnsi="Times New Roman" w:cs="Times New Roman"/>
      <w:b/>
      <w:bCs/>
      <w:kern w:val="0"/>
      <w:sz w:val="20"/>
      <w:szCs w:val="20"/>
      <w:lang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rPr>
      <w:color w:val="0000FF"/>
      <w:u w:val="single"/>
    </w:rPr>
  </w:style>
  <w:style w:type="character" w:styleId="af4">
    <w:name w:val="annotation reference"/>
    <w:uiPriority w:val="99"/>
    <w:qFormat/>
    <w:rPr>
      <w:sz w:val="16"/>
      <w:szCs w:val="16"/>
    </w:rPr>
  </w:style>
  <w:style w:type="character" w:customStyle="1" w:styleId="af5">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f6"/>
    <w:uiPriority w:val="34"/>
    <w:qFormat/>
    <w:locked/>
    <w:rPr>
      <w:rFonts w:ascii="Calibri" w:eastAsia="等线" w:hAnsi="Calibri" w:cs="Arial"/>
      <w:kern w:val="2"/>
      <w:sz w:val="21"/>
      <w:szCs w:val="22"/>
    </w:rPr>
  </w:style>
  <w:style w:type="paragraph" w:styleId="af6">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f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5">
    <w:name w:val="批注文字 字符"/>
    <w:link w:val="a4"/>
    <w:uiPriority w:val="99"/>
    <w:qFormat/>
    <w:rPr>
      <w:rFonts w:ascii="Calibri" w:eastAsia="等线" w:hAnsi="Calibri" w:cs="Arial"/>
      <w:kern w:val="2"/>
      <w:sz w:val="21"/>
      <w:szCs w:val="22"/>
    </w:rPr>
  </w:style>
  <w:style w:type="character" w:customStyle="1" w:styleId="af0">
    <w:name w:val="批注主题 字符"/>
    <w:link w:val="af"/>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ad">
    <w:name w:val="页眉 字符"/>
    <w:link w:val="ac"/>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a9">
    <w:name w:val="批注框文本 字符"/>
    <w:link w:val="a8"/>
    <w:qFormat/>
    <w:rPr>
      <w:rFonts w:ascii="Segoe UI" w:hAnsi="Segoe UI" w:cs="Segoe UI"/>
      <w:sz w:val="18"/>
      <w:szCs w:val="18"/>
      <w:lang w:eastAsia="ja-JP"/>
    </w:rPr>
  </w:style>
  <w:style w:type="character" w:customStyle="1" w:styleId="ab">
    <w:name w:val="页脚 字符"/>
    <w:link w:val="aa"/>
    <w:rPr>
      <w:sz w:val="18"/>
      <w:szCs w:val="18"/>
      <w:lang w:eastAsia="ja-JP"/>
    </w:rPr>
  </w:style>
  <w:style w:type="character" w:customStyle="1" w:styleId="apple-converted-space">
    <w:name w:val="apple-converted-space"/>
  </w:style>
  <w:style w:type="character" w:customStyle="1" w:styleId="a7">
    <w:name w:val="正文文本 字符"/>
    <w:link w:val="a6"/>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line="259" w:lineRule="auto"/>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style>
  <w:style w:type="character" w:customStyle="1" w:styleId="B2Char">
    <w:name w:val="B2 Char"/>
    <w:link w:val="B2"/>
    <w:qFormat/>
    <w:rPr>
      <w:rFonts w:eastAsia="Times New Roman"/>
      <w:lang w:val="en-GB" w:eastAsia="ja-JP"/>
    </w:rPr>
  </w:style>
  <w:style w:type="character" w:customStyle="1" w:styleId="10">
    <w:name w:val="批注文字 字符1"/>
    <w:basedOn w:val="a0"/>
    <w:uiPriority w:val="99"/>
    <w:semiHidden/>
    <w:rPr>
      <w:rFonts w:ascii="Times New Roman" w:eastAsia="MS Mincho" w:hAnsi="Times New Roman" w:cs="Times New Roman"/>
      <w:kern w:val="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package" Target="embeddings/Microsoft_Visio___5.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hyperlink" Target="file:///C:\Users\yanle1\AppData\Local\Temp\7zO0E7C79DF\Inbox\R3-212668.zip"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30F1D-B5DC-440D-8690-A9DC14B6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10085</Words>
  <Characters>57490</Characters>
  <Application>Microsoft Office Word</Application>
  <DocSecurity>0</DocSecurity>
  <Lines>479</Lines>
  <Paragraphs>134</Paragraphs>
  <ScaleCrop>false</ScaleCrop>
  <Company>CATT</Company>
  <LinksUpToDate>false</LinksUpToDate>
  <CharactersWithSpaces>67441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刘爱娟</dc:creator>
  <cp:lastModifiedBy>Mingzeng MZ4 Dai</cp:lastModifiedBy>
  <cp:revision>9</cp:revision>
  <dcterms:created xsi:type="dcterms:W3CDTF">2021-05-21T07:48:00Z</dcterms:created>
  <dcterms:modified xsi:type="dcterms:W3CDTF">2021-05-21T08:27:00Z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