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9E583" w14:textId="77777777" w:rsidR="00182A02" w:rsidRPr="00DA2FBD" w:rsidRDefault="00EC3F57">
      <w:pPr>
        <w:pStyle w:val="ac"/>
        <w:tabs>
          <w:tab w:val="clear" w:pos="4536"/>
          <w:tab w:val="clear" w:pos="9072"/>
          <w:tab w:val="right" w:pos="9639"/>
        </w:tabs>
        <w:rPr>
          <w:rFonts w:eastAsia="宋体" w:cs="Arial"/>
          <w:sz w:val="22"/>
          <w:szCs w:val="22"/>
          <w:lang w:val="en-GB" w:eastAsia="zh-CN"/>
        </w:rPr>
      </w:pPr>
      <w:r w:rsidRPr="00DA2FBD">
        <w:rPr>
          <w:rFonts w:eastAsia="宋体" w:cs="Arial"/>
          <w:sz w:val="22"/>
          <w:szCs w:val="22"/>
          <w:lang w:val="en-GB" w:eastAsia="zh-CN"/>
        </w:rPr>
        <w:t>3GPP TSG-RAN WG3 #112-e</w:t>
      </w:r>
      <w:r w:rsidRPr="00DA2FBD">
        <w:rPr>
          <w:rFonts w:eastAsia="宋体" w:cs="Arial"/>
          <w:sz w:val="22"/>
          <w:szCs w:val="22"/>
          <w:lang w:val="en-GB" w:eastAsia="zh-CN"/>
        </w:rPr>
        <w:tab/>
        <w:t>R3-212737</w:t>
      </w:r>
    </w:p>
    <w:p w14:paraId="1E26AD7B" w14:textId="77777777" w:rsidR="00182A02" w:rsidRPr="00DA2FBD" w:rsidRDefault="00EC3F57">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DA2FBD">
        <w:rPr>
          <w:rFonts w:ascii="Arial" w:eastAsia="宋体" w:hAnsi="Arial" w:cs="Arial"/>
          <w:b/>
          <w:sz w:val="22"/>
          <w:szCs w:val="22"/>
          <w:lang w:val="en-GB" w:eastAsia="zh-CN"/>
        </w:rPr>
        <w:t>E-meeting, 17th – 27th May 2021</w:t>
      </w:r>
      <w:r w:rsidRPr="00DA2FBD">
        <w:rPr>
          <w:rFonts w:ascii="Arial" w:eastAsia="宋体" w:hAnsi="Arial" w:cs="Arial"/>
          <w:b/>
          <w:sz w:val="22"/>
          <w:szCs w:val="22"/>
          <w:lang w:val="en-GB" w:eastAsia="zh-CN"/>
        </w:rPr>
        <w:tab/>
      </w:r>
    </w:p>
    <w:p w14:paraId="4CDA07D2" w14:textId="77777777" w:rsidR="00182A02" w:rsidRPr="00DA2FBD" w:rsidRDefault="00182A02">
      <w:pPr>
        <w:pStyle w:val="ac"/>
        <w:rPr>
          <w:rFonts w:eastAsia="宋体" w:cs="Arial"/>
          <w:sz w:val="22"/>
          <w:szCs w:val="22"/>
          <w:lang w:val="en-GB" w:eastAsia="zh-CN"/>
        </w:rPr>
      </w:pPr>
    </w:p>
    <w:p w14:paraId="636AEFB5" w14:textId="77777777" w:rsidR="00182A02" w:rsidRPr="00DA2FBD" w:rsidRDefault="00EC3F57">
      <w:pPr>
        <w:pStyle w:val="ac"/>
        <w:tabs>
          <w:tab w:val="clear" w:pos="4536"/>
          <w:tab w:val="left" w:pos="1800"/>
        </w:tabs>
        <w:ind w:left="1800" w:hanging="1800"/>
        <w:jc w:val="both"/>
        <w:rPr>
          <w:rFonts w:eastAsia="宋体" w:cs="Arial"/>
          <w:sz w:val="22"/>
          <w:szCs w:val="22"/>
          <w:lang w:val="en-GB" w:eastAsia="zh-CN"/>
        </w:rPr>
      </w:pPr>
      <w:r w:rsidRPr="00DA2FBD">
        <w:rPr>
          <w:rFonts w:cs="Arial"/>
          <w:sz w:val="22"/>
          <w:szCs w:val="22"/>
          <w:lang w:val="en-GB"/>
        </w:rPr>
        <w:t>Source:</w:t>
      </w:r>
      <w:r w:rsidRPr="00DA2FBD">
        <w:rPr>
          <w:rFonts w:cs="Arial"/>
          <w:sz w:val="22"/>
          <w:szCs w:val="22"/>
          <w:lang w:val="en-GB"/>
        </w:rPr>
        <w:tab/>
      </w:r>
      <w:r w:rsidRPr="00DA2FBD">
        <w:rPr>
          <w:rFonts w:eastAsia="宋体" w:cs="Arial"/>
          <w:sz w:val="22"/>
          <w:szCs w:val="22"/>
          <w:lang w:val="en-GB" w:eastAsia="zh-CN"/>
        </w:rPr>
        <w:t>CATT (moderator)</w:t>
      </w:r>
    </w:p>
    <w:p w14:paraId="187AEC97" w14:textId="77777777" w:rsidR="00182A02" w:rsidRPr="00DA2FBD" w:rsidRDefault="00EC3F57">
      <w:pPr>
        <w:pStyle w:val="ac"/>
        <w:tabs>
          <w:tab w:val="clear" w:pos="4536"/>
          <w:tab w:val="left" w:pos="1800"/>
          <w:tab w:val="left" w:pos="5103"/>
        </w:tabs>
        <w:jc w:val="both"/>
        <w:rPr>
          <w:rFonts w:eastAsia="宋体" w:cs="Arial"/>
          <w:sz w:val="22"/>
          <w:szCs w:val="22"/>
          <w:lang w:val="en-GB" w:eastAsia="zh-CN"/>
        </w:rPr>
      </w:pPr>
      <w:r w:rsidRPr="00DA2FBD">
        <w:rPr>
          <w:rFonts w:cs="Arial"/>
          <w:sz w:val="22"/>
          <w:szCs w:val="22"/>
          <w:lang w:val="en-GB"/>
        </w:rPr>
        <w:t>Title:</w:t>
      </w:r>
      <w:bookmarkStart w:id="0" w:name="Title"/>
      <w:bookmarkEnd w:id="0"/>
      <w:r w:rsidRPr="00DA2FBD">
        <w:rPr>
          <w:rFonts w:cs="Arial"/>
          <w:sz w:val="22"/>
          <w:szCs w:val="22"/>
          <w:lang w:val="en-GB"/>
        </w:rPr>
        <w:tab/>
      </w:r>
      <w:r w:rsidRPr="00DA2FBD">
        <w:rPr>
          <w:rFonts w:eastAsia="宋体" w:cs="Arial"/>
          <w:sz w:val="22"/>
          <w:szCs w:val="22"/>
          <w:lang w:val="en-GB" w:eastAsia="zh-CN"/>
        </w:rPr>
        <w:t>CB # 111_UnmappedQoSflowsDisaggregated</w:t>
      </w:r>
    </w:p>
    <w:p w14:paraId="3ED31DAB" w14:textId="77777777" w:rsidR="00182A02" w:rsidRPr="00DA2FBD" w:rsidRDefault="00EC3F57">
      <w:pPr>
        <w:pStyle w:val="ac"/>
        <w:tabs>
          <w:tab w:val="left" w:pos="1800"/>
        </w:tabs>
        <w:jc w:val="both"/>
        <w:rPr>
          <w:rFonts w:eastAsia="宋体" w:cs="Arial"/>
          <w:sz w:val="22"/>
          <w:szCs w:val="22"/>
          <w:lang w:val="en-GB" w:eastAsia="zh-CN"/>
        </w:rPr>
      </w:pPr>
      <w:r w:rsidRPr="00DA2FBD">
        <w:rPr>
          <w:rFonts w:cs="Arial"/>
          <w:sz w:val="22"/>
          <w:szCs w:val="22"/>
          <w:lang w:val="en-GB"/>
        </w:rPr>
        <w:t>Agenda Item:</w:t>
      </w:r>
      <w:bookmarkStart w:id="1" w:name="Source"/>
      <w:bookmarkEnd w:id="1"/>
      <w:r w:rsidRPr="00DA2FBD">
        <w:rPr>
          <w:rFonts w:cs="Arial"/>
          <w:sz w:val="22"/>
          <w:szCs w:val="22"/>
          <w:lang w:val="en-GB"/>
        </w:rPr>
        <w:tab/>
      </w:r>
      <w:r w:rsidRPr="00DA2FBD">
        <w:rPr>
          <w:rFonts w:eastAsiaTheme="minorEastAsia" w:cs="Arial"/>
          <w:sz w:val="22"/>
          <w:szCs w:val="22"/>
          <w:lang w:val="en-GB" w:eastAsia="zh-CN"/>
        </w:rPr>
        <w:t>9.</w:t>
      </w:r>
      <w:r w:rsidRPr="00DA2FBD">
        <w:rPr>
          <w:rFonts w:eastAsia="宋体" w:cs="Arial"/>
          <w:sz w:val="22"/>
          <w:szCs w:val="22"/>
          <w:lang w:val="en-GB" w:eastAsia="zh-CN"/>
        </w:rPr>
        <w:t>3.8.1</w:t>
      </w:r>
    </w:p>
    <w:p w14:paraId="44260788" w14:textId="77777777" w:rsidR="00182A02" w:rsidRPr="00DA2FBD" w:rsidRDefault="00EC3F57">
      <w:pPr>
        <w:pStyle w:val="ac"/>
        <w:tabs>
          <w:tab w:val="left" w:pos="1800"/>
        </w:tabs>
        <w:jc w:val="both"/>
        <w:rPr>
          <w:rFonts w:eastAsiaTheme="minorEastAsia" w:cs="Arial"/>
          <w:sz w:val="22"/>
          <w:szCs w:val="22"/>
          <w:lang w:val="en-GB" w:eastAsia="zh-CN"/>
        </w:rPr>
      </w:pPr>
      <w:r w:rsidRPr="00DA2FBD">
        <w:rPr>
          <w:rFonts w:cs="Arial"/>
          <w:sz w:val="22"/>
          <w:szCs w:val="22"/>
          <w:lang w:val="en-GB"/>
        </w:rPr>
        <w:t>Document for:</w:t>
      </w:r>
      <w:r w:rsidRPr="00DA2FBD">
        <w:rPr>
          <w:rFonts w:cs="Arial"/>
          <w:sz w:val="22"/>
          <w:szCs w:val="22"/>
          <w:lang w:val="en-GB"/>
        </w:rPr>
        <w:tab/>
      </w:r>
      <w:bookmarkStart w:id="2" w:name="DocumentFor"/>
      <w:bookmarkEnd w:id="2"/>
      <w:r w:rsidRPr="00DA2FBD">
        <w:rPr>
          <w:rFonts w:eastAsiaTheme="minorEastAsia" w:cs="Arial"/>
          <w:sz w:val="22"/>
          <w:szCs w:val="22"/>
          <w:lang w:val="en-GB" w:eastAsia="zh-CN"/>
        </w:rPr>
        <w:t>Approval</w:t>
      </w:r>
    </w:p>
    <w:p w14:paraId="01FBC127" w14:textId="77777777" w:rsidR="00182A02" w:rsidRPr="00DA2FBD" w:rsidRDefault="00182A02">
      <w:pPr>
        <w:pBdr>
          <w:bottom w:val="single" w:sz="4" w:space="1" w:color="auto"/>
        </w:pBdr>
        <w:tabs>
          <w:tab w:val="left" w:pos="2552"/>
        </w:tabs>
        <w:jc w:val="both"/>
        <w:rPr>
          <w:sz w:val="22"/>
          <w:szCs w:val="22"/>
          <w:lang w:val="en-GB"/>
        </w:rPr>
      </w:pPr>
    </w:p>
    <w:p w14:paraId="322DB95B" w14:textId="77777777" w:rsidR="00182A02" w:rsidRPr="00DA2FBD" w:rsidRDefault="00EC3F57">
      <w:pPr>
        <w:pStyle w:val="1"/>
        <w:numPr>
          <w:ilvl w:val="0"/>
          <w:numId w:val="4"/>
        </w:numPr>
        <w:rPr>
          <w:lang w:val="en-GB"/>
        </w:rPr>
      </w:pPr>
      <w:r w:rsidRPr="00DA2FBD">
        <w:rPr>
          <w:lang w:val="en-GB"/>
        </w:rPr>
        <w:t>Introduction</w:t>
      </w:r>
    </w:p>
    <w:p w14:paraId="1F2C96C7"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CB: # 111_UnmappedQoSflowsDisaggregated</w:t>
      </w:r>
    </w:p>
    <w:p w14:paraId="0CA11C0D"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 Check RAN2 agreement (RAN2 #96?)</w:t>
      </w:r>
    </w:p>
    <w:p w14:paraId="1BBDC457"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 does this scenario make sense in disaggregated arch?</w:t>
      </w:r>
    </w:p>
    <w:p w14:paraId="5A21F820"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 include 2293/2294 in discussion</w:t>
      </w:r>
    </w:p>
    <w:p w14:paraId="6438B824" w14:textId="77777777" w:rsidR="00182A02" w:rsidRPr="00DA2FBD" w:rsidRDefault="00EC3F57">
      <w:pPr>
        <w:widowControl w:val="0"/>
        <w:spacing w:line="276" w:lineRule="auto"/>
        <w:ind w:left="144" w:hanging="144"/>
        <w:rPr>
          <w:rFonts w:ascii="Calibri" w:eastAsia="Calibri" w:hAnsi="Calibri" w:cs="Calibri"/>
          <w:b/>
          <w:color w:val="FF00FF"/>
          <w:sz w:val="18"/>
          <w:lang w:val="en-GB" w:eastAsia="zh-CN"/>
        </w:rPr>
      </w:pPr>
      <w:r w:rsidRPr="00DA2FBD">
        <w:rPr>
          <w:rFonts w:ascii="Calibri" w:eastAsia="Calibri" w:hAnsi="Calibri" w:cs="Calibri"/>
          <w:b/>
          <w:color w:val="FF00FF"/>
          <w:sz w:val="18"/>
          <w:lang w:val="en-GB" w:eastAsia="zh-CN"/>
        </w:rPr>
        <w:t>- include 1993/4/5 in discussion</w:t>
      </w:r>
    </w:p>
    <w:p w14:paraId="6EFD3915" w14:textId="77777777" w:rsidR="00182A02" w:rsidRPr="00DA2FBD" w:rsidRDefault="00EC3F57">
      <w:pPr>
        <w:widowControl w:val="0"/>
        <w:spacing w:line="276" w:lineRule="auto"/>
        <w:ind w:left="144" w:hanging="144"/>
        <w:rPr>
          <w:rFonts w:ascii="Calibri" w:eastAsia="Calibri" w:hAnsi="Calibri" w:cs="Calibri"/>
          <w:color w:val="000000"/>
          <w:sz w:val="18"/>
          <w:lang w:val="en-GB" w:eastAsia="zh-CN"/>
        </w:rPr>
      </w:pPr>
      <w:r w:rsidRPr="00DA2FBD">
        <w:rPr>
          <w:rFonts w:ascii="Calibri" w:eastAsia="Calibri" w:hAnsi="Calibri" w:cs="Calibri"/>
          <w:color w:val="000000"/>
          <w:sz w:val="18"/>
          <w:lang w:val="en-GB" w:eastAsia="zh-CN"/>
        </w:rPr>
        <w:t>(CATT - moderator)</w:t>
      </w:r>
    </w:p>
    <w:p w14:paraId="0383CC13" w14:textId="77777777" w:rsidR="00182A02" w:rsidRPr="00DA2FBD" w:rsidRDefault="00EC3F57">
      <w:pPr>
        <w:pStyle w:val="proposaltext"/>
      </w:pPr>
      <w:r w:rsidRPr="00DA2FBD">
        <w:rPr>
          <w:rFonts w:ascii="Calibri" w:eastAsia="Calibri" w:hAnsi="Calibri" w:cs="Calibri"/>
          <w:color w:val="000000"/>
          <w:sz w:val="18"/>
          <w:szCs w:val="24"/>
        </w:rPr>
        <w:t xml:space="preserve">Summary of offline disc </w:t>
      </w:r>
      <w:hyperlink r:id="rId9" w:history="1">
        <w:r w:rsidRPr="00DA2FBD">
          <w:rPr>
            <w:rFonts w:ascii="Calibri" w:eastAsia="Calibri" w:hAnsi="Calibri" w:cs="Calibri"/>
            <w:color w:val="0000FF"/>
            <w:sz w:val="18"/>
            <w:szCs w:val="24"/>
            <w:u w:val="single"/>
          </w:rPr>
          <w:t>R3-212737</w:t>
        </w:r>
      </w:hyperlink>
    </w:p>
    <w:p w14:paraId="7238A8AD" w14:textId="77777777" w:rsidR="00182A02" w:rsidRPr="00DA2FBD" w:rsidRDefault="00EC3F57">
      <w:pPr>
        <w:pStyle w:val="proposaltext"/>
      </w:pPr>
      <w:bookmarkStart w:id="3" w:name="OLE_LINK78"/>
      <w:bookmarkStart w:id="4" w:name="OLE_LINK79"/>
      <w:r w:rsidRPr="00DA2FBD">
        <w:t>Considering the online views on the scenario, this CB is proposed to have two phases. The first phase intends to focus mainly on the scenario and possibly the principle of solution, and if there are enough consensuses, the second phase focuses on detail CRs.</w:t>
      </w:r>
    </w:p>
    <w:p w14:paraId="02ABE266" w14:textId="77777777" w:rsidR="00182A02" w:rsidRPr="00DA2FBD" w:rsidRDefault="00EC3F57">
      <w:pPr>
        <w:pStyle w:val="proposaltext"/>
      </w:pPr>
      <w:r w:rsidRPr="00DA2FBD">
        <w:t xml:space="preserve">The deadline for the first phase is </w:t>
      </w:r>
      <w:r w:rsidRPr="00DA2FBD">
        <w:rPr>
          <w:highlight w:val="yellow"/>
        </w:rPr>
        <w:t>16:00 UTC on 21st May (Friday)</w:t>
      </w:r>
      <w:r w:rsidRPr="00DA2FBD">
        <w:t>.</w:t>
      </w:r>
    </w:p>
    <w:p w14:paraId="171905C0" w14:textId="77777777" w:rsidR="00182A02" w:rsidRPr="00DA2FBD" w:rsidRDefault="00EC3F57">
      <w:pPr>
        <w:pStyle w:val="1"/>
        <w:numPr>
          <w:ilvl w:val="0"/>
          <w:numId w:val="4"/>
        </w:numPr>
        <w:rPr>
          <w:lang w:val="en-GB"/>
        </w:rPr>
      </w:pPr>
      <w:r w:rsidRPr="00DA2FBD">
        <w:rPr>
          <w:lang w:val="en-GB"/>
        </w:rPr>
        <w:t>For the Chairman’s Notes</w:t>
      </w:r>
    </w:p>
    <w:p w14:paraId="2EEA6991" w14:textId="77777777" w:rsidR="005B5672" w:rsidRPr="00DA2FBD" w:rsidRDefault="005B5672" w:rsidP="005B5672">
      <w:pPr>
        <w:pStyle w:val="proposaltext"/>
      </w:pPr>
      <w:r w:rsidRPr="00DA2FBD">
        <w:rPr>
          <w:b/>
        </w:rPr>
        <w:t>Proposal 1: Confirm that the cases shown in Annex A of TS 38.300 are all valid</w:t>
      </w:r>
      <w:r>
        <w:rPr>
          <w:rFonts w:hint="eastAsia"/>
          <w:b/>
        </w:rPr>
        <w:t xml:space="preserve"> regardless of whether </w:t>
      </w:r>
      <w:proofErr w:type="spellStart"/>
      <w:r>
        <w:rPr>
          <w:rFonts w:hint="eastAsia"/>
          <w:b/>
        </w:rPr>
        <w:t>gNB</w:t>
      </w:r>
      <w:proofErr w:type="spellEnd"/>
      <w:r>
        <w:rPr>
          <w:rFonts w:hint="eastAsia"/>
          <w:b/>
        </w:rPr>
        <w:t>-CU-CP/UP split architecture is supported</w:t>
      </w:r>
      <w:r w:rsidRPr="00DA2FBD">
        <w:rPr>
          <w:b/>
        </w:rPr>
        <w:t>.</w:t>
      </w:r>
    </w:p>
    <w:p w14:paraId="7F84A061" w14:textId="77777777" w:rsidR="005B5672" w:rsidRPr="00DA2FBD" w:rsidRDefault="005B5672" w:rsidP="005B5672">
      <w:pPr>
        <w:pStyle w:val="proposaltext"/>
      </w:pPr>
      <w:r w:rsidRPr="00DA2FBD">
        <w:rPr>
          <w:b/>
        </w:rPr>
        <w:t xml:space="preserve">Proposal </w:t>
      </w:r>
      <w:r>
        <w:rPr>
          <w:rFonts w:hint="eastAsia"/>
          <w:b/>
        </w:rPr>
        <w:t>2</w:t>
      </w:r>
      <w:r w:rsidRPr="00DA2FBD">
        <w:rPr>
          <w:b/>
        </w:rPr>
        <w:t xml:space="preserve">: </w:t>
      </w:r>
      <w:r>
        <w:rPr>
          <w:rFonts w:hint="eastAsia"/>
          <w:b/>
        </w:rPr>
        <w:t xml:space="preserve">For downlink, agree with the following handling principle: </w:t>
      </w:r>
      <w:r w:rsidRPr="008275F3">
        <w:rPr>
          <w:b/>
        </w:rPr>
        <w:t xml:space="preserve">The </w:t>
      </w:r>
      <w:proofErr w:type="spellStart"/>
      <w:r w:rsidRPr="008275F3">
        <w:rPr>
          <w:b/>
        </w:rPr>
        <w:t>gNB</w:t>
      </w:r>
      <w:proofErr w:type="spellEnd"/>
      <w:r w:rsidRPr="008275F3">
        <w:rPr>
          <w:b/>
        </w:rPr>
        <w:t xml:space="preserve">-CU-CP </w:t>
      </w:r>
      <w:r>
        <w:rPr>
          <w:rFonts w:hint="eastAsia"/>
          <w:b/>
        </w:rPr>
        <w:t>may</w:t>
      </w:r>
      <w:r w:rsidRPr="008275F3">
        <w:rPr>
          <w:b/>
        </w:rPr>
        <w:t xml:space="preserve"> decide not to include the unmapped </w:t>
      </w:r>
      <w:proofErr w:type="spellStart"/>
      <w:r w:rsidRPr="008275F3">
        <w:rPr>
          <w:b/>
        </w:rPr>
        <w:t>QoS</w:t>
      </w:r>
      <w:proofErr w:type="spellEnd"/>
      <w:r w:rsidRPr="008275F3">
        <w:rPr>
          <w:b/>
        </w:rPr>
        <w:t xml:space="preserve"> flow at all within any “</w:t>
      </w:r>
      <w:proofErr w:type="spellStart"/>
      <w:r w:rsidRPr="008275F3">
        <w:rPr>
          <w:b/>
        </w:rPr>
        <w:t>QoS</w:t>
      </w:r>
      <w:proofErr w:type="spellEnd"/>
      <w:r w:rsidRPr="008275F3">
        <w:rPr>
          <w:b/>
        </w:rPr>
        <w:t xml:space="preserve"> Flows Information To Be Setup” of “DRB To Setup Item” structure, when setting up the PDU session. When receiving a DL data packet, the </w:t>
      </w:r>
      <w:proofErr w:type="spellStart"/>
      <w:r w:rsidRPr="008275F3">
        <w:rPr>
          <w:b/>
        </w:rPr>
        <w:t>gNB</w:t>
      </w:r>
      <w:proofErr w:type="spellEnd"/>
      <w:r w:rsidRPr="008275F3">
        <w:rPr>
          <w:b/>
        </w:rPr>
        <w:t xml:space="preserve">-CU-UP can then distinguish such case by checking whether the QFI of this packet is included in the E1AP configuration of any of the established DRBs or not. If not, the </w:t>
      </w:r>
      <w:proofErr w:type="spellStart"/>
      <w:r w:rsidRPr="008275F3">
        <w:rPr>
          <w:b/>
        </w:rPr>
        <w:t>gNB</w:t>
      </w:r>
      <w:proofErr w:type="spellEnd"/>
      <w:r w:rsidRPr="008275F3">
        <w:rPr>
          <w:b/>
        </w:rPr>
        <w:t xml:space="preserve">-CU-UP will send an E1AP DL DATA NOTIFICATION message toward the </w:t>
      </w:r>
      <w:proofErr w:type="spellStart"/>
      <w:r w:rsidRPr="008275F3">
        <w:rPr>
          <w:b/>
        </w:rPr>
        <w:t>gNB</w:t>
      </w:r>
      <w:proofErr w:type="spellEnd"/>
      <w:r w:rsidRPr="008275F3">
        <w:rPr>
          <w:b/>
        </w:rPr>
        <w:t>-CU-CP.</w:t>
      </w:r>
    </w:p>
    <w:p w14:paraId="56ED1168" w14:textId="35B84BAD" w:rsidR="005B5672" w:rsidRDefault="005B5672" w:rsidP="005B5672">
      <w:pPr>
        <w:pStyle w:val="proposaltext"/>
        <w:rPr>
          <w:b/>
        </w:rPr>
      </w:pPr>
      <w:r>
        <w:rPr>
          <w:rFonts w:hint="eastAsia"/>
          <w:b/>
        </w:rPr>
        <w:t xml:space="preserve">Proposal 3: </w:t>
      </w:r>
      <w:r w:rsidR="00567CB7">
        <w:rPr>
          <w:rFonts w:hint="eastAsia"/>
          <w:b/>
        </w:rPr>
        <w:t>For uplink, t</w:t>
      </w:r>
      <w:r>
        <w:rPr>
          <w:rFonts w:hint="eastAsia"/>
          <w:b/>
        </w:rPr>
        <w:t xml:space="preserve">he text description for the UL Data Notification procedure should be updated to </w:t>
      </w:r>
      <w:r>
        <w:rPr>
          <w:b/>
        </w:rPr>
        <w:t>include</w:t>
      </w:r>
      <w:r>
        <w:rPr>
          <w:rFonts w:hint="eastAsia"/>
          <w:b/>
        </w:rPr>
        <w:t xml:space="preserve"> the case of the </w:t>
      </w:r>
      <w:proofErr w:type="spellStart"/>
      <w:r w:rsidRPr="00431CAD">
        <w:rPr>
          <w:b/>
          <w:i/>
        </w:rPr>
        <w:t>QoS</w:t>
      </w:r>
      <w:proofErr w:type="spellEnd"/>
      <w:r w:rsidRPr="00431CAD">
        <w:rPr>
          <w:b/>
          <w:i/>
        </w:rPr>
        <w:t xml:space="preserve"> Flows Information To Be Setup</w:t>
      </w:r>
      <w:r w:rsidRPr="00431CAD">
        <w:rPr>
          <w:b/>
        </w:rPr>
        <w:t xml:space="preserve"> IE</w:t>
      </w:r>
      <w:r>
        <w:rPr>
          <w:rFonts w:hint="eastAsia"/>
          <w:b/>
        </w:rPr>
        <w:t>.</w:t>
      </w:r>
    </w:p>
    <w:p w14:paraId="5FC1A29D" w14:textId="10B22900" w:rsidR="005B5672" w:rsidRPr="00DA2FBD" w:rsidRDefault="005B5672" w:rsidP="005B5672">
      <w:pPr>
        <w:pStyle w:val="proposaltext"/>
        <w:rPr>
          <w:b/>
        </w:rPr>
      </w:pPr>
      <w:r>
        <w:rPr>
          <w:rFonts w:hint="eastAsia"/>
          <w:b/>
        </w:rPr>
        <w:t xml:space="preserve">Proposal 4: </w:t>
      </w:r>
      <w:r w:rsidR="00567CB7">
        <w:rPr>
          <w:rFonts w:hint="eastAsia"/>
          <w:b/>
        </w:rPr>
        <w:t>For uplink, a</w:t>
      </w:r>
      <w:r>
        <w:rPr>
          <w:rFonts w:hint="eastAsia"/>
          <w:b/>
        </w:rPr>
        <w:t xml:space="preserve">n optional IE, criticality reject, </w:t>
      </w:r>
      <w:r>
        <w:rPr>
          <w:b/>
        </w:rPr>
        <w:t>shoul</w:t>
      </w:r>
      <w:r>
        <w:rPr>
          <w:rFonts w:hint="eastAsia"/>
          <w:b/>
        </w:rPr>
        <w:t xml:space="preserve">d be added into the </w:t>
      </w:r>
      <w:proofErr w:type="spellStart"/>
      <w:r w:rsidRPr="00431CAD">
        <w:rPr>
          <w:b/>
          <w:i/>
        </w:rPr>
        <w:t>QoS</w:t>
      </w:r>
      <w:proofErr w:type="spellEnd"/>
      <w:r w:rsidRPr="00431CAD">
        <w:rPr>
          <w:b/>
          <w:i/>
        </w:rPr>
        <w:t xml:space="preserve"> Flows Information To Be Setup</w:t>
      </w:r>
      <w:r w:rsidRPr="00431CAD">
        <w:rPr>
          <w:b/>
        </w:rPr>
        <w:t xml:space="preserve"> IE</w:t>
      </w:r>
      <w:r>
        <w:rPr>
          <w:rFonts w:hint="eastAsia"/>
          <w:b/>
        </w:rPr>
        <w:t xml:space="preserve">, in order to indicate ignoring the </w:t>
      </w:r>
      <w:proofErr w:type="spellStart"/>
      <w:r>
        <w:rPr>
          <w:rFonts w:hint="eastAsia"/>
          <w:b/>
        </w:rPr>
        <w:t>QoS</w:t>
      </w:r>
      <w:proofErr w:type="spellEnd"/>
      <w:r>
        <w:rPr>
          <w:rFonts w:hint="eastAsia"/>
          <w:b/>
        </w:rPr>
        <w:t xml:space="preserve"> flows included within the </w:t>
      </w:r>
      <w:proofErr w:type="spellStart"/>
      <w:r w:rsidRPr="00431CAD">
        <w:rPr>
          <w:b/>
          <w:i/>
        </w:rPr>
        <w:t>QoS</w:t>
      </w:r>
      <w:proofErr w:type="spellEnd"/>
      <w:r w:rsidRPr="00431CAD">
        <w:rPr>
          <w:b/>
          <w:i/>
        </w:rPr>
        <w:t xml:space="preserve"> Flows Information To Be Setup</w:t>
      </w:r>
      <w:r w:rsidRPr="00431CAD">
        <w:rPr>
          <w:b/>
        </w:rPr>
        <w:t xml:space="preserve"> IE</w:t>
      </w:r>
      <w:r>
        <w:rPr>
          <w:rFonts w:hint="eastAsia"/>
          <w:b/>
        </w:rPr>
        <w:t xml:space="preserve"> (i.e. establishing a DRB with no flow mapped toward it)</w:t>
      </w:r>
    </w:p>
    <w:p w14:paraId="253BDBA3" w14:textId="19BF1355" w:rsidR="0028308E" w:rsidRPr="00DA2FBD" w:rsidRDefault="0028308E" w:rsidP="0028308E">
      <w:pPr>
        <w:pStyle w:val="1"/>
        <w:numPr>
          <w:ilvl w:val="0"/>
          <w:numId w:val="4"/>
        </w:numPr>
        <w:rPr>
          <w:lang w:val="en-GB"/>
        </w:rPr>
      </w:pPr>
      <w:r w:rsidRPr="00DA2FBD">
        <w:rPr>
          <w:lang w:val="en-GB"/>
        </w:rPr>
        <w:lastRenderedPageBreak/>
        <w:t>Discussion (</w:t>
      </w:r>
      <w:r>
        <w:rPr>
          <w:rFonts w:hint="eastAsia"/>
          <w:lang w:val="en-GB"/>
        </w:rPr>
        <w:t>second</w:t>
      </w:r>
      <w:r w:rsidRPr="00DA2FBD">
        <w:rPr>
          <w:lang w:val="en-GB"/>
        </w:rPr>
        <w:t xml:space="preserve"> phase)</w:t>
      </w:r>
    </w:p>
    <w:p w14:paraId="72C20727" w14:textId="77777777" w:rsidR="00690B2D" w:rsidRPr="00DA2FBD" w:rsidRDefault="00690B2D" w:rsidP="00690B2D">
      <w:pPr>
        <w:pStyle w:val="20"/>
        <w:numPr>
          <w:ilvl w:val="1"/>
          <w:numId w:val="4"/>
        </w:numPr>
        <w:rPr>
          <w:lang w:val="en-GB"/>
        </w:rPr>
      </w:pPr>
      <w:r w:rsidRPr="00DA2FBD">
        <w:rPr>
          <w:rFonts w:eastAsiaTheme="minorEastAsia"/>
          <w:lang w:val="en-GB"/>
        </w:rPr>
        <w:t>Confirming the scenarios</w:t>
      </w:r>
    </w:p>
    <w:p w14:paraId="2C3183D5" w14:textId="72E92E1D" w:rsidR="003745FE" w:rsidRDefault="003745FE" w:rsidP="0028308E">
      <w:pPr>
        <w:pStyle w:val="proposaltext"/>
      </w:pPr>
      <w:r>
        <w:rPr>
          <w:rFonts w:hint="eastAsia"/>
        </w:rPr>
        <w:t xml:space="preserve">All company agrees that the scenarios listed in </w:t>
      </w:r>
      <w:r w:rsidRPr="00DA2FBD">
        <w:t>Annex A of TS 38.300</w:t>
      </w:r>
      <w:r>
        <w:rPr>
          <w:rFonts w:hint="eastAsia"/>
        </w:rPr>
        <w:t xml:space="preserve"> is valid for aggregated </w:t>
      </w:r>
      <w:proofErr w:type="spellStart"/>
      <w:r>
        <w:rPr>
          <w:rFonts w:hint="eastAsia"/>
        </w:rPr>
        <w:t>gNBs</w:t>
      </w:r>
      <w:proofErr w:type="spellEnd"/>
      <w:r>
        <w:rPr>
          <w:rFonts w:hint="eastAsia"/>
        </w:rPr>
        <w:t xml:space="preserve">, and at least the UL part (i.e. </w:t>
      </w:r>
      <w:r w:rsidRPr="00DA2FBD">
        <w:t>Annex A</w:t>
      </w:r>
      <w:r>
        <w:rPr>
          <w:rFonts w:hint="eastAsia"/>
        </w:rPr>
        <w:t xml:space="preserve">.6) is valid for disaggregated </w:t>
      </w:r>
      <w:proofErr w:type="spellStart"/>
      <w:r>
        <w:rPr>
          <w:rFonts w:hint="eastAsia"/>
        </w:rPr>
        <w:t>gNBs</w:t>
      </w:r>
      <w:proofErr w:type="spellEnd"/>
      <w:r>
        <w:rPr>
          <w:rFonts w:hint="eastAsia"/>
        </w:rPr>
        <w:t>.</w:t>
      </w:r>
    </w:p>
    <w:p w14:paraId="1DEF780B" w14:textId="7292E86A" w:rsidR="00831013" w:rsidRDefault="003F4871" w:rsidP="0028308E">
      <w:pPr>
        <w:pStyle w:val="proposaltext"/>
      </w:pPr>
      <w:r>
        <w:rPr>
          <w:rFonts w:hint="eastAsia"/>
        </w:rPr>
        <w:t>For the DL scenario</w:t>
      </w:r>
      <w:r w:rsidR="003745FE">
        <w:rPr>
          <w:rFonts w:hint="eastAsia"/>
        </w:rPr>
        <w:t xml:space="preserve"> in disaggregated </w:t>
      </w:r>
      <w:proofErr w:type="spellStart"/>
      <w:r w:rsidR="003745FE">
        <w:rPr>
          <w:rFonts w:hint="eastAsia"/>
        </w:rPr>
        <w:t>gNBs</w:t>
      </w:r>
      <w:proofErr w:type="spellEnd"/>
      <w:r>
        <w:rPr>
          <w:rFonts w:hint="eastAsia"/>
        </w:rPr>
        <w:t xml:space="preserve">, </w:t>
      </w:r>
      <w:r w:rsidR="00F8142C">
        <w:rPr>
          <w:rFonts w:hint="eastAsia"/>
        </w:rPr>
        <w:t xml:space="preserve">while the majority of companies believe it is valid, some companies still raised some </w:t>
      </w:r>
      <w:r>
        <w:rPr>
          <w:rFonts w:hint="eastAsia"/>
        </w:rPr>
        <w:t xml:space="preserve">concern </w:t>
      </w:r>
      <w:r w:rsidR="00F8142C">
        <w:rPr>
          <w:rFonts w:hint="eastAsia"/>
        </w:rPr>
        <w:t>on</w:t>
      </w:r>
      <w:r>
        <w:rPr>
          <w:rFonts w:hint="eastAsia"/>
        </w:rPr>
        <w:t xml:space="preserve"> </w:t>
      </w:r>
      <w:r w:rsidR="007B2951">
        <w:rPr>
          <w:rFonts w:hint="eastAsia"/>
        </w:rPr>
        <w:t>time delay</w:t>
      </w:r>
      <w:r>
        <w:rPr>
          <w:rFonts w:hint="eastAsia"/>
        </w:rPr>
        <w:t xml:space="preserve">. However, </w:t>
      </w:r>
      <w:r w:rsidR="00A141C7">
        <w:rPr>
          <w:rFonts w:hint="eastAsia"/>
        </w:rPr>
        <w:t xml:space="preserve">one company commented that the </w:t>
      </w:r>
      <w:r w:rsidR="007B2951">
        <w:rPr>
          <w:rFonts w:hint="eastAsia"/>
        </w:rPr>
        <w:t xml:space="preserve">time delay is not </w:t>
      </w:r>
      <w:r w:rsidR="00F8142C">
        <w:rPr>
          <w:rFonts w:hint="eastAsia"/>
        </w:rPr>
        <w:t>a problem</w:t>
      </w:r>
      <w:r w:rsidR="00831013">
        <w:rPr>
          <w:rFonts w:hint="eastAsia"/>
        </w:rPr>
        <w:t>:</w:t>
      </w:r>
    </w:p>
    <w:p w14:paraId="536ACBEE" w14:textId="6FA625F4" w:rsidR="00831013" w:rsidRDefault="00D176B9" w:rsidP="00831013">
      <w:pPr>
        <w:pStyle w:val="proposaltext"/>
        <w:numPr>
          <w:ilvl w:val="0"/>
          <w:numId w:val="11"/>
        </w:numPr>
      </w:pPr>
      <w:r w:rsidRPr="00DA2FBD">
        <w:t>Annex A</w:t>
      </w:r>
      <w:r>
        <w:rPr>
          <w:rFonts w:hint="eastAsia"/>
        </w:rPr>
        <w:t>.3</w:t>
      </w:r>
      <w:r w:rsidRPr="00DA2FBD">
        <w:t xml:space="preserve"> of TS 38.300</w:t>
      </w:r>
      <w:r>
        <w:rPr>
          <w:rFonts w:hint="eastAsia"/>
        </w:rPr>
        <w:t xml:space="preserve"> already introduces an extra time delay of one round trip time of </w:t>
      </w:r>
      <w:proofErr w:type="spellStart"/>
      <w:r>
        <w:rPr>
          <w:rFonts w:hint="eastAsia"/>
        </w:rPr>
        <w:t>Uu</w:t>
      </w:r>
      <w:proofErr w:type="spellEnd"/>
      <w:r w:rsidR="005C5CC8">
        <w:rPr>
          <w:rFonts w:hint="eastAsia"/>
        </w:rPr>
        <w:t xml:space="preserve"> regardless of whether the </w:t>
      </w:r>
      <w:proofErr w:type="spellStart"/>
      <w:r w:rsidR="005C5CC8">
        <w:rPr>
          <w:rFonts w:hint="eastAsia"/>
        </w:rPr>
        <w:t>gNB</w:t>
      </w:r>
      <w:proofErr w:type="spellEnd"/>
      <w:r w:rsidR="005C5CC8">
        <w:rPr>
          <w:rFonts w:hint="eastAsia"/>
        </w:rPr>
        <w:t xml:space="preserve"> is disaggregated or </w:t>
      </w:r>
      <w:r w:rsidR="00831013">
        <w:rPr>
          <w:rFonts w:hint="eastAsia"/>
        </w:rPr>
        <w:t xml:space="preserve">not. So this feature seems to be applicable only for non-delay-sensitive </w:t>
      </w:r>
      <w:proofErr w:type="spellStart"/>
      <w:r w:rsidR="00831013">
        <w:rPr>
          <w:rFonts w:hint="eastAsia"/>
        </w:rPr>
        <w:t>QoS</w:t>
      </w:r>
      <w:proofErr w:type="spellEnd"/>
      <w:r w:rsidR="00831013">
        <w:rPr>
          <w:rFonts w:hint="eastAsia"/>
        </w:rPr>
        <w:t xml:space="preserve"> flows.</w:t>
      </w:r>
    </w:p>
    <w:p w14:paraId="4ECC6B8C" w14:textId="7872308F" w:rsidR="0028308E" w:rsidRDefault="00831013" w:rsidP="00831013">
      <w:pPr>
        <w:pStyle w:val="proposaltext"/>
        <w:numPr>
          <w:ilvl w:val="0"/>
          <w:numId w:val="11"/>
        </w:numPr>
      </w:pPr>
      <w:r>
        <w:rPr>
          <w:rFonts w:hint="eastAsia"/>
        </w:rPr>
        <w:t>I</w:t>
      </w:r>
      <w:r w:rsidR="007D4F51">
        <w:rPr>
          <w:rFonts w:hint="eastAsia"/>
        </w:rPr>
        <w:t xml:space="preserve">t seems also possible for the </w:t>
      </w:r>
      <w:proofErr w:type="spellStart"/>
      <w:r w:rsidR="007D4F51">
        <w:rPr>
          <w:rFonts w:hint="eastAsia"/>
        </w:rPr>
        <w:t>gNB</w:t>
      </w:r>
      <w:proofErr w:type="spellEnd"/>
      <w:r w:rsidR="007D4F51">
        <w:rPr>
          <w:rFonts w:hint="eastAsia"/>
        </w:rPr>
        <w:t xml:space="preserve">-CU-UP to send the packet over the </w:t>
      </w:r>
      <w:proofErr w:type="spellStart"/>
      <w:r w:rsidR="007D4F51">
        <w:rPr>
          <w:rFonts w:hint="eastAsia"/>
        </w:rPr>
        <w:t>Uu</w:t>
      </w:r>
      <w:proofErr w:type="spellEnd"/>
      <w:r w:rsidR="007D4F51">
        <w:rPr>
          <w:rFonts w:hint="eastAsia"/>
        </w:rPr>
        <w:t xml:space="preserve"> through an existing DRB before receiving the remapping configuration from the </w:t>
      </w:r>
      <w:proofErr w:type="spellStart"/>
      <w:r w:rsidR="007D4F51">
        <w:rPr>
          <w:rFonts w:hint="eastAsia"/>
        </w:rPr>
        <w:t>gNB</w:t>
      </w:r>
      <w:proofErr w:type="spellEnd"/>
      <w:r w:rsidR="007D4F51">
        <w:rPr>
          <w:rFonts w:hint="eastAsia"/>
        </w:rPr>
        <w:t xml:space="preserve">-CU-CP, which can be up to the </w:t>
      </w:r>
      <w:proofErr w:type="spellStart"/>
      <w:r w:rsidR="007D4F51">
        <w:rPr>
          <w:rFonts w:hint="eastAsia"/>
        </w:rPr>
        <w:t>gNB</w:t>
      </w:r>
      <w:proofErr w:type="spellEnd"/>
      <w:r w:rsidR="007D4F51">
        <w:rPr>
          <w:rFonts w:hint="eastAsia"/>
        </w:rPr>
        <w:t>-CU-UP</w:t>
      </w:r>
      <w:r w:rsidR="007D4F51">
        <w:t>’</w:t>
      </w:r>
      <w:r w:rsidR="007D4F51">
        <w:rPr>
          <w:rFonts w:hint="eastAsia"/>
        </w:rPr>
        <w:t>s implementation.</w:t>
      </w:r>
    </w:p>
    <w:p w14:paraId="689CC54A" w14:textId="59962E76" w:rsidR="00831013" w:rsidRDefault="00873F1F" w:rsidP="0028308E">
      <w:pPr>
        <w:pStyle w:val="proposaltext"/>
      </w:pPr>
      <w:r>
        <w:rPr>
          <w:rFonts w:hint="eastAsia"/>
        </w:rPr>
        <w:t>Therefore,</w:t>
      </w:r>
      <w:r w:rsidR="00831013">
        <w:rPr>
          <w:rFonts w:hint="eastAsia"/>
        </w:rPr>
        <w:t xml:space="preserve"> companies </w:t>
      </w:r>
      <w:r w:rsidR="005A1A80">
        <w:rPr>
          <w:rFonts w:hint="eastAsia"/>
        </w:rPr>
        <w:t xml:space="preserve">(especially the companies </w:t>
      </w:r>
      <w:r>
        <w:rPr>
          <w:rFonts w:hint="eastAsia"/>
        </w:rPr>
        <w:t>which raise the concerns</w:t>
      </w:r>
      <w:r w:rsidR="005A1A80">
        <w:rPr>
          <w:rFonts w:hint="eastAsia"/>
        </w:rPr>
        <w:t xml:space="preserve"> in the first </w:t>
      </w:r>
      <w:r w:rsidR="00F92AB4">
        <w:rPr>
          <w:rFonts w:hint="eastAsia"/>
        </w:rPr>
        <w:t>phase</w:t>
      </w:r>
      <w:r w:rsidR="005A1A80">
        <w:rPr>
          <w:rFonts w:hint="eastAsia"/>
        </w:rPr>
        <w:t>)</w:t>
      </w:r>
      <w:r>
        <w:rPr>
          <w:rFonts w:hint="eastAsia"/>
        </w:rPr>
        <w:t xml:space="preserve"> </w:t>
      </w:r>
      <w:r w:rsidR="00831013">
        <w:rPr>
          <w:rFonts w:hint="eastAsia"/>
        </w:rPr>
        <w:t>are invited to confirm for another time whether the time delay is still considered to be a concern.</w:t>
      </w:r>
      <w:r w:rsidR="000151FD">
        <w:rPr>
          <w:rFonts w:hint="eastAsia"/>
        </w:rPr>
        <w:t xml:space="preserve"> If the opinion is still split, the moderator suggest</w:t>
      </w:r>
      <w:r w:rsidR="0039789C">
        <w:rPr>
          <w:rFonts w:hint="eastAsia"/>
        </w:rPr>
        <w:t>s</w:t>
      </w:r>
      <w:r w:rsidR="000151FD">
        <w:rPr>
          <w:rFonts w:hint="eastAsia"/>
        </w:rPr>
        <w:t xml:space="preserve"> sending an LS to </w:t>
      </w:r>
      <w:r w:rsidR="0039789C">
        <w:rPr>
          <w:rFonts w:hint="eastAsia"/>
        </w:rPr>
        <w:t>RAN2</w:t>
      </w:r>
      <w:r w:rsidR="0029741A">
        <w:rPr>
          <w:rFonts w:hint="eastAsia"/>
        </w:rPr>
        <w:t xml:space="preserve">, in order to further check </w:t>
      </w:r>
      <w:r w:rsidR="00F33113">
        <w:rPr>
          <w:rFonts w:hint="eastAsia"/>
        </w:rPr>
        <w:t xml:space="preserve">the scenario when it may apply, as well as </w:t>
      </w:r>
      <w:r w:rsidR="0029741A">
        <w:rPr>
          <w:rFonts w:hint="eastAsia"/>
        </w:rPr>
        <w:t xml:space="preserve">the </w:t>
      </w:r>
      <w:r w:rsidR="00F33113">
        <w:rPr>
          <w:rFonts w:hint="eastAsia"/>
        </w:rPr>
        <w:t>gain of this feature</w:t>
      </w:r>
      <w:r w:rsidR="0039789C">
        <w:rPr>
          <w:rFonts w:hint="eastAsia"/>
        </w:rPr>
        <w:t>.</w:t>
      </w:r>
    </w:p>
    <w:p w14:paraId="286DADF9" w14:textId="2DCFE6EF" w:rsidR="008A7755" w:rsidRPr="00DA2FBD" w:rsidRDefault="008A7755" w:rsidP="008A7755">
      <w:pPr>
        <w:pStyle w:val="proposaltext"/>
        <w:keepNext/>
      </w:pPr>
      <w:r w:rsidRPr="00DA2FBD">
        <w:rPr>
          <w:b/>
        </w:rPr>
        <w:t xml:space="preserve">Questions </w:t>
      </w:r>
      <w:r>
        <w:rPr>
          <w:rFonts w:hint="eastAsia"/>
          <w:b/>
        </w:rPr>
        <w:t>X</w:t>
      </w:r>
      <w:r w:rsidR="00DB1036">
        <w:rPr>
          <w:rFonts w:hint="eastAsia"/>
          <w:b/>
        </w:rPr>
        <w:t>1-</w:t>
      </w:r>
      <w:r w:rsidR="00540F1B">
        <w:rPr>
          <w:rFonts w:hint="eastAsia"/>
          <w:b/>
        </w:rPr>
        <w:t>1</w:t>
      </w:r>
      <w:r w:rsidRPr="00DA2FBD">
        <w:t xml:space="preserve">: </w:t>
      </w:r>
      <w:r w:rsidR="00EE6C29">
        <w:rPr>
          <w:rFonts w:hint="eastAsia"/>
        </w:rPr>
        <w:t>After the first round of discussion, d</w:t>
      </w:r>
      <w:r w:rsidR="005A1A80" w:rsidRPr="00DA2FBD">
        <w:t>o companies agree that the DL cases shown in Annex A of TS 38.300, especially A.3, are intended to be supported for the disaggregated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A08CA" w:rsidRPr="00DA2FBD" w14:paraId="6EBECE27" w14:textId="77777777" w:rsidTr="00346BAC">
        <w:trPr>
          <w:cantSplit/>
          <w:tblHeader/>
        </w:trPr>
        <w:tc>
          <w:tcPr>
            <w:tcW w:w="1668" w:type="dxa"/>
            <w:shd w:val="clear" w:color="auto" w:fill="auto"/>
          </w:tcPr>
          <w:p w14:paraId="41A40F4E" w14:textId="77777777" w:rsidR="006A08CA" w:rsidRPr="00DA2FBD" w:rsidRDefault="006A08CA" w:rsidP="00346BAC">
            <w:pPr>
              <w:spacing w:after="180"/>
              <w:rPr>
                <w:rFonts w:eastAsia="等线"/>
                <w:szCs w:val="20"/>
                <w:lang w:val="en-GB"/>
              </w:rPr>
            </w:pPr>
            <w:r w:rsidRPr="00DA2FBD">
              <w:rPr>
                <w:rFonts w:eastAsia="等线"/>
                <w:szCs w:val="20"/>
                <w:lang w:val="en-GB"/>
              </w:rPr>
              <w:t>Company</w:t>
            </w:r>
          </w:p>
        </w:tc>
        <w:tc>
          <w:tcPr>
            <w:tcW w:w="7620" w:type="dxa"/>
            <w:shd w:val="clear" w:color="auto" w:fill="auto"/>
          </w:tcPr>
          <w:p w14:paraId="4DEBEBB8" w14:textId="77777777" w:rsidR="006A08CA" w:rsidRPr="00DA2FBD" w:rsidRDefault="006A08CA" w:rsidP="00346BAC">
            <w:pPr>
              <w:spacing w:after="180"/>
              <w:rPr>
                <w:rFonts w:eastAsia="等线"/>
                <w:szCs w:val="20"/>
                <w:lang w:val="en-GB"/>
              </w:rPr>
            </w:pPr>
            <w:r w:rsidRPr="00DA2FBD">
              <w:rPr>
                <w:rFonts w:eastAsia="等线"/>
                <w:szCs w:val="20"/>
                <w:lang w:val="en-GB"/>
              </w:rPr>
              <w:t>Comment</w:t>
            </w:r>
          </w:p>
        </w:tc>
      </w:tr>
      <w:tr w:rsidR="006A08CA" w:rsidRPr="00DA2FBD" w14:paraId="498A2201" w14:textId="77777777" w:rsidTr="00346BAC">
        <w:trPr>
          <w:cantSplit/>
        </w:trPr>
        <w:tc>
          <w:tcPr>
            <w:tcW w:w="1668" w:type="dxa"/>
            <w:shd w:val="clear" w:color="auto" w:fill="auto"/>
          </w:tcPr>
          <w:p w14:paraId="28F7A5FB" w14:textId="77777777" w:rsidR="006A08CA" w:rsidRPr="00DA2FBD" w:rsidRDefault="006A08CA" w:rsidP="00346BAC">
            <w:pPr>
              <w:spacing w:after="180"/>
              <w:rPr>
                <w:rFonts w:eastAsia="等线"/>
                <w:szCs w:val="20"/>
                <w:lang w:val="en-GB" w:eastAsia="zh-CN"/>
              </w:rPr>
            </w:pPr>
            <w:r w:rsidRPr="00DA2FBD">
              <w:rPr>
                <w:rFonts w:eastAsia="等线"/>
                <w:szCs w:val="20"/>
                <w:lang w:val="en-GB" w:eastAsia="zh-CN"/>
              </w:rPr>
              <w:t>CATT</w:t>
            </w:r>
          </w:p>
        </w:tc>
        <w:tc>
          <w:tcPr>
            <w:tcW w:w="7620" w:type="dxa"/>
            <w:shd w:val="clear" w:color="auto" w:fill="auto"/>
          </w:tcPr>
          <w:p w14:paraId="445566B4" w14:textId="77777777" w:rsidR="006A08CA" w:rsidRDefault="006A08CA" w:rsidP="00F92AB4">
            <w:pPr>
              <w:spacing w:after="180"/>
              <w:rPr>
                <w:rFonts w:eastAsia="等线"/>
                <w:szCs w:val="20"/>
                <w:lang w:val="en-GB" w:eastAsia="zh-CN"/>
              </w:rPr>
            </w:pPr>
            <w:r>
              <w:rPr>
                <w:rFonts w:eastAsia="等线" w:hint="eastAsia"/>
                <w:szCs w:val="20"/>
                <w:lang w:val="en-GB" w:eastAsia="zh-CN"/>
              </w:rPr>
              <w:t>Yes</w:t>
            </w:r>
            <w:r w:rsidR="00F92AB4">
              <w:rPr>
                <w:rFonts w:eastAsia="等线" w:hint="eastAsia"/>
                <w:szCs w:val="20"/>
                <w:lang w:val="en-GB" w:eastAsia="zh-CN"/>
              </w:rPr>
              <w:t>.</w:t>
            </w:r>
          </w:p>
          <w:p w14:paraId="70A6C96C" w14:textId="3DCFB008" w:rsidR="00F92AB4" w:rsidRPr="00A95C09" w:rsidRDefault="00F92AB4" w:rsidP="00762A55">
            <w:pPr>
              <w:spacing w:after="180"/>
              <w:rPr>
                <w:rFonts w:eastAsia="等线"/>
                <w:szCs w:val="20"/>
                <w:lang w:val="en-GB" w:eastAsia="zh-CN"/>
              </w:rPr>
            </w:pPr>
            <w:r>
              <w:rPr>
                <w:rFonts w:eastAsia="等线" w:hint="eastAsia"/>
                <w:szCs w:val="20"/>
                <w:lang w:val="en-GB" w:eastAsia="zh-CN"/>
              </w:rPr>
              <w:t xml:space="preserve">As shown in the first phase of discussion, we </w:t>
            </w:r>
            <w:r w:rsidR="007039FA">
              <w:rPr>
                <w:rFonts w:eastAsia="等线" w:hint="eastAsia"/>
                <w:szCs w:val="20"/>
                <w:lang w:val="en-GB" w:eastAsia="zh-CN"/>
              </w:rPr>
              <w:t xml:space="preserve">believe that this feature can apply for non-delay sensitive </w:t>
            </w:r>
            <w:proofErr w:type="spellStart"/>
            <w:r w:rsidR="007039FA">
              <w:rPr>
                <w:rFonts w:eastAsia="等线" w:hint="eastAsia"/>
                <w:szCs w:val="20"/>
                <w:lang w:val="en-GB" w:eastAsia="zh-CN"/>
              </w:rPr>
              <w:t>QoS</w:t>
            </w:r>
            <w:proofErr w:type="spellEnd"/>
            <w:r w:rsidR="007039FA">
              <w:rPr>
                <w:rFonts w:eastAsia="等线" w:hint="eastAsia"/>
                <w:szCs w:val="20"/>
                <w:lang w:val="en-GB" w:eastAsia="zh-CN"/>
              </w:rPr>
              <w:t xml:space="preserve"> flows, and on the other hand the UP delay can be reduced to nearly 0 by an implementation-based method similar to the case of uplink</w:t>
            </w:r>
            <w:r w:rsidR="0052551C">
              <w:rPr>
                <w:rFonts w:eastAsia="等线" w:hint="eastAsia"/>
                <w:szCs w:val="20"/>
                <w:lang w:val="en-GB" w:eastAsia="zh-CN"/>
              </w:rPr>
              <w:t xml:space="preserve">, i.e. sending </w:t>
            </w:r>
            <w:r w:rsidR="00762A55">
              <w:rPr>
                <w:rFonts w:eastAsia="等线" w:hint="eastAsia"/>
                <w:szCs w:val="20"/>
                <w:lang w:val="en-GB" w:eastAsia="zh-CN"/>
              </w:rPr>
              <w:t>through the</w:t>
            </w:r>
            <w:r w:rsidR="0052551C">
              <w:rPr>
                <w:rFonts w:eastAsia="等线" w:hint="eastAsia"/>
                <w:szCs w:val="20"/>
                <w:lang w:val="en-GB" w:eastAsia="zh-CN"/>
              </w:rPr>
              <w:t xml:space="preserve"> default DRB first</w:t>
            </w:r>
            <w:r w:rsidR="007039FA">
              <w:rPr>
                <w:rFonts w:eastAsia="等线" w:hint="eastAsia"/>
                <w:szCs w:val="20"/>
                <w:lang w:val="en-GB" w:eastAsia="zh-CN"/>
              </w:rPr>
              <w:t>.</w:t>
            </w:r>
          </w:p>
        </w:tc>
      </w:tr>
      <w:tr w:rsidR="006A08CA" w:rsidRPr="00DA2FBD" w14:paraId="7A1919CB" w14:textId="77777777" w:rsidTr="00346BA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3475E3F" w14:textId="4C4543F2" w:rsidR="006A08CA" w:rsidRPr="00DA2FBD" w:rsidRDefault="00EF6D20" w:rsidP="00346BAC">
            <w:pPr>
              <w:spacing w:after="180"/>
              <w:rPr>
                <w:rFonts w:eastAsia="等线"/>
                <w:szCs w:val="20"/>
                <w:lang w:val="en-GB" w:eastAsia="zh-CN"/>
              </w:rPr>
            </w:pPr>
            <w:ins w:id="5" w:author="Nokia" w:date="2021-05-24T21:54:00Z">
              <w:r>
                <w:rPr>
                  <w:rFonts w:eastAsia="等线"/>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3F78793" w14:textId="48C03AEE" w:rsidR="006A08CA" w:rsidRPr="00DA2FBD" w:rsidRDefault="00EF6D20" w:rsidP="00346BAC">
            <w:pPr>
              <w:spacing w:after="180"/>
              <w:rPr>
                <w:rFonts w:eastAsia="等线"/>
                <w:szCs w:val="20"/>
                <w:lang w:val="en-GB" w:eastAsia="zh-CN"/>
              </w:rPr>
            </w:pPr>
            <w:ins w:id="6" w:author="Nokia" w:date="2021-05-24T21:55:00Z">
              <w:r w:rsidRPr="00DA2FBD">
                <w:rPr>
                  <w:rFonts w:eastAsia="等线"/>
                  <w:szCs w:val="20"/>
                  <w:lang w:val="en-GB"/>
                </w:rPr>
                <w:t xml:space="preserve">Both DL and UL scenarios defined by RAN2 in 38.300 should also be applicable in case of disaggregated </w:t>
              </w:r>
              <w:proofErr w:type="spellStart"/>
              <w:r w:rsidRPr="00DA2FBD">
                <w:rPr>
                  <w:rFonts w:eastAsia="等线"/>
                  <w:szCs w:val="20"/>
                  <w:lang w:val="en-GB"/>
                </w:rPr>
                <w:t>gNB</w:t>
              </w:r>
              <w:proofErr w:type="spellEnd"/>
              <w:r w:rsidRPr="00DA2FBD">
                <w:rPr>
                  <w:rFonts w:eastAsia="等线"/>
                  <w:szCs w:val="20"/>
                  <w:lang w:val="en-GB"/>
                </w:rPr>
                <w:t xml:space="preserve"> architecture.</w:t>
              </w:r>
            </w:ins>
          </w:p>
        </w:tc>
      </w:tr>
      <w:tr w:rsidR="006A08CA" w:rsidRPr="00DA2FBD" w14:paraId="13DC0DDB" w14:textId="77777777" w:rsidTr="00346BA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FFF89A4" w14:textId="0A80ED02" w:rsidR="006A08CA" w:rsidRPr="00DA2FBD" w:rsidRDefault="00C23D3A" w:rsidP="00346BAC">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9502D05" w14:textId="2FBD7825" w:rsidR="006A08CA" w:rsidRPr="00DA2FBD" w:rsidRDefault="00C23D3A" w:rsidP="00346BAC">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w:t>
            </w:r>
            <w:r w:rsidR="0061405F">
              <w:rPr>
                <w:rFonts w:eastAsia="等线"/>
                <w:szCs w:val="20"/>
                <w:lang w:val="en-GB" w:eastAsia="zh-CN"/>
              </w:rPr>
              <w:t xml:space="preserve"> with Nokia</w:t>
            </w:r>
            <w:r>
              <w:rPr>
                <w:rFonts w:eastAsia="等线"/>
                <w:szCs w:val="20"/>
                <w:lang w:val="en-GB" w:eastAsia="zh-CN"/>
              </w:rPr>
              <w:t xml:space="preserve">. </w:t>
            </w:r>
          </w:p>
        </w:tc>
      </w:tr>
      <w:tr w:rsidR="00346BAC" w:rsidRPr="00DA2FBD" w14:paraId="702B1E8B" w14:textId="77777777" w:rsidTr="00346BA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3F4D605" w14:textId="2DCEBB2C" w:rsidR="00346BAC" w:rsidRDefault="00346BAC" w:rsidP="00346BAC">
            <w:pPr>
              <w:spacing w:after="180"/>
              <w:rPr>
                <w:rFonts w:eastAsia="等线" w:hint="eastAsia"/>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33CCE44" w14:textId="2F25401F" w:rsidR="00346BAC" w:rsidRDefault="00346BAC" w:rsidP="00346BAC">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s we commented during the first round, RAN2 only concentrate on </w:t>
            </w:r>
            <w:proofErr w:type="spellStart"/>
            <w:r>
              <w:rPr>
                <w:rFonts w:eastAsia="等线"/>
                <w:szCs w:val="20"/>
                <w:lang w:val="en-GB" w:eastAsia="zh-CN"/>
              </w:rPr>
              <w:t>Uu</w:t>
            </w:r>
            <w:proofErr w:type="spellEnd"/>
            <w:r>
              <w:rPr>
                <w:rFonts w:eastAsia="等线"/>
                <w:szCs w:val="20"/>
                <w:lang w:val="en-GB" w:eastAsia="zh-CN"/>
              </w:rPr>
              <w:t xml:space="preserve"> part. </w:t>
            </w:r>
          </w:p>
          <w:p w14:paraId="6EC1C0FF" w14:textId="277FDD46" w:rsidR="00346BAC" w:rsidRPr="00703865" w:rsidRDefault="00346BAC" w:rsidP="00346BAC">
            <w:pPr>
              <w:spacing w:after="180"/>
              <w:rPr>
                <w:rFonts w:eastAsia="等线"/>
                <w:szCs w:val="20"/>
                <w:lang w:val="en-GB" w:eastAsia="zh-CN"/>
              </w:rPr>
            </w:pPr>
            <w:r w:rsidRPr="00703865">
              <w:rPr>
                <w:rFonts w:eastAsia="等线" w:hint="eastAsia"/>
                <w:szCs w:val="20"/>
                <w:lang w:val="en-GB" w:eastAsia="zh-CN"/>
              </w:rPr>
              <w:t>R</w:t>
            </w:r>
            <w:r w:rsidRPr="00703865">
              <w:rPr>
                <w:rFonts w:eastAsia="等线"/>
                <w:szCs w:val="20"/>
                <w:lang w:val="en-GB" w:eastAsia="zh-CN"/>
              </w:rPr>
              <w:t>AN2 has thought the</w:t>
            </w:r>
            <w:r>
              <w:rPr>
                <w:rFonts w:eastAsia="等线"/>
                <w:szCs w:val="20"/>
                <w:lang w:val="en-GB" w:eastAsia="zh-CN"/>
              </w:rPr>
              <w:t xml:space="preserve"> issue has no impact on network and i</w:t>
            </w:r>
            <w:r w:rsidRPr="00703865">
              <w:rPr>
                <w:rFonts w:eastAsia="等线"/>
                <w:szCs w:val="20"/>
                <w:lang w:val="en-GB" w:eastAsia="zh-CN"/>
              </w:rPr>
              <w:t xml:space="preserve">t is just </w:t>
            </w:r>
            <w:proofErr w:type="spellStart"/>
            <w:r w:rsidRPr="00703865">
              <w:rPr>
                <w:rFonts w:eastAsia="等线"/>
                <w:szCs w:val="20"/>
                <w:lang w:val="en-GB" w:eastAsia="zh-CN"/>
              </w:rPr>
              <w:t>gNB</w:t>
            </w:r>
            <w:proofErr w:type="spellEnd"/>
            <w:r w:rsidRPr="00703865">
              <w:rPr>
                <w:rFonts w:eastAsia="等线"/>
                <w:szCs w:val="20"/>
                <w:lang w:val="en-GB" w:eastAsia="zh-CN"/>
              </w:rPr>
              <w:t xml:space="preserve"> implementation issue e.g. when to trigger DBR configuration over </w:t>
            </w:r>
            <w:proofErr w:type="spellStart"/>
            <w:r w:rsidRPr="00703865">
              <w:rPr>
                <w:rFonts w:eastAsia="等线"/>
                <w:szCs w:val="20"/>
                <w:lang w:val="en-GB" w:eastAsia="zh-CN"/>
              </w:rPr>
              <w:t>Uu</w:t>
            </w:r>
            <w:proofErr w:type="spellEnd"/>
            <w:r w:rsidRPr="00703865">
              <w:rPr>
                <w:rFonts w:eastAsia="等线"/>
                <w:szCs w:val="20"/>
                <w:lang w:val="en-GB" w:eastAsia="zh-CN"/>
              </w:rPr>
              <w:t>. That’s why RAN3 is not involved on this issue.</w:t>
            </w:r>
          </w:p>
          <w:p w14:paraId="1A15DC9E" w14:textId="6A850F25" w:rsidR="00346BAC" w:rsidRPr="00703865" w:rsidRDefault="00346BAC" w:rsidP="00346BAC">
            <w:pPr>
              <w:spacing w:after="180"/>
              <w:rPr>
                <w:rFonts w:eastAsia="等线"/>
                <w:szCs w:val="20"/>
                <w:lang w:val="en-GB" w:eastAsia="zh-CN"/>
              </w:rPr>
            </w:pPr>
            <w:r>
              <w:rPr>
                <w:rFonts w:eastAsia="等线"/>
                <w:szCs w:val="20"/>
                <w:lang w:val="en-GB" w:eastAsia="zh-CN"/>
              </w:rPr>
              <w:t>For</w:t>
            </w:r>
            <w:r w:rsidRPr="00703865">
              <w:rPr>
                <w:rFonts w:eastAsia="等线"/>
                <w:szCs w:val="20"/>
                <w:lang w:val="en-GB" w:eastAsia="zh-CN"/>
              </w:rPr>
              <w:t xml:space="preserve"> </w:t>
            </w:r>
            <w:proofErr w:type="spellStart"/>
            <w:r w:rsidRPr="00703865">
              <w:rPr>
                <w:rFonts w:eastAsia="等线"/>
                <w:szCs w:val="20"/>
                <w:lang w:val="en-GB" w:eastAsia="zh-CN"/>
              </w:rPr>
              <w:t>Uu</w:t>
            </w:r>
            <w:proofErr w:type="spellEnd"/>
            <w:r w:rsidRPr="00703865">
              <w:rPr>
                <w:rFonts w:eastAsia="等线"/>
                <w:szCs w:val="20"/>
                <w:lang w:val="en-GB" w:eastAsia="zh-CN"/>
              </w:rPr>
              <w:t xml:space="preserve"> interface</w:t>
            </w:r>
            <w:r w:rsidRPr="00703865">
              <w:rPr>
                <w:rFonts w:eastAsia="等线" w:hint="eastAsia"/>
                <w:szCs w:val="20"/>
                <w:lang w:val="en-GB" w:eastAsia="zh-CN"/>
              </w:rPr>
              <w:t>,</w:t>
            </w:r>
            <w:r w:rsidRPr="00703865">
              <w:rPr>
                <w:rFonts w:eastAsia="等线"/>
                <w:szCs w:val="20"/>
                <w:lang w:val="en-GB" w:eastAsia="zh-CN"/>
              </w:rPr>
              <w:t xml:space="preserve"> </w:t>
            </w:r>
            <w:r>
              <w:rPr>
                <w:rFonts w:eastAsia="等线"/>
                <w:szCs w:val="20"/>
                <w:lang w:val="en-GB" w:eastAsia="zh-CN"/>
              </w:rPr>
              <w:t>not configuring</w:t>
            </w:r>
            <w:r w:rsidRPr="00703865">
              <w:rPr>
                <w:rFonts w:eastAsia="等线"/>
                <w:szCs w:val="20"/>
                <w:lang w:val="en-GB" w:eastAsia="zh-CN"/>
              </w:rPr>
              <w:t xml:space="preserve"> DRB may save some RRC </w:t>
            </w:r>
            <w:proofErr w:type="spellStart"/>
            <w:r w:rsidRPr="00703865">
              <w:rPr>
                <w:rFonts w:eastAsia="等线"/>
                <w:szCs w:val="20"/>
                <w:lang w:val="en-GB" w:eastAsia="zh-CN"/>
              </w:rPr>
              <w:t>signaling</w:t>
            </w:r>
            <w:proofErr w:type="spellEnd"/>
            <w:r w:rsidRPr="00703865">
              <w:rPr>
                <w:rFonts w:eastAsia="等线"/>
                <w:szCs w:val="20"/>
                <w:lang w:val="en-GB" w:eastAsia="zh-CN"/>
              </w:rPr>
              <w:t xml:space="preserve">. But the </w:t>
            </w:r>
            <w:proofErr w:type="spellStart"/>
            <w:r w:rsidRPr="00703865">
              <w:rPr>
                <w:rFonts w:eastAsia="等线"/>
                <w:szCs w:val="20"/>
                <w:lang w:val="en-GB" w:eastAsia="zh-CN"/>
              </w:rPr>
              <w:t>signaling</w:t>
            </w:r>
            <w:proofErr w:type="spellEnd"/>
            <w:r w:rsidRPr="00703865">
              <w:rPr>
                <w:rFonts w:eastAsia="等线"/>
                <w:szCs w:val="20"/>
                <w:lang w:val="en-GB" w:eastAsia="zh-CN"/>
              </w:rPr>
              <w:t xml:space="preserve"> over E1 is not critical as </w:t>
            </w:r>
            <w:proofErr w:type="spellStart"/>
            <w:r w:rsidRPr="00703865">
              <w:rPr>
                <w:rFonts w:eastAsia="等线"/>
                <w:szCs w:val="20"/>
                <w:lang w:val="en-GB" w:eastAsia="zh-CN"/>
              </w:rPr>
              <w:t>Uu</w:t>
            </w:r>
            <w:proofErr w:type="spellEnd"/>
            <w:r w:rsidRPr="00703865">
              <w:rPr>
                <w:rFonts w:eastAsia="等线"/>
                <w:szCs w:val="20"/>
                <w:lang w:val="en-GB" w:eastAsia="zh-CN"/>
              </w:rPr>
              <w:t xml:space="preserve">. </w:t>
            </w:r>
          </w:p>
          <w:p w14:paraId="12C379FA" w14:textId="53BD551E" w:rsidR="00346BAC" w:rsidRDefault="00346BAC" w:rsidP="00346BAC">
            <w:pPr>
              <w:spacing w:after="180"/>
              <w:rPr>
                <w:rFonts w:eastAsia="等线" w:hint="eastAsia"/>
                <w:szCs w:val="20"/>
                <w:lang w:val="en-GB" w:eastAsia="zh-CN"/>
              </w:rPr>
            </w:pPr>
            <w:r w:rsidRPr="00703865">
              <w:rPr>
                <w:rFonts w:eastAsia="等线"/>
                <w:szCs w:val="20"/>
                <w:lang w:val="en-GB" w:eastAsia="zh-CN"/>
              </w:rPr>
              <w:t>Even though with RAN2 agreement, the mapping over E1 can still be configured like for N1/N2. This doesn’t contradict with RAN2 agreement.</w:t>
            </w:r>
            <w:r w:rsidRPr="00703865">
              <w:rPr>
                <w:rFonts w:eastAsia="等线" w:hint="eastAsia"/>
                <w:szCs w:val="20"/>
                <w:lang w:val="en-GB" w:eastAsia="zh-CN"/>
              </w:rPr>
              <w:t xml:space="preserve"> </w:t>
            </w:r>
            <w:r w:rsidRPr="00703865">
              <w:rPr>
                <w:rFonts w:eastAsia="等线"/>
                <w:szCs w:val="20"/>
                <w:lang w:val="en-GB" w:eastAsia="zh-CN"/>
              </w:rPr>
              <w:t>T</w:t>
            </w:r>
            <w:r w:rsidRPr="00703865">
              <w:rPr>
                <w:rFonts w:eastAsia="等线" w:hint="eastAsia"/>
                <w:szCs w:val="20"/>
                <w:lang w:val="en-GB" w:eastAsia="zh-CN"/>
              </w:rPr>
              <w:t>he</w:t>
            </w:r>
            <w:r w:rsidRPr="00703865">
              <w:rPr>
                <w:rFonts w:eastAsia="等线"/>
                <w:szCs w:val="20"/>
                <w:lang w:val="en-GB" w:eastAsia="zh-CN"/>
              </w:rPr>
              <w:t xml:space="preserve">n when the data packet is coming, the CP just need to configure the UE over </w:t>
            </w:r>
            <w:proofErr w:type="spellStart"/>
            <w:r w:rsidRPr="00703865">
              <w:rPr>
                <w:rFonts w:eastAsia="等线"/>
                <w:szCs w:val="20"/>
                <w:lang w:val="en-GB" w:eastAsia="zh-CN"/>
              </w:rPr>
              <w:t>Uu</w:t>
            </w:r>
            <w:proofErr w:type="spellEnd"/>
            <w:r w:rsidRPr="00703865">
              <w:rPr>
                <w:rFonts w:eastAsia="等线"/>
                <w:szCs w:val="20"/>
                <w:lang w:val="en-GB" w:eastAsia="zh-CN"/>
              </w:rPr>
              <w:t>. This will reduce the delay.</w:t>
            </w:r>
          </w:p>
        </w:tc>
      </w:tr>
    </w:tbl>
    <w:p w14:paraId="1924776C" w14:textId="77777777" w:rsidR="007D4F51" w:rsidRDefault="007D4F51" w:rsidP="0028308E">
      <w:pPr>
        <w:pStyle w:val="proposaltext"/>
      </w:pPr>
    </w:p>
    <w:p w14:paraId="311B448A" w14:textId="413A31A9" w:rsidR="003A5CF8" w:rsidRDefault="003A5CF8" w:rsidP="003A5CF8">
      <w:pPr>
        <w:pStyle w:val="proposaltext"/>
      </w:pPr>
      <w:r>
        <w:rPr>
          <w:rFonts w:hint="eastAsia"/>
        </w:rPr>
        <w:t xml:space="preserve">Considering the fact that we may not converge on Question X-1 and </w:t>
      </w:r>
      <w:r w:rsidR="006C316B">
        <w:rPr>
          <w:rFonts w:hint="eastAsia"/>
        </w:rPr>
        <w:t>thus a LS to RAN2 is needed</w:t>
      </w:r>
      <w:r>
        <w:rPr>
          <w:rFonts w:hint="eastAsia"/>
        </w:rPr>
        <w:t xml:space="preserve">, we draft an LS and invite companies to check whether it is ok. This LS can be found in the </w:t>
      </w:r>
      <w:r w:rsidR="006C316B">
        <w:rPr>
          <w:rFonts w:hint="eastAsia"/>
        </w:rPr>
        <w:t>draft</w:t>
      </w:r>
      <w:r>
        <w:rPr>
          <w:rFonts w:hint="eastAsia"/>
        </w:rPr>
        <w:t xml:space="preserve"> folder.</w:t>
      </w:r>
    </w:p>
    <w:p w14:paraId="7D823B76" w14:textId="74EC3397" w:rsidR="003A5CF8" w:rsidRPr="00DA2FBD" w:rsidRDefault="00A61D8C" w:rsidP="003A5CF8">
      <w:pPr>
        <w:pStyle w:val="proposaltext"/>
        <w:keepNext/>
      </w:pPr>
      <w:r w:rsidRPr="00DA2FBD">
        <w:rPr>
          <w:b/>
        </w:rPr>
        <w:lastRenderedPageBreak/>
        <w:t xml:space="preserve">Questions </w:t>
      </w:r>
      <w:r>
        <w:rPr>
          <w:rFonts w:hint="eastAsia"/>
          <w:b/>
        </w:rPr>
        <w:t>X</w:t>
      </w:r>
      <w:r w:rsidR="00DB1036">
        <w:rPr>
          <w:rFonts w:hint="eastAsia"/>
          <w:b/>
        </w:rPr>
        <w:t>1-2</w:t>
      </w:r>
      <w:r w:rsidRPr="00DA2FBD">
        <w:t xml:space="preserve">: </w:t>
      </w:r>
      <w:r w:rsidR="00433B28">
        <w:rPr>
          <w:rFonts w:hint="eastAsia"/>
        </w:rPr>
        <w:t xml:space="preserve">Any comment on </w:t>
      </w:r>
      <w:r>
        <w:rPr>
          <w:rFonts w:hint="eastAsia"/>
        </w:rPr>
        <w:t>the draft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3A5CF8" w:rsidRPr="00DA2FBD" w14:paraId="2D6F44FE" w14:textId="77777777" w:rsidTr="00346BAC">
        <w:trPr>
          <w:cantSplit/>
          <w:tblHeader/>
        </w:trPr>
        <w:tc>
          <w:tcPr>
            <w:tcW w:w="1668" w:type="dxa"/>
            <w:shd w:val="clear" w:color="auto" w:fill="auto"/>
          </w:tcPr>
          <w:p w14:paraId="083006B2" w14:textId="77777777" w:rsidR="003A5CF8" w:rsidRPr="00DA2FBD" w:rsidRDefault="003A5CF8" w:rsidP="00346BAC">
            <w:pPr>
              <w:spacing w:after="180"/>
              <w:rPr>
                <w:rFonts w:eastAsia="等线"/>
                <w:szCs w:val="20"/>
                <w:lang w:val="en-GB"/>
              </w:rPr>
            </w:pPr>
            <w:r w:rsidRPr="00DA2FBD">
              <w:rPr>
                <w:rFonts w:eastAsia="等线"/>
                <w:szCs w:val="20"/>
                <w:lang w:val="en-GB"/>
              </w:rPr>
              <w:t>Company</w:t>
            </w:r>
          </w:p>
        </w:tc>
        <w:tc>
          <w:tcPr>
            <w:tcW w:w="7620" w:type="dxa"/>
            <w:shd w:val="clear" w:color="auto" w:fill="auto"/>
          </w:tcPr>
          <w:p w14:paraId="357D92A3" w14:textId="77777777" w:rsidR="003A5CF8" w:rsidRPr="00DA2FBD" w:rsidRDefault="003A5CF8" w:rsidP="00346BAC">
            <w:pPr>
              <w:spacing w:after="180"/>
              <w:rPr>
                <w:rFonts w:eastAsia="等线"/>
                <w:szCs w:val="20"/>
                <w:lang w:val="en-GB"/>
              </w:rPr>
            </w:pPr>
            <w:r w:rsidRPr="00DA2FBD">
              <w:rPr>
                <w:rFonts w:eastAsia="等线"/>
                <w:szCs w:val="20"/>
                <w:lang w:val="en-GB"/>
              </w:rPr>
              <w:t>Comment</w:t>
            </w:r>
          </w:p>
        </w:tc>
      </w:tr>
      <w:tr w:rsidR="003A5CF8" w:rsidRPr="00DA2FBD" w14:paraId="4F6AAAB8" w14:textId="77777777" w:rsidTr="00346BAC">
        <w:trPr>
          <w:cantSplit/>
        </w:trPr>
        <w:tc>
          <w:tcPr>
            <w:tcW w:w="1668" w:type="dxa"/>
            <w:shd w:val="clear" w:color="auto" w:fill="auto"/>
          </w:tcPr>
          <w:p w14:paraId="20B68C95" w14:textId="77777777" w:rsidR="003A5CF8" w:rsidRPr="00DA2FBD" w:rsidRDefault="003A5CF8" w:rsidP="00346BAC">
            <w:pPr>
              <w:spacing w:after="180"/>
              <w:rPr>
                <w:rFonts w:eastAsia="等线"/>
                <w:szCs w:val="20"/>
                <w:lang w:val="en-GB" w:eastAsia="zh-CN"/>
              </w:rPr>
            </w:pPr>
            <w:r w:rsidRPr="00DA2FBD">
              <w:rPr>
                <w:rFonts w:eastAsia="等线"/>
                <w:szCs w:val="20"/>
                <w:lang w:val="en-GB" w:eastAsia="zh-CN"/>
              </w:rPr>
              <w:t>CATT</w:t>
            </w:r>
          </w:p>
        </w:tc>
        <w:tc>
          <w:tcPr>
            <w:tcW w:w="7620" w:type="dxa"/>
            <w:shd w:val="clear" w:color="auto" w:fill="auto"/>
          </w:tcPr>
          <w:p w14:paraId="1438503B" w14:textId="01E8CFFC" w:rsidR="003A5CF8" w:rsidRPr="00A95C09" w:rsidRDefault="003A5CF8" w:rsidP="00346BAC">
            <w:pPr>
              <w:spacing w:after="180"/>
              <w:rPr>
                <w:rFonts w:eastAsia="等线"/>
                <w:szCs w:val="20"/>
                <w:lang w:val="en-GB" w:eastAsia="zh-CN"/>
              </w:rPr>
            </w:pPr>
            <w:r>
              <w:rPr>
                <w:rFonts w:eastAsia="等线" w:hint="eastAsia"/>
                <w:szCs w:val="20"/>
                <w:lang w:val="en-GB" w:eastAsia="zh-CN"/>
              </w:rPr>
              <w:t>The LS is ok for us.</w:t>
            </w:r>
          </w:p>
        </w:tc>
      </w:tr>
      <w:tr w:rsidR="003A5CF8" w:rsidRPr="00DA2FBD" w14:paraId="7E3964EE" w14:textId="77777777" w:rsidTr="00346BA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A243307" w14:textId="587C8325" w:rsidR="003A5CF8" w:rsidRPr="00DA2FBD" w:rsidRDefault="005148C7" w:rsidP="00346BAC">
            <w:pPr>
              <w:spacing w:after="180"/>
              <w:rPr>
                <w:rFonts w:eastAsia="等线"/>
                <w:szCs w:val="20"/>
                <w:lang w:val="en-GB" w:eastAsia="zh-CN"/>
              </w:rPr>
            </w:pPr>
            <w:ins w:id="7" w:author="Nokia" w:date="2021-05-24T21:55:00Z">
              <w:r>
                <w:rPr>
                  <w:rFonts w:eastAsia="等线"/>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9C679BE" w14:textId="3C9DFF73" w:rsidR="003A5CF8" w:rsidRPr="00DA2FBD" w:rsidRDefault="005148C7" w:rsidP="00346BAC">
            <w:pPr>
              <w:spacing w:after="180"/>
              <w:rPr>
                <w:rFonts w:eastAsia="等线"/>
                <w:szCs w:val="20"/>
                <w:lang w:val="en-GB" w:eastAsia="zh-CN"/>
              </w:rPr>
            </w:pPr>
            <w:ins w:id="8" w:author="Nokia" w:date="2021-05-24T21:55:00Z">
              <w:r>
                <w:rPr>
                  <w:rFonts w:eastAsia="等线"/>
                  <w:szCs w:val="20"/>
                  <w:lang w:val="en-GB" w:eastAsia="zh-CN"/>
                </w:rPr>
                <w:t>Do not see the LS as necessary,</w:t>
              </w:r>
            </w:ins>
          </w:p>
        </w:tc>
      </w:tr>
      <w:tr w:rsidR="003A5CF8" w:rsidRPr="00DA2FBD" w14:paraId="2440D9AB" w14:textId="77777777" w:rsidTr="00346BA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AE208C6" w14:textId="7E17B655" w:rsidR="003A5CF8" w:rsidRPr="00DA2FBD" w:rsidRDefault="00C23D3A" w:rsidP="00346BAC">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C779FF8" w14:textId="4501B6B3" w:rsidR="00844214" w:rsidRPr="00DA2FBD" w:rsidRDefault="00844214" w:rsidP="00F222BE">
            <w:pPr>
              <w:spacing w:after="180"/>
              <w:rPr>
                <w:rFonts w:eastAsia="等线"/>
                <w:szCs w:val="20"/>
                <w:lang w:val="en-GB" w:eastAsia="zh-CN"/>
              </w:rPr>
            </w:pPr>
            <w:r>
              <w:rPr>
                <w:rFonts w:eastAsia="等线"/>
                <w:szCs w:val="20"/>
                <w:lang w:val="en-GB" w:eastAsia="zh-CN"/>
              </w:rPr>
              <w:t>We are fine to send the LS,</w:t>
            </w:r>
            <w:r w:rsidR="00F222BE">
              <w:rPr>
                <w:rFonts w:eastAsia="等线"/>
                <w:szCs w:val="20"/>
                <w:lang w:val="en-GB" w:eastAsia="zh-CN"/>
              </w:rPr>
              <w:t xml:space="preserve"> since</w:t>
            </w:r>
            <w:r>
              <w:rPr>
                <w:rFonts w:eastAsia="等线"/>
                <w:szCs w:val="20"/>
                <w:lang w:val="en-GB" w:eastAsia="zh-CN"/>
              </w:rPr>
              <w:t xml:space="preserve"> the LS is beneficial for us to proceed</w:t>
            </w:r>
            <w:r w:rsidR="00F222BE">
              <w:rPr>
                <w:rFonts w:eastAsia="等线"/>
                <w:szCs w:val="20"/>
                <w:lang w:val="en-GB" w:eastAsia="zh-CN"/>
              </w:rPr>
              <w:t xml:space="preserve"> (similar to the EHC de-</w:t>
            </w:r>
            <w:proofErr w:type="spellStart"/>
            <w:r w:rsidR="00F222BE">
              <w:rPr>
                <w:rFonts w:eastAsia="等线"/>
                <w:szCs w:val="20"/>
                <w:lang w:val="en-GB" w:eastAsia="zh-CN"/>
              </w:rPr>
              <w:t>syn</w:t>
            </w:r>
            <w:proofErr w:type="spellEnd"/>
            <w:r w:rsidR="00F222BE">
              <w:rPr>
                <w:rFonts w:eastAsia="等线"/>
                <w:szCs w:val="20"/>
                <w:lang w:val="en-GB" w:eastAsia="zh-CN"/>
              </w:rPr>
              <w:t xml:space="preserve"> LS</w:t>
            </w:r>
            <w:r w:rsidR="00AB0798">
              <w:rPr>
                <w:rFonts w:eastAsia="等线"/>
                <w:szCs w:val="20"/>
                <w:lang w:val="en-GB" w:eastAsia="zh-CN"/>
              </w:rPr>
              <w:t xml:space="preserve"> over E1AP</w:t>
            </w:r>
            <w:r w:rsidR="00F222BE">
              <w:rPr>
                <w:rFonts w:eastAsia="等线"/>
                <w:szCs w:val="20"/>
                <w:lang w:val="en-GB" w:eastAsia="zh-CN"/>
              </w:rPr>
              <w:t>)</w:t>
            </w:r>
            <w:r>
              <w:rPr>
                <w:rFonts w:eastAsia="等线"/>
                <w:szCs w:val="20"/>
                <w:lang w:val="en-GB" w:eastAsia="zh-CN"/>
              </w:rPr>
              <w:t xml:space="preserve">. </w:t>
            </w:r>
          </w:p>
        </w:tc>
      </w:tr>
      <w:tr w:rsidR="00346BAC" w:rsidRPr="00DA2FBD" w14:paraId="20659482" w14:textId="77777777" w:rsidTr="00346BA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799CF10" w14:textId="77777777" w:rsidR="00346BAC" w:rsidRPr="00DA2FBD" w:rsidRDefault="00346BAC" w:rsidP="00346BAC">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2A99FD5" w14:textId="77777777" w:rsidR="00346BAC" w:rsidRPr="00DA2FBD" w:rsidRDefault="00346BAC" w:rsidP="00346BAC">
            <w:pPr>
              <w:spacing w:after="180"/>
              <w:rPr>
                <w:rFonts w:eastAsia="等线"/>
                <w:szCs w:val="20"/>
                <w:lang w:val="en-GB" w:eastAsia="zh-CN"/>
              </w:rPr>
            </w:pPr>
            <w:r>
              <w:rPr>
                <w:rFonts w:eastAsia="等线"/>
                <w:szCs w:val="20"/>
                <w:lang w:val="en-GB" w:eastAsia="zh-CN"/>
              </w:rPr>
              <w:t>We are fine to send the LS, since the LS is beneficial for us to proceed (similar to the EHC de-</w:t>
            </w:r>
            <w:proofErr w:type="spellStart"/>
            <w:r>
              <w:rPr>
                <w:rFonts w:eastAsia="等线"/>
                <w:szCs w:val="20"/>
                <w:lang w:val="en-GB" w:eastAsia="zh-CN"/>
              </w:rPr>
              <w:t>syn</w:t>
            </w:r>
            <w:proofErr w:type="spellEnd"/>
            <w:r>
              <w:rPr>
                <w:rFonts w:eastAsia="等线"/>
                <w:szCs w:val="20"/>
                <w:lang w:val="en-GB" w:eastAsia="zh-CN"/>
              </w:rPr>
              <w:t xml:space="preserve"> LS over E1AP). </w:t>
            </w:r>
          </w:p>
        </w:tc>
      </w:tr>
      <w:tr w:rsidR="00346BAC" w:rsidRPr="00DA2FBD" w14:paraId="161A3F40" w14:textId="77777777" w:rsidTr="00346BA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F13E4CE" w14:textId="00470D11" w:rsidR="00346BAC" w:rsidRPr="00DA2FBD" w:rsidRDefault="00346BAC" w:rsidP="00346BAC">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93D7766" w14:textId="5FBF68CA" w:rsidR="00346BAC" w:rsidRPr="00DA2FBD" w:rsidRDefault="00346BAC" w:rsidP="00346BAC">
            <w:pPr>
              <w:spacing w:after="180"/>
              <w:rPr>
                <w:rFonts w:eastAsia="等线"/>
                <w:szCs w:val="20"/>
                <w:lang w:val="en-GB" w:eastAsia="zh-CN"/>
              </w:rPr>
            </w:pPr>
            <w:r>
              <w:rPr>
                <w:rFonts w:eastAsia="等线"/>
                <w:szCs w:val="20"/>
                <w:lang w:val="en-GB" w:eastAsia="zh-CN"/>
              </w:rPr>
              <w:t xml:space="preserve">How to perform over E1 is in RAN3 domain. Is there any issue if the mapping is configured over E1 but no mapping is indicated to the UE? </w:t>
            </w:r>
          </w:p>
        </w:tc>
      </w:tr>
    </w:tbl>
    <w:p w14:paraId="66EB302A" w14:textId="77777777" w:rsidR="003A5CF8" w:rsidRPr="00346BAC" w:rsidRDefault="003A5CF8" w:rsidP="003A5CF8">
      <w:pPr>
        <w:pStyle w:val="proposaltext"/>
        <w:rPr>
          <w:lang w:val="en-US"/>
        </w:rPr>
      </w:pPr>
    </w:p>
    <w:p w14:paraId="553D1878" w14:textId="77777777" w:rsidR="007E2BC2" w:rsidRPr="00DA2FBD" w:rsidRDefault="007E2BC2" w:rsidP="007E2BC2">
      <w:pPr>
        <w:pStyle w:val="20"/>
        <w:numPr>
          <w:ilvl w:val="1"/>
          <w:numId w:val="4"/>
        </w:numPr>
        <w:rPr>
          <w:lang w:val="en-GB"/>
        </w:rPr>
      </w:pPr>
      <w:r>
        <w:rPr>
          <w:rFonts w:eastAsiaTheme="minorEastAsia" w:hint="eastAsia"/>
          <w:lang w:val="en-GB"/>
        </w:rPr>
        <w:t>CRs to agree</w:t>
      </w:r>
    </w:p>
    <w:p w14:paraId="67BD200C" w14:textId="77777777" w:rsidR="007A5F36" w:rsidRDefault="007A5F36" w:rsidP="007A5F36">
      <w:pPr>
        <w:pStyle w:val="proposaltext"/>
      </w:pPr>
      <w:r>
        <w:rPr>
          <w:rFonts w:hint="eastAsia"/>
        </w:rPr>
        <w:t>Based on the first phase of discussion, we propose to agree with the CRs [6</w:t>
      </w:r>
      <w:r>
        <w:t>–</w:t>
      </w:r>
      <w:r>
        <w:rPr>
          <w:rFonts w:hint="eastAsia"/>
        </w:rPr>
        <w:t>9] (for DL) and the updated form of [13, 14] (for UL). All of these CRs can be found in the CB folder on the ftp server.</w:t>
      </w:r>
    </w:p>
    <w:p w14:paraId="49C142AE" w14:textId="5929D4B7" w:rsidR="00935BA3" w:rsidRDefault="00C6689C" w:rsidP="0028308E">
      <w:pPr>
        <w:pStyle w:val="proposaltext"/>
      </w:pPr>
      <w:r>
        <w:rPr>
          <w:rFonts w:hint="eastAsia"/>
        </w:rPr>
        <w:t>If any company has any comment over these CRs (e.g. whether Rel-15 ones are needed), please provide it in the following tabular.</w:t>
      </w:r>
    </w:p>
    <w:p w14:paraId="6784B518" w14:textId="69BD46E7" w:rsidR="00433B28" w:rsidRPr="00DA2FBD" w:rsidRDefault="00433B28" w:rsidP="00433B28">
      <w:pPr>
        <w:pStyle w:val="proposaltext"/>
        <w:keepNext/>
      </w:pPr>
      <w:r w:rsidRPr="00DA2FBD">
        <w:rPr>
          <w:b/>
        </w:rPr>
        <w:t xml:space="preserve">Questions </w:t>
      </w:r>
      <w:r>
        <w:rPr>
          <w:rFonts w:hint="eastAsia"/>
          <w:b/>
        </w:rPr>
        <w:t>X2</w:t>
      </w:r>
      <w:r w:rsidRPr="00DA2FBD">
        <w:t xml:space="preserve">: </w:t>
      </w:r>
      <w:r>
        <w:rPr>
          <w:rFonts w:hint="eastAsia"/>
        </w:rPr>
        <w:t>Any comment on the six draft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21195" w:rsidRPr="00DA2FBD" w14:paraId="5819357F" w14:textId="77777777" w:rsidTr="00346BAC">
        <w:trPr>
          <w:cantSplit/>
          <w:tblHeader/>
        </w:trPr>
        <w:tc>
          <w:tcPr>
            <w:tcW w:w="1668" w:type="dxa"/>
            <w:shd w:val="clear" w:color="auto" w:fill="auto"/>
          </w:tcPr>
          <w:p w14:paraId="61B65FD4" w14:textId="77777777" w:rsidR="00521195" w:rsidRPr="00DA2FBD" w:rsidRDefault="00521195" w:rsidP="00346BAC">
            <w:pPr>
              <w:spacing w:after="180"/>
              <w:rPr>
                <w:rFonts w:eastAsia="等线"/>
                <w:szCs w:val="20"/>
                <w:lang w:val="en-GB"/>
              </w:rPr>
            </w:pPr>
            <w:r w:rsidRPr="00DA2FBD">
              <w:rPr>
                <w:rFonts w:eastAsia="等线"/>
                <w:szCs w:val="20"/>
                <w:lang w:val="en-GB"/>
              </w:rPr>
              <w:t>Company</w:t>
            </w:r>
          </w:p>
        </w:tc>
        <w:tc>
          <w:tcPr>
            <w:tcW w:w="7620" w:type="dxa"/>
            <w:shd w:val="clear" w:color="auto" w:fill="auto"/>
          </w:tcPr>
          <w:p w14:paraId="2C872813" w14:textId="77777777" w:rsidR="00521195" w:rsidRPr="00DA2FBD" w:rsidRDefault="00521195" w:rsidP="00346BAC">
            <w:pPr>
              <w:spacing w:after="180"/>
              <w:rPr>
                <w:rFonts w:eastAsia="等线"/>
                <w:szCs w:val="20"/>
                <w:lang w:val="en-GB"/>
              </w:rPr>
            </w:pPr>
            <w:r w:rsidRPr="00DA2FBD">
              <w:rPr>
                <w:rFonts w:eastAsia="等线"/>
                <w:szCs w:val="20"/>
                <w:lang w:val="en-GB"/>
              </w:rPr>
              <w:t>Comment</w:t>
            </w:r>
          </w:p>
        </w:tc>
      </w:tr>
      <w:tr w:rsidR="00521195" w:rsidRPr="00DA2FBD" w14:paraId="304BE31E" w14:textId="77777777" w:rsidTr="00346BAC">
        <w:trPr>
          <w:cantSplit/>
        </w:trPr>
        <w:tc>
          <w:tcPr>
            <w:tcW w:w="1668" w:type="dxa"/>
            <w:shd w:val="clear" w:color="auto" w:fill="auto"/>
          </w:tcPr>
          <w:p w14:paraId="5A2625BF" w14:textId="77777777" w:rsidR="00521195" w:rsidRPr="00DA2FBD" w:rsidRDefault="00521195" w:rsidP="00346BAC">
            <w:pPr>
              <w:spacing w:after="180"/>
              <w:rPr>
                <w:rFonts w:eastAsia="等线"/>
                <w:szCs w:val="20"/>
                <w:lang w:val="en-GB" w:eastAsia="zh-CN"/>
              </w:rPr>
            </w:pPr>
            <w:r w:rsidRPr="00DA2FBD">
              <w:rPr>
                <w:rFonts w:eastAsia="等线"/>
                <w:szCs w:val="20"/>
                <w:lang w:val="en-GB" w:eastAsia="zh-CN"/>
              </w:rPr>
              <w:t>CATT</w:t>
            </w:r>
          </w:p>
        </w:tc>
        <w:tc>
          <w:tcPr>
            <w:tcW w:w="7620" w:type="dxa"/>
            <w:shd w:val="clear" w:color="auto" w:fill="auto"/>
          </w:tcPr>
          <w:p w14:paraId="1C481D21" w14:textId="77777777" w:rsidR="006C316B" w:rsidRDefault="006C316B" w:rsidP="006C316B">
            <w:pPr>
              <w:spacing w:after="180"/>
              <w:rPr>
                <w:rFonts w:eastAsia="等线"/>
                <w:szCs w:val="20"/>
                <w:lang w:val="en-GB" w:eastAsia="zh-CN"/>
              </w:rPr>
            </w:pPr>
            <w:r>
              <w:rPr>
                <w:rFonts w:eastAsia="等线" w:hint="eastAsia"/>
                <w:szCs w:val="20"/>
                <w:lang w:val="en-GB" w:eastAsia="zh-CN"/>
              </w:rPr>
              <w:t xml:space="preserve">We fully agree with the DL CRs </w:t>
            </w:r>
            <w:r>
              <w:rPr>
                <w:rFonts w:eastAsia="等线"/>
                <w:szCs w:val="20"/>
                <w:lang w:val="en-GB" w:eastAsia="zh-CN"/>
              </w:rPr>
              <w:t>including</w:t>
            </w:r>
            <w:r>
              <w:rPr>
                <w:rFonts w:eastAsia="等线" w:hint="eastAsia"/>
                <w:szCs w:val="20"/>
                <w:lang w:val="en-GB" w:eastAsia="zh-CN"/>
              </w:rPr>
              <w:t xml:space="preserve"> both stage 2 and stage 3 CRs.</w:t>
            </w:r>
          </w:p>
          <w:p w14:paraId="6974C958" w14:textId="3E5D4145" w:rsidR="00521195" w:rsidRDefault="006C316B" w:rsidP="006C316B">
            <w:pPr>
              <w:spacing w:after="180"/>
              <w:rPr>
                <w:rFonts w:eastAsia="等线"/>
                <w:szCs w:val="20"/>
                <w:lang w:val="en-GB" w:eastAsia="zh-CN"/>
              </w:rPr>
            </w:pPr>
            <w:r>
              <w:rPr>
                <w:rFonts w:eastAsia="等线" w:hint="eastAsia"/>
                <w:szCs w:val="20"/>
                <w:lang w:val="en-GB" w:eastAsia="zh-CN"/>
              </w:rPr>
              <w:t xml:space="preserve">For the UL CR(s),we are OK with the current change in the CR. Besides </w:t>
            </w:r>
            <w:r>
              <w:rPr>
                <w:rFonts w:eastAsia="等线"/>
                <w:szCs w:val="20"/>
                <w:lang w:val="en-GB" w:eastAsia="zh-CN"/>
              </w:rPr>
              <w:t>that</w:t>
            </w:r>
            <w:r>
              <w:rPr>
                <w:rFonts w:eastAsia="等线" w:hint="eastAsia"/>
                <w:szCs w:val="20"/>
                <w:lang w:val="en-GB" w:eastAsia="zh-CN"/>
              </w:rPr>
              <w:t>, f</w:t>
            </w:r>
            <w:r w:rsidR="009B7EEB">
              <w:rPr>
                <w:rFonts w:eastAsia="等线" w:hint="eastAsia"/>
                <w:szCs w:val="20"/>
                <w:lang w:val="en-GB" w:eastAsia="zh-CN"/>
              </w:rPr>
              <w:t xml:space="preserve">or the </w:t>
            </w:r>
            <w:r w:rsidR="00DA3063">
              <w:rPr>
                <w:rFonts w:eastAsia="等线" w:hint="eastAsia"/>
                <w:szCs w:val="20"/>
                <w:lang w:val="en-GB" w:eastAsia="zh-CN"/>
              </w:rPr>
              <w:t>U</w:t>
            </w:r>
            <w:r w:rsidR="009B7EEB">
              <w:rPr>
                <w:rFonts w:eastAsia="等线" w:hint="eastAsia"/>
                <w:szCs w:val="20"/>
                <w:lang w:val="en-GB" w:eastAsia="zh-CN"/>
              </w:rPr>
              <w:t xml:space="preserve">L CR(s), we </w:t>
            </w:r>
            <w:r w:rsidR="00DA3063">
              <w:rPr>
                <w:rFonts w:eastAsia="等线" w:hint="eastAsia"/>
                <w:szCs w:val="20"/>
                <w:lang w:val="en-GB" w:eastAsia="zh-CN"/>
              </w:rPr>
              <w:t xml:space="preserve">think the case of modifying an existing DRB </w:t>
            </w:r>
            <w:r w:rsidR="00E7705C">
              <w:rPr>
                <w:rFonts w:eastAsia="等线" w:hint="eastAsia"/>
                <w:szCs w:val="20"/>
                <w:lang w:val="en-GB" w:eastAsia="zh-CN"/>
              </w:rPr>
              <w:t>might</w:t>
            </w:r>
            <w:r w:rsidR="00DA3063">
              <w:rPr>
                <w:rFonts w:eastAsia="等线" w:hint="eastAsia"/>
                <w:szCs w:val="20"/>
                <w:lang w:val="en-GB" w:eastAsia="zh-CN"/>
              </w:rPr>
              <w:t xml:space="preserve"> also be considered, i.e. we </w:t>
            </w:r>
            <w:r w:rsidR="00E7705C">
              <w:rPr>
                <w:rFonts w:eastAsia="等线" w:hint="eastAsia"/>
                <w:szCs w:val="20"/>
                <w:lang w:val="en-GB" w:eastAsia="zh-CN"/>
              </w:rPr>
              <w:t xml:space="preserve">might </w:t>
            </w:r>
            <w:r w:rsidR="00FD5729">
              <w:rPr>
                <w:rFonts w:eastAsia="等线" w:hint="eastAsia"/>
                <w:szCs w:val="20"/>
                <w:lang w:val="en-GB" w:eastAsia="zh-CN"/>
              </w:rPr>
              <w:t xml:space="preserve">add </w:t>
            </w:r>
            <w:r w:rsidR="004F6DD4">
              <w:rPr>
                <w:rFonts w:eastAsia="等线" w:hint="eastAsia"/>
                <w:szCs w:val="20"/>
                <w:lang w:val="en-GB" w:eastAsia="zh-CN"/>
              </w:rPr>
              <w:t>the new</w:t>
            </w:r>
            <w:r w:rsidR="00FD5729">
              <w:rPr>
                <w:rFonts w:eastAsia="等线" w:hint="eastAsia"/>
                <w:szCs w:val="20"/>
                <w:lang w:val="en-GB" w:eastAsia="zh-CN"/>
              </w:rPr>
              <w:t xml:space="preserve"> </w:t>
            </w:r>
            <w:r w:rsidR="00DA3063">
              <w:rPr>
                <w:rFonts w:eastAsia="等线" w:hint="eastAsia"/>
                <w:szCs w:val="20"/>
                <w:lang w:val="en-GB" w:eastAsia="zh-CN"/>
              </w:rPr>
              <w:t xml:space="preserve">indication </w:t>
            </w:r>
            <w:r w:rsidR="00FD5729">
              <w:rPr>
                <w:rFonts w:eastAsia="等线" w:hint="eastAsia"/>
                <w:szCs w:val="20"/>
                <w:lang w:val="en-GB" w:eastAsia="zh-CN"/>
              </w:rPr>
              <w:t xml:space="preserve">IE </w:t>
            </w:r>
            <w:r w:rsidR="004F6DD4">
              <w:rPr>
                <w:rFonts w:eastAsia="等线" w:hint="eastAsia"/>
                <w:szCs w:val="20"/>
                <w:lang w:val="en-GB" w:eastAsia="zh-CN"/>
              </w:rPr>
              <w:t xml:space="preserve">not only into the </w:t>
            </w:r>
            <w:r w:rsidR="004F6DD4" w:rsidRPr="004F6DD4">
              <w:rPr>
                <w:rFonts w:eastAsia="等线"/>
                <w:i/>
                <w:szCs w:val="20"/>
                <w:lang w:val="en-GB" w:eastAsia="zh-CN"/>
              </w:rPr>
              <w:t xml:space="preserve">DRB To </w:t>
            </w:r>
            <w:r w:rsidR="004F6DD4" w:rsidRPr="004F6DD4">
              <w:rPr>
                <w:rFonts w:eastAsia="等线"/>
                <w:b/>
                <w:i/>
                <w:szCs w:val="20"/>
                <w:lang w:val="en-GB" w:eastAsia="zh-CN"/>
              </w:rPr>
              <w:t>Setup</w:t>
            </w:r>
            <w:r w:rsidR="004F6DD4" w:rsidRPr="004F6DD4">
              <w:rPr>
                <w:rFonts w:eastAsia="等线"/>
                <w:i/>
                <w:szCs w:val="20"/>
                <w:lang w:val="en-GB" w:eastAsia="zh-CN"/>
              </w:rPr>
              <w:t xml:space="preserve"> Item</w:t>
            </w:r>
            <w:r w:rsidR="004F6DD4" w:rsidRPr="004F6DD4">
              <w:rPr>
                <w:rFonts w:eastAsia="等线" w:hint="eastAsia"/>
                <w:szCs w:val="20"/>
                <w:lang w:val="en-GB" w:eastAsia="zh-CN"/>
              </w:rPr>
              <w:t xml:space="preserve"> </w:t>
            </w:r>
            <w:r w:rsidR="004F6DD4">
              <w:rPr>
                <w:rFonts w:eastAsia="等线" w:hint="eastAsia"/>
                <w:szCs w:val="20"/>
                <w:lang w:val="en-GB" w:eastAsia="zh-CN"/>
              </w:rPr>
              <w:t xml:space="preserve">but </w:t>
            </w:r>
            <w:r w:rsidR="00FD5729">
              <w:rPr>
                <w:rFonts w:eastAsia="等线" w:hint="eastAsia"/>
                <w:szCs w:val="20"/>
                <w:lang w:val="en-GB" w:eastAsia="zh-CN"/>
              </w:rPr>
              <w:t xml:space="preserve">into the </w:t>
            </w:r>
            <w:r w:rsidR="00FD5729" w:rsidRPr="00FD5729">
              <w:rPr>
                <w:rFonts w:eastAsia="等线"/>
                <w:i/>
                <w:szCs w:val="20"/>
                <w:lang w:val="en-GB" w:eastAsia="zh-CN"/>
              </w:rPr>
              <w:t xml:space="preserve">DRB To </w:t>
            </w:r>
            <w:r w:rsidR="00FD5729" w:rsidRPr="004F6DD4">
              <w:rPr>
                <w:rFonts w:eastAsia="等线"/>
                <w:b/>
                <w:i/>
                <w:szCs w:val="20"/>
                <w:lang w:val="en-GB" w:eastAsia="zh-CN"/>
              </w:rPr>
              <w:t>Modify</w:t>
            </w:r>
            <w:r w:rsidR="00FD5729" w:rsidRPr="00FD5729">
              <w:rPr>
                <w:rFonts w:eastAsia="等线"/>
                <w:i/>
                <w:szCs w:val="20"/>
                <w:lang w:val="en-GB" w:eastAsia="zh-CN"/>
              </w:rPr>
              <w:t xml:space="preserve"> Item</w:t>
            </w:r>
            <w:r w:rsidR="00FD5729">
              <w:rPr>
                <w:rFonts w:eastAsia="等线" w:hint="eastAsia"/>
                <w:szCs w:val="20"/>
                <w:lang w:val="en-GB" w:eastAsia="zh-CN"/>
              </w:rPr>
              <w:t xml:space="preserve"> as well, in order to </w:t>
            </w:r>
            <w:r w:rsidR="004F6DD4">
              <w:rPr>
                <w:rFonts w:eastAsia="等线" w:hint="eastAsia"/>
                <w:szCs w:val="20"/>
                <w:lang w:val="en-GB" w:eastAsia="zh-CN"/>
              </w:rPr>
              <w:t>cover</w:t>
            </w:r>
            <w:r w:rsidR="00FD5729">
              <w:rPr>
                <w:rFonts w:eastAsia="等线" w:hint="eastAsia"/>
                <w:szCs w:val="20"/>
                <w:lang w:val="en-GB" w:eastAsia="zh-CN"/>
              </w:rPr>
              <w:t xml:space="preserve"> the following scenario:</w:t>
            </w:r>
          </w:p>
          <w:p w14:paraId="0EEA6CE9" w14:textId="77777777" w:rsidR="00FD5729" w:rsidRDefault="00FD5729" w:rsidP="00FD5729">
            <w:pPr>
              <w:spacing w:after="180"/>
              <w:rPr>
                <w:rFonts w:eastAsia="等线"/>
                <w:szCs w:val="20"/>
                <w:lang w:val="en-GB" w:eastAsia="zh-CN"/>
              </w:rPr>
            </w:pPr>
            <w:r>
              <w:rPr>
                <w:rFonts w:eastAsia="等线" w:hint="eastAsia"/>
                <w:szCs w:val="20"/>
                <w:lang w:val="en-GB" w:eastAsia="zh-CN"/>
              </w:rPr>
              <w:t>Before Reconfiguration:</w:t>
            </w:r>
          </w:p>
          <w:p w14:paraId="41A3561B" w14:textId="77777777" w:rsidR="00FD5729" w:rsidRDefault="00FD5729" w:rsidP="00FD5729">
            <w:pPr>
              <w:pStyle w:val="af6"/>
              <w:numPr>
                <w:ilvl w:val="0"/>
                <w:numId w:val="10"/>
              </w:numPr>
              <w:rPr>
                <w:rFonts w:eastAsia="等线"/>
                <w:lang w:eastAsia="zh-CN"/>
              </w:rPr>
            </w:pPr>
            <w:r w:rsidRPr="00FD5729">
              <w:rPr>
                <w:rFonts w:eastAsia="等线" w:hint="eastAsia"/>
                <w:lang w:eastAsia="zh-CN"/>
              </w:rPr>
              <w:t>Default DRB: DRB #</w:t>
            </w:r>
            <w:r>
              <w:rPr>
                <w:rFonts w:eastAsia="等线" w:hint="eastAsia"/>
                <w:lang w:eastAsia="zh-CN"/>
              </w:rPr>
              <w:t>1</w:t>
            </w:r>
          </w:p>
          <w:p w14:paraId="2DE52D46" w14:textId="17FCD4AA" w:rsidR="00FD5729" w:rsidRDefault="00FD5729" w:rsidP="00FD5729">
            <w:pPr>
              <w:pStyle w:val="af6"/>
              <w:numPr>
                <w:ilvl w:val="0"/>
                <w:numId w:val="10"/>
              </w:numPr>
              <w:rPr>
                <w:rFonts w:eastAsia="等线"/>
                <w:lang w:eastAsia="zh-CN"/>
              </w:rPr>
            </w:pPr>
            <w:proofErr w:type="spellStart"/>
            <w:r w:rsidRPr="00FD5729">
              <w:rPr>
                <w:rFonts w:eastAsia="等线" w:hint="eastAsia"/>
                <w:lang w:eastAsia="zh-CN"/>
              </w:rPr>
              <w:t>QoS</w:t>
            </w:r>
            <w:proofErr w:type="spellEnd"/>
            <w:r w:rsidRPr="00FD5729">
              <w:rPr>
                <w:rFonts w:eastAsia="等线" w:hint="eastAsia"/>
                <w:lang w:eastAsia="zh-CN"/>
              </w:rPr>
              <w:t xml:space="preserve"> flow #</w:t>
            </w:r>
            <w:r w:rsidR="007C3BE9">
              <w:rPr>
                <w:rFonts w:eastAsia="等线" w:hint="eastAsia"/>
                <w:lang w:eastAsia="zh-CN"/>
              </w:rPr>
              <w:t>1</w:t>
            </w:r>
            <w:r w:rsidRPr="00FD5729">
              <w:rPr>
                <w:rFonts w:eastAsia="等线" w:hint="eastAsia"/>
                <w:lang w:eastAsia="zh-CN"/>
              </w:rPr>
              <w:t xml:space="preserve">: </w:t>
            </w:r>
            <w:r w:rsidR="007C3BE9">
              <w:rPr>
                <w:rFonts w:eastAsia="等线" w:hint="eastAsia"/>
                <w:lang w:eastAsia="zh-CN"/>
              </w:rPr>
              <w:t>None</w:t>
            </w:r>
            <w:r>
              <w:rPr>
                <w:rFonts w:eastAsia="等线" w:hint="eastAsia"/>
                <w:lang w:eastAsia="zh-CN"/>
              </w:rPr>
              <w:t>;</w:t>
            </w:r>
          </w:p>
          <w:p w14:paraId="6993DDCF" w14:textId="58BD7CA3" w:rsidR="00FD5729" w:rsidRPr="00FD5729" w:rsidRDefault="00FD5729" w:rsidP="00FD5729">
            <w:pPr>
              <w:pStyle w:val="af6"/>
              <w:numPr>
                <w:ilvl w:val="0"/>
                <w:numId w:val="10"/>
              </w:numPr>
              <w:rPr>
                <w:rFonts w:eastAsia="等线"/>
                <w:lang w:eastAsia="zh-CN"/>
              </w:rPr>
            </w:pPr>
            <w:proofErr w:type="spellStart"/>
            <w:r w:rsidRPr="00FD5729">
              <w:rPr>
                <w:rFonts w:eastAsia="等线" w:hint="eastAsia"/>
                <w:lang w:eastAsia="zh-CN"/>
              </w:rPr>
              <w:t>QoS</w:t>
            </w:r>
            <w:proofErr w:type="spellEnd"/>
            <w:r w:rsidRPr="00FD5729">
              <w:rPr>
                <w:rFonts w:eastAsia="等线" w:hint="eastAsia"/>
                <w:lang w:eastAsia="zh-CN"/>
              </w:rPr>
              <w:t xml:space="preserve"> flow #2: </w:t>
            </w:r>
            <w:r w:rsidR="007C3BE9" w:rsidRPr="00FD5729">
              <w:rPr>
                <w:rFonts w:eastAsia="等线" w:hint="eastAsia"/>
                <w:lang w:eastAsia="zh-CN"/>
              </w:rPr>
              <w:t>DRB #</w:t>
            </w:r>
            <w:r w:rsidR="007C3BE9">
              <w:rPr>
                <w:rFonts w:eastAsia="等线" w:hint="eastAsia"/>
                <w:lang w:eastAsia="zh-CN"/>
              </w:rPr>
              <w:t>1</w:t>
            </w:r>
            <w:r w:rsidRPr="00FD5729">
              <w:rPr>
                <w:rFonts w:eastAsia="等线" w:hint="eastAsia"/>
                <w:lang w:eastAsia="zh-CN"/>
              </w:rPr>
              <w:t>.</w:t>
            </w:r>
          </w:p>
          <w:p w14:paraId="68B144CF" w14:textId="152C4BA7" w:rsidR="00FD5729" w:rsidRDefault="00FD5729" w:rsidP="00FD5729">
            <w:pPr>
              <w:spacing w:after="180"/>
              <w:rPr>
                <w:rFonts w:eastAsia="等线"/>
                <w:szCs w:val="20"/>
                <w:lang w:val="en-GB" w:eastAsia="zh-CN"/>
              </w:rPr>
            </w:pPr>
            <w:r>
              <w:rPr>
                <w:rFonts w:eastAsia="等线" w:hint="eastAsia"/>
                <w:szCs w:val="20"/>
                <w:lang w:val="en-GB" w:eastAsia="zh-CN"/>
              </w:rPr>
              <w:t>After Reconfiguration</w:t>
            </w:r>
            <w:r w:rsidR="00A440FE">
              <w:rPr>
                <w:rFonts w:eastAsia="等线" w:hint="eastAsia"/>
                <w:szCs w:val="20"/>
                <w:lang w:val="en-GB" w:eastAsia="zh-CN"/>
              </w:rPr>
              <w:t xml:space="preserve"> (</w:t>
            </w:r>
            <w:proofErr w:type="spellStart"/>
            <w:r w:rsidR="00A440FE">
              <w:rPr>
                <w:rFonts w:eastAsia="等线" w:hint="eastAsia"/>
                <w:szCs w:val="20"/>
                <w:lang w:val="en-GB" w:eastAsia="zh-CN"/>
              </w:rPr>
              <w:t>QoS</w:t>
            </w:r>
            <w:proofErr w:type="spellEnd"/>
            <w:r w:rsidR="00A440FE">
              <w:rPr>
                <w:rFonts w:eastAsia="等线" w:hint="eastAsia"/>
                <w:szCs w:val="20"/>
                <w:lang w:val="en-GB" w:eastAsia="zh-CN"/>
              </w:rPr>
              <w:t xml:space="preserve"> flow #2 is released)</w:t>
            </w:r>
            <w:r>
              <w:rPr>
                <w:rFonts w:eastAsia="等线" w:hint="eastAsia"/>
                <w:szCs w:val="20"/>
                <w:lang w:val="en-GB" w:eastAsia="zh-CN"/>
              </w:rPr>
              <w:t>:</w:t>
            </w:r>
          </w:p>
          <w:p w14:paraId="10705796" w14:textId="77777777" w:rsidR="00B55FBB" w:rsidRDefault="00B55FBB" w:rsidP="00B55FBB">
            <w:pPr>
              <w:pStyle w:val="af6"/>
              <w:numPr>
                <w:ilvl w:val="0"/>
                <w:numId w:val="10"/>
              </w:numPr>
              <w:rPr>
                <w:rFonts w:eastAsia="等线"/>
                <w:lang w:eastAsia="zh-CN"/>
              </w:rPr>
            </w:pPr>
            <w:r w:rsidRPr="00FD5729">
              <w:rPr>
                <w:rFonts w:eastAsia="等线" w:hint="eastAsia"/>
                <w:lang w:eastAsia="zh-CN"/>
              </w:rPr>
              <w:t>Default DRB: DRB #</w:t>
            </w:r>
            <w:r>
              <w:rPr>
                <w:rFonts w:eastAsia="等线" w:hint="eastAsia"/>
                <w:lang w:eastAsia="zh-CN"/>
              </w:rPr>
              <w:t>1</w:t>
            </w:r>
          </w:p>
          <w:p w14:paraId="708CA9F8" w14:textId="4BA0285E" w:rsidR="00B55FBB" w:rsidRPr="00FD5729" w:rsidRDefault="00B55FBB" w:rsidP="00B55FBB">
            <w:pPr>
              <w:pStyle w:val="af6"/>
              <w:numPr>
                <w:ilvl w:val="0"/>
                <w:numId w:val="10"/>
              </w:numPr>
              <w:rPr>
                <w:rFonts w:eastAsia="等线"/>
                <w:lang w:eastAsia="zh-CN"/>
              </w:rPr>
            </w:pPr>
            <w:proofErr w:type="spellStart"/>
            <w:r w:rsidRPr="00FD5729">
              <w:rPr>
                <w:rFonts w:eastAsia="等线" w:hint="eastAsia"/>
                <w:lang w:eastAsia="zh-CN"/>
              </w:rPr>
              <w:t>QoS</w:t>
            </w:r>
            <w:proofErr w:type="spellEnd"/>
            <w:r w:rsidRPr="00FD5729">
              <w:rPr>
                <w:rFonts w:eastAsia="等线" w:hint="eastAsia"/>
                <w:lang w:eastAsia="zh-CN"/>
              </w:rPr>
              <w:t xml:space="preserve"> flow #</w:t>
            </w:r>
            <w:r w:rsidR="007C3BE9">
              <w:rPr>
                <w:rFonts w:eastAsia="等线" w:hint="eastAsia"/>
                <w:lang w:eastAsia="zh-CN"/>
              </w:rPr>
              <w:t>1</w:t>
            </w:r>
            <w:r w:rsidRPr="00FD5729">
              <w:rPr>
                <w:rFonts w:eastAsia="等线" w:hint="eastAsia"/>
                <w:lang w:eastAsia="zh-CN"/>
              </w:rPr>
              <w:t xml:space="preserve">: </w:t>
            </w:r>
            <w:r>
              <w:rPr>
                <w:rFonts w:eastAsia="等线" w:hint="eastAsia"/>
                <w:lang w:eastAsia="zh-CN"/>
              </w:rPr>
              <w:t>None</w:t>
            </w:r>
            <w:r w:rsidRPr="00FD5729">
              <w:rPr>
                <w:rFonts w:eastAsia="等线" w:hint="eastAsia"/>
                <w:lang w:eastAsia="zh-CN"/>
              </w:rPr>
              <w:t>.</w:t>
            </w:r>
          </w:p>
          <w:p w14:paraId="6BE01763" w14:textId="77777777" w:rsidR="00FD5729" w:rsidRDefault="007A3B8F" w:rsidP="007C3BE9">
            <w:pPr>
              <w:spacing w:after="180"/>
              <w:rPr>
                <w:rFonts w:eastAsia="等线"/>
                <w:szCs w:val="20"/>
                <w:lang w:val="en-GB" w:eastAsia="zh-CN"/>
              </w:rPr>
            </w:pPr>
            <w:r>
              <w:rPr>
                <w:rFonts w:eastAsia="等线" w:hint="eastAsia"/>
                <w:szCs w:val="20"/>
                <w:lang w:val="en-GB" w:eastAsia="zh-CN"/>
              </w:rPr>
              <w:t xml:space="preserve">How to </w:t>
            </w:r>
            <w:r w:rsidR="007C3BE9">
              <w:rPr>
                <w:rFonts w:eastAsia="等线" w:hint="eastAsia"/>
                <w:szCs w:val="20"/>
                <w:lang w:val="en-GB" w:eastAsia="zh-CN"/>
              </w:rPr>
              <w:t xml:space="preserve">inform </w:t>
            </w:r>
            <w:r w:rsidR="00A3749D">
              <w:rPr>
                <w:rFonts w:eastAsia="等线" w:hint="eastAsia"/>
                <w:szCs w:val="20"/>
                <w:lang w:val="en-GB" w:eastAsia="zh-CN"/>
              </w:rPr>
              <w:t xml:space="preserve">the </w:t>
            </w:r>
            <w:proofErr w:type="spellStart"/>
            <w:r w:rsidR="00A3749D">
              <w:rPr>
                <w:rFonts w:eastAsia="等线" w:hint="eastAsia"/>
                <w:szCs w:val="20"/>
                <w:lang w:val="en-GB" w:eastAsia="zh-CN"/>
              </w:rPr>
              <w:t>gNB</w:t>
            </w:r>
            <w:proofErr w:type="spellEnd"/>
            <w:r w:rsidR="00A3749D">
              <w:rPr>
                <w:rFonts w:eastAsia="等线" w:hint="eastAsia"/>
                <w:szCs w:val="20"/>
                <w:lang w:val="en-GB" w:eastAsia="zh-CN"/>
              </w:rPr>
              <w:t xml:space="preserve">-CU-UP of </w:t>
            </w:r>
            <w:r w:rsidR="007C3BE9">
              <w:rPr>
                <w:rFonts w:eastAsia="等线" w:hint="eastAsia"/>
                <w:szCs w:val="20"/>
                <w:lang w:val="en-GB" w:eastAsia="zh-CN"/>
              </w:rPr>
              <w:t>the mapping change</w:t>
            </w:r>
            <w:r>
              <w:rPr>
                <w:rFonts w:eastAsia="等线" w:hint="eastAsia"/>
                <w:szCs w:val="20"/>
                <w:lang w:val="en-GB" w:eastAsia="zh-CN"/>
              </w:rPr>
              <w:t xml:space="preserve"> DRB #1?</w:t>
            </w:r>
          </w:p>
          <w:p w14:paraId="5B5267E6" w14:textId="77777777" w:rsidR="007F250C" w:rsidRDefault="004D5E6F" w:rsidP="00E7705C">
            <w:pPr>
              <w:spacing w:after="180"/>
              <w:rPr>
                <w:rFonts w:eastAsia="等线"/>
                <w:szCs w:val="20"/>
                <w:lang w:val="en-GB" w:eastAsia="zh-CN"/>
              </w:rPr>
            </w:pPr>
            <w:r>
              <w:rPr>
                <w:rFonts w:eastAsia="等线" w:hint="eastAsia"/>
                <w:szCs w:val="20"/>
                <w:lang w:val="en-GB" w:eastAsia="zh-CN"/>
              </w:rPr>
              <w:t xml:space="preserve">In order not to include 2 IEs which will occupies 2 IEIs, </w:t>
            </w:r>
            <w:r w:rsidR="004F6DD4">
              <w:rPr>
                <w:rFonts w:eastAsia="等线" w:hint="eastAsia"/>
                <w:szCs w:val="20"/>
                <w:lang w:val="en-GB" w:eastAsia="zh-CN"/>
              </w:rPr>
              <w:t xml:space="preserve">the </w:t>
            </w:r>
            <w:r w:rsidR="00274B8B">
              <w:rPr>
                <w:rFonts w:eastAsia="等线" w:hint="eastAsia"/>
                <w:szCs w:val="20"/>
                <w:lang w:val="en-GB" w:eastAsia="zh-CN"/>
              </w:rPr>
              <w:t>new</w:t>
            </w:r>
            <w:r>
              <w:rPr>
                <w:rFonts w:eastAsia="等线" w:hint="eastAsia"/>
                <w:szCs w:val="20"/>
                <w:lang w:val="en-GB" w:eastAsia="zh-CN"/>
              </w:rPr>
              <w:t xml:space="preserve"> </w:t>
            </w:r>
            <w:r>
              <w:rPr>
                <w:rFonts w:eastAsia="等线"/>
                <w:szCs w:val="20"/>
                <w:lang w:val="en-GB" w:eastAsia="zh-CN"/>
              </w:rPr>
              <w:t>“</w:t>
            </w:r>
            <w:r w:rsidR="00274B8B" w:rsidRPr="00274B8B">
              <w:rPr>
                <w:rFonts w:eastAsia="等线"/>
                <w:i/>
                <w:szCs w:val="20"/>
                <w:lang w:val="en-GB" w:eastAsia="zh-CN"/>
              </w:rPr>
              <w:t>Ignore Mapping Rule Indication</w:t>
            </w:r>
            <w:r>
              <w:rPr>
                <w:rFonts w:eastAsia="等线"/>
                <w:szCs w:val="20"/>
                <w:lang w:val="en-GB" w:eastAsia="zh-CN"/>
              </w:rPr>
              <w:t>”</w:t>
            </w:r>
            <w:r w:rsidR="004F6DD4">
              <w:rPr>
                <w:rFonts w:eastAsia="等线" w:hint="eastAsia"/>
                <w:szCs w:val="20"/>
                <w:lang w:val="en-GB" w:eastAsia="zh-CN"/>
              </w:rPr>
              <w:t xml:space="preserve"> IE </w:t>
            </w:r>
            <w:r w:rsidR="00E7705C">
              <w:rPr>
                <w:rFonts w:eastAsia="等线" w:hint="eastAsia"/>
                <w:szCs w:val="20"/>
                <w:lang w:val="en-GB" w:eastAsia="zh-CN"/>
              </w:rPr>
              <w:t xml:space="preserve">seems better to be renamed </w:t>
            </w:r>
            <w:r w:rsidR="004F6DD4">
              <w:rPr>
                <w:rFonts w:eastAsia="等线" w:hint="eastAsia"/>
                <w:szCs w:val="20"/>
                <w:lang w:val="en-GB" w:eastAsia="zh-CN"/>
              </w:rPr>
              <w:t xml:space="preserve">toward </w:t>
            </w:r>
            <w:r w:rsidR="00274B8B">
              <w:rPr>
                <w:rFonts w:eastAsia="等线"/>
                <w:szCs w:val="20"/>
                <w:lang w:val="en-GB" w:eastAsia="zh-CN"/>
              </w:rPr>
              <w:t>“</w:t>
            </w:r>
            <w:r w:rsidR="00274B8B" w:rsidRPr="00274B8B">
              <w:rPr>
                <w:rFonts w:eastAsia="等线" w:hint="eastAsia"/>
                <w:i/>
                <w:szCs w:val="20"/>
                <w:lang w:val="en-GB" w:eastAsia="zh-CN"/>
              </w:rPr>
              <w:t>Blank DRB Indication</w:t>
            </w:r>
            <w:r w:rsidR="00274B8B">
              <w:rPr>
                <w:rFonts w:eastAsia="等线"/>
                <w:szCs w:val="20"/>
                <w:lang w:val="en-GB" w:eastAsia="zh-CN"/>
              </w:rPr>
              <w:t>”</w:t>
            </w:r>
            <w:r w:rsidR="00A95C09">
              <w:rPr>
                <w:rFonts w:eastAsia="等线" w:hint="eastAsia"/>
                <w:szCs w:val="20"/>
                <w:lang w:val="en-GB" w:eastAsia="zh-CN"/>
              </w:rPr>
              <w:t xml:space="preserve">, which indicates to </w:t>
            </w:r>
            <w:r w:rsidR="00A95C09" w:rsidRPr="00A95C09">
              <w:rPr>
                <w:rFonts w:eastAsia="等线" w:hint="eastAsia"/>
                <w:b/>
                <w:szCs w:val="20"/>
                <w:lang w:val="en-GB" w:eastAsia="zh-CN"/>
              </w:rPr>
              <w:t>ignore</w:t>
            </w:r>
            <w:r w:rsidR="00A95C09">
              <w:rPr>
                <w:rFonts w:eastAsia="等线" w:hint="eastAsia"/>
                <w:szCs w:val="20"/>
                <w:lang w:val="en-GB" w:eastAsia="zh-CN"/>
              </w:rPr>
              <w:t xml:space="preserve"> the </w:t>
            </w:r>
            <w:r w:rsidR="00E7705C">
              <w:rPr>
                <w:rFonts w:eastAsia="等线" w:hint="eastAsia"/>
                <w:szCs w:val="20"/>
                <w:lang w:val="en-GB" w:eastAsia="zh-CN"/>
              </w:rPr>
              <w:t>mapping rule</w:t>
            </w:r>
            <w:r w:rsidR="00A95C09">
              <w:rPr>
                <w:rFonts w:eastAsia="等线" w:hint="eastAsia"/>
                <w:szCs w:val="20"/>
                <w:lang w:val="en-GB" w:eastAsia="zh-CN"/>
              </w:rPr>
              <w:t xml:space="preserve"> for the case of </w:t>
            </w:r>
            <w:r w:rsidR="00A95C09" w:rsidRPr="004F6DD4">
              <w:rPr>
                <w:rFonts w:eastAsia="等线"/>
                <w:i/>
                <w:szCs w:val="20"/>
                <w:lang w:val="en-GB" w:eastAsia="zh-CN"/>
              </w:rPr>
              <w:t xml:space="preserve">DRB To </w:t>
            </w:r>
            <w:r w:rsidR="00A95C09" w:rsidRPr="004F6DD4">
              <w:rPr>
                <w:rFonts w:eastAsia="等线"/>
                <w:b/>
                <w:i/>
                <w:szCs w:val="20"/>
                <w:lang w:val="en-GB" w:eastAsia="zh-CN"/>
              </w:rPr>
              <w:t>Setup</w:t>
            </w:r>
            <w:r w:rsidR="00A95C09" w:rsidRPr="004F6DD4">
              <w:rPr>
                <w:rFonts w:eastAsia="等线"/>
                <w:i/>
                <w:szCs w:val="20"/>
                <w:lang w:val="en-GB" w:eastAsia="zh-CN"/>
              </w:rPr>
              <w:t xml:space="preserve"> Item</w:t>
            </w:r>
            <w:r w:rsidR="00A95C09">
              <w:rPr>
                <w:rFonts w:eastAsia="等线" w:hint="eastAsia"/>
                <w:szCs w:val="20"/>
                <w:lang w:val="en-GB" w:eastAsia="zh-CN"/>
              </w:rPr>
              <w:t xml:space="preserve"> and to </w:t>
            </w:r>
            <w:r w:rsidR="00A95C09" w:rsidRPr="00E7705C">
              <w:rPr>
                <w:rFonts w:eastAsia="等线" w:hint="eastAsia"/>
                <w:b/>
                <w:szCs w:val="20"/>
                <w:lang w:val="en-GB" w:eastAsia="zh-CN"/>
              </w:rPr>
              <w:t>release</w:t>
            </w:r>
            <w:r w:rsidR="00A95C09">
              <w:rPr>
                <w:rFonts w:eastAsia="等线" w:hint="eastAsia"/>
                <w:szCs w:val="20"/>
                <w:lang w:val="en-GB" w:eastAsia="zh-CN"/>
              </w:rPr>
              <w:t xml:space="preserve"> the </w:t>
            </w:r>
            <w:r w:rsidR="00E7705C">
              <w:rPr>
                <w:rFonts w:eastAsia="等线" w:hint="eastAsia"/>
                <w:szCs w:val="20"/>
                <w:lang w:val="en-GB" w:eastAsia="zh-CN"/>
              </w:rPr>
              <w:t>mapping rule</w:t>
            </w:r>
            <w:r w:rsidR="00A95C09">
              <w:rPr>
                <w:rFonts w:eastAsia="等线" w:hint="eastAsia"/>
                <w:szCs w:val="20"/>
                <w:lang w:val="en-GB" w:eastAsia="zh-CN"/>
              </w:rPr>
              <w:t xml:space="preserve"> for the case of </w:t>
            </w:r>
            <w:r w:rsidR="00A95C09" w:rsidRPr="004F6DD4">
              <w:rPr>
                <w:rFonts w:eastAsia="等线"/>
                <w:i/>
                <w:szCs w:val="20"/>
                <w:lang w:val="en-GB" w:eastAsia="zh-CN"/>
              </w:rPr>
              <w:t xml:space="preserve">DRB To </w:t>
            </w:r>
            <w:r w:rsidR="00A95C09">
              <w:rPr>
                <w:rFonts w:eastAsia="等线" w:hint="eastAsia"/>
                <w:b/>
                <w:i/>
                <w:szCs w:val="20"/>
                <w:lang w:val="en-GB" w:eastAsia="zh-CN"/>
              </w:rPr>
              <w:t>Modify</w:t>
            </w:r>
            <w:r w:rsidR="00A95C09" w:rsidRPr="004F6DD4">
              <w:rPr>
                <w:rFonts w:eastAsia="等线"/>
                <w:i/>
                <w:szCs w:val="20"/>
                <w:lang w:val="en-GB" w:eastAsia="zh-CN"/>
              </w:rPr>
              <w:t xml:space="preserve"> Item</w:t>
            </w:r>
            <w:r w:rsidR="00A95C09">
              <w:rPr>
                <w:rFonts w:eastAsia="等线" w:hint="eastAsia"/>
                <w:szCs w:val="20"/>
                <w:lang w:val="en-GB" w:eastAsia="zh-CN"/>
              </w:rPr>
              <w:t>.</w:t>
            </w:r>
          </w:p>
          <w:p w14:paraId="0482FDB6" w14:textId="242047B9" w:rsidR="007B7135" w:rsidRPr="00A95C09" w:rsidRDefault="007B7135" w:rsidP="00E7705C">
            <w:pPr>
              <w:spacing w:after="180"/>
              <w:rPr>
                <w:rFonts w:eastAsia="等线"/>
                <w:szCs w:val="20"/>
                <w:lang w:val="en-GB" w:eastAsia="zh-CN"/>
              </w:rPr>
            </w:pPr>
            <w:r>
              <w:rPr>
                <w:rFonts w:eastAsia="等线" w:hint="eastAsia"/>
                <w:szCs w:val="20"/>
                <w:lang w:val="en-GB" w:eastAsia="zh-CN"/>
              </w:rPr>
              <w:t>As to the release, we prefer to have both Rel-15 and Rel-16 CR.</w:t>
            </w:r>
          </w:p>
        </w:tc>
      </w:tr>
      <w:tr w:rsidR="00521195" w:rsidRPr="00DA2FBD" w14:paraId="41E0EA2C" w14:textId="77777777" w:rsidTr="0052119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D95860" w14:textId="6F94E1BD" w:rsidR="00521195" w:rsidRPr="00DA2FBD" w:rsidRDefault="005148C7" w:rsidP="00346BAC">
            <w:pPr>
              <w:spacing w:after="180"/>
              <w:rPr>
                <w:rFonts w:eastAsia="等线"/>
                <w:szCs w:val="20"/>
                <w:lang w:val="en-GB" w:eastAsia="zh-CN"/>
              </w:rPr>
            </w:pPr>
            <w:ins w:id="9" w:author="Nokia" w:date="2021-05-24T21:55:00Z">
              <w:r>
                <w:rPr>
                  <w:rFonts w:eastAsia="等线"/>
                  <w:szCs w:val="20"/>
                  <w:lang w:val="en-GB" w:eastAsia="zh-CN"/>
                </w:rPr>
                <w:lastRenderedPageBreak/>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5FB17A3" w14:textId="77777777" w:rsidR="005148C7" w:rsidRDefault="005148C7" w:rsidP="00346BAC">
            <w:pPr>
              <w:spacing w:after="180"/>
              <w:rPr>
                <w:ins w:id="10" w:author="Nokia" w:date="2021-05-24T22:00:00Z"/>
                <w:rFonts w:eastAsia="等线"/>
                <w:szCs w:val="20"/>
                <w:lang w:val="en-GB" w:eastAsia="zh-CN"/>
              </w:rPr>
            </w:pPr>
            <w:ins w:id="11" w:author="Nokia" w:date="2021-05-24T22:00:00Z">
              <w:r>
                <w:rPr>
                  <w:rFonts w:eastAsia="等线"/>
                  <w:szCs w:val="20"/>
                  <w:lang w:val="en-GB" w:eastAsia="zh-CN"/>
                </w:rPr>
                <w:t>Required changes from our view given in Phase 1.</w:t>
              </w:r>
            </w:ins>
          </w:p>
          <w:p w14:paraId="3DD2074A" w14:textId="77777777" w:rsidR="005148C7" w:rsidRDefault="005148C7" w:rsidP="005148C7">
            <w:pPr>
              <w:spacing w:after="180"/>
              <w:rPr>
                <w:ins w:id="12" w:author="Nokia" w:date="2021-05-24T22:03:00Z"/>
                <w:rFonts w:eastAsia="等线"/>
                <w:szCs w:val="20"/>
                <w:lang w:val="en-GB" w:eastAsia="zh-CN"/>
              </w:rPr>
            </w:pPr>
            <w:ins w:id="13" w:author="Nokia" w:date="2021-05-24T22:00:00Z">
              <w:r>
                <w:rPr>
                  <w:rFonts w:eastAsia="等线"/>
                  <w:szCs w:val="20"/>
                  <w:lang w:val="en-GB" w:eastAsia="zh-CN"/>
                </w:rPr>
                <w:t>However, the CRs</w:t>
              </w:r>
            </w:ins>
            <w:ins w:id="14" w:author="Nokia" w:date="2021-05-24T21:55:00Z">
              <w:r>
                <w:rPr>
                  <w:rFonts w:eastAsia="等线"/>
                  <w:szCs w:val="20"/>
                  <w:lang w:val="en-GB" w:eastAsia="zh-CN"/>
                </w:rPr>
                <w:t xml:space="preserve"> should be limited to </w:t>
              </w:r>
              <w:proofErr w:type="spellStart"/>
              <w:r>
                <w:rPr>
                  <w:rFonts w:eastAsia="等线"/>
                  <w:szCs w:val="20"/>
                  <w:lang w:val="en-GB" w:eastAsia="zh-CN"/>
                </w:rPr>
                <w:t>Rel</w:t>
              </w:r>
              <w:proofErr w:type="spellEnd"/>
              <w:r>
                <w:rPr>
                  <w:rFonts w:eastAsia="等线"/>
                  <w:szCs w:val="20"/>
                  <w:lang w:val="en-GB" w:eastAsia="zh-CN"/>
                </w:rPr>
                <w:t xml:space="preserve"> 16. The functionality under discussion is</w:t>
              </w:r>
            </w:ins>
            <w:ins w:id="15" w:author="Nokia" w:date="2021-05-24T21:56:00Z">
              <w:r>
                <w:rPr>
                  <w:rFonts w:eastAsia="等线"/>
                  <w:szCs w:val="20"/>
                  <w:lang w:val="en-GB" w:eastAsia="zh-CN"/>
                </w:rPr>
                <w:t xml:space="preserve"> not critical in our view, and the system can operate well without these changes. </w:t>
              </w:r>
            </w:ins>
          </w:p>
          <w:p w14:paraId="64203011" w14:textId="2B816C92" w:rsidR="005148C7" w:rsidRPr="00DA2FBD" w:rsidRDefault="005148C7" w:rsidP="005148C7">
            <w:pPr>
              <w:spacing w:after="180"/>
              <w:rPr>
                <w:rFonts w:eastAsia="等线"/>
                <w:szCs w:val="20"/>
                <w:lang w:val="en-GB" w:eastAsia="zh-CN"/>
              </w:rPr>
            </w:pPr>
            <w:ins w:id="16" w:author="Nokia" w:date="2021-05-24T22:04:00Z">
              <w:r>
                <w:rPr>
                  <w:rFonts w:eastAsia="等线"/>
                  <w:szCs w:val="20"/>
                  <w:lang w:val="en-GB" w:eastAsia="zh-CN"/>
                </w:rPr>
                <w:t>In regard to CATT proposal above, we see it is as not needed and covering the setup case sufficient.</w:t>
              </w:r>
            </w:ins>
          </w:p>
        </w:tc>
      </w:tr>
      <w:tr w:rsidR="00521195" w:rsidRPr="00DA2FBD" w14:paraId="5340D039" w14:textId="77777777" w:rsidTr="0052119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C846655" w14:textId="60355A74" w:rsidR="00521195" w:rsidRPr="00DA2FBD" w:rsidRDefault="006F72BE" w:rsidP="00346BAC">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F90B563" w14:textId="28D7EC5C" w:rsidR="00F222BE" w:rsidRDefault="00F222BE" w:rsidP="00346BAC">
            <w:pPr>
              <w:spacing w:after="180"/>
              <w:rPr>
                <w:rFonts w:eastAsia="等线"/>
                <w:szCs w:val="20"/>
                <w:lang w:val="en-GB" w:eastAsia="zh-CN"/>
              </w:rPr>
            </w:pPr>
            <w:r>
              <w:rPr>
                <w:rFonts w:eastAsia="等线" w:hint="eastAsia"/>
                <w:szCs w:val="20"/>
                <w:lang w:val="en-GB" w:eastAsia="zh-CN"/>
              </w:rPr>
              <w:t>F</w:t>
            </w:r>
            <w:r>
              <w:rPr>
                <w:rFonts w:eastAsia="等线"/>
                <w:szCs w:val="20"/>
                <w:lang w:val="en-GB" w:eastAsia="zh-CN"/>
              </w:rPr>
              <w:t xml:space="preserve">or UL CRs, we prefer to have both R15/R16 CRs. </w:t>
            </w:r>
            <w:r w:rsidR="00516380">
              <w:rPr>
                <w:rFonts w:eastAsia="等线"/>
                <w:szCs w:val="20"/>
                <w:lang w:val="en-GB" w:eastAsia="zh-CN"/>
              </w:rPr>
              <w:t xml:space="preserve">But it is ok </w:t>
            </w:r>
            <w:r>
              <w:rPr>
                <w:rFonts w:eastAsia="等线"/>
                <w:szCs w:val="20"/>
                <w:lang w:val="en-GB" w:eastAsia="zh-CN"/>
              </w:rPr>
              <w:t xml:space="preserve">to follow majority views. </w:t>
            </w:r>
          </w:p>
          <w:p w14:paraId="2E56CE9B" w14:textId="2EC10FD1" w:rsidR="00521195" w:rsidRPr="00DA2FBD" w:rsidRDefault="00F222BE" w:rsidP="006B340B">
            <w:pPr>
              <w:spacing w:after="180"/>
              <w:rPr>
                <w:rFonts w:eastAsia="等线"/>
                <w:szCs w:val="20"/>
                <w:lang w:val="en-GB" w:eastAsia="zh-CN"/>
              </w:rPr>
            </w:pPr>
            <w:r>
              <w:rPr>
                <w:rFonts w:eastAsia="等线"/>
                <w:szCs w:val="20"/>
                <w:lang w:val="en-GB" w:eastAsia="zh-CN"/>
              </w:rPr>
              <w:t xml:space="preserve">About the CATT comments on the UL CR(s), we have some sympathy of this scenario, but </w:t>
            </w:r>
            <w:r w:rsidR="006B340B">
              <w:rPr>
                <w:rFonts w:eastAsia="等线"/>
                <w:szCs w:val="20"/>
                <w:lang w:val="en-GB" w:eastAsia="zh-CN"/>
              </w:rPr>
              <w:t xml:space="preserve">think </w:t>
            </w:r>
            <w:r w:rsidR="00DD7F30">
              <w:rPr>
                <w:rFonts w:eastAsia="等线"/>
                <w:szCs w:val="20"/>
                <w:lang w:val="en-GB" w:eastAsia="zh-CN"/>
              </w:rPr>
              <w:t xml:space="preserve">there is </w:t>
            </w:r>
            <w:r w:rsidR="006B340B">
              <w:rPr>
                <w:rFonts w:eastAsia="等线"/>
                <w:szCs w:val="20"/>
                <w:lang w:val="en-GB" w:eastAsia="zh-CN"/>
              </w:rPr>
              <w:t xml:space="preserve">no </w:t>
            </w:r>
            <w:r>
              <w:rPr>
                <w:rFonts w:eastAsia="等线"/>
                <w:szCs w:val="20"/>
                <w:lang w:val="en-GB" w:eastAsia="zh-CN"/>
              </w:rPr>
              <w:t xml:space="preserve">need to </w:t>
            </w:r>
            <w:r w:rsidR="006B340B">
              <w:rPr>
                <w:rFonts w:eastAsia="等线"/>
                <w:szCs w:val="20"/>
                <w:lang w:val="en-GB" w:eastAsia="zh-CN"/>
              </w:rPr>
              <w:t xml:space="preserve">further </w:t>
            </w:r>
            <w:r>
              <w:rPr>
                <w:rFonts w:eastAsia="等线"/>
                <w:szCs w:val="20"/>
                <w:lang w:val="en-GB" w:eastAsia="zh-CN"/>
              </w:rPr>
              <w:t xml:space="preserve">complicate </w:t>
            </w:r>
            <w:r w:rsidR="006B340B">
              <w:rPr>
                <w:rFonts w:eastAsia="等线"/>
                <w:szCs w:val="20"/>
                <w:lang w:val="en-GB" w:eastAsia="zh-CN"/>
              </w:rPr>
              <w:t xml:space="preserve">this case. </w:t>
            </w:r>
          </w:p>
        </w:tc>
      </w:tr>
      <w:tr w:rsidR="00237977" w:rsidRPr="00DA2FBD" w14:paraId="3C3FEB71" w14:textId="77777777" w:rsidTr="002379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3AB84FB" w14:textId="4ED0ABE7" w:rsidR="00237977" w:rsidRPr="00DA2FBD" w:rsidRDefault="00237977" w:rsidP="00CF6A31">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F23FFC0" w14:textId="01DCD26E" w:rsidR="00237977" w:rsidRDefault="00237977" w:rsidP="00CF6A31">
            <w:pPr>
              <w:spacing w:after="180"/>
              <w:rPr>
                <w:rFonts w:eastAsia="等线"/>
                <w:szCs w:val="20"/>
                <w:lang w:val="en-GB" w:eastAsia="zh-CN"/>
              </w:rPr>
            </w:pPr>
            <w:r>
              <w:rPr>
                <w:rFonts w:eastAsia="等线" w:hint="eastAsia"/>
                <w:szCs w:val="20"/>
                <w:lang w:val="en-GB" w:eastAsia="zh-CN"/>
              </w:rPr>
              <w:t>D</w:t>
            </w:r>
            <w:r>
              <w:rPr>
                <w:rFonts w:eastAsia="等线"/>
                <w:szCs w:val="20"/>
                <w:lang w:val="en-GB" w:eastAsia="zh-CN"/>
              </w:rPr>
              <w:t>L CRs are pending to conclusion in 3.1</w:t>
            </w:r>
          </w:p>
          <w:p w14:paraId="7254DA19" w14:textId="26BB3016" w:rsidR="00237977" w:rsidRPr="00DA2FBD" w:rsidRDefault="00237977" w:rsidP="00746F97">
            <w:pPr>
              <w:spacing w:after="180"/>
              <w:rPr>
                <w:rFonts w:eastAsia="等线"/>
                <w:szCs w:val="20"/>
                <w:lang w:val="en-GB" w:eastAsia="zh-CN"/>
              </w:rPr>
            </w:pPr>
            <w:r>
              <w:rPr>
                <w:rFonts w:eastAsia="等线" w:hint="eastAsia"/>
                <w:szCs w:val="20"/>
                <w:lang w:val="en-GB" w:eastAsia="zh-CN"/>
              </w:rPr>
              <w:t>F</w:t>
            </w:r>
            <w:r>
              <w:rPr>
                <w:rFonts w:eastAsia="等线"/>
                <w:szCs w:val="20"/>
                <w:lang w:val="en-GB" w:eastAsia="zh-CN"/>
              </w:rPr>
              <w:t xml:space="preserve">or UL CRs, </w:t>
            </w:r>
            <w:r>
              <w:rPr>
                <w:rFonts w:eastAsia="等线"/>
                <w:szCs w:val="20"/>
                <w:lang w:val="en-GB" w:eastAsia="zh-CN"/>
              </w:rPr>
              <w:t>we are still not convi</w:t>
            </w:r>
            <w:r w:rsidR="00746F97">
              <w:rPr>
                <w:rFonts w:eastAsia="等线"/>
                <w:szCs w:val="20"/>
                <w:lang w:val="en-GB" w:eastAsia="zh-CN"/>
              </w:rPr>
              <w:t>nced</w:t>
            </w:r>
            <w:bookmarkStart w:id="17" w:name="_GoBack"/>
            <w:bookmarkEnd w:id="17"/>
            <w:r w:rsidR="00746F97">
              <w:rPr>
                <w:rFonts w:eastAsia="等线"/>
                <w:szCs w:val="20"/>
                <w:lang w:val="en-GB" w:eastAsia="zh-CN"/>
              </w:rPr>
              <w:t xml:space="preserve"> that the indication is needed. I</w:t>
            </w:r>
            <w:r w:rsidR="00746F97" w:rsidRPr="00703865">
              <w:rPr>
                <w:rFonts w:eastAsia="等线"/>
                <w:szCs w:val="20"/>
                <w:lang w:val="en-GB" w:eastAsia="zh-CN"/>
              </w:rPr>
              <w:t xml:space="preserve">f CU-CP decides to configure a DRB, it would assume some </w:t>
            </w:r>
            <w:proofErr w:type="spellStart"/>
            <w:r w:rsidR="00746F97" w:rsidRPr="00703865">
              <w:rPr>
                <w:rFonts w:eastAsia="等线"/>
                <w:szCs w:val="20"/>
                <w:lang w:val="en-GB" w:eastAsia="zh-CN"/>
              </w:rPr>
              <w:t>Qos</w:t>
            </w:r>
            <w:proofErr w:type="spellEnd"/>
            <w:r w:rsidR="00746F97" w:rsidRPr="00703865">
              <w:rPr>
                <w:rFonts w:eastAsia="等线"/>
                <w:szCs w:val="20"/>
                <w:lang w:val="en-GB" w:eastAsia="zh-CN"/>
              </w:rPr>
              <w:t xml:space="preserve"> Flows should be mapped to the DRB. Otherwise, there is no value to configure the DRB.</w:t>
            </w:r>
          </w:p>
        </w:tc>
      </w:tr>
    </w:tbl>
    <w:p w14:paraId="04BEA357" w14:textId="77777777" w:rsidR="00C6689C" w:rsidRPr="00237977" w:rsidRDefault="00C6689C" w:rsidP="0028308E">
      <w:pPr>
        <w:pStyle w:val="proposaltext"/>
        <w:rPr>
          <w:lang w:val="en-US"/>
        </w:rPr>
      </w:pPr>
    </w:p>
    <w:p w14:paraId="78051525" w14:textId="77777777" w:rsidR="00182A02" w:rsidRPr="00DA2FBD" w:rsidRDefault="00EC3F57">
      <w:pPr>
        <w:pStyle w:val="1"/>
        <w:numPr>
          <w:ilvl w:val="0"/>
          <w:numId w:val="4"/>
        </w:numPr>
        <w:rPr>
          <w:lang w:val="en-GB"/>
        </w:rPr>
      </w:pPr>
      <w:r w:rsidRPr="00DA2FBD">
        <w:rPr>
          <w:lang w:val="en-GB"/>
        </w:rPr>
        <w:t>Discussion (first phase)</w:t>
      </w:r>
    </w:p>
    <w:p w14:paraId="76093721" w14:textId="77777777" w:rsidR="00182A02" w:rsidRPr="00DA2FBD" w:rsidRDefault="00EC3F57">
      <w:pPr>
        <w:pStyle w:val="20"/>
        <w:numPr>
          <w:ilvl w:val="1"/>
          <w:numId w:val="4"/>
        </w:numPr>
        <w:rPr>
          <w:lang w:val="en-GB"/>
        </w:rPr>
      </w:pPr>
      <w:r w:rsidRPr="00DA2FBD">
        <w:rPr>
          <w:rFonts w:eastAsiaTheme="minorEastAsia"/>
          <w:lang w:val="en-GB"/>
        </w:rPr>
        <w:t>Confirming the scenarios</w:t>
      </w:r>
    </w:p>
    <w:p w14:paraId="5A94F595" w14:textId="77777777" w:rsidR="00182A02" w:rsidRPr="00DA2FBD" w:rsidRDefault="00EC3F57">
      <w:pPr>
        <w:pStyle w:val="proposaltext"/>
      </w:pPr>
      <w:r w:rsidRPr="00DA2FBD">
        <w:t xml:space="preserve">According to Annex A of TS 38.300, it is allowed that a </w:t>
      </w:r>
      <w:proofErr w:type="spellStart"/>
      <w:r w:rsidRPr="00DA2FBD">
        <w:t>QoS</w:t>
      </w:r>
      <w:proofErr w:type="spellEnd"/>
      <w:r w:rsidRPr="00DA2FBD">
        <w:t xml:space="preserve"> flow is not mapped on any DRB as long as there is no corresponding data at present. This reflects the agreement in the RAN2#97 meeting [1]:</w:t>
      </w:r>
    </w:p>
    <w:p w14:paraId="1F9E3411" w14:textId="77777777" w:rsidR="00182A02" w:rsidRPr="00DA2FBD" w:rsidRDefault="00EC3F57">
      <w:pPr>
        <w:pStyle w:val="Doc-text2"/>
        <w:pBdr>
          <w:top w:val="single" w:sz="4" w:space="1" w:color="auto"/>
          <w:left w:val="single" w:sz="4" w:space="4" w:color="auto"/>
          <w:bottom w:val="single" w:sz="4" w:space="1" w:color="auto"/>
          <w:right w:val="single" w:sz="4" w:space="4" w:color="auto"/>
        </w:pBdr>
      </w:pPr>
      <w:r w:rsidRPr="00DA2FBD">
        <w:t>Agreements</w:t>
      </w:r>
    </w:p>
    <w:p w14:paraId="134028F9" w14:textId="77777777" w:rsidR="00182A02" w:rsidRPr="00DA2FBD" w:rsidRDefault="00EC3F57">
      <w:pPr>
        <w:pStyle w:val="Doc-text2"/>
        <w:pBdr>
          <w:top w:val="single" w:sz="4" w:space="1" w:color="auto"/>
          <w:left w:val="single" w:sz="4" w:space="4" w:color="auto"/>
          <w:bottom w:val="single" w:sz="4" w:space="1" w:color="auto"/>
          <w:right w:val="single" w:sz="4" w:space="4" w:color="auto"/>
        </w:pBdr>
      </w:pPr>
      <w:r w:rsidRPr="00DA2FBD">
        <w:rPr>
          <w:highlight w:val="yellow"/>
        </w:rPr>
        <w:t>1:</w:t>
      </w:r>
      <w:r w:rsidRPr="00DA2FBD">
        <w:rPr>
          <w:highlight w:val="yellow"/>
        </w:rPr>
        <w:tab/>
        <w:t xml:space="preserve">RAN2 to confirm that the timing of non-default DRB establishment (RAN to UE) for </w:t>
      </w:r>
      <w:proofErr w:type="spellStart"/>
      <w:r w:rsidRPr="00DA2FBD">
        <w:rPr>
          <w:highlight w:val="yellow"/>
        </w:rPr>
        <w:t>QoS</w:t>
      </w:r>
      <w:proofErr w:type="spellEnd"/>
      <w:r w:rsidRPr="00DA2FBD">
        <w:rPr>
          <w:highlight w:val="yellow"/>
        </w:rPr>
        <w:t xml:space="preserve"> Flow configured during PDU Session Establishment could be done NOT at the same time as PDU Session Establishment. (up to </w:t>
      </w:r>
      <w:proofErr w:type="spellStart"/>
      <w:r w:rsidRPr="00DA2FBD">
        <w:rPr>
          <w:highlight w:val="yellow"/>
        </w:rPr>
        <w:t>eNB</w:t>
      </w:r>
      <w:proofErr w:type="spellEnd"/>
      <w:r w:rsidRPr="00DA2FBD">
        <w:rPr>
          <w:highlight w:val="yellow"/>
        </w:rPr>
        <w:t xml:space="preserve"> implementation)</w:t>
      </w:r>
    </w:p>
    <w:p w14:paraId="1F70A629" w14:textId="77777777" w:rsidR="00182A02" w:rsidRPr="00DA2FBD" w:rsidRDefault="00182A02">
      <w:pPr>
        <w:pStyle w:val="Doc-text2"/>
        <w:pBdr>
          <w:top w:val="single" w:sz="4" w:space="1" w:color="auto"/>
          <w:left w:val="single" w:sz="4" w:space="4" w:color="auto"/>
          <w:bottom w:val="single" w:sz="4" w:space="1" w:color="auto"/>
          <w:right w:val="single" w:sz="4" w:space="4" w:color="auto"/>
        </w:pBdr>
      </w:pPr>
    </w:p>
    <w:p w14:paraId="3FA3343B" w14:textId="77777777" w:rsidR="00182A02" w:rsidRPr="00DA2FBD" w:rsidRDefault="00EC3F57">
      <w:pPr>
        <w:pStyle w:val="Doc-text2"/>
        <w:pBdr>
          <w:top w:val="single" w:sz="4" w:space="1" w:color="auto"/>
          <w:left w:val="single" w:sz="4" w:space="4" w:color="auto"/>
          <w:bottom w:val="single" w:sz="4" w:space="1" w:color="auto"/>
          <w:right w:val="single" w:sz="4" w:space="4" w:color="auto"/>
        </w:pBdr>
      </w:pPr>
      <w:r w:rsidRPr="00DA2FBD">
        <w:t>2</w:t>
      </w:r>
      <w:r w:rsidRPr="00DA2FBD">
        <w:tab/>
        <w:t>Working assumption from RAN2#96 is confirmed. i.e. First UL packet that doesn't have a mapping to a DRB, is mapped to a default DRB.</w:t>
      </w:r>
    </w:p>
    <w:p w14:paraId="7317A441" w14:textId="77777777" w:rsidR="00182A02" w:rsidRPr="00DA2FBD" w:rsidRDefault="00182A02">
      <w:pPr>
        <w:pStyle w:val="Doc-text2"/>
      </w:pPr>
    </w:p>
    <w:p w14:paraId="6D05563C" w14:textId="77777777" w:rsidR="00182A02" w:rsidRPr="00DA2FBD" w:rsidRDefault="00EC3F57">
      <w:pPr>
        <w:pStyle w:val="proposaltext"/>
      </w:pPr>
      <w:r w:rsidRPr="00DA2FBD">
        <w:t>Based on this agreement, RAN2 added Annex A into TS 38.300 during the RAN2#98 meeting [2][3]. It is suggested to be an informative annex during the RAN2#97-bis meeting only because “they result from the existing agreements” [4]:</w:t>
      </w:r>
    </w:p>
    <w:tbl>
      <w:tblPr>
        <w:tblStyle w:val="af0"/>
        <w:tblW w:w="0" w:type="auto"/>
        <w:tblLook w:val="04A0" w:firstRow="1" w:lastRow="0" w:firstColumn="1" w:lastColumn="0" w:noHBand="0" w:noVBand="1"/>
      </w:tblPr>
      <w:tblGrid>
        <w:gridCol w:w="9628"/>
      </w:tblGrid>
      <w:tr w:rsidR="00182A02" w:rsidRPr="00DA2FBD" w14:paraId="6EC83236" w14:textId="77777777">
        <w:trPr>
          <w:cantSplit/>
        </w:trPr>
        <w:tc>
          <w:tcPr>
            <w:tcW w:w="9854" w:type="dxa"/>
          </w:tcPr>
          <w:p w14:paraId="00CA291F" w14:textId="77777777" w:rsidR="00182A02" w:rsidRPr="00DA2FBD" w:rsidRDefault="00EC3F57">
            <w:pPr>
              <w:pStyle w:val="Doc-title"/>
            </w:pPr>
            <w:r w:rsidRPr="00DA2FBD">
              <w:lastRenderedPageBreak/>
              <w:t>R2-1703431</w:t>
            </w:r>
            <w:r w:rsidRPr="00DA2FBD">
              <w:tab/>
              <w:t xml:space="preserve">Stage 2 message flows for 5G </w:t>
            </w:r>
            <w:proofErr w:type="spellStart"/>
            <w:r w:rsidRPr="00DA2FBD">
              <w:t>QoS</w:t>
            </w:r>
            <w:proofErr w:type="spellEnd"/>
            <w:r w:rsidRPr="00DA2FBD">
              <w:tab/>
              <w:t>Intel Corporation</w:t>
            </w:r>
            <w:r w:rsidRPr="00DA2FBD">
              <w:tab/>
              <w:t>discussion</w:t>
            </w:r>
            <w:r w:rsidRPr="00DA2FBD">
              <w:tab/>
              <w:t>Rel-15</w:t>
            </w:r>
            <w:r w:rsidRPr="00DA2FBD">
              <w:tab/>
            </w:r>
            <w:proofErr w:type="spellStart"/>
            <w:r w:rsidRPr="00DA2FBD">
              <w:t>NR_newRAT</w:t>
            </w:r>
            <w:proofErr w:type="spellEnd"/>
            <w:r w:rsidRPr="00DA2FBD">
              <w:t>-Core</w:t>
            </w:r>
          </w:p>
          <w:p w14:paraId="66983E56" w14:textId="77777777" w:rsidR="00182A02" w:rsidRPr="00DA2FBD" w:rsidRDefault="00EC3F57">
            <w:pPr>
              <w:pStyle w:val="Doc-text2"/>
            </w:pPr>
            <w:r w:rsidRPr="00DA2FBD">
              <w:rPr>
                <w:highlight w:val="yellow"/>
              </w:rPr>
              <w:t>-</w:t>
            </w:r>
            <w:r w:rsidRPr="00DA2FBD">
              <w:rPr>
                <w:highlight w:val="yellow"/>
              </w:rPr>
              <w:tab/>
              <w:t>Nokia suggest this could be an informative annex in the stage 2, as they result from the existing agreements.</w:t>
            </w:r>
            <w:r w:rsidRPr="00DA2FBD">
              <w:t xml:space="preserve"> </w:t>
            </w:r>
          </w:p>
          <w:p w14:paraId="799C4C4C" w14:textId="77777777" w:rsidR="00182A02" w:rsidRPr="00DA2FBD" w:rsidRDefault="00EC3F57">
            <w:pPr>
              <w:pStyle w:val="Doc-text2"/>
            </w:pPr>
            <w:r w:rsidRPr="00DA2FBD">
              <w:t>-</w:t>
            </w:r>
            <w:r w:rsidRPr="00DA2FBD">
              <w:tab/>
              <w:t xml:space="preserve">Intel explain the difference to SA2 is that it captures the RAN part of reflective mapping. </w:t>
            </w:r>
          </w:p>
          <w:p w14:paraId="7C27E9DB" w14:textId="77777777" w:rsidR="00182A02" w:rsidRPr="00DA2FBD" w:rsidRDefault="00EC3F57">
            <w:pPr>
              <w:pStyle w:val="Doc-text2"/>
            </w:pPr>
            <w:r w:rsidRPr="00DA2FBD">
              <w:t>-</w:t>
            </w:r>
            <w:r w:rsidRPr="00DA2FBD">
              <w:tab/>
              <w:t>Qualcomm think they pictures look similar to what is in SA2 specs.</w:t>
            </w:r>
          </w:p>
          <w:p w14:paraId="22436647" w14:textId="77777777" w:rsidR="00182A02" w:rsidRPr="00DA2FBD" w:rsidRDefault="00182A02">
            <w:pPr>
              <w:pStyle w:val="Doc-text2"/>
            </w:pPr>
          </w:p>
          <w:p w14:paraId="0EB7850B" w14:textId="77777777" w:rsidR="00182A02" w:rsidRPr="00DA2FBD" w:rsidRDefault="00182A02">
            <w:pPr>
              <w:pStyle w:val="Doc-text2"/>
            </w:pPr>
          </w:p>
          <w:p w14:paraId="3177A2E8" w14:textId="77777777" w:rsidR="00182A02" w:rsidRPr="00DA2FBD" w:rsidRDefault="00EC3F57">
            <w:pPr>
              <w:pStyle w:val="EmailDiscussion"/>
              <w:rPr>
                <w:lang w:val="en-GB"/>
              </w:rPr>
            </w:pPr>
            <w:r w:rsidRPr="00DA2FBD">
              <w:rPr>
                <w:lang w:val="en-GB"/>
              </w:rPr>
              <w:t xml:space="preserve">[97bis#xx][NR] </w:t>
            </w:r>
            <w:proofErr w:type="spellStart"/>
            <w:r w:rsidRPr="00DA2FBD">
              <w:rPr>
                <w:lang w:val="en-GB"/>
              </w:rPr>
              <w:t>QoS</w:t>
            </w:r>
            <w:proofErr w:type="spellEnd"/>
            <w:r w:rsidRPr="00DA2FBD">
              <w:rPr>
                <w:lang w:val="en-GB"/>
              </w:rPr>
              <w:t xml:space="preserve"> message flows (Intel)</w:t>
            </w:r>
          </w:p>
          <w:p w14:paraId="55B162B1" w14:textId="77777777" w:rsidR="00182A02" w:rsidRPr="00DA2FBD" w:rsidRDefault="00EC3F57">
            <w:pPr>
              <w:pStyle w:val="EmailDiscussion2"/>
            </w:pPr>
            <w:r w:rsidRPr="00DA2FBD">
              <w:tab/>
              <w:t xml:space="preserve">Progress the </w:t>
            </w:r>
            <w:proofErr w:type="spellStart"/>
            <w:r w:rsidRPr="00DA2FBD">
              <w:t>QoS</w:t>
            </w:r>
            <w:proofErr w:type="spellEnd"/>
            <w:r w:rsidRPr="00DA2FBD">
              <w:t xml:space="preserve"> message flows based our existing agreements and focussing on parts that are not covered in SA2 specifications. </w:t>
            </w:r>
          </w:p>
          <w:p w14:paraId="1123F3ED" w14:textId="77777777" w:rsidR="00182A02" w:rsidRPr="00DA2FBD" w:rsidRDefault="00EC3F57">
            <w:pPr>
              <w:pStyle w:val="EmailDiscussion2"/>
            </w:pPr>
            <w:r w:rsidRPr="00DA2FBD">
              <w:tab/>
              <w:t>Intended outcome: TP for an annex of stage 2</w:t>
            </w:r>
          </w:p>
          <w:p w14:paraId="2B51737C" w14:textId="77777777" w:rsidR="00182A02" w:rsidRPr="00DA2FBD" w:rsidRDefault="00EC3F57">
            <w:pPr>
              <w:pStyle w:val="EmailDiscussion2"/>
            </w:pPr>
            <w:r w:rsidRPr="00DA2FBD">
              <w:tab/>
              <w:t xml:space="preserve">Deadline:  Thursday 27/04/2017 </w:t>
            </w:r>
          </w:p>
        </w:tc>
      </w:tr>
    </w:tbl>
    <w:p w14:paraId="113B3D7A" w14:textId="77777777" w:rsidR="00182A02" w:rsidRPr="00DA2FBD" w:rsidRDefault="00182A02">
      <w:pPr>
        <w:pStyle w:val="proposaltext"/>
      </w:pPr>
    </w:p>
    <w:p w14:paraId="28B22E8A" w14:textId="77777777" w:rsidR="00182A02" w:rsidRPr="00DA2FBD" w:rsidRDefault="00EC3F57">
      <w:pPr>
        <w:pStyle w:val="proposaltext"/>
      </w:pPr>
      <w:r w:rsidRPr="00DA2FBD">
        <w:t>And after some rewording in later meetings, the Annex A into TS 38.300 became what we see now:</w:t>
      </w:r>
    </w:p>
    <w:tbl>
      <w:tblPr>
        <w:tblStyle w:val="af0"/>
        <w:tblW w:w="0" w:type="auto"/>
        <w:tblLook w:val="04A0" w:firstRow="1" w:lastRow="0" w:firstColumn="1" w:lastColumn="0" w:noHBand="0" w:noVBand="1"/>
      </w:tblPr>
      <w:tblGrid>
        <w:gridCol w:w="9628"/>
      </w:tblGrid>
      <w:tr w:rsidR="00182A02" w:rsidRPr="00DA2FBD" w14:paraId="5F4C0DF1" w14:textId="77777777">
        <w:trPr>
          <w:cantSplit/>
        </w:trPr>
        <w:tc>
          <w:tcPr>
            <w:tcW w:w="9854" w:type="dxa"/>
          </w:tcPr>
          <w:p w14:paraId="56B026F8"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A.3</w:t>
            </w:r>
            <w:r w:rsidRPr="00DA2FBD">
              <w:rPr>
                <w:rFonts w:ascii="Arial" w:eastAsia="Yu Mincho" w:hAnsi="Arial"/>
                <w:sz w:val="36"/>
                <w:szCs w:val="20"/>
                <w:lang w:val="en-GB" w:eastAsia="ja-JP"/>
              </w:rPr>
              <w:tab/>
              <w:t xml:space="preserve">New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 with</w:t>
            </w:r>
            <w:r w:rsidRPr="00DA2FBD">
              <w:rPr>
                <w:rFonts w:ascii="Arial" w:eastAsia="Yu Mincho" w:hAnsi="Arial"/>
                <w:sz w:val="36"/>
                <w:szCs w:val="20"/>
                <w:lang w:val="en-GB" w:eastAsia="ko-KR"/>
              </w:rPr>
              <w:t xml:space="preserve"> </w:t>
            </w:r>
            <w:r w:rsidRPr="00DA2FBD">
              <w:rPr>
                <w:rFonts w:ascii="Arial" w:eastAsia="Yu Mincho" w:hAnsi="Arial"/>
                <w:sz w:val="36"/>
                <w:szCs w:val="20"/>
                <w:lang w:val="en-GB" w:eastAsia="ja-JP"/>
              </w:rPr>
              <w:t>Explicit RRC Signalling</w:t>
            </w:r>
          </w:p>
          <w:p w14:paraId="3ED3D2D5" w14:textId="77777777" w:rsidR="00182A02" w:rsidRPr="00DA2FBD" w:rsidRDefault="00EC3F57">
            <w:pPr>
              <w:overflowPunct w:val="0"/>
              <w:autoSpaceDE w:val="0"/>
              <w:autoSpaceDN w:val="0"/>
              <w:adjustRightInd w:val="0"/>
              <w:spacing w:after="180"/>
              <w:textAlignment w:val="baseline"/>
              <w:rPr>
                <w:lang w:val="en-GB"/>
              </w:rPr>
            </w:pPr>
            <w:r w:rsidRPr="00DA2FBD">
              <w:rPr>
                <w:rFonts w:eastAsia="Yu Mincho"/>
                <w:szCs w:val="20"/>
                <w:lang w:val="en-GB" w:eastAsia="ja-JP"/>
              </w:rPr>
              <w:t xml:space="preserve">The following figure shows an example message flow when explicit RRC signalling is used for a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In this example,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from UPF </w:t>
            </w:r>
            <w:r w:rsidRPr="00DA2FBD">
              <w:rPr>
                <w:rFonts w:eastAsia="Yu Mincho"/>
                <w:szCs w:val="20"/>
                <w:highlight w:val="yellow"/>
                <w:lang w:val="en-GB" w:eastAsia="ja-JP"/>
              </w:rPr>
              <w:t>a first downlink packet associated with a QFI</w:t>
            </w:r>
            <w:r w:rsidRPr="00DA2FBD">
              <w:rPr>
                <w:rFonts w:eastAsia="Yu Mincho"/>
                <w:szCs w:val="20"/>
                <w:lang w:val="en-GB" w:eastAsia="ja-JP"/>
              </w:rPr>
              <w:t xml:space="preserve">, for which the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parameters are already known from the PDU session establishment, but </w:t>
            </w:r>
            <w:r w:rsidRPr="00DA2FBD">
              <w:rPr>
                <w:rFonts w:eastAsia="Yu Mincho"/>
                <w:szCs w:val="20"/>
                <w:highlight w:val="yellow"/>
                <w:lang w:val="en-GB" w:eastAsia="ja-JP"/>
              </w:rPr>
              <w:t>for which there is no association to any DRB yet in AS</w:t>
            </w:r>
            <w:r w:rsidRPr="00DA2FBD">
              <w:rPr>
                <w:rFonts w:eastAsia="Yu Mincho"/>
                <w:szCs w:val="20"/>
                <w:lang w:val="en-GB" w:eastAsia="ja-JP"/>
              </w:rPr>
              <w:t>.</w:t>
            </w:r>
          </w:p>
        </w:tc>
      </w:tr>
      <w:tr w:rsidR="00182A02" w:rsidRPr="00DA2FBD" w14:paraId="11A3F440" w14:textId="77777777">
        <w:trPr>
          <w:cantSplit/>
        </w:trPr>
        <w:tc>
          <w:tcPr>
            <w:tcW w:w="9854" w:type="dxa"/>
          </w:tcPr>
          <w:p w14:paraId="03BFCB38"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A.6</w:t>
            </w:r>
            <w:r w:rsidRPr="00DA2FBD">
              <w:rPr>
                <w:rFonts w:ascii="Arial" w:eastAsia="Yu Mincho" w:hAnsi="Arial"/>
                <w:sz w:val="36"/>
                <w:szCs w:val="20"/>
                <w:lang w:val="en-GB" w:eastAsia="ja-JP"/>
              </w:rPr>
              <w:tab/>
              <w:t xml:space="preserve">UE Initiated UL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w:t>
            </w:r>
          </w:p>
          <w:p w14:paraId="6FE3CFB3" w14:textId="77777777" w:rsidR="00182A02" w:rsidRPr="00DA2FBD" w:rsidRDefault="00EC3F57">
            <w:pPr>
              <w:overflowPunct w:val="0"/>
              <w:autoSpaceDE w:val="0"/>
              <w:autoSpaceDN w:val="0"/>
              <w:adjustRightInd w:val="0"/>
              <w:spacing w:after="180"/>
              <w:textAlignment w:val="baseline"/>
              <w:rPr>
                <w:lang w:val="en-GB"/>
              </w:rPr>
            </w:pPr>
            <w:r w:rsidRPr="00DA2FBD">
              <w:rPr>
                <w:rFonts w:eastAsia="Yu Mincho"/>
                <w:szCs w:val="20"/>
                <w:lang w:val="en-GB" w:eastAsia="ja-JP"/>
              </w:rPr>
              <w:t xml:space="preserve">The following figure shows an example message flow when the UE AS receives </w:t>
            </w:r>
            <w:r w:rsidRPr="00DA2FBD">
              <w:rPr>
                <w:rFonts w:eastAsia="Yu Mincho"/>
                <w:szCs w:val="20"/>
                <w:highlight w:val="yellow"/>
                <w:lang w:val="en-GB" w:eastAsia="ja-JP"/>
              </w:rPr>
              <w:t xml:space="preserve">an UL packet for a new </w:t>
            </w:r>
            <w:proofErr w:type="spellStart"/>
            <w:r w:rsidRPr="00DA2FBD">
              <w:rPr>
                <w:rFonts w:eastAsia="Yu Mincho"/>
                <w:szCs w:val="20"/>
                <w:highlight w:val="yellow"/>
                <w:lang w:val="en-GB" w:eastAsia="ko-KR"/>
              </w:rPr>
              <w:t>QoS</w:t>
            </w:r>
            <w:proofErr w:type="spellEnd"/>
            <w:r w:rsidRPr="00DA2FBD">
              <w:rPr>
                <w:rFonts w:eastAsia="Yu Mincho"/>
                <w:szCs w:val="20"/>
                <w:highlight w:val="yellow"/>
                <w:lang w:val="en-GB" w:eastAsia="ko-KR"/>
              </w:rPr>
              <w:t xml:space="preserve"> </w:t>
            </w:r>
            <w:r w:rsidRPr="00DA2FBD">
              <w:rPr>
                <w:rFonts w:eastAsia="Yu Mincho"/>
                <w:szCs w:val="20"/>
                <w:highlight w:val="yellow"/>
                <w:lang w:val="en-GB" w:eastAsia="ja-JP"/>
              </w:rPr>
              <w:t>flow for which a QFI to DRB mapping rule does not exist</w:t>
            </w:r>
            <w:r w:rsidRPr="00DA2FBD">
              <w:rPr>
                <w:rFonts w:eastAsia="Yu Mincho"/>
                <w:szCs w:val="20"/>
                <w:lang w:val="en-GB" w:eastAsia="ja-JP"/>
              </w:rPr>
              <w:t>.</w:t>
            </w:r>
          </w:p>
        </w:tc>
      </w:tr>
    </w:tbl>
    <w:p w14:paraId="59DDF638" w14:textId="77777777" w:rsidR="00182A02" w:rsidRPr="00DA2FBD" w:rsidRDefault="00182A02">
      <w:pPr>
        <w:pStyle w:val="proposaltext"/>
      </w:pPr>
    </w:p>
    <w:p w14:paraId="333B9A50" w14:textId="77777777" w:rsidR="00182A02" w:rsidRPr="00DA2FBD" w:rsidRDefault="00EC3F57">
      <w:pPr>
        <w:pStyle w:val="proposaltext"/>
        <w:keepNext/>
      </w:pPr>
      <w:r w:rsidRPr="00DA2FBD">
        <w:rPr>
          <w:b/>
        </w:rPr>
        <w:t>Questions 1-1</w:t>
      </w:r>
      <w:r w:rsidRPr="00DA2FBD">
        <w:t xml:space="preserve">: Do companies agree that the cases shown in Annex A of TS 38.300, especially A.3 and A.6, are valid? I.e. companies are invited to confirm the supporting of the feature that a </w:t>
      </w:r>
      <w:proofErr w:type="spellStart"/>
      <w:r w:rsidRPr="00DA2FBD">
        <w:t>QoS</w:t>
      </w:r>
      <w:proofErr w:type="spellEnd"/>
      <w:r w:rsidRPr="00DA2FBD">
        <w:t xml:space="preserve"> flow is established in the N1/N2 but not mapped to any DRB over the </w:t>
      </w:r>
      <w:proofErr w:type="spellStart"/>
      <w:r w:rsidRPr="00DA2FBD">
        <w:t>Uu</w:t>
      </w:r>
      <w:proofErr w:type="spellEnd"/>
      <w:r w:rsidRPr="00DA2FB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82A02" w:rsidRPr="00DA2FBD" w14:paraId="04A52B74" w14:textId="77777777">
        <w:trPr>
          <w:cantSplit/>
          <w:tblHeader/>
        </w:trPr>
        <w:tc>
          <w:tcPr>
            <w:tcW w:w="1668" w:type="dxa"/>
            <w:shd w:val="clear" w:color="auto" w:fill="auto"/>
          </w:tcPr>
          <w:p w14:paraId="109BABFC" w14:textId="77777777" w:rsidR="00182A02" w:rsidRPr="00DA2FBD" w:rsidRDefault="00EC3F57">
            <w:pPr>
              <w:spacing w:after="180"/>
              <w:rPr>
                <w:rFonts w:eastAsia="等线"/>
                <w:szCs w:val="20"/>
                <w:lang w:val="en-GB"/>
              </w:rPr>
            </w:pPr>
            <w:r w:rsidRPr="00DA2FBD">
              <w:rPr>
                <w:rFonts w:eastAsia="等线"/>
                <w:szCs w:val="20"/>
                <w:lang w:val="en-GB"/>
              </w:rPr>
              <w:t>Company</w:t>
            </w:r>
          </w:p>
        </w:tc>
        <w:tc>
          <w:tcPr>
            <w:tcW w:w="7620" w:type="dxa"/>
            <w:shd w:val="clear" w:color="auto" w:fill="auto"/>
          </w:tcPr>
          <w:p w14:paraId="3F218983" w14:textId="77777777" w:rsidR="00182A02" w:rsidRPr="00DA2FBD" w:rsidRDefault="00EC3F57">
            <w:pPr>
              <w:spacing w:after="180"/>
              <w:rPr>
                <w:rFonts w:eastAsia="等线"/>
                <w:szCs w:val="20"/>
                <w:lang w:val="en-GB"/>
              </w:rPr>
            </w:pPr>
            <w:r w:rsidRPr="00DA2FBD">
              <w:rPr>
                <w:rFonts w:eastAsia="等线"/>
                <w:szCs w:val="20"/>
                <w:lang w:val="en-GB"/>
              </w:rPr>
              <w:t>Comment</w:t>
            </w:r>
          </w:p>
        </w:tc>
      </w:tr>
      <w:tr w:rsidR="00182A02" w:rsidRPr="00DA2FBD" w14:paraId="2EEFB4FA" w14:textId="77777777">
        <w:trPr>
          <w:cantSplit/>
        </w:trPr>
        <w:tc>
          <w:tcPr>
            <w:tcW w:w="1668" w:type="dxa"/>
            <w:shd w:val="clear" w:color="auto" w:fill="auto"/>
          </w:tcPr>
          <w:p w14:paraId="4F80B1D8" w14:textId="77777777" w:rsidR="00182A02" w:rsidRPr="00DA2FBD" w:rsidRDefault="00EC3F57">
            <w:pPr>
              <w:spacing w:after="180"/>
              <w:rPr>
                <w:rFonts w:eastAsia="等线"/>
                <w:szCs w:val="20"/>
                <w:lang w:val="en-GB" w:eastAsia="zh-CN"/>
              </w:rPr>
            </w:pPr>
            <w:r w:rsidRPr="00DA2FBD">
              <w:rPr>
                <w:rFonts w:eastAsia="等线"/>
                <w:szCs w:val="20"/>
                <w:lang w:val="en-GB" w:eastAsia="zh-CN"/>
              </w:rPr>
              <w:t>CATT</w:t>
            </w:r>
          </w:p>
        </w:tc>
        <w:tc>
          <w:tcPr>
            <w:tcW w:w="7620" w:type="dxa"/>
            <w:shd w:val="clear" w:color="auto" w:fill="auto"/>
          </w:tcPr>
          <w:p w14:paraId="173387DC" w14:textId="77777777" w:rsidR="00182A02" w:rsidRPr="00DA2FBD" w:rsidRDefault="00EC3F57">
            <w:pPr>
              <w:spacing w:after="180"/>
              <w:rPr>
                <w:rFonts w:eastAsia="等线"/>
                <w:szCs w:val="20"/>
                <w:lang w:val="en-GB" w:eastAsia="zh-CN"/>
              </w:rPr>
            </w:pPr>
            <w:r w:rsidRPr="00DA2FBD">
              <w:rPr>
                <w:rFonts w:eastAsia="等线"/>
                <w:szCs w:val="20"/>
                <w:lang w:val="en-GB" w:eastAsia="zh-CN"/>
              </w:rPr>
              <w:t>Yes.</w:t>
            </w:r>
          </w:p>
        </w:tc>
      </w:tr>
      <w:tr w:rsidR="00182A02" w:rsidRPr="00DA2FBD" w14:paraId="66C387BD" w14:textId="77777777">
        <w:trPr>
          <w:cantSplit/>
        </w:trPr>
        <w:tc>
          <w:tcPr>
            <w:tcW w:w="1668" w:type="dxa"/>
            <w:shd w:val="clear" w:color="auto" w:fill="auto"/>
          </w:tcPr>
          <w:p w14:paraId="3CFE9B2F" w14:textId="77777777" w:rsidR="00182A02" w:rsidRPr="00DA2FBD" w:rsidRDefault="00EC3F57">
            <w:pPr>
              <w:spacing w:after="180"/>
              <w:rPr>
                <w:rFonts w:eastAsia="等线"/>
                <w:szCs w:val="20"/>
                <w:lang w:val="en-GB"/>
              </w:rPr>
            </w:pPr>
            <w:ins w:id="18" w:author="Nokia" w:date="2021-05-19T00:36:00Z">
              <w:r w:rsidRPr="00DA2FBD">
                <w:rPr>
                  <w:rFonts w:eastAsia="等线"/>
                  <w:szCs w:val="20"/>
                  <w:lang w:val="en-GB"/>
                </w:rPr>
                <w:t>Nokia</w:t>
              </w:r>
            </w:ins>
          </w:p>
        </w:tc>
        <w:tc>
          <w:tcPr>
            <w:tcW w:w="7620" w:type="dxa"/>
            <w:shd w:val="clear" w:color="auto" w:fill="auto"/>
          </w:tcPr>
          <w:p w14:paraId="0E94350A" w14:textId="77777777" w:rsidR="00182A02" w:rsidRPr="00DA2FBD" w:rsidRDefault="00EC3F57">
            <w:pPr>
              <w:spacing w:after="180"/>
              <w:rPr>
                <w:rFonts w:eastAsia="等线"/>
                <w:szCs w:val="20"/>
                <w:lang w:val="en-GB"/>
              </w:rPr>
            </w:pPr>
            <w:ins w:id="19" w:author="Nokia" w:date="2021-05-19T00:36:00Z">
              <w:r w:rsidRPr="00DA2FBD">
                <w:rPr>
                  <w:rFonts w:eastAsia="等线"/>
                  <w:szCs w:val="20"/>
                  <w:lang w:val="en-GB"/>
                </w:rPr>
                <w:t>Yes</w:t>
              </w:r>
            </w:ins>
          </w:p>
        </w:tc>
      </w:tr>
      <w:tr w:rsidR="00182A02" w:rsidRPr="00DA2FBD" w14:paraId="6DE27558" w14:textId="77777777">
        <w:trPr>
          <w:cantSplit/>
        </w:trPr>
        <w:tc>
          <w:tcPr>
            <w:tcW w:w="1668" w:type="dxa"/>
            <w:shd w:val="clear" w:color="auto" w:fill="auto"/>
          </w:tcPr>
          <w:p w14:paraId="763B45F5" w14:textId="77777777" w:rsidR="00182A02" w:rsidRPr="00DA2FBD" w:rsidRDefault="00EC3F57">
            <w:pPr>
              <w:spacing w:after="180"/>
              <w:rPr>
                <w:rFonts w:eastAsia="等线"/>
                <w:szCs w:val="20"/>
                <w:lang w:val="en-GB" w:eastAsia="zh-CN"/>
              </w:rPr>
            </w:pPr>
            <w:r w:rsidRPr="00DA2FBD">
              <w:rPr>
                <w:rFonts w:eastAsia="等线"/>
                <w:szCs w:val="20"/>
                <w:lang w:val="en-GB" w:eastAsia="zh-CN"/>
              </w:rPr>
              <w:t>Huawei</w:t>
            </w:r>
          </w:p>
        </w:tc>
        <w:tc>
          <w:tcPr>
            <w:tcW w:w="7620" w:type="dxa"/>
            <w:shd w:val="clear" w:color="auto" w:fill="auto"/>
          </w:tcPr>
          <w:p w14:paraId="5AF7C236" w14:textId="77777777" w:rsidR="00182A02" w:rsidRPr="00DA2FBD" w:rsidRDefault="00EC3F57">
            <w:pPr>
              <w:spacing w:after="180"/>
              <w:rPr>
                <w:rFonts w:eastAsia="等线"/>
                <w:szCs w:val="20"/>
                <w:lang w:val="en-GB" w:eastAsia="zh-CN"/>
              </w:rPr>
            </w:pPr>
            <w:r w:rsidRPr="00DA2FBD">
              <w:rPr>
                <w:rFonts w:eastAsia="等线"/>
                <w:szCs w:val="20"/>
                <w:lang w:val="en-GB" w:eastAsia="zh-CN"/>
              </w:rPr>
              <w:t>Yes</w:t>
            </w:r>
          </w:p>
        </w:tc>
      </w:tr>
      <w:tr w:rsidR="00182A02" w:rsidRPr="00DA2FBD" w14:paraId="205AD765" w14:textId="77777777">
        <w:trPr>
          <w:cantSplit/>
          <w:ins w:id="20" w:author="INTEL-Jaemin" w:date="2021-05-18T19:50:00Z"/>
        </w:trPr>
        <w:tc>
          <w:tcPr>
            <w:tcW w:w="1668" w:type="dxa"/>
            <w:shd w:val="clear" w:color="auto" w:fill="auto"/>
          </w:tcPr>
          <w:p w14:paraId="23BCA81B" w14:textId="77777777" w:rsidR="00182A02" w:rsidRPr="00DA2FBD" w:rsidRDefault="00EC3F57">
            <w:pPr>
              <w:spacing w:after="180"/>
              <w:rPr>
                <w:ins w:id="21" w:author="INTEL-Jaemin" w:date="2021-05-18T19:50:00Z"/>
                <w:rFonts w:eastAsia="等线"/>
                <w:szCs w:val="20"/>
                <w:lang w:val="en-GB" w:eastAsia="zh-CN"/>
              </w:rPr>
            </w:pPr>
            <w:ins w:id="22" w:author="INTEL-Jaemin" w:date="2021-05-18T19:50:00Z">
              <w:r w:rsidRPr="00DA2FBD">
                <w:rPr>
                  <w:rFonts w:eastAsia="等线"/>
                  <w:szCs w:val="20"/>
                  <w:lang w:val="en-GB" w:eastAsia="zh-CN"/>
                </w:rPr>
                <w:t>Intel</w:t>
              </w:r>
            </w:ins>
          </w:p>
        </w:tc>
        <w:tc>
          <w:tcPr>
            <w:tcW w:w="7620" w:type="dxa"/>
            <w:shd w:val="clear" w:color="auto" w:fill="auto"/>
          </w:tcPr>
          <w:p w14:paraId="1789E675" w14:textId="77777777" w:rsidR="00182A02" w:rsidRPr="00DA2FBD" w:rsidRDefault="00EC3F57">
            <w:pPr>
              <w:spacing w:after="180"/>
              <w:rPr>
                <w:ins w:id="23" w:author="INTEL-Jaemin" w:date="2021-05-18T19:50:00Z"/>
                <w:rFonts w:eastAsia="等线"/>
                <w:szCs w:val="20"/>
                <w:lang w:val="en-GB" w:eastAsia="zh-CN"/>
              </w:rPr>
            </w:pPr>
            <w:ins w:id="24" w:author="INTEL-Jaemin" w:date="2021-05-18T19:50:00Z">
              <w:r w:rsidRPr="00DA2FBD">
                <w:rPr>
                  <w:rFonts w:eastAsia="等线"/>
                  <w:szCs w:val="20"/>
                  <w:lang w:val="en-GB" w:eastAsia="zh-CN"/>
                </w:rPr>
                <w:t>Yes</w:t>
              </w:r>
            </w:ins>
          </w:p>
        </w:tc>
      </w:tr>
      <w:tr w:rsidR="00182A02" w:rsidRPr="00DA2FBD" w14:paraId="71FC59CC" w14:textId="77777777">
        <w:trPr>
          <w:cantSplit/>
          <w:ins w:id="25" w:author="ZTE" w:date="2021-05-21T09:42:00Z"/>
        </w:trPr>
        <w:tc>
          <w:tcPr>
            <w:tcW w:w="1668" w:type="dxa"/>
            <w:shd w:val="clear" w:color="auto" w:fill="auto"/>
          </w:tcPr>
          <w:p w14:paraId="5805FCB4" w14:textId="77777777" w:rsidR="00182A02" w:rsidRPr="00DA2FBD" w:rsidRDefault="00EC3F57">
            <w:pPr>
              <w:spacing w:after="180"/>
              <w:rPr>
                <w:ins w:id="26" w:author="ZTE" w:date="2021-05-21T09:42:00Z"/>
                <w:rFonts w:eastAsia="等线"/>
                <w:szCs w:val="20"/>
                <w:lang w:val="en-GB" w:eastAsia="zh-CN"/>
              </w:rPr>
            </w:pPr>
            <w:r w:rsidRPr="00DA2FBD">
              <w:rPr>
                <w:rFonts w:eastAsia="等线"/>
                <w:szCs w:val="20"/>
                <w:lang w:val="en-GB" w:eastAsia="zh-CN"/>
              </w:rPr>
              <w:t>ZTE</w:t>
            </w:r>
          </w:p>
        </w:tc>
        <w:tc>
          <w:tcPr>
            <w:tcW w:w="7620" w:type="dxa"/>
            <w:shd w:val="clear" w:color="auto" w:fill="auto"/>
          </w:tcPr>
          <w:p w14:paraId="78BC7C60" w14:textId="77777777" w:rsidR="00182A02" w:rsidRPr="00DA2FBD" w:rsidRDefault="00EC3F57">
            <w:pPr>
              <w:spacing w:after="180"/>
              <w:rPr>
                <w:ins w:id="27" w:author="ZTE" w:date="2021-05-21T09:42:00Z"/>
                <w:rFonts w:eastAsia="等线"/>
                <w:szCs w:val="20"/>
                <w:lang w:val="en-GB" w:eastAsia="zh-CN"/>
              </w:rPr>
            </w:pPr>
            <w:r w:rsidRPr="00DA2FBD">
              <w:rPr>
                <w:rFonts w:eastAsia="等线"/>
                <w:szCs w:val="20"/>
                <w:lang w:val="en-GB" w:eastAsia="zh-CN"/>
              </w:rPr>
              <w:t>Yes</w:t>
            </w:r>
          </w:p>
        </w:tc>
      </w:tr>
      <w:tr w:rsidR="008A5FDB" w:rsidRPr="00DA2FBD" w14:paraId="24D5EF1A" w14:textId="77777777">
        <w:trPr>
          <w:cantSplit/>
        </w:trPr>
        <w:tc>
          <w:tcPr>
            <w:tcW w:w="1668" w:type="dxa"/>
            <w:shd w:val="clear" w:color="auto" w:fill="auto"/>
          </w:tcPr>
          <w:p w14:paraId="13364778" w14:textId="3C338D9D" w:rsidR="008A5FDB" w:rsidRPr="00DA2FBD" w:rsidRDefault="008A5FDB">
            <w:pPr>
              <w:spacing w:after="180"/>
              <w:rPr>
                <w:rFonts w:eastAsia="等线"/>
                <w:szCs w:val="20"/>
                <w:lang w:val="en-GB" w:eastAsia="zh-CN"/>
              </w:rPr>
            </w:pPr>
            <w:r w:rsidRPr="00DA2FBD">
              <w:rPr>
                <w:rFonts w:eastAsia="等线"/>
                <w:szCs w:val="20"/>
                <w:lang w:val="en-GB" w:eastAsia="zh-CN"/>
              </w:rPr>
              <w:t>Ericsson</w:t>
            </w:r>
          </w:p>
        </w:tc>
        <w:tc>
          <w:tcPr>
            <w:tcW w:w="7620" w:type="dxa"/>
            <w:shd w:val="clear" w:color="auto" w:fill="auto"/>
          </w:tcPr>
          <w:p w14:paraId="24607E31" w14:textId="0088CFD7" w:rsidR="008A5FDB" w:rsidRPr="00DA2FBD" w:rsidRDefault="008A5FDB">
            <w:pPr>
              <w:spacing w:after="180"/>
              <w:rPr>
                <w:rFonts w:eastAsia="等线"/>
                <w:szCs w:val="20"/>
                <w:lang w:val="en-GB" w:eastAsia="zh-CN"/>
              </w:rPr>
            </w:pPr>
            <w:r w:rsidRPr="00DA2FBD">
              <w:rPr>
                <w:rFonts w:eastAsia="等线"/>
                <w:szCs w:val="20"/>
                <w:lang w:val="en-GB" w:eastAsia="zh-CN"/>
              </w:rPr>
              <w:t xml:space="preserve">Yes, for monolithic </w:t>
            </w:r>
            <w:proofErr w:type="spellStart"/>
            <w:r w:rsidRPr="00DA2FBD">
              <w:rPr>
                <w:rFonts w:eastAsia="等线"/>
                <w:szCs w:val="20"/>
                <w:lang w:val="en-GB" w:eastAsia="zh-CN"/>
              </w:rPr>
              <w:t>gNBs</w:t>
            </w:r>
            <w:proofErr w:type="spellEnd"/>
          </w:p>
        </w:tc>
      </w:tr>
      <w:tr w:rsidR="00703865" w14:paraId="1D65BB04" w14:textId="77777777" w:rsidTr="0070386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FA4A57B" w14:textId="77777777" w:rsidR="00703865" w:rsidRPr="00703865" w:rsidRDefault="00703865" w:rsidP="00346BAC">
            <w:pPr>
              <w:spacing w:after="180"/>
              <w:rPr>
                <w:rFonts w:eastAsia="等线"/>
                <w:szCs w:val="20"/>
                <w:lang w:val="en-GB" w:eastAsia="zh-CN"/>
              </w:rPr>
            </w:pPr>
            <w:r w:rsidRPr="00703865">
              <w:rPr>
                <w:rFonts w:eastAsia="等线" w:hint="eastAsia"/>
                <w:szCs w:val="20"/>
                <w:lang w:val="en-GB" w:eastAsia="zh-CN"/>
              </w:rPr>
              <w:lastRenderedPageBreak/>
              <w:t>S</w:t>
            </w:r>
            <w:r w:rsidRPr="00703865">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A6D3972" w14:textId="77777777" w:rsidR="00703865" w:rsidRPr="00703865" w:rsidRDefault="00703865" w:rsidP="00346BAC">
            <w:pPr>
              <w:spacing w:after="180"/>
              <w:rPr>
                <w:rFonts w:eastAsia="等线"/>
                <w:szCs w:val="20"/>
                <w:lang w:val="en-GB" w:eastAsia="zh-CN"/>
              </w:rPr>
            </w:pPr>
            <w:r w:rsidRPr="00703865">
              <w:rPr>
                <w:rFonts w:eastAsia="等线" w:hint="eastAsia"/>
                <w:szCs w:val="20"/>
                <w:lang w:val="en-GB" w:eastAsia="zh-CN"/>
              </w:rPr>
              <w:t>T</w:t>
            </w:r>
            <w:r w:rsidRPr="00703865">
              <w:rPr>
                <w:rFonts w:eastAsia="等线"/>
                <w:szCs w:val="20"/>
                <w:lang w:val="en-GB" w:eastAsia="zh-CN"/>
              </w:rPr>
              <w:t xml:space="preserve">he above agreements from RAN2 point of view is mainly on </w:t>
            </w:r>
            <w:proofErr w:type="spellStart"/>
            <w:r w:rsidRPr="00703865">
              <w:rPr>
                <w:rFonts w:eastAsia="等线"/>
                <w:szCs w:val="20"/>
                <w:lang w:val="en-GB" w:eastAsia="zh-CN"/>
              </w:rPr>
              <w:t>Uu</w:t>
            </w:r>
            <w:proofErr w:type="spellEnd"/>
            <w:r w:rsidRPr="00703865">
              <w:rPr>
                <w:rFonts w:eastAsia="等线"/>
                <w:szCs w:val="20"/>
                <w:lang w:val="en-GB" w:eastAsia="zh-CN"/>
              </w:rPr>
              <w:t xml:space="preserve"> interface i.e. </w:t>
            </w:r>
            <w:r w:rsidRPr="00703865">
              <w:rPr>
                <w:rFonts w:eastAsia="等线" w:hint="eastAsia"/>
                <w:szCs w:val="20"/>
                <w:lang w:val="en-GB" w:eastAsia="zh-CN"/>
              </w:rPr>
              <w:t xml:space="preserve">a </w:t>
            </w:r>
            <w:proofErr w:type="spellStart"/>
            <w:r w:rsidRPr="00703865">
              <w:rPr>
                <w:rFonts w:eastAsia="等线" w:hint="eastAsia"/>
                <w:szCs w:val="20"/>
                <w:lang w:val="en-GB" w:eastAsia="zh-CN"/>
              </w:rPr>
              <w:t>QoS</w:t>
            </w:r>
            <w:proofErr w:type="spellEnd"/>
            <w:r w:rsidRPr="00703865">
              <w:rPr>
                <w:rFonts w:eastAsia="等线" w:hint="eastAsia"/>
                <w:szCs w:val="20"/>
                <w:lang w:val="en-GB" w:eastAsia="zh-CN"/>
              </w:rPr>
              <w:t xml:space="preserve"> flow is established in the N1/N2 but not </w:t>
            </w:r>
            <w:r w:rsidRPr="00703865">
              <w:rPr>
                <w:rFonts w:eastAsia="等线"/>
                <w:szCs w:val="20"/>
                <w:lang w:val="en-GB" w:eastAsia="zh-CN"/>
              </w:rPr>
              <w:t xml:space="preserve">indicated to the UE to which DRB the </w:t>
            </w:r>
            <w:proofErr w:type="spellStart"/>
            <w:r w:rsidRPr="00703865">
              <w:rPr>
                <w:rFonts w:eastAsia="等线"/>
                <w:szCs w:val="20"/>
                <w:lang w:val="en-GB" w:eastAsia="zh-CN"/>
              </w:rPr>
              <w:t>Qos</w:t>
            </w:r>
            <w:proofErr w:type="spellEnd"/>
            <w:r w:rsidRPr="00703865">
              <w:rPr>
                <w:rFonts w:eastAsia="等线"/>
                <w:szCs w:val="20"/>
                <w:lang w:val="en-GB" w:eastAsia="zh-CN"/>
              </w:rPr>
              <w:t xml:space="preserve"> flow is mapped.</w:t>
            </w:r>
          </w:p>
          <w:p w14:paraId="2B41BB7C" w14:textId="77777777" w:rsidR="00703865" w:rsidRPr="00703865" w:rsidRDefault="00703865" w:rsidP="00346BAC">
            <w:pPr>
              <w:spacing w:after="180"/>
              <w:rPr>
                <w:rFonts w:eastAsia="等线"/>
                <w:szCs w:val="20"/>
                <w:lang w:val="en-GB" w:eastAsia="zh-CN"/>
              </w:rPr>
            </w:pPr>
            <w:r w:rsidRPr="00703865">
              <w:rPr>
                <w:rFonts w:eastAsia="等线"/>
                <w:szCs w:val="20"/>
                <w:lang w:val="en-GB" w:eastAsia="zh-CN"/>
              </w:rPr>
              <w:t xml:space="preserve">RAN2 is assuming aggregated </w:t>
            </w:r>
            <w:proofErr w:type="spellStart"/>
            <w:r w:rsidRPr="00703865">
              <w:rPr>
                <w:rFonts w:eastAsia="等线"/>
                <w:szCs w:val="20"/>
                <w:lang w:val="en-GB" w:eastAsia="zh-CN"/>
              </w:rPr>
              <w:t>gNB</w:t>
            </w:r>
            <w:proofErr w:type="spellEnd"/>
            <w:r w:rsidRPr="00703865">
              <w:rPr>
                <w:rFonts w:eastAsia="等线"/>
                <w:szCs w:val="20"/>
                <w:lang w:val="en-GB" w:eastAsia="zh-CN"/>
              </w:rPr>
              <w:t xml:space="preserve"> case. In the flow of A.3 and A.6, the F1/E1 part is grey area which is not covered e.g. whether E1 is similar to N1/N2 so </w:t>
            </w:r>
            <w:r w:rsidRPr="00703865">
              <w:rPr>
                <w:rFonts w:eastAsia="等线" w:hint="eastAsia"/>
                <w:szCs w:val="20"/>
                <w:lang w:val="en-GB" w:eastAsia="zh-CN"/>
              </w:rPr>
              <w:t xml:space="preserve">that a </w:t>
            </w:r>
            <w:proofErr w:type="spellStart"/>
            <w:r w:rsidRPr="00703865">
              <w:rPr>
                <w:rFonts w:eastAsia="等线" w:hint="eastAsia"/>
                <w:szCs w:val="20"/>
                <w:lang w:val="en-GB" w:eastAsia="zh-CN"/>
              </w:rPr>
              <w:t>QoS</w:t>
            </w:r>
            <w:proofErr w:type="spellEnd"/>
            <w:r w:rsidRPr="00703865">
              <w:rPr>
                <w:rFonts w:eastAsia="等线" w:hint="eastAsia"/>
                <w:szCs w:val="20"/>
                <w:lang w:val="en-GB" w:eastAsia="zh-CN"/>
              </w:rPr>
              <w:t xml:space="preserve"> flow is established</w:t>
            </w:r>
            <w:r w:rsidRPr="00703865">
              <w:rPr>
                <w:rFonts w:eastAsia="等线"/>
                <w:szCs w:val="20"/>
                <w:lang w:val="en-GB" w:eastAsia="zh-CN"/>
              </w:rPr>
              <w:t xml:space="preserve"> and mapped to a DRB or it is similar to </w:t>
            </w:r>
            <w:proofErr w:type="spellStart"/>
            <w:r w:rsidRPr="00703865">
              <w:rPr>
                <w:rFonts w:eastAsia="等线"/>
                <w:szCs w:val="20"/>
                <w:lang w:val="en-GB" w:eastAsia="zh-CN"/>
              </w:rPr>
              <w:t>Uu</w:t>
            </w:r>
            <w:proofErr w:type="spellEnd"/>
            <w:r w:rsidRPr="00703865">
              <w:rPr>
                <w:rFonts w:eastAsia="等线"/>
                <w:szCs w:val="20"/>
                <w:lang w:val="en-GB" w:eastAsia="zh-CN"/>
              </w:rPr>
              <w:t>. This should be decided by RAN3.</w:t>
            </w:r>
          </w:p>
          <w:p w14:paraId="13C23B32" w14:textId="77777777" w:rsidR="00703865" w:rsidRPr="00703865" w:rsidRDefault="00703865" w:rsidP="00346BAC">
            <w:pPr>
              <w:spacing w:after="180"/>
              <w:rPr>
                <w:rFonts w:eastAsia="等线"/>
                <w:szCs w:val="20"/>
                <w:lang w:val="en-GB" w:eastAsia="zh-CN"/>
              </w:rPr>
            </w:pPr>
            <w:r w:rsidRPr="00703865">
              <w:rPr>
                <w:rFonts w:eastAsia="等线" w:hint="eastAsia"/>
                <w:szCs w:val="20"/>
                <w:lang w:val="en-GB" w:eastAsia="zh-CN"/>
              </w:rPr>
              <w:t>I</w:t>
            </w:r>
            <w:r w:rsidRPr="00703865">
              <w:rPr>
                <w:rFonts w:eastAsia="等线"/>
                <w:szCs w:val="20"/>
                <w:lang w:val="en-GB" w:eastAsia="zh-CN"/>
              </w:rPr>
              <w:t xml:space="preserve">n disaggregated scenario, during PDU Session Establishment, the CU-CP doesn’t configure the </w:t>
            </w:r>
            <w:proofErr w:type="spellStart"/>
            <w:r w:rsidRPr="00703865">
              <w:rPr>
                <w:rFonts w:eastAsia="等线"/>
                <w:szCs w:val="20"/>
                <w:lang w:val="en-GB" w:eastAsia="zh-CN"/>
              </w:rPr>
              <w:t>Qos</w:t>
            </w:r>
            <w:proofErr w:type="spellEnd"/>
            <w:r w:rsidRPr="00703865">
              <w:rPr>
                <w:rFonts w:eastAsia="等线"/>
                <w:szCs w:val="20"/>
                <w:lang w:val="en-GB" w:eastAsia="zh-CN"/>
              </w:rPr>
              <w:t xml:space="preserve"> flow to DRB mapping. When the CU-UP receives a packet for a </w:t>
            </w:r>
            <w:proofErr w:type="spellStart"/>
            <w:r w:rsidRPr="00703865">
              <w:rPr>
                <w:rFonts w:eastAsia="等线"/>
                <w:szCs w:val="20"/>
                <w:lang w:val="en-GB" w:eastAsia="zh-CN"/>
              </w:rPr>
              <w:t>Qos</w:t>
            </w:r>
            <w:proofErr w:type="spellEnd"/>
            <w:r w:rsidRPr="00703865">
              <w:rPr>
                <w:rFonts w:eastAsia="等线"/>
                <w:szCs w:val="20"/>
                <w:lang w:val="en-GB" w:eastAsia="zh-CN"/>
              </w:rPr>
              <w:t xml:space="preserve"> flow, it indicate to the CU-CP, CU-CP configure DRB over E1/F1. This will bring delay unnecessary. We don’t see the technical benefit.</w:t>
            </w:r>
          </w:p>
        </w:tc>
      </w:tr>
    </w:tbl>
    <w:p w14:paraId="790DC8BD" w14:textId="77777777" w:rsidR="00182A02" w:rsidRPr="00DA2FBD" w:rsidRDefault="00182A02">
      <w:pPr>
        <w:pStyle w:val="proposaltext"/>
      </w:pPr>
    </w:p>
    <w:p w14:paraId="4D86BCD1" w14:textId="2D8A3308" w:rsidR="008E0509" w:rsidRPr="00DA2FBD" w:rsidRDefault="008E0509">
      <w:pPr>
        <w:pStyle w:val="proposaltext"/>
        <w:rPr>
          <w:b/>
        </w:rPr>
      </w:pPr>
      <w:r w:rsidRPr="00DA2FBD">
        <w:rPr>
          <w:b/>
        </w:rPr>
        <w:t>Moderator’s summary: All companies agree that the cases shown in Annex A of TS 38.300 are all valid</w:t>
      </w:r>
      <w:r w:rsidR="00BE5E73">
        <w:rPr>
          <w:rFonts w:hint="eastAsia"/>
          <w:b/>
        </w:rPr>
        <w:t xml:space="preserve"> for the case of aggregated </w:t>
      </w:r>
      <w:proofErr w:type="spellStart"/>
      <w:r w:rsidR="00BE5E73">
        <w:rPr>
          <w:rFonts w:hint="eastAsia"/>
          <w:b/>
        </w:rPr>
        <w:t>gNB</w:t>
      </w:r>
      <w:proofErr w:type="spellEnd"/>
      <w:r w:rsidRPr="00DA2FBD">
        <w:rPr>
          <w:b/>
        </w:rPr>
        <w:t>.</w:t>
      </w:r>
    </w:p>
    <w:p w14:paraId="47E56F38" w14:textId="77777777" w:rsidR="008E0509" w:rsidRPr="00DA2FBD" w:rsidRDefault="008E0509">
      <w:pPr>
        <w:pStyle w:val="proposaltext"/>
      </w:pPr>
    </w:p>
    <w:p w14:paraId="20DAEE94" w14:textId="77777777" w:rsidR="00182A02" w:rsidRPr="00DA2FBD" w:rsidRDefault="00EC3F57">
      <w:pPr>
        <w:pStyle w:val="proposaltext"/>
      </w:pPr>
      <w:r w:rsidRPr="00DA2FBD">
        <w:t xml:space="preserve">During the online discussion, some companies questioned whether the DL part of this feature (i.e. Annex A.2/3 of TS 38.300) is applicable for </w:t>
      </w:r>
      <w:proofErr w:type="spellStart"/>
      <w:r w:rsidRPr="00DA2FBD">
        <w:t>gNB</w:t>
      </w:r>
      <w:proofErr w:type="spellEnd"/>
      <w:r w:rsidRPr="00DA2FBD">
        <w:t>-CU-CP/UP split architecture. The main concern was the latency for this feature introduces an extra delay.</w:t>
      </w:r>
    </w:p>
    <w:p w14:paraId="09FF573F" w14:textId="77777777" w:rsidR="00182A02" w:rsidRPr="00DA2FBD" w:rsidRDefault="00EC3F57">
      <w:pPr>
        <w:pStyle w:val="proposaltext"/>
      </w:pPr>
      <w:r w:rsidRPr="00DA2FBD">
        <w:t xml:space="preserve">On the other side, no company questioned whether the UL part of this feature (i.e. Annex A.6 of TS 38.300) is applicable for </w:t>
      </w:r>
      <w:proofErr w:type="spellStart"/>
      <w:r w:rsidRPr="00DA2FBD">
        <w:t>gNB</w:t>
      </w:r>
      <w:proofErr w:type="spellEnd"/>
      <w:r w:rsidRPr="00DA2FBD">
        <w:t>-CU-CP/UP split architecture, which is already supported over E1 with UL Data Notification procedure.</w:t>
      </w:r>
    </w:p>
    <w:p w14:paraId="23C2B733" w14:textId="77777777" w:rsidR="00182A02" w:rsidRPr="00DA2FBD" w:rsidRDefault="00EC3F57">
      <w:pPr>
        <w:pStyle w:val="proposaltext"/>
        <w:keepNext/>
      </w:pPr>
      <w:r w:rsidRPr="00DA2FBD">
        <w:rPr>
          <w:b/>
        </w:rPr>
        <w:lastRenderedPageBreak/>
        <w:t>Questions 1-2</w:t>
      </w:r>
      <w:r w:rsidRPr="00DA2FBD">
        <w:t>: Do companies agree that the DL cases shown in Annex A of TS 38.300, especially A.3, are intended to be supported for the disaggregated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82A02" w:rsidRPr="00DA2FBD" w14:paraId="5CA47A50" w14:textId="77777777">
        <w:trPr>
          <w:cantSplit/>
          <w:tblHeader/>
        </w:trPr>
        <w:tc>
          <w:tcPr>
            <w:tcW w:w="1668" w:type="dxa"/>
            <w:shd w:val="clear" w:color="auto" w:fill="auto"/>
          </w:tcPr>
          <w:p w14:paraId="7FFAD28D" w14:textId="77777777" w:rsidR="00182A02" w:rsidRPr="00DA2FBD" w:rsidRDefault="00EC3F57">
            <w:pPr>
              <w:spacing w:after="180"/>
              <w:rPr>
                <w:rFonts w:eastAsia="等线"/>
                <w:szCs w:val="20"/>
                <w:lang w:val="en-GB"/>
              </w:rPr>
            </w:pPr>
            <w:r w:rsidRPr="00DA2FBD">
              <w:rPr>
                <w:rFonts w:eastAsia="等线"/>
                <w:szCs w:val="20"/>
                <w:lang w:val="en-GB"/>
              </w:rPr>
              <w:t>Company</w:t>
            </w:r>
          </w:p>
        </w:tc>
        <w:tc>
          <w:tcPr>
            <w:tcW w:w="7620" w:type="dxa"/>
            <w:shd w:val="clear" w:color="auto" w:fill="auto"/>
          </w:tcPr>
          <w:p w14:paraId="546C5FCF" w14:textId="77777777" w:rsidR="00182A02" w:rsidRPr="00DA2FBD" w:rsidRDefault="00EC3F57">
            <w:pPr>
              <w:spacing w:after="180"/>
              <w:rPr>
                <w:rFonts w:eastAsia="等线"/>
                <w:szCs w:val="20"/>
                <w:lang w:val="en-GB"/>
              </w:rPr>
            </w:pPr>
            <w:r w:rsidRPr="00DA2FBD">
              <w:rPr>
                <w:rFonts w:eastAsia="等线"/>
                <w:szCs w:val="20"/>
                <w:lang w:val="en-GB"/>
              </w:rPr>
              <w:t>Comment</w:t>
            </w:r>
          </w:p>
        </w:tc>
      </w:tr>
      <w:tr w:rsidR="00182A02" w:rsidRPr="00DA2FBD" w14:paraId="61BE8724" w14:textId="77777777">
        <w:trPr>
          <w:cantSplit/>
        </w:trPr>
        <w:tc>
          <w:tcPr>
            <w:tcW w:w="1668" w:type="dxa"/>
            <w:shd w:val="clear" w:color="auto" w:fill="auto"/>
          </w:tcPr>
          <w:p w14:paraId="2CF54168" w14:textId="77777777" w:rsidR="00182A02" w:rsidRPr="00DA2FBD" w:rsidRDefault="00EC3F57">
            <w:pPr>
              <w:spacing w:after="180"/>
              <w:rPr>
                <w:rFonts w:eastAsia="等线"/>
                <w:szCs w:val="20"/>
                <w:lang w:val="en-GB" w:eastAsia="zh-CN"/>
              </w:rPr>
            </w:pPr>
            <w:r w:rsidRPr="00DA2FBD">
              <w:rPr>
                <w:rFonts w:eastAsia="等线"/>
                <w:szCs w:val="20"/>
                <w:lang w:val="en-GB" w:eastAsia="zh-CN"/>
              </w:rPr>
              <w:t>CATT</w:t>
            </w:r>
          </w:p>
        </w:tc>
        <w:tc>
          <w:tcPr>
            <w:tcW w:w="7620" w:type="dxa"/>
            <w:shd w:val="clear" w:color="auto" w:fill="auto"/>
          </w:tcPr>
          <w:p w14:paraId="57DAED4D" w14:textId="77777777" w:rsidR="00182A02" w:rsidRPr="00DA2FBD" w:rsidRDefault="00EC3F57">
            <w:pPr>
              <w:spacing w:after="180"/>
              <w:rPr>
                <w:rFonts w:eastAsia="等线"/>
                <w:szCs w:val="20"/>
                <w:lang w:val="en-GB" w:eastAsia="zh-CN"/>
              </w:rPr>
            </w:pPr>
            <w:r w:rsidRPr="00DA2FBD">
              <w:rPr>
                <w:rFonts w:eastAsia="等线"/>
                <w:szCs w:val="20"/>
                <w:lang w:val="en-GB" w:eastAsia="zh-CN"/>
              </w:rPr>
              <w:t>Yes.</w:t>
            </w:r>
          </w:p>
          <w:p w14:paraId="04CE777F" w14:textId="77777777" w:rsidR="00182A02" w:rsidRPr="00DA2FBD" w:rsidRDefault="00EC3F57">
            <w:pPr>
              <w:spacing w:after="180"/>
              <w:rPr>
                <w:rFonts w:eastAsiaTheme="minorEastAsia"/>
                <w:lang w:val="en-GB" w:eastAsia="zh-CN"/>
              </w:rPr>
            </w:pPr>
            <w:r w:rsidRPr="00DA2FBD">
              <w:rPr>
                <w:lang w:val="en-GB"/>
              </w:rPr>
              <w:t xml:space="preserve">Considering that this feature mainly benefits </w:t>
            </w:r>
            <w:proofErr w:type="spellStart"/>
            <w:r w:rsidRPr="00DA2FBD">
              <w:rPr>
                <w:lang w:val="en-GB"/>
              </w:rPr>
              <w:t>Uu</w:t>
            </w:r>
            <w:proofErr w:type="spellEnd"/>
            <w:r w:rsidRPr="00DA2FBD">
              <w:rPr>
                <w:lang w:val="en-GB"/>
              </w:rPr>
              <w:t xml:space="preserve"> (i.e. within RAN2 scope, avoiding establishing unnecessary DRBs), </w:t>
            </w:r>
            <w:r w:rsidRPr="00DA2FBD">
              <w:rPr>
                <w:rFonts w:eastAsiaTheme="minorEastAsia"/>
                <w:lang w:val="en-GB" w:eastAsia="zh-CN"/>
              </w:rPr>
              <w:t>we</w:t>
            </w:r>
            <w:r w:rsidRPr="00DA2FBD">
              <w:rPr>
                <w:lang w:val="en-GB"/>
              </w:rPr>
              <w:t xml:space="preserve"> think that it should be supported regardless of whether and how the </w:t>
            </w:r>
            <w:proofErr w:type="spellStart"/>
            <w:r w:rsidRPr="00DA2FBD">
              <w:rPr>
                <w:lang w:val="en-GB"/>
              </w:rPr>
              <w:t>gNB</w:t>
            </w:r>
            <w:proofErr w:type="spellEnd"/>
            <w:r w:rsidRPr="00DA2FBD">
              <w:rPr>
                <w:lang w:val="en-GB"/>
              </w:rPr>
              <w:t xml:space="preserve"> adopts split architecture.</w:t>
            </w:r>
          </w:p>
          <w:p w14:paraId="7FCAF26A" w14:textId="77777777" w:rsidR="00182A02" w:rsidRPr="00DA2FBD" w:rsidRDefault="00EC3F57">
            <w:pPr>
              <w:spacing w:after="180"/>
              <w:rPr>
                <w:rFonts w:eastAsiaTheme="minorEastAsia"/>
                <w:lang w:val="en-GB" w:eastAsia="zh-CN"/>
              </w:rPr>
            </w:pPr>
            <w:r w:rsidRPr="00DA2FBD">
              <w:rPr>
                <w:rFonts w:eastAsiaTheme="minorEastAsia"/>
                <w:lang w:val="en-GB" w:eastAsia="zh-CN"/>
              </w:rPr>
              <w:t xml:space="preserve">Please note that </w:t>
            </w:r>
            <w:r w:rsidRPr="00DA2FBD">
              <w:rPr>
                <w:lang w:val="en-GB"/>
              </w:rPr>
              <w:t>A.6</w:t>
            </w:r>
            <w:r w:rsidRPr="00DA2FBD">
              <w:rPr>
                <w:rFonts w:eastAsiaTheme="minorEastAsia"/>
                <w:lang w:val="en-GB" w:eastAsia="zh-CN"/>
              </w:rPr>
              <w:t xml:space="preserve"> also quotes </w:t>
            </w:r>
            <w:r w:rsidRPr="00DA2FBD">
              <w:rPr>
                <w:lang w:val="en-GB"/>
              </w:rPr>
              <w:t>A.</w:t>
            </w:r>
            <w:r w:rsidRPr="00DA2FBD">
              <w:rPr>
                <w:rFonts w:eastAsiaTheme="minorEastAsia"/>
                <w:lang w:val="en-GB" w:eastAsia="zh-CN"/>
              </w:rPr>
              <w:t>2/3, so the intention seems to be that, whenever A.6 is supported, A.2/3 should also be supported as well.</w:t>
            </w:r>
          </w:p>
          <w:p w14:paraId="27C2BDF3" w14:textId="77777777" w:rsidR="00182A02" w:rsidRPr="00DA2FBD" w:rsidRDefault="00EC3F57">
            <w:pPr>
              <w:spacing w:after="180"/>
              <w:rPr>
                <w:rFonts w:eastAsiaTheme="minorEastAsia"/>
                <w:lang w:val="en-GB" w:eastAsia="zh-CN"/>
              </w:rPr>
            </w:pPr>
            <w:r w:rsidRPr="00DA2FBD">
              <w:rPr>
                <w:rFonts w:eastAsiaTheme="minorEastAsia"/>
                <w:lang w:val="en-GB" w:eastAsia="zh-CN"/>
              </w:rPr>
              <w:t xml:space="preserve">For the concern of latency, we think this is not a problem as A.3 introduces an extra delay over </w:t>
            </w:r>
            <w:proofErr w:type="spellStart"/>
            <w:r w:rsidRPr="00DA2FBD">
              <w:rPr>
                <w:rFonts w:eastAsiaTheme="minorEastAsia"/>
                <w:lang w:val="en-GB" w:eastAsia="zh-CN"/>
              </w:rPr>
              <w:t>Uu</w:t>
            </w:r>
            <w:proofErr w:type="spellEnd"/>
            <w:r w:rsidRPr="00DA2FBD">
              <w:rPr>
                <w:rFonts w:eastAsiaTheme="minorEastAsia"/>
                <w:lang w:val="en-GB" w:eastAsia="zh-CN"/>
              </w:rPr>
              <w:t xml:space="preserve"> regardless of </w:t>
            </w:r>
            <w:r w:rsidRPr="00DA2FBD">
              <w:rPr>
                <w:lang w:val="en-GB"/>
              </w:rPr>
              <w:t xml:space="preserve">whether and how the </w:t>
            </w:r>
            <w:proofErr w:type="spellStart"/>
            <w:r w:rsidRPr="00DA2FBD">
              <w:rPr>
                <w:lang w:val="en-GB"/>
              </w:rPr>
              <w:t>gNB</w:t>
            </w:r>
            <w:proofErr w:type="spellEnd"/>
            <w:r w:rsidRPr="00DA2FBD">
              <w:rPr>
                <w:lang w:val="en-GB"/>
              </w:rPr>
              <w:t xml:space="preserve"> adopts split architecture.</w:t>
            </w:r>
            <w:r w:rsidRPr="00DA2FBD">
              <w:rPr>
                <w:rFonts w:eastAsiaTheme="minorEastAsia"/>
                <w:lang w:val="en-GB" w:eastAsia="zh-CN"/>
              </w:rPr>
              <w:t xml:space="preserve"> This is clearly shown in the figure within A.3 (i.e. firstly RRC connection reconfiguration, then UP data delivery):</w:t>
            </w:r>
          </w:p>
          <w:p w14:paraId="74FDED6A" w14:textId="77777777" w:rsidR="00182A02" w:rsidRPr="00DA2FBD" w:rsidRDefault="00EC3F57">
            <w:pPr>
              <w:spacing w:after="180"/>
              <w:rPr>
                <w:rFonts w:ascii="Arial" w:eastAsiaTheme="minorEastAsia" w:hAnsi="Arial"/>
                <w:b/>
                <w:szCs w:val="20"/>
                <w:lang w:val="en-GB" w:eastAsia="zh-CN"/>
              </w:rPr>
            </w:pPr>
            <w:r w:rsidRPr="00DA2FBD">
              <w:rPr>
                <w:rFonts w:ascii="Arial" w:eastAsia="Yu Mincho" w:hAnsi="Arial"/>
                <w:b/>
                <w:szCs w:val="20"/>
                <w:lang w:val="en-GB" w:eastAsia="ja-JP"/>
              </w:rPr>
              <w:object w:dxaOrig="6180" w:dyaOrig="3480" w14:anchorId="088C1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2pt;height:174pt" o:ole="">
                  <v:imagedata r:id="rId10" o:title=""/>
                </v:shape>
                <o:OLEObject Type="Embed" ProgID="Mscgen.Chart" ShapeID="_x0000_i1025" DrawAspect="Content" ObjectID="_1683399205" r:id="rId11"/>
              </w:object>
            </w:r>
          </w:p>
          <w:p w14:paraId="4C89E90D" w14:textId="77777777" w:rsidR="00182A02" w:rsidRPr="00DA2FBD" w:rsidRDefault="00EC3F57">
            <w:pPr>
              <w:spacing w:after="180"/>
              <w:rPr>
                <w:rFonts w:eastAsiaTheme="minorEastAsia"/>
                <w:szCs w:val="20"/>
                <w:lang w:val="en-GB" w:eastAsia="zh-CN"/>
              </w:rPr>
            </w:pPr>
            <w:r w:rsidRPr="00DA2FBD">
              <w:rPr>
                <w:lang w:val="en-GB"/>
              </w:rPr>
              <w:t xml:space="preserve">Therefore this feature is intended to be applicable for only latency-non-sensitive </w:t>
            </w:r>
            <w:proofErr w:type="spellStart"/>
            <w:r w:rsidRPr="00DA2FBD">
              <w:rPr>
                <w:lang w:val="en-GB"/>
              </w:rPr>
              <w:t>QoS</w:t>
            </w:r>
            <w:proofErr w:type="spellEnd"/>
            <w:r w:rsidRPr="00DA2FBD">
              <w:rPr>
                <w:lang w:val="en-GB"/>
              </w:rPr>
              <w:t xml:space="preserve"> flows</w:t>
            </w:r>
            <w:r w:rsidRPr="00DA2FBD">
              <w:rPr>
                <w:rFonts w:eastAsiaTheme="minorEastAsia"/>
                <w:lang w:val="en-GB" w:eastAsia="zh-CN"/>
              </w:rPr>
              <w:t xml:space="preserve"> anyhow</w:t>
            </w:r>
            <w:r w:rsidRPr="00DA2FBD">
              <w:rPr>
                <w:lang w:val="en-GB"/>
              </w:rPr>
              <w:t>.</w:t>
            </w:r>
            <w:r w:rsidRPr="00DA2FBD">
              <w:rPr>
                <w:rFonts w:eastAsiaTheme="minorEastAsia"/>
                <w:lang w:val="en-GB" w:eastAsia="zh-CN"/>
              </w:rPr>
              <w:t xml:space="preserve"> Latency is not a problem.</w:t>
            </w:r>
          </w:p>
        </w:tc>
      </w:tr>
      <w:tr w:rsidR="00182A02" w:rsidRPr="00DA2FBD" w14:paraId="17282DD0" w14:textId="77777777">
        <w:trPr>
          <w:cantSplit/>
        </w:trPr>
        <w:tc>
          <w:tcPr>
            <w:tcW w:w="1668" w:type="dxa"/>
            <w:shd w:val="clear" w:color="auto" w:fill="auto"/>
          </w:tcPr>
          <w:p w14:paraId="65534DBD" w14:textId="77777777" w:rsidR="00182A02" w:rsidRPr="00DA2FBD" w:rsidRDefault="00EC3F57">
            <w:pPr>
              <w:spacing w:after="180"/>
              <w:rPr>
                <w:rFonts w:eastAsia="等线"/>
                <w:szCs w:val="20"/>
                <w:lang w:val="en-GB"/>
              </w:rPr>
            </w:pPr>
            <w:ins w:id="28" w:author="Nokia" w:date="2021-05-19T00:37:00Z">
              <w:r w:rsidRPr="00DA2FBD">
                <w:rPr>
                  <w:rFonts w:eastAsia="等线"/>
                  <w:szCs w:val="20"/>
                  <w:lang w:val="en-GB"/>
                </w:rPr>
                <w:t>Nokia</w:t>
              </w:r>
            </w:ins>
          </w:p>
        </w:tc>
        <w:tc>
          <w:tcPr>
            <w:tcW w:w="7620" w:type="dxa"/>
            <w:shd w:val="clear" w:color="auto" w:fill="auto"/>
          </w:tcPr>
          <w:p w14:paraId="47DA2772" w14:textId="77777777" w:rsidR="00182A02" w:rsidRPr="00DA2FBD" w:rsidRDefault="00EC3F57">
            <w:pPr>
              <w:spacing w:after="180"/>
              <w:rPr>
                <w:rFonts w:eastAsia="等线"/>
                <w:szCs w:val="20"/>
                <w:lang w:val="en-GB"/>
              </w:rPr>
            </w:pPr>
            <w:ins w:id="29" w:author="Nokia" w:date="2021-05-19T00:37:00Z">
              <w:r w:rsidRPr="00DA2FBD">
                <w:rPr>
                  <w:rFonts w:eastAsia="等线"/>
                  <w:szCs w:val="20"/>
                  <w:lang w:val="en-GB"/>
                </w:rPr>
                <w:t xml:space="preserve">Both DL and UL scenarios defined by RAN2 in 38.300 should also be applicable in case of disaggregated </w:t>
              </w:r>
              <w:proofErr w:type="spellStart"/>
              <w:r w:rsidRPr="00DA2FBD">
                <w:rPr>
                  <w:rFonts w:eastAsia="等线"/>
                  <w:szCs w:val="20"/>
                  <w:lang w:val="en-GB"/>
                </w:rPr>
                <w:t>gNB</w:t>
              </w:r>
              <w:proofErr w:type="spellEnd"/>
              <w:r w:rsidRPr="00DA2FBD">
                <w:rPr>
                  <w:rFonts w:eastAsia="等线"/>
                  <w:szCs w:val="20"/>
                  <w:lang w:val="en-GB"/>
                </w:rPr>
                <w:t xml:space="preserve"> architecture.</w:t>
              </w:r>
            </w:ins>
            <w:ins w:id="30" w:author="Nokia" w:date="2021-05-19T00:39:00Z">
              <w:r w:rsidRPr="00DA2FBD">
                <w:rPr>
                  <w:rFonts w:eastAsia="等线"/>
                  <w:szCs w:val="20"/>
                  <w:lang w:val="en-GB"/>
                </w:rPr>
                <w:t xml:space="preserve"> </w:t>
              </w:r>
            </w:ins>
            <w:ins w:id="31" w:author="Nokia" w:date="2021-05-19T00:56:00Z">
              <w:r w:rsidRPr="00DA2FBD">
                <w:rPr>
                  <w:rFonts w:eastAsia="等线"/>
                  <w:szCs w:val="20"/>
                  <w:lang w:val="en-GB"/>
                </w:rPr>
                <w:t xml:space="preserve">However, Release 16 </w:t>
              </w:r>
            </w:ins>
            <w:ins w:id="32" w:author="Nokia" w:date="2021-05-19T00:57:00Z">
              <w:r w:rsidRPr="00DA2FBD">
                <w:rPr>
                  <w:rFonts w:eastAsia="等线"/>
                  <w:szCs w:val="20"/>
                  <w:lang w:val="en-GB"/>
                </w:rPr>
                <w:t>support is sufficient</w:t>
              </w:r>
            </w:ins>
            <w:ins w:id="33" w:author="Nokia" w:date="2021-05-19T00:56:00Z">
              <w:r w:rsidRPr="00DA2FBD">
                <w:rPr>
                  <w:rFonts w:eastAsia="等线"/>
                  <w:szCs w:val="20"/>
                  <w:lang w:val="en-GB"/>
                </w:rPr>
                <w:t>.</w:t>
              </w:r>
            </w:ins>
          </w:p>
        </w:tc>
      </w:tr>
      <w:tr w:rsidR="00182A02" w:rsidRPr="00DA2FBD" w14:paraId="2AD94BF1" w14:textId="77777777">
        <w:trPr>
          <w:cantSplit/>
        </w:trPr>
        <w:tc>
          <w:tcPr>
            <w:tcW w:w="1668" w:type="dxa"/>
            <w:shd w:val="clear" w:color="auto" w:fill="auto"/>
          </w:tcPr>
          <w:p w14:paraId="7B723F87" w14:textId="77777777" w:rsidR="00182A02" w:rsidRPr="00DA2FBD" w:rsidRDefault="00EC3F57">
            <w:pPr>
              <w:spacing w:after="180"/>
              <w:rPr>
                <w:rFonts w:eastAsia="等线"/>
                <w:szCs w:val="20"/>
                <w:lang w:val="en-GB" w:eastAsia="zh-CN"/>
              </w:rPr>
            </w:pPr>
            <w:r w:rsidRPr="00DA2FBD">
              <w:rPr>
                <w:rFonts w:eastAsia="等线"/>
                <w:szCs w:val="20"/>
                <w:lang w:val="en-GB" w:eastAsia="zh-CN"/>
              </w:rPr>
              <w:t>Huawei</w:t>
            </w:r>
          </w:p>
        </w:tc>
        <w:tc>
          <w:tcPr>
            <w:tcW w:w="7620" w:type="dxa"/>
            <w:shd w:val="clear" w:color="auto" w:fill="auto"/>
          </w:tcPr>
          <w:p w14:paraId="68FC1C5F" w14:textId="77777777" w:rsidR="00182A02" w:rsidRPr="00DA2FBD" w:rsidRDefault="00EC3F57">
            <w:pPr>
              <w:spacing w:after="180"/>
              <w:rPr>
                <w:rFonts w:eastAsia="等线"/>
                <w:szCs w:val="20"/>
                <w:lang w:val="en-GB" w:eastAsia="zh-CN"/>
              </w:rPr>
            </w:pPr>
            <w:r w:rsidRPr="00DA2FBD">
              <w:rPr>
                <w:rFonts w:eastAsia="等线"/>
                <w:szCs w:val="20"/>
                <w:lang w:val="en-GB" w:eastAsia="zh-CN"/>
              </w:rPr>
              <w:t xml:space="preserve">Yes. </w:t>
            </w:r>
          </w:p>
        </w:tc>
      </w:tr>
      <w:tr w:rsidR="00182A02" w:rsidRPr="00DA2FBD" w14:paraId="7697F162" w14:textId="77777777">
        <w:trPr>
          <w:cantSplit/>
          <w:ins w:id="34" w:author="INTEL-Jaemin" w:date="2021-05-18T19:50:00Z"/>
        </w:trPr>
        <w:tc>
          <w:tcPr>
            <w:tcW w:w="1668" w:type="dxa"/>
            <w:shd w:val="clear" w:color="auto" w:fill="auto"/>
          </w:tcPr>
          <w:p w14:paraId="6D4337D0" w14:textId="77777777" w:rsidR="00182A02" w:rsidRPr="00DA2FBD" w:rsidRDefault="00EC3F57">
            <w:pPr>
              <w:spacing w:after="180"/>
              <w:rPr>
                <w:ins w:id="35" w:author="INTEL-Jaemin" w:date="2021-05-18T19:50:00Z"/>
                <w:rFonts w:eastAsia="等线"/>
                <w:szCs w:val="20"/>
                <w:lang w:val="en-GB" w:eastAsia="zh-CN"/>
              </w:rPr>
            </w:pPr>
            <w:ins w:id="36" w:author="INTEL-Jaemin" w:date="2021-05-18T19:50:00Z">
              <w:r w:rsidRPr="00DA2FBD">
                <w:rPr>
                  <w:rFonts w:eastAsia="等线"/>
                  <w:szCs w:val="20"/>
                  <w:lang w:val="en-GB" w:eastAsia="zh-CN"/>
                </w:rPr>
                <w:t>Intel</w:t>
              </w:r>
            </w:ins>
          </w:p>
        </w:tc>
        <w:tc>
          <w:tcPr>
            <w:tcW w:w="7620" w:type="dxa"/>
            <w:shd w:val="clear" w:color="auto" w:fill="auto"/>
          </w:tcPr>
          <w:p w14:paraId="46C1098B" w14:textId="77777777" w:rsidR="00182A02" w:rsidRPr="00DA2FBD" w:rsidRDefault="00EC3F57">
            <w:pPr>
              <w:spacing w:after="180"/>
              <w:rPr>
                <w:ins w:id="37" w:author="INTEL-Jaemin" w:date="2021-05-18T19:50:00Z"/>
                <w:rFonts w:eastAsia="等线"/>
                <w:szCs w:val="20"/>
                <w:lang w:val="en-GB" w:eastAsia="zh-CN"/>
              </w:rPr>
            </w:pPr>
            <w:ins w:id="38" w:author="INTEL-Jaemin" w:date="2021-05-18T19:50:00Z">
              <w:r w:rsidRPr="00DA2FBD">
                <w:rPr>
                  <w:rFonts w:eastAsia="等线"/>
                  <w:szCs w:val="20"/>
                  <w:lang w:val="en-GB" w:eastAsia="zh-CN"/>
                </w:rPr>
                <w:t>Yes</w:t>
              </w:r>
            </w:ins>
            <w:ins w:id="39" w:author="INTEL-Jaemin" w:date="2021-05-18T19:54:00Z">
              <w:r w:rsidRPr="00DA2FBD">
                <w:rPr>
                  <w:rFonts w:eastAsia="等线"/>
                  <w:szCs w:val="20"/>
                  <w:lang w:val="en-GB" w:eastAsia="zh-CN"/>
                </w:rPr>
                <w:t xml:space="preserve">. </w:t>
              </w:r>
            </w:ins>
            <w:ins w:id="40" w:author="INTEL-Jaemin" w:date="2021-05-18T19:52:00Z">
              <w:r w:rsidRPr="00DA2FBD">
                <w:rPr>
                  <w:rFonts w:eastAsia="等线"/>
                  <w:szCs w:val="20"/>
                  <w:lang w:val="en-GB" w:eastAsia="zh-CN"/>
                </w:rPr>
                <w:t xml:space="preserve">This is </w:t>
              </w:r>
            </w:ins>
            <w:ins w:id="41" w:author="INTEL-Jaemin" w:date="2021-05-18T19:54:00Z">
              <w:r w:rsidRPr="00DA2FBD">
                <w:rPr>
                  <w:rFonts w:eastAsia="等线"/>
                  <w:szCs w:val="20"/>
                  <w:lang w:val="en-GB" w:eastAsia="zh-CN"/>
                </w:rPr>
                <w:t xml:space="preserve">about </w:t>
              </w:r>
            </w:ins>
            <w:ins w:id="42" w:author="INTEL-Jaemin" w:date="2021-05-18T19:52:00Z">
              <w:r w:rsidRPr="00DA2FBD">
                <w:rPr>
                  <w:rFonts w:eastAsia="等线"/>
                  <w:szCs w:val="20"/>
                  <w:lang w:val="en-GB" w:eastAsia="zh-CN"/>
                </w:rPr>
                <w:t xml:space="preserve">RAN2 scenarios that should </w:t>
              </w:r>
            </w:ins>
            <w:ins w:id="43" w:author="INTEL-Jaemin" w:date="2021-05-18T19:53:00Z">
              <w:r w:rsidRPr="00DA2FBD">
                <w:rPr>
                  <w:rFonts w:eastAsia="等线"/>
                  <w:szCs w:val="20"/>
                  <w:lang w:val="en-GB" w:eastAsia="zh-CN"/>
                </w:rPr>
                <w:t xml:space="preserve">be </w:t>
              </w:r>
            </w:ins>
            <w:proofErr w:type="spellStart"/>
            <w:ins w:id="44" w:author="INTEL-Jaemin" w:date="2021-05-18T19:52:00Z">
              <w:r w:rsidRPr="00DA2FBD">
                <w:rPr>
                  <w:rFonts w:eastAsia="等线"/>
                  <w:szCs w:val="20"/>
                  <w:lang w:val="en-GB" w:eastAsia="zh-CN"/>
                </w:rPr>
                <w:t>honored</w:t>
              </w:r>
              <w:proofErr w:type="spellEnd"/>
              <w:r w:rsidRPr="00DA2FBD">
                <w:rPr>
                  <w:rFonts w:eastAsia="等线"/>
                  <w:szCs w:val="20"/>
                  <w:lang w:val="en-GB" w:eastAsia="zh-CN"/>
                </w:rPr>
                <w:t xml:space="preserve"> regardless of </w:t>
              </w:r>
            </w:ins>
            <w:ins w:id="45" w:author="INTEL-Jaemin" w:date="2021-05-18T19:53:00Z">
              <w:r w:rsidRPr="00DA2FBD">
                <w:rPr>
                  <w:rFonts w:eastAsia="等线"/>
                  <w:szCs w:val="20"/>
                  <w:lang w:val="en-GB" w:eastAsia="zh-CN"/>
                </w:rPr>
                <w:t xml:space="preserve">whether </w:t>
              </w:r>
            </w:ins>
            <w:ins w:id="46" w:author="INTEL-Jaemin" w:date="2021-05-18T19:52:00Z">
              <w:r w:rsidRPr="00DA2FBD">
                <w:rPr>
                  <w:rFonts w:eastAsia="等线"/>
                  <w:szCs w:val="20"/>
                  <w:lang w:val="en-GB" w:eastAsia="zh-CN"/>
                </w:rPr>
                <w:t>CP</w:t>
              </w:r>
            </w:ins>
            <w:ins w:id="47" w:author="INTEL-Jaemin" w:date="2021-05-18T19:53:00Z">
              <w:r w:rsidRPr="00DA2FBD">
                <w:rPr>
                  <w:rFonts w:eastAsia="等线"/>
                  <w:szCs w:val="20"/>
                  <w:lang w:val="en-GB" w:eastAsia="zh-CN"/>
                </w:rPr>
                <w:t xml:space="preserve">-UP is separated or not. If </w:t>
              </w:r>
            </w:ins>
            <w:ins w:id="48" w:author="INTEL-Jaemin" w:date="2021-05-18T19:56:00Z">
              <w:r w:rsidRPr="00DA2FBD">
                <w:rPr>
                  <w:rFonts w:eastAsia="等线"/>
                  <w:szCs w:val="20"/>
                  <w:lang w:val="en-GB" w:eastAsia="zh-CN"/>
                </w:rPr>
                <w:t xml:space="preserve">the </w:t>
              </w:r>
            </w:ins>
            <w:ins w:id="49" w:author="INTEL-Jaemin" w:date="2021-05-18T19:54:00Z">
              <w:r w:rsidRPr="00DA2FBD">
                <w:rPr>
                  <w:rFonts w:eastAsia="等线"/>
                  <w:szCs w:val="20"/>
                  <w:lang w:val="en-GB" w:eastAsia="zh-CN"/>
                </w:rPr>
                <w:t>latency</w:t>
              </w:r>
            </w:ins>
            <w:ins w:id="50" w:author="INTEL-Jaemin" w:date="2021-05-18T19:53:00Z">
              <w:r w:rsidRPr="00DA2FBD">
                <w:rPr>
                  <w:rFonts w:eastAsia="等线"/>
                  <w:szCs w:val="20"/>
                  <w:lang w:val="en-GB" w:eastAsia="zh-CN"/>
                </w:rPr>
                <w:t xml:space="preserve"> </w:t>
              </w:r>
            </w:ins>
            <w:ins w:id="51" w:author="INTEL-Jaemin" w:date="2021-05-18T19:56:00Z">
              <w:r w:rsidRPr="00DA2FBD">
                <w:rPr>
                  <w:rFonts w:eastAsia="等线"/>
                  <w:szCs w:val="20"/>
                  <w:lang w:val="en-GB" w:eastAsia="zh-CN"/>
                </w:rPr>
                <w:t xml:space="preserve">of deciding mapping later when the actual packet arrives </w:t>
              </w:r>
            </w:ins>
            <w:ins w:id="52" w:author="INTEL-Jaemin" w:date="2021-05-18T19:53:00Z">
              <w:r w:rsidRPr="00DA2FBD">
                <w:rPr>
                  <w:rFonts w:eastAsia="等线"/>
                  <w:szCs w:val="20"/>
                  <w:lang w:val="en-GB" w:eastAsia="zh-CN"/>
                </w:rPr>
                <w:t xml:space="preserve">is a concern in case of </w:t>
              </w:r>
            </w:ins>
            <w:ins w:id="53" w:author="INTEL-Jaemin" w:date="2021-05-18T19:54:00Z">
              <w:r w:rsidRPr="00DA2FBD">
                <w:rPr>
                  <w:rFonts w:eastAsia="等线"/>
                  <w:szCs w:val="20"/>
                  <w:lang w:val="en-GB" w:eastAsia="zh-CN"/>
                </w:rPr>
                <w:t>CP-UP separated</w:t>
              </w:r>
            </w:ins>
            <w:ins w:id="54" w:author="INTEL-Jaemin" w:date="2021-05-18T19:53:00Z">
              <w:r w:rsidRPr="00DA2FBD">
                <w:rPr>
                  <w:rFonts w:eastAsia="等线"/>
                  <w:szCs w:val="20"/>
                  <w:lang w:val="en-GB" w:eastAsia="zh-CN"/>
                </w:rPr>
                <w:t xml:space="preserve">, then </w:t>
              </w:r>
            </w:ins>
            <w:proofErr w:type="spellStart"/>
            <w:ins w:id="55" w:author="INTEL-Jaemin" w:date="2021-05-18T19:54:00Z">
              <w:r w:rsidRPr="00DA2FBD">
                <w:rPr>
                  <w:rFonts w:eastAsia="等线"/>
                  <w:szCs w:val="20"/>
                  <w:lang w:val="en-GB" w:eastAsia="zh-CN"/>
                </w:rPr>
                <w:t>gNB</w:t>
              </w:r>
              <w:proofErr w:type="spellEnd"/>
              <w:r w:rsidRPr="00DA2FBD">
                <w:rPr>
                  <w:rFonts w:eastAsia="等线"/>
                  <w:szCs w:val="20"/>
                  <w:lang w:val="en-GB" w:eastAsia="zh-CN"/>
                </w:rPr>
                <w:t>-CU-CP can always c</w:t>
              </w:r>
            </w:ins>
            <w:ins w:id="56" w:author="INTEL-Jaemin" w:date="2021-05-18T19:55:00Z">
              <w:r w:rsidRPr="00DA2FBD">
                <w:rPr>
                  <w:rFonts w:eastAsia="等线"/>
                  <w:szCs w:val="20"/>
                  <w:lang w:val="en-GB" w:eastAsia="zh-CN"/>
                </w:rPr>
                <w:t xml:space="preserve">hoose to </w:t>
              </w:r>
            </w:ins>
            <w:ins w:id="57" w:author="INTEL-Jaemin" w:date="2021-05-18T19:57:00Z">
              <w:r w:rsidRPr="00DA2FBD">
                <w:rPr>
                  <w:rFonts w:eastAsia="等线"/>
                  <w:szCs w:val="20"/>
                  <w:lang w:val="en-GB" w:eastAsia="zh-CN"/>
                </w:rPr>
                <w:t xml:space="preserve">decide </w:t>
              </w:r>
            </w:ins>
            <w:ins w:id="58" w:author="INTEL-Jaemin" w:date="2021-05-18T19:55:00Z">
              <w:r w:rsidRPr="00DA2FBD">
                <w:rPr>
                  <w:rFonts w:eastAsia="等线"/>
                  <w:szCs w:val="20"/>
                  <w:lang w:val="en-GB" w:eastAsia="zh-CN"/>
                </w:rPr>
                <w:t>map</w:t>
              </w:r>
            </w:ins>
            <w:ins w:id="59" w:author="INTEL-Jaemin" w:date="2021-05-18T19:57:00Z">
              <w:r w:rsidRPr="00DA2FBD">
                <w:rPr>
                  <w:rFonts w:eastAsia="等线"/>
                  <w:szCs w:val="20"/>
                  <w:lang w:val="en-GB" w:eastAsia="zh-CN"/>
                </w:rPr>
                <w:t>ping</w:t>
              </w:r>
            </w:ins>
            <w:ins w:id="60" w:author="INTEL-Jaemin" w:date="2021-05-18T19:55:00Z">
              <w:r w:rsidRPr="00DA2FBD">
                <w:rPr>
                  <w:rFonts w:eastAsia="等线"/>
                  <w:szCs w:val="20"/>
                  <w:lang w:val="en-GB" w:eastAsia="zh-CN"/>
                </w:rPr>
                <w:t xml:space="preserve"> </w:t>
              </w:r>
            </w:ins>
            <w:ins w:id="61" w:author="INTEL-Jaemin" w:date="2021-05-18T19:57:00Z">
              <w:r w:rsidRPr="00DA2FBD">
                <w:rPr>
                  <w:rFonts w:eastAsia="等线"/>
                  <w:szCs w:val="20"/>
                  <w:lang w:val="en-GB" w:eastAsia="zh-CN"/>
                </w:rPr>
                <w:t xml:space="preserve">for </w:t>
              </w:r>
            </w:ins>
            <w:ins w:id="62" w:author="INTEL-Jaemin" w:date="2021-05-18T19:55:00Z">
              <w:r w:rsidRPr="00DA2FBD">
                <w:rPr>
                  <w:rFonts w:eastAsia="等线"/>
                  <w:szCs w:val="20"/>
                  <w:lang w:val="en-GB" w:eastAsia="zh-CN"/>
                </w:rPr>
                <w:t xml:space="preserve">new </w:t>
              </w:r>
              <w:proofErr w:type="spellStart"/>
              <w:r w:rsidRPr="00DA2FBD">
                <w:rPr>
                  <w:rFonts w:eastAsia="等线"/>
                  <w:szCs w:val="20"/>
                  <w:lang w:val="en-GB" w:eastAsia="zh-CN"/>
                </w:rPr>
                <w:t>QoS</w:t>
              </w:r>
              <w:proofErr w:type="spellEnd"/>
              <w:r w:rsidRPr="00DA2FBD">
                <w:rPr>
                  <w:rFonts w:eastAsia="等线"/>
                  <w:szCs w:val="20"/>
                  <w:lang w:val="en-GB" w:eastAsia="zh-CN"/>
                </w:rPr>
                <w:t xml:space="preserve"> flow and establish onto </w:t>
              </w:r>
              <w:proofErr w:type="spellStart"/>
              <w:r w:rsidRPr="00DA2FBD">
                <w:rPr>
                  <w:rFonts w:eastAsia="等线"/>
                  <w:szCs w:val="20"/>
                  <w:lang w:val="en-GB" w:eastAsia="zh-CN"/>
                </w:rPr>
                <w:t>gNB</w:t>
              </w:r>
              <w:proofErr w:type="spellEnd"/>
              <w:r w:rsidRPr="00DA2FBD">
                <w:rPr>
                  <w:rFonts w:eastAsia="等线"/>
                  <w:szCs w:val="20"/>
                  <w:lang w:val="en-GB" w:eastAsia="zh-CN"/>
                </w:rPr>
                <w:t>-CU-UP</w:t>
              </w:r>
            </w:ins>
            <w:ins w:id="63" w:author="INTEL-Jaemin" w:date="2021-05-18T19:56:00Z">
              <w:r w:rsidRPr="00DA2FBD">
                <w:rPr>
                  <w:rFonts w:eastAsia="等线"/>
                  <w:szCs w:val="20"/>
                  <w:lang w:val="en-GB" w:eastAsia="zh-CN"/>
                </w:rPr>
                <w:t xml:space="preserve"> immediately</w:t>
              </w:r>
            </w:ins>
            <w:ins w:id="64" w:author="INTEL-Jaemin" w:date="2021-05-18T19:55:00Z">
              <w:r w:rsidRPr="00DA2FBD">
                <w:rPr>
                  <w:rFonts w:eastAsia="等线"/>
                  <w:szCs w:val="20"/>
                  <w:lang w:val="en-GB" w:eastAsia="zh-CN"/>
                </w:rPr>
                <w:t xml:space="preserve">. </w:t>
              </w:r>
            </w:ins>
          </w:p>
        </w:tc>
      </w:tr>
      <w:tr w:rsidR="00182A02" w:rsidRPr="00DA2FBD" w14:paraId="1F620703" w14:textId="77777777">
        <w:trPr>
          <w:cantSplit/>
        </w:trPr>
        <w:tc>
          <w:tcPr>
            <w:tcW w:w="1668" w:type="dxa"/>
            <w:shd w:val="clear" w:color="auto" w:fill="auto"/>
          </w:tcPr>
          <w:p w14:paraId="3E143F47" w14:textId="77777777" w:rsidR="00182A02" w:rsidRPr="00DA2FBD" w:rsidRDefault="00EC3F57">
            <w:pPr>
              <w:spacing w:after="180"/>
              <w:rPr>
                <w:rFonts w:eastAsia="等线"/>
                <w:szCs w:val="20"/>
                <w:lang w:val="en-GB" w:eastAsia="zh-CN"/>
              </w:rPr>
            </w:pPr>
            <w:r w:rsidRPr="00DA2FBD">
              <w:rPr>
                <w:rFonts w:eastAsia="等线"/>
                <w:szCs w:val="20"/>
                <w:lang w:val="en-GB" w:eastAsia="zh-CN"/>
              </w:rPr>
              <w:t>ZTE</w:t>
            </w:r>
          </w:p>
        </w:tc>
        <w:tc>
          <w:tcPr>
            <w:tcW w:w="7620" w:type="dxa"/>
            <w:shd w:val="clear" w:color="auto" w:fill="auto"/>
          </w:tcPr>
          <w:p w14:paraId="29CC583E" w14:textId="77777777" w:rsidR="00182A02" w:rsidRPr="00DA2FBD" w:rsidRDefault="00EC3F57">
            <w:pPr>
              <w:spacing w:after="180"/>
              <w:rPr>
                <w:rFonts w:eastAsia="等线"/>
                <w:szCs w:val="20"/>
                <w:lang w:val="en-GB" w:eastAsia="zh-CN"/>
              </w:rPr>
            </w:pPr>
            <w:r w:rsidRPr="00DA2FBD">
              <w:rPr>
                <w:rFonts w:eastAsia="等线"/>
                <w:szCs w:val="20"/>
                <w:lang w:val="en-GB" w:eastAsia="zh-CN"/>
              </w:rPr>
              <w:t>Both DL and UL case should be supported regardless of whether CP-UP is separated or not.</w:t>
            </w:r>
          </w:p>
        </w:tc>
      </w:tr>
      <w:tr w:rsidR="00B348C6" w:rsidRPr="00DA2FBD" w14:paraId="60A42718" w14:textId="77777777">
        <w:trPr>
          <w:cantSplit/>
        </w:trPr>
        <w:tc>
          <w:tcPr>
            <w:tcW w:w="1668" w:type="dxa"/>
            <w:shd w:val="clear" w:color="auto" w:fill="auto"/>
          </w:tcPr>
          <w:p w14:paraId="3F417922" w14:textId="479C4B38" w:rsidR="00B348C6" w:rsidRPr="00DA2FBD" w:rsidRDefault="00B348C6">
            <w:pPr>
              <w:spacing w:after="180"/>
              <w:rPr>
                <w:rFonts w:eastAsia="等线"/>
                <w:szCs w:val="20"/>
                <w:lang w:val="en-GB" w:eastAsia="zh-CN"/>
              </w:rPr>
            </w:pPr>
            <w:r w:rsidRPr="00DA2FBD">
              <w:rPr>
                <w:rFonts w:eastAsia="等线"/>
                <w:szCs w:val="20"/>
                <w:lang w:val="en-GB" w:eastAsia="zh-CN"/>
              </w:rPr>
              <w:lastRenderedPageBreak/>
              <w:t>Ericsson</w:t>
            </w:r>
          </w:p>
        </w:tc>
        <w:tc>
          <w:tcPr>
            <w:tcW w:w="7620" w:type="dxa"/>
            <w:shd w:val="clear" w:color="auto" w:fill="auto"/>
          </w:tcPr>
          <w:p w14:paraId="23F145D3" w14:textId="77777777" w:rsidR="00067D5C" w:rsidRPr="00DA2FBD" w:rsidRDefault="00B348C6" w:rsidP="00067D5C">
            <w:pPr>
              <w:spacing w:after="180"/>
              <w:rPr>
                <w:rFonts w:eastAsia="等线"/>
                <w:lang w:val="en-GB" w:eastAsia="zh-CN"/>
              </w:rPr>
            </w:pPr>
            <w:r w:rsidRPr="00DA2FBD">
              <w:rPr>
                <w:rFonts w:eastAsia="等线"/>
                <w:szCs w:val="20"/>
                <w:lang w:val="en-GB" w:eastAsia="zh-CN"/>
              </w:rPr>
              <w:t>Not all the scenarios supported for monol</w:t>
            </w:r>
            <w:r w:rsidR="00067D5C" w:rsidRPr="00DA2FBD">
              <w:rPr>
                <w:rFonts w:eastAsia="等线"/>
                <w:szCs w:val="20"/>
                <w:lang w:val="en-GB" w:eastAsia="zh-CN"/>
              </w:rPr>
              <w:t>it</w:t>
            </w:r>
            <w:r w:rsidRPr="00DA2FBD">
              <w:rPr>
                <w:rFonts w:eastAsia="等线"/>
                <w:szCs w:val="20"/>
                <w:lang w:val="en-GB" w:eastAsia="zh-CN"/>
              </w:rPr>
              <w:t>hi</w:t>
            </w:r>
            <w:r w:rsidR="00067D5C" w:rsidRPr="00DA2FBD">
              <w:rPr>
                <w:rFonts w:eastAsia="等线"/>
                <w:szCs w:val="20"/>
                <w:lang w:val="en-GB" w:eastAsia="zh-CN"/>
              </w:rPr>
              <w:t>c</w:t>
            </w:r>
            <w:r w:rsidRPr="00DA2FBD">
              <w:rPr>
                <w:rFonts w:eastAsia="等线"/>
                <w:szCs w:val="20"/>
                <w:lang w:val="en-GB" w:eastAsia="zh-CN"/>
              </w:rPr>
              <w:t xml:space="preserve"> </w:t>
            </w:r>
            <w:proofErr w:type="spellStart"/>
            <w:r w:rsidRPr="00DA2FBD">
              <w:rPr>
                <w:rFonts w:eastAsia="等线"/>
                <w:szCs w:val="20"/>
                <w:lang w:val="en-GB" w:eastAsia="zh-CN"/>
              </w:rPr>
              <w:t>gNBs</w:t>
            </w:r>
            <w:proofErr w:type="spellEnd"/>
            <w:r w:rsidRPr="00DA2FBD">
              <w:rPr>
                <w:rFonts w:eastAsia="等线"/>
                <w:szCs w:val="20"/>
                <w:lang w:val="en-GB" w:eastAsia="zh-CN"/>
              </w:rPr>
              <w:t xml:space="preserve"> </w:t>
            </w:r>
            <w:r w:rsidR="00067D5C" w:rsidRPr="00DA2FBD">
              <w:rPr>
                <w:rFonts w:eastAsia="等线"/>
                <w:szCs w:val="20"/>
                <w:lang w:val="en-GB" w:eastAsia="zh-CN"/>
              </w:rPr>
              <w:t xml:space="preserve">have to be supported for disaggregated </w:t>
            </w:r>
            <w:proofErr w:type="spellStart"/>
            <w:r w:rsidR="00067D5C" w:rsidRPr="00DA2FBD">
              <w:rPr>
                <w:rFonts w:eastAsia="等线"/>
                <w:szCs w:val="20"/>
                <w:lang w:val="en-GB" w:eastAsia="zh-CN"/>
              </w:rPr>
              <w:t>gNBs</w:t>
            </w:r>
            <w:proofErr w:type="spellEnd"/>
            <w:r w:rsidR="00067D5C" w:rsidRPr="00DA2FBD">
              <w:rPr>
                <w:rFonts w:eastAsia="等线"/>
                <w:szCs w:val="20"/>
                <w:lang w:val="en-GB" w:eastAsia="zh-CN"/>
              </w:rPr>
              <w:t xml:space="preserve"> if the benefit does not overtake the additional complexity. For the DL case, many questions and issues would be remaining in case of disaggregated architecture. </w:t>
            </w:r>
            <w:r w:rsidR="00067D5C" w:rsidRPr="00DA2FBD">
              <w:rPr>
                <w:rFonts w:eastAsia="等线"/>
                <w:lang w:val="en-GB" w:eastAsia="zh-CN"/>
              </w:rPr>
              <w:t xml:space="preserve">What should the CU-UP do with the non-mapped </w:t>
            </w:r>
            <w:proofErr w:type="spellStart"/>
            <w:r w:rsidR="00067D5C" w:rsidRPr="00DA2FBD">
              <w:rPr>
                <w:rFonts w:eastAsia="等线"/>
                <w:lang w:val="en-GB" w:eastAsia="zh-CN"/>
              </w:rPr>
              <w:t>QoS</w:t>
            </w:r>
            <w:proofErr w:type="spellEnd"/>
            <w:r w:rsidR="00067D5C" w:rsidRPr="00DA2FBD">
              <w:rPr>
                <w:rFonts w:eastAsia="等线"/>
                <w:lang w:val="en-GB" w:eastAsia="zh-CN"/>
              </w:rPr>
              <w:t xml:space="preserve"> Flow packets:</w:t>
            </w:r>
          </w:p>
          <w:p w14:paraId="2CC1F224" w14:textId="050C559A" w:rsidR="00067D5C" w:rsidRPr="00DA2FBD" w:rsidRDefault="00067D5C" w:rsidP="00067D5C">
            <w:pPr>
              <w:pStyle w:val="af6"/>
              <w:numPr>
                <w:ilvl w:val="0"/>
                <w:numId w:val="9"/>
              </w:numPr>
              <w:rPr>
                <w:rFonts w:eastAsia="等线"/>
                <w:lang w:eastAsia="zh-CN"/>
              </w:rPr>
            </w:pPr>
            <w:r w:rsidRPr="00DA2FBD">
              <w:rPr>
                <w:rFonts w:eastAsia="等线"/>
                <w:lang w:eastAsia="zh-CN"/>
              </w:rPr>
              <w:t>Send it to the default bearer? If yes from which point in time and from which packet should the CU-UP send the flow with the new mapping?</w:t>
            </w:r>
          </w:p>
          <w:p w14:paraId="058DC023" w14:textId="77777777" w:rsidR="00067D5C" w:rsidRPr="00DA2FBD" w:rsidRDefault="00067D5C" w:rsidP="00067D5C">
            <w:pPr>
              <w:pStyle w:val="af6"/>
              <w:numPr>
                <w:ilvl w:val="0"/>
                <w:numId w:val="9"/>
              </w:numPr>
              <w:rPr>
                <w:rFonts w:eastAsia="等线"/>
                <w:lang w:eastAsia="zh-CN"/>
              </w:rPr>
            </w:pPr>
            <w:r w:rsidRPr="00DA2FBD">
              <w:rPr>
                <w:rFonts w:eastAsia="等线"/>
                <w:lang w:eastAsia="zh-CN"/>
              </w:rPr>
              <w:t>Wait for the CU-CP to reconfigure the bearer? What happens if there is no response from CU-CP?</w:t>
            </w:r>
          </w:p>
          <w:p w14:paraId="52AC43E9" w14:textId="77777777" w:rsidR="00DA2FBD" w:rsidRPr="00DA2FBD" w:rsidRDefault="00016900" w:rsidP="00DA2FBD">
            <w:pPr>
              <w:spacing w:after="180"/>
              <w:rPr>
                <w:ins w:id="65" w:author="CATT" w:date="2021-05-24T09:26:00Z"/>
                <w:rFonts w:eastAsia="等线"/>
                <w:szCs w:val="20"/>
                <w:lang w:val="en-GB" w:eastAsia="zh-CN"/>
              </w:rPr>
            </w:pPr>
            <w:ins w:id="66" w:author="CATT" w:date="2021-05-24T09:24:00Z">
              <w:r w:rsidRPr="00DA2FBD">
                <w:rPr>
                  <w:rFonts w:eastAsia="等线"/>
                  <w:szCs w:val="20"/>
                  <w:lang w:val="en-GB" w:eastAsia="zh-CN"/>
                </w:rPr>
                <w:t>[CATT]</w:t>
              </w:r>
            </w:ins>
          </w:p>
          <w:p w14:paraId="4331C7F6" w14:textId="77777777" w:rsidR="001A0594" w:rsidRDefault="00DA2FBD" w:rsidP="00BE218E">
            <w:pPr>
              <w:spacing w:after="180"/>
              <w:rPr>
                <w:ins w:id="67" w:author="CATT" w:date="2021-05-24T09:32:00Z"/>
                <w:rFonts w:eastAsia="等线"/>
                <w:szCs w:val="20"/>
                <w:lang w:val="en-GB" w:eastAsia="zh-CN"/>
              </w:rPr>
            </w:pPr>
            <w:ins w:id="68" w:author="CATT" w:date="2021-05-24T09:24:00Z">
              <w:r w:rsidRPr="00DA2FBD">
                <w:rPr>
                  <w:rFonts w:eastAsia="等线"/>
                  <w:szCs w:val="20"/>
                  <w:lang w:val="en-GB" w:eastAsia="zh-CN"/>
                </w:rPr>
                <w:t xml:space="preserve">This can be up to </w:t>
              </w:r>
            </w:ins>
            <w:ins w:id="69" w:author="CATT" w:date="2021-05-24T09:26:00Z">
              <w:r w:rsidRPr="00DA2FBD">
                <w:rPr>
                  <w:rFonts w:eastAsia="等线"/>
                  <w:szCs w:val="20"/>
                  <w:lang w:val="en-GB" w:eastAsia="zh-CN"/>
                </w:rPr>
                <w:t xml:space="preserve">the </w:t>
              </w:r>
            </w:ins>
            <w:proofErr w:type="spellStart"/>
            <w:ins w:id="70" w:author="CATT" w:date="2021-05-24T09:24:00Z">
              <w:r w:rsidRPr="00DA2FBD">
                <w:rPr>
                  <w:rFonts w:eastAsia="等线"/>
                  <w:szCs w:val="20"/>
                  <w:lang w:val="en-GB" w:eastAsia="zh-CN"/>
                </w:rPr>
                <w:t>gNB</w:t>
              </w:r>
              <w:proofErr w:type="spellEnd"/>
              <w:r w:rsidRPr="00DA2FBD">
                <w:rPr>
                  <w:rFonts w:eastAsia="等线"/>
                  <w:szCs w:val="20"/>
                  <w:lang w:val="en-GB" w:eastAsia="zh-CN"/>
                </w:rPr>
                <w:t xml:space="preserve">-CU-UP’s implementation. If </w:t>
              </w:r>
            </w:ins>
            <w:ins w:id="71" w:author="CATT" w:date="2021-05-24T09:26:00Z">
              <w:r w:rsidRPr="00DA2FBD">
                <w:rPr>
                  <w:rFonts w:eastAsia="等线"/>
                  <w:szCs w:val="20"/>
                  <w:lang w:val="en-GB" w:eastAsia="zh-CN"/>
                </w:rPr>
                <w:t xml:space="preserve">the </w:t>
              </w:r>
              <w:proofErr w:type="spellStart"/>
              <w:r w:rsidRPr="00DA2FBD">
                <w:rPr>
                  <w:rFonts w:eastAsia="等线"/>
                  <w:szCs w:val="20"/>
                  <w:lang w:val="en-GB" w:eastAsia="zh-CN"/>
                </w:rPr>
                <w:t>gNB</w:t>
              </w:r>
              <w:proofErr w:type="spellEnd"/>
              <w:r w:rsidRPr="00DA2FBD">
                <w:rPr>
                  <w:rFonts w:eastAsia="等线"/>
                  <w:szCs w:val="20"/>
                  <w:lang w:val="en-GB" w:eastAsia="zh-CN"/>
                </w:rPr>
                <w:t>-CU-UP</w:t>
              </w:r>
            </w:ins>
            <w:ins w:id="72" w:author="CATT" w:date="2021-05-24T09:24:00Z">
              <w:r w:rsidRPr="00DA2FBD">
                <w:rPr>
                  <w:rFonts w:eastAsia="等线"/>
                  <w:szCs w:val="20"/>
                  <w:lang w:val="en-GB" w:eastAsia="zh-CN"/>
                </w:rPr>
                <w:t xml:space="preserve"> wishes</w:t>
              </w:r>
            </w:ins>
            <w:ins w:id="73" w:author="CATT" w:date="2021-05-24T09:28:00Z">
              <w:r w:rsidR="00D002F1">
                <w:rPr>
                  <w:rFonts w:eastAsia="等线" w:hint="eastAsia"/>
                  <w:szCs w:val="20"/>
                  <w:lang w:val="en-GB" w:eastAsia="zh-CN"/>
                </w:rPr>
                <w:t>,</w:t>
              </w:r>
            </w:ins>
            <w:ins w:id="74" w:author="CATT" w:date="2021-05-24T09:24:00Z">
              <w:r w:rsidRPr="00DA2FBD">
                <w:rPr>
                  <w:rFonts w:eastAsia="等线"/>
                  <w:szCs w:val="20"/>
                  <w:lang w:val="en-GB" w:eastAsia="zh-CN"/>
                </w:rPr>
                <w:t xml:space="preserve"> it can </w:t>
              </w:r>
            </w:ins>
            <w:ins w:id="75" w:author="CATT" w:date="2021-05-24T09:26:00Z">
              <w:r w:rsidRPr="00DA2FBD">
                <w:rPr>
                  <w:rFonts w:eastAsia="等线"/>
                  <w:szCs w:val="20"/>
                  <w:lang w:val="en-GB" w:eastAsia="zh-CN"/>
                </w:rPr>
                <w:t xml:space="preserve">surely </w:t>
              </w:r>
            </w:ins>
            <w:ins w:id="76" w:author="CATT" w:date="2021-05-24T09:24:00Z">
              <w:r w:rsidRPr="00DA2FBD">
                <w:rPr>
                  <w:rFonts w:eastAsia="等线"/>
                  <w:szCs w:val="20"/>
                  <w:lang w:val="en-GB" w:eastAsia="zh-CN"/>
                </w:rPr>
                <w:t xml:space="preserve">send the packet over the default bearer or </w:t>
              </w:r>
            </w:ins>
            <w:ins w:id="77" w:author="CATT" w:date="2021-05-24T09:25:00Z">
              <w:r w:rsidRPr="00DA2FBD">
                <w:rPr>
                  <w:rFonts w:eastAsia="等线"/>
                  <w:szCs w:val="20"/>
                  <w:lang w:val="en-GB" w:eastAsia="zh-CN"/>
                </w:rPr>
                <w:t xml:space="preserve">even </w:t>
              </w:r>
            </w:ins>
            <w:ins w:id="78" w:author="CATT" w:date="2021-05-24T09:24:00Z">
              <w:r w:rsidRPr="00DA2FBD">
                <w:rPr>
                  <w:rFonts w:eastAsia="等线"/>
                  <w:szCs w:val="20"/>
                  <w:lang w:val="en-GB" w:eastAsia="zh-CN"/>
                </w:rPr>
                <w:t xml:space="preserve">any </w:t>
              </w:r>
            </w:ins>
            <w:ins w:id="79" w:author="CATT" w:date="2021-05-24T09:25:00Z">
              <w:r w:rsidRPr="00DA2FBD">
                <w:rPr>
                  <w:rFonts w:eastAsia="等线"/>
                  <w:szCs w:val="20"/>
                  <w:lang w:val="en-GB" w:eastAsia="zh-CN"/>
                </w:rPr>
                <w:t xml:space="preserve">existing bearer. </w:t>
              </w:r>
            </w:ins>
            <w:ins w:id="80" w:author="CATT" w:date="2021-05-24T09:29:00Z">
              <w:r w:rsidR="006B56D0">
                <w:rPr>
                  <w:rFonts w:eastAsia="等线" w:hint="eastAsia"/>
                  <w:szCs w:val="20"/>
                  <w:lang w:val="en-GB" w:eastAsia="zh-CN"/>
                </w:rPr>
                <w:t xml:space="preserve">Or </w:t>
              </w:r>
            </w:ins>
            <w:ins w:id="81" w:author="CATT" w:date="2021-05-24T09:30:00Z">
              <w:r w:rsidR="006B56D0">
                <w:rPr>
                  <w:rFonts w:eastAsia="等线" w:hint="eastAsia"/>
                  <w:szCs w:val="20"/>
                  <w:lang w:val="en-GB" w:eastAsia="zh-CN"/>
                </w:rPr>
                <w:t>if it doesn</w:t>
              </w:r>
              <w:r w:rsidR="006B56D0">
                <w:rPr>
                  <w:rFonts w:eastAsia="等线"/>
                  <w:szCs w:val="20"/>
                  <w:lang w:val="en-GB" w:eastAsia="zh-CN"/>
                </w:rPr>
                <w:t>’</w:t>
              </w:r>
              <w:r w:rsidR="006B56D0">
                <w:rPr>
                  <w:rFonts w:eastAsia="等线" w:hint="eastAsia"/>
                  <w:szCs w:val="20"/>
                  <w:lang w:val="en-GB" w:eastAsia="zh-CN"/>
                </w:rPr>
                <w:t xml:space="preserve">t withes so, it can also buffer the DL packet. </w:t>
              </w:r>
            </w:ins>
            <w:ins w:id="82" w:author="CATT" w:date="2021-05-24T09:25:00Z">
              <w:r w:rsidRPr="00DA2FBD">
                <w:rPr>
                  <w:rFonts w:eastAsia="等线"/>
                  <w:szCs w:val="20"/>
                  <w:lang w:val="en-GB" w:eastAsia="zh-CN"/>
                </w:rPr>
                <w:t xml:space="preserve">The UE doesn’t maintain </w:t>
              </w:r>
              <w:r w:rsidR="00BE218E">
                <w:rPr>
                  <w:rFonts w:eastAsia="等线"/>
                  <w:szCs w:val="20"/>
                  <w:lang w:val="en-GB" w:eastAsia="zh-CN"/>
                </w:rPr>
                <w:t>DL</w:t>
              </w:r>
              <w:r w:rsidRPr="00DA2FBD">
                <w:rPr>
                  <w:rFonts w:eastAsia="等线"/>
                  <w:szCs w:val="20"/>
                  <w:lang w:val="en-GB" w:eastAsia="zh-CN"/>
                </w:rPr>
                <w:t xml:space="preserve"> </w:t>
              </w:r>
              <w:proofErr w:type="spellStart"/>
              <w:r w:rsidRPr="00DA2FBD">
                <w:rPr>
                  <w:rFonts w:eastAsia="等线"/>
                  <w:szCs w:val="20"/>
                  <w:lang w:val="en-GB" w:eastAsia="zh-CN"/>
                </w:rPr>
                <w:t>QoS</w:t>
              </w:r>
              <w:proofErr w:type="spellEnd"/>
              <w:r w:rsidRPr="00DA2FBD">
                <w:rPr>
                  <w:rFonts w:eastAsia="等线"/>
                  <w:szCs w:val="20"/>
                  <w:lang w:val="en-GB" w:eastAsia="zh-CN"/>
                </w:rPr>
                <w:t xml:space="preserve">-flow-to-DRB mapping </w:t>
              </w:r>
            </w:ins>
            <w:ins w:id="83" w:author="CATT" w:date="2021-05-24T09:28:00Z">
              <w:r w:rsidR="00BE218E">
                <w:rPr>
                  <w:rFonts w:eastAsia="等线" w:hint="eastAsia"/>
                  <w:szCs w:val="20"/>
                  <w:lang w:val="en-GB" w:eastAsia="zh-CN"/>
                </w:rPr>
                <w:t>anyway.</w:t>
              </w:r>
            </w:ins>
          </w:p>
          <w:p w14:paraId="309E9984" w14:textId="1BB24F70" w:rsidR="00D915F6" w:rsidRDefault="001A0594" w:rsidP="00BE218E">
            <w:pPr>
              <w:spacing w:after="180"/>
              <w:rPr>
                <w:ins w:id="84" w:author="CATT" w:date="2021-05-24T09:28:00Z"/>
                <w:rFonts w:eastAsia="等线"/>
                <w:szCs w:val="20"/>
                <w:lang w:val="en-GB" w:eastAsia="zh-CN"/>
              </w:rPr>
            </w:pPr>
            <w:ins w:id="85" w:author="CATT" w:date="2021-05-24T09:31:00Z">
              <w:r>
                <w:rPr>
                  <w:rFonts w:eastAsia="等线" w:hint="eastAsia"/>
                  <w:szCs w:val="20"/>
                  <w:lang w:val="en-GB" w:eastAsia="zh-CN"/>
                </w:rPr>
                <w:t xml:space="preserve">Please note that this case may happen as well even for aggregated </w:t>
              </w:r>
              <w:proofErr w:type="spellStart"/>
              <w:r>
                <w:rPr>
                  <w:rFonts w:eastAsia="等线" w:hint="eastAsia"/>
                  <w:szCs w:val="20"/>
                  <w:lang w:val="en-GB" w:eastAsia="zh-CN"/>
                </w:rPr>
                <w:t>gNB</w:t>
              </w:r>
            </w:ins>
            <w:proofErr w:type="spellEnd"/>
            <w:ins w:id="86" w:author="CATT" w:date="2021-05-24T09:32:00Z">
              <w:r>
                <w:rPr>
                  <w:rFonts w:eastAsia="等线" w:hint="eastAsia"/>
                  <w:szCs w:val="20"/>
                  <w:lang w:val="en-GB" w:eastAsia="zh-CN"/>
                </w:rPr>
                <w:t xml:space="preserve">: </w:t>
              </w:r>
            </w:ins>
            <w:ins w:id="87" w:author="CATT" w:date="2021-05-24T09:45:00Z">
              <w:r w:rsidR="0070552C">
                <w:rPr>
                  <w:rFonts w:eastAsia="等线" w:hint="eastAsia"/>
                  <w:szCs w:val="20"/>
                  <w:lang w:val="en-GB" w:eastAsia="zh-CN"/>
                </w:rPr>
                <w:t xml:space="preserve">Upon the DL packet arriving, the </w:t>
              </w:r>
              <w:proofErr w:type="spellStart"/>
              <w:r w:rsidR="0070552C">
                <w:rPr>
                  <w:rFonts w:eastAsia="等线" w:hint="eastAsia"/>
                  <w:szCs w:val="20"/>
                  <w:lang w:val="en-GB" w:eastAsia="zh-CN"/>
                </w:rPr>
                <w:t>gNB</w:t>
              </w:r>
              <w:proofErr w:type="spellEnd"/>
              <w:r w:rsidR="0070552C">
                <w:rPr>
                  <w:rFonts w:eastAsia="等线" w:hint="eastAsia"/>
                  <w:szCs w:val="20"/>
                  <w:lang w:val="en-GB" w:eastAsia="zh-CN"/>
                </w:rPr>
                <w:t xml:space="preserve"> may decide to map it toward a new DRB, and for this case it </w:t>
              </w:r>
            </w:ins>
            <w:ins w:id="88" w:author="CATT" w:date="2021-05-24T09:46:00Z">
              <w:r w:rsidR="0070552C">
                <w:rPr>
                  <w:rFonts w:eastAsia="等线" w:hint="eastAsia"/>
                  <w:szCs w:val="20"/>
                  <w:lang w:val="en-GB" w:eastAsia="zh-CN"/>
                </w:rPr>
                <w:t xml:space="preserve">needs to set up the new DRB over the </w:t>
              </w:r>
              <w:proofErr w:type="spellStart"/>
              <w:r w:rsidR="0070552C">
                <w:rPr>
                  <w:rFonts w:eastAsia="等线" w:hint="eastAsia"/>
                  <w:szCs w:val="20"/>
                  <w:lang w:val="en-GB" w:eastAsia="zh-CN"/>
                </w:rPr>
                <w:t>Uu</w:t>
              </w:r>
              <w:proofErr w:type="spellEnd"/>
              <w:r w:rsidR="0070552C">
                <w:rPr>
                  <w:rFonts w:eastAsia="等线" w:hint="eastAsia"/>
                  <w:szCs w:val="20"/>
                  <w:lang w:val="en-GB" w:eastAsia="zh-CN"/>
                </w:rPr>
                <w:t>.</w:t>
              </w:r>
            </w:ins>
            <w:ins w:id="89" w:author="CATT" w:date="2021-05-24T09:47:00Z">
              <w:r w:rsidR="0070552C">
                <w:rPr>
                  <w:rFonts w:eastAsia="等线" w:hint="eastAsia"/>
                  <w:szCs w:val="20"/>
                  <w:lang w:val="en-GB" w:eastAsia="zh-CN"/>
                </w:rPr>
                <w:t xml:space="preserve"> What should the </w:t>
              </w:r>
              <w:proofErr w:type="spellStart"/>
              <w:r w:rsidR="0070552C">
                <w:rPr>
                  <w:rFonts w:eastAsia="等线" w:hint="eastAsia"/>
                  <w:szCs w:val="20"/>
                  <w:lang w:val="en-GB" w:eastAsia="zh-CN"/>
                </w:rPr>
                <w:t>gNB</w:t>
              </w:r>
              <w:proofErr w:type="spellEnd"/>
              <w:r w:rsidR="0070552C">
                <w:rPr>
                  <w:rFonts w:eastAsia="等线" w:hint="eastAsia"/>
                  <w:szCs w:val="20"/>
                  <w:lang w:val="en-GB" w:eastAsia="zh-CN"/>
                </w:rPr>
                <w:t xml:space="preserve"> do with the non-mapped </w:t>
              </w:r>
              <w:proofErr w:type="spellStart"/>
              <w:r w:rsidR="0070552C">
                <w:rPr>
                  <w:rFonts w:eastAsia="等线" w:hint="eastAsia"/>
                  <w:szCs w:val="20"/>
                  <w:lang w:val="en-GB" w:eastAsia="zh-CN"/>
                </w:rPr>
                <w:t>QoS</w:t>
              </w:r>
              <w:proofErr w:type="spellEnd"/>
              <w:r w:rsidR="0070552C">
                <w:rPr>
                  <w:rFonts w:eastAsia="等线" w:hint="eastAsia"/>
                  <w:szCs w:val="20"/>
                  <w:lang w:val="en-GB" w:eastAsia="zh-CN"/>
                </w:rPr>
                <w:t xml:space="preserve"> Flow packets before the </w:t>
              </w:r>
            </w:ins>
            <w:ins w:id="90" w:author="CATT" w:date="2021-05-24T09:48:00Z">
              <w:r w:rsidR="0070552C">
                <w:rPr>
                  <w:rFonts w:eastAsia="等线" w:hint="eastAsia"/>
                  <w:szCs w:val="20"/>
                  <w:lang w:val="en-GB" w:eastAsia="zh-CN"/>
                </w:rPr>
                <w:t>RRC connection reconfiguration procedure completes?</w:t>
              </w:r>
            </w:ins>
          </w:p>
          <w:p w14:paraId="22845B06" w14:textId="77777777" w:rsidR="006B56D0" w:rsidRDefault="006B56D0" w:rsidP="00C9628B">
            <w:pPr>
              <w:spacing w:after="180"/>
              <w:rPr>
                <w:ins w:id="91" w:author="CATT" w:date="2021-05-24T09:51:00Z"/>
                <w:rFonts w:eastAsia="等线"/>
                <w:szCs w:val="20"/>
                <w:lang w:val="en-GB" w:eastAsia="zh-CN"/>
              </w:rPr>
            </w:pPr>
            <w:ins w:id="92" w:author="CATT" w:date="2021-05-24T09:28:00Z">
              <w:r>
                <w:rPr>
                  <w:rFonts w:eastAsia="等线" w:hint="eastAsia"/>
                  <w:szCs w:val="20"/>
                  <w:lang w:val="en-GB" w:eastAsia="zh-CN"/>
                </w:rPr>
                <w:t xml:space="preserve">And for the question of </w:t>
              </w:r>
              <w:r>
                <w:rPr>
                  <w:rFonts w:eastAsia="等线"/>
                  <w:szCs w:val="20"/>
                  <w:lang w:val="en-GB" w:eastAsia="zh-CN"/>
                </w:rPr>
                <w:t>“</w:t>
              </w:r>
            </w:ins>
            <w:ins w:id="93" w:author="CATT" w:date="2021-05-24T09:29:00Z">
              <w:r>
                <w:rPr>
                  <w:rFonts w:eastAsia="等线" w:hint="eastAsia"/>
                  <w:szCs w:val="20"/>
                  <w:lang w:val="en-GB" w:eastAsia="zh-CN"/>
                </w:rPr>
                <w:t>when</w:t>
              </w:r>
            </w:ins>
            <w:ins w:id="94" w:author="CATT" w:date="2021-05-24T09:28:00Z">
              <w:r>
                <w:rPr>
                  <w:rFonts w:eastAsia="等线" w:hint="eastAsia"/>
                  <w:szCs w:val="20"/>
                  <w:lang w:val="en-GB" w:eastAsia="zh-CN"/>
                </w:rPr>
                <w:t xml:space="preserve"> to </w:t>
              </w:r>
            </w:ins>
            <w:ins w:id="95" w:author="CATT" w:date="2021-05-24T09:29:00Z">
              <w:r>
                <w:rPr>
                  <w:rFonts w:eastAsia="等线" w:hint="eastAsia"/>
                  <w:szCs w:val="20"/>
                  <w:lang w:val="en-GB" w:eastAsia="zh-CN"/>
                </w:rPr>
                <w:t>start sending the packet according to the new mapping</w:t>
              </w:r>
              <w:r>
                <w:rPr>
                  <w:rFonts w:eastAsia="等线"/>
                  <w:szCs w:val="20"/>
                  <w:lang w:val="en-GB" w:eastAsia="zh-CN"/>
                </w:rPr>
                <w:t>”</w:t>
              </w:r>
              <w:r>
                <w:rPr>
                  <w:rFonts w:eastAsia="等线" w:hint="eastAsia"/>
                  <w:szCs w:val="20"/>
                  <w:lang w:val="en-GB" w:eastAsia="zh-CN"/>
                </w:rPr>
                <w:t xml:space="preserve">, this is </w:t>
              </w:r>
            </w:ins>
            <w:ins w:id="96" w:author="CATT" w:date="2021-05-24T09:49:00Z">
              <w:r w:rsidR="00C9628B">
                <w:rPr>
                  <w:rFonts w:eastAsia="等线" w:hint="eastAsia"/>
                  <w:szCs w:val="20"/>
                  <w:lang w:val="en-GB" w:eastAsia="zh-CN"/>
                </w:rPr>
                <w:t>literally</w:t>
              </w:r>
            </w:ins>
            <w:ins w:id="97" w:author="CATT" w:date="2021-05-24T09:48:00Z">
              <w:r w:rsidR="00C9628B">
                <w:rPr>
                  <w:rFonts w:eastAsia="等线" w:hint="eastAsia"/>
                  <w:szCs w:val="20"/>
                  <w:lang w:val="en-GB" w:eastAsia="zh-CN"/>
                </w:rPr>
                <w:t xml:space="preserve"> the same issue as </w:t>
              </w:r>
              <w:proofErr w:type="spellStart"/>
              <w:r w:rsidR="00C9628B">
                <w:rPr>
                  <w:rFonts w:eastAsia="等线" w:hint="eastAsia"/>
                  <w:szCs w:val="20"/>
                  <w:lang w:val="en-GB" w:eastAsia="zh-CN"/>
                </w:rPr>
                <w:t>QoS</w:t>
              </w:r>
              <w:proofErr w:type="spellEnd"/>
              <w:r w:rsidR="00C9628B">
                <w:rPr>
                  <w:rFonts w:eastAsia="等线" w:hint="eastAsia"/>
                  <w:szCs w:val="20"/>
                  <w:lang w:val="en-GB" w:eastAsia="zh-CN"/>
                </w:rPr>
                <w:t xml:space="preserve"> remapping</w:t>
              </w:r>
            </w:ins>
            <w:ins w:id="98" w:author="CATT" w:date="2021-05-24T09:49:00Z">
              <w:r w:rsidR="00C9628B">
                <w:rPr>
                  <w:rFonts w:eastAsia="等线" w:hint="eastAsia"/>
                  <w:szCs w:val="20"/>
                  <w:lang w:val="en-GB" w:eastAsia="zh-CN"/>
                </w:rPr>
                <w:t xml:space="preserve"> procedure, which is already supported well.</w:t>
              </w:r>
            </w:ins>
          </w:p>
          <w:p w14:paraId="4DD0DC67" w14:textId="168721A1" w:rsidR="00997610" w:rsidRPr="00DA2FBD" w:rsidRDefault="00997610" w:rsidP="00E56BEF">
            <w:pPr>
              <w:spacing w:after="180"/>
              <w:rPr>
                <w:rFonts w:eastAsia="等线"/>
                <w:lang w:val="en-GB" w:eastAsia="zh-CN"/>
              </w:rPr>
            </w:pPr>
            <w:ins w:id="99" w:author="CATT" w:date="2021-05-24T09:51:00Z">
              <w:r>
                <w:rPr>
                  <w:rFonts w:eastAsia="等线" w:hint="eastAsia"/>
                  <w:szCs w:val="20"/>
                  <w:lang w:val="en-GB" w:eastAsia="zh-CN"/>
                </w:rPr>
                <w:t xml:space="preserve">And the last thing: What happens if there is no response from the </w:t>
              </w:r>
              <w:proofErr w:type="spellStart"/>
              <w:r>
                <w:rPr>
                  <w:rFonts w:eastAsia="等线" w:hint="eastAsia"/>
                  <w:szCs w:val="20"/>
                  <w:lang w:val="en-GB" w:eastAsia="zh-CN"/>
                </w:rPr>
                <w:t>gNB</w:t>
              </w:r>
              <w:proofErr w:type="spellEnd"/>
              <w:r>
                <w:rPr>
                  <w:rFonts w:eastAsia="等线" w:hint="eastAsia"/>
                  <w:szCs w:val="20"/>
                  <w:lang w:val="en-GB" w:eastAsia="zh-CN"/>
                </w:rPr>
                <w:t xml:space="preserve">-CU-CP? </w:t>
              </w:r>
            </w:ins>
            <w:ins w:id="100" w:author="CATT" w:date="2021-05-24T09:59:00Z">
              <w:r w:rsidR="00E56BEF">
                <w:rPr>
                  <w:rFonts w:eastAsia="等线" w:hint="eastAsia"/>
                  <w:szCs w:val="20"/>
                  <w:lang w:val="en-GB" w:eastAsia="zh-CN"/>
                </w:rPr>
                <w:t>This</w:t>
              </w:r>
              <w:r>
                <w:rPr>
                  <w:rFonts w:eastAsia="等线" w:hint="eastAsia"/>
                  <w:szCs w:val="20"/>
                  <w:lang w:val="en-GB" w:eastAsia="zh-CN"/>
                </w:rPr>
                <w:t xml:space="preserve"> shouldn</w:t>
              </w:r>
              <w:r>
                <w:rPr>
                  <w:rFonts w:eastAsia="等线"/>
                  <w:szCs w:val="20"/>
                  <w:lang w:val="en-GB" w:eastAsia="zh-CN"/>
                </w:rPr>
                <w:t>’</w:t>
              </w:r>
              <w:r>
                <w:rPr>
                  <w:rFonts w:eastAsia="等线" w:hint="eastAsia"/>
                  <w:szCs w:val="20"/>
                  <w:lang w:val="en-GB" w:eastAsia="zh-CN"/>
                </w:rPr>
                <w:t>t happen in principle.</w:t>
              </w:r>
              <w:r w:rsidR="00E56BEF">
                <w:rPr>
                  <w:rFonts w:eastAsia="等线" w:hint="eastAsia"/>
                  <w:szCs w:val="20"/>
                  <w:lang w:val="en-GB" w:eastAsia="zh-CN"/>
                </w:rPr>
                <w:t xml:space="preserve"> If the </w:t>
              </w:r>
              <w:proofErr w:type="spellStart"/>
              <w:r w:rsidR="00E56BEF">
                <w:rPr>
                  <w:rFonts w:eastAsia="等线" w:hint="eastAsia"/>
                  <w:szCs w:val="20"/>
                  <w:lang w:val="en-GB" w:eastAsia="zh-CN"/>
                </w:rPr>
                <w:t>gNB</w:t>
              </w:r>
              <w:proofErr w:type="spellEnd"/>
              <w:r w:rsidR="00E56BEF">
                <w:rPr>
                  <w:rFonts w:eastAsia="等线" w:hint="eastAsia"/>
                  <w:szCs w:val="20"/>
                  <w:lang w:val="en-GB" w:eastAsia="zh-CN"/>
                </w:rPr>
                <w:t xml:space="preserve">-CU-CP </w:t>
              </w:r>
            </w:ins>
            <w:ins w:id="101" w:author="CATT" w:date="2021-05-24T10:00:00Z">
              <w:r w:rsidR="00E56BEF">
                <w:rPr>
                  <w:rFonts w:eastAsia="等线" w:hint="eastAsia"/>
                  <w:szCs w:val="20"/>
                  <w:lang w:val="en-GB" w:eastAsia="zh-CN"/>
                </w:rPr>
                <w:t>doesn</w:t>
              </w:r>
              <w:r w:rsidR="00E56BEF">
                <w:rPr>
                  <w:rFonts w:eastAsia="等线"/>
                  <w:szCs w:val="20"/>
                  <w:lang w:val="en-GB" w:eastAsia="zh-CN"/>
                </w:rPr>
                <w:t>’</w:t>
              </w:r>
              <w:r w:rsidR="00E56BEF">
                <w:rPr>
                  <w:rFonts w:eastAsia="等线" w:hint="eastAsia"/>
                  <w:szCs w:val="20"/>
                  <w:lang w:val="en-GB" w:eastAsia="zh-CN"/>
                </w:rPr>
                <w:t xml:space="preserve">t configure every flow to map toward a DRB it should always send </w:t>
              </w:r>
            </w:ins>
            <w:ins w:id="102" w:author="CATT" w:date="2021-05-24T10:01:00Z">
              <w:r w:rsidR="00E56BEF">
                <w:rPr>
                  <w:rFonts w:eastAsia="等线" w:hint="eastAsia"/>
                  <w:szCs w:val="20"/>
                  <w:lang w:val="en-GB" w:eastAsia="zh-CN"/>
                </w:rPr>
                <w:t xml:space="preserve">a Bearer Context Modification Request message toward the </w:t>
              </w:r>
              <w:proofErr w:type="spellStart"/>
              <w:r w:rsidR="00E56BEF">
                <w:rPr>
                  <w:rFonts w:eastAsia="等线" w:hint="eastAsia"/>
                  <w:szCs w:val="20"/>
                  <w:lang w:val="en-GB" w:eastAsia="zh-CN"/>
                </w:rPr>
                <w:t>gNB</w:t>
              </w:r>
              <w:proofErr w:type="spellEnd"/>
              <w:r w:rsidR="00E56BEF">
                <w:rPr>
                  <w:rFonts w:eastAsia="等线" w:hint="eastAsia"/>
                  <w:szCs w:val="20"/>
                  <w:lang w:val="en-GB" w:eastAsia="zh-CN"/>
                </w:rPr>
                <w:t>-CU-UP after receiving a DL Data Notification message.</w:t>
              </w:r>
            </w:ins>
            <w:ins w:id="103" w:author="CATT" w:date="2021-05-24T10:02:00Z">
              <w:r w:rsidR="00E56BEF">
                <w:rPr>
                  <w:rFonts w:eastAsia="等线" w:hint="eastAsia"/>
                  <w:szCs w:val="20"/>
                  <w:lang w:val="en-GB" w:eastAsia="zh-CN"/>
                </w:rPr>
                <w:t xml:space="preserve"> We needn</w:t>
              </w:r>
              <w:r w:rsidR="00E56BEF">
                <w:rPr>
                  <w:rFonts w:eastAsia="等线"/>
                  <w:szCs w:val="20"/>
                  <w:lang w:val="en-GB" w:eastAsia="zh-CN"/>
                </w:rPr>
                <w:t>’</w:t>
              </w:r>
              <w:r w:rsidR="00E56BEF">
                <w:rPr>
                  <w:rFonts w:eastAsia="等线" w:hint="eastAsia"/>
                  <w:szCs w:val="20"/>
                  <w:lang w:val="en-GB" w:eastAsia="zh-CN"/>
                </w:rPr>
                <w:t>t consider such rare case.</w:t>
              </w:r>
            </w:ins>
          </w:p>
        </w:tc>
      </w:tr>
      <w:tr w:rsidR="00703865" w14:paraId="03A4AB82" w14:textId="77777777" w:rsidTr="0070386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9F2088B" w14:textId="77777777" w:rsidR="00703865" w:rsidRPr="00703865" w:rsidRDefault="00703865" w:rsidP="00346BAC">
            <w:pPr>
              <w:spacing w:after="180"/>
              <w:rPr>
                <w:rFonts w:eastAsia="等线"/>
                <w:szCs w:val="20"/>
                <w:lang w:val="en-GB" w:eastAsia="zh-CN"/>
              </w:rPr>
            </w:pPr>
            <w:r w:rsidRPr="00703865">
              <w:rPr>
                <w:rFonts w:eastAsia="等线" w:hint="eastAsia"/>
                <w:szCs w:val="20"/>
                <w:lang w:val="en-GB" w:eastAsia="zh-CN"/>
              </w:rPr>
              <w:t>S</w:t>
            </w:r>
            <w:r w:rsidRPr="00703865">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53E8687" w14:textId="77777777" w:rsidR="00703865" w:rsidRPr="00703865" w:rsidRDefault="00703865" w:rsidP="00346BAC">
            <w:pPr>
              <w:spacing w:after="180"/>
              <w:rPr>
                <w:rFonts w:eastAsia="等线"/>
                <w:szCs w:val="20"/>
                <w:lang w:val="en-GB" w:eastAsia="zh-CN"/>
              </w:rPr>
            </w:pPr>
            <w:r w:rsidRPr="00703865">
              <w:rPr>
                <w:rFonts w:eastAsia="等线" w:hint="eastAsia"/>
                <w:szCs w:val="20"/>
                <w:lang w:val="en-GB" w:eastAsia="zh-CN"/>
              </w:rPr>
              <w:t>R</w:t>
            </w:r>
            <w:r w:rsidRPr="00703865">
              <w:rPr>
                <w:rFonts w:eastAsia="等线"/>
                <w:szCs w:val="20"/>
                <w:lang w:val="en-GB" w:eastAsia="zh-CN"/>
              </w:rPr>
              <w:t xml:space="preserve">AN2 has thought the issue has no impact on network. It is just </w:t>
            </w:r>
            <w:proofErr w:type="spellStart"/>
            <w:r w:rsidRPr="00703865">
              <w:rPr>
                <w:rFonts w:eastAsia="等线"/>
                <w:szCs w:val="20"/>
                <w:lang w:val="en-GB" w:eastAsia="zh-CN"/>
              </w:rPr>
              <w:t>gNB</w:t>
            </w:r>
            <w:proofErr w:type="spellEnd"/>
            <w:r w:rsidRPr="00703865">
              <w:rPr>
                <w:rFonts w:eastAsia="等线"/>
                <w:szCs w:val="20"/>
                <w:lang w:val="en-GB" w:eastAsia="zh-CN"/>
              </w:rPr>
              <w:t xml:space="preserve"> implementation issue e.g. when to trigger DBR configuration over </w:t>
            </w:r>
            <w:proofErr w:type="spellStart"/>
            <w:r w:rsidRPr="00703865">
              <w:rPr>
                <w:rFonts w:eastAsia="等线"/>
                <w:szCs w:val="20"/>
                <w:lang w:val="en-GB" w:eastAsia="zh-CN"/>
              </w:rPr>
              <w:t>Uu</w:t>
            </w:r>
            <w:proofErr w:type="spellEnd"/>
            <w:r w:rsidRPr="00703865">
              <w:rPr>
                <w:rFonts w:eastAsia="等线"/>
                <w:szCs w:val="20"/>
                <w:lang w:val="en-GB" w:eastAsia="zh-CN"/>
              </w:rPr>
              <w:t>. That’s why RAN3 is not involved on this issue.</w:t>
            </w:r>
          </w:p>
          <w:p w14:paraId="0ABBBC97" w14:textId="77777777" w:rsidR="00703865" w:rsidRPr="00703865" w:rsidRDefault="00703865" w:rsidP="00346BAC">
            <w:pPr>
              <w:spacing w:after="180"/>
              <w:rPr>
                <w:rFonts w:eastAsia="等线"/>
                <w:szCs w:val="20"/>
                <w:lang w:val="en-GB" w:eastAsia="zh-CN"/>
              </w:rPr>
            </w:pPr>
            <w:r w:rsidRPr="00703865">
              <w:rPr>
                <w:rFonts w:eastAsia="等线"/>
                <w:szCs w:val="20"/>
                <w:lang w:val="en-GB" w:eastAsia="zh-CN"/>
              </w:rPr>
              <w:t xml:space="preserve">From </w:t>
            </w:r>
            <w:proofErr w:type="spellStart"/>
            <w:r w:rsidRPr="00703865">
              <w:rPr>
                <w:rFonts w:eastAsia="等线"/>
                <w:szCs w:val="20"/>
                <w:lang w:val="en-GB" w:eastAsia="zh-CN"/>
              </w:rPr>
              <w:t>Uu</w:t>
            </w:r>
            <w:proofErr w:type="spellEnd"/>
            <w:r w:rsidRPr="00703865">
              <w:rPr>
                <w:rFonts w:eastAsia="等线"/>
                <w:szCs w:val="20"/>
                <w:lang w:val="en-GB" w:eastAsia="zh-CN"/>
              </w:rPr>
              <w:t xml:space="preserve"> interface</w:t>
            </w:r>
            <w:r w:rsidRPr="00703865">
              <w:rPr>
                <w:rFonts w:eastAsia="等线" w:hint="eastAsia"/>
                <w:szCs w:val="20"/>
                <w:lang w:val="en-GB" w:eastAsia="zh-CN"/>
              </w:rPr>
              <w:t>,</w:t>
            </w:r>
            <w:r w:rsidRPr="00703865">
              <w:rPr>
                <w:rFonts w:eastAsia="等线"/>
                <w:szCs w:val="20"/>
                <w:lang w:val="en-GB" w:eastAsia="zh-CN"/>
              </w:rPr>
              <w:t xml:space="preserve"> to configure DRB may save some RRC </w:t>
            </w:r>
            <w:proofErr w:type="spellStart"/>
            <w:r w:rsidRPr="00703865">
              <w:rPr>
                <w:rFonts w:eastAsia="等线"/>
                <w:szCs w:val="20"/>
                <w:lang w:val="en-GB" w:eastAsia="zh-CN"/>
              </w:rPr>
              <w:t>signaling</w:t>
            </w:r>
            <w:proofErr w:type="spellEnd"/>
            <w:r w:rsidRPr="00703865">
              <w:rPr>
                <w:rFonts w:eastAsia="等线"/>
                <w:szCs w:val="20"/>
                <w:lang w:val="en-GB" w:eastAsia="zh-CN"/>
              </w:rPr>
              <w:t xml:space="preserve">. But the </w:t>
            </w:r>
            <w:proofErr w:type="spellStart"/>
            <w:r w:rsidRPr="00703865">
              <w:rPr>
                <w:rFonts w:eastAsia="等线"/>
                <w:szCs w:val="20"/>
                <w:lang w:val="en-GB" w:eastAsia="zh-CN"/>
              </w:rPr>
              <w:t>signaling</w:t>
            </w:r>
            <w:proofErr w:type="spellEnd"/>
            <w:r w:rsidRPr="00703865">
              <w:rPr>
                <w:rFonts w:eastAsia="等线"/>
                <w:szCs w:val="20"/>
                <w:lang w:val="en-GB" w:eastAsia="zh-CN"/>
              </w:rPr>
              <w:t xml:space="preserve"> over E1 is not critical as </w:t>
            </w:r>
            <w:proofErr w:type="spellStart"/>
            <w:r w:rsidRPr="00703865">
              <w:rPr>
                <w:rFonts w:eastAsia="等线"/>
                <w:szCs w:val="20"/>
                <w:lang w:val="en-GB" w:eastAsia="zh-CN"/>
              </w:rPr>
              <w:t>Uu</w:t>
            </w:r>
            <w:proofErr w:type="spellEnd"/>
            <w:r w:rsidRPr="00703865">
              <w:rPr>
                <w:rFonts w:eastAsia="等线"/>
                <w:szCs w:val="20"/>
                <w:lang w:val="en-GB" w:eastAsia="zh-CN"/>
              </w:rPr>
              <w:t xml:space="preserve">. </w:t>
            </w:r>
          </w:p>
          <w:p w14:paraId="5F3EB4A3" w14:textId="77777777" w:rsidR="00703865" w:rsidRPr="00703865" w:rsidRDefault="00703865" w:rsidP="00346BAC">
            <w:pPr>
              <w:spacing w:after="180"/>
              <w:rPr>
                <w:rFonts w:eastAsia="等线"/>
                <w:szCs w:val="20"/>
                <w:lang w:val="en-GB" w:eastAsia="zh-CN"/>
              </w:rPr>
            </w:pPr>
            <w:r w:rsidRPr="00703865">
              <w:rPr>
                <w:rFonts w:eastAsia="等线"/>
                <w:szCs w:val="20"/>
                <w:lang w:val="en-GB" w:eastAsia="zh-CN"/>
              </w:rPr>
              <w:t>Even though with RAN2 agreement, the mapping over E1 can still be configured like for N1/N2. This doesn’t contradict with RAN2 agreement.</w:t>
            </w:r>
            <w:r w:rsidRPr="00703865">
              <w:rPr>
                <w:rFonts w:eastAsia="等线" w:hint="eastAsia"/>
                <w:szCs w:val="20"/>
                <w:lang w:val="en-GB" w:eastAsia="zh-CN"/>
              </w:rPr>
              <w:t xml:space="preserve"> </w:t>
            </w:r>
            <w:r w:rsidRPr="00703865">
              <w:rPr>
                <w:rFonts w:eastAsia="等线"/>
                <w:szCs w:val="20"/>
                <w:lang w:val="en-GB" w:eastAsia="zh-CN"/>
              </w:rPr>
              <w:t>T</w:t>
            </w:r>
            <w:r w:rsidRPr="00703865">
              <w:rPr>
                <w:rFonts w:eastAsia="等线" w:hint="eastAsia"/>
                <w:szCs w:val="20"/>
                <w:lang w:val="en-GB" w:eastAsia="zh-CN"/>
              </w:rPr>
              <w:t>he</w:t>
            </w:r>
            <w:r w:rsidRPr="00703865">
              <w:rPr>
                <w:rFonts w:eastAsia="等线"/>
                <w:szCs w:val="20"/>
                <w:lang w:val="en-GB" w:eastAsia="zh-CN"/>
              </w:rPr>
              <w:t xml:space="preserve">n when the data packet is coming, the CP just need to configure the UE over </w:t>
            </w:r>
            <w:proofErr w:type="spellStart"/>
            <w:r w:rsidRPr="00703865">
              <w:rPr>
                <w:rFonts w:eastAsia="等线"/>
                <w:szCs w:val="20"/>
                <w:lang w:val="en-GB" w:eastAsia="zh-CN"/>
              </w:rPr>
              <w:t>Uu</w:t>
            </w:r>
            <w:proofErr w:type="spellEnd"/>
            <w:r w:rsidRPr="00703865">
              <w:rPr>
                <w:rFonts w:eastAsia="等线"/>
                <w:szCs w:val="20"/>
                <w:lang w:val="en-GB" w:eastAsia="zh-CN"/>
              </w:rPr>
              <w:t>. This will reduce the delay.</w:t>
            </w:r>
          </w:p>
        </w:tc>
      </w:tr>
    </w:tbl>
    <w:p w14:paraId="0EB3B251" w14:textId="77777777" w:rsidR="00182A02" w:rsidRPr="00DA2FBD" w:rsidRDefault="00182A02">
      <w:pPr>
        <w:pStyle w:val="proposaltext"/>
      </w:pPr>
    </w:p>
    <w:p w14:paraId="4897BD67" w14:textId="74B1255F" w:rsidR="00EF0BF3" w:rsidRPr="00DA2FBD" w:rsidRDefault="00EF0BF3" w:rsidP="00EF0BF3">
      <w:pPr>
        <w:pStyle w:val="proposaltext"/>
        <w:rPr>
          <w:b/>
        </w:rPr>
      </w:pPr>
      <w:r w:rsidRPr="00DA2FBD">
        <w:rPr>
          <w:b/>
        </w:rPr>
        <w:t xml:space="preserve">Moderator’s summary: </w:t>
      </w:r>
      <w:r w:rsidR="00665650">
        <w:rPr>
          <w:rFonts w:hint="eastAsia"/>
          <w:b/>
        </w:rPr>
        <w:t>7</w:t>
      </w:r>
      <w:r w:rsidR="00954EB9">
        <w:rPr>
          <w:rFonts w:hint="eastAsia"/>
          <w:b/>
        </w:rPr>
        <w:t xml:space="preserve"> companies provide feedback. </w:t>
      </w:r>
      <w:r w:rsidRPr="00DA2FBD">
        <w:rPr>
          <w:b/>
        </w:rPr>
        <w:t>5 companies agree that the cases shown in Annex A of TS 38.300 are intended to be supported for the disaggregated architecture</w:t>
      </w:r>
      <w:r w:rsidR="00C279F6" w:rsidRPr="00DA2FBD">
        <w:rPr>
          <w:b/>
        </w:rPr>
        <w:t>, 1 company oppose</w:t>
      </w:r>
      <w:r w:rsidR="00134DBE">
        <w:rPr>
          <w:rFonts w:hint="eastAsia"/>
          <w:b/>
        </w:rPr>
        <w:t>s, 1 company doesn</w:t>
      </w:r>
      <w:r w:rsidR="00134DBE">
        <w:rPr>
          <w:b/>
        </w:rPr>
        <w:t>’</w:t>
      </w:r>
      <w:r w:rsidR="00134DBE">
        <w:rPr>
          <w:rFonts w:hint="eastAsia"/>
          <w:b/>
        </w:rPr>
        <w:t>t show clear opinion</w:t>
      </w:r>
      <w:r w:rsidR="00C279F6" w:rsidRPr="00DA2FBD">
        <w:rPr>
          <w:b/>
        </w:rPr>
        <w:t>.</w:t>
      </w:r>
      <w:r w:rsidR="00E84054">
        <w:rPr>
          <w:rFonts w:hint="eastAsia"/>
          <w:b/>
        </w:rPr>
        <w:t xml:space="preserve"> The moderator suggest following the majority.</w:t>
      </w:r>
      <w:r w:rsidR="002C6C00">
        <w:rPr>
          <w:rFonts w:hint="eastAsia"/>
          <w:b/>
        </w:rPr>
        <w:t xml:space="preserve"> In addition, one company comments that it can be supported only from Rel-16 on.</w:t>
      </w:r>
    </w:p>
    <w:p w14:paraId="5295381A" w14:textId="59D15954" w:rsidR="00422F09" w:rsidRPr="00DA2FBD" w:rsidRDefault="00422F09" w:rsidP="00422F09">
      <w:pPr>
        <w:pStyle w:val="proposaltext"/>
      </w:pPr>
      <w:r w:rsidRPr="00DA2FBD">
        <w:rPr>
          <w:b/>
        </w:rPr>
        <w:t>Proposal 1: Confirm that the cases shown in Annex A of TS 38.300 are all valid</w:t>
      </w:r>
      <w:r>
        <w:rPr>
          <w:rFonts w:hint="eastAsia"/>
          <w:b/>
        </w:rPr>
        <w:t xml:space="preserve"> regardless of whether </w:t>
      </w:r>
      <w:proofErr w:type="spellStart"/>
      <w:r w:rsidR="008F5E34">
        <w:rPr>
          <w:rFonts w:hint="eastAsia"/>
          <w:b/>
        </w:rPr>
        <w:t>gNB</w:t>
      </w:r>
      <w:proofErr w:type="spellEnd"/>
      <w:r>
        <w:rPr>
          <w:rFonts w:hint="eastAsia"/>
          <w:b/>
        </w:rPr>
        <w:t>-CU-CP/UP split architecture is supported</w:t>
      </w:r>
      <w:r w:rsidRPr="00DA2FBD">
        <w:rPr>
          <w:b/>
        </w:rPr>
        <w:t>.</w:t>
      </w:r>
    </w:p>
    <w:p w14:paraId="6BF246EC" w14:textId="77777777" w:rsidR="00EF0BF3" w:rsidRPr="00DA2FBD" w:rsidRDefault="00EF0BF3">
      <w:pPr>
        <w:pStyle w:val="proposaltext"/>
      </w:pPr>
    </w:p>
    <w:p w14:paraId="1ECC980F" w14:textId="77777777" w:rsidR="00182A02" w:rsidRPr="00DA2FBD" w:rsidRDefault="00EC3F57">
      <w:pPr>
        <w:pStyle w:val="20"/>
        <w:numPr>
          <w:ilvl w:val="1"/>
          <w:numId w:val="4"/>
        </w:numPr>
        <w:rPr>
          <w:lang w:val="en-GB"/>
        </w:rPr>
      </w:pPr>
      <w:r w:rsidRPr="00DA2FBD">
        <w:rPr>
          <w:rFonts w:eastAsiaTheme="minorEastAsia"/>
          <w:lang w:val="en-GB"/>
        </w:rPr>
        <w:t>E1 handling principle to support the DL scenario</w:t>
      </w:r>
    </w:p>
    <w:p w14:paraId="29F227A1" w14:textId="77777777" w:rsidR="00182A02" w:rsidRPr="00DA2FBD" w:rsidRDefault="00EC3F57">
      <w:pPr>
        <w:pStyle w:val="proposaltext"/>
      </w:pPr>
      <w:r w:rsidRPr="00DA2FBD">
        <w:t xml:space="preserve">In [5], it is observed that the </w:t>
      </w:r>
      <w:proofErr w:type="spellStart"/>
      <w:r w:rsidRPr="00DA2FBD">
        <w:t>gNB</w:t>
      </w:r>
      <w:proofErr w:type="spellEnd"/>
      <w:r w:rsidRPr="00DA2FBD">
        <w:t xml:space="preserve">-CU-UP </w:t>
      </w:r>
      <w:proofErr w:type="spellStart"/>
      <w:r w:rsidRPr="00DA2FBD">
        <w:t>can not</w:t>
      </w:r>
      <w:proofErr w:type="spellEnd"/>
      <w:r w:rsidRPr="00DA2FBD">
        <w:t xml:space="preserve"> indicate toward the </w:t>
      </w:r>
      <w:proofErr w:type="spellStart"/>
      <w:r w:rsidRPr="00DA2FBD">
        <w:t>gNB</w:t>
      </w:r>
      <w:proofErr w:type="spellEnd"/>
      <w:r w:rsidRPr="00DA2FBD">
        <w:t xml:space="preserve">-CU-CP that “DL data with new QFI” arrives, so that the </w:t>
      </w:r>
      <w:proofErr w:type="spellStart"/>
      <w:r w:rsidRPr="00DA2FBD">
        <w:t>gNB</w:t>
      </w:r>
      <w:proofErr w:type="spellEnd"/>
      <w:r w:rsidRPr="00DA2FBD">
        <w:t xml:space="preserve">-CU-CP </w:t>
      </w:r>
      <w:proofErr w:type="spellStart"/>
      <w:r w:rsidRPr="00DA2FBD">
        <w:t>can not</w:t>
      </w:r>
      <w:proofErr w:type="spellEnd"/>
      <w:r w:rsidRPr="00DA2FBD">
        <w:t xml:space="preserve"> behave as specified in Annex A.2/3 of TS 38.300. </w:t>
      </w:r>
    </w:p>
    <w:p w14:paraId="49E71D76" w14:textId="77777777" w:rsidR="00182A02" w:rsidRPr="00DA2FBD" w:rsidRDefault="00EC3F57">
      <w:pPr>
        <w:pStyle w:val="proposaltext"/>
      </w:pPr>
      <w:r w:rsidRPr="00DA2FBD">
        <w:lastRenderedPageBreak/>
        <w:t xml:space="preserve">Two potential options are proposed as follows in </w:t>
      </w:r>
      <w:proofErr w:type="spellStart"/>
      <w:r w:rsidRPr="00DA2FBD">
        <w:t>gNB</w:t>
      </w:r>
      <w:proofErr w:type="spellEnd"/>
      <w:r w:rsidRPr="00DA2FBD">
        <w:t>-CU-CP/UP split scenario:</w:t>
      </w:r>
    </w:p>
    <w:p w14:paraId="426206C4" w14:textId="77777777" w:rsidR="00182A02" w:rsidRPr="00DA2FBD" w:rsidRDefault="00EC3F57">
      <w:pPr>
        <w:pStyle w:val="proposaltext"/>
        <w:numPr>
          <w:ilvl w:val="0"/>
          <w:numId w:val="5"/>
        </w:numPr>
      </w:pPr>
      <w:r w:rsidRPr="00DA2FBD">
        <w:t xml:space="preserve">Option 1: The </w:t>
      </w:r>
      <w:proofErr w:type="spellStart"/>
      <w:r w:rsidRPr="00DA2FBD">
        <w:t>gNB</w:t>
      </w:r>
      <w:proofErr w:type="spellEnd"/>
      <w:r w:rsidRPr="00DA2FBD">
        <w:t xml:space="preserve">-CU-CP can decide not to include the unmapped </w:t>
      </w:r>
      <w:proofErr w:type="spellStart"/>
      <w:r w:rsidRPr="00DA2FBD">
        <w:t>QoS</w:t>
      </w:r>
      <w:proofErr w:type="spellEnd"/>
      <w:r w:rsidRPr="00DA2FBD">
        <w:t xml:space="preserve"> flow at all within any “</w:t>
      </w:r>
      <w:proofErr w:type="spellStart"/>
      <w:r w:rsidRPr="00DA2FBD">
        <w:t>QoS</w:t>
      </w:r>
      <w:proofErr w:type="spellEnd"/>
      <w:r w:rsidRPr="00DA2FBD">
        <w:t xml:space="preserve"> Flows Information To Be Setup” of “DRB To Setup Item” structure, when setting up the PDU session. When receiving a DL data packet, the </w:t>
      </w:r>
      <w:proofErr w:type="spellStart"/>
      <w:r w:rsidRPr="00DA2FBD">
        <w:t>gNB</w:t>
      </w:r>
      <w:proofErr w:type="spellEnd"/>
      <w:r w:rsidRPr="00DA2FBD">
        <w:t xml:space="preserve">-CU-UP can then distinguish such case by checking whether the QFI of this packet is included in the E1AP configuration of any of the established DRBs or not. If not, the </w:t>
      </w:r>
      <w:proofErr w:type="spellStart"/>
      <w:r w:rsidRPr="00DA2FBD">
        <w:t>gNB</w:t>
      </w:r>
      <w:proofErr w:type="spellEnd"/>
      <w:r w:rsidRPr="00DA2FBD">
        <w:t xml:space="preserve">-CU-UP will send an E1AP DL DATA NOTIFICATION message toward the </w:t>
      </w:r>
      <w:proofErr w:type="spellStart"/>
      <w:r w:rsidRPr="00DA2FBD">
        <w:t>gNB</w:t>
      </w:r>
      <w:proofErr w:type="spellEnd"/>
      <w:r w:rsidRPr="00DA2FBD">
        <w:t>-CU-CP.</w:t>
      </w:r>
    </w:p>
    <w:p w14:paraId="45AA714F" w14:textId="77777777" w:rsidR="00182A02" w:rsidRPr="00DA2FBD" w:rsidRDefault="00EC3F57">
      <w:pPr>
        <w:pStyle w:val="proposaltext"/>
        <w:numPr>
          <w:ilvl w:val="0"/>
          <w:numId w:val="5"/>
        </w:numPr>
      </w:pPr>
      <w:r w:rsidRPr="00DA2FBD">
        <w:t xml:space="preserve">Option 2: The </w:t>
      </w:r>
      <w:proofErr w:type="spellStart"/>
      <w:r w:rsidRPr="00DA2FBD">
        <w:t>gNB</w:t>
      </w:r>
      <w:proofErr w:type="spellEnd"/>
      <w:r w:rsidRPr="00DA2FBD">
        <w:t xml:space="preserve">-CU-CP can include this </w:t>
      </w:r>
      <w:proofErr w:type="spellStart"/>
      <w:r w:rsidRPr="00DA2FBD">
        <w:t>QoS</w:t>
      </w:r>
      <w:proofErr w:type="spellEnd"/>
      <w:r w:rsidRPr="00DA2FBD">
        <w:t xml:space="preserve"> flow into the default DRB when setting up PDU session. The </w:t>
      </w:r>
      <w:proofErr w:type="spellStart"/>
      <w:r w:rsidRPr="00DA2FBD">
        <w:t>gNB</w:t>
      </w:r>
      <w:proofErr w:type="spellEnd"/>
      <w:r w:rsidRPr="00DA2FBD">
        <w:t xml:space="preserve">-CU-UP will then send an E1AP DL DATA NOTIFICATION message toward the </w:t>
      </w:r>
      <w:proofErr w:type="spellStart"/>
      <w:r w:rsidRPr="00DA2FBD">
        <w:t>gNB</w:t>
      </w:r>
      <w:proofErr w:type="spellEnd"/>
      <w:r w:rsidRPr="00DA2FBD">
        <w:t xml:space="preserve">-CU-CP upon receiving a DL packet belonging to any </w:t>
      </w:r>
      <w:proofErr w:type="spellStart"/>
      <w:r w:rsidRPr="00DA2FBD">
        <w:t>QoS</w:t>
      </w:r>
      <w:proofErr w:type="spellEnd"/>
      <w:r w:rsidRPr="00DA2FBD">
        <w:t xml:space="preserve"> flow in the default DRB.</w:t>
      </w:r>
    </w:p>
    <w:p w14:paraId="36C9B0F4" w14:textId="77777777" w:rsidR="00182A02" w:rsidRPr="00DA2FBD" w:rsidRDefault="00EC3F57">
      <w:pPr>
        <w:pStyle w:val="proposaltext"/>
      </w:pPr>
      <w:r w:rsidRPr="00DA2FBD">
        <w:t>Option 1 is proposed in [5], and the associated CRs are provided in [6–9].</w:t>
      </w:r>
    </w:p>
    <w:p w14:paraId="72963E87" w14:textId="77777777" w:rsidR="00182A02" w:rsidRPr="00DA2FBD" w:rsidRDefault="00EC3F57">
      <w:pPr>
        <w:pStyle w:val="proposaltext"/>
        <w:keepNext/>
      </w:pPr>
      <w:r w:rsidRPr="00DA2FBD">
        <w:rPr>
          <w:b/>
        </w:rPr>
        <w:t>Questions 2-1</w:t>
      </w:r>
      <w:r w:rsidRPr="00DA2FBD">
        <w:t xml:space="preserve">: If the cases shown in Annex A.2/3 are to be supported in </w:t>
      </w:r>
      <w:proofErr w:type="spellStart"/>
      <w:r w:rsidRPr="00DA2FBD">
        <w:t>gNB</w:t>
      </w:r>
      <w:proofErr w:type="spellEnd"/>
      <w:r w:rsidRPr="00DA2FBD">
        <w:t>-CU-CP/UP split architecture, which option do you prefer? Companies are also welcome to provide other feasible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82A02" w:rsidRPr="00DA2FBD" w14:paraId="13001C3F" w14:textId="77777777">
        <w:trPr>
          <w:cantSplit/>
          <w:tblHeader/>
        </w:trPr>
        <w:tc>
          <w:tcPr>
            <w:tcW w:w="1668" w:type="dxa"/>
            <w:shd w:val="clear" w:color="auto" w:fill="auto"/>
          </w:tcPr>
          <w:p w14:paraId="08E9C299" w14:textId="77777777" w:rsidR="00182A02" w:rsidRPr="00DA2FBD" w:rsidRDefault="00EC3F57">
            <w:pPr>
              <w:spacing w:after="180"/>
              <w:rPr>
                <w:rFonts w:eastAsia="等线"/>
                <w:szCs w:val="20"/>
                <w:lang w:val="en-GB"/>
              </w:rPr>
            </w:pPr>
            <w:r w:rsidRPr="00DA2FBD">
              <w:rPr>
                <w:rFonts w:eastAsia="等线"/>
                <w:szCs w:val="20"/>
                <w:lang w:val="en-GB"/>
              </w:rPr>
              <w:t>Company</w:t>
            </w:r>
          </w:p>
        </w:tc>
        <w:tc>
          <w:tcPr>
            <w:tcW w:w="7620" w:type="dxa"/>
            <w:shd w:val="clear" w:color="auto" w:fill="auto"/>
          </w:tcPr>
          <w:p w14:paraId="0ADB1D4F" w14:textId="77777777" w:rsidR="00182A02" w:rsidRPr="00DA2FBD" w:rsidRDefault="00EC3F57">
            <w:pPr>
              <w:spacing w:after="180"/>
              <w:rPr>
                <w:rFonts w:eastAsia="等线"/>
                <w:szCs w:val="20"/>
                <w:lang w:val="en-GB"/>
              </w:rPr>
            </w:pPr>
            <w:r w:rsidRPr="00DA2FBD">
              <w:rPr>
                <w:rFonts w:eastAsia="等线"/>
                <w:szCs w:val="20"/>
                <w:lang w:val="en-GB"/>
              </w:rPr>
              <w:t>Comment</w:t>
            </w:r>
          </w:p>
        </w:tc>
      </w:tr>
      <w:tr w:rsidR="00182A02" w:rsidRPr="00DA2FBD" w14:paraId="3D51AC04" w14:textId="77777777">
        <w:trPr>
          <w:cantSplit/>
        </w:trPr>
        <w:tc>
          <w:tcPr>
            <w:tcW w:w="1668" w:type="dxa"/>
            <w:shd w:val="clear" w:color="auto" w:fill="auto"/>
          </w:tcPr>
          <w:p w14:paraId="06484760" w14:textId="77777777" w:rsidR="00182A02" w:rsidRPr="00DA2FBD" w:rsidRDefault="00EC3F57">
            <w:pPr>
              <w:spacing w:after="180"/>
              <w:rPr>
                <w:rFonts w:eastAsia="等线"/>
                <w:szCs w:val="20"/>
                <w:lang w:val="en-GB" w:eastAsia="zh-CN"/>
              </w:rPr>
            </w:pPr>
            <w:r w:rsidRPr="00DA2FBD">
              <w:rPr>
                <w:rFonts w:eastAsia="等线"/>
                <w:szCs w:val="20"/>
                <w:lang w:val="en-GB" w:eastAsia="zh-CN"/>
              </w:rPr>
              <w:t>CATT</w:t>
            </w:r>
          </w:p>
        </w:tc>
        <w:tc>
          <w:tcPr>
            <w:tcW w:w="7620" w:type="dxa"/>
            <w:shd w:val="clear" w:color="auto" w:fill="auto"/>
          </w:tcPr>
          <w:p w14:paraId="1DE6E0FA" w14:textId="77777777" w:rsidR="00182A02" w:rsidRPr="00DA2FBD" w:rsidRDefault="00EC3F57">
            <w:pPr>
              <w:spacing w:after="180"/>
              <w:rPr>
                <w:rFonts w:eastAsiaTheme="minorEastAsia"/>
                <w:szCs w:val="20"/>
                <w:lang w:val="en-GB" w:eastAsia="zh-CN"/>
              </w:rPr>
            </w:pPr>
            <w:r w:rsidRPr="00DA2FBD">
              <w:rPr>
                <w:lang w:val="en-GB"/>
              </w:rPr>
              <w:t>Option 1</w:t>
            </w:r>
            <w:r w:rsidRPr="00DA2FBD">
              <w:rPr>
                <w:rFonts w:eastAsia="等线"/>
                <w:szCs w:val="20"/>
                <w:lang w:val="en-GB" w:eastAsia="zh-CN"/>
              </w:rPr>
              <w:t xml:space="preserve">. According to </w:t>
            </w:r>
            <w:r w:rsidRPr="00DA2FBD">
              <w:rPr>
                <w:rFonts w:eastAsiaTheme="minorEastAsia"/>
                <w:lang w:val="en-GB" w:eastAsia="zh-CN"/>
              </w:rPr>
              <w:t>Table</w:t>
            </w:r>
            <w:r w:rsidRPr="00DA2FBD">
              <w:rPr>
                <w:lang w:val="en-GB"/>
              </w:rPr>
              <w:t> 1</w:t>
            </w:r>
            <w:r w:rsidRPr="00DA2FBD">
              <w:rPr>
                <w:rFonts w:eastAsiaTheme="minorEastAsia"/>
                <w:lang w:val="en-GB" w:eastAsia="zh-CN"/>
              </w:rPr>
              <w:t xml:space="preserve"> in [5], </w:t>
            </w:r>
            <w:r w:rsidRPr="00DA2FBD">
              <w:rPr>
                <w:lang w:val="en-GB"/>
              </w:rPr>
              <w:t>Option 1</w:t>
            </w:r>
            <w:r w:rsidRPr="00DA2FBD">
              <w:rPr>
                <w:rFonts w:eastAsiaTheme="minorEastAsia"/>
                <w:lang w:val="en-GB" w:eastAsia="zh-CN"/>
              </w:rPr>
              <w:t xml:space="preserve"> is clearly more preferable than </w:t>
            </w:r>
            <w:r w:rsidRPr="00DA2FBD">
              <w:rPr>
                <w:lang w:val="en-GB"/>
              </w:rPr>
              <w:t>Option </w:t>
            </w:r>
            <w:r w:rsidRPr="00DA2FBD">
              <w:rPr>
                <w:rFonts w:eastAsiaTheme="minorEastAsia"/>
                <w:lang w:val="en-GB" w:eastAsia="zh-CN"/>
              </w:rPr>
              <w:t>2.</w:t>
            </w:r>
          </w:p>
        </w:tc>
      </w:tr>
      <w:tr w:rsidR="00182A02" w:rsidRPr="00DA2FBD" w14:paraId="15994A55" w14:textId="77777777">
        <w:trPr>
          <w:cantSplit/>
        </w:trPr>
        <w:tc>
          <w:tcPr>
            <w:tcW w:w="1668" w:type="dxa"/>
            <w:shd w:val="clear" w:color="auto" w:fill="auto"/>
          </w:tcPr>
          <w:p w14:paraId="0140DD17" w14:textId="77777777" w:rsidR="00182A02" w:rsidRPr="00DA2FBD" w:rsidRDefault="00EC3F57">
            <w:pPr>
              <w:spacing w:after="180"/>
              <w:rPr>
                <w:rFonts w:eastAsia="等线"/>
                <w:szCs w:val="20"/>
                <w:lang w:val="en-GB"/>
              </w:rPr>
            </w:pPr>
            <w:ins w:id="104" w:author="Nokia" w:date="2021-05-19T00:44:00Z">
              <w:r w:rsidRPr="00DA2FBD">
                <w:rPr>
                  <w:rFonts w:eastAsia="等线"/>
                  <w:szCs w:val="20"/>
                  <w:lang w:val="en-GB"/>
                </w:rPr>
                <w:t>Nokia</w:t>
              </w:r>
            </w:ins>
          </w:p>
        </w:tc>
        <w:tc>
          <w:tcPr>
            <w:tcW w:w="7620" w:type="dxa"/>
            <w:shd w:val="clear" w:color="auto" w:fill="auto"/>
          </w:tcPr>
          <w:p w14:paraId="306E6158" w14:textId="77777777" w:rsidR="00182A02" w:rsidRPr="00DA2FBD" w:rsidRDefault="00EC3F57">
            <w:pPr>
              <w:spacing w:after="180"/>
              <w:rPr>
                <w:rFonts w:eastAsia="等线"/>
                <w:szCs w:val="20"/>
                <w:lang w:val="en-GB"/>
              </w:rPr>
            </w:pPr>
            <w:ins w:id="105" w:author="Nokia" w:date="2021-05-19T00:44:00Z">
              <w:r w:rsidRPr="00DA2FBD">
                <w:rPr>
                  <w:rFonts w:eastAsia="等线"/>
                  <w:szCs w:val="20"/>
                  <w:lang w:val="en-GB"/>
                </w:rPr>
                <w:t>Option 1.</w:t>
              </w:r>
            </w:ins>
          </w:p>
        </w:tc>
      </w:tr>
      <w:tr w:rsidR="00182A02" w:rsidRPr="00DA2FBD" w14:paraId="4C558D64" w14:textId="77777777">
        <w:trPr>
          <w:cantSplit/>
        </w:trPr>
        <w:tc>
          <w:tcPr>
            <w:tcW w:w="1668" w:type="dxa"/>
            <w:shd w:val="clear" w:color="auto" w:fill="auto"/>
          </w:tcPr>
          <w:p w14:paraId="34C56A4C" w14:textId="77777777" w:rsidR="00182A02" w:rsidRPr="00DA2FBD" w:rsidRDefault="00EC3F57">
            <w:pPr>
              <w:spacing w:after="180"/>
              <w:rPr>
                <w:rFonts w:eastAsia="等线"/>
                <w:szCs w:val="20"/>
                <w:lang w:val="en-GB" w:eastAsia="zh-CN"/>
              </w:rPr>
            </w:pPr>
            <w:r w:rsidRPr="00DA2FBD">
              <w:rPr>
                <w:rFonts w:eastAsia="等线"/>
                <w:szCs w:val="20"/>
                <w:lang w:val="en-GB" w:eastAsia="zh-CN"/>
              </w:rPr>
              <w:t>Huawei</w:t>
            </w:r>
          </w:p>
        </w:tc>
        <w:tc>
          <w:tcPr>
            <w:tcW w:w="7620" w:type="dxa"/>
            <w:shd w:val="clear" w:color="auto" w:fill="auto"/>
          </w:tcPr>
          <w:p w14:paraId="148BA56A" w14:textId="77777777" w:rsidR="00182A02" w:rsidRPr="00DA2FBD" w:rsidRDefault="00EC3F57">
            <w:pPr>
              <w:spacing w:after="180"/>
              <w:rPr>
                <w:rFonts w:eastAsia="等线"/>
                <w:szCs w:val="20"/>
                <w:lang w:val="en-GB" w:eastAsia="zh-CN"/>
              </w:rPr>
            </w:pPr>
            <w:r w:rsidRPr="00DA2FBD">
              <w:rPr>
                <w:rFonts w:eastAsia="等线"/>
                <w:szCs w:val="20"/>
                <w:lang w:val="en-GB" w:eastAsia="zh-CN"/>
              </w:rPr>
              <w:t>Both options are fine with us</w:t>
            </w:r>
          </w:p>
        </w:tc>
      </w:tr>
      <w:tr w:rsidR="00182A02" w:rsidRPr="00DA2FBD" w14:paraId="10FD17ED" w14:textId="77777777">
        <w:trPr>
          <w:cantSplit/>
          <w:ins w:id="106" w:author="INTEL-Jaemin" w:date="2021-05-18T19:58: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91E082A" w14:textId="77777777" w:rsidR="00182A02" w:rsidRPr="00DA2FBD" w:rsidRDefault="00EC3F57">
            <w:pPr>
              <w:spacing w:after="180"/>
              <w:rPr>
                <w:ins w:id="107" w:author="INTEL-Jaemin" w:date="2021-05-18T19:58:00Z"/>
                <w:rFonts w:eastAsia="等线"/>
                <w:szCs w:val="20"/>
                <w:lang w:val="en-GB" w:eastAsia="zh-CN"/>
              </w:rPr>
            </w:pPr>
            <w:ins w:id="108" w:author="INTEL-Jaemin" w:date="2021-05-18T19:58:00Z">
              <w:r w:rsidRPr="00DA2FBD">
                <w:rPr>
                  <w:rFonts w:eastAsia="等线"/>
                  <w:szCs w:val="20"/>
                  <w:lang w:val="en-GB"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02BF259" w14:textId="77777777" w:rsidR="00182A02" w:rsidRPr="00DA2FBD" w:rsidRDefault="00EC3F57">
            <w:pPr>
              <w:spacing w:after="180"/>
              <w:rPr>
                <w:ins w:id="109" w:author="INTEL-Jaemin" w:date="2021-05-18T19:58:00Z"/>
                <w:rFonts w:eastAsia="等线"/>
                <w:szCs w:val="20"/>
                <w:lang w:val="en-GB" w:eastAsia="zh-CN"/>
              </w:rPr>
            </w:pPr>
            <w:ins w:id="110" w:author="INTEL-Jaemin" w:date="2021-05-18T19:58:00Z">
              <w:r w:rsidRPr="00DA2FBD">
                <w:rPr>
                  <w:rFonts w:eastAsia="等线"/>
                  <w:szCs w:val="20"/>
                  <w:lang w:val="en-GB" w:eastAsia="zh-CN"/>
                </w:rPr>
                <w:t xml:space="preserve">Option 1. </w:t>
              </w:r>
            </w:ins>
          </w:p>
        </w:tc>
      </w:tr>
      <w:tr w:rsidR="00182A02" w:rsidRPr="00DA2FBD" w14:paraId="26E3B861"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88B9F89" w14:textId="77777777" w:rsidR="00182A02" w:rsidRPr="00DA2FBD" w:rsidRDefault="00EC3F57">
            <w:pPr>
              <w:spacing w:after="180"/>
              <w:rPr>
                <w:rFonts w:eastAsia="等线"/>
                <w:szCs w:val="20"/>
                <w:lang w:val="en-GB" w:eastAsia="zh-CN"/>
              </w:rPr>
            </w:pPr>
            <w:r w:rsidRPr="00DA2FBD">
              <w:rPr>
                <w:rFonts w:eastAsia="等线"/>
                <w:szCs w:val="20"/>
                <w:lang w:val="en-GB"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F742CB2" w14:textId="77777777" w:rsidR="00182A02" w:rsidRPr="00DA2FBD" w:rsidRDefault="00EC3F57">
            <w:pPr>
              <w:spacing w:after="180"/>
              <w:rPr>
                <w:rFonts w:eastAsia="等线"/>
                <w:szCs w:val="20"/>
                <w:lang w:val="en-GB" w:eastAsia="zh-CN"/>
              </w:rPr>
            </w:pPr>
            <w:r w:rsidRPr="00DA2FBD">
              <w:rPr>
                <w:rFonts w:eastAsia="等线"/>
                <w:szCs w:val="20"/>
                <w:lang w:val="en-GB" w:eastAsia="zh-CN"/>
              </w:rPr>
              <w:t>Both solutions are all acceptable</w:t>
            </w:r>
          </w:p>
        </w:tc>
      </w:tr>
    </w:tbl>
    <w:p w14:paraId="092523B4" w14:textId="77777777" w:rsidR="00182A02" w:rsidRDefault="00182A02">
      <w:pPr>
        <w:pStyle w:val="proposaltext"/>
      </w:pPr>
    </w:p>
    <w:p w14:paraId="7CF378DA" w14:textId="77777777" w:rsidR="00FD62B9" w:rsidRDefault="007528D5" w:rsidP="007528D5">
      <w:pPr>
        <w:pStyle w:val="proposaltext"/>
        <w:rPr>
          <w:b/>
        </w:rPr>
      </w:pPr>
      <w:r w:rsidRPr="00DA2FBD">
        <w:rPr>
          <w:b/>
        </w:rPr>
        <w:t xml:space="preserve">Moderator’s summary: </w:t>
      </w:r>
      <w:r w:rsidR="00395DD1">
        <w:rPr>
          <w:rFonts w:hint="eastAsia"/>
          <w:b/>
        </w:rPr>
        <w:t>7</w:t>
      </w:r>
      <w:r w:rsidR="00DB4680">
        <w:rPr>
          <w:rFonts w:hint="eastAsia"/>
          <w:b/>
        </w:rPr>
        <w:t xml:space="preserve"> companies</w:t>
      </w:r>
      <w:r w:rsidR="00DB4680">
        <w:rPr>
          <w:b/>
        </w:rPr>
        <w:t>’</w:t>
      </w:r>
      <w:r w:rsidR="00DB4680">
        <w:rPr>
          <w:rFonts w:hint="eastAsia"/>
          <w:b/>
        </w:rPr>
        <w:t xml:space="preserve"> opinion is valid on this issue</w:t>
      </w:r>
      <w:r w:rsidR="00FD62B9">
        <w:rPr>
          <w:rFonts w:hint="eastAsia"/>
          <w:b/>
        </w:rPr>
        <w:t>:</w:t>
      </w:r>
    </w:p>
    <w:p w14:paraId="5675D395" w14:textId="210D01AA" w:rsidR="00FD62B9" w:rsidRDefault="007528D5" w:rsidP="00FD62B9">
      <w:pPr>
        <w:pStyle w:val="proposaltext"/>
        <w:numPr>
          <w:ilvl w:val="0"/>
          <w:numId w:val="9"/>
        </w:numPr>
        <w:rPr>
          <w:b/>
        </w:rPr>
      </w:pPr>
      <w:r w:rsidRPr="00DA2FBD">
        <w:rPr>
          <w:b/>
        </w:rPr>
        <w:t xml:space="preserve">5 companies </w:t>
      </w:r>
      <w:r>
        <w:rPr>
          <w:rFonts w:hint="eastAsia"/>
          <w:b/>
        </w:rPr>
        <w:t xml:space="preserve">agree with </w:t>
      </w:r>
      <w:r w:rsidRPr="007528D5">
        <w:rPr>
          <w:b/>
        </w:rPr>
        <w:t>Option 1</w:t>
      </w:r>
      <w:r w:rsidR="001469DC">
        <w:rPr>
          <w:rFonts w:hint="eastAsia"/>
          <w:b/>
        </w:rPr>
        <w:t>;</w:t>
      </w:r>
    </w:p>
    <w:p w14:paraId="1B4042FD" w14:textId="72FE9EA4" w:rsidR="00FD62B9" w:rsidRDefault="007528D5" w:rsidP="00FD62B9">
      <w:pPr>
        <w:pStyle w:val="proposaltext"/>
        <w:numPr>
          <w:ilvl w:val="0"/>
          <w:numId w:val="9"/>
        </w:numPr>
        <w:rPr>
          <w:b/>
        </w:rPr>
      </w:pPr>
      <w:r>
        <w:rPr>
          <w:rFonts w:hint="eastAsia"/>
          <w:b/>
        </w:rPr>
        <w:t>2 companies agree with Option 2</w:t>
      </w:r>
      <w:r w:rsidR="001469DC">
        <w:rPr>
          <w:rFonts w:hint="eastAsia"/>
          <w:b/>
        </w:rPr>
        <w:t>;</w:t>
      </w:r>
    </w:p>
    <w:p w14:paraId="0AFBFE16" w14:textId="1B9B4C25" w:rsidR="00FD62B9" w:rsidRDefault="00395DD1" w:rsidP="00672B15">
      <w:pPr>
        <w:pStyle w:val="proposaltext"/>
        <w:numPr>
          <w:ilvl w:val="0"/>
          <w:numId w:val="9"/>
        </w:numPr>
        <w:rPr>
          <w:b/>
        </w:rPr>
      </w:pPr>
      <w:r>
        <w:rPr>
          <w:rFonts w:hint="eastAsia"/>
          <w:b/>
        </w:rPr>
        <w:t xml:space="preserve">1 company prefer </w:t>
      </w:r>
      <w:r w:rsidR="00616809">
        <w:rPr>
          <w:rFonts w:hint="eastAsia"/>
          <w:b/>
        </w:rPr>
        <w:t>a</w:t>
      </w:r>
      <w:r>
        <w:rPr>
          <w:rFonts w:hint="eastAsia"/>
          <w:b/>
        </w:rPr>
        <w:t xml:space="preserve"> solution</w:t>
      </w:r>
      <w:r w:rsidR="00616809">
        <w:rPr>
          <w:rFonts w:hint="eastAsia"/>
          <w:b/>
        </w:rPr>
        <w:t xml:space="preserve"> other than the two listed here</w:t>
      </w:r>
      <w:r w:rsidR="00672B15">
        <w:rPr>
          <w:rFonts w:hint="eastAsia"/>
          <w:b/>
        </w:rPr>
        <w:t xml:space="preserve"> (maybe we can call it </w:t>
      </w:r>
      <w:r w:rsidR="00672B15">
        <w:rPr>
          <w:b/>
        </w:rPr>
        <w:t>“</w:t>
      </w:r>
      <w:r w:rsidR="00672B15">
        <w:rPr>
          <w:rFonts w:hint="eastAsia"/>
          <w:b/>
        </w:rPr>
        <w:t>Option 3</w:t>
      </w:r>
      <w:r w:rsidR="00672B15">
        <w:rPr>
          <w:b/>
        </w:rPr>
        <w:t>”</w:t>
      </w:r>
      <w:r w:rsidR="00672B15">
        <w:rPr>
          <w:rFonts w:hint="eastAsia"/>
          <w:b/>
        </w:rPr>
        <w:t xml:space="preserve">, whose principle is </w:t>
      </w:r>
      <w:r w:rsidR="00672B15">
        <w:rPr>
          <w:b/>
        </w:rPr>
        <w:t>“</w:t>
      </w:r>
      <w:r w:rsidR="00672B15" w:rsidRPr="00672B15">
        <w:rPr>
          <w:b/>
        </w:rPr>
        <w:t xml:space="preserve">The </w:t>
      </w:r>
      <w:proofErr w:type="spellStart"/>
      <w:r w:rsidR="00672B15" w:rsidRPr="00672B15">
        <w:rPr>
          <w:b/>
        </w:rPr>
        <w:t>gNB</w:t>
      </w:r>
      <w:proofErr w:type="spellEnd"/>
      <w:r w:rsidR="00672B15" w:rsidRPr="00672B15">
        <w:rPr>
          <w:b/>
        </w:rPr>
        <w:t xml:space="preserve">-CU-CP decides what DRB should contain this </w:t>
      </w:r>
      <w:proofErr w:type="spellStart"/>
      <w:r w:rsidR="00672B15" w:rsidRPr="00672B15">
        <w:rPr>
          <w:b/>
        </w:rPr>
        <w:t>QoS</w:t>
      </w:r>
      <w:proofErr w:type="spellEnd"/>
      <w:r w:rsidR="00672B15" w:rsidRPr="00672B15">
        <w:rPr>
          <w:b/>
        </w:rPr>
        <w:t xml:space="preserve"> flow when setting up the PDU session</w:t>
      </w:r>
      <w:r w:rsidR="00672B15">
        <w:rPr>
          <w:rFonts w:hint="eastAsia"/>
          <w:b/>
        </w:rPr>
        <w:t xml:space="preserve"> and inform the </w:t>
      </w:r>
      <w:proofErr w:type="spellStart"/>
      <w:r w:rsidR="00672B15">
        <w:rPr>
          <w:rFonts w:hint="eastAsia"/>
          <w:b/>
        </w:rPr>
        <w:t>gNB</w:t>
      </w:r>
      <w:proofErr w:type="spellEnd"/>
      <w:r w:rsidR="00672B15">
        <w:rPr>
          <w:rFonts w:hint="eastAsia"/>
          <w:b/>
        </w:rPr>
        <w:t xml:space="preserve">-CU-UP, </w:t>
      </w:r>
      <w:r w:rsidR="00672B15" w:rsidRPr="00672B15">
        <w:rPr>
          <w:b/>
        </w:rPr>
        <w:t>but does not inform the UE</w:t>
      </w:r>
      <w:r w:rsidR="00672B15">
        <w:rPr>
          <w:b/>
        </w:rPr>
        <w:t>”</w:t>
      </w:r>
      <w:r w:rsidR="00672B15">
        <w:rPr>
          <w:rFonts w:hint="eastAsia"/>
          <w:b/>
        </w:rPr>
        <w:t>)</w:t>
      </w:r>
      <w:r w:rsidR="001469DC">
        <w:rPr>
          <w:rFonts w:hint="eastAsia"/>
          <w:b/>
        </w:rPr>
        <w:t>;</w:t>
      </w:r>
    </w:p>
    <w:p w14:paraId="1584B5E6" w14:textId="77777777" w:rsidR="00FD62B9" w:rsidRDefault="007528D5" w:rsidP="00FD62B9">
      <w:pPr>
        <w:pStyle w:val="proposaltext"/>
        <w:numPr>
          <w:ilvl w:val="0"/>
          <w:numId w:val="9"/>
        </w:numPr>
        <w:rPr>
          <w:b/>
        </w:rPr>
      </w:pPr>
      <w:r w:rsidRPr="00DA2FBD">
        <w:rPr>
          <w:b/>
        </w:rPr>
        <w:t>1 company oppose</w:t>
      </w:r>
      <w:r>
        <w:rPr>
          <w:rFonts w:hint="eastAsia"/>
          <w:b/>
        </w:rPr>
        <w:t xml:space="preserve"> </w:t>
      </w:r>
      <w:r w:rsidR="00642F3F">
        <w:rPr>
          <w:rFonts w:hint="eastAsia"/>
          <w:b/>
        </w:rPr>
        <w:t>the scenario</w:t>
      </w:r>
      <w:r w:rsidRPr="00DA2FBD">
        <w:rPr>
          <w:b/>
        </w:rPr>
        <w:t>.</w:t>
      </w:r>
    </w:p>
    <w:p w14:paraId="59821149" w14:textId="1F42E48A" w:rsidR="007528D5" w:rsidRDefault="007528D5" w:rsidP="00FD62B9">
      <w:pPr>
        <w:pStyle w:val="proposaltext"/>
        <w:rPr>
          <w:b/>
        </w:rPr>
      </w:pPr>
      <w:r>
        <w:rPr>
          <w:rFonts w:hint="eastAsia"/>
          <w:b/>
        </w:rPr>
        <w:t>The moderator suggest following the majority.</w:t>
      </w:r>
    </w:p>
    <w:p w14:paraId="6A2F20D7" w14:textId="340FAC4E" w:rsidR="008275F3" w:rsidRPr="00DA2FBD" w:rsidRDefault="008275F3" w:rsidP="008275F3">
      <w:pPr>
        <w:pStyle w:val="proposaltext"/>
      </w:pPr>
      <w:r w:rsidRPr="00DA2FBD">
        <w:rPr>
          <w:b/>
        </w:rPr>
        <w:t xml:space="preserve">Proposal </w:t>
      </w:r>
      <w:r w:rsidR="00E63D15">
        <w:rPr>
          <w:rFonts w:hint="eastAsia"/>
          <w:b/>
        </w:rPr>
        <w:t>2</w:t>
      </w:r>
      <w:r w:rsidRPr="00DA2FBD">
        <w:rPr>
          <w:b/>
        </w:rPr>
        <w:t xml:space="preserve">: </w:t>
      </w:r>
      <w:r w:rsidR="008006E9">
        <w:rPr>
          <w:rFonts w:hint="eastAsia"/>
          <w:b/>
        </w:rPr>
        <w:t>For downlink, a</w:t>
      </w:r>
      <w:r>
        <w:rPr>
          <w:rFonts w:hint="eastAsia"/>
          <w:b/>
        </w:rPr>
        <w:t xml:space="preserve">gree with the </w:t>
      </w:r>
      <w:r w:rsidR="008006E9">
        <w:rPr>
          <w:rFonts w:hint="eastAsia"/>
          <w:b/>
        </w:rPr>
        <w:t xml:space="preserve">following </w:t>
      </w:r>
      <w:r w:rsidR="009E15BF">
        <w:rPr>
          <w:rFonts w:hint="eastAsia"/>
          <w:b/>
        </w:rPr>
        <w:t xml:space="preserve">handling </w:t>
      </w:r>
      <w:r>
        <w:rPr>
          <w:rFonts w:hint="eastAsia"/>
          <w:b/>
        </w:rPr>
        <w:t>principle</w:t>
      </w:r>
      <w:r w:rsidR="008006E9">
        <w:rPr>
          <w:rFonts w:hint="eastAsia"/>
          <w:b/>
        </w:rPr>
        <w:t>:</w:t>
      </w:r>
      <w:r>
        <w:rPr>
          <w:rFonts w:hint="eastAsia"/>
          <w:b/>
        </w:rPr>
        <w:t xml:space="preserve"> </w:t>
      </w:r>
      <w:r w:rsidRPr="008275F3">
        <w:rPr>
          <w:b/>
        </w:rPr>
        <w:t xml:space="preserve">The </w:t>
      </w:r>
      <w:proofErr w:type="spellStart"/>
      <w:r w:rsidRPr="008275F3">
        <w:rPr>
          <w:b/>
        </w:rPr>
        <w:t>gNB</w:t>
      </w:r>
      <w:proofErr w:type="spellEnd"/>
      <w:r w:rsidRPr="008275F3">
        <w:rPr>
          <w:b/>
        </w:rPr>
        <w:t xml:space="preserve">-CU-CP </w:t>
      </w:r>
      <w:r>
        <w:rPr>
          <w:rFonts w:hint="eastAsia"/>
          <w:b/>
        </w:rPr>
        <w:t>may</w:t>
      </w:r>
      <w:r w:rsidRPr="008275F3">
        <w:rPr>
          <w:b/>
        </w:rPr>
        <w:t xml:space="preserve"> decide not to include the unmapped </w:t>
      </w:r>
      <w:proofErr w:type="spellStart"/>
      <w:r w:rsidRPr="008275F3">
        <w:rPr>
          <w:b/>
        </w:rPr>
        <w:t>QoS</w:t>
      </w:r>
      <w:proofErr w:type="spellEnd"/>
      <w:r w:rsidRPr="008275F3">
        <w:rPr>
          <w:b/>
        </w:rPr>
        <w:t xml:space="preserve"> flow at all within any “</w:t>
      </w:r>
      <w:proofErr w:type="spellStart"/>
      <w:r w:rsidRPr="008275F3">
        <w:rPr>
          <w:b/>
        </w:rPr>
        <w:t>QoS</w:t>
      </w:r>
      <w:proofErr w:type="spellEnd"/>
      <w:r w:rsidRPr="008275F3">
        <w:rPr>
          <w:b/>
        </w:rPr>
        <w:t xml:space="preserve"> Flows Information To Be Setup” of “DRB To Setup Item” structure, when setting up the PDU session. When receiving a DL data packet, the </w:t>
      </w:r>
      <w:proofErr w:type="spellStart"/>
      <w:r w:rsidRPr="008275F3">
        <w:rPr>
          <w:b/>
        </w:rPr>
        <w:t>gNB</w:t>
      </w:r>
      <w:proofErr w:type="spellEnd"/>
      <w:r w:rsidRPr="008275F3">
        <w:rPr>
          <w:b/>
        </w:rPr>
        <w:t xml:space="preserve">-CU-UP can then distinguish such case by checking whether the QFI of this packet is included in the E1AP configuration of any of the established DRBs or not. If not, the </w:t>
      </w:r>
      <w:proofErr w:type="spellStart"/>
      <w:r w:rsidRPr="008275F3">
        <w:rPr>
          <w:b/>
        </w:rPr>
        <w:t>gNB</w:t>
      </w:r>
      <w:proofErr w:type="spellEnd"/>
      <w:r w:rsidRPr="008275F3">
        <w:rPr>
          <w:b/>
        </w:rPr>
        <w:t xml:space="preserve">-CU-UP will send an E1AP DL DATA NOTIFICATION message toward the </w:t>
      </w:r>
      <w:proofErr w:type="spellStart"/>
      <w:r w:rsidRPr="008275F3">
        <w:rPr>
          <w:b/>
        </w:rPr>
        <w:t>gNB</w:t>
      </w:r>
      <w:proofErr w:type="spellEnd"/>
      <w:r w:rsidRPr="008275F3">
        <w:rPr>
          <w:b/>
        </w:rPr>
        <w:t>-CU-CP.</w:t>
      </w:r>
    </w:p>
    <w:p w14:paraId="6DDE0AB0" w14:textId="77777777" w:rsidR="007528D5" w:rsidRPr="007528D5" w:rsidRDefault="007528D5" w:rsidP="007528D5">
      <w:pPr>
        <w:pStyle w:val="proposaltext"/>
      </w:pPr>
    </w:p>
    <w:p w14:paraId="70D76849" w14:textId="77777777" w:rsidR="00182A02" w:rsidRPr="00DA2FBD" w:rsidRDefault="00EC3F57">
      <w:pPr>
        <w:pStyle w:val="20"/>
        <w:numPr>
          <w:ilvl w:val="1"/>
          <w:numId w:val="4"/>
        </w:numPr>
        <w:rPr>
          <w:lang w:val="en-GB"/>
        </w:rPr>
      </w:pPr>
      <w:r w:rsidRPr="00DA2FBD">
        <w:rPr>
          <w:rFonts w:eastAsiaTheme="minorEastAsia"/>
          <w:lang w:val="en-GB"/>
        </w:rPr>
        <w:t>E1 handling principle to support the UL scenario</w:t>
      </w:r>
    </w:p>
    <w:p w14:paraId="12C8A5B1" w14:textId="77777777" w:rsidR="00182A02" w:rsidRPr="00DA2FBD" w:rsidRDefault="00EC3F57">
      <w:pPr>
        <w:pStyle w:val="proposaltext"/>
      </w:pPr>
      <w:r w:rsidRPr="00DA2FBD">
        <w:t xml:space="preserve">The analysis for the UL scenario is provided in [10]. There is already a method on E1AP which can handle this issue: the </w:t>
      </w:r>
      <w:r w:rsidRPr="00DA2FBD">
        <w:rPr>
          <w:b/>
        </w:rPr>
        <w:t>UL Data Notification</w:t>
      </w:r>
      <w:r w:rsidRPr="00DA2FBD">
        <w:t xml:space="preserve"> procedure. The existing text description of this procedure is given as follows.</w:t>
      </w:r>
    </w:p>
    <w:p w14:paraId="368943CE" w14:textId="77777777" w:rsidR="00182A02" w:rsidRPr="00DA2FBD" w:rsidRDefault="00EC3F57">
      <w:pPr>
        <w:pStyle w:val="af6"/>
        <w:numPr>
          <w:ilvl w:val="0"/>
          <w:numId w:val="6"/>
        </w:numPr>
        <w:overflowPunct/>
        <w:autoSpaceDE/>
        <w:autoSpaceDN/>
        <w:adjustRightInd/>
        <w:textAlignment w:val="auto"/>
        <w:rPr>
          <w:rFonts w:eastAsia="Malgun Gothic"/>
        </w:rPr>
      </w:pPr>
      <w:r w:rsidRPr="00DA2FBD">
        <w:t xml:space="preserve">This procedure is initiated by the </w:t>
      </w:r>
      <w:proofErr w:type="spellStart"/>
      <w:r w:rsidRPr="00DA2FBD">
        <w:rPr>
          <w:rFonts w:eastAsia="Malgun Gothic"/>
        </w:rPr>
        <w:t>gNB</w:t>
      </w:r>
      <w:proofErr w:type="spellEnd"/>
      <w:r w:rsidRPr="00DA2FBD">
        <w:rPr>
          <w:rFonts w:eastAsia="Malgun Gothic"/>
        </w:rPr>
        <w:t>-CU-UP</w:t>
      </w:r>
      <w:r w:rsidRPr="00DA2FBD">
        <w:t xml:space="preserve"> to notify the </w:t>
      </w:r>
      <w:proofErr w:type="spellStart"/>
      <w:r w:rsidRPr="00DA2FBD">
        <w:t>gNB</w:t>
      </w:r>
      <w:proofErr w:type="spellEnd"/>
      <w:r w:rsidRPr="00DA2FBD">
        <w:t xml:space="preserve">-CU-CP that an UL packet including a QFI value in the SDAP header not configured by the </w:t>
      </w:r>
      <w:r w:rsidRPr="00DA2FBD">
        <w:rPr>
          <w:i/>
        </w:rPr>
        <w:t>Flow Mapping Information</w:t>
      </w:r>
      <w:r w:rsidRPr="00DA2FBD">
        <w:t xml:space="preserve"> IE is received for the first time at the default DRB. </w:t>
      </w:r>
      <w:r w:rsidRPr="00DA2FBD">
        <w:rPr>
          <w:rFonts w:eastAsia="Malgun Gothic"/>
        </w:rPr>
        <w:t>The procedure uses UE-associated signalling.</w:t>
      </w:r>
    </w:p>
    <w:p w14:paraId="4AFAFAC5" w14:textId="77777777" w:rsidR="00182A02" w:rsidRPr="00DA2FBD" w:rsidRDefault="00EC3F57">
      <w:pPr>
        <w:pStyle w:val="proposaltext"/>
      </w:pPr>
      <w:r w:rsidRPr="00DA2FBD">
        <w:lastRenderedPageBreak/>
        <w:t xml:space="preserve">It is observed that the current UL Data Notification procedure is limited to only for the DRB modify case for the default DRB. </w:t>
      </w:r>
    </w:p>
    <w:p w14:paraId="1973359B" w14:textId="77777777" w:rsidR="00182A02" w:rsidRPr="00DA2FBD" w:rsidRDefault="00EC3F57">
      <w:pPr>
        <w:pStyle w:val="proposaltext"/>
      </w:pPr>
      <w:r w:rsidRPr="00DA2FBD">
        <w:t xml:space="preserve">Also it is proposed that over E1, there may be the case where CU-CP does not configure mapping rule for the default DRB during PDU session establishment, as </w:t>
      </w:r>
      <w:r w:rsidRPr="00DA2FBD">
        <w:rPr>
          <w:sz w:val="21"/>
          <w:szCs w:val="21"/>
        </w:rPr>
        <w:t>described in TS 38.300 Annex A.6</w:t>
      </w:r>
      <w:r w:rsidRPr="00DA2FBD">
        <w:t xml:space="preserve">. </w:t>
      </w:r>
    </w:p>
    <w:p w14:paraId="73DC2D35" w14:textId="77777777" w:rsidR="00182A02" w:rsidRPr="00DA2FBD" w:rsidRDefault="00EC3F57">
      <w:pPr>
        <w:pStyle w:val="proposaltext"/>
      </w:pPr>
      <w:r w:rsidRPr="00DA2FBD">
        <w:t xml:space="preserve">Therefore, two proposals are given: </w:t>
      </w:r>
    </w:p>
    <w:p w14:paraId="60BF4968" w14:textId="77777777" w:rsidR="00182A02" w:rsidRPr="00DA2FBD" w:rsidRDefault="00EC3F57">
      <w:pPr>
        <w:pStyle w:val="proposaltext"/>
        <w:numPr>
          <w:ilvl w:val="0"/>
          <w:numId w:val="7"/>
        </w:numPr>
        <w:rPr>
          <w:ins w:id="111" w:author="Huawei" w:date="2021-05-19T00:38:00Z"/>
        </w:rPr>
      </w:pPr>
      <w:r w:rsidRPr="00DA2FBD">
        <w:t>Proposal 1:</w:t>
      </w:r>
      <w:r w:rsidRPr="00DA2FBD">
        <w:tab/>
      </w:r>
      <w:del w:id="112" w:author="Huawei" w:date="2021-05-19T00:35:00Z">
        <w:r w:rsidRPr="00DA2FBD">
          <w:delText xml:space="preserve">Add the </w:delText>
        </w:r>
        <w:r w:rsidRPr="00DA2FBD">
          <w:rPr>
            <w:i/>
          </w:rPr>
          <w:delText>QoS Flows Information To Be Setup</w:delText>
        </w:r>
        <w:r w:rsidRPr="00DA2FBD">
          <w:delText xml:space="preserve"> IE in the UL Data Notification procedure, so that the CU-UP shall notify the CU-CP upon receiving an unmapped UL QoS flows for the first time over the default DRB</w:delText>
        </w:r>
      </w:del>
      <w:ins w:id="113" w:author="Huawei" w:date="2021-05-19T00:35:00Z">
        <w:r w:rsidRPr="00DA2FBD">
          <w:t>Update the procedu</w:t>
        </w:r>
      </w:ins>
      <w:ins w:id="114" w:author="Huawei" w:date="2021-05-19T00:36:00Z">
        <w:r w:rsidRPr="00DA2FBD">
          <w:t xml:space="preserve">re text for UL Data Notification </w:t>
        </w:r>
      </w:ins>
      <w:ins w:id="115" w:author="Huawei" w:date="2021-05-19T00:38:00Z">
        <w:r w:rsidRPr="00DA2FBD">
          <w:t xml:space="preserve">(i.e. adding the </w:t>
        </w:r>
      </w:ins>
      <w:proofErr w:type="spellStart"/>
      <w:ins w:id="116" w:author="Huawei" w:date="2021-05-19T00:39:00Z">
        <w:r w:rsidRPr="00DA2FBD">
          <w:t>QoS</w:t>
        </w:r>
        <w:proofErr w:type="spellEnd"/>
        <w:r w:rsidRPr="00DA2FBD">
          <w:t xml:space="preserve"> Flows Information To Be Setup IE in the text as follows</w:t>
        </w:r>
      </w:ins>
      <w:ins w:id="117" w:author="Huawei" w:date="2021-05-19T00:38:00Z">
        <w:r w:rsidRPr="00DA2FBD">
          <w:t>)</w:t>
        </w:r>
      </w:ins>
      <w:r w:rsidRPr="00DA2FBD">
        <w:t xml:space="preserve">. </w:t>
      </w:r>
    </w:p>
    <w:p w14:paraId="256FFE10" w14:textId="77777777" w:rsidR="00182A02" w:rsidRPr="00DA2FBD" w:rsidRDefault="00EC3F57">
      <w:pPr>
        <w:pStyle w:val="af6"/>
        <w:ind w:left="420"/>
        <w:rPr>
          <w:ins w:id="118" w:author="Huawei" w:date="2021-05-19T00:38:00Z"/>
          <w:rFonts w:eastAsia="Malgun Gothic"/>
          <w:lang w:eastAsia="ko-KR"/>
        </w:rPr>
      </w:pPr>
      <w:ins w:id="119" w:author="Huawei" w:date="2021-05-19T00:38:00Z">
        <w:r w:rsidRPr="00DA2FBD">
          <w:t xml:space="preserve">This procedure is initiated by the </w:t>
        </w:r>
        <w:proofErr w:type="spellStart"/>
        <w:r w:rsidRPr="00DA2FBD">
          <w:rPr>
            <w:rFonts w:eastAsia="Malgun Gothic"/>
            <w:lang w:eastAsia="ko-KR"/>
          </w:rPr>
          <w:t>gNB</w:t>
        </w:r>
        <w:proofErr w:type="spellEnd"/>
        <w:r w:rsidRPr="00DA2FBD">
          <w:rPr>
            <w:rFonts w:eastAsia="Malgun Gothic"/>
            <w:lang w:eastAsia="ko-KR"/>
          </w:rPr>
          <w:t>-CU-UP</w:t>
        </w:r>
        <w:r w:rsidRPr="00DA2FBD">
          <w:t xml:space="preserve"> to notify the </w:t>
        </w:r>
        <w:proofErr w:type="spellStart"/>
        <w:r w:rsidRPr="00DA2FBD">
          <w:t>gNB</w:t>
        </w:r>
        <w:proofErr w:type="spellEnd"/>
        <w:r w:rsidRPr="00DA2FBD">
          <w:t xml:space="preserve">-CU-CP that an UL packet including a QFI value in the SDAP header not configured by the </w:t>
        </w:r>
        <w:proofErr w:type="spellStart"/>
        <w:r w:rsidRPr="00DA2FBD">
          <w:rPr>
            <w:b/>
            <w:i/>
            <w:color w:val="FF0000"/>
          </w:rPr>
          <w:t>QoS</w:t>
        </w:r>
        <w:proofErr w:type="spellEnd"/>
        <w:r w:rsidRPr="00DA2FBD">
          <w:rPr>
            <w:b/>
            <w:i/>
            <w:color w:val="FF0000"/>
          </w:rPr>
          <w:t xml:space="preserve"> Flows Information To Be Setup</w:t>
        </w:r>
        <w:r w:rsidRPr="00DA2FBD">
          <w:rPr>
            <w:b/>
            <w:color w:val="FF0000"/>
          </w:rPr>
          <w:t xml:space="preserve"> IE </w:t>
        </w:r>
        <w:r w:rsidRPr="00DA2FBD">
          <w:t xml:space="preserve">or the </w:t>
        </w:r>
        <w:r w:rsidRPr="00DA2FBD">
          <w:rPr>
            <w:i/>
          </w:rPr>
          <w:t>Flow Mapping Information</w:t>
        </w:r>
        <w:r w:rsidRPr="00DA2FBD">
          <w:t xml:space="preserve"> IE is received for the first time at the default DRB. </w:t>
        </w:r>
        <w:r w:rsidRPr="00DA2FBD">
          <w:rPr>
            <w:rFonts w:eastAsia="Malgun Gothic"/>
            <w:lang w:eastAsia="ko-KR"/>
          </w:rPr>
          <w:t>The procedure uses UE-associated signalling.</w:t>
        </w:r>
      </w:ins>
    </w:p>
    <w:p w14:paraId="54727923" w14:textId="77777777" w:rsidR="00182A02" w:rsidRPr="00DA2FBD" w:rsidRDefault="00EC3F57">
      <w:pPr>
        <w:pStyle w:val="proposaltext"/>
        <w:numPr>
          <w:ilvl w:val="0"/>
          <w:numId w:val="7"/>
        </w:numPr>
      </w:pPr>
      <w:r w:rsidRPr="00DA2FBD">
        <w:t>Proposal 2:</w:t>
      </w:r>
      <w:r w:rsidRPr="00DA2FBD">
        <w:tab/>
        <w:t xml:space="preserve">Introduce a new IE to ignore the mapping rule of the </w:t>
      </w:r>
      <w:proofErr w:type="spellStart"/>
      <w:r w:rsidRPr="00DA2FBD">
        <w:t>QoS</w:t>
      </w:r>
      <w:proofErr w:type="spellEnd"/>
      <w:r w:rsidRPr="00DA2FBD">
        <w:t xml:space="preserve"> Flows Information To Be Setup IE for the default DRB.</w:t>
      </w:r>
    </w:p>
    <w:p w14:paraId="469E1EF0" w14:textId="77777777" w:rsidR="00182A02" w:rsidRPr="00DA2FBD" w:rsidRDefault="00EC3F57">
      <w:pPr>
        <w:pStyle w:val="proposaltext"/>
      </w:pPr>
      <w:r w:rsidRPr="00DA2FBD">
        <w:t>The associated CRs are provided in [11–12].</w:t>
      </w:r>
    </w:p>
    <w:p w14:paraId="3B15B441" w14:textId="77777777" w:rsidR="00182A02" w:rsidRPr="00DA2FBD" w:rsidRDefault="00EC3F57">
      <w:pPr>
        <w:pStyle w:val="proposaltext"/>
        <w:keepNext/>
      </w:pPr>
      <w:r w:rsidRPr="00DA2FBD">
        <w:rPr>
          <w:b/>
        </w:rPr>
        <w:t>Questions 3-1</w:t>
      </w:r>
      <w:r w:rsidRPr="00DA2FBD">
        <w:t xml:space="preserve">: For the case shown in Annex A.6 to be supported in </w:t>
      </w:r>
      <w:proofErr w:type="spellStart"/>
      <w:r w:rsidRPr="00DA2FBD">
        <w:t>gNB</w:t>
      </w:r>
      <w:proofErr w:type="spellEnd"/>
      <w:r w:rsidRPr="00DA2FBD">
        <w:t>-CU-CP/UP split architecture, do you agree with the above two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82A02" w:rsidRPr="00DA2FBD" w14:paraId="2954AF3C" w14:textId="77777777">
        <w:trPr>
          <w:cantSplit/>
          <w:tblHeader/>
        </w:trPr>
        <w:tc>
          <w:tcPr>
            <w:tcW w:w="1668" w:type="dxa"/>
            <w:shd w:val="clear" w:color="auto" w:fill="auto"/>
          </w:tcPr>
          <w:p w14:paraId="4AB0FE00" w14:textId="77777777" w:rsidR="00182A02" w:rsidRPr="00DA2FBD" w:rsidRDefault="00EC3F57">
            <w:pPr>
              <w:spacing w:after="180"/>
              <w:rPr>
                <w:rFonts w:eastAsia="等线"/>
                <w:szCs w:val="20"/>
                <w:lang w:val="en-GB"/>
              </w:rPr>
            </w:pPr>
            <w:r w:rsidRPr="00DA2FBD">
              <w:rPr>
                <w:rFonts w:eastAsia="等线"/>
                <w:szCs w:val="20"/>
                <w:lang w:val="en-GB"/>
              </w:rPr>
              <w:t>Company</w:t>
            </w:r>
          </w:p>
        </w:tc>
        <w:tc>
          <w:tcPr>
            <w:tcW w:w="7620" w:type="dxa"/>
            <w:shd w:val="clear" w:color="auto" w:fill="auto"/>
          </w:tcPr>
          <w:p w14:paraId="030D1E6B" w14:textId="77777777" w:rsidR="00182A02" w:rsidRPr="00DA2FBD" w:rsidRDefault="00EC3F57">
            <w:pPr>
              <w:spacing w:after="180"/>
              <w:rPr>
                <w:rFonts w:eastAsia="等线"/>
                <w:szCs w:val="20"/>
                <w:lang w:val="en-GB"/>
              </w:rPr>
            </w:pPr>
            <w:r w:rsidRPr="00DA2FBD">
              <w:rPr>
                <w:rFonts w:eastAsia="等线"/>
                <w:szCs w:val="20"/>
                <w:lang w:val="en-GB"/>
              </w:rPr>
              <w:t>Comment</w:t>
            </w:r>
          </w:p>
        </w:tc>
      </w:tr>
      <w:tr w:rsidR="00182A02" w:rsidRPr="00DA2FBD" w14:paraId="79BD4A82" w14:textId="77777777">
        <w:trPr>
          <w:cantSplit/>
        </w:trPr>
        <w:tc>
          <w:tcPr>
            <w:tcW w:w="1668" w:type="dxa"/>
            <w:shd w:val="clear" w:color="auto" w:fill="auto"/>
          </w:tcPr>
          <w:p w14:paraId="30D36BC3" w14:textId="77777777" w:rsidR="00182A02" w:rsidRPr="00DA2FBD" w:rsidRDefault="00EC3F57">
            <w:pPr>
              <w:spacing w:after="180"/>
              <w:rPr>
                <w:rFonts w:eastAsia="等线"/>
                <w:szCs w:val="20"/>
                <w:lang w:val="en-GB" w:eastAsia="zh-CN"/>
              </w:rPr>
            </w:pPr>
            <w:r w:rsidRPr="00DA2FBD">
              <w:rPr>
                <w:rFonts w:eastAsia="等线"/>
                <w:szCs w:val="20"/>
                <w:lang w:val="en-GB" w:eastAsia="zh-CN"/>
              </w:rPr>
              <w:t>CATT</w:t>
            </w:r>
          </w:p>
        </w:tc>
        <w:tc>
          <w:tcPr>
            <w:tcW w:w="7620" w:type="dxa"/>
            <w:shd w:val="clear" w:color="auto" w:fill="auto"/>
          </w:tcPr>
          <w:p w14:paraId="39D9F5F3" w14:textId="77777777" w:rsidR="00182A02" w:rsidRPr="00DA2FBD" w:rsidRDefault="00EC3F57">
            <w:pPr>
              <w:spacing w:after="180"/>
              <w:rPr>
                <w:rFonts w:eastAsiaTheme="minorEastAsia"/>
                <w:szCs w:val="20"/>
                <w:lang w:val="en-GB" w:eastAsia="zh-CN"/>
              </w:rPr>
            </w:pPr>
            <w:r w:rsidRPr="00DA2FBD">
              <w:rPr>
                <w:rFonts w:eastAsiaTheme="minorEastAsia"/>
                <w:lang w:val="en-GB" w:eastAsia="zh-CN"/>
              </w:rPr>
              <w:t>Yes.</w:t>
            </w:r>
          </w:p>
        </w:tc>
      </w:tr>
      <w:tr w:rsidR="00182A02" w:rsidRPr="00DA2FBD" w14:paraId="67351468" w14:textId="77777777">
        <w:trPr>
          <w:cantSplit/>
        </w:trPr>
        <w:tc>
          <w:tcPr>
            <w:tcW w:w="1668" w:type="dxa"/>
            <w:shd w:val="clear" w:color="auto" w:fill="auto"/>
          </w:tcPr>
          <w:p w14:paraId="6DE05842" w14:textId="77777777" w:rsidR="00182A02" w:rsidRPr="00DA2FBD" w:rsidRDefault="00EC3F57">
            <w:pPr>
              <w:spacing w:after="180"/>
              <w:rPr>
                <w:rFonts w:eastAsia="等线"/>
                <w:szCs w:val="20"/>
                <w:lang w:val="en-GB"/>
              </w:rPr>
            </w:pPr>
            <w:ins w:id="120" w:author="Nokia" w:date="2021-05-19T00:47:00Z">
              <w:r w:rsidRPr="00DA2FBD">
                <w:rPr>
                  <w:rFonts w:eastAsia="等线"/>
                  <w:szCs w:val="20"/>
                  <w:lang w:val="en-GB"/>
                </w:rPr>
                <w:t>Nokia</w:t>
              </w:r>
            </w:ins>
          </w:p>
        </w:tc>
        <w:tc>
          <w:tcPr>
            <w:tcW w:w="7620" w:type="dxa"/>
            <w:shd w:val="clear" w:color="auto" w:fill="auto"/>
          </w:tcPr>
          <w:p w14:paraId="52A6BFB5" w14:textId="77777777" w:rsidR="00182A02" w:rsidRPr="00DA2FBD" w:rsidRDefault="00EC3F57">
            <w:pPr>
              <w:spacing w:after="180"/>
              <w:rPr>
                <w:ins w:id="121" w:author="Nokia" w:date="2021-05-19T00:58:00Z"/>
                <w:rFonts w:eastAsia="等线"/>
                <w:szCs w:val="20"/>
                <w:lang w:val="en-GB"/>
              </w:rPr>
            </w:pPr>
            <w:ins w:id="122" w:author="Nokia" w:date="2021-05-19T00:52:00Z">
              <w:r w:rsidRPr="00DA2FBD">
                <w:rPr>
                  <w:rFonts w:eastAsia="等线"/>
                  <w:szCs w:val="20"/>
                  <w:lang w:val="en-GB"/>
                </w:rPr>
                <w:t xml:space="preserve">Proposal 1 </w:t>
              </w:r>
            </w:ins>
            <w:ins w:id="123" w:author="Nokia" w:date="2021-05-19T00:57:00Z">
              <w:r w:rsidRPr="00DA2FBD">
                <w:rPr>
                  <w:rFonts w:eastAsia="等线"/>
                  <w:szCs w:val="20"/>
                  <w:lang w:val="en-GB"/>
                </w:rPr>
                <w:t xml:space="preserve">above </w:t>
              </w:r>
            </w:ins>
            <w:ins w:id="124" w:author="Nokia" w:date="2021-05-19T00:52:00Z">
              <w:r w:rsidRPr="00DA2FBD">
                <w:rPr>
                  <w:rFonts w:eastAsia="等线"/>
                  <w:szCs w:val="20"/>
                  <w:lang w:val="en-GB"/>
                </w:rPr>
                <w:t xml:space="preserve">seems not </w:t>
              </w:r>
            </w:ins>
            <w:ins w:id="125" w:author="Nokia" w:date="2021-05-19T00:57:00Z">
              <w:r w:rsidRPr="00DA2FBD">
                <w:rPr>
                  <w:rFonts w:eastAsia="等线"/>
                  <w:szCs w:val="20"/>
                  <w:lang w:val="en-GB"/>
                </w:rPr>
                <w:t>aligned with the CR introducing the changes.</w:t>
              </w:r>
            </w:ins>
            <w:ins w:id="126" w:author="Nokia" w:date="2021-05-19T00:52:00Z">
              <w:r w:rsidRPr="00DA2FBD">
                <w:rPr>
                  <w:rFonts w:eastAsia="等线"/>
                  <w:szCs w:val="20"/>
                  <w:lang w:val="en-GB"/>
                </w:rPr>
                <w:t xml:space="preserve"> What is actually proposed in </w:t>
              </w:r>
            </w:ins>
            <w:ins w:id="127" w:author="Nokia" w:date="2021-05-19T00:53:00Z">
              <w:r w:rsidRPr="00DA2FBD">
                <w:rPr>
                  <w:rFonts w:eastAsia="等线"/>
                  <w:szCs w:val="20"/>
                  <w:lang w:val="en-GB"/>
                </w:rPr>
                <w:t xml:space="preserve">R3-211994 is a clarification in the procedural text </w:t>
              </w:r>
            </w:ins>
            <w:ins w:id="128" w:author="Nokia" w:date="2021-05-19T00:55:00Z">
              <w:r w:rsidRPr="00DA2FBD">
                <w:rPr>
                  <w:rFonts w:eastAsia="等线"/>
                  <w:szCs w:val="20"/>
                  <w:lang w:val="en-GB"/>
                </w:rPr>
                <w:t>of the UL Data Notification procedure</w:t>
              </w:r>
            </w:ins>
            <w:ins w:id="129" w:author="Nokia" w:date="2021-05-19T00:57:00Z">
              <w:r w:rsidRPr="00DA2FBD">
                <w:rPr>
                  <w:rFonts w:eastAsia="等线"/>
                  <w:szCs w:val="20"/>
                  <w:lang w:val="en-GB"/>
                </w:rPr>
                <w:t xml:space="preserve"> (i.e. not a new </w:t>
              </w:r>
            </w:ins>
            <w:ins w:id="130" w:author="Nokia" w:date="2021-05-19T00:58:00Z">
              <w:r w:rsidRPr="00DA2FBD">
                <w:rPr>
                  <w:rFonts w:eastAsia="等线"/>
                  <w:szCs w:val="20"/>
                  <w:lang w:val="en-GB"/>
                </w:rPr>
                <w:t>IE)</w:t>
              </w:r>
            </w:ins>
            <w:ins w:id="131" w:author="Nokia" w:date="2021-05-19T00:55:00Z">
              <w:r w:rsidRPr="00DA2FBD">
                <w:rPr>
                  <w:rFonts w:eastAsia="等线"/>
                  <w:szCs w:val="20"/>
                  <w:lang w:val="en-GB"/>
                </w:rPr>
                <w:t xml:space="preserve">. </w:t>
              </w:r>
            </w:ins>
          </w:p>
          <w:p w14:paraId="6215539A" w14:textId="77777777" w:rsidR="00182A02" w:rsidRPr="00DA2FBD" w:rsidRDefault="00EC3F57">
            <w:pPr>
              <w:spacing w:after="180"/>
              <w:rPr>
                <w:rFonts w:eastAsia="等线"/>
                <w:szCs w:val="20"/>
                <w:lang w:val="en-GB"/>
              </w:rPr>
            </w:pPr>
            <w:ins w:id="132" w:author="Nokia" w:date="2021-05-19T00:58:00Z">
              <w:r w:rsidRPr="00DA2FBD">
                <w:rPr>
                  <w:rFonts w:eastAsia="等线"/>
                  <w:szCs w:val="20"/>
                  <w:lang w:val="en-GB"/>
                </w:rPr>
                <w:t xml:space="preserve">Proposal 2: </w:t>
              </w:r>
            </w:ins>
            <w:ins w:id="133" w:author="Nokia" w:date="2021-05-19T00:59:00Z">
              <w:r w:rsidRPr="00DA2FBD">
                <w:rPr>
                  <w:rFonts w:eastAsia="等线"/>
                  <w:szCs w:val="20"/>
                  <w:lang w:val="en-GB"/>
                </w:rPr>
                <w:t xml:space="preserve">Can be agreeable. </w:t>
              </w:r>
            </w:ins>
            <w:ins w:id="134" w:author="Nokia" w:date="2021-05-19T01:01:00Z">
              <w:r w:rsidRPr="00DA2FBD">
                <w:rPr>
                  <w:rFonts w:eastAsia="等线"/>
                  <w:szCs w:val="20"/>
                  <w:lang w:val="en-GB"/>
                </w:rPr>
                <w:t xml:space="preserve">For the CU-UP a request from an unmapped default bearer needs to be optional to keep backwards compatibility. </w:t>
              </w:r>
            </w:ins>
            <w:ins w:id="135" w:author="Nokia" w:date="2021-05-19T00:59:00Z">
              <w:r w:rsidRPr="00DA2FBD">
                <w:rPr>
                  <w:rFonts w:eastAsia="等线"/>
                  <w:szCs w:val="20"/>
                  <w:lang w:val="en-GB"/>
                </w:rPr>
                <w:t>However, the IE should be c</w:t>
              </w:r>
            </w:ins>
            <w:ins w:id="136" w:author="Nokia" w:date="2021-05-19T01:00:00Z">
              <w:r w:rsidRPr="00DA2FBD">
                <w:rPr>
                  <w:rFonts w:eastAsia="等线"/>
                  <w:szCs w:val="20"/>
                  <w:lang w:val="en-GB"/>
                </w:rPr>
                <w:t>riticality reject. Otherwise, CU-CP will never be aware of whether the bearer was setup as expected or not.</w:t>
              </w:r>
            </w:ins>
            <w:ins w:id="137" w:author="Nokia" w:date="2021-05-19T00:59:00Z">
              <w:r w:rsidRPr="00DA2FBD">
                <w:rPr>
                  <w:rFonts w:eastAsia="等线"/>
                  <w:szCs w:val="20"/>
                  <w:lang w:val="en-GB"/>
                </w:rPr>
                <w:t xml:space="preserve"> </w:t>
              </w:r>
            </w:ins>
          </w:p>
        </w:tc>
      </w:tr>
      <w:tr w:rsidR="00182A02" w:rsidRPr="00DA2FBD" w14:paraId="7282F0F3" w14:textId="77777777">
        <w:trPr>
          <w:cantSplit/>
        </w:trPr>
        <w:tc>
          <w:tcPr>
            <w:tcW w:w="1668" w:type="dxa"/>
            <w:shd w:val="clear" w:color="auto" w:fill="auto"/>
          </w:tcPr>
          <w:p w14:paraId="7A5CD556" w14:textId="77777777" w:rsidR="00182A02" w:rsidRPr="00DA2FBD" w:rsidRDefault="00EC3F57">
            <w:pPr>
              <w:spacing w:after="180"/>
              <w:rPr>
                <w:rFonts w:eastAsia="等线"/>
                <w:szCs w:val="20"/>
                <w:lang w:val="en-GB" w:eastAsia="zh-CN"/>
              </w:rPr>
            </w:pPr>
            <w:ins w:id="138" w:author="Huawei" w:date="2021-05-19T00:39:00Z">
              <w:r w:rsidRPr="00DA2FBD">
                <w:rPr>
                  <w:rFonts w:eastAsia="等线"/>
                  <w:szCs w:val="20"/>
                  <w:lang w:val="en-GB" w:eastAsia="zh-CN"/>
                </w:rPr>
                <w:t>Huawei</w:t>
              </w:r>
            </w:ins>
          </w:p>
        </w:tc>
        <w:tc>
          <w:tcPr>
            <w:tcW w:w="7620" w:type="dxa"/>
            <w:shd w:val="clear" w:color="auto" w:fill="auto"/>
          </w:tcPr>
          <w:p w14:paraId="5671323C" w14:textId="77777777" w:rsidR="00182A02" w:rsidRPr="00DA2FBD" w:rsidRDefault="00EC3F57">
            <w:pPr>
              <w:spacing w:after="180"/>
              <w:rPr>
                <w:ins w:id="139" w:author="Huawei" w:date="2021-05-19T00:40:00Z"/>
                <w:rFonts w:eastAsia="等线"/>
                <w:szCs w:val="20"/>
                <w:lang w:val="en-GB" w:eastAsia="zh-CN"/>
              </w:rPr>
            </w:pPr>
            <w:ins w:id="140" w:author="Huawei" w:date="2021-05-19T00:39:00Z">
              <w:r w:rsidRPr="00DA2FBD">
                <w:rPr>
                  <w:rFonts w:eastAsia="等线"/>
                  <w:szCs w:val="20"/>
                  <w:lang w:val="en-GB" w:eastAsia="zh-CN"/>
                </w:rPr>
                <w:t>Thanks to Nokia poin</w:t>
              </w:r>
            </w:ins>
            <w:ins w:id="141" w:author="Huawei" w:date="2021-05-19T00:40:00Z">
              <w:r w:rsidRPr="00DA2FBD">
                <w:rPr>
                  <w:rFonts w:eastAsia="等线"/>
                  <w:szCs w:val="20"/>
                  <w:lang w:val="en-GB" w:eastAsia="zh-CN"/>
                </w:rPr>
                <w:t xml:space="preserve">ting out the proposal1. Indeed the proposal </w:t>
              </w:r>
            </w:ins>
            <w:ins w:id="142" w:author="Huawei" w:date="2021-05-19T00:41:00Z">
              <w:r w:rsidRPr="00DA2FBD">
                <w:rPr>
                  <w:rFonts w:eastAsia="等线"/>
                  <w:szCs w:val="20"/>
                  <w:lang w:val="en-GB" w:eastAsia="zh-CN"/>
                </w:rPr>
                <w:t xml:space="preserve">in the discussion paper/CR </w:t>
              </w:r>
            </w:ins>
            <w:ins w:id="143" w:author="Huawei" w:date="2021-05-19T00:40:00Z">
              <w:r w:rsidRPr="00DA2FBD">
                <w:rPr>
                  <w:rFonts w:eastAsia="等线"/>
                  <w:szCs w:val="20"/>
                  <w:lang w:val="en-GB" w:eastAsia="zh-CN"/>
                </w:rPr>
                <w:t>should be corrected</w:t>
              </w:r>
            </w:ins>
            <w:ins w:id="144" w:author="Huawei" w:date="2021-05-19T00:42:00Z">
              <w:r w:rsidRPr="00DA2FBD">
                <w:rPr>
                  <w:rFonts w:eastAsia="等线"/>
                  <w:szCs w:val="20"/>
                  <w:lang w:val="en-GB" w:eastAsia="zh-CN"/>
                </w:rPr>
                <w:t xml:space="preserve"> (please see the update above)</w:t>
              </w:r>
            </w:ins>
            <w:ins w:id="145" w:author="Huawei" w:date="2021-05-19T00:40:00Z">
              <w:r w:rsidRPr="00DA2FBD">
                <w:rPr>
                  <w:rFonts w:eastAsia="等线"/>
                  <w:szCs w:val="20"/>
                  <w:lang w:val="en-GB" w:eastAsia="zh-CN"/>
                </w:rPr>
                <w:t xml:space="preserve">. </w:t>
              </w:r>
            </w:ins>
          </w:p>
          <w:p w14:paraId="4FA11A83" w14:textId="77777777" w:rsidR="00182A02" w:rsidRPr="00DA2FBD" w:rsidRDefault="00EC3F57">
            <w:pPr>
              <w:spacing w:after="180"/>
              <w:rPr>
                <w:rFonts w:eastAsia="等线"/>
                <w:szCs w:val="20"/>
                <w:lang w:val="en-GB" w:eastAsia="zh-CN"/>
              </w:rPr>
            </w:pPr>
            <w:ins w:id="146" w:author="Huawei" w:date="2021-05-19T00:40:00Z">
              <w:r w:rsidRPr="00DA2FBD">
                <w:rPr>
                  <w:rFonts w:eastAsia="等线"/>
                  <w:szCs w:val="20"/>
                  <w:lang w:val="en-GB" w:eastAsia="zh-CN"/>
                </w:rPr>
                <w:t xml:space="preserve">For P2, we are fine to </w:t>
              </w:r>
            </w:ins>
            <w:ins w:id="147" w:author="Huawei" w:date="2021-05-19T00:41:00Z">
              <w:r w:rsidRPr="00DA2FBD">
                <w:rPr>
                  <w:rFonts w:eastAsia="等线"/>
                  <w:szCs w:val="20"/>
                  <w:lang w:val="en-GB" w:eastAsia="zh-CN"/>
                </w:rPr>
                <w:t>set</w:t>
              </w:r>
            </w:ins>
            <w:ins w:id="148" w:author="Huawei" w:date="2021-05-19T00:40:00Z">
              <w:r w:rsidRPr="00DA2FBD">
                <w:rPr>
                  <w:rFonts w:eastAsia="等线"/>
                  <w:szCs w:val="20"/>
                  <w:lang w:val="en-GB" w:eastAsia="zh-CN"/>
                </w:rPr>
                <w:t xml:space="preserve"> </w:t>
              </w:r>
            </w:ins>
            <w:ins w:id="149" w:author="Huawei" w:date="2021-05-19T00:41:00Z">
              <w:r w:rsidRPr="00DA2FBD">
                <w:rPr>
                  <w:rFonts w:eastAsia="等线"/>
                  <w:szCs w:val="20"/>
                  <w:lang w:val="en-GB" w:eastAsia="zh-CN"/>
                </w:rPr>
                <w:t xml:space="preserve">the criticality of </w:t>
              </w:r>
            </w:ins>
            <w:ins w:id="150" w:author="Huawei" w:date="2021-05-19T00:40:00Z">
              <w:r w:rsidRPr="00DA2FBD">
                <w:rPr>
                  <w:rFonts w:eastAsia="等线"/>
                  <w:szCs w:val="20"/>
                  <w:lang w:val="en-GB" w:eastAsia="zh-CN"/>
                </w:rPr>
                <w:t>“</w:t>
              </w:r>
            </w:ins>
            <w:ins w:id="151" w:author="Huawei" w:date="2021-05-19T00:41:00Z">
              <w:r w:rsidRPr="00DA2FBD">
                <w:rPr>
                  <w:rFonts w:eastAsia="等线"/>
                  <w:szCs w:val="20"/>
                  <w:lang w:val="en-GB" w:eastAsia="zh-CN"/>
                </w:rPr>
                <w:t>Ignore Mapping Rule Indication</w:t>
              </w:r>
            </w:ins>
            <w:ins w:id="152" w:author="Huawei" w:date="2021-05-19T00:40:00Z">
              <w:r w:rsidRPr="00DA2FBD">
                <w:rPr>
                  <w:rFonts w:eastAsia="等线"/>
                  <w:szCs w:val="20"/>
                  <w:lang w:val="en-GB" w:eastAsia="zh-CN"/>
                </w:rPr>
                <w:t xml:space="preserve">” </w:t>
              </w:r>
            </w:ins>
            <w:ins w:id="153" w:author="Huawei" w:date="2021-05-19T00:42:00Z">
              <w:r w:rsidRPr="00DA2FBD">
                <w:rPr>
                  <w:rFonts w:eastAsia="等线"/>
                  <w:szCs w:val="20"/>
                  <w:lang w:val="en-GB" w:eastAsia="zh-CN"/>
                </w:rPr>
                <w:t xml:space="preserve">IE </w:t>
              </w:r>
            </w:ins>
            <w:ins w:id="154" w:author="Huawei" w:date="2021-05-19T00:40:00Z">
              <w:r w:rsidRPr="00DA2FBD">
                <w:rPr>
                  <w:rFonts w:eastAsia="等线"/>
                  <w:szCs w:val="20"/>
                  <w:lang w:val="en-GB" w:eastAsia="zh-CN"/>
                </w:rPr>
                <w:t xml:space="preserve">to reject. </w:t>
              </w:r>
            </w:ins>
          </w:p>
        </w:tc>
      </w:tr>
      <w:tr w:rsidR="00182A02" w:rsidRPr="00DA2FBD" w14:paraId="50E96826" w14:textId="77777777">
        <w:trPr>
          <w:cantSplit/>
          <w:ins w:id="155" w:author="INTEL-Jaemin" w:date="2021-05-18T19:59:00Z"/>
        </w:trPr>
        <w:tc>
          <w:tcPr>
            <w:tcW w:w="1668" w:type="dxa"/>
            <w:shd w:val="clear" w:color="auto" w:fill="auto"/>
          </w:tcPr>
          <w:p w14:paraId="2462808E" w14:textId="77777777" w:rsidR="00182A02" w:rsidRPr="00DA2FBD" w:rsidRDefault="00EC3F57">
            <w:pPr>
              <w:spacing w:after="180"/>
              <w:rPr>
                <w:ins w:id="156" w:author="INTEL-Jaemin" w:date="2021-05-18T19:59:00Z"/>
                <w:rFonts w:eastAsia="等线"/>
                <w:szCs w:val="20"/>
                <w:lang w:val="en-GB" w:eastAsia="zh-CN"/>
              </w:rPr>
            </w:pPr>
            <w:ins w:id="157" w:author="INTEL-Jaemin" w:date="2021-05-18T19:59:00Z">
              <w:r w:rsidRPr="00DA2FBD">
                <w:rPr>
                  <w:rFonts w:eastAsia="等线"/>
                  <w:szCs w:val="20"/>
                  <w:lang w:val="en-GB" w:eastAsia="zh-CN"/>
                </w:rPr>
                <w:t>Intel</w:t>
              </w:r>
            </w:ins>
          </w:p>
        </w:tc>
        <w:tc>
          <w:tcPr>
            <w:tcW w:w="7620" w:type="dxa"/>
            <w:shd w:val="clear" w:color="auto" w:fill="auto"/>
          </w:tcPr>
          <w:p w14:paraId="71EA9F2D" w14:textId="77777777" w:rsidR="00182A02" w:rsidRPr="00DA2FBD" w:rsidRDefault="00EC3F57">
            <w:pPr>
              <w:spacing w:after="180"/>
              <w:rPr>
                <w:ins w:id="158" w:author="INTEL-Jaemin" w:date="2021-05-18T19:59:00Z"/>
                <w:rFonts w:eastAsia="等线"/>
                <w:szCs w:val="20"/>
                <w:lang w:val="en-GB" w:eastAsia="zh-CN"/>
              </w:rPr>
            </w:pPr>
            <w:ins w:id="159" w:author="INTEL-Jaemin" w:date="2021-05-18T19:59:00Z">
              <w:r w:rsidRPr="00DA2FBD">
                <w:rPr>
                  <w:rFonts w:eastAsia="等线"/>
                  <w:szCs w:val="20"/>
                  <w:lang w:val="en-GB" w:eastAsia="zh-CN"/>
                </w:rPr>
                <w:t xml:space="preserve">Agree with Nokia and Huawei. </w:t>
              </w:r>
            </w:ins>
          </w:p>
        </w:tc>
      </w:tr>
      <w:tr w:rsidR="00182A02" w:rsidRPr="00DA2FBD" w14:paraId="5D1BB69D" w14:textId="77777777">
        <w:trPr>
          <w:cantSplit/>
        </w:trPr>
        <w:tc>
          <w:tcPr>
            <w:tcW w:w="1668" w:type="dxa"/>
            <w:shd w:val="clear" w:color="auto" w:fill="auto"/>
          </w:tcPr>
          <w:p w14:paraId="254D5BBD" w14:textId="77777777" w:rsidR="00182A02" w:rsidRPr="00DA2FBD" w:rsidRDefault="00EC3F57">
            <w:pPr>
              <w:spacing w:after="180"/>
              <w:rPr>
                <w:rFonts w:eastAsia="等线"/>
                <w:szCs w:val="20"/>
                <w:lang w:val="en-GB" w:eastAsia="zh-CN"/>
              </w:rPr>
            </w:pPr>
            <w:r w:rsidRPr="00DA2FBD">
              <w:rPr>
                <w:rFonts w:eastAsia="等线"/>
                <w:szCs w:val="20"/>
                <w:lang w:val="en-GB" w:eastAsia="zh-CN"/>
              </w:rPr>
              <w:t>ZTE</w:t>
            </w:r>
          </w:p>
        </w:tc>
        <w:tc>
          <w:tcPr>
            <w:tcW w:w="7620" w:type="dxa"/>
            <w:shd w:val="clear" w:color="auto" w:fill="auto"/>
          </w:tcPr>
          <w:p w14:paraId="23C524A6" w14:textId="77777777" w:rsidR="00182A02" w:rsidRPr="00DA2FBD" w:rsidRDefault="00EC3F57">
            <w:pPr>
              <w:spacing w:after="180"/>
              <w:rPr>
                <w:rFonts w:eastAsia="等线"/>
                <w:szCs w:val="20"/>
                <w:lang w:val="en-GB" w:eastAsia="zh-CN"/>
              </w:rPr>
            </w:pPr>
            <w:r w:rsidRPr="00DA2FBD">
              <w:rPr>
                <w:rFonts w:eastAsia="等线"/>
                <w:szCs w:val="20"/>
                <w:lang w:val="en-GB" w:eastAsia="zh-CN"/>
              </w:rPr>
              <w:t xml:space="preserve">Agree with Nokia and Huawei. </w:t>
            </w:r>
          </w:p>
        </w:tc>
      </w:tr>
      <w:tr w:rsidR="00067D5C" w:rsidRPr="00DA2FBD" w14:paraId="17617FB2" w14:textId="77777777">
        <w:trPr>
          <w:cantSplit/>
        </w:trPr>
        <w:tc>
          <w:tcPr>
            <w:tcW w:w="1668" w:type="dxa"/>
            <w:shd w:val="clear" w:color="auto" w:fill="auto"/>
          </w:tcPr>
          <w:p w14:paraId="084CDF48" w14:textId="187CB793" w:rsidR="00067D5C" w:rsidRPr="00DA2FBD" w:rsidRDefault="00067D5C">
            <w:pPr>
              <w:spacing w:after="180"/>
              <w:rPr>
                <w:rFonts w:eastAsia="等线"/>
                <w:szCs w:val="20"/>
                <w:lang w:val="en-GB" w:eastAsia="zh-CN"/>
              </w:rPr>
            </w:pPr>
            <w:r w:rsidRPr="00DA2FBD">
              <w:rPr>
                <w:rFonts w:eastAsia="等线"/>
                <w:szCs w:val="20"/>
                <w:lang w:val="en-GB" w:eastAsia="zh-CN"/>
              </w:rPr>
              <w:t>Ericsson</w:t>
            </w:r>
          </w:p>
        </w:tc>
        <w:tc>
          <w:tcPr>
            <w:tcW w:w="7620" w:type="dxa"/>
            <w:shd w:val="clear" w:color="auto" w:fill="auto"/>
          </w:tcPr>
          <w:p w14:paraId="081E8F06" w14:textId="12701C5F" w:rsidR="00067D5C" w:rsidRPr="00DA2FBD" w:rsidRDefault="00067D5C">
            <w:pPr>
              <w:spacing w:after="180"/>
              <w:rPr>
                <w:rFonts w:eastAsia="等线"/>
                <w:szCs w:val="20"/>
                <w:lang w:val="en-GB" w:eastAsia="zh-CN"/>
              </w:rPr>
            </w:pPr>
            <w:r w:rsidRPr="00DA2FBD">
              <w:rPr>
                <w:rFonts w:eastAsia="等线"/>
                <w:szCs w:val="20"/>
                <w:lang w:val="en-GB" w:eastAsia="zh-CN"/>
              </w:rPr>
              <w:t xml:space="preserve">UL might be easier to support because timing and delay issues does </w:t>
            </w:r>
            <w:r w:rsidR="00291D62" w:rsidRPr="00DA2FBD">
              <w:rPr>
                <w:rFonts w:eastAsia="等线"/>
                <w:szCs w:val="20"/>
                <w:lang w:val="en-GB" w:eastAsia="zh-CN"/>
              </w:rPr>
              <w:t>not exist. Proposals are ok after the changes proposed by Nokia. Rel-16 CRs are enough</w:t>
            </w:r>
          </w:p>
        </w:tc>
      </w:tr>
      <w:tr w:rsidR="00703865" w14:paraId="64F98B04" w14:textId="77777777" w:rsidTr="0070386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E562A68" w14:textId="77777777" w:rsidR="00703865" w:rsidRPr="00703865" w:rsidRDefault="00703865" w:rsidP="00346BAC">
            <w:pPr>
              <w:spacing w:after="180"/>
              <w:rPr>
                <w:rFonts w:eastAsia="等线"/>
                <w:szCs w:val="20"/>
                <w:lang w:val="en-GB" w:eastAsia="zh-CN"/>
              </w:rPr>
            </w:pPr>
            <w:r w:rsidRPr="00703865">
              <w:rPr>
                <w:rFonts w:eastAsia="等线" w:hint="eastAsia"/>
                <w:szCs w:val="20"/>
                <w:lang w:val="en-GB" w:eastAsia="zh-CN"/>
              </w:rPr>
              <w:t>S</w:t>
            </w:r>
            <w:r w:rsidRPr="00703865">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AA59D8A" w14:textId="77777777" w:rsidR="00703865" w:rsidRPr="00703865" w:rsidRDefault="00703865" w:rsidP="00346BAC">
            <w:pPr>
              <w:spacing w:after="180"/>
              <w:rPr>
                <w:rFonts w:eastAsia="等线"/>
                <w:szCs w:val="20"/>
                <w:lang w:val="en-GB" w:eastAsia="zh-CN"/>
              </w:rPr>
            </w:pPr>
            <w:r w:rsidRPr="00703865">
              <w:rPr>
                <w:rFonts w:eastAsia="等线" w:hint="eastAsia"/>
                <w:szCs w:val="20"/>
                <w:lang w:val="en-GB" w:eastAsia="zh-CN"/>
              </w:rPr>
              <w:t>P</w:t>
            </w:r>
            <w:r w:rsidRPr="00703865">
              <w:rPr>
                <w:rFonts w:eastAsia="等线"/>
                <w:szCs w:val="20"/>
                <w:lang w:val="en-GB" w:eastAsia="zh-CN"/>
              </w:rPr>
              <w:t>roposal 1 is ok.</w:t>
            </w:r>
          </w:p>
          <w:p w14:paraId="7E999517" w14:textId="77777777" w:rsidR="00703865" w:rsidRPr="00703865" w:rsidRDefault="00703865" w:rsidP="00346BAC">
            <w:pPr>
              <w:spacing w:after="180"/>
              <w:rPr>
                <w:rFonts w:eastAsia="等线"/>
                <w:szCs w:val="20"/>
                <w:lang w:val="en-GB" w:eastAsia="zh-CN"/>
              </w:rPr>
            </w:pPr>
            <w:r w:rsidRPr="00703865">
              <w:rPr>
                <w:rFonts w:eastAsia="等线"/>
                <w:szCs w:val="20"/>
                <w:lang w:val="en-GB" w:eastAsia="zh-CN"/>
              </w:rPr>
              <w:t xml:space="preserve">Proposal 2 is not needed. Because if CU-CP decides to configure a DRB, it would assume some </w:t>
            </w:r>
            <w:proofErr w:type="spellStart"/>
            <w:r w:rsidRPr="00703865">
              <w:rPr>
                <w:rFonts w:eastAsia="等线"/>
                <w:szCs w:val="20"/>
                <w:lang w:val="en-GB" w:eastAsia="zh-CN"/>
              </w:rPr>
              <w:t>Qos</w:t>
            </w:r>
            <w:proofErr w:type="spellEnd"/>
            <w:r w:rsidRPr="00703865">
              <w:rPr>
                <w:rFonts w:eastAsia="等线"/>
                <w:szCs w:val="20"/>
                <w:lang w:val="en-GB" w:eastAsia="zh-CN"/>
              </w:rPr>
              <w:t xml:space="preserve"> Flows should be mapped to the DRB. Otherwise, there is no value to configure the DRB.</w:t>
            </w:r>
          </w:p>
        </w:tc>
      </w:tr>
    </w:tbl>
    <w:p w14:paraId="0B399BBA" w14:textId="77777777" w:rsidR="00182A02" w:rsidRPr="00DA2FBD" w:rsidRDefault="00182A02">
      <w:pPr>
        <w:pStyle w:val="proposaltext"/>
      </w:pPr>
    </w:p>
    <w:p w14:paraId="0EE1FA9E" w14:textId="2FD44A51" w:rsidR="00C6505E" w:rsidRDefault="00C6505E" w:rsidP="00C6505E">
      <w:pPr>
        <w:pStyle w:val="proposaltext"/>
        <w:rPr>
          <w:b/>
        </w:rPr>
      </w:pPr>
      <w:r w:rsidRPr="00DA2FBD">
        <w:rPr>
          <w:b/>
        </w:rPr>
        <w:t xml:space="preserve">Moderator’s summary: All companies agree </w:t>
      </w:r>
      <w:r>
        <w:rPr>
          <w:rFonts w:hint="eastAsia"/>
          <w:b/>
        </w:rPr>
        <w:t xml:space="preserve">with </w:t>
      </w:r>
      <w:r w:rsidR="006D2ECC">
        <w:rPr>
          <w:rFonts w:hint="eastAsia"/>
          <w:b/>
        </w:rPr>
        <w:t>Proposal 1</w:t>
      </w:r>
      <w:r>
        <w:rPr>
          <w:rFonts w:hint="eastAsia"/>
          <w:b/>
        </w:rPr>
        <w:t>.</w:t>
      </w:r>
      <w:r w:rsidR="004928B4">
        <w:rPr>
          <w:rFonts w:hint="eastAsia"/>
          <w:b/>
        </w:rPr>
        <w:t xml:space="preserve"> </w:t>
      </w:r>
      <w:r w:rsidR="006D2ECC">
        <w:rPr>
          <w:rFonts w:hint="eastAsia"/>
          <w:b/>
        </w:rPr>
        <w:t>6 companies agree with Proposal 2 while 1 company opposes. For Proposal 2, i</w:t>
      </w:r>
      <w:r w:rsidR="004928B4">
        <w:rPr>
          <w:rFonts w:hint="eastAsia"/>
          <w:b/>
        </w:rPr>
        <w:t xml:space="preserve">t is also commented that the </w:t>
      </w:r>
      <w:r w:rsidR="004928B4">
        <w:rPr>
          <w:b/>
        </w:rPr>
        <w:t>“</w:t>
      </w:r>
      <w:r w:rsidR="004928B4">
        <w:rPr>
          <w:rFonts w:hint="eastAsia"/>
          <w:b/>
        </w:rPr>
        <w:t>ignore mapping</w:t>
      </w:r>
      <w:r w:rsidR="004928B4">
        <w:rPr>
          <w:b/>
        </w:rPr>
        <w:t>”</w:t>
      </w:r>
      <w:r w:rsidR="004928B4">
        <w:rPr>
          <w:rFonts w:hint="eastAsia"/>
          <w:b/>
        </w:rPr>
        <w:t xml:space="preserve"> indicator should be criticality reject.</w:t>
      </w:r>
      <w:r w:rsidR="008F307B">
        <w:rPr>
          <w:rFonts w:hint="eastAsia"/>
          <w:b/>
        </w:rPr>
        <w:t xml:space="preserve"> The moderator suggest following the majority.</w:t>
      </w:r>
    </w:p>
    <w:p w14:paraId="0B2986F2" w14:textId="77777777" w:rsidR="00522CFE" w:rsidRDefault="00522CFE" w:rsidP="00522CFE">
      <w:pPr>
        <w:pStyle w:val="proposaltext"/>
        <w:rPr>
          <w:b/>
        </w:rPr>
      </w:pPr>
      <w:r>
        <w:rPr>
          <w:rFonts w:hint="eastAsia"/>
          <w:b/>
        </w:rPr>
        <w:lastRenderedPageBreak/>
        <w:t xml:space="preserve">Proposal 3: For uplink, the text description for the UL Data Notification procedure should be updated to </w:t>
      </w:r>
      <w:r>
        <w:rPr>
          <w:b/>
        </w:rPr>
        <w:t>include</w:t>
      </w:r>
      <w:r>
        <w:rPr>
          <w:rFonts w:hint="eastAsia"/>
          <w:b/>
        </w:rPr>
        <w:t xml:space="preserve"> the case of the </w:t>
      </w:r>
      <w:proofErr w:type="spellStart"/>
      <w:r w:rsidRPr="00431CAD">
        <w:rPr>
          <w:b/>
          <w:i/>
        </w:rPr>
        <w:t>QoS</w:t>
      </w:r>
      <w:proofErr w:type="spellEnd"/>
      <w:r w:rsidRPr="00431CAD">
        <w:rPr>
          <w:b/>
          <w:i/>
        </w:rPr>
        <w:t xml:space="preserve"> Flows Information To Be Setup</w:t>
      </w:r>
      <w:r w:rsidRPr="00431CAD">
        <w:rPr>
          <w:b/>
        </w:rPr>
        <w:t xml:space="preserve"> IE</w:t>
      </w:r>
      <w:r>
        <w:rPr>
          <w:rFonts w:hint="eastAsia"/>
          <w:b/>
        </w:rPr>
        <w:t>.</w:t>
      </w:r>
    </w:p>
    <w:p w14:paraId="532AAC95" w14:textId="77777777" w:rsidR="00522CFE" w:rsidRPr="00DA2FBD" w:rsidRDefault="00522CFE" w:rsidP="00522CFE">
      <w:pPr>
        <w:pStyle w:val="proposaltext"/>
        <w:rPr>
          <w:b/>
        </w:rPr>
      </w:pPr>
      <w:r>
        <w:rPr>
          <w:rFonts w:hint="eastAsia"/>
          <w:b/>
        </w:rPr>
        <w:t xml:space="preserve">Proposal 4: For uplink, an optional IE, criticality reject, </w:t>
      </w:r>
      <w:r>
        <w:rPr>
          <w:b/>
        </w:rPr>
        <w:t>shoul</w:t>
      </w:r>
      <w:r>
        <w:rPr>
          <w:rFonts w:hint="eastAsia"/>
          <w:b/>
        </w:rPr>
        <w:t xml:space="preserve">d be added into the </w:t>
      </w:r>
      <w:proofErr w:type="spellStart"/>
      <w:r w:rsidRPr="00431CAD">
        <w:rPr>
          <w:b/>
          <w:i/>
        </w:rPr>
        <w:t>QoS</w:t>
      </w:r>
      <w:proofErr w:type="spellEnd"/>
      <w:r w:rsidRPr="00431CAD">
        <w:rPr>
          <w:b/>
          <w:i/>
        </w:rPr>
        <w:t xml:space="preserve"> Flows Information To Be Setup</w:t>
      </w:r>
      <w:r w:rsidRPr="00431CAD">
        <w:rPr>
          <w:b/>
        </w:rPr>
        <w:t xml:space="preserve"> IE</w:t>
      </w:r>
      <w:r>
        <w:rPr>
          <w:rFonts w:hint="eastAsia"/>
          <w:b/>
        </w:rPr>
        <w:t xml:space="preserve">, in order to indicate ignoring the </w:t>
      </w:r>
      <w:proofErr w:type="spellStart"/>
      <w:r>
        <w:rPr>
          <w:rFonts w:hint="eastAsia"/>
          <w:b/>
        </w:rPr>
        <w:t>QoS</w:t>
      </w:r>
      <w:proofErr w:type="spellEnd"/>
      <w:r>
        <w:rPr>
          <w:rFonts w:hint="eastAsia"/>
          <w:b/>
        </w:rPr>
        <w:t xml:space="preserve"> flows included within the </w:t>
      </w:r>
      <w:proofErr w:type="spellStart"/>
      <w:r w:rsidRPr="00431CAD">
        <w:rPr>
          <w:b/>
          <w:i/>
        </w:rPr>
        <w:t>QoS</w:t>
      </w:r>
      <w:proofErr w:type="spellEnd"/>
      <w:r w:rsidRPr="00431CAD">
        <w:rPr>
          <w:b/>
          <w:i/>
        </w:rPr>
        <w:t xml:space="preserve"> Flows Information To Be Setup</w:t>
      </w:r>
      <w:r w:rsidRPr="00431CAD">
        <w:rPr>
          <w:b/>
        </w:rPr>
        <w:t xml:space="preserve"> IE</w:t>
      </w:r>
      <w:r>
        <w:rPr>
          <w:rFonts w:hint="eastAsia"/>
          <w:b/>
        </w:rPr>
        <w:t xml:space="preserve"> (i.e. establishing a DRB with no flow mapped toward it)</w:t>
      </w:r>
    </w:p>
    <w:p w14:paraId="3C17D742" w14:textId="77777777" w:rsidR="00182A02" w:rsidRPr="00DA2FBD" w:rsidRDefault="00EC3F57">
      <w:pPr>
        <w:pStyle w:val="1"/>
        <w:numPr>
          <w:ilvl w:val="0"/>
          <w:numId w:val="4"/>
        </w:numPr>
        <w:rPr>
          <w:lang w:val="en-GB"/>
        </w:rPr>
      </w:pPr>
      <w:r w:rsidRPr="00DA2FBD">
        <w:rPr>
          <w:lang w:val="en-GB"/>
        </w:rPr>
        <w:t>Conclusion, recommendations [if needed]</w:t>
      </w:r>
    </w:p>
    <w:bookmarkEnd w:id="3"/>
    <w:bookmarkEnd w:id="4"/>
    <w:p w14:paraId="79A9CAA7" w14:textId="77777777" w:rsidR="00182A02" w:rsidRPr="00DA2FBD" w:rsidRDefault="00EC3F57">
      <w:pPr>
        <w:pStyle w:val="1"/>
        <w:numPr>
          <w:ilvl w:val="0"/>
          <w:numId w:val="4"/>
        </w:numPr>
        <w:rPr>
          <w:lang w:val="en-GB"/>
        </w:rPr>
      </w:pPr>
      <w:r w:rsidRPr="00DA2FBD">
        <w:rPr>
          <w:lang w:val="en-GB"/>
        </w:rPr>
        <w:t>Reference</w:t>
      </w:r>
    </w:p>
    <w:p w14:paraId="01D0540B" w14:textId="77777777" w:rsidR="00182A02" w:rsidRPr="00DA2FBD" w:rsidRDefault="00EC3F57">
      <w:pPr>
        <w:pStyle w:val="proposaltext"/>
      </w:pPr>
      <w:r w:rsidRPr="00DA2FBD">
        <w:t>[1] R2-1702451; Report of 3GPP TSG RAN WG2 meeting #97, Athens, Greece; ETSI MCC.</w:t>
      </w:r>
    </w:p>
    <w:p w14:paraId="3034E8B6" w14:textId="77777777" w:rsidR="00182A02" w:rsidRPr="00DA2FBD" w:rsidRDefault="00EC3F57">
      <w:pPr>
        <w:pStyle w:val="proposaltext"/>
      </w:pPr>
      <w:r w:rsidRPr="00DA2FBD">
        <w:t xml:space="preserve">[2] R2-1706011; TP from [97bis#15][NR] </w:t>
      </w:r>
      <w:proofErr w:type="spellStart"/>
      <w:r w:rsidRPr="00DA2FBD">
        <w:t>QoS</w:t>
      </w:r>
      <w:proofErr w:type="spellEnd"/>
      <w:r w:rsidRPr="00DA2FBD">
        <w:t xml:space="preserve"> message flows; Intel Corporation.</w:t>
      </w:r>
    </w:p>
    <w:p w14:paraId="78D0693B" w14:textId="77777777" w:rsidR="00182A02" w:rsidRPr="00DA2FBD" w:rsidRDefault="00EC3F57">
      <w:pPr>
        <w:pStyle w:val="proposaltext"/>
      </w:pPr>
      <w:r w:rsidRPr="00DA2FBD">
        <w:t xml:space="preserve">[3] R2-1707601; Report of 3GPP TSG RAN2#98 </w:t>
      </w:r>
      <w:proofErr w:type="spellStart"/>
      <w:r w:rsidRPr="00DA2FBD">
        <w:t>meetinng</w:t>
      </w:r>
      <w:proofErr w:type="spellEnd"/>
      <w:r w:rsidRPr="00DA2FBD">
        <w:t>, Hangzhou, China; ETSI MCC.</w:t>
      </w:r>
    </w:p>
    <w:p w14:paraId="6E61E87A" w14:textId="77777777" w:rsidR="00182A02" w:rsidRPr="00DA2FBD" w:rsidRDefault="00EC3F57">
      <w:pPr>
        <w:pStyle w:val="proposaltext"/>
      </w:pPr>
      <w:r w:rsidRPr="00DA2FBD">
        <w:t>[4] R2-1704001; Report of 3GPP TSG RAN2 meeting #97bis, Spokane, USA; ETSI MCC.</w:t>
      </w:r>
    </w:p>
    <w:p w14:paraId="3D208DD3" w14:textId="77777777" w:rsidR="00182A02" w:rsidRPr="00DA2FBD" w:rsidRDefault="00EC3F57">
      <w:pPr>
        <w:pStyle w:val="proposaltext"/>
      </w:pPr>
      <w:r w:rsidRPr="00DA2FBD">
        <w:t>[5] R3-211694; Discussion on E1AP handling for unmapped flows in DL; CATT, CATT, Intel Corporation, Huawei, China Telecom.</w:t>
      </w:r>
    </w:p>
    <w:p w14:paraId="24EDBB16" w14:textId="77777777" w:rsidR="00182A02" w:rsidRPr="00DA2FBD" w:rsidRDefault="00EC3F57">
      <w:pPr>
        <w:pStyle w:val="proposaltext"/>
      </w:pPr>
      <w:r w:rsidRPr="00DA2FBD">
        <w:t xml:space="preserve">[6] R3-212293; CR for 38.460 on E1AP handling for unmapped DL </w:t>
      </w:r>
      <w:proofErr w:type="spellStart"/>
      <w:r w:rsidRPr="00DA2FBD">
        <w:t>QoS</w:t>
      </w:r>
      <w:proofErr w:type="spellEnd"/>
      <w:r w:rsidRPr="00DA2FBD">
        <w:t xml:space="preserve"> flows; Intel Corporation, CATT, Huawei, China Telecom.</w:t>
      </w:r>
    </w:p>
    <w:p w14:paraId="4F2EEFE4" w14:textId="77777777" w:rsidR="00182A02" w:rsidRPr="00DA2FBD" w:rsidRDefault="00EC3F57">
      <w:pPr>
        <w:pStyle w:val="proposaltext"/>
      </w:pPr>
      <w:r w:rsidRPr="00DA2FBD">
        <w:t xml:space="preserve">[7] R3-212294; CR for 38.460 on E1AP handling for unmapped DL </w:t>
      </w:r>
      <w:proofErr w:type="spellStart"/>
      <w:r w:rsidRPr="00DA2FBD">
        <w:t>QoS</w:t>
      </w:r>
      <w:proofErr w:type="spellEnd"/>
      <w:r w:rsidRPr="00DA2FBD">
        <w:t xml:space="preserve"> flows; Intel Corporation, CATT, Huawei, China Telecom.</w:t>
      </w:r>
    </w:p>
    <w:p w14:paraId="56B5E0CF" w14:textId="77777777" w:rsidR="00182A02" w:rsidRPr="00DA2FBD" w:rsidRDefault="00EC3F57">
      <w:pPr>
        <w:pStyle w:val="proposaltext"/>
      </w:pPr>
      <w:r w:rsidRPr="00DA2FBD">
        <w:t xml:space="preserve">[8] R3-211695; CR on E1AP handling for unmapped DL </w:t>
      </w:r>
      <w:proofErr w:type="spellStart"/>
      <w:r w:rsidRPr="00DA2FBD">
        <w:t>QoS</w:t>
      </w:r>
      <w:proofErr w:type="spellEnd"/>
      <w:r w:rsidRPr="00DA2FBD">
        <w:t xml:space="preserve"> flows; CATT, Intel Corporation, Huawei, China Telecom.</w:t>
      </w:r>
    </w:p>
    <w:p w14:paraId="1A7E3D05" w14:textId="77777777" w:rsidR="00182A02" w:rsidRPr="00DA2FBD" w:rsidRDefault="00EC3F57">
      <w:pPr>
        <w:pStyle w:val="proposaltext"/>
      </w:pPr>
      <w:r w:rsidRPr="00DA2FBD">
        <w:t xml:space="preserve">[9] R3-211696; CR on E1AP handling for unmapped DL </w:t>
      </w:r>
      <w:proofErr w:type="spellStart"/>
      <w:r w:rsidRPr="00DA2FBD">
        <w:t>QoS</w:t>
      </w:r>
      <w:proofErr w:type="spellEnd"/>
      <w:r w:rsidRPr="00DA2FBD">
        <w:t xml:space="preserve"> flows; CATT, Intel Corporation, Huawei, China Telecom.</w:t>
      </w:r>
    </w:p>
    <w:p w14:paraId="77F797CB" w14:textId="77777777" w:rsidR="00182A02" w:rsidRPr="00DA2FBD" w:rsidRDefault="00EC3F57">
      <w:pPr>
        <w:pStyle w:val="proposaltext"/>
      </w:pPr>
      <w:r w:rsidRPr="00DA2FBD">
        <w:t>[10] R3-211993; Correction for UL Data Notification over E1; Huawei, Intel Corporation, CATT, China Telecom.</w:t>
      </w:r>
    </w:p>
    <w:p w14:paraId="708742AD" w14:textId="77777777" w:rsidR="00182A02" w:rsidRPr="00DA2FBD" w:rsidRDefault="00EC3F57">
      <w:pPr>
        <w:pStyle w:val="proposaltext"/>
      </w:pPr>
      <w:r w:rsidRPr="00DA2FBD">
        <w:t>[11] R3-211994; Correction for UL Data Notification over E1; Huawei, Intel Corporation, CATT, China Telecom.</w:t>
      </w:r>
    </w:p>
    <w:p w14:paraId="1015D179" w14:textId="77777777" w:rsidR="00182A02" w:rsidRPr="00DA2FBD" w:rsidRDefault="00EC3F57">
      <w:pPr>
        <w:pStyle w:val="proposaltext"/>
      </w:pPr>
      <w:r w:rsidRPr="00DA2FBD">
        <w:t>[12] R3-211995; Correction for UL Data Notification over E1; Huawei, Intel Corporation, CATT, China Telecom.</w:t>
      </w:r>
    </w:p>
    <w:p w14:paraId="3011D4B7" w14:textId="77777777" w:rsidR="00182A02" w:rsidRPr="00DA2FBD" w:rsidRDefault="00EC3F57">
      <w:pPr>
        <w:pStyle w:val="1"/>
        <w:numPr>
          <w:ilvl w:val="0"/>
          <w:numId w:val="4"/>
        </w:numPr>
        <w:rPr>
          <w:lang w:val="en-GB"/>
        </w:rPr>
      </w:pPr>
      <w:r w:rsidRPr="00DA2FBD">
        <w:rPr>
          <w:lang w:val="en-GB"/>
        </w:rPr>
        <w:t>Annex: Annex A of TS 38.300</w:t>
      </w:r>
    </w:p>
    <w:p w14:paraId="371A4E71"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7"/>
        <w:rPr>
          <w:rFonts w:ascii="Arial" w:eastAsia="Yu Mincho" w:hAnsi="Arial"/>
          <w:sz w:val="36"/>
          <w:szCs w:val="20"/>
          <w:lang w:val="en-GB" w:eastAsia="ja-JP"/>
        </w:rPr>
      </w:pPr>
      <w:r w:rsidRPr="00DA2FBD">
        <w:rPr>
          <w:rFonts w:ascii="Arial" w:eastAsia="Yu Mincho" w:hAnsi="Arial"/>
          <w:sz w:val="36"/>
          <w:szCs w:val="20"/>
          <w:lang w:val="en-GB" w:eastAsia="ja-JP"/>
        </w:rPr>
        <w:t>Annex A (informative):</w:t>
      </w:r>
      <w:r w:rsidRPr="00DA2FBD">
        <w:rPr>
          <w:rFonts w:ascii="Arial" w:eastAsia="Yu Mincho" w:hAnsi="Arial"/>
          <w:sz w:val="36"/>
          <w:szCs w:val="20"/>
          <w:lang w:val="en-GB" w:eastAsia="ja-JP"/>
        </w:rPr>
        <w:br/>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Handling in RAN</w:t>
      </w:r>
    </w:p>
    <w:p w14:paraId="0740165A"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A.1</w:t>
      </w:r>
      <w:r w:rsidRPr="00DA2FBD">
        <w:rPr>
          <w:rFonts w:ascii="Arial" w:eastAsia="Yu Mincho" w:hAnsi="Arial"/>
          <w:sz w:val="36"/>
          <w:szCs w:val="20"/>
          <w:lang w:val="en-GB" w:eastAsia="ja-JP"/>
        </w:rPr>
        <w:tab/>
        <w:t>PDU Session Establishment</w:t>
      </w:r>
    </w:p>
    <w:p w14:paraId="40A6313E" w14:textId="77777777" w:rsidR="00182A02" w:rsidRPr="00DA2FBD" w:rsidRDefault="00EC3F57">
      <w:pPr>
        <w:overflowPunct w:val="0"/>
        <w:autoSpaceDE w:val="0"/>
        <w:autoSpaceDN w:val="0"/>
        <w:adjustRightInd w:val="0"/>
        <w:spacing w:after="180"/>
        <w:textAlignment w:val="baseline"/>
        <w:rPr>
          <w:rFonts w:eastAsia="Yu Mincho"/>
          <w:szCs w:val="20"/>
          <w:lang w:val="en-GB" w:eastAsia="ja-JP"/>
        </w:rPr>
      </w:pPr>
      <w:r w:rsidRPr="00DA2FBD">
        <w:rPr>
          <w:rFonts w:eastAsia="Yu Mincho"/>
          <w:szCs w:val="20"/>
          <w:lang w:val="en-GB" w:eastAsia="ja-JP"/>
        </w:rPr>
        <w:t xml:space="preserve">The following figure shows an example message flow for a PDU session establishment. NAS procedures details between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and 5GC can be found in TS 23.501 [3], TS 23.502 [22] and TS 38.413 [26].</w:t>
      </w:r>
    </w:p>
    <w:p w14:paraId="42BBFA5B"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object w:dxaOrig="7605" w:dyaOrig="3420" w14:anchorId="013926CA">
          <v:shape id="_x0000_i1026" type="#_x0000_t75" style="width:380.8pt;height:170.8pt" o:ole="">
            <v:imagedata r:id="rId12" o:title=""/>
          </v:shape>
          <o:OLEObject Type="Embed" ProgID="Mscgen.Chart" ShapeID="_x0000_i1026" DrawAspect="Content" ObjectID="_1683399206" r:id="rId13"/>
        </w:object>
      </w:r>
    </w:p>
    <w:p w14:paraId="40803EF0" w14:textId="77777777" w:rsidR="00182A02" w:rsidRPr="00DA2FBD" w:rsidRDefault="00EC3F57">
      <w:pPr>
        <w:keepLines/>
        <w:overflowPunct w:val="0"/>
        <w:autoSpaceDE w:val="0"/>
        <w:autoSpaceDN w:val="0"/>
        <w:adjustRightInd w:val="0"/>
        <w:spacing w:after="24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t>Figure A.1-1: PDU session establishment</w:t>
      </w:r>
    </w:p>
    <w:p w14:paraId="12FB5AC7"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1.</w:t>
      </w:r>
      <w:r w:rsidRPr="00DA2FBD">
        <w:rPr>
          <w:rFonts w:eastAsia="Yu Mincho"/>
          <w:szCs w:val="20"/>
          <w:lang w:val="en-GB" w:eastAsia="ja-JP"/>
        </w:rPr>
        <w:tab/>
        <w:t>UE requests a PDU session establishment to AMF.</w:t>
      </w:r>
    </w:p>
    <w:p w14:paraId="4FD632BF"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2.</w:t>
      </w:r>
      <w:r w:rsidRPr="00DA2FBD">
        <w:rPr>
          <w:rFonts w:eastAsia="Yu Mincho"/>
          <w:szCs w:val="20"/>
          <w:lang w:val="en-GB" w:eastAsia="ja-JP"/>
        </w:rPr>
        <w:tab/>
        <w:t xml:space="preserve">AMF sends a PDU SESSION RESOURCE SETUP REQUEST message to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which includes the NAS message to be sent to the UE with NAS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related information.</w:t>
      </w:r>
    </w:p>
    <w:p w14:paraId="6765BAE7"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3.</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sends an </w:t>
      </w:r>
      <w:proofErr w:type="spellStart"/>
      <w:r w:rsidRPr="00DA2FBD">
        <w:rPr>
          <w:rFonts w:eastAsia="Yu Mincho"/>
          <w:i/>
          <w:szCs w:val="20"/>
          <w:lang w:val="en-GB" w:eastAsia="ja-JP"/>
        </w:rPr>
        <w:t>RRCReconfiguration</w:t>
      </w:r>
      <w:proofErr w:type="spellEnd"/>
      <w:r w:rsidRPr="00DA2FBD">
        <w:rPr>
          <w:rFonts w:eastAsia="Yu Mincho"/>
          <w:szCs w:val="20"/>
          <w:lang w:val="en-GB" w:eastAsia="ja-JP"/>
        </w:rPr>
        <w:t xml:space="preserve"> message to UE including the configuration of at least one DRB and the NAS message received at Step 2.</w:t>
      </w:r>
    </w:p>
    <w:p w14:paraId="44C010E0"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4.</w:t>
      </w:r>
      <w:r w:rsidRPr="00DA2FBD">
        <w:rPr>
          <w:rFonts w:eastAsia="Yu Mincho"/>
          <w:szCs w:val="20"/>
          <w:lang w:val="en-GB" w:eastAsia="ja-JP"/>
        </w:rPr>
        <w:tab/>
        <w:t>UE establishes the DRB(s)</w:t>
      </w:r>
      <w:r w:rsidRPr="00DA2FBD">
        <w:rPr>
          <w:rFonts w:eastAsia="Yu Mincho"/>
          <w:szCs w:val="20"/>
          <w:lang w:val="en-GB" w:eastAsia="ko-KR"/>
        </w:rPr>
        <w:t xml:space="preserve"> for the new PDU session and</w:t>
      </w:r>
      <w:r w:rsidRPr="00DA2FBD">
        <w:rPr>
          <w:rFonts w:eastAsia="Yu Mincho"/>
          <w:szCs w:val="20"/>
          <w:lang w:val="en-GB" w:eastAsia="ja-JP"/>
        </w:rPr>
        <w:t xml:space="preserve"> creates the QFI to DRB mapping rules.</w:t>
      </w:r>
    </w:p>
    <w:p w14:paraId="17543CDE"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5.</w:t>
      </w:r>
      <w:r w:rsidRPr="00DA2FBD">
        <w:rPr>
          <w:rFonts w:eastAsia="Yu Mincho"/>
          <w:szCs w:val="20"/>
          <w:lang w:val="en-GB" w:eastAsia="ja-JP"/>
        </w:rPr>
        <w:tab/>
        <w:t xml:space="preserve">UE sends an </w:t>
      </w:r>
      <w:proofErr w:type="spellStart"/>
      <w:r w:rsidRPr="00DA2FBD">
        <w:rPr>
          <w:rFonts w:eastAsia="Yu Mincho"/>
          <w:i/>
          <w:szCs w:val="20"/>
          <w:lang w:val="en-GB" w:eastAsia="ja-JP"/>
        </w:rPr>
        <w:t>RRCReconfiguration</w:t>
      </w:r>
      <w:proofErr w:type="spellEnd"/>
      <w:r w:rsidRPr="00DA2FBD">
        <w:rPr>
          <w:rFonts w:eastAsia="Yu Mincho"/>
          <w:szCs w:val="20"/>
          <w:lang w:val="en-GB" w:eastAsia="ja-JP"/>
        </w:rPr>
        <w:t xml:space="preserve"> </w:t>
      </w:r>
      <w:r w:rsidRPr="00DA2FBD">
        <w:rPr>
          <w:rFonts w:eastAsia="Yu Mincho"/>
          <w:i/>
          <w:szCs w:val="20"/>
          <w:lang w:val="en-GB" w:eastAsia="ja-JP"/>
        </w:rPr>
        <w:t>Complete</w:t>
      </w:r>
      <w:r w:rsidRPr="00DA2FBD">
        <w:rPr>
          <w:rFonts w:eastAsia="Yu Mincho"/>
          <w:szCs w:val="20"/>
          <w:lang w:val="en-GB" w:eastAsia="ja-JP"/>
        </w:rPr>
        <w:t xml:space="preserve"> message to </w:t>
      </w:r>
      <w:proofErr w:type="spellStart"/>
      <w:r w:rsidRPr="00DA2FBD">
        <w:rPr>
          <w:rFonts w:eastAsia="Yu Mincho"/>
          <w:szCs w:val="20"/>
          <w:lang w:val="en-GB" w:eastAsia="ja-JP"/>
        </w:rPr>
        <w:t>gNB</w:t>
      </w:r>
      <w:proofErr w:type="spellEnd"/>
      <w:r w:rsidRPr="00DA2FBD">
        <w:rPr>
          <w:rFonts w:eastAsia="Yu Mincho"/>
          <w:szCs w:val="20"/>
          <w:lang w:val="en-GB" w:eastAsia="ja-JP"/>
        </w:rPr>
        <w:t>.</w:t>
      </w:r>
    </w:p>
    <w:p w14:paraId="15AFBBCF"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6.</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sends a PDU SESSION RESOURCE SETUP RESPONSE message to AMF.</w:t>
      </w:r>
    </w:p>
    <w:p w14:paraId="11C4BFA8"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7.</w:t>
      </w:r>
      <w:r w:rsidRPr="00DA2FBD">
        <w:rPr>
          <w:rFonts w:eastAsia="Yu Mincho"/>
          <w:szCs w:val="20"/>
          <w:lang w:val="en-GB" w:eastAsia="ja-JP"/>
        </w:rPr>
        <w:tab/>
        <w:t xml:space="preserve">User Plane Data can then be exchanged between UE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DRB(s) according to the mapping rules and between UPF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tunnel for the PDU session. QFI marking over </w:t>
      </w:r>
      <w:proofErr w:type="spellStart"/>
      <w:r w:rsidRPr="00DA2FBD">
        <w:rPr>
          <w:rFonts w:eastAsia="Yu Mincho"/>
          <w:szCs w:val="20"/>
          <w:lang w:val="en-GB" w:eastAsia="ja-JP"/>
        </w:rPr>
        <w:t>Uu</w:t>
      </w:r>
      <w:proofErr w:type="spellEnd"/>
      <w:r w:rsidRPr="00DA2FBD">
        <w:rPr>
          <w:rFonts w:eastAsia="Yu Mincho"/>
          <w:szCs w:val="20"/>
          <w:lang w:val="en-GB" w:eastAsia="ja-JP"/>
        </w:rPr>
        <w:t xml:space="preserve"> is optional (see clause 12) while QFI marking over NG-U is always present.</w:t>
      </w:r>
    </w:p>
    <w:p w14:paraId="43F94023"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A.2</w:t>
      </w:r>
      <w:r w:rsidRPr="00DA2FBD">
        <w:rPr>
          <w:rFonts w:ascii="Arial" w:eastAsia="Yu Mincho" w:hAnsi="Arial"/>
          <w:sz w:val="36"/>
          <w:szCs w:val="20"/>
          <w:lang w:val="en-GB" w:eastAsia="ja-JP"/>
        </w:rPr>
        <w:tab/>
        <w:t xml:space="preserve">New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 with </w:t>
      </w:r>
      <w:proofErr w:type="spellStart"/>
      <w:r w:rsidRPr="00DA2FBD">
        <w:rPr>
          <w:rFonts w:ascii="Arial" w:eastAsia="Yu Mincho" w:hAnsi="Arial"/>
          <w:sz w:val="36"/>
          <w:szCs w:val="20"/>
          <w:lang w:val="en-GB" w:eastAsia="ko-KR"/>
        </w:rPr>
        <w:t>RQoS</w:t>
      </w:r>
      <w:proofErr w:type="spellEnd"/>
    </w:p>
    <w:p w14:paraId="4C1E49B8" w14:textId="77777777" w:rsidR="00182A02" w:rsidRPr="00DA2FBD" w:rsidRDefault="00EC3F57">
      <w:pPr>
        <w:overflowPunct w:val="0"/>
        <w:autoSpaceDE w:val="0"/>
        <w:autoSpaceDN w:val="0"/>
        <w:adjustRightInd w:val="0"/>
        <w:spacing w:after="180"/>
        <w:textAlignment w:val="baseline"/>
        <w:rPr>
          <w:rFonts w:eastAsia="Yu Mincho"/>
          <w:szCs w:val="20"/>
          <w:lang w:val="en-GB" w:eastAsia="zh-CN"/>
        </w:rPr>
      </w:pPr>
      <w:r w:rsidRPr="00DA2FBD">
        <w:rPr>
          <w:rFonts w:eastAsia="Yu Mincho"/>
          <w:szCs w:val="20"/>
          <w:lang w:val="en-GB" w:eastAsia="ja-JP"/>
        </w:rPr>
        <w:t xml:space="preserve">The following figure shows an example message flow when </w:t>
      </w:r>
      <w:proofErr w:type="spellStart"/>
      <w:r w:rsidRPr="00DA2FBD">
        <w:rPr>
          <w:rFonts w:eastAsia="Yu Mincho"/>
          <w:szCs w:val="20"/>
          <w:lang w:val="en-GB" w:eastAsia="ja-JP"/>
        </w:rPr>
        <w:t>RQoS</w:t>
      </w:r>
      <w:proofErr w:type="spellEnd"/>
      <w:r w:rsidRPr="00DA2FBD">
        <w:rPr>
          <w:rFonts w:eastAsia="Yu Mincho"/>
          <w:szCs w:val="20"/>
          <w:lang w:val="en-GB" w:eastAsia="ja-JP"/>
        </w:rPr>
        <w:t xml:space="preserve"> is used for a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In this example,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from UPF a first downlink packet associated with a QFI for which the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parameters are known from the PDU session establishment, but for which there is no association to any DRB yet in AS.</w:t>
      </w:r>
    </w:p>
    <w:p w14:paraId="40FEEADD"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object w:dxaOrig="5520" w:dyaOrig="3300" w14:anchorId="0891B51B">
          <v:shape id="_x0000_i1027" type="#_x0000_t75" style="width:276.4pt;height:165.2pt" o:ole="">
            <v:imagedata r:id="rId14" o:title=""/>
          </v:shape>
          <o:OLEObject Type="Embed" ProgID="Mscgen.Chart" ShapeID="_x0000_i1027" DrawAspect="Content" ObjectID="_1683399207" r:id="rId15"/>
        </w:object>
      </w:r>
    </w:p>
    <w:p w14:paraId="0E850405" w14:textId="77777777" w:rsidR="00182A02" w:rsidRPr="00DA2FBD" w:rsidRDefault="00EC3F57">
      <w:pPr>
        <w:keepLines/>
        <w:overflowPunct w:val="0"/>
        <w:autoSpaceDE w:val="0"/>
        <w:autoSpaceDN w:val="0"/>
        <w:adjustRightInd w:val="0"/>
        <w:spacing w:after="24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t>Figure A.2-1: DL data with new QFI sent over existing DRB</w:t>
      </w:r>
    </w:p>
    <w:p w14:paraId="1FF7DE3A"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0.</w:t>
      </w:r>
      <w:r w:rsidRPr="00DA2FBD">
        <w:rPr>
          <w:rFonts w:eastAsia="Yu Mincho"/>
          <w:szCs w:val="20"/>
          <w:lang w:val="en-GB" w:eastAsia="ja-JP"/>
        </w:rPr>
        <w:tab/>
        <w:t>PDU session and DRB(s)</w:t>
      </w:r>
      <w:r w:rsidRPr="00DA2FBD">
        <w:rPr>
          <w:rFonts w:eastAsia="Yu Mincho"/>
          <w:szCs w:val="20"/>
          <w:lang w:val="en-GB" w:eastAsia="ko-KR"/>
        </w:rPr>
        <w:t xml:space="preserve"> have been</w:t>
      </w:r>
      <w:r w:rsidRPr="00DA2FBD">
        <w:rPr>
          <w:rFonts w:eastAsia="Yu Mincho"/>
          <w:szCs w:val="20"/>
          <w:lang w:val="en-GB" w:eastAsia="ja-JP"/>
        </w:rPr>
        <w:t xml:space="preserve"> already established.</w:t>
      </w:r>
    </w:p>
    <w:p w14:paraId="03152992"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lastRenderedPageBreak/>
        <w:t>1.</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a downlink packet with a new QFI from UPF.</w:t>
      </w:r>
    </w:p>
    <w:p w14:paraId="5DE878FD"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2.</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decides to send the</w:t>
      </w:r>
      <w:r w:rsidRPr="00DA2FBD">
        <w:rPr>
          <w:rFonts w:eastAsia="Yu Mincho"/>
          <w:szCs w:val="20"/>
          <w:lang w:val="en-GB" w:eastAsia="ko-KR"/>
        </w:rPr>
        <w:t xml:space="preserve"> new </w:t>
      </w:r>
      <w:proofErr w:type="spellStart"/>
      <w:r w:rsidRPr="00DA2FBD">
        <w:rPr>
          <w:rFonts w:eastAsia="Yu Mincho"/>
          <w:szCs w:val="20"/>
          <w:lang w:val="en-GB" w:eastAsia="ko-KR"/>
        </w:rPr>
        <w:t>QoS</w:t>
      </w:r>
      <w:proofErr w:type="spellEnd"/>
      <w:r w:rsidRPr="00DA2FBD">
        <w:rPr>
          <w:rFonts w:eastAsia="Yu Mincho"/>
          <w:szCs w:val="20"/>
          <w:lang w:val="en-GB" w:eastAsia="ja-JP"/>
        </w:rPr>
        <w:t xml:space="preserve"> flow over an existing DRB.</w:t>
      </w:r>
    </w:p>
    <w:p w14:paraId="3A766F89" w14:textId="77777777" w:rsidR="00182A02" w:rsidRPr="00DA2FBD" w:rsidRDefault="00EC3F57">
      <w:pPr>
        <w:keepLines/>
        <w:overflowPunct w:val="0"/>
        <w:autoSpaceDE w:val="0"/>
        <w:autoSpaceDN w:val="0"/>
        <w:adjustRightInd w:val="0"/>
        <w:spacing w:after="180"/>
        <w:ind w:left="1135" w:hanging="851"/>
        <w:textAlignment w:val="baseline"/>
        <w:rPr>
          <w:rFonts w:eastAsia="Yu Mincho"/>
          <w:szCs w:val="20"/>
          <w:lang w:val="en-GB" w:eastAsia="ja-JP"/>
        </w:rPr>
      </w:pPr>
      <w:r w:rsidRPr="00DA2FBD">
        <w:rPr>
          <w:rFonts w:eastAsia="Yu Mincho"/>
          <w:szCs w:val="20"/>
          <w:lang w:val="en-GB" w:eastAsia="ja-JP"/>
        </w:rPr>
        <w:t>NOTE:</w:t>
      </w:r>
      <w:r w:rsidRPr="00DA2FBD">
        <w:rPr>
          <w:rFonts w:eastAsia="Yu Mincho"/>
          <w:szCs w:val="20"/>
          <w:lang w:val="en-GB" w:eastAsia="ja-JP"/>
        </w:rPr>
        <w:tab/>
        <w:t xml:space="preserve">If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decides to send it over a new DRB, it needs to establish the DRB first.</w:t>
      </w:r>
    </w:p>
    <w:p w14:paraId="6CA19B48"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3.</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sends the DL packet over the selected DRB with the new QFI and RDI set in the </w:t>
      </w:r>
      <w:r w:rsidRPr="00DA2FBD">
        <w:rPr>
          <w:rFonts w:eastAsia="Yu Mincho"/>
          <w:szCs w:val="20"/>
          <w:lang w:val="en-GB" w:eastAsia="ko-KR"/>
        </w:rPr>
        <w:t xml:space="preserve">SDAP </w:t>
      </w:r>
      <w:r w:rsidRPr="00DA2FBD">
        <w:rPr>
          <w:rFonts w:eastAsia="Yu Mincho"/>
          <w:szCs w:val="20"/>
          <w:lang w:val="en-GB" w:eastAsia="ja-JP"/>
        </w:rPr>
        <w:t>header.</w:t>
      </w:r>
    </w:p>
    <w:p w14:paraId="0ECF020F"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4.</w:t>
      </w:r>
      <w:r w:rsidRPr="00DA2FBD">
        <w:rPr>
          <w:rFonts w:eastAsia="Yu Mincho"/>
          <w:szCs w:val="20"/>
          <w:lang w:val="en-GB" w:eastAsia="ja-JP"/>
        </w:rPr>
        <w:tab/>
        <w:t>UE identifies the QFI and RDI in the received DL packet and the DRB on which the packet was received. The AS mapping rules are then updated accordingly.</w:t>
      </w:r>
    </w:p>
    <w:p w14:paraId="368EB851"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5.</w:t>
      </w:r>
      <w:r w:rsidRPr="00DA2FBD">
        <w:rPr>
          <w:rFonts w:eastAsia="Yu Mincho"/>
          <w:szCs w:val="20"/>
          <w:lang w:val="en-GB" w:eastAsia="ja-JP"/>
        </w:rPr>
        <w:tab/>
        <w:t xml:space="preserve">User Plane Data for the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can then be exchanged between UE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DRB according to the updated mapping rules and between UPF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tunnel for the PDU session.</w:t>
      </w:r>
    </w:p>
    <w:p w14:paraId="1C41BE1D"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A.3</w:t>
      </w:r>
      <w:r w:rsidRPr="00DA2FBD">
        <w:rPr>
          <w:rFonts w:ascii="Arial" w:eastAsia="Yu Mincho" w:hAnsi="Arial"/>
          <w:sz w:val="36"/>
          <w:szCs w:val="20"/>
          <w:lang w:val="en-GB" w:eastAsia="ja-JP"/>
        </w:rPr>
        <w:tab/>
        <w:t xml:space="preserve">New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 with</w:t>
      </w:r>
      <w:r w:rsidRPr="00DA2FBD">
        <w:rPr>
          <w:rFonts w:ascii="Arial" w:eastAsia="Yu Mincho" w:hAnsi="Arial"/>
          <w:sz w:val="36"/>
          <w:szCs w:val="20"/>
          <w:lang w:val="en-GB" w:eastAsia="ko-KR"/>
        </w:rPr>
        <w:t xml:space="preserve"> </w:t>
      </w:r>
      <w:r w:rsidRPr="00DA2FBD">
        <w:rPr>
          <w:rFonts w:ascii="Arial" w:eastAsia="Yu Mincho" w:hAnsi="Arial"/>
          <w:sz w:val="36"/>
          <w:szCs w:val="20"/>
          <w:lang w:val="en-GB" w:eastAsia="ja-JP"/>
        </w:rPr>
        <w:t>Explicit RRC Signalling</w:t>
      </w:r>
    </w:p>
    <w:p w14:paraId="21272B57" w14:textId="77777777" w:rsidR="00182A02" w:rsidRPr="00DA2FBD" w:rsidRDefault="00EC3F57">
      <w:pPr>
        <w:overflowPunct w:val="0"/>
        <w:autoSpaceDE w:val="0"/>
        <w:autoSpaceDN w:val="0"/>
        <w:adjustRightInd w:val="0"/>
        <w:spacing w:after="180"/>
        <w:textAlignment w:val="baseline"/>
        <w:rPr>
          <w:rFonts w:eastAsia="Yu Mincho"/>
          <w:szCs w:val="20"/>
          <w:lang w:val="en-GB" w:eastAsia="zh-CN"/>
        </w:rPr>
      </w:pPr>
      <w:r w:rsidRPr="00DA2FBD">
        <w:rPr>
          <w:rFonts w:eastAsia="Yu Mincho"/>
          <w:szCs w:val="20"/>
          <w:lang w:val="en-GB" w:eastAsia="ja-JP"/>
        </w:rPr>
        <w:t xml:space="preserve">The following figure shows an example message flow when explicit RRC signalling is used for a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In this example,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from UPF a first downlink packet associated with a QFI, for which the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parameters are already known from the PDU session establishment, but for which there is no association to any DRB yet in AS.</w:t>
      </w:r>
    </w:p>
    <w:p w14:paraId="76B6630C"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object w:dxaOrig="6180" w:dyaOrig="3480" w14:anchorId="58DD763E">
          <v:shape id="_x0000_i1028" type="#_x0000_t75" style="width:309.2pt;height:174pt" o:ole="">
            <v:imagedata r:id="rId10" o:title=""/>
          </v:shape>
          <o:OLEObject Type="Embed" ProgID="Mscgen.Chart" ShapeID="_x0000_i1028" DrawAspect="Content" ObjectID="_1683399208" r:id="rId16"/>
        </w:object>
      </w:r>
    </w:p>
    <w:p w14:paraId="4E02B746" w14:textId="77777777" w:rsidR="00182A02" w:rsidRPr="00DA2FBD" w:rsidRDefault="00EC3F57">
      <w:pPr>
        <w:keepLines/>
        <w:overflowPunct w:val="0"/>
        <w:autoSpaceDE w:val="0"/>
        <w:autoSpaceDN w:val="0"/>
        <w:adjustRightInd w:val="0"/>
        <w:spacing w:after="24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t>Figure A.3-1: DL data with new QFI sent over existing DRB</w:t>
      </w:r>
    </w:p>
    <w:p w14:paraId="593DD244"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0.</w:t>
      </w:r>
      <w:r w:rsidRPr="00DA2FBD">
        <w:rPr>
          <w:rFonts w:eastAsia="Yu Mincho"/>
          <w:szCs w:val="20"/>
          <w:lang w:val="en-GB" w:eastAsia="ja-JP"/>
        </w:rPr>
        <w:tab/>
        <w:t>PDU session and DRB(s)</w:t>
      </w:r>
      <w:r w:rsidRPr="00DA2FBD">
        <w:rPr>
          <w:rFonts w:eastAsia="Yu Mincho"/>
          <w:szCs w:val="20"/>
          <w:lang w:val="en-GB" w:eastAsia="ko-KR"/>
        </w:rPr>
        <w:t xml:space="preserve"> have been</w:t>
      </w:r>
      <w:r w:rsidRPr="00DA2FBD">
        <w:rPr>
          <w:rFonts w:eastAsia="Yu Mincho"/>
          <w:szCs w:val="20"/>
          <w:lang w:val="en-GB" w:eastAsia="ja-JP"/>
        </w:rPr>
        <w:t xml:space="preserve"> already established.</w:t>
      </w:r>
    </w:p>
    <w:p w14:paraId="33B872BD"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1.</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a downlink packet with a new QFI from UPF.</w:t>
      </w:r>
    </w:p>
    <w:p w14:paraId="4616960D"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2.</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decides to send the</w:t>
      </w:r>
      <w:r w:rsidRPr="00DA2FBD">
        <w:rPr>
          <w:rFonts w:eastAsia="Yu Mincho"/>
          <w:szCs w:val="20"/>
          <w:lang w:val="en-GB" w:eastAsia="ko-KR"/>
        </w:rPr>
        <w:t xml:space="preserve"> new </w:t>
      </w:r>
      <w:proofErr w:type="spellStart"/>
      <w:r w:rsidRPr="00DA2FBD">
        <w:rPr>
          <w:rFonts w:eastAsia="Yu Mincho"/>
          <w:szCs w:val="20"/>
          <w:lang w:val="en-GB" w:eastAsia="ko-KR"/>
        </w:rPr>
        <w:t>QoS</w:t>
      </w:r>
      <w:proofErr w:type="spellEnd"/>
      <w:r w:rsidRPr="00DA2FBD">
        <w:rPr>
          <w:rFonts w:eastAsia="Yu Mincho"/>
          <w:szCs w:val="20"/>
          <w:lang w:val="en-GB" w:eastAsia="ja-JP"/>
        </w:rPr>
        <w:t xml:space="preserve"> flow over an existing DRB using explicit RRC signalling for updating the AS mapping rules.</w:t>
      </w:r>
    </w:p>
    <w:p w14:paraId="6B873EF2"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3.</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sends an </w:t>
      </w:r>
      <w:proofErr w:type="spellStart"/>
      <w:r w:rsidRPr="00DA2FBD">
        <w:rPr>
          <w:rFonts w:eastAsia="Yu Mincho"/>
          <w:i/>
          <w:szCs w:val="20"/>
          <w:lang w:val="en-GB" w:eastAsia="ja-JP"/>
        </w:rPr>
        <w:t>RRCReconfiguration</w:t>
      </w:r>
      <w:proofErr w:type="spellEnd"/>
      <w:r w:rsidRPr="00DA2FBD">
        <w:rPr>
          <w:rFonts w:eastAsia="Yu Mincho"/>
          <w:szCs w:val="20"/>
          <w:lang w:val="en-GB" w:eastAsia="ja-JP"/>
        </w:rPr>
        <w:t xml:space="preserve"> message to UE with the new QFI to DRB mapping rule.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may also decide to update the DRB configuration if required to meet the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requirements for the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w:t>
      </w:r>
    </w:p>
    <w:p w14:paraId="3E86BC08"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4.</w:t>
      </w:r>
      <w:r w:rsidRPr="00DA2FBD">
        <w:rPr>
          <w:rFonts w:eastAsia="Yu Mincho"/>
          <w:szCs w:val="20"/>
          <w:lang w:val="en-GB" w:eastAsia="ja-JP"/>
        </w:rPr>
        <w:tab/>
        <w:t xml:space="preserve">UE </w:t>
      </w:r>
      <w:r w:rsidRPr="00DA2FBD">
        <w:rPr>
          <w:rFonts w:eastAsia="Yu Mincho"/>
          <w:szCs w:val="20"/>
          <w:lang w:val="en-GB" w:eastAsia="ko-KR"/>
        </w:rPr>
        <w:t xml:space="preserve">updates the </w:t>
      </w:r>
      <w:r w:rsidRPr="00DA2FBD">
        <w:rPr>
          <w:rFonts w:eastAsia="Yu Mincho"/>
          <w:szCs w:val="20"/>
          <w:lang w:val="en-GB" w:eastAsia="ja-JP"/>
        </w:rPr>
        <w:t>QFI to DRB mapping rules and configuration (if received).</w:t>
      </w:r>
    </w:p>
    <w:p w14:paraId="51E84AF5"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5.</w:t>
      </w:r>
      <w:r w:rsidRPr="00DA2FBD">
        <w:rPr>
          <w:rFonts w:eastAsia="Yu Mincho"/>
          <w:szCs w:val="20"/>
          <w:lang w:val="en-GB" w:eastAsia="ja-JP"/>
        </w:rPr>
        <w:tab/>
        <w:t xml:space="preserve">UE sends an </w:t>
      </w:r>
      <w:proofErr w:type="spellStart"/>
      <w:r w:rsidRPr="00DA2FBD">
        <w:rPr>
          <w:rFonts w:eastAsia="Yu Mincho"/>
          <w:i/>
          <w:szCs w:val="20"/>
          <w:lang w:val="en-GB" w:eastAsia="ja-JP"/>
        </w:rPr>
        <w:t>RRCReconfigurationComplete</w:t>
      </w:r>
      <w:proofErr w:type="spellEnd"/>
      <w:r w:rsidRPr="00DA2FBD">
        <w:rPr>
          <w:rFonts w:eastAsia="Yu Mincho"/>
          <w:szCs w:val="20"/>
          <w:lang w:val="en-GB" w:eastAsia="ja-JP"/>
        </w:rPr>
        <w:t xml:space="preserve"> message to </w:t>
      </w:r>
      <w:proofErr w:type="spellStart"/>
      <w:r w:rsidRPr="00DA2FBD">
        <w:rPr>
          <w:rFonts w:eastAsia="Yu Mincho"/>
          <w:szCs w:val="20"/>
          <w:lang w:val="en-GB" w:eastAsia="ja-JP"/>
        </w:rPr>
        <w:t>gNB</w:t>
      </w:r>
      <w:proofErr w:type="spellEnd"/>
      <w:r w:rsidRPr="00DA2FBD">
        <w:rPr>
          <w:rFonts w:eastAsia="Yu Mincho"/>
          <w:szCs w:val="20"/>
          <w:lang w:val="en-GB" w:eastAsia="ja-JP"/>
        </w:rPr>
        <w:t>.</w:t>
      </w:r>
    </w:p>
    <w:p w14:paraId="579080DA"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6.</w:t>
      </w:r>
      <w:r w:rsidRPr="00DA2FBD">
        <w:rPr>
          <w:rFonts w:eastAsia="Yu Mincho"/>
          <w:szCs w:val="20"/>
          <w:lang w:val="en-GB" w:eastAsia="ja-JP"/>
        </w:rPr>
        <w:tab/>
        <w:t xml:space="preserve">User Plane Data for the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can then be exchanged between UE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DRB according to the updated mapping rules and between UPF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tunnel for the PDU session.</w:t>
      </w:r>
    </w:p>
    <w:p w14:paraId="5DAC21F5"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A.4</w:t>
      </w:r>
      <w:r w:rsidRPr="00DA2FBD">
        <w:rPr>
          <w:rFonts w:ascii="Arial" w:eastAsia="Yu Mincho" w:hAnsi="Arial"/>
          <w:sz w:val="36"/>
          <w:szCs w:val="20"/>
          <w:lang w:val="en-GB" w:eastAsia="ja-JP"/>
        </w:rPr>
        <w:tab/>
        <w:t xml:space="preserve">New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 with Explicit NAS Signalling</w:t>
      </w:r>
    </w:p>
    <w:p w14:paraId="2F9F8A06" w14:textId="77777777" w:rsidR="00182A02" w:rsidRPr="00DA2FBD" w:rsidRDefault="00EC3F57">
      <w:pPr>
        <w:overflowPunct w:val="0"/>
        <w:autoSpaceDE w:val="0"/>
        <w:autoSpaceDN w:val="0"/>
        <w:adjustRightInd w:val="0"/>
        <w:spacing w:after="180"/>
        <w:textAlignment w:val="baseline"/>
        <w:rPr>
          <w:rFonts w:eastAsia="Yu Mincho"/>
          <w:szCs w:val="20"/>
          <w:lang w:val="en-GB" w:eastAsia="ja-JP"/>
        </w:rPr>
      </w:pPr>
      <w:r w:rsidRPr="00DA2FBD">
        <w:rPr>
          <w:rFonts w:eastAsia="Yu Mincho"/>
          <w:szCs w:val="20"/>
          <w:lang w:val="en-GB" w:eastAsia="ja-JP"/>
        </w:rPr>
        <w:t xml:space="preserve">The following figure shows an example message flow when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a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establishment request from CN that involves NAS explicit signalling. </w:t>
      </w:r>
      <w:r w:rsidRPr="00DA2FBD">
        <w:rPr>
          <w:rFonts w:eastAsia="Yu Mincho"/>
          <w:szCs w:val="20"/>
          <w:lang w:val="en-GB" w:eastAsia="ko-KR"/>
        </w:rPr>
        <w:t>The</w:t>
      </w:r>
      <w:r w:rsidRPr="00DA2FBD">
        <w:rPr>
          <w:rFonts w:eastAsia="Yu Mincho"/>
          <w:szCs w:val="20"/>
          <w:lang w:val="en-GB" w:eastAsia="ja-JP"/>
        </w:rPr>
        <w:t xml:space="preserv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w:t>
      </w:r>
      <w:r w:rsidRPr="00DA2FBD">
        <w:rPr>
          <w:rFonts w:eastAsia="Yu Mincho"/>
          <w:szCs w:val="20"/>
          <w:lang w:val="en-GB" w:eastAsia="ko-KR"/>
        </w:rPr>
        <w:t xml:space="preserve">establishment request </w:t>
      </w:r>
      <w:r w:rsidRPr="00DA2FBD">
        <w:rPr>
          <w:rFonts w:eastAsia="Yu Mincho"/>
          <w:szCs w:val="20"/>
          <w:lang w:val="en-GB" w:eastAsia="ja-JP"/>
        </w:rPr>
        <w:t xml:space="preserve">provides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and UE with the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parameters for the QFI. In this example,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decides to establish a new DRB (rather than re-use an existing </w:t>
      </w:r>
      <w:r w:rsidRPr="00DA2FBD">
        <w:rPr>
          <w:rFonts w:eastAsia="Yu Mincho"/>
          <w:szCs w:val="20"/>
          <w:lang w:val="en-GB" w:eastAsia="ja-JP"/>
        </w:rPr>
        <w:lastRenderedPageBreak/>
        <w:t xml:space="preserve">one) for this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and provide</w:t>
      </w:r>
      <w:r w:rsidRPr="00DA2FBD">
        <w:rPr>
          <w:rFonts w:eastAsia="Yu Mincho"/>
          <w:szCs w:val="20"/>
          <w:lang w:val="en-GB" w:eastAsia="ko-KR"/>
        </w:rPr>
        <w:t>s</w:t>
      </w:r>
      <w:r w:rsidRPr="00DA2FBD">
        <w:rPr>
          <w:rFonts w:eastAsia="Yu Mincho"/>
          <w:szCs w:val="20"/>
          <w:lang w:val="en-GB" w:eastAsia="ja-JP"/>
        </w:rPr>
        <w:t xml:space="preserve"> the mapping rule over RRC signalling. NAS procedures details between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and 5GC can be found in TS 23.501 [3], TS 23.502 [22] and TS 38.413 [26].</w:t>
      </w:r>
    </w:p>
    <w:p w14:paraId="167ECFBD"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object w:dxaOrig="8400" w:dyaOrig="3885" w14:anchorId="430E1F06">
          <v:shape id="_x0000_i1029" type="#_x0000_t75" style="width:420pt;height:194.8pt" o:ole="">
            <v:imagedata r:id="rId17" o:title=""/>
          </v:shape>
          <o:OLEObject Type="Embed" ProgID="Mscgen.Chart" ShapeID="_x0000_i1029" DrawAspect="Content" ObjectID="_1683399209" r:id="rId18"/>
        </w:object>
      </w:r>
    </w:p>
    <w:p w14:paraId="19F44B0C" w14:textId="77777777" w:rsidR="00182A02" w:rsidRPr="00DA2FBD" w:rsidRDefault="00EC3F57">
      <w:pPr>
        <w:keepLines/>
        <w:overflowPunct w:val="0"/>
        <w:autoSpaceDE w:val="0"/>
        <w:autoSpaceDN w:val="0"/>
        <w:adjustRightInd w:val="0"/>
        <w:spacing w:after="24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t xml:space="preserve">Figure A.4-1: DL data with new </w:t>
      </w:r>
      <w:proofErr w:type="spellStart"/>
      <w:r w:rsidRPr="00DA2FBD">
        <w:rPr>
          <w:rFonts w:ascii="Arial" w:eastAsia="Yu Mincho" w:hAnsi="Arial"/>
          <w:b/>
          <w:szCs w:val="20"/>
          <w:lang w:val="en-GB" w:eastAsia="ja-JP"/>
        </w:rPr>
        <w:t>QoS</w:t>
      </w:r>
      <w:proofErr w:type="spellEnd"/>
      <w:r w:rsidRPr="00DA2FBD">
        <w:rPr>
          <w:rFonts w:ascii="Arial" w:eastAsia="Yu Mincho" w:hAnsi="Arial"/>
          <w:b/>
          <w:szCs w:val="20"/>
          <w:lang w:val="en-GB" w:eastAsia="ja-JP"/>
        </w:rPr>
        <w:t xml:space="preserve"> Flow ID sent over new DRB with explicit signalling</w:t>
      </w:r>
    </w:p>
    <w:p w14:paraId="4BEFC67A"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0.</w:t>
      </w:r>
      <w:r w:rsidRPr="00DA2FBD">
        <w:rPr>
          <w:rFonts w:eastAsia="Yu Mincho"/>
          <w:szCs w:val="20"/>
          <w:lang w:val="en-GB" w:eastAsia="ja-JP"/>
        </w:rPr>
        <w:tab/>
        <w:t xml:space="preserve">PDU session DRB(s) </w:t>
      </w:r>
      <w:r w:rsidRPr="00DA2FBD">
        <w:rPr>
          <w:rFonts w:eastAsia="Yu Mincho"/>
          <w:szCs w:val="20"/>
          <w:lang w:val="en-GB" w:eastAsia="ko-KR"/>
        </w:rPr>
        <w:t xml:space="preserve">have been </w:t>
      </w:r>
      <w:r w:rsidRPr="00DA2FBD">
        <w:rPr>
          <w:rFonts w:eastAsia="Yu Mincho"/>
          <w:szCs w:val="20"/>
          <w:lang w:val="en-GB" w:eastAsia="ja-JP"/>
        </w:rPr>
        <w:t>already established.</w:t>
      </w:r>
    </w:p>
    <w:p w14:paraId="489E1C39"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1.</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a PDU SESSION RESOURCE MODIFY REQUEST message from AMF for a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w:t>
      </w:r>
    </w:p>
    <w:p w14:paraId="74AD91BE"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2.</w:t>
      </w:r>
      <w:r w:rsidRPr="00DA2FBD">
        <w:rPr>
          <w:rFonts w:eastAsia="Yu Mincho"/>
          <w:szCs w:val="20"/>
          <w:lang w:val="en-GB" w:eastAsia="ja-JP"/>
        </w:rPr>
        <w:tab/>
      </w:r>
      <w:r w:rsidRPr="00DA2FBD">
        <w:rPr>
          <w:rFonts w:eastAsia="Yu Mincho"/>
          <w:szCs w:val="20"/>
          <w:lang w:val="en-GB" w:eastAsia="zh-CN"/>
        </w:rPr>
        <w:t xml:space="preserve">If </w:t>
      </w:r>
      <w:proofErr w:type="spellStart"/>
      <w:r w:rsidRPr="00DA2FBD">
        <w:rPr>
          <w:rFonts w:eastAsia="Yu Mincho"/>
          <w:szCs w:val="20"/>
          <w:lang w:val="en-GB" w:eastAsia="zh-CN"/>
        </w:rPr>
        <w:t>gNB</w:t>
      </w:r>
      <w:proofErr w:type="spellEnd"/>
      <w:r w:rsidRPr="00DA2FBD">
        <w:rPr>
          <w:rFonts w:eastAsia="Yu Mincho"/>
          <w:szCs w:val="20"/>
          <w:lang w:val="en-GB" w:eastAsia="zh-CN"/>
        </w:rPr>
        <w:t xml:space="preserve"> cannot find an existing DRB to map this new </w:t>
      </w:r>
      <w:proofErr w:type="spellStart"/>
      <w:r w:rsidRPr="00DA2FBD">
        <w:rPr>
          <w:rFonts w:eastAsia="Yu Mincho"/>
          <w:szCs w:val="20"/>
          <w:lang w:val="en-GB" w:eastAsia="zh-CN"/>
        </w:rPr>
        <w:t>QoS</w:t>
      </w:r>
      <w:proofErr w:type="spellEnd"/>
      <w:r w:rsidRPr="00DA2FBD">
        <w:rPr>
          <w:rFonts w:eastAsia="Yu Mincho"/>
          <w:szCs w:val="20"/>
          <w:lang w:val="en-GB" w:eastAsia="zh-CN"/>
        </w:rPr>
        <w:t xml:space="preserve"> flow, </w:t>
      </w:r>
      <w:r w:rsidRPr="00DA2FBD">
        <w:rPr>
          <w:rFonts w:eastAsia="Yu Mincho"/>
          <w:szCs w:val="20"/>
          <w:lang w:val="en-GB" w:eastAsia="ja-JP"/>
        </w:rPr>
        <w:t>it decides to establish a new DRB.</w:t>
      </w:r>
    </w:p>
    <w:p w14:paraId="41BD1A76"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3.</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sends an </w:t>
      </w:r>
      <w:proofErr w:type="spellStart"/>
      <w:r w:rsidRPr="00DA2FBD">
        <w:rPr>
          <w:rFonts w:eastAsia="Yu Mincho"/>
          <w:i/>
          <w:szCs w:val="20"/>
          <w:lang w:val="en-GB" w:eastAsia="ja-JP"/>
        </w:rPr>
        <w:t>RRCReconfiguration</w:t>
      </w:r>
      <w:proofErr w:type="spellEnd"/>
      <w:r w:rsidRPr="00DA2FBD">
        <w:rPr>
          <w:rFonts w:eastAsia="Yu Mincho"/>
          <w:szCs w:val="20"/>
          <w:lang w:val="en-GB" w:eastAsia="ja-JP"/>
        </w:rPr>
        <w:t xml:space="preserve"> message to UE including the DRB configuration with the new QFI to DRB mapping rule and the NAS message received at step 1.</w:t>
      </w:r>
    </w:p>
    <w:p w14:paraId="0EAD0533"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4.</w:t>
      </w:r>
      <w:r w:rsidRPr="00DA2FBD">
        <w:rPr>
          <w:rFonts w:eastAsia="Yu Mincho"/>
          <w:szCs w:val="20"/>
          <w:lang w:val="en-GB" w:eastAsia="ja-JP"/>
        </w:rPr>
        <w:tab/>
        <w:t xml:space="preserve">UE establishes the DRB for the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w:t>
      </w:r>
      <w:r w:rsidRPr="00DA2FBD">
        <w:rPr>
          <w:rFonts w:eastAsia="Yu Mincho"/>
          <w:szCs w:val="20"/>
          <w:lang w:val="en-GB" w:eastAsia="ko-KR"/>
        </w:rPr>
        <w:t>associated with this PDU session and updates the mapping rules.</w:t>
      </w:r>
    </w:p>
    <w:p w14:paraId="1EAD3153"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5.</w:t>
      </w:r>
      <w:r w:rsidRPr="00DA2FBD">
        <w:rPr>
          <w:rFonts w:eastAsia="Yu Mincho"/>
          <w:szCs w:val="20"/>
          <w:lang w:val="en-GB" w:eastAsia="ja-JP"/>
        </w:rPr>
        <w:tab/>
        <w:t xml:space="preserve">UE sends an </w:t>
      </w:r>
      <w:proofErr w:type="spellStart"/>
      <w:r w:rsidRPr="00DA2FBD">
        <w:rPr>
          <w:rFonts w:eastAsia="Yu Mincho"/>
          <w:i/>
          <w:szCs w:val="20"/>
          <w:lang w:val="en-GB" w:eastAsia="ja-JP"/>
        </w:rPr>
        <w:t>RRCReconfigurationComplete</w:t>
      </w:r>
      <w:proofErr w:type="spellEnd"/>
      <w:r w:rsidRPr="00DA2FBD">
        <w:rPr>
          <w:rFonts w:eastAsia="Yu Mincho"/>
          <w:szCs w:val="20"/>
          <w:lang w:val="en-GB" w:eastAsia="ja-JP"/>
        </w:rPr>
        <w:t xml:space="preserve"> message to </w:t>
      </w:r>
      <w:proofErr w:type="spellStart"/>
      <w:r w:rsidRPr="00DA2FBD">
        <w:rPr>
          <w:rFonts w:eastAsia="Yu Mincho"/>
          <w:szCs w:val="20"/>
          <w:lang w:val="en-GB" w:eastAsia="ja-JP"/>
        </w:rPr>
        <w:t>gNB</w:t>
      </w:r>
      <w:proofErr w:type="spellEnd"/>
      <w:r w:rsidRPr="00DA2FBD">
        <w:rPr>
          <w:rFonts w:eastAsia="Yu Mincho"/>
          <w:szCs w:val="20"/>
          <w:lang w:val="en-GB" w:eastAsia="ja-JP"/>
        </w:rPr>
        <w:t>.</w:t>
      </w:r>
    </w:p>
    <w:p w14:paraId="7549EEAD"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6.</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sends a PDU SESSION RESOURCE MODIFY RESPONSE message to AMF.</w:t>
      </w:r>
    </w:p>
    <w:p w14:paraId="30566586"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7.</w:t>
      </w:r>
      <w:r w:rsidRPr="00DA2FBD">
        <w:rPr>
          <w:rFonts w:eastAsia="Yu Mincho"/>
          <w:szCs w:val="20"/>
          <w:lang w:val="en-GB" w:eastAsia="ja-JP"/>
        </w:rPr>
        <w:tab/>
        <w:t xml:space="preserve">User Plane Data can then be exchanged between UE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DRB(s) according to the mapping rules and between UPF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tunnel for the PDU session.</w:t>
      </w:r>
    </w:p>
    <w:p w14:paraId="7D819720"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A.5</w:t>
      </w:r>
      <w:r w:rsidRPr="00DA2FBD">
        <w:rPr>
          <w:rFonts w:ascii="Arial" w:eastAsia="Yu Mincho" w:hAnsi="Arial"/>
          <w:sz w:val="36"/>
          <w:szCs w:val="20"/>
          <w:lang w:val="en-GB" w:eastAsia="ja-JP"/>
        </w:rPr>
        <w:tab/>
        <w:t xml:space="preserve">Release of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 with Explicit Signalling</w:t>
      </w:r>
    </w:p>
    <w:p w14:paraId="6F8F9178" w14:textId="77777777" w:rsidR="00182A02" w:rsidRPr="00DA2FBD" w:rsidRDefault="00EC3F57">
      <w:pPr>
        <w:overflowPunct w:val="0"/>
        <w:autoSpaceDE w:val="0"/>
        <w:autoSpaceDN w:val="0"/>
        <w:adjustRightInd w:val="0"/>
        <w:spacing w:after="180"/>
        <w:textAlignment w:val="baseline"/>
        <w:rPr>
          <w:rFonts w:eastAsia="Yu Mincho"/>
          <w:szCs w:val="20"/>
          <w:lang w:val="en-GB" w:eastAsia="ja-JP"/>
        </w:rPr>
      </w:pPr>
      <w:r w:rsidRPr="00DA2FBD">
        <w:rPr>
          <w:rFonts w:eastAsia="Yu Mincho"/>
          <w:szCs w:val="20"/>
          <w:lang w:val="en-GB" w:eastAsia="ja-JP"/>
        </w:rPr>
        <w:t xml:space="preserve">The following figure shows an example message flow when the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a request to release a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from CN that involves explicit NAS signalling. NAS procedures details between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and 5GC can be found in TS 23.501 [3], TS 23.502 [22] and TS 38.413 [26].</w:t>
      </w:r>
    </w:p>
    <w:p w14:paraId="71CCA9B1"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object w:dxaOrig="8025" w:dyaOrig="3480" w14:anchorId="0FC8F9F5">
          <v:shape id="_x0000_i1030" type="#_x0000_t75" style="width:401.2pt;height:174pt" o:ole="">
            <v:imagedata r:id="rId19" o:title=""/>
          </v:shape>
          <o:OLEObject Type="Embed" ProgID="Mscgen.Chart" ShapeID="_x0000_i1030" DrawAspect="Content" ObjectID="_1683399210" r:id="rId20"/>
        </w:object>
      </w:r>
    </w:p>
    <w:p w14:paraId="5396EA4E" w14:textId="77777777" w:rsidR="00182A02" w:rsidRPr="00DA2FBD" w:rsidRDefault="00EC3F57">
      <w:pPr>
        <w:keepLines/>
        <w:overflowPunct w:val="0"/>
        <w:autoSpaceDE w:val="0"/>
        <w:autoSpaceDN w:val="0"/>
        <w:adjustRightInd w:val="0"/>
        <w:spacing w:after="24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t xml:space="preserve">Figure A.5-1: Release of </w:t>
      </w:r>
      <w:proofErr w:type="spellStart"/>
      <w:r w:rsidRPr="00DA2FBD">
        <w:rPr>
          <w:rFonts w:ascii="Arial" w:eastAsia="Yu Mincho" w:hAnsi="Arial"/>
          <w:b/>
          <w:szCs w:val="20"/>
          <w:lang w:val="en-GB" w:eastAsia="ja-JP"/>
        </w:rPr>
        <w:t>QoS</w:t>
      </w:r>
      <w:proofErr w:type="spellEnd"/>
      <w:r w:rsidRPr="00DA2FBD">
        <w:rPr>
          <w:rFonts w:ascii="Arial" w:eastAsia="Yu Mincho" w:hAnsi="Arial"/>
          <w:b/>
          <w:szCs w:val="20"/>
          <w:lang w:val="en-GB" w:eastAsia="ja-JP"/>
        </w:rPr>
        <w:t xml:space="preserve"> Flow with Explicit Signalling</w:t>
      </w:r>
    </w:p>
    <w:p w14:paraId="5FA787AD"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0.</w:t>
      </w:r>
      <w:r w:rsidRPr="00DA2FBD">
        <w:rPr>
          <w:rFonts w:eastAsia="Yu Mincho"/>
          <w:szCs w:val="20"/>
          <w:lang w:val="en-GB" w:eastAsia="ja-JP"/>
        </w:rPr>
        <w:tab/>
        <w:t xml:space="preserve">PDU session and DRB(s) have </w:t>
      </w:r>
      <w:r w:rsidRPr="00DA2FBD">
        <w:rPr>
          <w:rFonts w:eastAsia="Yu Mincho"/>
          <w:szCs w:val="20"/>
          <w:lang w:val="en-GB" w:eastAsia="ko-KR"/>
        </w:rPr>
        <w:t xml:space="preserve">been </w:t>
      </w:r>
      <w:r w:rsidRPr="00DA2FBD">
        <w:rPr>
          <w:rFonts w:eastAsia="Yu Mincho"/>
          <w:szCs w:val="20"/>
          <w:lang w:val="en-GB" w:eastAsia="ja-JP"/>
        </w:rPr>
        <w:t>already established.</w:t>
      </w:r>
    </w:p>
    <w:p w14:paraId="390CF3C8"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1.</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receives a PDU SESSION RESOURCE MODIFY REQUEST message from AMF to release a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w:t>
      </w:r>
    </w:p>
    <w:p w14:paraId="40F103C4"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2.</w:t>
      </w:r>
      <w:r w:rsidRPr="00DA2FBD">
        <w:rPr>
          <w:rFonts w:eastAsia="Yu Mincho"/>
          <w:szCs w:val="20"/>
          <w:lang w:val="en-GB" w:eastAsia="ja-JP"/>
        </w:rPr>
        <w:tab/>
        <w:t>T</w:t>
      </w:r>
      <w:r w:rsidRPr="00DA2FBD">
        <w:rPr>
          <w:rFonts w:eastAsia="Yu Mincho"/>
          <w:szCs w:val="20"/>
          <w:lang w:val="en-GB" w:eastAsia="zh-CN"/>
        </w:rPr>
        <w:t xml:space="preserve">he </w:t>
      </w:r>
      <w:proofErr w:type="spellStart"/>
      <w:r w:rsidRPr="00DA2FBD">
        <w:rPr>
          <w:rFonts w:eastAsia="Yu Mincho"/>
          <w:szCs w:val="20"/>
          <w:lang w:val="en-GB" w:eastAsia="zh-CN"/>
        </w:rPr>
        <w:t>gNB</w:t>
      </w:r>
      <w:proofErr w:type="spellEnd"/>
      <w:r w:rsidRPr="00DA2FBD">
        <w:rPr>
          <w:rFonts w:eastAsia="Yu Mincho"/>
          <w:szCs w:val="20"/>
          <w:lang w:val="en-GB" w:eastAsia="zh-CN"/>
        </w:rPr>
        <w:t xml:space="preserve"> decides to release corresponding the QFI to DRB mapping rule. Since the DRB also carries other </w:t>
      </w:r>
      <w:proofErr w:type="spellStart"/>
      <w:r w:rsidRPr="00DA2FBD">
        <w:rPr>
          <w:rFonts w:eastAsia="Yu Mincho"/>
          <w:szCs w:val="20"/>
          <w:lang w:val="en-GB" w:eastAsia="zh-CN"/>
        </w:rPr>
        <w:t>QoS</w:t>
      </w:r>
      <w:proofErr w:type="spellEnd"/>
      <w:r w:rsidRPr="00DA2FBD">
        <w:rPr>
          <w:rFonts w:eastAsia="Yu Mincho"/>
          <w:szCs w:val="20"/>
          <w:lang w:val="en-GB" w:eastAsia="zh-CN"/>
        </w:rPr>
        <w:t xml:space="preserve"> flows, the DRB is not released</w:t>
      </w:r>
      <w:r w:rsidRPr="00DA2FBD">
        <w:rPr>
          <w:rFonts w:eastAsia="Yu Mincho"/>
          <w:szCs w:val="20"/>
          <w:lang w:val="en-GB" w:eastAsia="ja-JP"/>
        </w:rPr>
        <w:t>.</w:t>
      </w:r>
    </w:p>
    <w:p w14:paraId="792A544F"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3.</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sends an </w:t>
      </w:r>
      <w:proofErr w:type="spellStart"/>
      <w:r w:rsidRPr="00DA2FBD">
        <w:rPr>
          <w:rFonts w:eastAsia="Yu Mincho"/>
          <w:i/>
          <w:szCs w:val="20"/>
          <w:lang w:val="en-GB" w:eastAsia="ja-JP"/>
        </w:rPr>
        <w:t>RRCReconfiguration</w:t>
      </w:r>
      <w:proofErr w:type="spellEnd"/>
      <w:r w:rsidRPr="00DA2FBD">
        <w:rPr>
          <w:rFonts w:eastAsia="Yu Mincho"/>
          <w:szCs w:val="20"/>
          <w:lang w:val="en-GB" w:eastAsia="ja-JP"/>
        </w:rPr>
        <w:t xml:space="preserve"> message to UE to release the QFI to DRB mapping rule.</w:t>
      </w:r>
    </w:p>
    <w:p w14:paraId="67F1604B"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4.</w:t>
      </w:r>
      <w:r w:rsidRPr="00DA2FBD">
        <w:rPr>
          <w:rFonts w:eastAsia="Yu Mincho"/>
          <w:szCs w:val="20"/>
          <w:lang w:val="en-GB" w:eastAsia="ja-JP"/>
        </w:rPr>
        <w:tab/>
        <w:t xml:space="preserve">UE </w:t>
      </w:r>
      <w:r w:rsidRPr="00DA2FBD">
        <w:rPr>
          <w:rFonts w:eastAsia="Yu Mincho"/>
          <w:szCs w:val="20"/>
          <w:lang w:val="en-GB" w:eastAsia="ko-KR"/>
        </w:rPr>
        <w:t>updates the AS</w:t>
      </w:r>
      <w:r w:rsidRPr="00DA2FBD">
        <w:rPr>
          <w:rFonts w:eastAsia="Yu Mincho"/>
          <w:szCs w:val="20"/>
          <w:lang w:val="en-GB" w:eastAsia="ja-JP"/>
        </w:rPr>
        <w:t xml:space="preserve"> QFI to DRB mapping rules to release this QFI to DRB mapping rule.</w:t>
      </w:r>
    </w:p>
    <w:p w14:paraId="3208185B"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5.</w:t>
      </w:r>
      <w:r w:rsidRPr="00DA2FBD">
        <w:rPr>
          <w:rFonts w:eastAsia="Yu Mincho"/>
          <w:szCs w:val="20"/>
          <w:lang w:val="en-GB" w:eastAsia="ja-JP"/>
        </w:rPr>
        <w:tab/>
        <w:t xml:space="preserve">UE sends an </w:t>
      </w:r>
      <w:proofErr w:type="spellStart"/>
      <w:r w:rsidRPr="00DA2FBD">
        <w:rPr>
          <w:rFonts w:eastAsia="Yu Mincho"/>
          <w:i/>
          <w:szCs w:val="20"/>
          <w:lang w:val="en-GB" w:eastAsia="ja-JP"/>
        </w:rPr>
        <w:t>RRCReconfigurationC</w:t>
      </w:r>
      <w:r w:rsidRPr="00DA2FBD">
        <w:rPr>
          <w:rFonts w:eastAsia="Yu Mincho"/>
          <w:szCs w:val="20"/>
          <w:lang w:val="en-GB" w:eastAsia="ja-JP"/>
        </w:rPr>
        <w:t>omplete</w:t>
      </w:r>
      <w:proofErr w:type="spellEnd"/>
      <w:r w:rsidRPr="00DA2FBD">
        <w:rPr>
          <w:rFonts w:eastAsia="Yu Mincho"/>
          <w:szCs w:val="20"/>
          <w:lang w:val="en-GB" w:eastAsia="ja-JP"/>
        </w:rPr>
        <w:t xml:space="preserve"> message to </w:t>
      </w:r>
      <w:proofErr w:type="spellStart"/>
      <w:r w:rsidRPr="00DA2FBD">
        <w:rPr>
          <w:rFonts w:eastAsia="Yu Mincho"/>
          <w:szCs w:val="20"/>
          <w:lang w:val="en-GB" w:eastAsia="ja-JP"/>
        </w:rPr>
        <w:t>gNB</w:t>
      </w:r>
      <w:proofErr w:type="spellEnd"/>
      <w:r w:rsidRPr="00DA2FBD">
        <w:rPr>
          <w:rFonts w:eastAsia="Yu Mincho"/>
          <w:szCs w:val="20"/>
          <w:lang w:val="en-GB" w:eastAsia="ja-JP"/>
        </w:rPr>
        <w:t>.</w:t>
      </w:r>
    </w:p>
    <w:p w14:paraId="7B9B1F3D"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6.</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sends a PDU SESSION RESOURCE MODIFY RESPONSE message to AMF.</w:t>
      </w:r>
    </w:p>
    <w:p w14:paraId="090A729B" w14:textId="77777777" w:rsidR="00182A02" w:rsidRPr="00DA2FBD" w:rsidRDefault="00EC3F57">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sidRPr="00DA2FBD">
        <w:rPr>
          <w:rFonts w:ascii="Arial" w:eastAsia="Yu Mincho" w:hAnsi="Arial"/>
          <w:sz w:val="36"/>
          <w:szCs w:val="20"/>
          <w:lang w:val="en-GB" w:eastAsia="ja-JP"/>
        </w:rPr>
        <w:t>A.6</w:t>
      </w:r>
      <w:r w:rsidRPr="00DA2FBD">
        <w:rPr>
          <w:rFonts w:ascii="Arial" w:eastAsia="Yu Mincho" w:hAnsi="Arial"/>
          <w:sz w:val="36"/>
          <w:szCs w:val="20"/>
          <w:lang w:val="en-GB" w:eastAsia="ja-JP"/>
        </w:rPr>
        <w:tab/>
        <w:t xml:space="preserve">UE Initiated UL </w:t>
      </w:r>
      <w:proofErr w:type="spellStart"/>
      <w:r w:rsidRPr="00DA2FBD">
        <w:rPr>
          <w:rFonts w:ascii="Arial" w:eastAsia="Yu Mincho" w:hAnsi="Arial"/>
          <w:sz w:val="36"/>
          <w:szCs w:val="20"/>
          <w:lang w:val="en-GB" w:eastAsia="ja-JP"/>
        </w:rPr>
        <w:t>QoS</w:t>
      </w:r>
      <w:proofErr w:type="spellEnd"/>
      <w:r w:rsidRPr="00DA2FBD">
        <w:rPr>
          <w:rFonts w:ascii="Arial" w:eastAsia="Yu Mincho" w:hAnsi="Arial"/>
          <w:sz w:val="36"/>
          <w:szCs w:val="20"/>
          <w:lang w:val="en-GB" w:eastAsia="ja-JP"/>
        </w:rPr>
        <w:t xml:space="preserve"> Flow</w:t>
      </w:r>
    </w:p>
    <w:p w14:paraId="70DB5921" w14:textId="77777777" w:rsidR="00182A02" w:rsidRPr="00DA2FBD" w:rsidRDefault="00EC3F57">
      <w:pPr>
        <w:overflowPunct w:val="0"/>
        <w:autoSpaceDE w:val="0"/>
        <w:autoSpaceDN w:val="0"/>
        <w:adjustRightInd w:val="0"/>
        <w:spacing w:after="180"/>
        <w:textAlignment w:val="baseline"/>
        <w:rPr>
          <w:rFonts w:eastAsia="Yu Mincho"/>
          <w:szCs w:val="20"/>
          <w:lang w:val="en-GB" w:eastAsia="ja-JP"/>
        </w:rPr>
      </w:pPr>
      <w:r w:rsidRPr="00DA2FBD">
        <w:rPr>
          <w:rFonts w:eastAsia="Yu Mincho"/>
          <w:szCs w:val="20"/>
          <w:lang w:val="en-GB" w:eastAsia="ja-JP"/>
        </w:rPr>
        <w:t xml:space="preserve">The following figure shows an example message flow when the UE AS receives an UL packet for a new </w:t>
      </w:r>
      <w:proofErr w:type="spellStart"/>
      <w:r w:rsidRPr="00DA2FBD">
        <w:rPr>
          <w:rFonts w:eastAsia="Yu Mincho"/>
          <w:szCs w:val="20"/>
          <w:lang w:val="en-GB" w:eastAsia="ko-KR"/>
        </w:rPr>
        <w:t>QoS</w:t>
      </w:r>
      <w:proofErr w:type="spellEnd"/>
      <w:r w:rsidRPr="00DA2FBD">
        <w:rPr>
          <w:rFonts w:eastAsia="Yu Mincho"/>
          <w:szCs w:val="20"/>
          <w:lang w:val="en-GB" w:eastAsia="ko-KR"/>
        </w:rPr>
        <w:t xml:space="preserve"> </w:t>
      </w:r>
      <w:r w:rsidRPr="00DA2FBD">
        <w:rPr>
          <w:rFonts w:eastAsia="Yu Mincho"/>
          <w:szCs w:val="20"/>
          <w:lang w:val="en-GB" w:eastAsia="ja-JP"/>
        </w:rPr>
        <w:t>flow for which a QFI to DRB mapping rule does not exist.</w:t>
      </w:r>
    </w:p>
    <w:p w14:paraId="29F7495D" w14:textId="77777777" w:rsidR="00182A02" w:rsidRPr="00DA2FBD" w:rsidRDefault="00EC3F57">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object w:dxaOrig="6870" w:dyaOrig="3435" w14:anchorId="2C29D823">
          <v:shape id="_x0000_i1031" type="#_x0000_t75" style="width:343.6pt;height:171.6pt" o:ole="">
            <v:imagedata r:id="rId21" o:title=""/>
          </v:shape>
          <o:OLEObject Type="Embed" ProgID="Mscgen.Chart" ShapeID="_x0000_i1031" DrawAspect="Content" ObjectID="_1683399211" r:id="rId22"/>
        </w:object>
      </w:r>
    </w:p>
    <w:p w14:paraId="0EC650BA" w14:textId="77777777" w:rsidR="00182A02" w:rsidRPr="00DA2FBD" w:rsidRDefault="00EC3F57">
      <w:pPr>
        <w:keepLines/>
        <w:overflowPunct w:val="0"/>
        <w:autoSpaceDE w:val="0"/>
        <w:autoSpaceDN w:val="0"/>
        <w:adjustRightInd w:val="0"/>
        <w:spacing w:after="240"/>
        <w:jc w:val="center"/>
        <w:textAlignment w:val="baseline"/>
        <w:rPr>
          <w:rFonts w:ascii="Arial" w:eastAsia="Yu Mincho" w:hAnsi="Arial"/>
          <w:b/>
          <w:szCs w:val="20"/>
          <w:lang w:val="en-GB" w:eastAsia="ja-JP"/>
        </w:rPr>
      </w:pPr>
      <w:r w:rsidRPr="00DA2FBD">
        <w:rPr>
          <w:rFonts w:ascii="Arial" w:eastAsia="Yu Mincho" w:hAnsi="Arial"/>
          <w:b/>
          <w:szCs w:val="20"/>
          <w:lang w:val="en-GB" w:eastAsia="ja-JP"/>
        </w:rPr>
        <w:t xml:space="preserve">Figure A.6-1: UL packet with a new </w:t>
      </w:r>
      <w:proofErr w:type="spellStart"/>
      <w:r w:rsidRPr="00DA2FBD">
        <w:rPr>
          <w:rFonts w:ascii="Arial" w:eastAsia="Yu Mincho" w:hAnsi="Arial"/>
          <w:b/>
          <w:szCs w:val="20"/>
          <w:lang w:val="en-GB" w:eastAsia="ja-JP"/>
        </w:rPr>
        <w:t>QoS</w:t>
      </w:r>
      <w:proofErr w:type="spellEnd"/>
      <w:r w:rsidRPr="00DA2FBD">
        <w:rPr>
          <w:rFonts w:ascii="Arial" w:eastAsia="Yu Mincho" w:hAnsi="Arial"/>
          <w:b/>
          <w:szCs w:val="20"/>
          <w:lang w:val="en-GB" w:eastAsia="ja-JP"/>
        </w:rPr>
        <w:t xml:space="preserve"> flow for which a mapping does not exist in UE</w:t>
      </w:r>
    </w:p>
    <w:p w14:paraId="69139E2C"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0.</w:t>
      </w:r>
      <w:r w:rsidRPr="00DA2FBD">
        <w:rPr>
          <w:rFonts w:eastAsia="Yu Mincho"/>
          <w:szCs w:val="20"/>
          <w:lang w:val="en-GB" w:eastAsia="ja-JP"/>
        </w:rPr>
        <w:tab/>
        <w:t xml:space="preserve">PDU session and DRBs (including a default DRB) </w:t>
      </w:r>
      <w:r w:rsidRPr="00DA2FBD">
        <w:rPr>
          <w:rFonts w:eastAsia="Yu Mincho"/>
          <w:szCs w:val="20"/>
          <w:lang w:val="en-GB" w:eastAsia="ko-KR"/>
        </w:rPr>
        <w:t>have been</w:t>
      </w:r>
      <w:r w:rsidRPr="00DA2FBD">
        <w:rPr>
          <w:rFonts w:eastAsia="Yu Mincho"/>
          <w:szCs w:val="20"/>
          <w:lang w:val="en-GB" w:eastAsia="ja-JP"/>
        </w:rPr>
        <w:t xml:space="preserve"> already established.</w:t>
      </w:r>
    </w:p>
    <w:p w14:paraId="30A7FD70"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1.</w:t>
      </w:r>
      <w:r w:rsidRPr="00DA2FBD">
        <w:rPr>
          <w:rFonts w:eastAsia="Yu Mincho"/>
          <w:szCs w:val="20"/>
          <w:lang w:val="en-GB" w:eastAsia="ja-JP"/>
        </w:rPr>
        <w:tab/>
        <w:t>UE AS receives a packet with a new QFI from UE NAS.</w:t>
      </w:r>
    </w:p>
    <w:p w14:paraId="37B28A67"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lastRenderedPageBreak/>
        <w:t>2.</w:t>
      </w:r>
      <w:r w:rsidRPr="00DA2FBD">
        <w:rPr>
          <w:rFonts w:eastAsia="Yu Mincho"/>
          <w:szCs w:val="20"/>
          <w:lang w:val="en-GB" w:eastAsia="ja-JP"/>
        </w:rPr>
        <w:tab/>
        <w:t>UE uses the QFI of the packet to map it to a DRB. If there is no mapping of the QFI to a DRB in the AS mapping rules for this PDU session, then the packet is assigned to the default DRB.</w:t>
      </w:r>
    </w:p>
    <w:p w14:paraId="57746DA7"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3.</w:t>
      </w:r>
      <w:r w:rsidRPr="00DA2FBD">
        <w:rPr>
          <w:rFonts w:eastAsia="Yu Mincho"/>
          <w:szCs w:val="20"/>
          <w:lang w:val="en-GB" w:eastAsia="ja-JP"/>
        </w:rPr>
        <w:tab/>
        <w:t>UE sends the UL packet on the default DRB. The UE includes the QFI in the SDAP header.</w:t>
      </w:r>
    </w:p>
    <w:p w14:paraId="289F9083"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4.</w:t>
      </w:r>
      <w:r w:rsidRPr="00DA2FBD">
        <w:rPr>
          <w:rFonts w:eastAsia="Yu Mincho"/>
          <w:szCs w:val="20"/>
          <w:lang w:val="en-GB" w:eastAsia="ja-JP"/>
        </w:rPr>
        <w:tab/>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sends UL packets to UPF and includes the corresponding QFI.</w:t>
      </w:r>
    </w:p>
    <w:p w14:paraId="0C77BA33"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5.</w:t>
      </w:r>
      <w:r w:rsidRPr="00DA2FBD">
        <w:rPr>
          <w:rFonts w:eastAsia="Yu Mincho"/>
          <w:szCs w:val="20"/>
          <w:lang w:val="en-GB" w:eastAsia="ja-JP"/>
        </w:rPr>
        <w:tab/>
        <w:t xml:space="preserve">If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wants to use a new DRB for this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it sets up one. It can also choose to move the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to an existing DRB using </w:t>
      </w:r>
      <w:proofErr w:type="spellStart"/>
      <w:r w:rsidRPr="00DA2FBD">
        <w:rPr>
          <w:rFonts w:eastAsia="Yu Mincho"/>
          <w:szCs w:val="20"/>
          <w:lang w:val="en-GB" w:eastAsia="ja-JP"/>
        </w:rPr>
        <w:t>RQoS</w:t>
      </w:r>
      <w:proofErr w:type="spellEnd"/>
      <w:r w:rsidRPr="00DA2FBD">
        <w:rPr>
          <w:rFonts w:eastAsia="Yu Mincho"/>
          <w:szCs w:val="20"/>
          <w:lang w:val="en-GB" w:eastAsia="ja-JP"/>
        </w:rPr>
        <w:t xml:space="preserve"> or RRC signalling (see clauses A.2 and A.3).</w:t>
      </w:r>
    </w:p>
    <w:p w14:paraId="682EEA60" w14:textId="77777777" w:rsidR="00182A02" w:rsidRPr="00DA2FBD" w:rsidRDefault="00EC3F57">
      <w:pPr>
        <w:overflowPunct w:val="0"/>
        <w:autoSpaceDE w:val="0"/>
        <w:autoSpaceDN w:val="0"/>
        <w:adjustRightInd w:val="0"/>
        <w:spacing w:after="180"/>
        <w:ind w:left="568" w:hanging="284"/>
        <w:textAlignment w:val="baseline"/>
        <w:rPr>
          <w:rFonts w:eastAsia="Yu Mincho"/>
          <w:szCs w:val="20"/>
          <w:lang w:val="en-GB" w:eastAsia="ja-JP"/>
        </w:rPr>
      </w:pPr>
      <w:r w:rsidRPr="00DA2FBD">
        <w:rPr>
          <w:rFonts w:eastAsia="Yu Mincho"/>
          <w:szCs w:val="20"/>
          <w:lang w:val="en-GB" w:eastAsia="ja-JP"/>
        </w:rPr>
        <w:t>6.</w:t>
      </w:r>
      <w:r w:rsidRPr="00DA2FBD">
        <w:rPr>
          <w:rFonts w:eastAsia="Yu Mincho"/>
          <w:szCs w:val="20"/>
          <w:lang w:val="en-GB" w:eastAsia="ja-JP"/>
        </w:rPr>
        <w:tab/>
        <w:t xml:space="preserve">User Plane Data for the new </w:t>
      </w:r>
      <w:proofErr w:type="spellStart"/>
      <w:r w:rsidRPr="00DA2FBD">
        <w:rPr>
          <w:rFonts w:eastAsia="Yu Mincho"/>
          <w:szCs w:val="20"/>
          <w:lang w:val="en-GB" w:eastAsia="ja-JP"/>
        </w:rPr>
        <w:t>QoS</w:t>
      </w:r>
      <w:proofErr w:type="spellEnd"/>
      <w:r w:rsidRPr="00DA2FBD">
        <w:rPr>
          <w:rFonts w:eastAsia="Yu Mincho"/>
          <w:szCs w:val="20"/>
          <w:lang w:val="en-GB" w:eastAsia="ja-JP"/>
        </w:rPr>
        <w:t xml:space="preserve"> flow can then be exchanged between UE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DRB according to the updated mapping rules and between UPF and </w:t>
      </w:r>
      <w:proofErr w:type="spellStart"/>
      <w:r w:rsidRPr="00DA2FBD">
        <w:rPr>
          <w:rFonts w:eastAsia="Yu Mincho"/>
          <w:szCs w:val="20"/>
          <w:lang w:val="en-GB" w:eastAsia="ja-JP"/>
        </w:rPr>
        <w:t>gNB</w:t>
      </w:r>
      <w:proofErr w:type="spellEnd"/>
      <w:r w:rsidRPr="00DA2FBD">
        <w:rPr>
          <w:rFonts w:eastAsia="Yu Mincho"/>
          <w:szCs w:val="20"/>
          <w:lang w:val="en-GB" w:eastAsia="ja-JP"/>
        </w:rPr>
        <w:t xml:space="preserve"> over the tunnel for the PDU session.</w:t>
      </w:r>
    </w:p>
    <w:p w14:paraId="6AE25963" w14:textId="77777777" w:rsidR="00182A02" w:rsidRPr="00DA2FBD" w:rsidRDefault="00182A02">
      <w:pPr>
        <w:pStyle w:val="proposaltext"/>
      </w:pPr>
    </w:p>
    <w:sectPr w:rsidR="00182A02" w:rsidRPr="00DA2FBD">
      <w:headerReference w:type="default" r:id="rId23"/>
      <w:footerReference w:type="even" r:id="rId24"/>
      <w:footerReference w:type="default" r:id="rId25"/>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6246C" w14:textId="77777777" w:rsidR="009B35DF" w:rsidRDefault="009B35DF">
      <w:pPr>
        <w:spacing w:after="0" w:line="240" w:lineRule="auto"/>
      </w:pPr>
      <w:r>
        <w:separator/>
      </w:r>
    </w:p>
  </w:endnote>
  <w:endnote w:type="continuationSeparator" w:id="0">
    <w:p w14:paraId="601F1215" w14:textId="77777777" w:rsidR="009B35DF" w:rsidRDefault="009B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5CB7C" w14:textId="77777777" w:rsidR="00346BAC" w:rsidRDefault="00346BAC">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69FC4230" w14:textId="77777777" w:rsidR="00346BAC" w:rsidRDefault="00346BA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437A" w14:textId="77777777" w:rsidR="00346BAC" w:rsidRDefault="00346BAC">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746F97">
      <w:rPr>
        <w:rStyle w:val="af2"/>
        <w:noProof/>
      </w:rPr>
      <w:t>16</w:t>
    </w:r>
    <w:r>
      <w:rPr>
        <w:rStyle w:val="af2"/>
      </w:rPr>
      <w:fldChar w:fldCharType="end"/>
    </w:r>
  </w:p>
  <w:p w14:paraId="5FD55FFB" w14:textId="77777777" w:rsidR="00346BAC" w:rsidRDefault="00346BAC">
    <w:pPr>
      <w:pStyle w:val="ab"/>
      <w:tabs>
        <w:tab w:val="left" w:pos="2552"/>
      </w:tabs>
      <w:rPr>
        <w:rFonts w:eastAsia="宋体"/>
        <w:sz w:val="20"/>
        <w:szCs w:val="20"/>
        <w:lang w:eastAsia="zh-CN"/>
      </w:rPr>
    </w:pPr>
    <w:bookmarkStart w:id="160" w:name="OLE_LINK9"/>
    <w:bookmarkStart w:id="161" w:name="OLE_LINK10"/>
    <w:bookmarkStart w:id="162" w:name="OLE_LINK11"/>
    <w:bookmarkStart w:id="163" w:name="_Hlk493690069"/>
    <w:bookmarkStart w:id="164" w:name="_Hlk493690070"/>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160"/>
    <w:bookmarkEnd w:id="161"/>
    <w:bookmarkEnd w:id="162"/>
    <w:bookmarkEnd w:id="163"/>
    <w:bookmarkEnd w:id="164"/>
    <w:r>
      <w:rPr>
        <w:rFonts w:eastAsia="宋体" w:hint="eastAsia"/>
        <w:sz w:val="20"/>
        <w:szCs w:val="20"/>
        <w:lang w:eastAsia="zh-CN"/>
      </w:rPr>
      <w:t>212737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0484D" w14:textId="77777777" w:rsidR="009B35DF" w:rsidRDefault="009B35DF">
      <w:pPr>
        <w:spacing w:after="0" w:line="240" w:lineRule="auto"/>
      </w:pPr>
      <w:r>
        <w:separator/>
      </w:r>
    </w:p>
  </w:footnote>
  <w:footnote w:type="continuationSeparator" w:id="0">
    <w:p w14:paraId="00BD819E" w14:textId="77777777" w:rsidR="009B35DF" w:rsidRDefault="009B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BEC9E" w14:textId="77777777" w:rsidR="00346BAC" w:rsidRDefault="00346BAC">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34753B19"/>
    <w:multiLevelType w:val="hybridMultilevel"/>
    <w:tmpl w:val="5E9A9AC6"/>
    <w:lvl w:ilvl="0" w:tplc="A510E100">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52F63C2"/>
    <w:multiLevelType w:val="hybridMultilevel"/>
    <w:tmpl w:val="49B4EED0"/>
    <w:lvl w:ilvl="0" w:tplc="C4465A5E">
      <w:start w:val="1"/>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C6B6F1E"/>
    <w:multiLevelType w:val="hybridMultilevel"/>
    <w:tmpl w:val="6EE6C990"/>
    <w:lvl w:ilvl="0" w:tplc="BFD86F7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BBB4E0D"/>
    <w:multiLevelType w:val="hybridMultilevel"/>
    <w:tmpl w:val="A6EE77EC"/>
    <w:lvl w:ilvl="0" w:tplc="A022E898">
      <w:start w:val="1"/>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0"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5"/>
  </w:num>
  <w:num w:numId="4">
    <w:abstractNumId w:val="0"/>
  </w:num>
  <w:num w:numId="5">
    <w:abstractNumId w:val="3"/>
  </w:num>
  <w:num w:numId="6">
    <w:abstractNumId w:val="7"/>
  </w:num>
  <w:num w:numId="7">
    <w:abstractNumId w:val="10"/>
  </w:num>
  <w:num w:numId="8">
    <w:abstractNumId w:val="6"/>
  </w:num>
  <w:num w:numId="9">
    <w:abstractNumId w:val="2"/>
  </w:num>
  <w:num w:numId="10">
    <w:abstractNumId w:val="1"/>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INTEL-Jaemin">
    <w15:presenceInfo w15:providerId="None" w15:userId="INTEL-Jaemin"/>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769"/>
    <w:rsid w:val="00064A38"/>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C18"/>
    <w:rsid w:val="000C2C4E"/>
    <w:rsid w:val="000C30EA"/>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563"/>
    <w:rsid w:val="00115673"/>
    <w:rsid w:val="001158DA"/>
    <w:rsid w:val="00115CE3"/>
    <w:rsid w:val="00115F9D"/>
    <w:rsid w:val="001160B9"/>
    <w:rsid w:val="0011614A"/>
    <w:rsid w:val="001165AA"/>
    <w:rsid w:val="00116625"/>
    <w:rsid w:val="00116EA3"/>
    <w:rsid w:val="00116F97"/>
    <w:rsid w:val="0011733E"/>
    <w:rsid w:val="00117794"/>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31ED"/>
    <w:rsid w:val="0018336A"/>
    <w:rsid w:val="001835ED"/>
    <w:rsid w:val="001836B1"/>
    <w:rsid w:val="00183A87"/>
    <w:rsid w:val="001842AF"/>
    <w:rsid w:val="00184A70"/>
    <w:rsid w:val="00184AA7"/>
    <w:rsid w:val="001851EA"/>
    <w:rsid w:val="001852B1"/>
    <w:rsid w:val="001852FD"/>
    <w:rsid w:val="001857BA"/>
    <w:rsid w:val="00185988"/>
    <w:rsid w:val="00185D5E"/>
    <w:rsid w:val="001865CE"/>
    <w:rsid w:val="00186AD4"/>
    <w:rsid w:val="00186D21"/>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36F"/>
    <w:rsid w:val="001A7458"/>
    <w:rsid w:val="001A7CF7"/>
    <w:rsid w:val="001A7E6A"/>
    <w:rsid w:val="001A7ED8"/>
    <w:rsid w:val="001B0118"/>
    <w:rsid w:val="001B070D"/>
    <w:rsid w:val="001B11D4"/>
    <w:rsid w:val="001B1320"/>
    <w:rsid w:val="001B13AD"/>
    <w:rsid w:val="001B13DC"/>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F8"/>
    <w:rsid w:val="001C3F9F"/>
    <w:rsid w:val="001C40F8"/>
    <w:rsid w:val="001C4102"/>
    <w:rsid w:val="001C431D"/>
    <w:rsid w:val="001C49BB"/>
    <w:rsid w:val="001C5302"/>
    <w:rsid w:val="001C5D4D"/>
    <w:rsid w:val="001C5EE2"/>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BD"/>
    <w:rsid w:val="00262675"/>
    <w:rsid w:val="00262AEF"/>
    <w:rsid w:val="00262CBC"/>
    <w:rsid w:val="00263178"/>
    <w:rsid w:val="0026352A"/>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435"/>
    <w:rsid w:val="002B3844"/>
    <w:rsid w:val="002B3869"/>
    <w:rsid w:val="002B3B6A"/>
    <w:rsid w:val="002B3F16"/>
    <w:rsid w:val="002B40FD"/>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E2F"/>
    <w:rsid w:val="002D7F7F"/>
    <w:rsid w:val="002E0148"/>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335"/>
    <w:rsid w:val="003F048B"/>
    <w:rsid w:val="003F04BB"/>
    <w:rsid w:val="003F0989"/>
    <w:rsid w:val="003F0EBE"/>
    <w:rsid w:val="003F0FEF"/>
    <w:rsid w:val="003F10F3"/>
    <w:rsid w:val="003F137E"/>
    <w:rsid w:val="003F15A5"/>
    <w:rsid w:val="003F1851"/>
    <w:rsid w:val="003F1A34"/>
    <w:rsid w:val="003F1DDA"/>
    <w:rsid w:val="003F22D6"/>
    <w:rsid w:val="003F28F1"/>
    <w:rsid w:val="003F2BF7"/>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8C9"/>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1787"/>
    <w:rsid w:val="004E179E"/>
    <w:rsid w:val="004E1861"/>
    <w:rsid w:val="004E186D"/>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620"/>
    <w:rsid w:val="005127DD"/>
    <w:rsid w:val="00512EF6"/>
    <w:rsid w:val="00512F74"/>
    <w:rsid w:val="005130F4"/>
    <w:rsid w:val="005131D3"/>
    <w:rsid w:val="005135F6"/>
    <w:rsid w:val="005137AD"/>
    <w:rsid w:val="005139BA"/>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C02"/>
    <w:rsid w:val="00527080"/>
    <w:rsid w:val="0052739E"/>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A35"/>
    <w:rsid w:val="00553C36"/>
    <w:rsid w:val="00553D9C"/>
    <w:rsid w:val="005540EC"/>
    <w:rsid w:val="00554275"/>
    <w:rsid w:val="00554386"/>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74"/>
    <w:rsid w:val="0060229A"/>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A92"/>
    <w:rsid w:val="00611142"/>
    <w:rsid w:val="00611636"/>
    <w:rsid w:val="006119C6"/>
    <w:rsid w:val="0061235C"/>
    <w:rsid w:val="00612382"/>
    <w:rsid w:val="006125A6"/>
    <w:rsid w:val="006127A1"/>
    <w:rsid w:val="00612B55"/>
    <w:rsid w:val="00613233"/>
    <w:rsid w:val="0061357C"/>
    <w:rsid w:val="006135C1"/>
    <w:rsid w:val="00613702"/>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B15"/>
    <w:rsid w:val="00663BDE"/>
    <w:rsid w:val="0066408B"/>
    <w:rsid w:val="006642F1"/>
    <w:rsid w:val="00664592"/>
    <w:rsid w:val="00664748"/>
    <w:rsid w:val="006649BD"/>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906"/>
    <w:rsid w:val="006B2AEC"/>
    <w:rsid w:val="006B2F29"/>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D30"/>
    <w:rsid w:val="00726E91"/>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5A2"/>
    <w:rsid w:val="00732B3B"/>
    <w:rsid w:val="00732BE3"/>
    <w:rsid w:val="00732C46"/>
    <w:rsid w:val="0073333C"/>
    <w:rsid w:val="00733377"/>
    <w:rsid w:val="00733828"/>
    <w:rsid w:val="00733CBA"/>
    <w:rsid w:val="00733F25"/>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A1"/>
    <w:rsid w:val="00743F46"/>
    <w:rsid w:val="007446E1"/>
    <w:rsid w:val="00744BEA"/>
    <w:rsid w:val="0074597F"/>
    <w:rsid w:val="00745B94"/>
    <w:rsid w:val="00745C06"/>
    <w:rsid w:val="00745C62"/>
    <w:rsid w:val="00745D7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F6A"/>
    <w:rsid w:val="007742FF"/>
    <w:rsid w:val="007744F1"/>
    <w:rsid w:val="00774D1D"/>
    <w:rsid w:val="00774DF3"/>
    <w:rsid w:val="00774FF7"/>
    <w:rsid w:val="00775077"/>
    <w:rsid w:val="007752BA"/>
    <w:rsid w:val="00775340"/>
    <w:rsid w:val="0077552F"/>
    <w:rsid w:val="00775907"/>
    <w:rsid w:val="00775AD6"/>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75"/>
    <w:rsid w:val="007A52E7"/>
    <w:rsid w:val="007A5379"/>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6E9"/>
    <w:rsid w:val="00800811"/>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A0"/>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26C"/>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11C0"/>
    <w:rsid w:val="0088143F"/>
    <w:rsid w:val="008816D0"/>
    <w:rsid w:val="00881983"/>
    <w:rsid w:val="00881984"/>
    <w:rsid w:val="00881AB3"/>
    <w:rsid w:val="00881C01"/>
    <w:rsid w:val="00881D33"/>
    <w:rsid w:val="00882056"/>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C6A"/>
    <w:rsid w:val="00890FAA"/>
    <w:rsid w:val="00891195"/>
    <w:rsid w:val="00891487"/>
    <w:rsid w:val="008917BB"/>
    <w:rsid w:val="00891CF6"/>
    <w:rsid w:val="008921E0"/>
    <w:rsid w:val="00892228"/>
    <w:rsid w:val="00892319"/>
    <w:rsid w:val="008924F3"/>
    <w:rsid w:val="0089258B"/>
    <w:rsid w:val="008925AF"/>
    <w:rsid w:val="0089270C"/>
    <w:rsid w:val="00892759"/>
    <w:rsid w:val="008927D5"/>
    <w:rsid w:val="00892FE3"/>
    <w:rsid w:val="00893029"/>
    <w:rsid w:val="00893BA0"/>
    <w:rsid w:val="00893D81"/>
    <w:rsid w:val="00894123"/>
    <w:rsid w:val="008941E6"/>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9E5"/>
    <w:rsid w:val="008D6D00"/>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FC"/>
    <w:rsid w:val="008E6FFD"/>
    <w:rsid w:val="008E72DA"/>
    <w:rsid w:val="008E7552"/>
    <w:rsid w:val="008E757A"/>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400"/>
    <w:rsid w:val="009836B5"/>
    <w:rsid w:val="00983A73"/>
    <w:rsid w:val="00983BD6"/>
    <w:rsid w:val="00983D04"/>
    <w:rsid w:val="00983FF7"/>
    <w:rsid w:val="0098498B"/>
    <w:rsid w:val="00984BCD"/>
    <w:rsid w:val="00984F54"/>
    <w:rsid w:val="009852E4"/>
    <w:rsid w:val="0098558A"/>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7205"/>
    <w:rsid w:val="00997349"/>
    <w:rsid w:val="00997550"/>
    <w:rsid w:val="00997610"/>
    <w:rsid w:val="00997788"/>
    <w:rsid w:val="00997B4E"/>
    <w:rsid w:val="00997C4D"/>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5DF"/>
    <w:rsid w:val="009B37EB"/>
    <w:rsid w:val="009B38CB"/>
    <w:rsid w:val="009B3B77"/>
    <w:rsid w:val="009B3D12"/>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B62"/>
    <w:rsid w:val="00AC3E46"/>
    <w:rsid w:val="00AC3E47"/>
    <w:rsid w:val="00AC42BD"/>
    <w:rsid w:val="00AC4537"/>
    <w:rsid w:val="00AC4598"/>
    <w:rsid w:val="00AC480C"/>
    <w:rsid w:val="00AC4969"/>
    <w:rsid w:val="00AC4B41"/>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26A"/>
    <w:rsid w:val="00B07552"/>
    <w:rsid w:val="00B07602"/>
    <w:rsid w:val="00B07C07"/>
    <w:rsid w:val="00B1011C"/>
    <w:rsid w:val="00B101B7"/>
    <w:rsid w:val="00B104D7"/>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379"/>
    <w:rsid w:val="00BA053A"/>
    <w:rsid w:val="00BA07DC"/>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3E8"/>
    <w:rsid w:val="00BF770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553"/>
    <w:rsid w:val="00D618E3"/>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227F"/>
    <w:rsid w:val="00D823E4"/>
    <w:rsid w:val="00D82532"/>
    <w:rsid w:val="00D8285F"/>
    <w:rsid w:val="00D82B69"/>
    <w:rsid w:val="00D83054"/>
    <w:rsid w:val="00D832B6"/>
    <w:rsid w:val="00D83625"/>
    <w:rsid w:val="00D83B80"/>
    <w:rsid w:val="00D83C8D"/>
    <w:rsid w:val="00D83D18"/>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103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C79"/>
    <w:rsid w:val="00DD2DFC"/>
    <w:rsid w:val="00DD30A7"/>
    <w:rsid w:val="00DD3891"/>
    <w:rsid w:val="00DD3B28"/>
    <w:rsid w:val="00DD407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994"/>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EE1"/>
    <w:rsid w:val="00E050F5"/>
    <w:rsid w:val="00E0517B"/>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435"/>
    <w:rsid w:val="00EC3831"/>
    <w:rsid w:val="00EC3BB5"/>
    <w:rsid w:val="00EC3EF0"/>
    <w:rsid w:val="00EC3F57"/>
    <w:rsid w:val="00EC3FCA"/>
    <w:rsid w:val="00EC41EE"/>
    <w:rsid w:val="00EC4453"/>
    <w:rsid w:val="00EC44CB"/>
    <w:rsid w:val="00EC45D4"/>
    <w:rsid w:val="00EC4691"/>
    <w:rsid w:val="00EC4F3F"/>
    <w:rsid w:val="00EC5629"/>
    <w:rsid w:val="00EC56A1"/>
    <w:rsid w:val="00EC56D2"/>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82"/>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2289"/>
    <w:rsid w:val="00F4229B"/>
    <w:rsid w:val="00F42919"/>
    <w:rsid w:val="00F42C97"/>
    <w:rsid w:val="00F43450"/>
    <w:rsid w:val="00F438C7"/>
    <w:rsid w:val="00F43944"/>
    <w:rsid w:val="00F43EE0"/>
    <w:rsid w:val="00F4423A"/>
    <w:rsid w:val="00F449B5"/>
    <w:rsid w:val="00F44AA6"/>
    <w:rsid w:val="00F44C7C"/>
    <w:rsid w:val="00F4527F"/>
    <w:rsid w:val="00F45DB1"/>
    <w:rsid w:val="00F45E96"/>
    <w:rsid w:val="00F45FC0"/>
    <w:rsid w:val="00F461A7"/>
    <w:rsid w:val="00F4638E"/>
    <w:rsid w:val="00F46597"/>
    <w:rsid w:val="00F4666A"/>
    <w:rsid w:val="00F46E2E"/>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315"/>
    <w:rsid w:val="00F9459C"/>
    <w:rsid w:val="00F945EA"/>
    <w:rsid w:val="00F9477D"/>
    <w:rsid w:val="00F94C2D"/>
    <w:rsid w:val="00F9556B"/>
    <w:rsid w:val="00F955B4"/>
    <w:rsid w:val="00F958A3"/>
    <w:rsid w:val="00F95CFD"/>
    <w:rsid w:val="00F960F8"/>
    <w:rsid w:val="00F96554"/>
    <w:rsid w:val="00F965BE"/>
    <w:rsid w:val="00F96A2E"/>
    <w:rsid w:val="00F96A6F"/>
    <w:rsid w:val="00F96E4A"/>
    <w:rsid w:val="00F9740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64357"/>
  <w15:docId w15:val="{AA4B58BD-CBE0-4B24-844D-2B05BD22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pPr>
      <w:spacing w:before="40"/>
    </w:pPr>
    <w:rPr>
      <w:rFonts w:ascii="Consolas" w:eastAsia="Calibri" w:hAnsi="Consolas"/>
      <w:sz w:val="21"/>
      <w:szCs w:val="21"/>
      <w:lang w:val="zh-CN"/>
    </w:rPr>
  </w:style>
  <w:style w:type="paragraph" w:styleId="a9">
    <w:name w:val="endnote text"/>
    <w:basedOn w:val="a"/>
    <w:link w:val="Char2"/>
    <w:rPr>
      <w:szCs w:val="20"/>
      <w:lang w:val="zh-CN"/>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pPr>
    <w:rPr>
      <w:sz w:val="18"/>
      <w:szCs w:val="18"/>
    </w:rPr>
  </w:style>
  <w:style w:type="paragraph" w:styleId="ac">
    <w:name w:val="header"/>
    <w:basedOn w:val="a"/>
    <w:link w:val="Char3"/>
    <w:uiPriority w:val="99"/>
    <w:pPr>
      <w:tabs>
        <w:tab w:val="center" w:pos="4536"/>
        <w:tab w:val="right" w:pos="9072"/>
      </w:tabs>
    </w:pPr>
    <w:rPr>
      <w:rFonts w:ascii="Arial" w:eastAsia="MS Mincho" w:hAnsi="Arial"/>
      <w:b/>
      <w:lang w:val="zh-CN"/>
    </w:rPr>
  </w:style>
  <w:style w:type="paragraph" w:styleId="ad">
    <w:name w:val="footnote text"/>
    <w:basedOn w:val="a"/>
    <w:link w:val="Char4"/>
    <w:rPr>
      <w:szCs w:val="20"/>
      <w:lang w:val="zh-CN"/>
    </w:rPr>
  </w:style>
  <w:style w:type="paragraph" w:styleId="5">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rPr>
      <w:vertAlign w:val="superscript"/>
    </w:rPr>
  </w:style>
  <w:style w:type="character" w:styleId="af2">
    <w:name w:val="page number"/>
    <w:basedOn w:val="a1"/>
  </w:style>
  <w:style w:type="character" w:styleId="af3">
    <w:name w:val="Hyperlink"/>
    <w:uiPriority w:val="99"/>
    <w:unhideWhenUsed/>
    <w:rPr>
      <w:color w:val="0000FF"/>
      <w:u w:val="single"/>
    </w:rPr>
  </w:style>
  <w:style w:type="character" w:styleId="af4">
    <w:name w:val="annotation reference"/>
    <w:semiHidden/>
    <w:rPr>
      <w:sz w:val="21"/>
      <w:szCs w:val="21"/>
    </w:rPr>
  </w:style>
  <w:style w:type="character" w:styleId="af5">
    <w:name w:val="footnote reference"/>
    <w:rPr>
      <w:vertAlign w:val="superscript"/>
    </w:rPr>
  </w:style>
  <w:style w:type="character" w:customStyle="1" w:styleId="Char0">
    <w:name w:val="题注 Char"/>
    <w:link w:val="a4"/>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rPr>
      <w:rFonts w:eastAsia="Times New Roman"/>
      <w:lang w:eastAsia="en-US"/>
    </w:rPr>
  </w:style>
  <w:style w:type="character" w:customStyle="1" w:styleId="apple-converted-space">
    <w:name w:val="apple-converted-space"/>
    <w:basedOn w:val="a1"/>
  </w:style>
  <w:style w:type="paragraph" w:customStyle="1" w:styleId="Revision1">
    <w:name w:val="Revision1"/>
    <w:hidden/>
    <w:uiPriority w:val="99"/>
    <w:semiHidden/>
    <w:rPr>
      <w:rFonts w:eastAsia="Times New Roman"/>
      <w:szCs w:val="24"/>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Pr>
      <w:lang w:val="en-GB" w:eastAsia="ko-KR"/>
    </w:rPr>
  </w:style>
  <w:style w:type="character" w:customStyle="1" w:styleId="B2Char">
    <w:name w:val="B2 Char"/>
    <w:link w:val="B2"/>
    <w:qFormat/>
    <w:rPr>
      <w:lang w:val="en-GB" w:eastAsia="ko-KR"/>
    </w:rPr>
  </w:style>
  <w:style w:type="paragraph" w:customStyle="1" w:styleId="B3">
    <w:name w:val="B3"/>
    <w:basedOn w:val="30"/>
    <w:link w:val="B3Char"/>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rPr>
      <w:rFonts w:ascii="Arial" w:hAnsi="Arial"/>
      <w:sz w:val="18"/>
      <w:lang w:val="en-GB" w:eastAsia="ja-JP"/>
    </w:rPr>
  </w:style>
  <w:style w:type="character" w:customStyle="1" w:styleId="colour">
    <w:name w:val="colour"/>
    <w:basedOn w:val="a1"/>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style>
  <w:style w:type="character" w:customStyle="1" w:styleId="WW8Num3z2">
    <w:name w:val="WW8Num3z2"/>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lang w:val="zh-C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file:///C:\Users\liuaijuan\AppData\Local\Microsoft\Windows\INetCache\Content.Outlook\IDLQ5HGM\Inbox\R3-212737.zip" TargetMode="External"/><Relationship Id="rId14" Type="http://schemas.openxmlformats.org/officeDocument/2006/relationships/image" Target="media/image3.wmf"/><Relationship Id="rId22" Type="http://schemas.openxmlformats.org/officeDocument/2006/relationships/oleObject" Target="embeddings/oleObject7.bin"/><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58994F-26D7-4D25-9144-50323616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Samsung</cp:lastModifiedBy>
  <cp:revision>36</cp:revision>
  <cp:lastPrinted>2007-08-28T14:45:00Z</cp:lastPrinted>
  <dcterms:created xsi:type="dcterms:W3CDTF">2021-05-24T12:45:00Z</dcterms:created>
  <dcterms:modified xsi:type="dcterms:W3CDTF">2021-05-24T14:07:00Z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1621765030</vt:lpwstr>
  </property>
  <property fmtid="{D5CDD505-2E9C-101B-9397-08002B2CF9AE}" pid="7"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8" name="_2015_ms_pID_7253431">
    <vt:lpwstr>eRKiVNFq4xHTEGT1gyRQKdkcv6+ZeF5QvXNFrFVzwd/Z8l1DdYQPOB
BlN6UgFQl3tMx5hMbyUOx7rW6/HxPEFOUxNYtMnSNmMj4cO3sh/a9Z4AgQqFwZecicqGdAdy
3kxGB+D81Pzg7Sm/g17Ui2HtmPlRf0Ui4tjLP9qyKYMlzCFPcn9qUCRgw7fF6yIb5E5EvdJo
5v5tVCPn9i0vZvNI</vt:lpwstr>
  </property>
</Properties>
</file>