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FE6C" w14:textId="77777777" w:rsidR="002B70DB" w:rsidRDefault="00D6355F">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12-e</w:t>
      </w:r>
      <w:r>
        <w:rPr>
          <w:rFonts w:eastAsia="SimSun" w:hint="eastAsia"/>
          <w:b/>
          <w:bCs/>
          <w:sz w:val="24"/>
          <w:lang w:eastAsia="zh-CN"/>
        </w:rPr>
        <w:t xml:space="preserve">                                                                    </w:t>
      </w:r>
      <w:r>
        <w:rPr>
          <w:b/>
          <w:bCs/>
          <w:sz w:val="24"/>
        </w:rPr>
        <w:t>R3-</w:t>
      </w:r>
      <w:r>
        <w:rPr>
          <w:rFonts w:eastAsia="SimSun" w:hint="eastAsia"/>
          <w:b/>
          <w:bCs/>
          <w:sz w:val="24"/>
          <w:lang w:eastAsia="zh-CN"/>
        </w:rPr>
        <w:t>212654</w:t>
      </w:r>
    </w:p>
    <w:p w14:paraId="1C506421" w14:textId="77777777" w:rsidR="002B70DB" w:rsidRDefault="00D6355F">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SimSun" w:hint="eastAsia"/>
          <w:b/>
          <w:sz w:val="24"/>
          <w:lang w:eastAsia="zh-CN"/>
        </w:rPr>
        <w:t>17</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SimSun" w:hint="eastAsia"/>
          <w:b/>
          <w:sz w:val="24"/>
          <w:lang w:eastAsia="zh-CN"/>
        </w:rPr>
        <w:t>28</w:t>
      </w:r>
      <w:r>
        <w:rPr>
          <w:rFonts w:eastAsia="SimSun" w:hint="eastAsia"/>
          <w:b/>
          <w:sz w:val="24"/>
          <w:vertAlign w:val="superscript"/>
          <w:lang w:eastAsia="zh-CN"/>
        </w:rPr>
        <w:t>th</w:t>
      </w:r>
      <w:r>
        <w:rPr>
          <w:rFonts w:eastAsia="SimSun"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1</w:t>
      </w:r>
    </w:p>
    <w:p w14:paraId="531E193C" w14:textId="77777777" w:rsidR="002B70DB" w:rsidRDefault="002B70DB">
      <w:pPr>
        <w:pStyle w:val="3GPPHeader"/>
        <w:rPr>
          <w:rFonts w:eastAsiaTheme="minorEastAsia"/>
          <w:lang w:eastAsia="zh-CN"/>
        </w:rPr>
      </w:pPr>
    </w:p>
    <w:p w14:paraId="44BAE511" w14:textId="77777777" w:rsidR="002B70DB" w:rsidRDefault="00D6355F">
      <w:pPr>
        <w:pStyle w:val="3GPPHeader"/>
        <w:rPr>
          <w:rFonts w:eastAsia="SimSun"/>
          <w:lang w:eastAsia="zh-CN"/>
        </w:rPr>
      </w:pPr>
      <w:r>
        <w:t>Agenda Item:</w:t>
      </w:r>
      <w:r>
        <w:tab/>
      </w:r>
      <w:r>
        <w:rPr>
          <w:rFonts w:eastAsia="SimSun" w:hint="eastAsia"/>
          <w:lang w:eastAsia="zh-CN"/>
        </w:rPr>
        <w:t>9.3.8.1</w:t>
      </w:r>
    </w:p>
    <w:p w14:paraId="50F2A7F3" w14:textId="77777777" w:rsidR="002B70DB" w:rsidRDefault="00D6355F">
      <w:pPr>
        <w:pStyle w:val="3GPPHeader"/>
      </w:pPr>
      <w:r>
        <w:t>Source:</w:t>
      </w:r>
      <w:r>
        <w:tab/>
      </w:r>
      <w:r>
        <w:rPr>
          <w:rFonts w:hint="eastAsia"/>
          <w:lang w:val="en-GB"/>
        </w:rPr>
        <w:t>CMCC</w:t>
      </w:r>
    </w:p>
    <w:p w14:paraId="0821E8E7" w14:textId="77777777" w:rsidR="002B70DB" w:rsidRDefault="00D6355F">
      <w:pPr>
        <w:pStyle w:val="3GPPHeader"/>
        <w:rPr>
          <w:rFonts w:eastAsiaTheme="minorEastAsia"/>
          <w:lang w:val="en-GB" w:eastAsia="zh-CN"/>
        </w:rPr>
      </w:pPr>
      <w:r>
        <w:rPr>
          <w:lang w:val="en-GB"/>
        </w:rPr>
        <w:t>Title:</w:t>
      </w:r>
      <w:r>
        <w:rPr>
          <w:lang w:val="en-GB"/>
        </w:rPr>
        <w:tab/>
      </w:r>
      <w:r>
        <w:rPr>
          <w:lang w:val="en-GB"/>
        </w:rPr>
        <w:t xml:space="preserve">Summary of offline discussion on Rel-16Corr_SONMDT </w:t>
      </w:r>
    </w:p>
    <w:p w14:paraId="17F08E4F" w14:textId="77777777" w:rsidR="002B70DB" w:rsidRDefault="00D6355F">
      <w:pPr>
        <w:pStyle w:val="3GPPHeader"/>
        <w:rPr>
          <w:rFonts w:eastAsia="SimSun"/>
          <w:lang w:eastAsia="zh-CN"/>
        </w:rPr>
      </w:pPr>
      <w:r>
        <w:t>Document for</w:t>
      </w:r>
      <w:r>
        <w:rPr>
          <w:lang w:val="it-IT"/>
        </w:rPr>
        <w:t>:</w:t>
      </w:r>
      <w:r>
        <w:rPr>
          <w:lang w:val="it-IT"/>
        </w:rPr>
        <w:tab/>
      </w:r>
      <w:r>
        <w:rPr>
          <w:rFonts w:hint="eastAsia"/>
          <w:lang w:val="it-IT"/>
        </w:rPr>
        <w:t>Discussion and Decision</w:t>
      </w:r>
    </w:p>
    <w:p w14:paraId="02901C82" w14:textId="77777777" w:rsidR="002B70DB" w:rsidRDefault="00D6355F">
      <w:pPr>
        <w:pStyle w:val="Heading1"/>
      </w:pPr>
      <w:r>
        <w:t>Introduction</w:t>
      </w:r>
    </w:p>
    <w:p w14:paraId="6DA2565B" w14:textId="77777777" w:rsidR="002B70DB" w:rsidRDefault="00D6355F">
      <w:pPr>
        <w:widowControl w:val="0"/>
        <w:ind w:left="144" w:hanging="144"/>
        <w:rPr>
          <w:rFonts w:ascii="Calibri" w:hAnsi="Calibri" w:cs="Calibri"/>
          <w:b/>
          <w:color w:val="7030A0"/>
          <w:sz w:val="18"/>
        </w:rPr>
      </w:pPr>
      <w:r>
        <w:rPr>
          <w:rFonts w:ascii="Calibri" w:hAnsi="Calibri" w:cs="Calibri"/>
          <w:b/>
          <w:color w:val="7030A0"/>
          <w:sz w:val="18"/>
        </w:rPr>
        <w:t>CB: # 105_ Rel-16Corr_SONMDT</w:t>
      </w:r>
    </w:p>
    <w:p w14:paraId="07D7C492" w14:textId="77777777" w:rsidR="002B70DB" w:rsidRDefault="00D6355F">
      <w:pPr>
        <w:widowControl w:val="0"/>
        <w:ind w:left="144" w:hanging="144"/>
        <w:rPr>
          <w:rFonts w:ascii="Calibri" w:hAnsi="Calibri" w:cs="Calibri"/>
          <w:b/>
          <w:color w:val="7030A0"/>
          <w:sz w:val="18"/>
        </w:rPr>
      </w:pPr>
      <w:r>
        <w:rPr>
          <w:rFonts w:ascii="Calibri" w:hAnsi="Calibri" w:cs="Calibri"/>
          <w:b/>
          <w:color w:val="7030A0"/>
          <w:sz w:val="18"/>
        </w:rPr>
        <w:t>- Discuss if agreeable; revise as needed</w:t>
      </w:r>
    </w:p>
    <w:p w14:paraId="7B9CC19E" w14:textId="77777777" w:rsidR="002B70DB" w:rsidRDefault="00D6355F">
      <w:pPr>
        <w:widowControl w:val="0"/>
        <w:ind w:left="144" w:hanging="144"/>
        <w:rPr>
          <w:rFonts w:ascii="Calibri" w:hAnsi="Calibri" w:cs="Calibri"/>
          <w:b/>
          <w:color w:val="7030A0"/>
          <w:sz w:val="18"/>
        </w:rPr>
      </w:pPr>
      <w:r>
        <w:rPr>
          <w:rFonts w:ascii="Calibri" w:hAnsi="Calibri" w:cs="Calibri"/>
          <w:b/>
          <w:color w:val="7030A0"/>
          <w:sz w:val="18"/>
        </w:rPr>
        <w:t xml:space="preserve">- SON/MDT st2 corrections included for convenience; to be treated at </w:t>
      </w:r>
      <w:r>
        <w:rPr>
          <w:rFonts w:ascii="Calibri" w:hAnsi="Calibri" w:cs="Calibri"/>
          <w:b/>
          <w:color w:val="7030A0"/>
          <w:sz w:val="18"/>
        </w:rPr>
        <w:t>Moderator’s discretion if time allows</w:t>
      </w:r>
    </w:p>
    <w:p w14:paraId="47BCCD86" w14:textId="77777777" w:rsidR="002B70DB" w:rsidRDefault="00D6355F">
      <w:pPr>
        <w:widowControl w:val="0"/>
        <w:ind w:left="144" w:hanging="144"/>
        <w:rPr>
          <w:rFonts w:ascii="Calibri" w:hAnsi="Calibri" w:cs="Calibri"/>
          <w:color w:val="000000"/>
          <w:sz w:val="18"/>
        </w:rPr>
      </w:pPr>
      <w:r>
        <w:rPr>
          <w:rFonts w:ascii="Calibri" w:hAnsi="Calibri" w:cs="Calibri"/>
          <w:color w:val="000000"/>
          <w:sz w:val="18"/>
        </w:rPr>
        <w:t>(CMCC - moderator)</w:t>
      </w:r>
    </w:p>
    <w:p w14:paraId="312562B9" w14:textId="77777777" w:rsidR="002B70DB" w:rsidRDefault="00D6355F">
      <w:pPr>
        <w:spacing w:before="120"/>
        <w:rPr>
          <w:rFonts w:ascii="Calibri" w:eastAsiaTheme="minorEastAsia" w:hAnsi="Calibri" w:cs="Calibri"/>
          <w:color w:val="000000"/>
          <w:sz w:val="18"/>
          <w:lang w:eastAsia="zh-CN"/>
        </w:rPr>
      </w:pPr>
      <w:r>
        <w:rPr>
          <w:rFonts w:ascii="Calibri" w:hAnsi="Calibri" w:cs="Calibri"/>
          <w:color w:val="000000"/>
          <w:sz w:val="18"/>
        </w:rPr>
        <w:t xml:space="preserve">Summary of offline disc </w:t>
      </w:r>
      <w:hyperlink r:id="rId12" w:history="1">
        <w:r>
          <w:rPr>
            <w:rStyle w:val="Hyperlink"/>
            <w:rFonts w:ascii="Calibri" w:hAnsi="Calibri" w:cs="Calibri"/>
            <w:sz w:val="18"/>
          </w:rPr>
          <w:t>R3-212654</w:t>
        </w:r>
      </w:hyperlink>
    </w:p>
    <w:p w14:paraId="02493345" w14:textId="77777777" w:rsidR="002B70DB" w:rsidRDefault="002B70DB">
      <w:pPr>
        <w:spacing w:before="120"/>
        <w:rPr>
          <w:rFonts w:ascii="Arial" w:eastAsiaTheme="minorEastAsia" w:hAnsi="Arial" w:cs="Arial"/>
          <w:color w:val="000000"/>
          <w:szCs w:val="20"/>
          <w:lang w:eastAsia="zh-CN"/>
        </w:rPr>
      </w:pPr>
    </w:p>
    <w:p w14:paraId="4D408C4C" w14:textId="77777777" w:rsidR="002B70DB" w:rsidRDefault="00D6355F">
      <w:pPr>
        <w:spacing w:before="120"/>
        <w:rPr>
          <w:color w:val="000000"/>
          <w:sz w:val="20"/>
          <w:szCs w:val="20"/>
        </w:rPr>
      </w:pPr>
      <w:r>
        <w:rPr>
          <w:color w:val="000000"/>
          <w:sz w:val="20"/>
          <w:szCs w:val="20"/>
        </w:rPr>
        <w:t>This CB#1</w:t>
      </w:r>
      <w:r>
        <w:rPr>
          <w:rFonts w:eastAsiaTheme="minorEastAsia" w:hint="eastAsia"/>
          <w:color w:val="000000"/>
          <w:sz w:val="20"/>
          <w:szCs w:val="20"/>
          <w:lang w:eastAsia="zh-CN"/>
        </w:rPr>
        <w:t>0</w:t>
      </w:r>
      <w:r>
        <w:rPr>
          <w:color w:val="000000"/>
          <w:sz w:val="20"/>
          <w:szCs w:val="20"/>
        </w:rPr>
        <w:t xml:space="preserve">5 </w:t>
      </w:r>
      <w:r>
        <w:rPr>
          <w:rFonts w:eastAsiaTheme="minorEastAsia" w:hint="eastAsia"/>
          <w:color w:val="000000"/>
          <w:sz w:val="20"/>
          <w:szCs w:val="20"/>
          <w:lang w:eastAsia="zh-CN"/>
        </w:rPr>
        <w:t>will be organized in two phases</w:t>
      </w:r>
      <w:r>
        <w:rPr>
          <w:color w:val="000000"/>
          <w:sz w:val="20"/>
          <w:szCs w:val="20"/>
        </w:rPr>
        <w:t>:</w:t>
      </w:r>
    </w:p>
    <w:p w14:paraId="40531C39" w14:textId="77777777" w:rsidR="002B70DB" w:rsidRDefault="00D6355F">
      <w:pPr>
        <w:spacing w:before="120"/>
        <w:rPr>
          <w:b/>
          <w:bCs/>
          <w:color w:val="000000"/>
          <w:sz w:val="20"/>
          <w:szCs w:val="20"/>
        </w:rPr>
      </w:pPr>
      <w:r>
        <w:rPr>
          <w:b/>
          <w:bCs/>
          <w:color w:val="000000"/>
          <w:sz w:val="20"/>
          <w:szCs w:val="20"/>
        </w:rPr>
        <w:t xml:space="preserve">Phase 1: Check details and revise as needed </w:t>
      </w:r>
    </w:p>
    <w:p w14:paraId="4F6E94AB" w14:textId="77777777" w:rsidR="002B70DB" w:rsidRDefault="00D6355F">
      <w:pPr>
        <w:spacing w:before="120"/>
        <w:rPr>
          <w:rFonts w:eastAsiaTheme="minorEastAsia"/>
          <w:b/>
          <w:bCs/>
          <w:color w:val="000000"/>
          <w:sz w:val="20"/>
          <w:szCs w:val="20"/>
          <w:lang w:eastAsia="zh-CN"/>
        </w:rPr>
      </w:pPr>
      <w:r>
        <w:rPr>
          <w:b/>
          <w:bCs/>
          <w:color w:val="000000"/>
          <w:sz w:val="20"/>
          <w:szCs w:val="20"/>
        </w:rPr>
        <w:t xml:space="preserve">Phase 2: Converge on </w:t>
      </w:r>
      <w:r>
        <w:rPr>
          <w:rFonts w:eastAsiaTheme="minorEastAsia" w:hint="eastAsia"/>
          <w:b/>
          <w:bCs/>
          <w:color w:val="000000"/>
          <w:sz w:val="20"/>
          <w:szCs w:val="20"/>
          <w:lang w:eastAsia="zh-CN"/>
        </w:rPr>
        <w:t>agreeable CRs</w:t>
      </w:r>
    </w:p>
    <w:p w14:paraId="604A356B" w14:textId="77777777" w:rsidR="002B70DB" w:rsidRDefault="00D6355F">
      <w:pPr>
        <w:spacing w:before="120"/>
        <w:rPr>
          <w:sz w:val="20"/>
          <w:szCs w:val="20"/>
        </w:rPr>
      </w:pPr>
      <w:r>
        <w:rPr>
          <w:sz w:val="20"/>
          <w:szCs w:val="20"/>
        </w:rPr>
        <w:t xml:space="preserve">The deadline for Phase 1 is </w:t>
      </w:r>
      <w:r>
        <w:rPr>
          <w:sz w:val="20"/>
          <w:szCs w:val="20"/>
          <w:highlight w:val="yellow"/>
        </w:rPr>
        <w:t>Friday, January 28</w:t>
      </w:r>
      <w:r>
        <w:rPr>
          <w:sz w:val="20"/>
          <w:szCs w:val="20"/>
        </w:rPr>
        <w:t xml:space="preserve">, end of day. </w:t>
      </w:r>
    </w:p>
    <w:p w14:paraId="19F026C9" w14:textId="77777777" w:rsidR="002B70DB" w:rsidRDefault="00D6355F">
      <w:pPr>
        <w:rPr>
          <w:sz w:val="20"/>
          <w:szCs w:val="20"/>
        </w:rPr>
      </w:pPr>
      <w:r>
        <w:rPr>
          <w:sz w:val="20"/>
          <w:szCs w:val="20"/>
        </w:rPr>
        <w:t xml:space="preserve">The deadline for Phase 2 is the same as for all email discussions, i.e., </w:t>
      </w:r>
      <w:r>
        <w:rPr>
          <w:sz w:val="20"/>
          <w:szCs w:val="20"/>
          <w:highlight w:val="yellow"/>
        </w:rPr>
        <w:t>Tuesday, February 2, 12:00:00 UTC.</w:t>
      </w:r>
      <w:r>
        <w:rPr>
          <w:sz w:val="20"/>
          <w:szCs w:val="20"/>
        </w:rPr>
        <w:t xml:space="preserve"> </w:t>
      </w:r>
    </w:p>
    <w:p w14:paraId="2D0CA97D" w14:textId="77777777" w:rsidR="002B70DB" w:rsidRDefault="002B70DB">
      <w:pPr>
        <w:widowControl w:val="0"/>
        <w:ind w:left="144" w:hanging="144"/>
        <w:rPr>
          <w:rFonts w:ascii="Calibri" w:eastAsiaTheme="minorEastAsia" w:hAnsi="Calibri" w:cs="Calibri"/>
          <w:color w:val="000000"/>
          <w:sz w:val="18"/>
          <w:lang w:eastAsia="zh-CN"/>
        </w:rPr>
      </w:pPr>
    </w:p>
    <w:p w14:paraId="59CEEA4A" w14:textId="77777777" w:rsidR="002B70DB" w:rsidRDefault="00D6355F">
      <w:pPr>
        <w:pStyle w:val="Heading1"/>
      </w:pPr>
      <w:r>
        <w:t>For the Chairman’s Notes</w:t>
      </w:r>
    </w:p>
    <w:p w14:paraId="71FEF677" w14:textId="77777777" w:rsidR="002B70DB" w:rsidRDefault="00D6355F">
      <w:pPr>
        <w:spacing w:after="240"/>
        <w:rPr>
          <w:rFonts w:eastAsia="SimSun"/>
          <w:b/>
          <w:color w:val="FF0000"/>
          <w:lang w:eastAsia="zh-CN"/>
        </w:rPr>
      </w:pPr>
      <w:r>
        <w:rPr>
          <w:rFonts w:eastAsia="SimSun" w:hint="eastAsia"/>
          <w:b/>
          <w:color w:val="FF0000"/>
          <w:lang w:eastAsia="zh-CN"/>
        </w:rPr>
        <w:t>Agree on the following proposals:</w:t>
      </w:r>
    </w:p>
    <w:p w14:paraId="5D422E69" w14:textId="77777777" w:rsidR="002B70DB" w:rsidRDefault="00D6355F">
      <w:pPr>
        <w:spacing w:after="240"/>
        <w:rPr>
          <w:rFonts w:eastAsia="SimSun"/>
          <w:b/>
          <w:color w:val="FF0000"/>
          <w:lang w:eastAsia="zh-CN"/>
        </w:rPr>
      </w:pPr>
      <w:r>
        <w:rPr>
          <w:rFonts w:eastAsia="SimSun" w:hint="eastAsia"/>
          <w:b/>
          <w:color w:val="FF0000"/>
          <w:lang w:eastAsia="zh-CN"/>
        </w:rPr>
        <w:t>[To be added]</w:t>
      </w:r>
    </w:p>
    <w:p w14:paraId="4EFB63A9" w14:textId="77777777" w:rsidR="002B70DB" w:rsidRDefault="00D6355F">
      <w:pPr>
        <w:pStyle w:val="Heading1"/>
        <w:rPr>
          <w:rFonts w:eastAsia="SimSun"/>
          <w:lang w:eastAsia="zh-CN"/>
        </w:rPr>
      </w:pPr>
      <w:r>
        <w:t>Discussion</w:t>
      </w:r>
      <w:r>
        <w:rPr>
          <w:rFonts w:eastAsiaTheme="minorEastAsia" w:hint="eastAsia"/>
          <w:lang w:eastAsia="zh-CN"/>
        </w:rPr>
        <w:t xml:space="preserve"> (Phase I)</w:t>
      </w:r>
    </w:p>
    <w:p w14:paraId="1D2B2B5B" w14:textId="77777777" w:rsidR="002B70DB" w:rsidRDefault="00D6355F">
      <w:pPr>
        <w:pStyle w:val="Heading2"/>
        <w:rPr>
          <w:lang w:eastAsia="zh-CN"/>
        </w:rPr>
      </w:pPr>
      <w:r>
        <w:rPr>
          <w:rFonts w:hint="eastAsia"/>
          <w:lang w:eastAsia="zh-CN"/>
        </w:rPr>
        <w:t xml:space="preserve">Corrections on </w:t>
      </w:r>
      <w:r>
        <w:rPr>
          <w:lang w:eastAsia="zh-CN"/>
        </w:rPr>
        <w:t>EN-DC Resource Status Reporting</w:t>
      </w:r>
    </w:p>
    <w:tbl>
      <w:tblPr>
        <w:tblW w:w="9930" w:type="dxa"/>
        <w:tblInd w:w="-39" w:type="dxa"/>
        <w:tblLayout w:type="fixed"/>
        <w:tblLook w:val="04A0" w:firstRow="1" w:lastRow="0" w:firstColumn="1" w:lastColumn="0" w:noHBand="0" w:noVBand="1"/>
      </w:tblPr>
      <w:tblGrid>
        <w:gridCol w:w="1132"/>
        <w:gridCol w:w="4231"/>
        <w:gridCol w:w="4567"/>
      </w:tblGrid>
      <w:tr w:rsidR="002B70DB" w14:paraId="47A364A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C2AF72F" w14:textId="77777777" w:rsidR="002B70DB" w:rsidRDefault="00D6355F">
            <w:pPr>
              <w:widowControl w:val="0"/>
              <w:ind w:left="144" w:hanging="144"/>
              <w:rPr>
                <w:rFonts w:ascii="Calibri" w:hAnsi="Calibri" w:cs="Calibri"/>
                <w:sz w:val="18"/>
                <w:highlight w:val="yellow"/>
              </w:rPr>
            </w:pPr>
            <w:hyperlink r:id="rId13" w:history="1">
              <w:r>
                <w:rPr>
                  <w:rStyle w:val="Hyperlink"/>
                  <w:rFonts w:ascii="Calibri" w:hAnsi="Calibri" w:cs="Calibri"/>
                  <w:sz w:val="18"/>
                  <w:highlight w:val="yellow"/>
                </w:rPr>
                <w:t>R3-211532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599799" w14:textId="77777777" w:rsidR="002B70DB" w:rsidRDefault="00D6355F">
            <w:pPr>
              <w:widowControl w:val="0"/>
              <w:ind w:left="144" w:hanging="144"/>
              <w:rPr>
                <w:rFonts w:ascii="Calibri" w:hAnsi="Calibri" w:cs="Calibri"/>
                <w:sz w:val="18"/>
              </w:rPr>
            </w:pPr>
            <w:r>
              <w:rPr>
                <w:rFonts w:ascii="Calibri" w:hAnsi="Calibri" w:cs="Calibri"/>
                <w:sz w:val="18"/>
              </w:rPr>
              <w:t>Consideration on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19940A"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0750F3BE" w14:textId="77777777" w:rsidR="002B70DB" w:rsidRDefault="002B70DB">
            <w:pPr>
              <w:widowControl w:val="0"/>
              <w:ind w:left="144" w:hanging="144"/>
              <w:rPr>
                <w:rFonts w:ascii="Calibri" w:hAnsi="Calibri" w:cs="Calibri"/>
                <w:sz w:val="18"/>
              </w:rPr>
            </w:pPr>
          </w:p>
        </w:tc>
      </w:tr>
      <w:tr w:rsidR="002B70DB" w14:paraId="5B39B05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59B7C5" w14:textId="77777777" w:rsidR="002B70DB" w:rsidRDefault="00D6355F">
            <w:pPr>
              <w:widowControl w:val="0"/>
              <w:ind w:left="144" w:hanging="144"/>
              <w:rPr>
                <w:rFonts w:ascii="Calibri" w:hAnsi="Calibri" w:cs="Calibri"/>
                <w:sz w:val="18"/>
                <w:highlight w:val="yellow"/>
              </w:rPr>
            </w:pPr>
            <w:hyperlink r:id="rId14" w:history="1">
              <w:r>
                <w:rPr>
                  <w:rStyle w:val="Hyperlink"/>
                  <w:rFonts w:ascii="Calibri" w:hAnsi="Calibri" w:cs="Calibri"/>
                  <w:sz w:val="18"/>
                  <w:highlight w:val="yellow"/>
                </w:rPr>
                <w:t>R3-211533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6EBF24F" w14:textId="77777777" w:rsidR="002B70DB" w:rsidRDefault="00D6355F">
            <w:pPr>
              <w:widowControl w:val="0"/>
              <w:ind w:left="144" w:hanging="144"/>
              <w:rPr>
                <w:rFonts w:ascii="Calibri" w:hAnsi="Calibri" w:cs="Calibri"/>
                <w:sz w:val="18"/>
              </w:rPr>
            </w:pPr>
            <w:r>
              <w:rPr>
                <w:rFonts w:ascii="Calibri" w:hAnsi="Calibri" w:cs="Calibri"/>
                <w:sz w:val="18"/>
              </w:rPr>
              <w:t>Correction of en-gNB initiated EN-DC Resource Status Reporting (Huawei, Qualcomm Incorporated, BT, Nokia, Nokia Shanghai</w:t>
            </w:r>
            <w:r>
              <w:rPr>
                <w:rFonts w:ascii="Calibri" w:hAnsi="Calibri" w:cs="Calibri"/>
                <w:sz w:val="18"/>
              </w:rPr>
              <w:t xml:space="preserve">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4BB9033" w14:textId="77777777" w:rsidR="002B70DB" w:rsidRDefault="00D6355F">
            <w:pPr>
              <w:widowControl w:val="0"/>
              <w:ind w:left="144" w:hanging="144"/>
              <w:rPr>
                <w:rFonts w:ascii="Calibri" w:hAnsi="Calibri" w:cs="Calibri"/>
                <w:sz w:val="18"/>
              </w:rPr>
            </w:pPr>
            <w:r>
              <w:rPr>
                <w:rFonts w:ascii="Calibri" w:hAnsi="Calibri" w:cs="Calibri"/>
                <w:sz w:val="18"/>
              </w:rPr>
              <w:t>CR1593r, TS 36.423 v16.5.0, Rel-16, Cat. F</w:t>
            </w:r>
          </w:p>
          <w:p w14:paraId="6A97C3A6" w14:textId="77777777" w:rsidR="002B70DB" w:rsidRDefault="002B70DB">
            <w:pPr>
              <w:widowControl w:val="0"/>
              <w:ind w:left="144" w:hanging="144"/>
              <w:rPr>
                <w:rFonts w:ascii="Calibri" w:hAnsi="Calibri" w:cs="Calibri"/>
                <w:sz w:val="18"/>
              </w:rPr>
            </w:pPr>
          </w:p>
        </w:tc>
      </w:tr>
    </w:tbl>
    <w:p w14:paraId="4F2DD450" w14:textId="77777777" w:rsidR="002B70DB" w:rsidRDefault="002B70DB">
      <w:pPr>
        <w:rPr>
          <w:rFonts w:ascii="Arial" w:eastAsia="SimSun" w:hAnsi="Arial" w:cs="Arial"/>
          <w:sz w:val="30"/>
          <w:szCs w:val="30"/>
          <w:lang w:eastAsia="zh-CN"/>
        </w:rPr>
      </w:pPr>
    </w:p>
    <w:p w14:paraId="2C36E671" w14:textId="77777777" w:rsidR="002B70DB" w:rsidRDefault="002B70DB">
      <w:pPr>
        <w:rPr>
          <w:rFonts w:ascii="Arial" w:eastAsia="SimSun" w:hAnsi="Arial" w:cs="Arial"/>
          <w:sz w:val="30"/>
          <w:szCs w:val="30"/>
          <w:lang w:eastAsia="zh-CN"/>
        </w:rPr>
      </w:pPr>
    </w:p>
    <w:p w14:paraId="51334DAC" w14:textId="77777777" w:rsidR="002B70DB" w:rsidRDefault="00D6355F">
      <w:pPr>
        <w:spacing w:after="180"/>
        <w:rPr>
          <w:b/>
          <w:szCs w:val="22"/>
          <w:lang w:eastAsia="zh-CN"/>
        </w:rPr>
      </w:pPr>
      <w:r>
        <w:rPr>
          <w:b/>
          <w:szCs w:val="22"/>
          <w:lang w:eastAsia="zh-CN"/>
        </w:rPr>
        <w:t>Reason for change:</w:t>
      </w:r>
    </w:p>
    <w:p w14:paraId="3837AA68" w14:textId="77777777" w:rsidR="002B70DB" w:rsidRDefault="00D6355F">
      <w:pPr>
        <w:pStyle w:val="CRCoverPage"/>
        <w:spacing w:after="0"/>
        <w:ind w:left="100"/>
        <w:rPr>
          <w:rFonts w:ascii="Times New Roman" w:hAnsi="Times New Roman"/>
        </w:rPr>
      </w:pPr>
      <w:r>
        <w:rPr>
          <w:rFonts w:ascii="Times New Roman" w:hAnsi="Times New Roman"/>
          <w:lang w:eastAsia="zh-CN"/>
        </w:rPr>
        <w:t xml:space="preserve">In en-gNB initiated EN-DC </w:t>
      </w:r>
      <w:r>
        <w:rPr>
          <w:rFonts w:ascii="Times New Roman" w:hAnsi="Times New Roman"/>
        </w:rPr>
        <w:t>Resource Status Reporting Initiation, the en-gNB is not able to provide the eNB measurement ID, and the en-gNB Measurement ID shall always be included i</w:t>
      </w:r>
      <w:r>
        <w:rPr>
          <w:rFonts w:ascii="Times New Roman" w:hAnsi="Times New Roman"/>
        </w:rPr>
        <w:t>nstead of C-ifRegistrationRequestStoporAdd.</w:t>
      </w:r>
    </w:p>
    <w:p w14:paraId="4A913956" w14:textId="77777777" w:rsidR="002B70DB" w:rsidRDefault="002B70DB">
      <w:pPr>
        <w:pStyle w:val="CRCoverPage"/>
        <w:spacing w:after="0"/>
        <w:ind w:left="100"/>
        <w:rPr>
          <w:rFonts w:ascii="Times New Roman" w:hAnsi="Times New Roman"/>
        </w:rPr>
      </w:pPr>
    </w:p>
    <w:p w14:paraId="4051851D" w14:textId="77777777" w:rsidR="002B70DB" w:rsidRDefault="00D6355F">
      <w:pPr>
        <w:pStyle w:val="CRCoverPage"/>
        <w:spacing w:after="0"/>
        <w:ind w:left="100"/>
        <w:rPr>
          <w:rFonts w:ascii="Times New Roman" w:hAnsi="Times New Roman"/>
          <w:lang w:eastAsia="ja-JP"/>
        </w:rPr>
      </w:pPr>
      <w:r>
        <w:rPr>
          <w:rFonts w:ascii="Times New Roman" w:hAnsi="Times New Roman"/>
        </w:rPr>
        <w:t xml:space="preserve">In order to enable both eNB </w:t>
      </w:r>
      <w:r>
        <w:rPr>
          <w:rFonts w:ascii="Times New Roman" w:hAnsi="Times New Roman"/>
          <w:lang w:eastAsia="zh-CN"/>
        </w:rPr>
        <w:t xml:space="preserve">initiated </w:t>
      </w:r>
      <w:r>
        <w:rPr>
          <w:rFonts w:ascii="Times New Roman" w:hAnsi="Times New Roman"/>
        </w:rPr>
        <w:t xml:space="preserve">and en-gNB </w:t>
      </w:r>
      <w:r>
        <w:rPr>
          <w:rFonts w:ascii="Times New Roman" w:hAnsi="Times New Roman"/>
          <w:lang w:eastAsia="zh-CN"/>
        </w:rPr>
        <w:t>initiated</w:t>
      </w:r>
      <w:r>
        <w:rPr>
          <w:rFonts w:ascii="Times New Roman" w:hAnsi="Times New Roman"/>
        </w:rPr>
        <w:t xml:space="preserve"> EN-DC Resource Status Reporting Initiation, it is needed to </w:t>
      </w:r>
      <w:r>
        <w:rPr>
          <w:rFonts w:ascii="Times New Roman" w:hAnsi="Times New Roman"/>
          <w:snapToGrid w:val="0"/>
          <w:lang w:eastAsia="zh-CN"/>
        </w:rPr>
        <w:t xml:space="preserve">update </w:t>
      </w:r>
      <w:r>
        <w:rPr>
          <w:rFonts w:ascii="Times New Roman" w:hAnsi="Times New Roman"/>
          <w:lang w:eastAsia="zh-CN"/>
        </w:rPr>
        <w:t xml:space="preserve">the </w:t>
      </w:r>
      <w:r>
        <w:rPr>
          <w:rFonts w:ascii="Times New Roman" w:hAnsi="Times New Roman"/>
          <w:i/>
        </w:rPr>
        <w:t>eNB</w:t>
      </w:r>
      <w:r>
        <w:rPr>
          <w:rFonts w:ascii="Times New Roman" w:hAnsi="Times New Roman"/>
          <w:i/>
          <w:lang w:eastAsia="ja-JP"/>
        </w:rPr>
        <w:t xml:space="preserve"> Measurement ID</w:t>
      </w:r>
      <w:r>
        <w:rPr>
          <w:rFonts w:ascii="Times New Roman" w:hAnsi="Times New Roman"/>
          <w:lang w:eastAsia="ja-JP"/>
        </w:rPr>
        <w:t xml:space="preserve"> IE and </w:t>
      </w:r>
      <w:r>
        <w:rPr>
          <w:rFonts w:ascii="Times New Roman" w:hAnsi="Times New Roman"/>
          <w:i/>
        </w:rPr>
        <w:t>en-gNB</w:t>
      </w:r>
      <w:r>
        <w:rPr>
          <w:rFonts w:ascii="Times New Roman" w:hAnsi="Times New Roman"/>
          <w:i/>
          <w:lang w:eastAsia="ja-JP"/>
        </w:rPr>
        <w:t xml:space="preserve"> Measurement ID</w:t>
      </w:r>
      <w:r>
        <w:rPr>
          <w:rFonts w:ascii="Times New Roman" w:hAnsi="Times New Roman"/>
          <w:lang w:eastAsia="ja-JP"/>
        </w:rPr>
        <w:t xml:space="preserve"> IE</w:t>
      </w:r>
      <w:r>
        <w:rPr>
          <w:rFonts w:ascii="Times New Roman" w:hAnsi="Times New Roman"/>
          <w:szCs w:val="24"/>
        </w:rPr>
        <w:t xml:space="preserve"> to </w:t>
      </w:r>
      <w:r>
        <w:rPr>
          <w:rFonts w:ascii="Times New Roman" w:hAnsi="Times New Roman"/>
          <w:i/>
          <w:szCs w:val="24"/>
        </w:rPr>
        <w:t xml:space="preserve">E-UTRAN Node1 </w:t>
      </w:r>
      <w:r>
        <w:rPr>
          <w:rFonts w:ascii="Times New Roman" w:hAnsi="Times New Roman"/>
          <w:i/>
          <w:szCs w:val="24"/>
        </w:rPr>
        <w:t>Measurement ID</w:t>
      </w:r>
      <w:r>
        <w:rPr>
          <w:rFonts w:ascii="Times New Roman" w:hAnsi="Times New Roman"/>
          <w:szCs w:val="24"/>
        </w:rPr>
        <w:t xml:space="preserve"> </w:t>
      </w:r>
      <w:r>
        <w:rPr>
          <w:rFonts w:ascii="Times New Roman" w:hAnsi="Times New Roman"/>
          <w:szCs w:val="24"/>
          <w:lang w:eastAsia="zh-CN"/>
        </w:rPr>
        <w:t xml:space="preserve">IE and </w:t>
      </w:r>
      <w:r>
        <w:rPr>
          <w:rFonts w:ascii="Times New Roman" w:hAnsi="Times New Roman"/>
          <w:i/>
        </w:rPr>
        <w:t>E-UTRAN Node2</w:t>
      </w:r>
      <w:r>
        <w:rPr>
          <w:rFonts w:ascii="Times New Roman" w:hAnsi="Times New Roman"/>
          <w:i/>
          <w:lang w:eastAsia="ja-JP"/>
        </w:rPr>
        <w:t xml:space="preserve"> Measurement ID</w:t>
      </w:r>
      <w:r>
        <w:rPr>
          <w:rFonts w:ascii="Times New Roman" w:hAnsi="Times New Roman"/>
          <w:lang w:eastAsia="ja-JP"/>
        </w:rPr>
        <w:t xml:space="preserve"> IE</w:t>
      </w:r>
      <w:r>
        <w:rPr>
          <w:rFonts w:ascii="Times New Roman" w:hAnsi="Times New Roman"/>
          <w:lang w:eastAsia="zh-CN"/>
        </w:rPr>
        <w:t xml:space="preserve"> in X2AP: EN-DC</w:t>
      </w:r>
      <w:r>
        <w:rPr>
          <w:rFonts w:ascii="Times New Roman" w:hAnsi="Times New Roman"/>
          <w:szCs w:val="24"/>
        </w:rPr>
        <w:t xml:space="preserve"> RESOURCE STATUS REQUEST</w:t>
      </w:r>
      <w:r>
        <w:rPr>
          <w:rFonts w:ascii="Times New Roman" w:hAnsi="Times New Roman"/>
          <w:lang w:eastAsia="ja-JP"/>
        </w:rPr>
        <w:t>,</w:t>
      </w:r>
      <w:r>
        <w:rPr>
          <w:rFonts w:ascii="Times New Roman" w:hAnsi="Times New Roman"/>
          <w:lang w:eastAsia="zh-CN"/>
        </w:rPr>
        <w:t xml:space="preserve"> EN-DC RESOURCE STATUS RESPONSE and EN-DC RESOURCE STATUS FAILURE messages.</w:t>
      </w:r>
    </w:p>
    <w:p w14:paraId="126C8075" w14:textId="77777777" w:rsidR="002B70DB" w:rsidRDefault="002B70DB">
      <w:pPr>
        <w:pStyle w:val="CRCoverPage"/>
        <w:spacing w:after="0"/>
        <w:ind w:left="100"/>
        <w:rPr>
          <w:rFonts w:ascii="Times New Roman" w:eastAsia="MS Mincho" w:hAnsi="Times New Roman"/>
          <w:lang w:eastAsia="ja-JP"/>
        </w:rPr>
      </w:pPr>
    </w:p>
    <w:p w14:paraId="6788B097" w14:textId="77777777" w:rsidR="002B70DB" w:rsidRDefault="00D6355F">
      <w:pPr>
        <w:pStyle w:val="CRCoverPage"/>
        <w:spacing w:after="0"/>
        <w:ind w:left="100"/>
        <w:rPr>
          <w:rFonts w:ascii="Times New Roman" w:hAnsi="Times New Roman"/>
          <w:lang w:eastAsia="zh-CN"/>
        </w:rPr>
      </w:pPr>
      <w:r>
        <w:rPr>
          <w:rFonts w:ascii="Times New Roman" w:hAnsi="Times New Roman"/>
          <w:lang w:eastAsia="zh-CN"/>
        </w:rPr>
        <w:t xml:space="preserve">In order to align the EN-DC </w:t>
      </w:r>
      <w:r>
        <w:rPr>
          <w:rFonts w:ascii="Times New Roman" w:hAnsi="Times New Roman"/>
        </w:rPr>
        <w:t xml:space="preserve">Resource Status Reporting Initiation procedure and the </w:t>
      </w:r>
      <w:r>
        <w:rPr>
          <w:rFonts w:ascii="Times New Roman" w:hAnsi="Times New Roman"/>
          <w:lang w:eastAsia="zh-CN"/>
        </w:rPr>
        <w:t xml:space="preserve">EN-DC </w:t>
      </w:r>
      <w:r>
        <w:rPr>
          <w:rFonts w:ascii="Times New Roman" w:hAnsi="Times New Roman"/>
        </w:rPr>
        <w:t xml:space="preserve">Resource Status Reporting procedure, it is also needed to </w:t>
      </w:r>
      <w:r>
        <w:rPr>
          <w:rFonts w:ascii="Times New Roman" w:hAnsi="Times New Roman"/>
          <w:snapToGrid w:val="0"/>
          <w:lang w:eastAsia="zh-CN"/>
        </w:rPr>
        <w:t xml:space="preserve">do the same change </w:t>
      </w:r>
      <w:r>
        <w:rPr>
          <w:rFonts w:ascii="Times New Roman" w:hAnsi="Times New Roman"/>
          <w:lang w:eastAsia="zh-CN"/>
        </w:rPr>
        <w:t xml:space="preserve">in X2AP: EN-DC </w:t>
      </w:r>
      <w:r>
        <w:rPr>
          <w:rFonts w:ascii="Times New Roman" w:hAnsi="Times New Roman"/>
        </w:rPr>
        <w:t>RESOURCE STATUS UPDATE message.</w:t>
      </w:r>
    </w:p>
    <w:p w14:paraId="01EB7184" w14:textId="77777777" w:rsidR="002B70DB" w:rsidRDefault="002B70DB">
      <w:pPr>
        <w:pStyle w:val="CRCoverPage"/>
        <w:spacing w:after="0"/>
        <w:ind w:left="100"/>
        <w:rPr>
          <w:rFonts w:ascii="Times New Roman" w:hAnsi="Times New Roman"/>
          <w:lang w:eastAsia="zh-CN"/>
        </w:rPr>
      </w:pPr>
    </w:p>
    <w:p w14:paraId="406E9491" w14:textId="77777777" w:rsidR="002B70DB" w:rsidRDefault="00D6355F">
      <w:pPr>
        <w:pStyle w:val="CRCoverPage"/>
        <w:spacing w:after="0"/>
        <w:ind w:left="100"/>
        <w:rPr>
          <w:rFonts w:ascii="Times New Roman" w:hAnsi="Times New Roman"/>
          <w:lang w:eastAsia="zh-CN"/>
        </w:rPr>
      </w:pPr>
      <w:r>
        <w:rPr>
          <w:rFonts w:ascii="Times New Roman" w:hAnsi="Times New Roman"/>
          <w:lang w:eastAsia="zh-CN"/>
        </w:rPr>
        <w:t>Similar to existing cause value “Unknown eNB Measurement ID”, it is al</w:t>
      </w:r>
      <w:r>
        <w:rPr>
          <w:rFonts w:ascii="Times New Roman" w:hAnsi="Times New Roman"/>
          <w:lang w:eastAsia="zh-CN"/>
        </w:rPr>
        <w:t xml:space="preserve">so needed to introduce a new cause </w:t>
      </w:r>
      <w:r>
        <w:rPr>
          <w:rFonts w:ascii="Times New Roman" w:hAnsi="Times New Roman"/>
          <w:snapToGrid w:val="0"/>
          <w:lang w:eastAsia="zh-CN"/>
        </w:rPr>
        <w:t xml:space="preserve">“Unknown E-UTRAN Node Measurement ID” to indicate that </w:t>
      </w:r>
      <w:r>
        <w:rPr>
          <w:rFonts w:ascii="Times New Roman" w:hAnsi="Times New Roman"/>
          <w:lang w:eastAsia="ja-JP"/>
        </w:rPr>
        <w:t xml:space="preserve">the action failed because some E-UTRAN Node </w:t>
      </w:r>
      <w:r>
        <w:rPr>
          <w:rFonts w:ascii="Times New Roman" w:hAnsi="Times New Roman"/>
          <w:iCs/>
          <w:lang w:eastAsia="ja-JP"/>
        </w:rPr>
        <w:t xml:space="preserve">Measurement-ID is </w:t>
      </w:r>
      <w:r>
        <w:rPr>
          <w:rFonts w:ascii="Times New Roman" w:hAnsi="Times New Roman"/>
          <w:lang w:eastAsia="ja-JP"/>
        </w:rPr>
        <w:t>unknown.</w:t>
      </w:r>
    </w:p>
    <w:p w14:paraId="6D4660AF" w14:textId="77777777" w:rsidR="002B70DB" w:rsidRDefault="002B70DB">
      <w:pPr>
        <w:rPr>
          <w:rFonts w:eastAsiaTheme="minorEastAsia"/>
          <w:b/>
          <w:szCs w:val="22"/>
          <w:lang w:val="en-GB" w:eastAsia="zh-CN"/>
        </w:rPr>
      </w:pPr>
    </w:p>
    <w:p w14:paraId="3FF7FA88" w14:textId="77777777" w:rsidR="002B70DB" w:rsidRDefault="00D6355F">
      <w:pPr>
        <w:rPr>
          <w:b/>
          <w:szCs w:val="22"/>
        </w:rPr>
      </w:pPr>
      <w:r>
        <w:rPr>
          <w:b/>
          <w:szCs w:val="22"/>
        </w:rPr>
        <w:t>Summary of change:</w:t>
      </w:r>
    </w:p>
    <w:p w14:paraId="27530F0C" w14:textId="77777777" w:rsidR="002B70DB" w:rsidRDefault="00D6355F">
      <w:pPr>
        <w:pStyle w:val="PL"/>
        <w:numPr>
          <w:ilvl w:val="0"/>
          <w:numId w:val="3"/>
        </w:numPr>
        <w:spacing w:line="0" w:lineRule="atLeast"/>
        <w:rPr>
          <w:rFonts w:ascii="Times New Roman" w:eastAsia="SimSun" w:hAnsi="Times New Roman"/>
          <w:sz w:val="20"/>
          <w:lang w:eastAsia="zh-CN"/>
        </w:rPr>
      </w:pPr>
      <w:r>
        <w:rPr>
          <w:rFonts w:ascii="Times New Roman" w:eastAsia="SimSun" w:hAnsi="Times New Roman"/>
          <w:sz w:val="20"/>
          <w:lang w:eastAsia="zh-CN"/>
        </w:rPr>
        <w:t>Update the eNB Measurement ID IE and en-gNB Measurement ID IE to E-UTRAN No</w:t>
      </w:r>
      <w:r>
        <w:rPr>
          <w:rFonts w:ascii="Times New Roman" w:eastAsia="SimSun" w:hAnsi="Times New Roman"/>
          <w:sz w:val="20"/>
          <w:lang w:eastAsia="zh-CN"/>
        </w:rPr>
        <w:t>de1 Measurement ID IE and E-UTRAN Node2 Measurement ID IE in the following X2AP messages:</w:t>
      </w:r>
    </w:p>
    <w:p w14:paraId="3874F875" w14:textId="77777777" w:rsidR="002B70DB" w:rsidRDefault="00D6355F">
      <w:pPr>
        <w:pStyle w:val="PL"/>
        <w:numPr>
          <w:ilvl w:val="1"/>
          <w:numId w:val="4"/>
        </w:numPr>
        <w:spacing w:line="0" w:lineRule="atLeast"/>
        <w:rPr>
          <w:rFonts w:ascii="Times New Roman" w:eastAsia="SimSun" w:hAnsi="Times New Roman"/>
          <w:sz w:val="20"/>
          <w:lang w:eastAsia="zh-CN"/>
        </w:rPr>
      </w:pPr>
      <w:r>
        <w:rPr>
          <w:rFonts w:ascii="Times New Roman" w:eastAsia="SimSun" w:hAnsi="Times New Roman"/>
          <w:sz w:val="20"/>
          <w:lang w:eastAsia="zh-CN"/>
        </w:rPr>
        <w:t>EN-DC RESOURCE STATUS REQUEST</w:t>
      </w:r>
    </w:p>
    <w:p w14:paraId="7A6C63B6" w14:textId="77777777" w:rsidR="002B70DB" w:rsidRDefault="00D6355F">
      <w:pPr>
        <w:pStyle w:val="PL"/>
        <w:numPr>
          <w:ilvl w:val="1"/>
          <w:numId w:val="4"/>
        </w:numPr>
        <w:spacing w:line="0" w:lineRule="atLeast"/>
        <w:rPr>
          <w:rFonts w:ascii="Times New Roman" w:eastAsia="SimSun" w:hAnsi="Times New Roman"/>
          <w:sz w:val="20"/>
          <w:lang w:eastAsia="zh-CN"/>
        </w:rPr>
      </w:pPr>
      <w:r>
        <w:rPr>
          <w:rFonts w:ascii="Times New Roman" w:eastAsia="SimSun" w:hAnsi="Times New Roman"/>
          <w:sz w:val="20"/>
          <w:lang w:eastAsia="zh-CN"/>
        </w:rPr>
        <w:t>EN-DC RESOURCE STATUS RESPONSE</w:t>
      </w:r>
    </w:p>
    <w:p w14:paraId="2B3A3AB3" w14:textId="77777777" w:rsidR="002B70DB" w:rsidRDefault="00D6355F">
      <w:pPr>
        <w:pStyle w:val="PL"/>
        <w:numPr>
          <w:ilvl w:val="1"/>
          <w:numId w:val="4"/>
        </w:numPr>
        <w:spacing w:line="0" w:lineRule="atLeast"/>
        <w:rPr>
          <w:rFonts w:ascii="Times New Roman" w:eastAsia="SimSun" w:hAnsi="Times New Roman"/>
          <w:sz w:val="20"/>
          <w:lang w:eastAsia="zh-CN"/>
        </w:rPr>
      </w:pPr>
      <w:r>
        <w:rPr>
          <w:rFonts w:ascii="Times New Roman" w:eastAsia="SimSun" w:hAnsi="Times New Roman"/>
          <w:sz w:val="20"/>
          <w:lang w:eastAsia="zh-CN"/>
        </w:rPr>
        <w:t>EN-DC RESOURCE STATUS FAILURE</w:t>
      </w:r>
    </w:p>
    <w:p w14:paraId="73EAA8FC" w14:textId="77777777" w:rsidR="002B70DB" w:rsidRDefault="00D6355F">
      <w:pPr>
        <w:pStyle w:val="PL"/>
        <w:numPr>
          <w:ilvl w:val="1"/>
          <w:numId w:val="4"/>
        </w:numPr>
        <w:spacing w:line="0" w:lineRule="atLeast"/>
        <w:rPr>
          <w:rFonts w:ascii="Times New Roman" w:eastAsia="SimSun" w:hAnsi="Times New Roman"/>
          <w:sz w:val="20"/>
          <w:lang w:eastAsia="zh-CN"/>
        </w:rPr>
      </w:pPr>
      <w:r>
        <w:rPr>
          <w:rFonts w:ascii="Times New Roman" w:eastAsia="SimSun" w:hAnsi="Times New Roman"/>
          <w:sz w:val="20"/>
          <w:lang w:eastAsia="zh-CN"/>
        </w:rPr>
        <w:t>EN-DC RESOURCE STATUS UPDATE</w:t>
      </w:r>
    </w:p>
    <w:p w14:paraId="0C61C216" w14:textId="77777777" w:rsidR="002B70DB" w:rsidRDefault="00D6355F">
      <w:pPr>
        <w:pStyle w:val="PL"/>
        <w:numPr>
          <w:ilvl w:val="0"/>
          <w:numId w:val="3"/>
        </w:numPr>
        <w:spacing w:line="0" w:lineRule="atLeast"/>
        <w:rPr>
          <w:rFonts w:ascii="Times New Roman" w:eastAsia="SimSun" w:hAnsi="Times New Roman"/>
          <w:sz w:val="20"/>
          <w:lang w:eastAsia="zh-CN"/>
        </w:rPr>
      </w:pPr>
      <w:r>
        <w:rPr>
          <w:rFonts w:ascii="Times New Roman" w:eastAsia="SimSun" w:hAnsi="Times New Roman"/>
          <w:sz w:val="20"/>
          <w:lang w:eastAsia="zh-CN"/>
        </w:rPr>
        <w:t xml:space="preserve">Introduce a new cause “Unknown E-UTRAN </w:t>
      </w:r>
      <w:r>
        <w:rPr>
          <w:rFonts w:ascii="Times New Roman" w:eastAsia="SimSun" w:hAnsi="Times New Roman"/>
          <w:sz w:val="20"/>
          <w:lang w:eastAsia="zh-CN"/>
        </w:rPr>
        <w:t>Node Measurement ID” to indicate that the action failed because some E-UTRAN Node Measurement-ID is unknown.</w:t>
      </w:r>
    </w:p>
    <w:p w14:paraId="1D5F8742" w14:textId="77777777" w:rsidR="002B70DB" w:rsidRDefault="002B70DB">
      <w:pPr>
        <w:rPr>
          <w:rFonts w:eastAsiaTheme="minorEastAsia"/>
          <w:b/>
          <w:bCs/>
          <w:szCs w:val="22"/>
          <w:lang w:val="en-GB" w:eastAsia="zh-CN"/>
        </w:rPr>
      </w:pPr>
    </w:p>
    <w:p w14:paraId="74D4AA77"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2B4A09C7"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D9C9FFA"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CB20055"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3C36D6E"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045FEC1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265D1A9"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7292D58" w14:textId="77777777" w:rsidR="002B70DB" w:rsidRDefault="00D6355F">
            <w:pPr>
              <w:rPr>
                <w:rFonts w:eastAsiaTheme="minorEastAsia"/>
                <w:szCs w:val="22"/>
                <w:lang w:eastAsia="zh-CN"/>
              </w:rPr>
            </w:pPr>
            <w:r>
              <w:rPr>
                <w:rFonts w:eastAsiaTheme="minorEastAsia"/>
                <w:szCs w:val="22"/>
                <w:lang w:eastAsia="zh-CN"/>
              </w:rPr>
              <w:t>Yes</w:t>
            </w:r>
            <w:r>
              <w:rPr>
                <w:rFonts w:eastAsiaTheme="minorEastAsia" w:hint="eastAsia"/>
                <w:szCs w:val="22"/>
                <w:lang w:eastAsia="zh-C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1BD407D" w14:textId="77777777" w:rsidR="002B70DB" w:rsidRDefault="00D6355F">
            <w:pPr>
              <w:rPr>
                <w:rFonts w:eastAsiaTheme="minorEastAsia"/>
                <w:szCs w:val="22"/>
                <w:lang w:eastAsia="zh-CN"/>
              </w:rPr>
            </w:pPr>
            <w:r>
              <w:rPr>
                <w:rFonts w:eastAsiaTheme="minorEastAsia" w:hint="eastAsia"/>
                <w:szCs w:val="22"/>
                <w:lang w:eastAsia="zh-CN"/>
              </w:rPr>
              <w:t xml:space="preserve">A small comments. Currently, there is no </w:t>
            </w:r>
            <w:r>
              <w:rPr>
                <w:rFonts w:eastAsiaTheme="minorEastAsia"/>
                <w:szCs w:val="22"/>
                <w:lang w:eastAsia="zh-CN"/>
              </w:rPr>
              <w:t>definition</w:t>
            </w:r>
            <w:r>
              <w:rPr>
                <w:rFonts w:eastAsiaTheme="minorEastAsia" w:hint="eastAsia"/>
                <w:szCs w:val="22"/>
                <w:lang w:eastAsia="zh-CN"/>
              </w:rPr>
              <w:t xml:space="preserve"> on E-UTRAN node. Propose to add definition in the spec </w:t>
            </w:r>
          </w:p>
        </w:tc>
      </w:tr>
      <w:tr w:rsidR="002B70DB" w14:paraId="6B0A2AD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EF1827A" w14:textId="77777777" w:rsidR="002B70DB" w:rsidRDefault="00D6355F">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22764C7"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C51F3D7" w14:textId="77777777" w:rsidR="002B70DB" w:rsidRDefault="00D6355F">
            <w:pPr>
              <w:rPr>
                <w:szCs w:val="22"/>
              </w:rPr>
            </w:pPr>
            <w:r>
              <w:rPr>
                <w:szCs w:val="22"/>
              </w:rPr>
              <w:t>We would like to avoid ASN.1 impacts. Namely, we could work on changes to the semantics descriptions as in R3-211533, but leaving he IE n</w:t>
            </w:r>
            <w:r>
              <w:rPr>
                <w:szCs w:val="22"/>
              </w:rPr>
              <w:t>ames unchanged.</w:t>
            </w:r>
          </w:p>
          <w:p w14:paraId="6F047F3B" w14:textId="77777777" w:rsidR="002B70DB" w:rsidRDefault="00D6355F">
            <w:pPr>
              <w:rPr>
                <w:szCs w:val="22"/>
              </w:rPr>
            </w:pPr>
            <w:r>
              <w:rPr>
                <w:szCs w:val="22"/>
              </w:rPr>
              <w:t>For the cause value, we propose to reuse the existing cause value, with the following changes:</w:t>
            </w:r>
          </w:p>
          <w:p w14:paraId="1A91EBA7" w14:textId="77777777" w:rsidR="002B70DB" w:rsidRDefault="00D6355F">
            <w:pPr>
              <w:rPr>
                <w:szCs w:val="22"/>
              </w:rPr>
            </w:pPr>
            <w:r>
              <w:rPr>
                <w:szCs w:val="22"/>
              </w:rPr>
              <w:t xml:space="preserve">Unknown eNB Measurement ID: </w:t>
            </w:r>
            <w:r>
              <w:rPr>
                <w:szCs w:val="22"/>
              </w:rPr>
              <w:tab/>
              <w:t xml:space="preserve">The action failed because some eNB Measurement-ID </w:t>
            </w:r>
            <w:r>
              <w:rPr>
                <w:color w:val="FF0000"/>
                <w:szCs w:val="22"/>
              </w:rPr>
              <w:t xml:space="preserve">allocated by an E-UTRAN node </w:t>
            </w:r>
            <w:r>
              <w:rPr>
                <w:szCs w:val="22"/>
              </w:rPr>
              <w:t>is unknown.</w:t>
            </w:r>
          </w:p>
        </w:tc>
      </w:tr>
      <w:tr w:rsidR="002B70DB" w14:paraId="3BA4258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019D399" w14:textId="77777777" w:rsidR="002B70DB" w:rsidRDefault="00D6355F">
            <w:pPr>
              <w:rPr>
                <w:rFonts w:eastAsiaTheme="minorEastAsia"/>
                <w:szCs w:val="22"/>
                <w:lang w:eastAsia="zh-CN"/>
              </w:rPr>
            </w:pPr>
            <w:r>
              <w:rPr>
                <w:rFonts w:eastAsiaTheme="minorEastAsia"/>
                <w:szCs w:val="22"/>
                <w:lang w:eastAsia="zh-CN"/>
              </w:rPr>
              <w:lastRenderedPageBreak/>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9D73A45" w14:textId="77777777" w:rsidR="002B70DB" w:rsidRDefault="00D6355F">
            <w:pPr>
              <w:rPr>
                <w:rFonts w:eastAsiaTheme="minorEastAsia"/>
                <w:szCs w:val="22"/>
                <w:lang w:eastAsia="zh-CN"/>
              </w:rPr>
            </w:pPr>
            <w:r>
              <w:rPr>
                <w:rFonts w:eastAsiaTheme="minorEastAsia"/>
                <w:szCs w:val="22"/>
                <w:lang w:eastAsia="zh-CN"/>
              </w:rPr>
              <w:t>Yes</w:t>
            </w:r>
            <w:r>
              <w:rPr>
                <w:rFonts w:eastAsiaTheme="minorEastAsia" w:hint="eastAsia"/>
                <w:szCs w:val="22"/>
                <w:lang w:eastAsia="zh-C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0E350EB" w14:textId="77777777" w:rsidR="002B70DB" w:rsidRDefault="00D6355F">
            <w:pPr>
              <w:rPr>
                <w:szCs w:val="22"/>
              </w:rPr>
            </w:pPr>
            <w:r>
              <w:rPr>
                <w:szCs w:val="22"/>
              </w:rPr>
              <w:t>Ok for the prop</w:t>
            </w:r>
            <w:r>
              <w:rPr>
                <w:szCs w:val="22"/>
              </w:rPr>
              <w:t>osed CR, also OK if can have the change without ASN.1 impact.</w:t>
            </w:r>
          </w:p>
        </w:tc>
      </w:tr>
      <w:tr w:rsidR="002B70DB" w14:paraId="2CE0F13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3419ECA" w14:textId="77777777" w:rsidR="002B70DB" w:rsidRDefault="00D6355F">
            <w:pPr>
              <w:rPr>
                <w:rFonts w:eastAsiaTheme="minorEastAsia"/>
                <w:szCs w:val="22"/>
                <w:lang w:eastAsia="zh-CN"/>
              </w:rPr>
            </w:pPr>
            <w:r>
              <w:rPr>
                <w:rFonts w:eastAsiaTheme="minorEastAsia" w:hint="eastAsia"/>
                <w:szCs w:val="22"/>
                <w:lang w:eastAsia="zh-CN"/>
              </w:rPr>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7757BEF" w14:textId="77777777" w:rsidR="002B70DB" w:rsidRDefault="00D6355F">
            <w:pPr>
              <w:rPr>
                <w:rFonts w:eastAsiaTheme="minorEastAsia"/>
                <w:szCs w:val="22"/>
                <w:lang w:eastAsia="zh-CN"/>
              </w:rPr>
            </w:pPr>
            <w:r>
              <w:rPr>
                <w:rFonts w:eastAsiaTheme="minorEastAsia" w:hint="eastAsia"/>
                <w:szCs w:val="22"/>
                <w:lang w:eastAsia="zh-CN"/>
              </w:rPr>
              <w:t>Y</w:t>
            </w:r>
            <w:r>
              <w:rPr>
                <w:rFonts w:eastAsiaTheme="minorEastAsia"/>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1203D6A" w14:textId="77777777" w:rsidR="002B70DB" w:rsidRDefault="00D6355F">
            <w:pPr>
              <w:rPr>
                <w:szCs w:val="22"/>
              </w:rPr>
            </w:pPr>
            <w:r>
              <w:rPr>
                <w:szCs w:val="22"/>
              </w:rPr>
              <w:t xml:space="preserve">In the CR cover page, </w:t>
            </w:r>
            <w:r>
              <w:rPr>
                <w:rFonts w:hint="eastAsia"/>
                <w:szCs w:val="22"/>
              </w:rPr>
              <w:t>W</w:t>
            </w:r>
            <w:r>
              <w:rPr>
                <w:szCs w:val="22"/>
              </w:rPr>
              <w:t>I code is not accurate.</w:t>
            </w:r>
          </w:p>
        </w:tc>
      </w:tr>
      <w:tr w:rsidR="002B70DB" w14:paraId="7544ED7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C918492" w14:textId="77777777" w:rsidR="002B70DB" w:rsidRDefault="00D6355F">
            <w:pPr>
              <w:rPr>
                <w:rFonts w:eastAsiaTheme="minorEastAsia"/>
                <w:szCs w:val="22"/>
                <w:lang w:eastAsia="zh-CN"/>
              </w:rPr>
            </w:pPr>
            <w:r>
              <w:rPr>
                <w:rFonts w:eastAsiaTheme="minorEastAsia"/>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597AF7B" w14:textId="77777777" w:rsidR="002B70DB" w:rsidRDefault="00D6355F">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733BE61" w14:textId="77777777" w:rsidR="002B70DB" w:rsidRDefault="00D6355F">
            <w:r>
              <w:t xml:space="preserve">The changes on ASN.1 has no backward compatibility problem this is only a renaming. Without the renaming the tabular and ASN.1 may cause unnecessary confusion. Is this renaming really a problem? </w:t>
            </w:r>
          </w:p>
          <w:p w14:paraId="071B47AA" w14:textId="77777777" w:rsidR="002B70DB" w:rsidRDefault="00D6355F">
            <w:r>
              <w:t>We prefer to keep the new cause value in the CR</w:t>
            </w:r>
          </w:p>
          <w:p w14:paraId="3C98EF9E" w14:textId="77777777" w:rsidR="002B70DB" w:rsidRDefault="00D6355F">
            <w:r>
              <w:t>We are OK to</w:t>
            </w:r>
            <w:r>
              <w:t xml:space="preserve"> add a the following definition in X2AP:</w:t>
            </w:r>
          </w:p>
          <w:p w14:paraId="522D5657" w14:textId="77777777" w:rsidR="002B70DB" w:rsidRDefault="00D6355F">
            <w:pPr>
              <w:rPr>
                <w:sz w:val="20"/>
                <w:szCs w:val="20"/>
              </w:rPr>
            </w:pPr>
            <w:r>
              <w:rPr>
                <w:b/>
              </w:rPr>
              <w:t>E-UTRAN node</w:t>
            </w:r>
            <w:r>
              <w:t>: either an eNB or an en-gNB.</w:t>
            </w:r>
          </w:p>
          <w:p w14:paraId="30562E8F" w14:textId="77777777" w:rsidR="002B70DB" w:rsidRDefault="00D6355F">
            <w:pPr>
              <w:rPr>
                <w:szCs w:val="22"/>
              </w:rPr>
            </w:pPr>
            <w:r>
              <w:rPr>
                <w:szCs w:val="22"/>
              </w:rPr>
              <w:t>Note: If we follow the principle for the definition of NG-RAN node in NG-RAN specs we would however add in stage2 and refer to this definition. Is it needed?</w:t>
            </w:r>
          </w:p>
        </w:tc>
      </w:tr>
      <w:tr w:rsidR="002B70DB" w14:paraId="090F400C"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0565C3F" w14:textId="77777777" w:rsidR="002B70DB" w:rsidRDefault="00D6355F">
            <w:pPr>
              <w:rPr>
                <w:rFonts w:eastAsiaTheme="minorEastAsia"/>
                <w:szCs w:val="22"/>
                <w:lang w:eastAsia="zh-CN"/>
              </w:rPr>
            </w:pPr>
            <w:r>
              <w:rPr>
                <w:rFonts w:eastAsiaTheme="minorEastAsia"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C1DC650" w14:textId="77777777" w:rsidR="002B70DB" w:rsidRDefault="00D6355F">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D4DB46A" w14:textId="77777777" w:rsidR="002B70DB" w:rsidRDefault="00D6355F">
            <w:pPr>
              <w:rPr>
                <w:szCs w:val="22"/>
              </w:rPr>
            </w:pPr>
            <w:r>
              <w:rPr>
                <w:szCs w:val="22"/>
              </w:rPr>
              <w:t>The Wo</w:t>
            </w:r>
            <w:r>
              <w:rPr>
                <w:szCs w:val="22"/>
              </w:rPr>
              <w:t xml:space="preserve">rk item code </w:t>
            </w:r>
            <w:r>
              <w:rPr>
                <w:rFonts w:eastAsia="SimSun" w:hint="eastAsia"/>
                <w:szCs w:val="22"/>
                <w:lang w:eastAsia="zh-CN"/>
              </w:rPr>
              <w:t>s</w:t>
            </w:r>
            <w:r>
              <w:rPr>
                <w:szCs w:val="22"/>
              </w:rPr>
              <w:t>hould be “</w:t>
            </w:r>
            <w:r>
              <w:rPr>
                <w:bCs/>
              </w:rPr>
              <w:t>NR_SON_MDT-Core</w:t>
            </w:r>
            <w:r>
              <w:rPr>
                <w:szCs w:val="22"/>
              </w:rPr>
              <w:t>”</w:t>
            </w:r>
          </w:p>
        </w:tc>
      </w:tr>
      <w:tr w:rsidR="001E309F" w14:paraId="69F8251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BD2F2BB" w14:textId="551815C8" w:rsidR="001E309F" w:rsidRDefault="001E309F">
            <w:pPr>
              <w:rPr>
                <w:rFonts w:eastAsiaTheme="minorEastAsia" w:hint="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6B6AD27" w14:textId="471B48FA" w:rsidR="001E309F" w:rsidRDefault="001E309F">
            <w:pPr>
              <w:rPr>
                <w:rFonts w:eastAsiaTheme="minorEastAsia" w:hint="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91D7401" w14:textId="7FC03A55" w:rsidR="001E309F" w:rsidRDefault="001E309F">
            <w:pPr>
              <w:rPr>
                <w:szCs w:val="22"/>
              </w:rPr>
            </w:pPr>
            <w:r>
              <w:rPr>
                <w:szCs w:val="22"/>
              </w:rPr>
              <w:t>Preference to rename both tabular and ASN.1 in order to avoid confusing specification (no backwards compatibility problem as mentioned by HW). Also OK to add definition.</w:t>
            </w:r>
          </w:p>
        </w:tc>
      </w:tr>
    </w:tbl>
    <w:p w14:paraId="2918B14D" w14:textId="77777777" w:rsidR="002B70DB" w:rsidRDefault="002B70DB">
      <w:pPr>
        <w:jc w:val="both"/>
        <w:rPr>
          <w:rFonts w:eastAsia="SimSun"/>
          <w:b/>
          <w:lang w:eastAsia="zh-CN"/>
        </w:rPr>
      </w:pPr>
    </w:p>
    <w:p w14:paraId="33569F81" w14:textId="77777777" w:rsidR="002B70DB" w:rsidRDefault="00D6355F">
      <w:pPr>
        <w:pStyle w:val="Heading2"/>
        <w:rPr>
          <w:lang w:eastAsia="zh-CN"/>
        </w:rPr>
      </w:pPr>
      <w:r>
        <w:rPr>
          <w:rFonts w:hint="eastAsia"/>
          <w:lang w:eastAsia="zh-CN"/>
        </w:rPr>
        <w:t xml:space="preserve">Corrections on </w:t>
      </w:r>
      <w:r>
        <w:rPr>
          <w:lang w:eastAsia="zh-CN"/>
        </w:rPr>
        <w:t>reference to RACH-Report</w:t>
      </w:r>
      <w:r>
        <w:rPr>
          <w:rFonts w:eastAsiaTheme="minorEastAsia" w:hint="eastAsia"/>
          <w:lang w:eastAsia="zh-CN"/>
        </w:rPr>
        <w:t xml:space="preserve"> in TS 38.423/473</w:t>
      </w:r>
    </w:p>
    <w:tbl>
      <w:tblPr>
        <w:tblW w:w="9930" w:type="dxa"/>
        <w:tblInd w:w="-39" w:type="dxa"/>
        <w:tblLayout w:type="fixed"/>
        <w:tblLook w:val="04A0" w:firstRow="1" w:lastRow="0" w:firstColumn="1" w:lastColumn="0" w:noHBand="0" w:noVBand="1"/>
      </w:tblPr>
      <w:tblGrid>
        <w:gridCol w:w="1132"/>
        <w:gridCol w:w="4231"/>
        <w:gridCol w:w="4567"/>
      </w:tblGrid>
      <w:tr w:rsidR="002B70DB" w14:paraId="3790062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31EB1C" w14:textId="77777777" w:rsidR="002B70DB" w:rsidRDefault="00D6355F">
            <w:pPr>
              <w:widowControl w:val="0"/>
              <w:ind w:left="144" w:hanging="144"/>
              <w:rPr>
                <w:rFonts w:ascii="Calibri" w:hAnsi="Calibri" w:cs="Calibri"/>
                <w:sz w:val="18"/>
                <w:highlight w:val="yellow"/>
              </w:rPr>
            </w:pPr>
            <w:hyperlink r:id="rId15" w:history="1">
              <w:r>
                <w:rPr>
                  <w:rStyle w:val="Hyperlink"/>
                  <w:rFonts w:ascii="Calibri" w:hAnsi="Calibri" w:cs="Calibri"/>
                  <w:sz w:val="18"/>
                  <w:highlight w:val="yellow"/>
                </w:rPr>
                <w:t>R3-211673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156372" w14:textId="77777777" w:rsidR="002B70DB" w:rsidRDefault="00D6355F">
            <w:pPr>
              <w:widowControl w:val="0"/>
              <w:ind w:left="144" w:hanging="144"/>
              <w:rPr>
                <w:rFonts w:ascii="Calibri" w:hAnsi="Calibri" w:cs="Calibri"/>
                <w:sz w:val="18"/>
              </w:rPr>
            </w:pPr>
            <w:r>
              <w:rPr>
                <w:rFonts w:ascii="Calibri" w:hAnsi="Calibri" w:cs="Calibri"/>
                <w:sz w:val="18"/>
              </w:rPr>
              <w:t xml:space="preserve">Correction on reference to </w:t>
            </w:r>
            <w:r>
              <w:rPr>
                <w:rFonts w:ascii="Calibri" w:hAnsi="Calibri" w:cs="Calibri"/>
                <w:sz w:val="18"/>
              </w:rPr>
              <w:t>RACH-Report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94D0D4" w14:textId="77777777" w:rsidR="002B70DB" w:rsidRDefault="00D6355F">
            <w:pPr>
              <w:widowControl w:val="0"/>
              <w:ind w:left="144" w:hanging="144"/>
              <w:rPr>
                <w:rFonts w:ascii="Calibri" w:hAnsi="Calibri" w:cs="Calibri"/>
                <w:sz w:val="18"/>
              </w:rPr>
            </w:pPr>
            <w:r>
              <w:rPr>
                <w:rFonts w:ascii="Calibri" w:hAnsi="Calibri" w:cs="Calibri"/>
                <w:sz w:val="18"/>
              </w:rPr>
              <w:t>CR0744r, TS 38.473 v16.5.0, Rel-16, Cat. F</w:t>
            </w:r>
          </w:p>
          <w:p w14:paraId="721C0245" w14:textId="77777777" w:rsidR="002B70DB" w:rsidRDefault="002B70DB">
            <w:pPr>
              <w:widowControl w:val="0"/>
              <w:ind w:left="144" w:hanging="144"/>
              <w:rPr>
                <w:rFonts w:ascii="Calibri" w:hAnsi="Calibri" w:cs="Calibri"/>
                <w:sz w:val="18"/>
              </w:rPr>
            </w:pPr>
          </w:p>
        </w:tc>
      </w:tr>
      <w:tr w:rsidR="002B70DB" w14:paraId="07D2C71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49E8F4" w14:textId="77777777" w:rsidR="002B70DB" w:rsidRDefault="00D6355F">
            <w:pPr>
              <w:widowControl w:val="0"/>
              <w:ind w:left="144" w:hanging="144"/>
              <w:rPr>
                <w:rFonts w:ascii="Calibri" w:hAnsi="Calibri" w:cs="Calibri"/>
                <w:sz w:val="18"/>
                <w:highlight w:val="yellow"/>
              </w:rPr>
            </w:pPr>
            <w:hyperlink r:id="rId16" w:history="1">
              <w:r>
                <w:rPr>
                  <w:rStyle w:val="Hyperlink"/>
                  <w:rFonts w:ascii="Calibri" w:hAnsi="Calibri" w:cs="Calibri"/>
                  <w:sz w:val="18"/>
                  <w:highlight w:val="yellow"/>
                </w:rPr>
                <w:t>R3-211711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7AB51A" w14:textId="77777777" w:rsidR="002B70DB" w:rsidRDefault="00D6355F">
            <w:pPr>
              <w:widowControl w:val="0"/>
              <w:ind w:left="144" w:hanging="144"/>
              <w:rPr>
                <w:rFonts w:ascii="Calibri" w:hAnsi="Calibri" w:cs="Calibri"/>
                <w:sz w:val="18"/>
              </w:rPr>
            </w:pPr>
            <w:r>
              <w:rPr>
                <w:rFonts w:ascii="Calibri" w:hAnsi="Calibri" w:cs="Calibri"/>
                <w:sz w:val="18"/>
              </w:rPr>
              <w:t>RACH Report Container(CR to 38423)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8285D3" w14:textId="77777777" w:rsidR="002B70DB" w:rsidRDefault="00D6355F">
            <w:pPr>
              <w:widowControl w:val="0"/>
              <w:ind w:left="144" w:hanging="144"/>
              <w:rPr>
                <w:rFonts w:ascii="Calibri" w:hAnsi="Calibri" w:cs="Calibri"/>
                <w:sz w:val="18"/>
              </w:rPr>
            </w:pPr>
            <w:r>
              <w:rPr>
                <w:rFonts w:ascii="Calibri" w:hAnsi="Calibri" w:cs="Calibri"/>
                <w:sz w:val="18"/>
              </w:rPr>
              <w:t>CR0594r, TS 38.423 v16.5.0, Rel-16, Cat. F</w:t>
            </w:r>
          </w:p>
          <w:p w14:paraId="6554F89F" w14:textId="77777777" w:rsidR="002B70DB" w:rsidRDefault="002B70DB">
            <w:pPr>
              <w:widowControl w:val="0"/>
              <w:ind w:left="144" w:hanging="144"/>
              <w:rPr>
                <w:rFonts w:ascii="Calibri" w:hAnsi="Calibri" w:cs="Calibri"/>
                <w:sz w:val="18"/>
              </w:rPr>
            </w:pPr>
          </w:p>
        </w:tc>
      </w:tr>
      <w:tr w:rsidR="002B70DB" w14:paraId="754336C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2CF408" w14:textId="77777777" w:rsidR="002B70DB" w:rsidRDefault="00D6355F">
            <w:pPr>
              <w:widowControl w:val="0"/>
              <w:ind w:left="144" w:hanging="144"/>
              <w:rPr>
                <w:rFonts w:ascii="Calibri" w:hAnsi="Calibri" w:cs="Calibri"/>
                <w:sz w:val="18"/>
                <w:highlight w:val="yellow"/>
              </w:rPr>
            </w:pPr>
            <w:hyperlink r:id="rId17" w:history="1">
              <w:r>
                <w:rPr>
                  <w:rStyle w:val="Hyperlink"/>
                  <w:rFonts w:ascii="Calibri" w:hAnsi="Calibri" w:cs="Calibri"/>
                  <w:sz w:val="18"/>
                  <w:highlight w:val="yellow"/>
                </w:rPr>
                <w:t>R3-211712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39AAA9A" w14:textId="77777777" w:rsidR="002B70DB" w:rsidRDefault="00D6355F">
            <w:pPr>
              <w:widowControl w:val="0"/>
              <w:ind w:left="144" w:hanging="144"/>
              <w:rPr>
                <w:rFonts w:ascii="Calibri" w:hAnsi="Calibri" w:cs="Calibri"/>
                <w:sz w:val="18"/>
              </w:rPr>
            </w:pPr>
            <w:r>
              <w:rPr>
                <w:rFonts w:ascii="Calibri" w:hAnsi="Calibri" w:cs="Calibri"/>
                <w:sz w:val="18"/>
              </w:rPr>
              <w:t>RACH Report Container(CR to 38473)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8FABA9" w14:textId="77777777" w:rsidR="002B70DB" w:rsidRDefault="00D6355F">
            <w:pPr>
              <w:widowControl w:val="0"/>
              <w:ind w:left="144" w:hanging="144"/>
              <w:rPr>
                <w:rFonts w:ascii="Calibri" w:hAnsi="Calibri" w:cs="Calibri"/>
                <w:sz w:val="18"/>
              </w:rPr>
            </w:pPr>
            <w:r>
              <w:rPr>
                <w:rFonts w:ascii="Calibri" w:hAnsi="Calibri" w:cs="Calibri"/>
                <w:sz w:val="18"/>
              </w:rPr>
              <w:t>CR0746r, TS 38.473 v16.5.0, Rel-16, Cat. F</w:t>
            </w:r>
          </w:p>
          <w:p w14:paraId="45B96ACE" w14:textId="77777777" w:rsidR="002B70DB" w:rsidRDefault="002B70DB">
            <w:pPr>
              <w:widowControl w:val="0"/>
              <w:ind w:left="144" w:hanging="144"/>
              <w:rPr>
                <w:rFonts w:ascii="Calibri" w:hAnsi="Calibri" w:cs="Calibri"/>
                <w:sz w:val="18"/>
              </w:rPr>
            </w:pPr>
          </w:p>
        </w:tc>
      </w:tr>
    </w:tbl>
    <w:p w14:paraId="2E99573F" w14:textId="77777777" w:rsidR="002B70DB" w:rsidRDefault="002B70DB">
      <w:pPr>
        <w:rPr>
          <w:rFonts w:ascii="Arial" w:eastAsia="SimSun" w:hAnsi="Arial" w:cs="Arial"/>
          <w:sz w:val="30"/>
          <w:szCs w:val="30"/>
          <w:lang w:eastAsia="zh-CN"/>
        </w:rPr>
      </w:pPr>
    </w:p>
    <w:p w14:paraId="4BB4D58A" w14:textId="77777777" w:rsidR="002B70DB" w:rsidRDefault="00D6355F">
      <w:pPr>
        <w:spacing w:after="180"/>
        <w:rPr>
          <w:b/>
          <w:szCs w:val="22"/>
          <w:lang w:eastAsia="zh-CN"/>
        </w:rPr>
      </w:pPr>
      <w:r>
        <w:rPr>
          <w:b/>
          <w:szCs w:val="22"/>
          <w:lang w:eastAsia="zh-CN"/>
        </w:rPr>
        <w:t>Reason for change:</w:t>
      </w:r>
    </w:p>
    <w:p w14:paraId="7370FE2C" w14:textId="77777777" w:rsidR="002B70DB" w:rsidRDefault="00D6355F">
      <w:pPr>
        <w:pStyle w:val="CRCoverPage"/>
        <w:spacing w:after="0"/>
        <w:rPr>
          <w:rFonts w:ascii="Times New Roman" w:eastAsia="Yu Mincho" w:hAnsi="Times New Roman"/>
          <w:lang w:eastAsia="ja-JP"/>
        </w:rPr>
      </w:pPr>
      <w:r>
        <w:rPr>
          <w:rFonts w:ascii="Times New Roman" w:eastAsia="Yu Mincho" w:hAnsi="Times New Roman"/>
          <w:lang w:eastAsia="ja-JP"/>
        </w:rPr>
        <w:t>The RACH Report Container IE refer</w:t>
      </w:r>
      <w:r>
        <w:rPr>
          <w:rFonts w:ascii="Times New Roman" w:eastAsia="Yu Mincho" w:hAnsi="Times New Roman"/>
          <w:lang w:eastAsia="ja-JP"/>
        </w:rPr>
        <w:t xml:space="preserve"> to </w:t>
      </w:r>
      <w:r>
        <w:rPr>
          <w:rFonts w:ascii="Times New Roman" w:hAnsi="Times New Roman"/>
          <w:lang w:eastAsia="ja-JP"/>
        </w:rPr>
        <w:t>RACH-ReportList-r16 but this</w:t>
      </w:r>
      <w:r>
        <w:rPr>
          <w:rFonts w:ascii="Times New Roman" w:eastAsia="Yu Mincho" w:hAnsi="Times New Roman"/>
          <w:lang w:eastAsia="ja-JP"/>
        </w:rPr>
        <w:t xml:space="preserve"> </w:t>
      </w:r>
      <w:r>
        <w:rPr>
          <w:rFonts w:ascii="Times New Roman" w:hAnsi="Times New Roman"/>
          <w:lang w:eastAsia="ja-JP"/>
        </w:rPr>
        <w:t>RACH-ReportList-r16</w:t>
      </w:r>
      <w:r>
        <w:rPr>
          <w:rFonts w:ascii="Times New Roman" w:eastAsia="Yu Mincho" w:hAnsi="Times New Roman"/>
          <w:lang w:eastAsia="ja-JP"/>
        </w:rPr>
        <w:t xml:space="preserve"> does not exist in RRC.</w:t>
      </w:r>
    </w:p>
    <w:p w14:paraId="50D3E587" w14:textId="77777777" w:rsidR="002B70DB" w:rsidRDefault="002B70DB">
      <w:pPr>
        <w:rPr>
          <w:rFonts w:eastAsiaTheme="minorEastAsia"/>
          <w:b/>
          <w:szCs w:val="22"/>
          <w:lang w:val="en-GB" w:eastAsia="zh-CN"/>
        </w:rPr>
      </w:pPr>
    </w:p>
    <w:p w14:paraId="6C195C82" w14:textId="77777777" w:rsidR="002B70DB" w:rsidRDefault="00D6355F">
      <w:pPr>
        <w:rPr>
          <w:b/>
          <w:szCs w:val="22"/>
        </w:rPr>
      </w:pPr>
      <w:r>
        <w:rPr>
          <w:b/>
          <w:szCs w:val="22"/>
        </w:rPr>
        <w:t>Summary of change:</w:t>
      </w:r>
    </w:p>
    <w:p w14:paraId="23FED9B8" w14:textId="77777777" w:rsidR="002B70DB" w:rsidRDefault="00D6355F">
      <w:pPr>
        <w:pStyle w:val="CRCoverPage"/>
        <w:spacing w:after="0"/>
        <w:rPr>
          <w:rFonts w:ascii="Times New Roman" w:eastAsiaTheme="minorEastAsia" w:hAnsi="Times New Roman"/>
          <w:lang w:eastAsia="zh-CN"/>
        </w:rPr>
      </w:pPr>
      <w:r>
        <w:rPr>
          <w:rFonts w:ascii="Times New Roman" w:eastAsia="Yu Mincho" w:hAnsi="Times New Roman"/>
          <w:lang w:eastAsia="ja-JP"/>
        </w:rPr>
        <w:t>Correct the reference to RA-ReportList-r16.</w:t>
      </w:r>
    </w:p>
    <w:p w14:paraId="02F3304E" w14:textId="77777777" w:rsidR="002B70DB" w:rsidRDefault="002B70DB">
      <w:pPr>
        <w:pStyle w:val="CRCoverPage"/>
        <w:spacing w:after="0"/>
        <w:rPr>
          <w:rFonts w:ascii="Times New Roman" w:eastAsiaTheme="minorEastAsia" w:hAnsi="Times New Roman"/>
          <w:lang w:eastAsia="zh-CN"/>
        </w:rPr>
      </w:pPr>
    </w:p>
    <w:p w14:paraId="4690C640"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1985"/>
        <w:gridCol w:w="1134"/>
        <w:gridCol w:w="6378"/>
      </w:tblGrid>
      <w:tr w:rsidR="002B70DB" w14:paraId="7282A227"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B125BA5" w14:textId="77777777" w:rsidR="002B70DB" w:rsidRDefault="00D6355F">
            <w:pPr>
              <w:rPr>
                <w:szCs w:val="22"/>
              </w:rPr>
            </w:pPr>
            <w:r>
              <w:rPr>
                <w:szCs w:val="22"/>
              </w:rPr>
              <w:t>Company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A52A3FB" w14:textId="77777777" w:rsidR="002B70DB" w:rsidRDefault="00D6355F">
            <w:pPr>
              <w:rPr>
                <w:szCs w:val="22"/>
              </w:rPr>
            </w:pPr>
            <w:r>
              <w:rPr>
                <w:szCs w:val="22"/>
              </w:rPr>
              <w:t>Y/N</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F69A242"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0FF3CE54"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893ACC1" w14:textId="77777777" w:rsidR="002B70DB" w:rsidRDefault="00D6355F">
            <w:pPr>
              <w:rPr>
                <w:rFonts w:eastAsiaTheme="minorEastAsia"/>
                <w:szCs w:val="22"/>
                <w:lang w:eastAsia="zh-CN"/>
              </w:rPr>
            </w:pPr>
            <w:r>
              <w:rPr>
                <w:rFonts w:eastAsiaTheme="minorEastAsia"/>
                <w:szCs w:val="22"/>
                <w:lang w:eastAsia="zh-CN"/>
              </w:rPr>
              <w:lastRenderedPageBreak/>
              <w:t>China Telecom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45721E1" w14:textId="77777777" w:rsidR="002B70DB" w:rsidRDefault="00D6355F">
            <w:pPr>
              <w:rPr>
                <w:rFonts w:eastAsiaTheme="minorEastAsia"/>
                <w:szCs w:val="22"/>
                <w:lang w:eastAsia="zh-CN"/>
              </w:rPr>
            </w:pPr>
            <w:r>
              <w:rPr>
                <w:rFonts w:eastAsiaTheme="minorEastAsia"/>
                <w:szCs w:val="22"/>
                <w:lang w:eastAsia="zh-CN"/>
              </w:rPr>
              <w:t>Y</w:t>
            </w:r>
            <w:r>
              <w:rPr>
                <w:rFonts w:eastAsiaTheme="minorEastAsia" w:hint="eastAsia"/>
                <w:szCs w:val="22"/>
                <w:lang w:eastAsia="zh-CN"/>
              </w:rPr>
              <w:t>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DBBB6AA" w14:textId="77777777" w:rsidR="002B70DB" w:rsidRDefault="00D6355F">
            <w:pPr>
              <w:rPr>
                <w:lang w:eastAsia="zh-CN"/>
              </w:rPr>
            </w:pPr>
            <w:r>
              <w:rPr>
                <w:lang w:eastAsia="zh-CN"/>
              </w:rPr>
              <w:t xml:space="preserve">In </w:t>
            </w:r>
            <w:r>
              <w:rPr>
                <w:lang w:eastAsia="zh-CN"/>
              </w:rPr>
              <w:t>TS38.423 and TS38.473, as there is no “</w:t>
            </w:r>
            <w:r>
              <w:rPr>
                <w:i/>
                <w:iCs/>
                <w:lang w:eastAsia="zh-CN"/>
              </w:rPr>
              <w:t>RACH-ReportList-r16</w:t>
            </w:r>
            <w:r>
              <w:rPr>
                <w:lang w:eastAsia="zh-CN"/>
              </w:rPr>
              <w:t>” IE defiend in subclause 6.2.2 in TS 38.331 where only “</w:t>
            </w:r>
            <w:r>
              <w:rPr>
                <w:i/>
                <w:iCs/>
                <w:lang w:eastAsia="zh-CN"/>
              </w:rPr>
              <w:t>RA-ReportList-r16</w:t>
            </w:r>
            <w:r>
              <w:rPr>
                <w:lang w:eastAsia="zh-CN"/>
              </w:rPr>
              <w:t>” IE has been defined, “</w:t>
            </w:r>
            <w:r>
              <w:rPr>
                <w:i/>
                <w:iCs/>
                <w:lang w:eastAsia="zh-CN"/>
              </w:rPr>
              <w:t>RACH-ReportList-r16</w:t>
            </w:r>
            <w:r>
              <w:rPr>
                <w:lang w:eastAsia="zh-CN"/>
              </w:rPr>
              <w:t>” in TS38.423 and TS38.473 needs be revised to “</w:t>
            </w:r>
            <w:r>
              <w:rPr>
                <w:i/>
                <w:iCs/>
                <w:lang w:eastAsia="zh-CN"/>
              </w:rPr>
              <w:t>RA-ReportList-r16</w:t>
            </w:r>
            <w:r>
              <w:rPr>
                <w:lang w:eastAsia="zh-CN"/>
              </w:rPr>
              <w:t xml:space="preserve">”. </w:t>
            </w:r>
          </w:p>
          <w:p w14:paraId="355B7066" w14:textId="77777777" w:rsidR="002B70DB" w:rsidRDefault="00D6355F">
            <w:pPr>
              <w:rPr>
                <w:szCs w:val="22"/>
              </w:rPr>
            </w:pPr>
            <w:r>
              <w:rPr>
                <w:lang w:eastAsia="zh-CN"/>
              </w:rPr>
              <w:t>It is not on</w:t>
            </w:r>
            <w:r>
              <w:rPr>
                <w:lang w:eastAsia="zh-CN"/>
              </w:rPr>
              <w:t>ly just rewording but also correcting the meaning because “RACH” looks more likely to refer to “Random Access Channel” while “RA” refers to “RADIO ACCESS”.</w:t>
            </w:r>
          </w:p>
        </w:tc>
      </w:tr>
      <w:tr w:rsidR="002B70DB" w14:paraId="730A4D25"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3F14C1" w14:textId="77777777" w:rsidR="002B70DB" w:rsidRDefault="00D6355F">
            <w:pPr>
              <w:rPr>
                <w:rFonts w:eastAsiaTheme="minorEastAsia"/>
                <w:szCs w:val="22"/>
                <w:lang w:eastAsia="zh-CN"/>
              </w:rPr>
            </w:pPr>
            <w:r>
              <w:rPr>
                <w:rFonts w:eastAsiaTheme="minorEastAsia" w:hint="eastAsia"/>
                <w:szCs w:val="22"/>
                <w:lang w:eastAsia="zh-CN"/>
              </w:rPr>
              <w:t>CATT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A0BF858" w14:textId="77777777" w:rsidR="002B70DB" w:rsidRDefault="00D6355F">
            <w:pPr>
              <w:rPr>
                <w:rFonts w:eastAsiaTheme="minorEastAsia"/>
                <w:szCs w:val="22"/>
                <w:lang w:eastAsia="zh-CN"/>
              </w:rPr>
            </w:pPr>
            <w:r>
              <w:rPr>
                <w:rFonts w:eastAsiaTheme="minorEastAsia" w:hint="eastAsia"/>
                <w:szCs w:val="22"/>
                <w:lang w:eastAsia="zh-CN"/>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84325B4" w14:textId="77777777" w:rsidR="002B70DB" w:rsidRDefault="002B70DB">
            <w:pPr>
              <w:rPr>
                <w:szCs w:val="22"/>
              </w:rPr>
            </w:pPr>
          </w:p>
        </w:tc>
      </w:tr>
      <w:tr w:rsidR="002B70DB" w14:paraId="5D172689"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D3E6DB7" w14:textId="77777777" w:rsidR="002B70DB" w:rsidRDefault="00D6355F">
            <w:pPr>
              <w:rPr>
                <w:rFonts w:eastAsiaTheme="minorEastAsia"/>
                <w:szCs w:val="22"/>
                <w:lang w:eastAsia="zh-CN"/>
              </w:rPr>
            </w:pPr>
            <w:r>
              <w:rPr>
                <w:rFonts w:eastAsiaTheme="minorEastAsia"/>
                <w:szCs w:val="22"/>
                <w:lang w:eastAsia="zh-CN"/>
              </w:rPr>
              <w:t>Ericsson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F03E744" w14:textId="77777777" w:rsidR="002B70DB" w:rsidRDefault="00D6355F">
            <w:pPr>
              <w:rPr>
                <w:rFonts w:eastAsiaTheme="minorEastAsia"/>
                <w:szCs w:val="22"/>
                <w:lang w:eastAsia="zh-CN"/>
              </w:rPr>
            </w:pPr>
            <w:r>
              <w:rPr>
                <w:rFonts w:eastAsiaTheme="minorEastAsia"/>
                <w:szCs w:val="22"/>
                <w:lang w:eastAsia="zh-CN"/>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3CBD0D4" w14:textId="77777777" w:rsidR="002B70DB" w:rsidRDefault="002B70DB">
            <w:pPr>
              <w:rPr>
                <w:szCs w:val="22"/>
              </w:rPr>
            </w:pPr>
          </w:p>
        </w:tc>
      </w:tr>
      <w:tr w:rsidR="002B70DB" w14:paraId="653E4A9B"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2E4796" w14:textId="77777777" w:rsidR="002B70DB" w:rsidRDefault="00D6355F">
            <w:pPr>
              <w:rPr>
                <w:szCs w:val="22"/>
              </w:rPr>
            </w:pPr>
            <w:r>
              <w:rPr>
                <w:rFonts w:hint="eastAsia"/>
                <w:szCs w:val="22"/>
              </w:rPr>
              <w:t>NEC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67D1BF5" w14:textId="77777777" w:rsidR="002B70DB" w:rsidRDefault="00D6355F">
            <w:pPr>
              <w:rPr>
                <w:szCs w:val="22"/>
              </w:rPr>
            </w:pPr>
            <w:r>
              <w:rPr>
                <w:rFonts w:hint="eastAsia"/>
                <w:szCs w:val="22"/>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8A6775F" w14:textId="77777777" w:rsidR="002B70DB" w:rsidRDefault="002B70DB">
            <w:pPr>
              <w:rPr>
                <w:szCs w:val="22"/>
              </w:rPr>
            </w:pPr>
          </w:p>
        </w:tc>
      </w:tr>
      <w:tr w:rsidR="002B70DB" w14:paraId="4EA437F7"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1C10702" w14:textId="77777777" w:rsidR="002B70DB" w:rsidRDefault="00D6355F">
            <w:pPr>
              <w:rPr>
                <w:szCs w:val="22"/>
              </w:rPr>
            </w:pPr>
            <w:r>
              <w:rPr>
                <w:rFonts w:hint="eastAsia"/>
                <w:szCs w:val="22"/>
              </w:rPr>
              <w:t>S</w:t>
            </w:r>
            <w:r>
              <w:rPr>
                <w:szCs w:val="22"/>
              </w:rPr>
              <w:t>amsung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36A462" w14:textId="77777777" w:rsidR="002B70DB" w:rsidRDefault="00D6355F">
            <w:pPr>
              <w:rPr>
                <w:szCs w:val="22"/>
              </w:rPr>
            </w:pPr>
            <w:r>
              <w:rPr>
                <w:rFonts w:hint="eastAsia"/>
                <w:szCs w:val="22"/>
              </w:rPr>
              <w:t>Y</w:t>
            </w:r>
            <w:r>
              <w:rPr>
                <w:szCs w:val="22"/>
              </w:rPr>
              <w:t>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C4CF01D" w14:textId="77777777" w:rsidR="002B70DB" w:rsidRDefault="002B70DB">
            <w:pPr>
              <w:rPr>
                <w:szCs w:val="22"/>
              </w:rPr>
            </w:pPr>
          </w:p>
        </w:tc>
      </w:tr>
      <w:tr w:rsidR="002B70DB" w14:paraId="4C811439"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03D7C0" w14:textId="77777777" w:rsidR="002B70DB" w:rsidRDefault="00D6355F">
            <w:pPr>
              <w:rPr>
                <w:szCs w:val="22"/>
              </w:rPr>
            </w:pPr>
            <w:r>
              <w:rPr>
                <w:rFonts w:hint="eastAsia"/>
                <w:szCs w:val="22"/>
              </w:rPr>
              <w:t>H</w:t>
            </w:r>
            <w:r>
              <w:rPr>
                <w:szCs w:val="22"/>
              </w:rPr>
              <w:t>uawei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7788C22" w14:textId="77777777" w:rsidR="002B70DB" w:rsidRDefault="00D6355F">
            <w:pPr>
              <w:rPr>
                <w:szCs w:val="22"/>
              </w:rPr>
            </w:pPr>
            <w:r>
              <w:rPr>
                <w:rFonts w:hint="eastAsia"/>
                <w:szCs w:val="22"/>
              </w:rPr>
              <w:t>Ye</w:t>
            </w:r>
            <w:r>
              <w:rPr>
                <w:szCs w:val="22"/>
              </w:rPr>
              <w:t>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6A4D4B6" w14:textId="77777777" w:rsidR="002B70DB" w:rsidRDefault="002B70DB">
            <w:pPr>
              <w:rPr>
                <w:szCs w:val="22"/>
              </w:rPr>
            </w:pPr>
          </w:p>
        </w:tc>
      </w:tr>
      <w:tr w:rsidR="002B70DB" w14:paraId="0C69913B"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EF19AD6" w14:textId="77777777" w:rsidR="002B70DB" w:rsidRDefault="00D6355F">
            <w:pPr>
              <w:rPr>
                <w:rFonts w:eastAsia="SimSun"/>
                <w:szCs w:val="22"/>
                <w:lang w:eastAsia="zh-CN"/>
              </w:rPr>
            </w:pPr>
            <w:r>
              <w:rPr>
                <w:rFonts w:eastAsia="SimSun" w:hint="eastAsia"/>
                <w:szCs w:val="22"/>
                <w:lang w:eastAsia="zh-CN"/>
              </w:rPr>
              <w:t>ZTE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5CDCC32" w14:textId="77777777" w:rsidR="002B70DB" w:rsidRDefault="00D6355F">
            <w:pPr>
              <w:rPr>
                <w:rFonts w:eastAsia="SimSun"/>
                <w:szCs w:val="22"/>
                <w:lang w:eastAsia="zh-CN"/>
              </w:rPr>
            </w:pPr>
            <w:r>
              <w:rPr>
                <w:rFonts w:eastAsia="SimSun" w:hint="eastAsia"/>
                <w:szCs w:val="22"/>
                <w:lang w:eastAsia="zh-CN"/>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31F8CCE" w14:textId="77777777" w:rsidR="002B70DB" w:rsidRDefault="002B70DB">
            <w:pPr>
              <w:rPr>
                <w:szCs w:val="22"/>
              </w:rPr>
            </w:pPr>
          </w:p>
        </w:tc>
      </w:tr>
      <w:tr w:rsidR="001E309F" w14:paraId="270DFB21"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0A16E43" w14:textId="09DA6899" w:rsidR="001E309F" w:rsidRDefault="001E309F">
            <w:pPr>
              <w:rPr>
                <w:rFonts w:eastAsia="SimSun" w:hint="eastAsia"/>
                <w:szCs w:val="22"/>
                <w:lang w:eastAsia="zh-CN"/>
              </w:rPr>
            </w:pPr>
            <w:r>
              <w:rPr>
                <w:rFonts w:eastAsia="SimSun"/>
                <w:szCs w:val="22"/>
                <w:lang w:eastAsia="zh-CN"/>
              </w:rPr>
              <w:t>Nokia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C0FBD67" w14:textId="0F8E0B26" w:rsidR="001E309F" w:rsidRDefault="001E309F">
            <w:pPr>
              <w:rPr>
                <w:rFonts w:eastAsia="SimSun" w:hint="eastAsia"/>
                <w:szCs w:val="22"/>
                <w:lang w:eastAsia="zh-CN"/>
              </w:rPr>
            </w:pPr>
            <w:r>
              <w:rPr>
                <w:rFonts w:eastAsia="SimSun"/>
                <w:szCs w:val="22"/>
                <w:lang w:eastAsia="zh-CN"/>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2E21A0C" w14:textId="6D7CE471" w:rsidR="001E309F" w:rsidRDefault="001E309F">
            <w:pPr>
              <w:rPr>
                <w:szCs w:val="22"/>
              </w:rPr>
            </w:pPr>
            <w:r>
              <w:rPr>
                <w:szCs w:val="22"/>
              </w:rPr>
              <w:t>A more clear semantics description would in our view be: "</w:t>
            </w:r>
            <w:r w:rsidRPr="001E309F">
              <w:rPr>
                <w:szCs w:val="22"/>
              </w:rPr>
              <w:t>Contains the RA-ReportList-r16 IE defined in TS 38.331 [8] clause 6.2.2</w:t>
            </w:r>
            <w:r>
              <w:rPr>
                <w:szCs w:val="22"/>
              </w:rPr>
              <w:t>"</w:t>
            </w:r>
          </w:p>
        </w:tc>
      </w:tr>
    </w:tbl>
    <w:p w14:paraId="48F54878" w14:textId="77777777" w:rsidR="002B70DB" w:rsidRDefault="002B70DB">
      <w:pPr>
        <w:jc w:val="both"/>
        <w:rPr>
          <w:rFonts w:eastAsia="SimSun"/>
          <w:b/>
          <w:lang w:eastAsia="zh-CN"/>
        </w:rPr>
      </w:pPr>
    </w:p>
    <w:p w14:paraId="04E9FABD" w14:textId="77777777" w:rsidR="002B70DB" w:rsidRDefault="00D6355F">
      <w:pPr>
        <w:pStyle w:val="Heading2"/>
        <w:rPr>
          <w:lang w:eastAsia="zh-CN"/>
        </w:rPr>
      </w:pPr>
      <w:r>
        <w:rPr>
          <w:lang w:eastAsia="zh-CN"/>
        </w:rPr>
        <w:t xml:space="preserve">Correction on </w:t>
      </w:r>
      <w:r>
        <w:rPr>
          <w:lang w:eastAsia="zh-CN"/>
        </w:rPr>
        <w:t>Signalling based MDT Activation</w:t>
      </w:r>
    </w:p>
    <w:tbl>
      <w:tblPr>
        <w:tblW w:w="9930" w:type="dxa"/>
        <w:tblInd w:w="-39" w:type="dxa"/>
        <w:tblLayout w:type="fixed"/>
        <w:tblLook w:val="04A0" w:firstRow="1" w:lastRow="0" w:firstColumn="1" w:lastColumn="0" w:noHBand="0" w:noVBand="1"/>
      </w:tblPr>
      <w:tblGrid>
        <w:gridCol w:w="1132"/>
        <w:gridCol w:w="4231"/>
        <w:gridCol w:w="4567"/>
      </w:tblGrid>
      <w:tr w:rsidR="002B70DB" w14:paraId="0229B02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44E1A7" w14:textId="77777777" w:rsidR="002B70DB" w:rsidRDefault="00D6355F">
            <w:pPr>
              <w:widowControl w:val="0"/>
              <w:ind w:left="144" w:hanging="144"/>
              <w:rPr>
                <w:rFonts w:ascii="Calibri" w:hAnsi="Calibri" w:cs="Calibri"/>
                <w:sz w:val="18"/>
                <w:highlight w:val="yellow"/>
              </w:rPr>
            </w:pPr>
            <w:hyperlink r:id="rId18" w:history="1">
              <w:r>
                <w:rPr>
                  <w:rStyle w:val="Hyperlink"/>
                  <w:rFonts w:ascii="Calibri" w:hAnsi="Calibri" w:cs="Calibri"/>
                  <w:sz w:val="18"/>
                  <w:highlight w:val="yellow"/>
                </w:rPr>
                <w:t>R3-211730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9197F7" w14:textId="77777777" w:rsidR="002B70DB" w:rsidRDefault="00D6355F">
            <w:pPr>
              <w:widowControl w:val="0"/>
              <w:ind w:left="144" w:hanging="144"/>
              <w:rPr>
                <w:rFonts w:ascii="Calibri" w:hAnsi="Calibri" w:cs="Calibri"/>
                <w:sz w:val="18"/>
              </w:rPr>
            </w:pPr>
            <w:r>
              <w:rPr>
                <w:rFonts w:ascii="Calibri" w:hAnsi="Calibri" w:cs="Calibri"/>
                <w:sz w:val="18"/>
              </w:rPr>
              <w:t>Correction on Signalling based MDT Activation [NR_SON_MDT-Core] (ZTE, China Telecom,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7F9F78" w14:textId="77777777" w:rsidR="002B70DB" w:rsidRDefault="00D6355F">
            <w:pPr>
              <w:widowControl w:val="0"/>
              <w:ind w:left="144" w:hanging="144"/>
              <w:rPr>
                <w:rFonts w:ascii="Calibri" w:hAnsi="Calibri" w:cs="Calibri"/>
                <w:sz w:val="18"/>
              </w:rPr>
            </w:pPr>
            <w:r>
              <w:rPr>
                <w:rFonts w:ascii="Calibri" w:hAnsi="Calibri" w:cs="Calibri"/>
                <w:sz w:val="18"/>
              </w:rPr>
              <w:t>CR0172r1, TS 38.401 v16.5.0, Rel-16, Cat. F</w:t>
            </w:r>
          </w:p>
          <w:p w14:paraId="27159609" w14:textId="77777777" w:rsidR="002B70DB" w:rsidRDefault="002B70DB">
            <w:pPr>
              <w:widowControl w:val="0"/>
              <w:ind w:left="144" w:hanging="144"/>
              <w:rPr>
                <w:rFonts w:ascii="Calibri" w:hAnsi="Calibri" w:cs="Calibri"/>
                <w:sz w:val="18"/>
              </w:rPr>
            </w:pPr>
          </w:p>
        </w:tc>
      </w:tr>
    </w:tbl>
    <w:p w14:paraId="1456F287" w14:textId="77777777" w:rsidR="002B70DB" w:rsidRDefault="002B70DB">
      <w:pPr>
        <w:rPr>
          <w:rFonts w:ascii="Arial" w:eastAsia="SimSun" w:hAnsi="Arial" w:cs="Arial"/>
          <w:sz w:val="30"/>
          <w:szCs w:val="30"/>
          <w:lang w:eastAsia="zh-CN"/>
        </w:rPr>
      </w:pPr>
    </w:p>
    <w:p w14:paraId="66A2E748" w14:textId="77777777" w:rsidR="002B70DB" w:rsidRDefault="00D6355F">
      <w:pPr>
        <w:spacing w:after="180"/>
        <w:rPr>
          <w:b/>
          <w:szCs w:val="22"/>
          <w:lang w:eastAsia="zh-CN"/>
        </w:rPr>
      </w:pPr>
      <w:r>
        <w:rPr>
          <w:b/>
          <w:szCs w:val="22"/>
          <w:lang w:eastAsia="zh-CN"/>
        </w:rPr>
        <w:t>Reason for change:</w:t>
      </w:r>
    </w:p>
    <w:p w14:paraId="128F9584" w14:textId="77777777" w:rsidR="002B70DB" w:rsidRDefault="00D6355F">
      <w:pPr>
        <w:rPr>
          <w:rFonts w:eastAsiaTheme="minorEastAsia"/>
          <w:b/>
          <w:szCs w:val="22"/>
          <w:lang w:val="en-GB" w:eastAsia="zh-CN"/>
        </w:rPr>
      </w:pPr>
      <w:r>
        <w:rPr>
          <w:sz w:val="21"/>
          <w:szCs w:val="22"/>
          <w:lang w:eastAsia="zh-CN"/>
        </w:rPr>
        <w:t>During the discussion on Signaling Support for MDT in Rel-16, the agreement “</w:t>
      </w:r>
      <w:r>
        <w:rPr>
          <w:color w:val="00B050"/>
          <w:kern w:val="2"/>
          <w:sz w:val="20"/>
          <w:szCs w:val="20"/>
        </w:rPr>
        <w:t>In split RAN architecture, the MDT data is reported to TCE by each node directly</w:t>
      </w:r>
      <w:r>
        <w:rPr>
          <w:sz w:val="21"/>
          <w:szCs w:val="22"/>
          <w:lang w:eastAsia="zh-CN"/>
        </w:rPr>
        <w:t xml:space="preserve">” has been reached. However, </w:t>
      </w:r>
      <w:r>
        <w:rPr>
          <w:rFonts w:hint="eastAsia"/>
          <w:sz w:val="21"/>
          <w:szCs w:val="22"/>
          <w:lang w:eastAsia="zh-CN"/>
        </w:rPr>
        <w:t xml:space="preserve">in TS 38.401, </w:t>
      </w:r>
      <w:r>
        <w:rPr>
          <w:sz w:val="21"/>
          <w:szCs w:val="22"/>
          <w:lang w:eastAsia="zh-CN"/>
        </w:rPr>
        <w:t>the agreement is only reflected in Management based MDT based activation, but not in the Signalling based MDT activation.</w:t>
      </w:r>
    </w:p>
    <w:p w14:paraId="2967B30F" w14:textId="77777777" w:rsidR="002B70DB" w:rsidRDefault="00D6355F">
      <w:pPr>
        <w:rPr>
          <w:b/>
          <w:szCs w:val="22"/>
        </w:rPr>
      </w:pPr>
      <w:r>
        <w:rPr>
          <w:b/>
          <w:szCs w:val="22"/>
        </w:rPr>
        <w:t>Summary of change:</w:t>
      </w:r>
    </w:p>
    <w:p w14:paraId="0A4D1294" w14:textId="77777777" w:rsidR="002B70DB" w:rsidRDefault="00D6355F">
      <w:pPr>
        <w:pStyle w:val="CRCoverPage"/>
        <w:spacing w:after="0"/>
        <w:rPr>
          <w:rFonts w:ascii="Times New Roman" w:eastAsia="MS Mincho" w:hAnsi="Times New Roman"/>
          <w:sz w:val="21"/>
          <w:szCs w:val="22"/>
          <w:lang w:val="en-US" w:eastAsia="zh-CN"/>
        </w:rPr>
      </w:pPr>
      <w:r>
        <w:rPr>
          <w:rFonts w:ascii="Times New Roman" w:eastAsia="MS Mincho" w:hAnsi="Times New Roman" w:hint="eastAsia"/>
          <w:sz w:val="21"/>
          <w:szCs w:val="22"/>
          <w:lang w:val="en-US" w:eastAsia="zh-CN"/>
        </w:rPr>
        <w:t xml:space="preserve">Add the description to reflect the above agreement for Signalling based </w:t>
      </w:r>
      <w:r>
        <w:rPr>
          <w:rFonts w:ascii="Times New Roman" w:eastAsia="MS Mincho" w:hAnsi="Times New Roman" w:hint="eastAsia"/>
          <w:sz w:val="21"/>
          <w:szCs w:val="22"/>
          <w:lang w:val="en-US" w:eastAsia="zh-CN"/>
        </w:rPr>
        <w:t>MDT activation.</w:t>
      </w:r>
    </w:p>
    <w:p w14:paraId="49CE8039" w14:textId="77777777" w:rsidR="002B70DB" w:rsidRDefault="002B70DB">
      <w:pPr>
        <w:pStyle w:val="CRCoverPage"/>
        <w:spacing w:after="0"/>
        <w:rPr>
          <w:rFonts w:ascii="Times New Roman" w:eastAsiaTheme="minorEastAsia" w:hAnsi="Times New Roman"/>
          <w:lang w:val="en-US" w:eastAsia="zh-CN"/>
        </w:rPr>
      </w:pPr>
    </w:p>
    <w:p w14:paraId="1219D6FD" w14:textId="77777777" w:rsidR="002B70DB" w:rsidRDefault="002B70DB">
      <w:pPr>
        <w:pStyle w:val="CRCoverPage"/>
        <w:spacing w:after="0"/>
        <w:rPr>
          <w:rFonts w:ascii="Times New Roman" w:eastAsiaTheme="minorEastAsia" w:hAnsi="Times New Roman"/>
          <w:lang w:eastAsia="zh-CN"/>
        </w:rPr>
      </w:pPr>
    </w:p>
    <w:p w14:paraId="045957F1"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5608EC6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28F7C95" w14:textId="77777777" w:rsidR="002B70DB" w:rsidRDefault="00D6355F">
            <w:pPr>
              <w:rPr>
                <w:rFonts w:ascii="Arial" w:hAnsi="Arial" w:cs="Arial"/>
                <w:szCs w:val="22"/>
              </w:rPr>
            </w:pPr>
            <w:r>
              <w:rPr>
                <w:rFonts w:ascii="Arial" w:hAnsi="Arial" w:cs="Arial"/>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5AB5DA3" w14:textId="77777777" w:rsidR="002B70DB" w:rsidRDefault="00D6355F">
            <w:pPr>
              <w:rPr>
                <w:rFonts w:ascii="Arial" w:hAnsi="Arial" w:cs="Arial"/>
                <w:szCs w:val="22"/>
              </w:rPr>
            </w:pPr>
            <w:r>
              <w:rPr>
                <w:rFonts w:ascii="Arial" w:hAnsi="Arial" w:cs="Arial"/>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A33F349" w14:textId="77777777" w:rsidR="002B70DB" w:rsidRDefault="00D6355F">
            <w:pPr>
              <w:rPr>
                <w:rFonts w:ascii="Arial" w:eastAsiaTheme="minorEastAsia" w:hAnsi="Arial" w:cs="Arial"/>
                <w:szCs w:val="22"/>
                <w:lang w:eastAsia="zh-CN"/>
              </w:rPr>
            </w:pPr>
            <w:r>
              <w:rPr>
                <w:rFonts w:ascii="Arial" w:eastAsiaTheme="minorEastAsia" w:hAnsi="Arial" w:cs="Arial" w:hint="eastAsia"/>
                <w:szCs w:val="22"/>
                <w:lang w:eastAsia="zh-CN"/>
              </w:rPr>
              <w:t>Comments</w:t>
            </w:r>
          </w:p>
        </w:tc>
      </w:tr>
      <w:tr w:rsidR="002B70DB" w14:paraId="3978BDF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F62A7DA" w14:textId="77777777" w:rsidR="002B70DB" w:rsidRDefault="00D6355F">
            <w:pPr>
              <w:rPr>
                <w:rFonts w:ascii="Arial" w:eastAsiaTheme="minorEastAsia" w:hAnsi="Arial" w:cs="Arial"/>
                <w:szCs w:val="22"/>
                <w:lang w:eastAsia="zh-CN"/>
              </w:rPr>
            </w:pPr>
            <w:r>
              <w:rPr>
                <w:rFonts w:ascii="Arial" w:eastAsiaTheme="minorEastAsia" w:hAnsi="Arial" w:cs="Arial"/>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6CE2E02" w14:textId="77777777" w:rsidR="002B70DB" w:rsidRDefault="00D6355F">
            <w:pPr>
              <w:rPr>
                <w:rFonts w:ascii="Arial" w:eastAsiaTheme="minorEastAsia" w:hAnsi="Arial" w:cs="Arial"/>
                <w:szCs w:val="22"/>
                <w:lang w:eastAsia="zh-CN"/>
              </w:rPr>
            </w:pPr>
            <w:r>
              <w:rPr>
                <w:rFonts w:ascii="Arial" w:eastAsiaTheme="minorEastAsia" w:hAnsi="Arial" w:cs="Arial"/>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EC7FE6E" w14:textId="77777777" w:rsidR="002B70DB" w:rsidRDefault="002B70DB">
            <w:pPr>
              <w:rPr>
                <w:rFonts w:ascii="Arial" w:hAnsi="Arial" w:cs="Arial"/>
                <w:szCs w:val="22"/>
              </w:rPr>
            </w:pPr>
          </w:p>
        </w:tc>
      </w:tr>
      <w:tr w:rsidR="002B70DB" w14:paraId="791A9C52"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81C9E2B" w14:textId="77777777" w:rsidR="002B70DB" w:rsidRDefault="00D6355F">
            <w:pPr>
              <w:rPr>
                <w:rFonts w:ascii="Arial" w:hAnsi="Arial" w:cs="Arial"/>
                <w:szCs w:val="22"/>
              </w:rPr>
            </w:pPr>
            <w:r>
              <w:rPr>
                <w:rFonts w:ascii="Arial" w:hAnsi="Arial" w:cs="Arial" w:hint="eastAsia"/>
                <w:szCs w:val="22"/>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CECD7FA" w14:textId="77777777" w:rsidR="002B70DB" w:rsidRDefault="00D6355F">
            <w:pPr>
              <w:rPr>
                <w:rFonts w:ascii="Arial" w:hAnsi="Arial" w:cs="Arial"/>
                <w:szCs w:val="22"/>
              </w:rPr>
            </w:pPr>
            <w:r>
              <w:rPr>
                <w:rFonts w:ascii="Arial" w:hAnsi="Arial" w:cs="Arial" w:hint="eastAsia"/>
                <w:szCs w:val="22"/>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5264B12" w14:textId="77777777" w:rsidR="002B70DB" w:rsidRDefault="002B70DB">
            <w:pPr>
              <w:rPr>
                <w:rFonts w:ascii="Arial" w:hAnsi="Arial" w:cs="Arial"/>
                <w:szCs w:val="22"/>
              </w:rPr>
            </w:pPr>
          </w:p>
        </w:tc>
      </w:tr>
      <w:tr w:rsidR="002B70DB" w14:paraId="15A4DFF2"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CEBEB21" w14:textId="77777777" w:rsidR="002B70DB" w:rsidRDefault="00D6355F">
            <w:pPr>
              <w:rPr>
                <w:rFonts w:ascii="Arial" w:eastAsiaTheme="minorEastAsia" w:hAnsi="Arial" w:cs="Arial"/>
                <w:szCs w:val="22"/>
                <w:lang w:eastAsia="zh-CN"/>
              </w:rPr>
            </w:pPr>
            <w:r>
              <w:rPr>
                <w:rFonts w:ascii="Arial" w:eastAsiaTheme="minorEastAsia" w:hAnsi="Arial" w:cs="Arial" w:hint="eastAsia"/>
                <w:szCs w:val="22"/>
                <w:lang w:eastAsia="zh-CN"/>
              </w:rPr>
              <w:t>S</w:t>
            </w:r>
            <w:r>
              <w:rPr>
                <w:rFonts w:ascii="Arial" w:eastAsiaTheme="minorEastAsia" w:hAnsi="Arial" w:cs="Arial"/>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1A815D9" w14:textId="77777777" w:rsidR="002B70DB" w:rsidRDefault="00D6355F">
            <w:pPr>
              <w:rPr>
                <w:rFonts w:ascii="Arial" w:eastAsiaTheme="minorEastAsia" w:hAnsi="Arial" w:cs="Arial"/>
                <w:szCs w:val="22"/>
                <w:lang w:eastAsia="zh-CN"/>
              </w:rPr>
            </w:pPr>
            <w:r>
              <w:rPr>
                <w:rFonts w:ascii="Arial" w:eastAsiaTheme="minorEastAsia" w:hAnsi="Arial" w:cs="Arial" w:hint="eastAsia"/>
                <w:szCs w:val="22"/>
                <w:lang w:eastAsia="zh-CN"/>
              </w:rPr>
              <w:t>Y</w:t>
            </w:r>
            <w:r>
              <w:rPr>
                <w:rFonts w:ascii="Arial" w:eastAsiaTheme="minorEastAsia" w:hAnsi="Arial" w:cs="Arial"/>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85AFCE6" w14:textId="77777777" w:rsidR="002B70DB" w:rsidRDefault="002B70DB">
            <w:pPr>
              <w:rPr>
                <w:rFonts w:ascii="Arial" w:hAnsi="Arial" w:cs="Arial"/>
                <w:szCs w:val="22"/>
              </w:rPr>
            </w:pPr>
          </w:p>
        </w:tc>
      </w:tr>
      <w:tr w:rsidR="002B70DB" w14:paraId="59802B92"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12FF8F7" w14:textId="77777777" w:rsidR="002B70DB" w:rsidRDefault="00D6355F">
            <w:pPr>
              <w:rPr>
                <w:rFonts w:ascii="Arial" w:eastAsiaTheme="minorEastAsia" w:hAnsi="Arial" w:cs="Arial"/>
                <w:szCs w:val="22"/>
                <w:lang w:eastAsia="zh-CN"/>
              </w:rPr>
            </w:pPr>
            <w:r>
              <w:rPr>
                <w:rFonts w:ascii="Arial" w:eastAsiaTheme="minorEastAsia" w:hAnsi="Arial" w:cs="Arial"/>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86F0275" w14:textId="77777777" w:rsidR="002B70DB" w:rsidRDefault="00D6355F">
            <w:pPr>
              <w:rPr>
                <w:rFonts w:ascii="Arial" w:eastAsiaTheme="minorEastAsia" w:hAnsi="Arial" w:cs="Arial"/>
                <w:szCs w:val="22"/>
                <w:lang w:eastAsia="zh-CN"/>
              </w:rPr>
            </w:pPr>
            <w:r>
              <w:rPr>
                <w:rFonts w:ascii="Arial" w:eastAsiaTheme="minorEastAsia" w:hAnsi="Arial" w:cs="Arial" w:hint="eastAsia"/>
                <w:szCs w:val="22"/>
                <w:lang w:eastAsia="zh-CN"/>
              </w:rPr>
              <w:t>Y</w:t>
            </w:r>
            <w:r>
              <w:rPr>
                <w:rFonts w:ascii="Arial" w:eastAsiaTheme="minorEastAsia" w:hAnsi="Arial" w:cs="Arial"/>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5BE1D8B" w14:textId="77777777" w:rsidR="002B70DB" w:rsidRDefault="002B70DB">
            <w:pPr>
              <w:rPr>
                <w:rFonts w:ascii="Arial" w:hAnsi="Arial" w:cs="Arial"/>
                <w:szCs w:val="22"/>
              </w:rPr>
            </w:pPr>
          </w:p>
        </w:tc>
      </w:tr>
      <w:tr w:rsidR="002B70DB" w14:paraId="5D6100F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5146438" w14:textId="77777777" w:rsidR="002B70DB" w:rsidRDefault="00D6355F">
            <w:pPr>
              <w:rPr>
                <w:rFonts w:ascii="Arial" w:eastAsiaTheme="minorEastAsia" w:hAnsi="Arial" w:cs="Arial"/>
                <w:szCs w:val="22"/>
                <w:lang w:eastAsia="zh-CN"/>
              </w:rPr>
            </w:pPr>
            <w:r>
              <w:rPr>
                <w:rFonts w:ascii="Arial" w:eastAsiaTheme="minorEastAsia" w:hAnsi="Arial" w:cs="Arial"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A558C91" w14:textId="77777777" w:rsidR="002B70DB" w:rsidRDefault="00D6355F">
            <w:pPr>
              <w:rPr>
                <w:rFonts w:ascii="Arial" w:eastAsiaTheme="minorEastAsia" w:hAnsi="Arial" w:cs="Arial"/>
                <w:szCs w:val="22"/>
                <w:lang w:eastAsia="zh-CN"/>
              </w:rPr>
            </w:pPr>
            <w:r>
              <w:rPr>
                <w:rFonts w:ascii="Arial" w:eastAsiaTheme="minorEastAsia" w:hAnsi="Arial" w:cs="Arial"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EFE5072" w14:textId="77777777" w:rsidR="002B70DB" w:rsidRDefault="002B70DB">
            <w:pPr>
              <w:rPr>
                <w:rFonts w:ascii="Arial" w:hAnsi="Arial" w:cs="Arial"/>
                <w:szCs w:val="22"/>
              </w:rPr>
            </w:pPr>
          </w:p>
        </w:tc>
      </w:tr>
      <w:tr w:rsidR="0066439C" w14:paraId="33B911F7"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0BE16C5" w14:textId="0FE1C517" w:rsidR="0066439C" w:rsidRDefault="0066439C">
            <w:pPr>
              <w:rPr>
                <w:rFonts w:ascii="Arial" w:eastAsiaTheme="minorEastAsia" w:hAnsi="Arial" w:cs="Arial" w:hint="eastAsia"/>
                <w:szCs w:val="22"/>
                <w:lang w:eastAsia="zh-CN"/>
              </w:rPr>
            </w:pPr>
            <w:r>
              <w:rPr>
                <w:rFonts w:ascii="Arial" w:eastAsiaTheme="minorEastAsia" w:hAnsi="Arial" w:cs="Arial"/>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77C5384" w14:textId="62956DAE" w:rsidR="0066439C" w:rsidRDefault="0066439C">
            <w:pPr>
              <w:rPr>
                <w:rFonts w:ascii="Arial" w:eastAsiaTheme="minorEastAsia" w:hAnsi="Arial" w:cs="Arial" w:hint="eastAsia"/>
                <w:szCs w:val="22"/>
                <w:lang w:eastAsia="zh-CN"/>
              </w:rPr>
            </w:pPr>
            <w:r>
              <w:rPr>
                <w:rFonts w:ascii="Arial" w:eastAsiaTheme="minorEastAsia" w:hAnsi="Arial" w:cs="Arial"/>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79CC186" w14:textId="46893F36" w:rsidR="0066439C" w:rsidRDefault="002417C5">
            <w:pPr>
              <w:rPr>
                <w:rFonts w:ascii="Arial" w:hAnsi="Arial" w:cs="Arial"/>
                <w:szCs w:val="22"/>
              </w:rPr>
            </w:pPr>
            <w:r>
              <w:rPr>
                <w:rFonts w:ascii="Arial" w:hAnsi="Arial" w:cs="Arial"/>
                <w:szCs w:val="22"/>
              </w:rPr>
              <w:t>May remove "</w:t>
            </w:r>
            <w:r>
              <w:rPr>
                <w:rFonts w:eastAsia="SimSun" w:hint="eastAsia"/>
                <w:lang w:eastAsia="zh-CN"/>
              </w:rPr>
              <w:t>[NR_SON_MDT-Core]</w:t>
            </w:r>
            <w:r>
              <w:rPr>
                <w:rFonts w:ascii="Arial" w:hAnsi="Arial" w:cs="Arial"/>
                <w:szCs w:val="22"/>
              </w:rPr>
              <w:t>" from the title.</w:t>
            </w:r>
          </w:p>
        </w:tc>
      </w:tr>
    </w:tbl>
    <w:p w14:paraId="6D6F4F4F" w14:textId="77777777" w:rsidR="002B70DB" w:rsidRDefault="002B70DB">
      <w:pPr>
        <w:rPr>
          <w:rFonts w:eastAsia="SimSun"/>
          <w:lang w:eastAsia="zh-CN"/>
        </w:rPr>
      </w:pPr>
    </w:p>
    <w:p w14:paraId="62427764" w14:textId="77777777" w:rsidR="002B70DB" w:rsidRDefault="00D6355F">
      <w:pPr>
        <w:pStyle w:val="Heading2"/>
        <w:rPr>
          <w:lang w:eastAsia="zh-CN"/>
        </w:rPr>
      </w:pPr>
      <w:r>
        <w:rPr>
          <w:lang w:eastAsia="zh-CN"/>
        </w:rPr>
        <w:t>Correction on MRO Inter-system measurement Configuration</w:t>
      </w:r>
    </w:p>
    <w:tbl>
      <w:tblPr>
        <w:tblW w:w="9930" w:type="dxa"/>
        <w:tblInd w:w="-39" w:type="dxa"/>
        <w:tblLayout w:type="fixed"/>
        <w:tblLook w:val="04A0" w:firstRow="1" w:lastRow="0" w:firstColumn="1" w:lastColumn="0" w:noHBand="0" w:noVBand="1"/>
      </w:tblPr>
      <w:tblGrid>
        <w:gridCol w:w="1132"/>
        <w:gridCol w:w="4231"/>
        <w:gridCol w:w="4567"/>
      </w:tblGrid>
      <w:tr w:rsidR="002B70DB" w14:paraId="3992B5F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EB3489" w14:textId="77777777" w:rsidR="002B70DB" w:rsidRDefault="00D6355F">
            <w:pPr>
              <w:widowControl w:val="0"/>
              <w:ind w:left="144" w:hanging="144"/>
              <w:rPr>
                <w:rFonts w:ascii="Calibri" w:hAnsi="Calibri" w:cs="Calibri"/>
                <w:sz w:val="18"/>
                <w:highlight w:val="yellow"/>
              </w:rPr>
            </w:pPr>
            <w:hyperlink r:id="rId19" w:history="1">
              <w:r>
                <w:rPr>
                  <w:rStyle w:val="Hyperlink"/>
                  <w:rFonts w:ascii="Calibri" w:hAnsi="Calibri" w:cs="Calibri"/>
                  <w:sz w:val="18"/>
                  <w:highlight w:val="yellow"/>
                </w:rPr>
                <w:t>R3-211763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4B3341" w14:textId="77777777" w:rsidR="002B70DB" w:rsidRDefault="00D6355F">
            <w:pPr>
              <w:widowControl w:val="0"/>
              <w:ind w:left="144" w:hanging="144"/>
              <w:rPr>
                <w:rFonts w:ascii="Calibri" w:hAnsi="Calibri" w:cs="Calibri"/>
                <w:sz w:val="18"/>
              </w:rPr>
            </w:pPr>
            <w:r>
              <w:rPr>
                <w:rFonts w:ascii="Calibri" w:hAnsi="Calibri" w:cs="Calibri"/>
                <w:sz w:val="18"/>
              </w:rPr>
              <w:t>MRO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BFA0308"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11530926" w14:textId="77777777" w:rsidR="002B70DB" w:rsidRDefault="002B70DB">
            <w:pPr>
              <w:widowControl w:val="0"/>
              <w:ind w:left="144" w:hanging="144"/>
              <w:rPr>
                <w:rFonts w:ascii="Calibri" w:hAnsi="Calibri" w:cs="Calibri"/>
                <w:sz w:val="18"/>
              </w:rPr>
            </w:pPr>
          </w:p>
        </w:tc>
      </w:tr>
      <w:tr w:rsidR="002B70DB" w14:paraId="02713F1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5BC9A7" w14:textId="77777777" w:rsidR="002B70DB" w:rsidRDefault="00D6355F">
            <w:pPr>
              <w:widowControl w:val="0"/>
              <w:ind w:left="144" w:hanging="144"/>
              <w:rPr>
                <w:rFonts w:ascii="Calibri" w:hAnsi="Calibri" w:cs="Calibri"/>
                <w:sz w:val="18"/>
                <w:highlight w:val="yellow"/>
              </w:rPr>
            </w:pPr>
            <w:hyperlink r:id="rId20" w:history="1">
              <w:r>
                <w:rPr>
                  <w:rStyle w:val="Hyperlink"/>
                  <w:rFonts w:ascii="Calibri" w:hAnsi="Calibri" w:cs="Calibri"/>
                  <w:sz w:val="18"/>
                  <w:highlight w:val="yellow"/>
                </w:rPr>
                <w:t>R3-211764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53EE58" w14:textId="77777777" w:rsidR="002B70DB" w:rsidRDefault="00D6355F">
            <w:pPr>
              <w:widowControl w:val="0"/>
              <w:ind w:left="144" w:hanging="144"/>
              <w:rPr>
                <w:rFonts w:ascii="Calibri" w:hAnsi="Calibri" w:cs="Calibri"/>
                <w:sz w:val="18"/>
              </w:rPr>
            </w:pPr>
            <w:r>
              <w:rPr>
                <w:rFonts w:ascii="Calibri" w:hAnsi="Calibri" w:cs="Calibri"/>
                <w:sz w:val="18"/>
              </w:rPr>
              <w:t>MRO S1AP clarifications for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EBAEA3" w14:textId="77777777" w:rsidR="002B70DB" w:rsidRDefault="00D6355F">
            <w:pPr>
              <w:widowControl w:val="0"/>
              <w:ind w:left="144" w:hanging="144"/>
              <w:rPr>
                <w:rFonts w:ascii="Calibri" w:hAnsi="Calibri" w:cs="Calibri"/>
                <w:sz w:val="18"/>
              </w:rPr>
            </w:pPr>
            <w:r>
              <w:rPr>
                <w:rFonts w:ascii="Calibri" w:hAnsi="Calibri" w:cs="Calibri"/>
                <w:sz w:val="18"/>
              </w:rPr>
              <w:t>CR1790r4, TS 36.413 v16.5.0, Rel-16, Cat. F</w:t>
            </w:r>
          </w:p>
          <w:p w14:paraId="5A97890B" w14:textId="77777777" w:rsidR="002B70DB" w:rsidRDefault="002B70DB">
            <w:pPr>
              <w:widowControl w:val="0"/>
              <w:ind w:left="144" w:hanging="144"/>
              <w:rPr>
                <w:rFonts w:ascii="Calibri" w:hAnsi="Calibri" w:cs="Calibri"/>
                <w:sz w:val="18"/>
              </w:rPr>
            </w:pPr>
          </w:p>
        </w:tc>
      </w:tr>
    </w:tbl>
    <w:p w14:paraId="4D8D415F" w14:textId="77777777" w:rsidR="002B70DB" w:rsidRDefault="002B70DB">
      <w:pPr>
        <w:rPr>
          <w:rFonts w:ascii="Arial" w:eastAsia="SimSun" w:hAnsi="Arial" w:cs="Arial"/>
          <w:sz w:val="30"/>
          <w:szCs w:val="30"/>
          <w:lang w:eastAsia="zh-CN"/>
        </w:rPr>
      </w:pPr>
    </w:p>
    <w:p w14:paraId="3F11BD52" w14:textId="77777777" w:rsidR="002B70DB" w:rsidRDefault="00D6355F">
      <w:pPr>
        <w:spacing w:after="180"/>
        <w:rPr>
          <w:b/>
          <w:szCs w:val="22"/>
          <w:lang w:eastAsia="zh-CN"/>
        </w:rPr>
      </w:pPr>
      <w:r>
        <w:rPr>
          <w:b/>
          <w:szCs w:val="22"/>
          <w:lang w:eastAsia="zh-CN"/>
        </w:rPr>
        <w:t>Reason for change:</w:t>
      </w:r>
    </w:p>
    <w:p w14:paraId="2698BB2C" w14:textId="77777777" w:rsidR="002B70DB" w:rsidRDefault="00D6355F">
      <w:pPr>
        <w:rPr>
          <w:rFonts w:eastAsiaTheme="minorEastAsia"/>
          <w:lang w:eastAsia="zh-CN"/>
        </w:rPr>
      </w:pPr>
      <w:r>
        <w:t>Clarifications for Inter-system measurement Configuration</w:t>
      </w:r>
    </w:p>
    <w:p w14:paraId="4C514C4B" w14:textId="77777777" w:rsidR="002B70DB" w:rsidRDefault="00D6355F">
      <w:pPr>
        <w:pStyle w:val="CRCoverPage"/>
        <w:numPr>
          <w:ilvl w:val="0"/>
          <w:numId w:val="5"/>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It is unclear what is the receiver behavior in case none of the optional IEs RSRP, RSRQ, SINR are present in the Inter-system measurement Configuration IE.</w:t>
      </w:r>
    </w:p>
    <w:p w14:paraId="65E8B3C2" w14:textId="77777777" w:rsidR="002B70DB" w:rsidRDefault="00D6355F">
      <w:pPr>
        <w:pStyle w:val="CRCoverPage"/>
        <w:numPr>
          <w:ilvl w:val="0"/>
          <w:numId w:val="5"/>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there is a mismatch with 38.413 v16.5.0 an</w:t>
      </w:r>
      <w:r>
        <w:rPr>
          <w:rFonts w:ascii="Times New Roman" w:eastAsia="MS Mincho" w:hAnsi="Times New Roman"/>
          <w:sz w:val="22"/>
          <w:szCs w:val="24"/>
          <w:lang w:val="en-US" w:eastAsia="ja-JP"/>
        </w:rPr>
        <w:t>d the “Inter-System Handover Report IE” should be “Inter-System HO Report IE” instead.</w:t>
      </w:r>
    </w:p>
    <w:p w14:paraId="2B450380" w14:textId="77777777" w:rsidR="002B70DB" w:rsidRDefault="00D6355F">
      <w:pPr>
        <w:pStyle w:val="CRCoverPage"/>
        <w:numPr>
          <w:ilvl w:val="0"/>
          <w:numId w:val="5"/>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In the tabular section for Inter-system measurement Configuration, the semantic description of the IEs RSRP, RSRQ, SINR does not reflect the functional behavior of the t</w:t>
      </w:r>
      <w:r>
        <w:rPr>
          <w:rFonts w:ascii="Times New Roman" w:eastAsia="MS Mincho" w:hAnsi="Times New Roman"/>
          <w:sz w:val="22"/>
          <w:szCs w:val="24"/>
          <w:lang w:val="en-US" w:eastAsia="ja-JP"/>
        </w:rPr>
        <w:t>hresholds as described in the procedural text.</w:t>
      </w:r>
    </w:p>
    <w:p w14:paraId="11A4202B" w14:textId="77777777" w:rsidR="002B70DB" w:rsidRDefault="002B70DB">
      <w:pPr>
        <w:pStyle w:val="CRCoverPage"/>
        <w:spacing w:after="0"/>
        <w:ind w:left="420"/>
        <w:rPr>
          <w:rFonts w:ascii="Times New Roman" w:eastAsia="MS Mincho" w:hAnsi="Times New Roman"/>
          <w:sz w:val="22"/>
          <w:szCs w:val="24"/>
          <w:lang w:val="en-US" w:eastAsia="ja-JP"/>
        </w:rPr>
      </w:pPr>
    </w:p>
    <w:p w14:paraId="6072BCDA" w14:textId="77777777" w:rsidR="002B70DB" w:rsidRDefault="00D6355F">
      <w:pPr>
        <w:rPr>
          <w:b/>
          <w:szCs w:val="22"/>
        </w:rPr>
      </w:pPr>
      <w:r>
        <w:rPr>
          <w:b/>
          <w:szCs w:val="22"/>
        </w:rPr>
        <w:t>Summary of change:</w:t>
      </w:r>
    </w:p>
    <w:p w14:paraId="2CC3EFFB" w14:textId="77777777" w:rsidR="002B70DB" w:rsidRDefault="00D6355F">
      <w:pPr>
        <w:pStyle w:val="CRCoverPage"/>
        <w:numPr>
          <w:ilvl w:val="0"/>
          <w:numId w:val="6"/>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 xml:space="preserve">In the procedural text for Handover Resource Allocation: </w:t>
      </w:r>
      <w:r>
        <w:rPr>
          <w:rFonts w:ascii="Times New Roman" w:eastAsia="MS Mincho" w:hAnsi="Times New Roman"/>
          <w:sz w:val="22"/>
          <w:szCs w:val="24"/>
          <w:lang w:val="en-US" w:eastAsia="ja-JP"/>
        </w:rPr>
        <w:br/>
        <w:t>text added in the abnormal conditions, to specify the receiver behavior when all RSRP, RSRQ, RSSI IEs are missing in Inter-system m</w:t>
      </w:r>
      <w:r>
        <w:rPr>
          <w:rFonts w:ascii="Times New Roman" w:eastAsia="MS Mincho" w:hAnsi="Times New Roman"/>
          <w:sz w:val="22"/>
          <w:szCs w:val="24"/>
          <w:lang w:val="en-US" w:eastAsia="ja-JP"/>
        </w:rPr>
        <w:t xml:space="preserve">easurement Configuration IE; </w:t>
      </w:r>
    </w:p>
    <w:p w14:paraId="73DA4287" w14:textId="77777777" w:rsidR="002B70DB" w:rsidRDefault="00D6355F">
      <w:pPr>
        <w:pStyle w:val="CRCoverPage"/>
        <w:numPr>
          <w:ilvl w:val="0"/>
          <w:numId w:val="6"/>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 xml:space="preserve">aligned the name of “Inter-System HO Report” IE to TS 38.413; </w:t>
      </w:r>
    </w:p>
    <w:p w14:paraId="173726C9" w14:textId="77777777" w:rsidR="002B70DB" w:rsidRDefault="00D6355F">
      <w:pPr>
        <w:pStyle w:val="CRCoverPage"/>
        <w:numPr>
          <w:ilvl w:val="0"/>
          <w:numId w:val="6"/>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 xml:space="preserve"> minor editorial fixes.</w:t>
      </w:r>
      <w:r>
        <w:rPr>
          <w:rFonts w:ascii="Times New Roman" w:eastAsiaTheme="minorEastAsia" w:hAnsi="Times New Roman" w:hint="eastAsia"/>
          <w:sz w:val="22"/>
          <w:szCs w:val="24"/>
          <w:lang w:val="en-US" w:eastAsia="zh-CN"/>
        </w:rPr>
        <w:t xml:space="preserve"> </w:t>
      </w:r>
      <w:r>
        <w:rPr>
          <w:rFonts w:ascii="Times New Roman" w:eastAsia="MS Mincho" w:hAnsi="Times New Roman"/>
          <w:sz w:val="22"/>
          <w:szCs w:val="24"/>
          <w:lang w:val="en-US" w:eastAsia="ja-JP"/>
        </w:rPr>
        <w:t>In the tabular for Inter-system measurement Configuration IE: semantic description clarified for RSRP, RSRQ and RSSI IEs.</w:t>
      </w:r>
    </w:p>
    <w:p w14:paraId="39D7BCAB" w14:textId="77777777" w:rsidR="002B70DB" w:rsidRDefault="002B70DB">
      <w:pPr>
        <w:pStyle w:val="CRCoverPage"/>
        <w:spacing w:after="0"/>
        <w:rPr>
          <w:rFonts w:ascii="Times New Roman" w:eastAsiaTheme="minorEastAsia" w:hAnsi="Times New Roman"/>
          <w:lang w:val="en-US" w:eastAsia="zh-CN"/>
        </w:rPr>
      </w:pPr>
    </w:p>
    <w:p w14:paraId="246DC92F" w14:textId="77777777" w:rsidR="002B70DB" w:rsidRDefault="002B70DB">
      <w:pPr>
        <w:pStyle w:val="CRCoverPage"/>
        <w:spacing w:after="0"/>
        <w:rPr>
          <w:rFonts w:ascii="Times New Roman" w:eastAsiaTheme="minorEastAsia" w:hAnsi="Times New Roman"/>
          <w:lang w:eastAsia="zh-CN"/>
        </w:rPr>
      </w:pPr>
    </w:p>
    <w:p w14:paraId="22CBDA7B"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xml:space="preserve">: Do you </w:t>
      </w:r>
      <w:r>
        <w:rPr>
          <w:b/>
          <w:bCs/>
          <w:szCs w:val="22"/>
        </w:rPr>
        <w:t>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60BE2A3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1896253"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E8DC221"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F5D1366"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29A301AF"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A66C02B"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2E72E4D" w14:textId="77777777" w:rsidR="002B70DB" w:rsidRDefault="00D6355F">
            <w:pPr>
              <w:rPr>
                <w:rFonts w:eastAsiaTheme="minorEastAsia"/>
                <w:szCs w:val="22"/>
                <w:lang w:eastAsia="zh-CN"/>
              </w:rPr>
            </w:pPr>
            <w:r>
              <w:rPr>
                <w:rFonts w:eastAsiaTheme="minorEastAsia" w:hint="eastAsia"/>
                <w:szCs w:val="22"/>
                <w:lang w:eastAsia="zh-CN"/>
              </w:rPr>
              <w:t>Yes with 2 and 3</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9E82368" w14:textId="77777777" w:rsidR="002B70DB" w:rsidRDefault="00D6355F">
            <w:pPr>
              <w:rPr>
                <w:rFonts w:eastAsiaTheme="minorEastAsia"/>
                <w:szCs w:val="22"/>
                <w:lang w:eastAsia="zh-CN"/>
              </w:rPr>
            </w:pPr>
            <w:r>
              <w:rPr>
                <w:rFonts w:eastAsiaTheme="minorEastAsia" w:hint="eastAsia"/>
                <w:szCs w:val="22"/>
                <w:lang w:eastAsia="zh-CN"/>
              </w:rPr>
              <w:t>For 1, we do not think that no presence of the 3 parameters would bring handover failure.</w:t>
            </w:r>
          </w:p>
        </w:tc>
      </w:tr>
      <w:tr w:rsidR="002B70DB" w14:paraId="6BE6A154"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D845330" w14:textId="77777777" w:rsidR="002B70DB" w:rsidRDefault="00D6355F">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878569F" w14:textId="77777777" w:rsidR="002B70DB" w:rsidRDefault="00D6355F">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B9FC0BF" w14:textId="77777777" w:rsidR="002B70DB" w:rsidRDefault="00D6355F">
            <w:pPr>
              <w:rPr>
                <w:szCs w:val="22"/>
              </w:rPr>
            </w:pPr>
            <w:r>
              <w:rPr>
                <w:szCs w:val="22"/>
              </w:rPr>
              <w:t>TS38.423 mentions that “</w:t>
            </w:r>
            <w:r>
              <w:rPr>
                <w:szCs w:val="22"/>
                <w:lang w:val="en-GB"/>
              </w:rPr>
              <w:t xml:space="preserve">The </w:t>
            </w:r>
            <w:r>
              <w:rPr>
                <w:i/>
                <w:szCs w:val="22"/>
                <w:lang w:val="en-GB"/>
              </w:rPr>
              <w:t>Inter System Measurement Con</w:t>
            </w:r>
            <w:r>
              <w:rPr>
                <w:i/>
                <w:szCs w:val="22"/>
                <w:lang w:val="en-GB"/>
              </w:rPr>
              <w:t>figuration</w:t>
            </w:r>
            <w:r>
              <w:rPr>
                <w:szCs w:val="22"/>
                <w:lang w:val="en-GB"/>
              </w:rPr>
              <w:t xml:space="preserve"> IE shall contain at least one of the RSRP, RSRQ or SINR thresholds.</w:t>
            </w:r>
            <w:r>
              <w:rPr>
                <w:szCs w:val="22"/>
              </w:rPr>
              <w:t>”. However, the three IEs are all marked as Optional.</w:t>
            </w:r>
          </w:p>
          <w:p w14:paraId="0AB20E98" w14:textId="77777777" w:rsidR="002B70DB" w:rsidRDefault="00D6355F">
            <w:pPr>
              <w:rPr>
                <w:szCs w:val="22"/>
              </w:rPr>
            </w:pPr>
            <w:r>
              <w:rPr>
                <w:szCs w:val="22"/>
              </w:rPr>
              <w:t xml:space="preserve">The lack of description of how absence of all the </w:t>
            </w:r>
            <w:r>
              <w:rPr>
                <w:rFonts w:ascii="Segoe UI Emoji" w:eastAsia="Segoe UI Emoji" w:hAnsi="Segoe UI Emoji" w:cs="Segoe UI Emoji"/>
                <w:szCs w:val="22"/>
              </w:rPr>
              <w:t xml:space="preserve"> </w:t>
            </w:r>
            <w:r>
              <w:t>RSRP, RSRQ and RSSI IEs can be interpreted leaves ambiguity about how a r</w:t>
            </w:r>
            <w:r>
              <w:t>eceiver should behave. To ensure interoperability, it would dbe good to spell out the abnormal condition of absence of the three IEs.</w:t>
            </w:r>
          </w:p>
        </w:tc>
      </w:tr>
      <w:tr w:rsidR="002B70DB" w14:paraId="4B606BE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9C7F1A1" w14:textId="77777777" w:rsidR="002B70DB" w:rsidRDefault="00D6355F">
            <w:pPr>
              <w:rPr>
                <w:rFonts w:eastAsiaTheme="minorEastAsia"/>
                <w:szCs w:val="22"/>
                <w:lang w:eastAsia="zh-CN"/>
              </w:rPr>
            </w:pPr>
            <w:r>
              <w:rPr>
                <w:rFonts w:eastAsiaTheme="minorEastAsia"/>
                <w:szCs w:val="22"/>
                <w:lang w:eastAsia="zh-CN"/>
              </w:rPr>
              <w:lastRenderedPageBreak/>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68D665C"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99CAC18" w14:textId="77777777" w:rsidR="002B70DB" w:rsidRDefault="00D6355F">
            <w:pPr>
              <w:rPr>
                <w:szCs w:val="22"/>
              </w:rPr>
            </w:pPr>
            <w:r>
              <w:rPr>
                <w:szCs w:val="22"/>
              </w:rPr>
              <w:t>Isn’t the existing text is enough?</w:t>
            </w:r>
          </w:p>
          <w:p w14:paraId="5A82D1EF" w14:textId="77777777" w:rsidR="002B70DB" w:rsidRDefault="00D6355F">
            <w:pPr>
              <w:rPr>
                <w:szCs w:val="22"/>
              </w:rPr>
            </w:pPr>
            <w:r>
              <w:rPr>
                <w:rFonts w:hint="eastAsia"/>
                <w:szCs w:val="22"/>
              </w:rPr>
              <w:t xml:space="preserve"> </w:t>
            </w:r>
            <w:r>
              <w:rPr>
                <w:szCs w:val="22"/>
              </w:rPr>
              <w:t>“</w:t>
            </w:r>
            <w:r>
              <w:rPr>
                <w:szCs w:val="22"/>
                <w:lang w:val="en-GB"/>
              </w:rPr>
              <w:t xml:space="preserve">The </w:t>
            </w:r>
            <w:r>
              <w:rPr>
                <w:i/>
                <w:szCs w:val="22"/>
                <w:lang w:val="en-GB"/>
              </w:rPr>
              <w:t>Inter System Measurement Configuration</w:t>
            </w:r>
            <w:r>
              <w:rPr>
                <w:szCs w:val="22"/>
                <w:lang w:val="en-GB"/>
              </w:rPr>
              <w:t xml:space="preserve"> IE shall contain at least one of the RSRP, RSRQ or SINR thresholds.</w:t>
            </w:r>
            <w:r>
              <w:rPr>
                <w:szCs w:val="22"/>
              </w:rPr>
              <w:t>”</w:t>
            </w:r>
          </w:p>
          <w:p w14:paraId="67BCA705" w14:textId="77777777" w:rsidR="002B70DB" w:rsidRDefault="002B70DB">
            <w:pPr>
              <w:rPr>
                <w:szCs w:val="22"/>
              </w:rPr>
            </w:pPr>
          </w:p>
        </w:tc>
      </w:tr>
      <w:tr w:rsidR="002B70DB" w14:paraId="1E1B9AE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D18EEF0" w14:textId="77777777" w:rsidR="002B70DB" w:rsidRDefault="00D6355F">
            <w:pPr>
              <w:rPr>
                <w:rFonts w:eastAsiaTheme="minorEastAsia"/>
                <w:szCs w:val="22"/>
                <w:lang w:eastAsia="zh-CN"/>
              </w:rPr>
            </w:pPr>
            <w:r>
              <w:rPr>
                <w:rFonts w:eastAsiaTheme="minorEastAsia" w:hint="eastAsia"/>
                <w:szCs w:val="22"/>
                <w:lang w:eastAsia="zh-CN"/>
              </w:rPr>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0933B7D"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B5DFD22" w14:textId="77777777" w:rsidR="002B70DB" w:rsidRDefault="00D6355F">
            <w:pPr>
              <w:pStyle w:val="ListParagraph"/>
              <w:numPr>
                <w:ilvl w:val="0"/>
                <w:numId w:val="7"/>
              </w:numPr>
              <w:ind w:firstLineChars="0"/>
              <w:rPr>
                <w:szCs w:val="22"/>
              </w:rPr>
            </w:pPr>
            <w:r>
              <w:rPr>
                <w:szCs w:val="22"/>
              </w:rPr>
              <w:t xml:space="preserve">When all RSRP, RSRQ, RSSI IEs are missing in Inter-system measurement Configuration IE, the target should ignore Inter-system measurement Configuration and continue </w:t>
            </w:r>
            <w:r>
              <w:rPr>
                <w:szCs w:val="22"/>
              </w:rPr>
              <w:t>handover procedure. From handover point of view, it is not abnormal. Discuss further how to make the description.</w:t>
            </w:r>
          </w:p>
          <w:p w14:paraId="1FC4C936" w14:textId="77777777" w:rsidR="002B70DB" w:rsidRDefault="00D6355F">
            <w:pPr>
              <w:pStyle w:val="ListParagraph"/>
              <w:numPr>
                <w:ilvl w:val="0"/>
                <w:numId w:val="7"/>
              </w:numPr>
              <w:ind w:firstLineChars="0"/>
              <w:rPr>
                <w:szCs w:val="22"/>
              </w:rPr>
            </w:pPr>
            <w:r>
              <w:rPr>
                <w:szCs w:val="22"/>
              </w:rPr>
              <w:t>OK.</w:t>
            </w:r>
          </w:p>
          <w:p w14:paraId="5B67D782" w14:textId="77777777" w:rsidR="002B70DB" w:rsidRDefault="00D6355F">
            <w:pPr>
              <w:pStyle w:val="ListParagraph"/>
              <w:numPr>
                <w:ilvl w:val="0"/>
                <w:numId w:val="7"/>
              </w:numPr>
              <w:ind w:firstLineChars="0"/>
              <w:rPr>
                <w:szCs w:val="22"/>
              </w:rPr>
            </w:pPr>
            <w:r>
              <w:rPr>
                <w:szCs w:val="22"/>
              </w:rPr>
              <w:t>The change is not needed. The current description is in line with the procedure text.</w:t>
            </w:r>
          </w:p>
          <w:p w14:paraId="39C38D97" w14:textId="77777777" w:rsidR="002B70DB" w:rsidRDefault="00D6355F">
            <w:pPr>
              <w:rPr>
                <w:szCs w:val="22"/>
              </w:rPr>
            </w:pPr>
            <w:r>
              <w:rPr>
                <w:rFonts w:hint="eastAsia"/>
                <w:szCs w:val="22"/>
              </w:rPr>
              <w:t>C</w:t>
            </w:r>
            <w:r>
              <w:rPr>
                <w:szCs w:val="22"/>
              </w:rPr>
              <w:t>over page: WI code, release etc.</w:t>
            </w:r>
          </w:p>
        </w:tc>
      </w:tr>
      <w:tr w:rsidR="002B70DB" w14:paraId="478829E1"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4121025" w14:textId="77777777" w:rsidR="002B70DB" w:rsidRDefault="00D6355F">
            <w:pPr>
              <w:rPr>
                <w:rFonts w:eastAsiaTheme="minorEastAsia"/>
                <w:szCs w:val="22"/>
                <w:lang w:eastAsia="zh-CN"/>
              </w:rPr>
            </w:pPr>
            <w:r>
              <w:rPr>
                <w:rFonts w:eastAsiaTheme="minorEastAsia"/>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40223D2"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1251AF6" w14:textId="77777777" w:rsidR="002B70DB" w:rsidRDefault="00D6355F">
            <w:pPr>
              <w:pStyle w:val="ListParagraph"/>
              <w:ind w:left="360" w:firstLineChars="0" w:hanging="360"/>
              <w:rPr>
                <w:szCs w:val="22"/>
              </w:rPr>
            </w:pPr>
            <w:r>
              <w:rPr>
                <w:szCs w:val="22"/>
              </w:rPr>
              <w:t>(1) Agree</w:t>
            </w:r>
            <w:r>
              <w:rPr>
                <w:szCs w:val="22"/>
              </w:rPr>
              <w:t xml:space="preserve"> with NEC. (2+3) is editorial</w:t>
            </w:r>
          </w:p>
        </w:tc>
      </w:tr>
      <w:tr w:rsidR="002B70DB" w14:paraId="174B613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DBB86C3" w14:textId="77777777" w:rsidR="002B70DB" w:rsidRDefault="00D6355F">
            <w:pPr>
              <w:rPr>
                <w:rFonts w:eastAsiaTheme="minorEastAsia"/>
                <w:szCs w:val="22"/>
                <w:lang w:eastAsia="zh-CN"/>
              </w:rPr>
            </w:pPr>
            <w:r>
              <w:rPr>
                <w:rFonts w:eastAsiaTheme="minorEastAsia"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E2DC181"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C654376" w14:textId="77777777" w:rsidR="002B70DB" w:rsidRDefault="00D6355F">
            <w:pPr>
              <w:pStyle w:val="ListParagraph"/>
              <w:ind w:left="360" w:firstLineChars="0" w:hanging="360"/>
              <w:rPr>
                <w:rFonts w:eastAsia="SimSun"/>
                <w:szCs w:val="22"/>
                <w:lang w:eastAsia="zh-CN"/>
              </w:rPr>
            </w:pPr>
            <w:r>
              <w:rPr>
                <w:rFonts w:eastAsia="SimSun" w:hint="eastAsia"/>
                <w:szCs w:val="22"/>
                <w:lang w:eastAsia="zh-CN"/>
              </w:rPr>
              <w:t>1: share the view with NEC</w:t>
            </w:r>
          </w:p>
          <w:p w14:paraId="43D9D84A" w14:textId="77777777" w:rsidR="002B70DB" w:rsidRDefault="00D6355F">
            <w:pPr>
              <w:pStyle w:val="ListParagraph"/>
              <w:ind w:left="360" w:firstLineChars="0" w:hanging="360"/>
              <w:rPr>
                <w:rFonts w:eastAsia="SimSun"/>
                <w:szCs w:val="22"/>
                <w:lang w:eastAsia="zh-CN"/>
              </w:rPr>
            </w:pPr>
            <w:r>
              <w:rPr>
                <w:rFonts w:eastAsia="SimSun" w:hint="eastAsia"/>
                <w:szCs w:val="22"/>
                <w:lang w:eastAsia="zh-CN"/>
              </w:rPr>
              <w:t>2/3: can be merge into editor</w:t>
            </w:r>
            <w:r>
              <w:rPr>
                <w:rFonts w:eastAsia="SimSun"/>
                <w:szCs w:val="22"/>
                <w:lang w:eastAsia="zh-CN"/>
              </w:rPr>
              <w:t>’</w:t>
            </w:r>
            <w:r>
              <w:rPr>
                <w:rFonts w:eastAsia="SimSun" w:hint="eastAsia"/>
                <w:szCs w:val="22"/>
                <w:lang w:eastAsia="zh-CN"/>
              </w:rPr>
              <w:t>s CR.</w:t>
            </w:r>
          </w:p>
        </w:tc>
      </w:tr>
      <w:tr w:rsidR="00DA6C89" w14:paraId="496FECD4"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F4A2F90" w14:textId="5D2658F1" w:rsidR="00DA6C89" w:rsidRDefault="00DA6C89">
            <w:pPr>
              <w:rPr>
                <w:rFonts w:eastAsiaTheme="minorEastAsia" w:hint="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C0F8F51" w14:textId="77777777" w:rsidR="00DA6C89" w:rsidRDefault="00DA6C89">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8CA6D3B" w14:textId="6EEE070D" w:rsidR="00DA6C89" w:rsidRDefault="00DA6C89">
            <w:pPr>
              <w:pStyle w:val="ListParagraph"/>
              <w:ind w:left="360" w:firstLineChars="0" w:hanging="360"/>
              <w:rPr>
                <w:rFonts w:eastAsia="SimSun"/>
                <w:szCs w:val="22"/>
                <w:lang w:eastAsia="zh-CN"/>
              </w:rPr>
            </w:pPr>
            <w:r>
              <w:rPr>
                <w:rFonts w:eastAsia="SimSun"/>
                <w:szCs w:val="22"/>
                <w:lang w:eastAsia="zh-CN"/>
              </w:rPr>
              <w:t xml:space="preserve">1: </w:t>
            </w:r>
            <w:r w:rsidRPr="00DA6C89">
              <w:rPr>
                <w:rFonts w:eastAsia="SimSun"/>
                <w:szCs w:val="22"/>
                <w:lang w:eastAsia="zh-CN"/>
              </w:rPr>
              <w:t>logical error would mean failed procedure</w:t>
            </w:r>
            <w:r>
              <w:rPr>
                <w:rFonts w:eastAsia="SimSun"/>
                <w:szCs w:val="22"/>
                <w:lang w:eastAsia="zh-CN"/>
              </w:rPr>
              <w:t>, better that the measurement configuration in this situation is ignored. So indeed a question whether this is an abnormal condition.</w:t>
            </w:r>
          </w:p>
          <w:p w14:paraId="32AA5517" w14:textId="77777777" w:rsidR="00DA6C89" w:rsidRDefault="00DA6C89">
            <w:pPr>
              <w:pStyle w:val="ListParagraph"/>
              <w:ind w:left="360" w:firstLineChars="0" w:hanging="360"/>
              <w:rPr>
                <w:rFonts w:eastAsia="SimSun"/>
                <w:szCs w:val="22"/>
                <w:lang w:eastAsia="zh-CN"/>
              </w:rPr>
            </w:pPr>
            <w:r>
              <w:rPr>
                <w:rFonts w:eastAsia="SimSun" w:hint="eastAsia"/>
                <w:szCs w:val="22"/>
                <w:lang w:eastAsia="zh-CN"/>
              </w:rPr>
              <w:t>2/3: can be merge into editor</w:t>
            </w:r>
            <w:r>
              <w:rPr>
                <w:rFonts w:eastAsia="SimSun"/>
                <w:szCs w:val="22"/>
                <w:lang w:eastAsia="zh-CN"/>
              </w:rPr>
              <w:t>’</w:t>
            </w:r>
            <w:r>
              <w:rPr>
                <w:rFonts w:eastAsia="SimSun" w:hint="eastAsia"/>
                <w:szCs w:val="22"/>
                <w:lang w:eastAsia="zh-CN"/>
              </w:rPr>
              <w:t>s CR.</w:t>
            </w:r>
          </w:p>
          <w:p w14:paraId="4BF9CE66" w14:textId="6CEDB9B4" w:rsidR="00DA6C89" w:rsidRDefault="00DA6C89">
            <w:pPr>
              <w:pStyle w:val="ListParagraph"/>
              <w:ind w:left="360" w:firstLineChars="0" w:hanging="360"/>
              <w:rPr>
                <w:rFonts w:eastAsia="SimSun" w:hint="eastAsia"/>
                <w:szCs w:val="22"/>
                <w:lang w:eastAsia="zh-CN"/>
              </w:rPr>
            </w:pPr>
            <w:r>
              <w:rPr>
                <w:rFonts w:eastAsia="SimSun"/>
                <w:szCs w:val="22"/>
                <w:lang w:eastAsia="zh-CN"/>
              </w:rPr>
              <w:t>Coverpage: tick RAN box</w:t>
            </w:r>
          </w:p>
        </w:tc>
      </w:tr>
    </w:tbl>
    <w:p w14:paraId="41DDDFD0" w14:textId="77777777" w:rsidR="002B70DB" w:rsidRDefault="002B70DB">
      <w:pPr>
        <w:rPr>
          <w:rFonts w:eastAsia="SimSun"/>
          <w:lang w:eastAsia="zh-CN"/>
        </w:rPr>
      </w:pPr>
    </w:p>
    <w:p w14:paraId="77DFFE0F" w14:textId="77777777" w:rsidR="002B70DB" w:rsidRDefault="00D6355F">
      <w:pPr>
        <w:pStyle w:val="Heading2"/>
        <w:rPr>
          <w:lang w:eastAsia="zh-CN"/>
        </w:rPr>
      </w:pPr>
      <w:r>
        <w:rPr>
          <w:lang w:eastAsia="zh-CN"/>
        </w:rPr>
        <w:t>Correction on Maximum Number of RRC connections</w:t>
      </w:r>
    </w:p>
    <w:tbl>
      <w:tblPr>
        <w:tblW w:w="9930" w:type="dxa"/>
        <w:tblInd w:w="-39" w:type="dxa"/>
        <w:tblLayout w:type="fixed"/>
        <w:tblLook w:val="04A0" w:firstRow="1" w:lastRow="0" w:firstColumn="1" w:lastColumn="0" w:noHBand="0" w:noVBand="1"/>
      </w:tblPr>
      <w:tblGrid>
        <w:gridCol w:w="1132"/>
        <w:gridCol w:w="4231"/>
        <w:gridCol w:w="4567"/>
      </w:tblGrid>
      <w:tr w:rsidR="002B70DB" w14:paraId="33D14F4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227AEF" w14:textId="77777777" w:rsidR="002B70DB" w:rsidRDefault="00D6355F">
            <w:pPr>
              <w:widowControl w:val="0"/>
              <w:ind w:left="144" w:hanging="144"/>
              <w:rPr>
                <w:rFonts w:ascii="Calibri" w:hAnsi="Calibri" w:cs="Calibri"/>
                <w:sz w:val="18"/>
                <w:highlight w:val="yellow"/>
              </w:rPr>
            </w:pPr>
            <w:hyperlink r:id="rId21" w:history="1">
              <w:r>
                <w:rPr>
                  <w:rStyle w:val="Hyperlink"/>
                  <w:rFonts w:ascii="Calibri" w:hAnsi="Calibri" w:cs="Calibri"/>
                  <w:sz w:val="18"/>
                  <w:highlight w:val="yellow"/>
                </w:rPr>
                <w:t>R3-211765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D31BD6" w14:textId="77777777" w:rsidR="002B70DB" w:rsidRDefault="00D6355F">
            <w:pPr>
              <w:widowControl w:val="0"/>
              <w:ind w:left="144" w:hanging="144"/>
              <w:rPr>
                <w:rFonts w:ascii="Calibri" w:hAnsi="Calibri" w:cs="Calibri"/>
                <w:sz w:val="18"/>
              </w:rPr>
            </w:pPr>
            <w:r>
              <w:rPr>
                <w:rFonts w:ascii="Calibri" w:hAnsi="Calibri" w:cs="Calibri"/>
                <w:sz w:val="18"/>
              </w:rPr>
              <w:t>Maximum Number of RRC connections (Ericsson,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FA1A2" w14:textId="77777777" w:rsidR="002B70DB" w:rsidRDefault="00D6355F">
            <w:pPr>
              <w:widowControl w:val="0"/>
              <w:ind w:left="144" w:hanging="144"/>
              <w:rPr>
                <w:rFonts w:ascii="Calibri" w:hAnsi="Calibri" w:cs="Calibri"/>
                <w:sz w:val="18"/>
              </w:rPr>
            </w:pPr>
            <w:r>
              <w:rPr>
                <w:rFonts w:ascii="Calibri" w:hAnsi="Calibri" w:cs="Calibri"/>
                <w:sz w:val="18"/>
              </w:rPr>
              <w:t>CR0559r1, TS 38.423 v16.5.0, Rel-16, Cat. F</w:t>
            </w:r>
          </w:p>
          <w:p w14:paraId="774882DD" w14:textId="77777777" w:rsidR="002B70DB" w:rsidRDefault="002B70DB">
            <w:pPr>
              <w:widowControl w:val="0"/>
              <w:ind w:left="144" w:hanging="144"/>
              <w:rPr>
                <w:rFonts w:ascii="Calibri" w:hAnsi="Calibri" w:cs="Calibri"/>
                <w:sz w:val="18"/>
              </w:rPr>
            </w:pPr>
          </w:p>
        </w:tc>
      </w:tr>
    </w:tbl>
    <w:p w14:paraId="7FDAF4FC" w14:textId="77777777" w:rsidR="002B70DB" w:rsidRDefault="00D6355F">
      <w:pPr>
        <w:spacing w:after="180"/>
        <w:rPr>
          <w:b/>
          <w:szCs w:val="22"/>
          <w:lang w:eastAsia="zh-CN"/>
        </w:rPr>
      </w:pPr>
      <w:r>
        <w:rPr>
          <w:b/>
          <w:szCs w:val="22"/>
          <w:lang w:eastAsia="zh-CN"/>
        </w:rPr>
        <w:t>Reason for change:</w:t>
      </w:r>
    </w:p>
    <w:p w14:paraId="0DF56F78" w14:textId="77777777" w:rsidR="002B70DB" w:rsidRDefault="00D6355F">
      <w:pPr>
        <w:pStyle w:val="CRCoverPage"/>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 xml:space="preserve">Clarification of the meaning for Number of RRC Corrections IE </w:t>
      </w:r>
    </w:p>
    <w:p w14:paraId="1BC21541" w14:textId="77777777" w:rsidR="002B70DB" w:rsidRDefault="002B70DB">
      <w:pPr>
        <w:pStyle w:val="CRCoverPage"/>
        <w:spacing w:after="0"/>
        <w:ind w:left="420"/>
        <w:rPr>
          <w:rFonts w:ascii="Times New Roman" w:eastAsia="MS Mincho" w:hAnsi="Times New Roman"/>
          <w:sz w:val="22"/>
          <w:szCs w:val="24"/>
          <w:lang w:val="en-US" w:eastAsia="ja-JP"/>
        </w:rPr>
      </w:pPr>
    </w:p>
    <w:p w14:paraId="7FB61D1A" w14:textId="77777777" w:rsidR="002B70DB" w:rsidRDefault="00D6355F">
      <w:pPr>
        <w:rPr>
          <w:b/>
          <w:szCs w:val="22"/>
        </w:rPr>
      </w:pPr>
      <w:r>
        <w:rPr>
          <w:b/>
          <w:szCs w:val="22"/>
        </w:rPr>
        <w:t>Summary of change:</w:t>
      </w:r>
    </w:p>
    <w:p w14:paraId="08875B05" w14:textId="77777777" w:rsidR="002B70DB" w:rsidRDefault="00D6355F">
      <w:pPr>
        <w:pStyle w:val="CRCoverPage"/>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Clarify the text description for Number of RRC Corrections IE, indicating that it refers to the maximum number of RRC connections per cell. No ASN.1 impact.</w:t>
      </w:r>
    </w:p>
    <w:p w14:paraId="4BBB89EF" w14:textId="77777777" w:rsidR="002B70DB" w:rsidRDefault="002B70DB">
      <w:pPr>
        <w:pStyle w:val="CRCoverPage"/>
        <w:spacing w:after="0"/>
        <w:rPr>
          <w:rFonts w:ascii="Times New Roman" w:eastAsiaTheme="minorEastAsia" w:hAnsi="Times New Roman"/>
          <w:lang w:eastAsia="zh-CN"/>
        </w:rPr>
      </w:pPr>
    </w:p>
    <w:p w14:paraId="74A77BB9"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w:t>
      </w:r>
      <w:r>
        <w:rPr>
          <w:b/>
          <w:bCs/>
          <w:szCs w:val="22"/>
        </w:rPr>
        <w:t>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0EA1BAC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842699B"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6DA53D3"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0CE8A71"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666781F7"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D879187"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4E6CB97" w14:textId="77777777" w:rsidR="002B70DB" w:rsidRDefault="00D6355F">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51D0C24" w14:textId="77777777" w:rsidR="002B70DB" w:rsidRDefault="002B70DB">
            <w:pPr>
              <w:rPr>
                <w:szCs w:val="22"/>
              </w:rPr>
            </w:pPr>
          </w:p>
        </w:tc>
      </w:tr>
      <w:tr w:rsidR="002B70DB" w14:paraId="25E62FC1"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BF1C61C" w14:textId="77777777" w:rsidR="002B70DB" w:rsidRDefault="00D6355F">
            <w:pPr>
              <w:rPr>
                <w:rFonts w:eastAsiaTheme="minorEastAsia"/>
                <w:szCs w:val="22"/>
                <w:lang w:eastAsia="zh-CN"/>
              </w:rPr>
            </w:pPr>
            <w:r>
              <w:rPr>
                <w:rFonts w:eastAsiaTheme="minorEastAsia"/>
                <w:szCs w:val="22"/>
                <w:lang w:eastAsia="zh-CN"/>
              </w:rPr>
              <w:lastRenderedPageBreak/>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549F0CB" w14:textId="77777777" w:rsidR="002B70DB" w:rsidRDefault="00D6355F">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0A786AC" w14:textId="77777777" w:rsidR="002B70DB" w:rsidRDefault="002B70DB">
            <w:pPr>
              <w:rPr>
                <w:szCs w:val="22"/>
              </w:rPr>
            </w:pPr>
          </w:p>
        </w:tc>
      </w:tr>
      <w:tr w:rsidR="002B70DB" w14:paraId="666666E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AC2CC98" w14:textId="77777777" w:rsidR="002B70DB" w:rsidRDefault="00D6355F">
            <w:pPr>
              <w:rPr>
                <w:szCs w:val="22"/>
              </w:rPr>
            </w:pPr>
            <w:r>
              <w:rPr>
                <w:rFonts w:hint="eastAsia"/>
                <w:szCs w:val="22"/>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E2F8FA6"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1A6C87E" w14:textId="77777777" w:rsidR="002B70DB" w:rsidRDefault="00D6355F">
            <w:pPr>
              <w:rPr>
                <w:szCs w:val="22"/>
              </w:rPr>
            </w:pPr>
            <w:r>
              <w:rPr>
                <w:szCs w:val="22"/>
              </w:rPr>
              <w:t>The Work item code is incorrect, should be “</w:t>
            </w:r>
            <w:r>
              <w:rPr>
                <w:bCs/>
              </w:rPr>
              <w:t>NR_SON_MDT-Core</w:t>
            </w:r>
            <w:r>
              <w:rPr>
                <w:szCs w:val="22"/>
              </w:rPr>
              <w:t>”</w:t>
            </w:r>
          </w:p>
        </w:tc>
      </w:tr>
      <w:tr w:rsidR="002B70DB" w14:paraId="09C4DC9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186CA05" w14:textId="77777777" w:rsidR="002B70DB" w:rsidRDefault="00D6355F">
            <w:pPr>
              <w:rPr>
                <w:rFonts w:eastAsia="SimSun"/>
                <w:szCs w:val="22"/>
                <w:lang w:eastAsia="zh-CN"/>
              </w:rPr>
            </w:pPr>
            <w:r>
              <w:rPr>
                <w:rFonts w:eastAsia="SimSun"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B00DF56" w14:textId="77777777" w:rsidR="002B70DB" w:rsidRDefault="00D6355F">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B849E97" w14:textId="77777777" w:rsidR="002B70DB" w:rsidRDefault="002B70DB">
            <w:pPr>
              <w:rPr>
                <w:szCs w:val="22"/>
              </w:rPr>
            </w:pPr>
          </w:p>
        </w:tc>
      </w:tr>
      <w:tr w:rsidR="008D799B" w14:paraId="3F8AE20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A906AEA" w14:textId="685DA5E4" w:rsidR="008D799B" w:rsidRDefault="008D799B">
            <w:pPr>
              <w:rPr>
                <w:rFonts w:eastAsia="SimSun" w:hint="eastAsia"/>
                <w:szCs w:val="22"/>
                <w:lang w:eastAsia="zh-CN"/>
              </w:rPr>
            </w:pPr>
            <w:r>
              <w:rPr>
                <w:rFonts w:eastAsia="SimSun"/>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16289C4" w14:textId="71A7CC35" w:rsidR="008D799B" w:rsidRDefault="008D799B">
            <w:pPr>
              <w:rPr>
                <w:rFonts w:eastAsiaTheme="minorEastAsia" w:hint="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C4C2095" w14:textId="434ACB6C" w:rsidR="008D799B" w:rsidRDefault="008D799B" w:rsidP="008D799B">
            <w:pPr>
              <w:rPr>
                <w:szCs w:val="22"/>
              </w:rPr>
            </w:pPr>
            <w:r>
              <w:rPr>
                <w:szCs w:val="22"/>
              </w:rPr>
              <w:t xml:space="preserve">May need to </w:t>
            </w:r>
            <w:r w:rsidRPr="008D799B">
              <w:rPr>
                <w:szCs w:val="22"/>
              </w:rPr>
              <w:t>add "supported by the cell", or</w:t>
            </w:r>
            <w:r>
              <w:rPr>
                <w:szCs w:val="22"/>
              </w:rPr>
              <w:t xml:space="preserve"> reword into "</w:t>
            </w:r>
            <w:r w:rsidRPr="008D799B">
              <w:rPr>
                <w:szCs w:val="22"/>
              </w:rPr>
              <w:t>maximum supported number of UEs in RRC_CONNECTED mode</w:t>
            </w:r>
            <w:r>
              <w:rPr>
                <w:szCs w:val="22"/>
              </w:rPr>
              <w:t>"</w:t>
            </w:r>
          </w:p>
        </w:tc>
      </w:tr>
    </w:tbl>
    <w:p w14:paraId="6050356C" w14:textId="77777777" w:rsidR="002B70DB" w:rsidRDefault="002B70DB">
      <w:pPr>
        <w:rPr>
          <w:rFonts w:eastAsia="SimSun"/>
          <w:lang w:eastAsia="zh-CN"/>
        </w:rPr>
      </w:pPr>
    </w:p>
    <w:p w14:paraId="001E4788" w14:textId="77777777" w:rsidR="002B70DB" w:rsidRDefault="00D6355F">
      <w:pPr>
        <w:pStyle w:val="Heading2"/>
        <w:rPr>
          <w:lang w:eastAsia="zh-CN"/>
        </w:rPr>
      </w:pPr>
      <w:r>
        <w:rPr>
          <w:lang w:eastAsia="zh-CN"/>
        </w:rPr>
        <w:t>Correction on RESOURCE STATUS REQUEST message</w:t>
      </w:r>
    </w:p>
    <w:tbl>
      <w:tblPr>
        <w:tblW w:w="9930" w:type="dxa"/>
        <w:tblInd w:w="-39" w:type="dxa"/>
        <w:tblLayout w:type="fixed"/>
        <w:tblLook w:val="04A0" w:firstRow="1" w:lastRow="0" w:firstColumn="1" w:lastColumn="0" w:noHBand="0" w:noVBand="1"/>
      </w:tblPr>
      <w:tblGrid>
        <w:gridCol w:w="2096"/>
        <w:gridCol w:w="7834"/>
      </w:tblGrid>
      <w:tr w:rsidR="002B70DB" w14:paraId="0229ED7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AAD0F9" w14:textId="77777777" w:rsidR="002B70DB" w:rsidRDefault="00D6355F">
            <w:pPr>
              <w:widowControl w:val="0"/>
              <w:ind w:left="144" w:hanging="144"/>
              <w:rPr>
                <w:rFonts w:ascii="Calibri" w:hAnsi="Calibri" w:cs="Calibri"/>
                <w:sz w:val="18"/>
                <w:highlight w:val="yellow"/>
              </w:rPr>
            </w:pPr>
            <w:hyperlink r:id="rId22" w:history="1">
              <w:r>
                <w:rPr>
                  <w:rStyle w:val="Hyperlink"/>
                  <w:rFonts w:ascii="Calibri" w:hAnsi="Calibri" w:cs="Calibri"/>
                  <w:sz w:val="18"/>
                  <w:highlight w:val="yellow"/>
                </w:rPr>
                <w:t>R3-211950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1FAC83" w14:textId="77777777" w:rsidR="002B70DB" w:rsidRDefault="00D6355F">
            <w:pPr>
              <w:widowControl w:val="0"/>
              <w:ind w:left="144" w:hanging="144"/>
              <w:rPr>
                <w:rFonts w:ascii="Calibri" w:hAnsi="Calibri" w:cs="Calibri"/>
                <w:sz w:val="18"/>
              </w:rPr>
            </w:pPr>
            <w:r>
              <w:rPr>
                <w:rFonts w:ascii="Calibri" w:hAnsi="Calibri" w:cs="Calibri"/>
                <w:sz w:val="18"/>
              </w:rPr>
              <w:t>Issue in RESOURCE STATUS REQUEST message (Samsung, CMCC, ZTE, CATT, Lenovo, Motorola Mobility, Nokia, Nokia Shanghai Bell)</w:t>
            </w:r>
          </w:p>
        </w:tc>
      </w:tr>
      <w:tr w:rsidR="002B70DB" w14:paraId="0B516CC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7B9D6" w14:textId="77777777" w:rsidR="002B70DB" w:rsidRDefault="00D6355F">
            <w:pPr>
              <w:widowControl w:val="0"/>
              <w:ind w:left="144" w:hanging="144"/>
              <w:rPr>
                <w:rFonts w:ascii="Calibri" w:hAnsi="Calibri" w:cs="Calibri"/>
                <w:sz w:val="18"/>
                <w:highlight w:val="yellow"/>
              </w:rPr>
            </w:pPr>
            <w:hyperlink r:id="rId23" w:history="1">
              <w:r>
                <w:rPr>
                  <w:rStyle w:val="Hyperlink"/>
                  <w:rFonts w:ascii="Calibri" w:hAnsi="Calibri" w:cs="Calibri"/>
                  <w:sz w:val="18"/>
                  <w:highlight w:val="yellow"/>
                </w:rPr>
                <w:t>R3-211951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F104C8" w14:textId="77777777" w:rsidR="002B70DB" w:rsidRDefault="00D6355F">
            <w:pPr>
              <w:widowControl w:val="0"/>
              <w:ind w:left="144" w:hanging="144"/>
              <w:rPr>
                <w:rFonts w:ascii="Calibri" w:hAnsi="Calibri" w:cs="Calibri"/>
                <w:sz w:val="18"/>
              </w:rPr>
            </w:pPr>
            <w:r>
              <w:rPr>
                <w:rFonts w:ascii="Calibri" w:hAnsi="Calibri" w:cs="Calibri"/>
                <w:sz w:val="18"/>
              </w:rPr>
              <w:t>Correction of ASN.1 definition for RESOURCE STATUS REQUEST message and semantics for Resource Status Reporting Initiation procedure (Samsung, CMCC, ZT</w:t>
            </w:r>
            <w:r>
              <w:rPr>
                <w:rFonts w:ascii="Calibri" w:hAnsi="Calibri" w:cs="Calibri"/>
                <w:sz w:val="18"/>
              </w:rPr>
              <w:t>E, CATT, Lenovo, Motorola Mobility, Nokia, Nokia Shanghai Bell)</w:t>
            </w:r>
          </w:p>
        </w:tc>
      </w:tr>
    </w:tbl>
    <w:p w14:paraId="4DC725DF" w14:textId="77777777" w:rsidR="002B70DB" w:rsidRDefault="002B70DB">
      <w:pPr>
        <w:spacing w:after="180"/>
        <w:rPr>
          <w:rFonts w:eastAsiaTheme="minorEastAsia"/>
          <w:b/>
          <w:szCs w:val="22"/>
          <w:lang w:eastAsia="zh-CN"/>
        </w:rPr>
      </w:pPr>
    </w:p>
    <w:p w14:paraId="6C04C775" w14:textId="77777777" w:rsidR="002B70DB" w:rsidRDefault="00D6355F">
      <w:pPr>
        <w:spacing w:after="180"/>
        <w:rPr>
          <w:b/>
          <w:szCs w:val="22"/>
          <w:lang w:eastAsia="zh-CN"/>
        </w:rPr>
      </w:pPr>
      <w:r>
        <w:rPr>
          <w:b/>
          <w:szCs w:val="22"/>
          <w:lang w:eastAsia="zh-CN"/>
        </w:rPr>
        <w:t>Reason for change:</w:t>
      </w:r>
    </w:p>
    <w:p w14:paraId="0E64BF7B" w14:textId="77777777" w:rsidR="002B70DB" w:rsidRDefault="00D6355F">
      <w:pPr>
        <w:pStyle w:val="CRCoverPage"/>
        <w:numPr>
          <w:ilvl w:val="0"/>
          <w:numId w:val="8"/>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There is mismatch between the tablular and ASN.1 in RESOURCE STATUS REQUEST message.</w:t>
      </w:r>
    </w:p>
    <w:p w14:paraId="4A127B6B" w14:textId="77777777" w:rsidR="002B70DB" w:rsidRDefault="00D6355F">
      <w:pPr>
        <w:pStyle w:val="CRCoverPage"/>
        <w:numPr>
          <w:ilvl w:val="0"/>
          <w:numId w:val="8"/>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There is an erroneous semantics description for the Cause IE in the RESOURCE STATUS FA</w:t>
      </w:r>
      <w:r>
        <w:rPr>
          <w:rFonts w:ascii="Times New Roman" w:eastAsia="MS Mincho" w:hAnsi="Times New Roman"/>
          <w:sz w:val="22"/>
          <w:szCs w:val="24"/>
          <w:lang w:val="en-US" w:eastAsia="ja-JP"/>
        </w:rPr>
        <w:t>ILURE message.</w:t>
      </w:r>
    </w:p>
    <w:p w14:paraId="42159861" w14:textId="77777777" w:rsidR="002B70DB" w:rsidRDefault="002B70DB">
      <w:pPr>
        <w:pStyle w:val="CRCoverPage"/>
        <w:spacing w:after="0"/>
        <w:rPr>
          <w:rFonts w:ascii="Times New Roman" w:eastAsiaTheme="minorEastAsia" w:hAnsi="Times New Roman"/>
          <w:sz w:val="22"/>
          <w:szCs w:val="24"/>
          <w:lang w:val="en-US" w:eastAsia="zh-CN"/>
        </w:rPr>
      </w:pPr>
    </w:p>
    <w:p w14:paraId="51839947" w14:textId="77777777" w:rsidR="002B70DB" w:rsidRDefault="00D6355F">
      <w:pPr>
        <w:rPr>
          <w:b/>
          <w:szCs w:val="22"/>
        </w:rPr>
      </w:pPr>
      <w:r>
        <w:rPr>
          <w:b/>
          <w:szCs w:val="22"/>
        </w:rPr>
        <w:t>Summary of change:</w:t>
      </w:r>
    </w:p>
    <w:p w14:paraId="409C230B" w14:textId="77777777" w:rsidR="002B70DB" w:rsidRDefault="00D6355F">
      <w:pPr>
        <w:pStyle w:val="CRCoverPage"/>
        <w:numPr>
          <w:ilvl w:val="0"/>
          <w:numId w:val="9"/>
        </w:numPr>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 xml:space="preserve">Change sSBToReport-List and sliceToReport-List to be optional in the ASN.1. </w:t>
      </w:r>
    </w:p>
    <w:p w14:paraId="40F92634" w14:textId="77777777" w:rsidR="002B70DB" w:rsidRDefault="00D6355F">
      <w:pPr>
        <w:pStyle w:val="CRCoverPage"/>
        <w:spacing w:after="0"/>
        <w:ind w:left="420"/>
        <w:rPr>
          <w:rFonts w:ascii="Times New Roman" w:eastAsiaTheme="minorEastAsia" w:hAnsi="Times New Roman"/>
          <w:b/>
          <w:color w:val="FF0000"/>
          <w:sz w:val="22"/>
          <w:szCs w:val="24"/>
          <w:lang w:val="en-US" w:eastAsia="zh-CN"/>
        </w:rPr>
      </w:pPr>
      <w:r>
        <w:rPr>
          <w:rFonts w:ascii="Times New Roman" w:eastAsia="MS Mincho" w:hAnsi="Times New Roman"/>
          <w:b/>
          <w:color w:val="FF0000"/>
          <w:sz w:val="22"/>
          <w:szCs w:val="24"/>
          <w:lang w:val="en-US" w:eastAsia="ja-JP"/>
        </w:rPr>
        <w:t>This is a NBC change</w:t>
      </w:r>
      <w:r>
        <w:rPr>
          <w:rFonts w:ascii="Times New Roman" w:eastAsia="MS Mincho" w:hAnsi="Times New Roman" w:hint="eastAsia"/>
          <w:b/>
          <w:color w:val="FF0000"/>
          <w:sz w:val="22"/>
          <w:szCs w:val="24"/>
          <w:lang w:val="en-US" w:eastAsia="ja-JP"/>
        </w:rPr>
        <w:t xml:space="preserve">, </w:t>
      </w:r>
      <w:r>
        <w:rPr>
          <w:rFonts w:ascii="Times New Roman" w:eastAsiaTheme="minorEastAsia" w:hAnsi="Times New Roman" w:hint="eastAsia"/>
          <w:b/>
          <w:color w:val="FF0000"/>
          <w:sz w:val="22"/>
          <w:szCs w:val="24"/>
          <w:lang w:val="en-US" w:eastAsia="zh-CN"/>
        </w:rPr>
        <w:t xml:space="preserve">but </w:t>
      </w:r>
      <w:r>
        <w:rPr>
          <w:rFonts w:ascii="Times New Roman" w:eastAsia="MS Mincho" w:hAnsi="Times New Roman" w:hint="eastAsia"/>
          <w:b/>
          <w:color w:val="FF0000"/>
          <w:sz w:val="22"/>
          <w:szCs w:val="24"/>
          <w:lang w:val="en-US" w:eastAsia="ja-JP"/>
        </w:rPr>
        <w:t xml:space="preserve">during the offline discussion, the co-signing companies think this </w:t>
      </w:r>
      <w:r>
        <w:rPr>
          <w:rFonts w:ascii="Times New Roman" w:eastAsia="MS Mincho" w:hAnsi="Times New Roman"/>
          <w:b/>
          <w:color w:val="FF0000"/>
          <w:sz w:val="22"/>
          <w:szCs w:val="24"/>
          <w:lang w:val="en-US" w:eastAsia="ja-JP"/>
        </w:rPr>
        <w:t>approach</w:t>
      </w:r>
      <w:r>
        <w:rPr>
          <w:rFonts w:ascii="Times New Roman" w:eastAsia="MS Mincho" w:hAnsi="Times New Roman" w:hint="eastAsia"/>
          <w:b/>
          <w:color w:val="FF0000"/>
          <w:sz w:val="22"/>
          <w:szCs w:val="24"/>
          <w:lang w:val="en-US" w:eastAsia="ja-JP"/>
        </w:rPr>
        <w:t xml:space="preserve"> is </w:t>
      </w:r>
      <w:r>
        <w:rPr>
          <w:rFonts w:ascii="Times New Roman" w:eastAsiaTheme="minorEastAsia" w:hAnsi="Times New Roman" w:hint="eastAsia"/>
          <w:b/>
          <w:color w:val="FF0000"/>
          <w:sz w:val="22"/>
          <w:szCs w:val="24"/>
          <w:lang w:val="en-US" w:eastAsia="zh-CN"/>
        </w:rPr>
        <w:t xml:space="preserve">the </w:t>
      </w:r>
      <w:r>
        <w:rPr>
          <w:rFonts w:ascii="Times New Roman" w:eastAsia="MS Mincho" w:hAnsi="Times New Roman" w:hint="eastAsia"/>
          <w:b/>
          <w:color w:val="FF0000"/>
          <w:sz w:val="22"/>
          <w:szCs w:val="24"/>
          <w:lang w:val="en-US" w:eastAsia="ja-JP"/>
        </w:rPr>
        <w:t>cleanest approach.</w:t>
      </w:r>
    </w:p>
    <w:p w14:paraId="313B5E20" w14:textId="77777777" w:rsidR="002B70DB" w:rsidRDefault="00D6355F">
      <w:pPr>
        <w:pStyle w:val="CRCoverPage"/>
        <w:numPr>
          <w:ilvl w:val="0"/>
          <w:numId w:val="9"/>
        </w:numPr>
        <w:spacing w:after="0"/>
        <w:rPr>
          <w:rFonts w:ascii="Times New Roman" w:eastAsiaTheme="minorEastAsia" w:hAnsi="Times New Roman"/>
          <w:b/>
          <w:color w:val="FF0000"/>
          <w:sz w:val="22"/>
          <w:szCs w:val="24"/>
          <w:lang w:val="en-US" w:eastAsia="zh-CN"/>
        </w:rPr>
      </w:pPr>
      <w:r>
        <w:rPr>
          <w:rFonts w:ascii="Times New Roman" w:eastAsia="MS Mincho" w:hAnsi="Times New Roman"/>
          <w:sz w:val="22"/>
          <w:szCs w:val="24"/>
          <w:lang w:val="en-US" w:eastAsia="ja-JP"/>
        </w:rPr>
        <w:t>Remove the erroneous semantics description.</w:t>
      </w:r>
    </w:p>
    <w:p w14:paraId="4D96C52B" w14:textId="77777777" w:rsidR="002B70DB" w:rsidRDefault="002B70DB">
      <w:pPr>
        <w:pStyle w:val="CRCoverPage"/>
        <w:spacing w:after="0"/>
        <w:rPr>
          <w:rFonts w:ascii="Times New Roman" w:eastAsiaTheme="minorEastAsia" w:hAnsi="Times New Roman"/>
          <w:lang w:eastAsia="zh-CN"/>
        </w:rPr>
      </w:pPr>
    </w:p>
    <w:p w14:paraId="2C16F0C4"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2FB5C20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71F697F"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B1EDBE4"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9E6A0DB"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2BCC3DD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AE189E4"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973D9A0"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C70BB40" w14:textId="77777777" w:rsidR="002B70DB" w:rsidRDefault="002B70DB">
            <w:pPr>
              <w:rPr>
                <w:szCs w:val="22"/>
              </w:rPr>
            </w:pPr>
          </w:p>
        </w:tc>
      </w:tr>
      <w:tr w:rsidR="002B70DB" w14:paraId="7E178AD7"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56D7F21" w14:textId="77777777" w:rsidR="002B70DB" w:rsidRDefault="00D6355F">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4B2F1E6" w14:textId="77777777" w:rsidR="002B70DB" w:rsidRDefault="00D6355F">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FF6E763" w14:textId="77777777" w:rsidR="002B70DB" w:rsidRDefault="002B70DB">
            <w:pPr>
              <w:rPr>
                <w:szCs w:val="22"/>
              </w:rPr>
            </w:pPr>
          </w:p>
        </w:tc>
      </w:tr>
      <w:tr w:rsidR="002B70DB" w14:paraId="0C15CB2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8365E0D" w14:textId="77777777" w:rsidR="002B70DB" w:rsidRDefault="00D6355F">
            <w:pPr>
              <w:rPr>
                <w:szCs w:val="22"/>
              </w:rPr>
            </w:pPr>
            <w:r>
              <w:rPr>
                <w:rFonts w:hint="eastAsia"/>
                <w:szCs w:val="22"/>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8C313FC" w14:textId="77777777" w:rsidR="002B70DB" w:rsidRDefault="00D6355F">
            <w:pPr>
              <w:rPr>
                <w:szCs w:val="22"/>
              </w:rPr>
            </w:pPr>
            <w:r>
              <w:rPr>
                <w:rFonts w:hint="eastAsia"/>
                <w:szCs w:val="22"/>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EE2564E" w14:textId="77777777" w:rsidR="002B70DB" w:rsidRDefault="002B70DB">
            <w:pPr>
              <w:rPr>
                <w:szCs w:val="22"/>
              </w:rPr>
            </w:pPr>
          </w:p>
        </w:tc>
      </w:tr>
      <w:tr w:rsidR="002B70DB" w14:paraId="1EE87D3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B2032D9" w14:textId="77777777" w:rsidR="002B70DB" w:rsidRDefault="00D6355F">
            <w:pPr>
              <w:rPr>
                <w:szCs w:val="22"/>
              </w:rPr>
            </w:pPr>
            <w:r>
              <w:rPr>
                <w:rFonts w:hint="eastAsia"/>
                <w:szCs w:val="22"/>
              </w:rPr>
              <w:t>S</w:t>
            </w:r>
            <w:r>
              <w:rPr>
                <w:szCs w:val="22"/>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D4B7CD5" w14:textId="77777777" w:rsidR="002B70DB" w:rsidRDefault="00D6355F">
            <w:pPr>
              <w:rPr>
                <w:szCs w:val="22"/>
              </w:rPr>
            </w:pPr>
            <w:r>
              <w:rPr>
                <w:rFonts w:hint="eastAsia"/>
                <w:szCs w:val="22"/>
              </w:rPr>
              <w:t>Y</w:t>
            </w:r>
            <w:r>
              <w:rPr>
                <w:szCs w:val="22"/>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400D497" w14:textId="77777777" w:rsidR="002B70DB" w:rsidRDefault="002B70DB">
            <w:pPr>
              <w:rPr>
                <w:szCs w:val="22"/>
              </w:rPr>
            </w:pPr>
          </w:p>
        </w:tc>
      </w:tr>
      <w:tr w:rsidR="002B70DB" w14:paraId="41CC88A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817C6EC" w14:textId="77777777" w:rsidR="002B70DB" w:rsidRDefault="00D6355F">
            <w:pPr>
              <w:rPr>
                <w:szCs w:val="22"/>
              </w:rPr>
            </w:pPr>
            <w:r>
              <w:rPr>
                <w:szCs w:val="22"/>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3372AD2" w14:textId="77777777" w:rsidR="002B70DB" w:rsidRDefault="00D6355F">
            <w:pPr>
              <w:rPr>
                <w:szCs w:val="22"/>
              </w:rPr>
            </w:pPr>
            <w:r>
              <w:rPr>
                <w:szCs w:val="22"/>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6728106" w14:textId="77777777" w:rsidR="002B70DB" w:rsidRDefault="002B70DB">
            <w:pPr>
              <w:rPr>
                <w:szCs w:val="22"/>
              </w:rPr>
            </w:pPr>
          </w:p>
        </w:tc>
      </w:tr>
      <w:tr w:rsidR="002B70DB" w14:paraId="3BC8AE6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EA2BDAA" w14:textId="77777777" w:rsidR="002B70DB" w:rsidRDefault="00D6355F">
            <w:pPr>
              <w:rPr>
                <w:rFonts w:eastAsia="SimSun"/>
                <w:szCs w:val="22"/>
                <w:lang w:eastAsia="zh-CN"/>
              </w:rPr>
            </w:pPr>
            <w:r>
              <w:rPr>
                <w:rFonts w:eastAsia="SimSun"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453048B" w14:textId="77777777" w:rsidR="002B70DB" w:rsidRDefault="00D6355F">
            <w:pPr>
              <w:rPr>
                <w:rFonts w:eastAsia="SimSun"/>
                <w:szCs w:val="22"/>
                <w:lang w:eastAsia="zh-CN"/>
              </w:rPr>
            </w:pPr>
            <w:r>
              <w:rPr>
                <w:rFonts w:eastAsia="SimSun"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FE1FD8C" w14:textId="77777777" w:rsidR="002B70DB" w:rsidRDefault="002B70DB">
            <w:pPr>
              <w:rPr>
                <w:szCs w:val="22"/>
              </w:rPr>
            </w:pPr>
          </w:p>
        </w:tc>
      </w:tr>
      <w:tr w:rsidR="00192588" w14:paraId="72900B4F"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1D8DEAA" w14:textId="6F6D87CC" w:rsidR="00192588" w:rsidRDefault="00192588">
            <w:pPr>
              <w:rPr>
                <w:rFonts w:eastAsia="SimSun" w:hint="eastAsia"/>
                <w:szCs w:val="22"/>
                <w:lang w:eastAsia="zh-CN"/>
              </w:rPr>
            </w:pPr>
            <w:r>
              <w:rPr>
                <w:rFonts w:eastAsia="SimSun"/>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7E2F3E6" w14:textId="5A4458FE" w:rsidR="00192588" w:rsidRDefault="00192588">
            <w:pPr>
              <w:rPr>
                <w:rFonts w:eastAsia="SimSun" w:hint="eastAsia"/>
                <w:szCs w:val="22"/>
                <w:lang w:eastAsia="zh-CN"/>
              </w:rPr>
            </w:pPr>
            <w:r>
              <w:rPr>
                <w:rFonts w:eastAsia="SimSun"/>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8B3BE16" w14:textId="77777777" w:rsidR="00192588" w:rsidRDefault="00192588">
            <w:pPr>
              <w:rPr>
                <w:szCs w:val="22"/>
              </w:rPr>
            </w:pPr>
          </w:p>
        </w:tc>
      </w:tr>
    </w:tbl>
    <w:p w14:paraId="1CD7E816" w14:textId="77777777" w:rsidR="002B70DB" w:rsidRDefault="002B70DB">
      <w:pPr>
        <w:rPr>
          <w:rFonts w:eastAsia="SimSun"/>
          <w:lang w:eastAsia="zh-CN"/>
        </w:rPr>
      </w:pPr>
    </w:p>
    <w:p w14:paraId="21EF43B9" w14:textId="77777777" w:rsidR="002B70DB" w:rsidRDefault="00D6355F">
      <w:pPr>
        <w:pStyle w:val="Heading2"/>
        <w:rPr>
          <w:lang w:eastAsia="zh-CN"/>
        </w:rPr>
      </w:pPr>
      <w:r>
        <w:rPr>
          <w:lang w:eastAsia="zh-CN"/>
        </w:rPr>
        <w:t>Correction on LTE</w:t>
      </w:r>
      <w:r>
        <w:rPr>
          <w:rFonts w:eastAsiaTheme="minorEastAsia" w:hint="eastAsia"/>
          <w:lang w:eastAsia="zh-CN"/>
        </w:rPr>
        <w:t xml:space="preserve"> UE RLF report</w:t>
      </w:r>
    </w:p>
    <w:tbl>
      <w:tblPr>
        <w:tblW w:w="9930" w:type="dxa"/>
        <w:tblInd w:w="-39" w:type="dxa"/>
        <w:tblLayout w:type="fixed"/>
        <w:tblLook w:val="04A0" w:firstRow="1" w:lastRow="0" w:firstColumn="1" w:lastColumn="0" w:noHBand="0" w:noVBand="1"/>
      </w:tblPr>
      <w:tblGrid>
        <w:gridCol w:w="1132"/>
        <w:gridCol w:w="4231"/>
        <w:gridCol w:w="4567"/>
      </w:tblGrid>
      <w:tr w:rsidR="002B70DB" w14:paraId="563A97A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305DEBB" w14:textId="77777777" w:rsidR="002B70DB" w:rsidRDefault="00D6355F">
            <w:pPr>
              <w:widowControl w:val="0"/>
              <w:ind w:left="144" w:hanging="144"/>
              <w:rPr>
                <w:rFonts w:ascii="Calibri" w:hAnsi="Calibri" w:cs="Calibri"/>
                <w:sz w:val="18"/>
                <w:highlight w:val="yellow"/>
              </w:rPr>
            </w:pPr>
            <w:hyperlink r:id="rId24" w:history="1">
              <w:r>
                <w:rPr>
                  <w:rStyle w:val="Hyperlink"/>
                  <w:rFonts w:ascii="Calibri" w:hAnsi="Calibri" w:cs="Calibri"/>
                  <w:sz w:val="18"/>
                  <w:highlight w:val="yellow"/>
                </w:rPr>
                <w:t>R3-212509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3E938F" w14:textId="77777777" w:rsidR="002B70DB" w:rsidRDefault="00D6355F">
            <w:pPr>
              <w:widowControl w:val="0"/>
              <w:ind w:left="144" w:hanging="144"/>
              <w:rPr>
                <w:rFonts w:ascii="Calibri" w:hAnsi="Calibri" w:cs="Calibri"/>
                <w:sz w:val="18"/>
              </w:rPr>
            </w:pPr>
            <w:r>
              <w:rPr>
                <w:rFonts w:ascii="Calibri" w:hAnsi="Calibri" w:cs="Calibri"/>
                <w:sz w:val="18"/>
              </w:rPr>
              <w:t>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AFB6E1" w14:textId="77777777" w:rsidR="002B70DB" w:rsidRDefault="00D6355F">
            <w:pPr>
              <w:widowControl w:val="0"/>
              <w:ind w:left="144" w:hanging="144"/>
              <w:rPr>
                <w:rFonts w:ascii="Calibri" w:hAnsi="Calibri" w:cs="Calibri"/>
                <w:sz w:val="18"/>
              </w:rPr>
            </w:pPr>
            <w:r>
              <w:rPr>
                <w:rFonts w:ascii="Calibri" w:hAnsi="Calibri" w:cs="Calibri"/>
                <w:sz w:val="18"/>
              </w:rPr>
              <w:t>CR0629r, TS 38.423 v16.5.0, Rel-16, Cat. F</w:t>
            </w:r>
          </w:p>
          <w:p w14:paraId="3A07BF17" w14:textId="77777777" w:rsidR="002B70DB" w:rsidRDefault="002B70DB">
            <w:pPr>
              <w:widowControl w:val="0"/>
              <w:ind w:left="144" w:hanging="144"/>
              <w:rPr>
                <w:rFonts w:ascii="Calibri" w:hAnsi="Calibri" w:cs="Calibri"/>
                <w:sz w:val="18"/>
              </w:rPr>
            </w:pPr>
          </w:p>
        </w:tc>
      </w:tr>
    </w:tbl>
    <w:p w14:paraId="20D94B72" w14:textId="77777777" w:rsidR="002B70DB" w:rsidRDefault="002B70DB">
      <w:pPr>
        <w:spacing w:after="180"/>
        <w:rPr>
          <w:rFonts w:eastAsiaTheme="minorEastAsia"/>
          <w:b/>
          <w:szCs w:val="22"/>
          <w:lang w:eastAsia="zh-CN"/>
        </w:rPr>
      </w:pPr>
    </w:p>
    <w:p w14:paraId="4B302377" w14:textId="77777777" w:rsidR="002B70DB" w:rsidRDefault="00D6355F">
      <w:pPr>
        <w:spacing w:after="180"/>
        <w:rPr>
          <w:rFonts w:eastAsiaTheme="minorEastAsia"/>
          <w:b/>
          <w:szCs w:val="22"/>
          <w:lang w:eastAsia="zh-CN"/>
        </w:rPr>
      </w:pPr>
      <w:r>
        <w:rPr>
          <w:b/>
          <w:szCs w:val="22"/>
          <w:lang w:eastAsia="zh-CN"/>
        </w:rPr>
        <w:t>Reason for change:</w:t>
      </w:r>
    </w:p>
    <w:p w14:paraId="10CD57E9" w14:textId="77777777" w:rsidR="002B70DB" w:rsidRDefault="00D6355F">
      <w:pPr>
        <w:spacing w:after="180"/>
        <w:rPr>
          <w:rFonts w:eastAsiaTheme="minorEastAsia"/>
          <w:b/>
          <w:szCs w:val="22"/>
          <w:lang w:eastAsia="zh-CN"/>
        </w:rPr>
      </w:pPr>
      <w:r>
        <w:rPr>
          <w:rFonts w:eastAsia="SimSun"/>
          <w:lang w:eastAsia="zh-CN"/>
        </w:rPr>
        <w:t xml:space="preserve">For </w:t>
      </w:r>
      <w:r>
        <w:rPr>
          <w:rFonts w:eastAsia="SimSun"/>
          <w:lang w:eastAsia="zh-CN"/>
        </w:rPr>
        <w:t>LTE UE RLF Report, there are two parts in UEInformationResponse message which are RLF-Report-r9 IE and RLF-Report-v9e0 IE. It is propose to include RLF-Report-v9e0 IE in LTE UE RLF Report.</w:t>
      </w:r>
    </w:p>
    <w:p w14:paraId="30B24AA8" w14:textId="77777777" w:rsidR="002B70DB" w:rsidRDefault="00D6355F">
      <w:pPr>
        <w:rPr>
          <w:b/>
          <w:szCs w:val="22"/>
        </w:rPr>
      </w:pPr>
      <w:r>
        <w:rPr>
          <w:b/>
          <w:szCs w:val="22"/>
        </w:rPr>
        <w:t>Summary of change:</w:t>
      </w:r>
    </w:p>
    <w:p w14:paraId="42E6CDAC" w14:textId="77777777" w:rsidR="002B70DB" w:rsidRDefault="00D6355F">
      <w:pPr>
        <w:pStyle w:val="CRCoverPage"/>
        <w:spacing w:after="0"/>
        <w:rPr>
          <w:rFonts w:ascii="Times New Roman" w:hAnsi="Times New Roman"/>
          <w:sz w:val="22"/>
          <w:szCs w:val="24"/>
          <w:lang w:val="en-US" w:eastAsia="zh-CN"/>
        </w:rPr>
      </w:pPr>
      <w:bookmarkStart w:id="2" w:name="OLE_LINK3"/>
      <w:bookmarkStart w:id="3" w:name="OLE_LINK4"/>
      <w:r>
        <w:rPr>
          <w:rFonts w:ascii="Times New Roman" w:hAnsi="Times New Roman"/>
          <w:sz w:val="22"/>
          <w:szCs w:val="24"/>
          <w:lang w:val="en-US" w:eastAsia="zh-CN"/>
        </w:rPr>
        <w:t>RLF-Report-v9e0</w:t>
      </w:r>
      <w:bookmarkEnd w:id="2"/>
      <w:bookmarkEnd w:id="3"/>
      <w:r>
        <w:rPr>
          <w:rFonts w:ascii="Times New Roman" w:hAnsi="Times New Roman"/>
          <w:sz w:val="22"/>
          <w:szCs w:val="24"/>
          <w:lang w:val="en-US" w:eastAsia="zh-CN"/>
        </w:rPr>
        <w:t xml:space="preserve"> IE</w:t>
      </w:r>
      <w:r>
        <w:rPr>
          <w:rFonts w:ascii="Times New Roman" w:hAnsi="Times New Roman" w:hint="eastAsia"/>
          <w:sz w:val="22"/>
          <w:szCs w:val="24"/>
          <w:lang w:val="en-US" w:eastAsia="zh-CN"/>
        </w:rPr>
        <w:t xml:space="preserve"> is included</w:t>
      </w:r>
      <w:r>
        <w:rPr>
          <w:rFonts w:ascii="Times New Roman" w:hAnsi="Times New Roman"/>
          <w:sz w:val="22"/>
          <w:szCs w:val="24"/>
          <w:lang w:val="en-US" w:eastAsia="zh-CN"/>
        </w:rPr>
        <w:t xml:space="preserve"> in LTE UE RLF Rep</w:t>
      </w:r>
      <w:r>
        <w:rPr>
          <w:rFonts w:ascii="Times New Roman" w:hAnsi="Times New Roman"/>
          <w:sz w:val="22"/>
          <w:szCs w:val="24"/>
          <w:lang w:val="en-US" w:eastAsia="zh-CN"/>
        </w:rPr>
        <w:t>ort</w:t>
      </w:r>
    </w:p>
    <w:p w14:paraId="2B6D13A1" w14:textId="77777777" w:rsidR="002B70DB" w:rsidRDefault="00D6355F">
      <w:pPr>
        <w:keepNext/>
        <w:keepLines/>
        <w:spacing w:before="120"/>
        <w:ind w:left="1418" w:hanging="1418"/>
        <w:outlineLvl w:val="3"/>
        <w:rPr>
          <w:rFonts w:ascii="Arial" w:hAnsi="Arial"/>
          <w:sz w:val="24"/>
        </w:rPr>
      </w:pPr>
      <w:bookmarkStart w:id="4" w:name="_Hlk44423750"/>
      <w:r>
        <w:rPr>
          <w:rFonts w:ascii="Arial" w:hAnsi="Arial"/>
          <w:sz w:val="24"/>
        </w:rPr>
        <w:t>9.2.2.</w:t>
      </w:r>
      <w:bookmarkEnd w:id="4"/>
      <w:r>
        <w:rPr>
          <w:rFonts w:ascii="Arial" w:hAnsi="Arial"/>
          <w:sz w:val="24"/>
        </w:rPr>
        <w:t>59</w:t>
      </w:r>
      <w:r>
        <w:rPr>
          <w:rFonts w:ascii="Arial" w:hAnsi="Arial"/>
          <w:sz w:val="24"/>
        </w:rPr>
        <w:tab/>
        <w:t xml:space="preserve">UE RLF Report </w:t>
      </w:r>
    </w:p>
    <w:p w14:paraId="1296E0A8" w14:textId="77777777" w:rsidR="002B70DB" w:rsidRDefault="00D6355F">
      <w:r>
        <w:t>This IE contains the RLF Report to be transferred.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695"/>
        <w:gridCol w:w="3057"/>
      </w:tblGrid>
      <w:tr w:rsidR="002B70DB" w14:paraId="408C8822" w14:textId="77777777">
        <w:tc>
          <w:tcPr>
            <w:tcW w:w="2448" w:type="dxa"/>
          </w:tcPr>
          <w:p w14:paraId="4135465A" w14:textId="77777777" w:rsidR="002B70DB" w:rsidRDefault="00D6355F">
            <w:pPr>
              <w:pStyle w:val="TAH"/>
            </w:pPr>
            <w:r>
              <w:t>IE/Group Name</w:t>
            </w:r>
          </w:p>
        </w:tc>
        <w:tc>
          <w:tcPr>
            <w:tcW w:w="1080" w:type="dxa"/>
          </w:tcPr>
          <w:p w14:paraId="33D8C2D0" w14:textId="77777777" w:rsidR="002B70DB" w:rsidRDefault="00D6355F">
            <w:pPr>
              <w:pStyle w:val="TAH"/>
            </w:pPr>
            <w:r>
              <w:t>Presence</w:t>
            </w:r>
          </w:p>
        </w:tc>
        <w:tc>
          <w:tcPr>
            <w:tcW w:w="1440" w:type="dxa"/>
          </w:tcPr>
          <w:p w14:paraId="1DB6706B" w14:textId="77777777" w:rsidR="002B70DB" w:rsidRDefault="00D6355F">
            <w:pPr>
              <w:pStyle w:val="TAH"/>
            </w:pPr>
            <w:r>
              <w:t>Range</w:t>
            </w:r>
          </w:p>
        </w:tc>
        <w:tc>
          <w:tcPr>
            <w:tcW w:w="1695" w:type="dxa"/>
          </w:tcPr>
          <w:p w14:paraId="7B037DF4" w14:textId="77777777" w:rsidR="002B70DB" w:rsidRDefault="00D6355F">
            <w:pPr>
              <w:pStyle w:val="TAH"/>
            </w:pPr>
            <w:r>
              <w:t>IE type and reference</w:t>
            </w:r>
          </w:p>
        </w:tc>
        <w:tc>
          <w:tcPr>
            <w:tcW w:w="3057" w:type="dxa"/>
          </w:tcPr>
          <w:p w14:paraId="5003E59D" w14:textId="77777777" w:rsidR="002B70DB" w:rsidRDefault="00D6355F">
            <w:pPr>
              <w:pStyle w:val="TAH"/>
            </w:pPr>
            <w:r>
              <w:t>Semantics description</w:t>
            </w:r>
          </w:p>
        </w:tc>
      </w:tr>
      <w:tr w:rsidR="002B70DB" w14:paraId="7C5C2B56" w14:textId="77777777">
        <w:tc>
          <w:tcPr>
            <w:tcW w:w="2448" w:type="dxa"/>
          </w:tcPr>
          <w:p w14:paraId="6A4F60DB" w14:textId="77777777" w:rsidR="002B70DB" w:rsidRDefault="00D6355F">
            <w:pPr>
              <w:pStyle w:val="TAL"/>
            </w:pPr>
            <w:r>
              <w:t xml:space="preserve">CHOICE </w:t>
            </w:r>
            <w:r>
              <w:rPr>
                <w:i/>
              </w:rPr>
              <w:t>type</w:t>
            </w:r>
          </w:p>
        </w:tc>
        <w:tc>
          <w:tcPr>
            <w:tcW w:w="1080" w:type="dxa"/>
          </w:tcPr>
          <w:p w14:paraId="0243AFF7" w14:textId="77777777" w:rsidR="002B70DB" w:rsidRDefault="00D6355F">
            <w:pPr>
              <w:pStyle w:val="TAL"/>
            </w:pPr>
            <w:r>
              <w:t>M</w:t>
            </w:r>
          </w:p>
        </w:tc>
        <w:tc>
          <w:tcPr>
            <w:tcW w:w="1440" w:type="dxa"/>
          </w:tcPr>
          <w:p w14:paraId="79C25A9D" w14:textId="77777777" w:rsidR="002B70DB" w:rsidRDefault="002B70DB">
            <w:pPr>
              <w:pStyle w:val="TAL"/>
              <w:rPr>
                <w:i/>
              </w:rPr>
            </w:pPr>
          </w:p>
        </w:tc>
        <w:tc>
          <w:tcPr>
            <w:tcW w:w="1695" w:type="dxa"/>
          </w:tcPr>
          <w:p w14:paraId="301B289B" w14:textId="77777777" w:rsidR="002B70DB" w:rsidRDefault="002B70DB">
            <w:pPr>
              <w:pStyle w:val="TAL"/>
            </w:pPr>
          </w:p>
        </w:tc>
        <w:tc>
          <w:tcPr>
            <w:tcW w:w="3057" w:type="dxa"/>
          </w:tcPr>
          <w:p w14:paraId="1CF19E8C" w14:textId="77777777" w:rsidR="002B70DB" w:rsidRDefault="002B70DB">
            <w:pPr>
              <w:pStyle w:val="TAL"/>
            </w:pPr>
          </w:p>
        </w:tc>
      </w:tr>
      <w:tr w:rsidR="002B70DB" w14:paraId="5DD47BA2" w14:textId="77777777">
        <w:tc>
          <w:tcPr>
            <w:tcW w:w="2448" w:type="dxa"/>
          </w:tcPr>
          <w:p w14:paraId="76F77135" w14:textId="77777777" w:rsidR="002B70DB" w:rsidRDefault="00D6355F">
            <w:pPr>
              <w:pStyle w:val="TAL"/>
              <w:ind w:left="113"/>
            </w:pPr>
            <w:r>
              <w:t>&gt;</w:t>
            </w:r>
            <w:r>
              <w:rPr>
                <w:i/>
              </w:rPr>
              <w:t>NR</w:t>
            </w:r>
          </w:p>
        </w:tc>
        <w:tc>
          <w:tcPr>
            <w:tcW w:w="1080" w:type="dxa"/>
          </w:tcPr>
          <w:p w14:paraId="0DBEFEE9" w14:textId="77777777" w:rsidR="002B70DB" w:rsidRDefault="002B70DB">
            <w:pPr>
              <w:pStyle w:val="TAL"/>
            </w:pPr>
          </w:p>
        </w:tc>
        <w:tc>
          <w:tcPr>
            <w:tcW w:w="1440" w:type="dxa"/>
          </w:tcPr>
          <w:p w14:paraId="7345DF79" w14:textId="77777777" w:rsidR="002B70DB" w:rsidRDefault="002B70DB">
            <w:pPr>
              <w:pStyle w:val="TAL"/>
              <w:rPr>
                <w:i/>
              </w:rPr>
            </w:pPr>
          </w:p>
        </w:tc>
        <w:tc>
          <w:tcPr>
            <w:tcW w:w="1695" w:type="dxa"/>
          </w:tcPr>
          <w:p w14:paraId="5A9B12F3" w14:textId="77777777" w:rsidR="002B70DB" w:rsidRDefault="002B70DB">
            <w:pPr>
              <w:pStyle w:val="TAL"/>
            </w:pPr>
          </w:p>
        </w:tc>
        <w:tc>
          <w:tcPr>
            <w:tcW w:w="3057" w:type="dxa"/>
          </w:tcPr>
          <w:p w14:paraId="0A32E6FF" w14:textId="77777777" w:rsidR="002B70DB" w:rsidRDefault="002B70DB">
            <w:pPr>
              <w:pStyle w:val="TAL"/>
            </w:pPr>
          </w:p>
        </w:tc>
      </w:tr>
      <w:tr w:rsidR="002B70DB" w14:paraId="130A9A57" w14:textId="77777777">
        <w:tc>
          <w:tcPr>
            <w:tcW w:w="2448" w:type="dxa"/>
          </w:tcPr>
          <w:p w14:paraId="3B97DC21" w14:textId="77777777" w:rsidR="002B70DB" w:rsidRDefault="00D6355F">
            <w:pPr>
              <w:pStyle w:val="TAL"/>
              <w:ind w:left="227"/>
            </w:pPr>
            <w:r>
              <w:t>&gt;&gt;NR UE RLF Report Container</w:t>
            </w:r>
          </w:p>
        </w:tc>
        <w:tc>
          <w:tcPr>
            <w:tcW w:w="1080" w:type="dxa"/>
          </w:tcPr>
          <w:p w14:paraId="4BE4B581" w14:textId="77777777" w:rsidR="002B70DB" w:rsidRDefault="00D6355F">
            <w:pPr>
              <w:pStyle w:val="TAL"/>
            </w:pPr>
            <w:r>
              <w:t>M</w:t>
            </w:r>
          </w:p>
        </w:tc>
        <w:tc>
          <w:tcPr>
            <w:tcW w:w="1440" w:type="dxa"/>
          </w:tcPr>
          <w:p w14:paraId="2013F5B3" w14:textId="77777777" w:rsidR="002B70DB" w:rsidRDefault="002B70DB">
            <w:pPr>
              <w:pStyle w:val="TAL"/>
              <w:rPr>
                <w:i/>
              </w:rPr>
            </w:pPr>
          </w:p>
        </w:tc>
        <w:tc>
          <w:tcPr>
            <w:tcW w:w="1695" w:type="dxa"/>
          </w:tcPr>
          <w:p w14:paraId="38C593B8" w14:textId="77777777" w:rsidR="002B70DB" w:rsidRDefault="00D6355F">
            <w:pPr>
              <w:pStyle w:val="TAL"/>
            </w:pPr>
            <w:r>
              <w:t>OCTET STRING</w:t>
            </w:r>
          </w:p>
        </w:tc>
        <w:tc>
          <w:tcPr>
            <w:tcW w:w="3057" w:type="dxa"/>
          </w:tcPr>
          <w:p w14:paraId="0EC0BC75" w14:textId="77777777" w:rsidR="002B70DB" w:rsidRDefault="00D6355F">
            <w:pPr>
              <w:pStyle w:val="TAL"/>
            </w:pPr>
            <w:r>
              <w:rPr>
                <w:i/>
              </w:rPr>
              <w:t>nr-RLF-Report-r16</w:t>
            </w:r>
            <w:r>
              <w:t xml:space="preserve"> IE contained in the </w:t>
            </w:r>
            <w:r>
              <w:rPr>
                <w:i/>
              </w:rPr>
              <w:t>UEInformationResponse</w:t>
            </w:r>
            <w:r>
              <w:t xml:space="preserve"> message defined in TS 38.331 [10].</w:t>
            </w:r>
          </w:p>
        </w:tc>
      </w:tr>
      <w:tr w:rsidR="002B70DB" w14:paraId="78E26F5C" w14:textId="77777777">
        <w:tc>
          <w:tcPr>
            <w:tcW w:w="2448" w:type="dxa"/>
          </w:tcPr>
          <w:p w14:paraId="18CFBA2C" w14:textId="77777777" w:rsidR="002B70DB" w:rsidRDefault="00D6355F">
            <w:pPr>
              <w:pStyle w:val="TAL"/>
              <w:ind w:left="113"/>
            </w:pPr>
            <w:r>
              <w:t>&gt;</w:t>
            </w:r>
            <w:r>
              <w:rPr>
                <w:i/>
              </w:rPr>
              <w:t>LTE</w:t>
            </w:r>
          </w:p>
        </w:tc>
        <w:tc>
          <w:tcPr>
            <w:tcW w:w="1080" w:type="dxa"/>
          </w:tcPr>
          <w:p w14:paraId="7425F728" w14:textId="77777777" w:rsidR="002B70DB" w:rsidRDefault="002B70DB">
            <w:pPr>
              <w:pStyle w:val="TAL"/>
            </w:pPr>
          </w:p>
        </w:tc>
        <w:tc>
          <w:tcPr>
            <w:tcW w:w="1440" w:type="dxa"/>
          </w:tcPr>
          <w:p w14:paraId="6F87BD2D" w14:textId="77777777" w:rsidR="002B70DB" w:rsidRDefault="002B70DB">
            <w:pPr>
              <w:pStyle w:val="TAL"/>
              <w:rPr>
                <w:i/>
              </w:rPr>
            </w:pPr>
          </w:p>
        </w:tc>
        <w:tc>
          <w:tcPr>
            <w:tcW w:w="1695" w:type="dxa"/>
          </w:tcPr>
          <w:p w14:paraId="45716D18" w14:textId="77777777" w:rsidR="002B70DB" w:rsidRDefault="002B70DB">
            <w:pPr>
              <w:pStyle w:val="TAL"/>
            </w:pPr>
          </w:p>
        </w:tc>
        <w:tc>
          <w:tcPr>
            <w:tcW w:w="3057" w:type="dxa"/>
          </w:tcPr>
          <w:p w14:paraId="2B731467" w14:textId="77777777" w:rsidR="002B70DB" w:rsidRDefault="002B70DB">
            <w:pPr>
              <w:pStyle w:val="TAL"/>
              <w:rPr>
                <w:i/>
              </w:rPr>
            </w:pPr>
          </w:p>
        </w:tc>
      </w:tr>
      <w:tr w:rsidR="002B70DB" w14:paraId="394BCD6F" w14:textId="77777777">
        <w:tc>
          <w:tcPr>
            <w:tcW w:w="2448" w:type="dxa"/>
          </w:tcPr>
          <w:p w14:paraId="21D70240" w14:textId="77777777" w:rsidR="002B70DB" w:rsidRDefault="00D6355F">
            <w:pPr>
              <w:pStyle w:val="TAL"/>
              <w:ind w:left="227"/>
            </w:pPr>
            <w:r>
              <w:t>&gt;&gt;LTE UE RLF Report Container</w:t>
            </w:r>
          </w:p>
        </w:tc>
        <w:tc>
          <w:tcPr>
            <w:tcW w:w="1080" w:type="dxa"/>
          </w:tcPr>
          <w:p w14:paraId="507E2565" w14:textId="77777777" w:rsidR="002B70DB" w:rsidRDefault="00D6355F">
            <w:pPr>
              <w:pStyle w:val="TAL"/>
            </w:pPr>
            <w:r>
              <w:t>M</w:t>
            </w:r>
          </w:p>
        </w:tc>
        <w:tc>
          <w:tcPr>
            <w:tcW w:w="1440" w:type="dxa"/>
          </w:tcPr>
          <w:p w14:paraId="126D6CDC" w14:textId="77777777" w:rsidR="002B70DB" w:rsidRDefault="002B70DB">
            <w:pPr>
              <w:pStyle w:val="TAL"/>
              <w:rPr>
                <w:i/>
              </w:rPr>
            </w:pPr>
          </w:p>
        </w:tc>
        <w:tc>
          <w:tcPr>
            <w:tcW w:w="1695" w:type="dxa"/>
          </w:tcPr>
          <w:p w14:paraId="0AF5ED3F" w14:textId="77777777" w:rsidR="002B70DB" w:rsidRDefault="00D6355F">
            <w:pPr>
              <w:pStyle w:val="TAL"/>
            </w:pPr>
            <w:r>
              <w:t>OCTET STRING</w:t>
            </w:r>
          </w:p>
        </w:tc>
        <w:tc>
          <w:tcPr>
            <w:tcW w:w="3057" w:type="dxa"/>
          </w:tcPr>
          <w:p w14:paraId="179B3BA4" w14:textId="77777777" w:rsidR="002B70DB" w:rsidRDefault="00D6355F">
            <w:pPr>
              <w:pStyle w:val="TAL"/>
              <w:rPr>
                <w:i/>
                <w:szCs w:val="18"/>
              </w:rPr>
            </w:pPr>
            <w:r>
              <w:rPr>
                <w:i/>
                <w:szCs w:val="18"/>
              </w:rPr>
              <w:t>RLF-Report-r9</w:t>
            </w:r>
            <w:r>
              <w:rPr>
                <w:szCs w:val="18"/>
              </w:rPr>
              <w:t xml:space="preserve"> IE contained in the </w:t>
            </w:r>
            <w:r>
              <w:rPr>
                <w:i/>
                <w:iCs/>
                <w:szCs w:val="18"/>
              </w:rPr>
              <w:t>UEInformationResponse</w:t>
            </w:r>
            <w:r>
              <w:rPr>
                <w:szCs w:val="18"/>
              </w:rPr>
              <w:t xml:space="preserve"> message defined in TS 36.331 [14]</w:t>
            </w:r>
          </w:p>
        </w:tc>
      </w:tr>
      <w:tr w:rsidR="002B70DB" w14:paraId="06B35FCF" w14:textId="77777777">
        <w:trPr>
          <w:ins w:id="5" w:author="China Telecom" w:date="2021-05-07T11:02:00Z"/>
        </w:trPr>
        <w:tc>
          <w:tcPr>
            <w:tcW w:w="2448" w:type="dxa"/>
          </w:tcPr>
          <w:p w14:paraId="2C14E069" w14:textId="77777777" w:rsidR="002B70DB" w:rsidRDefault="00D6355F">
            <w:pPr>
              <w:pStyle w:val="TAL"/>
              <w:ind w:left="227"/>
              <w:rPr>
                <w:ins w:id="6" w:author="China Telecom" w:date="2021-05-07T11:02:00Z"/>
              </w:rPr>
            </w:pPr>
            <w:ins w:id="7" w:author="China Telecom" w:date="2021-05-07T11:02:00Z">
              <w:r>
                <w:rPr>
                  <w:rFonts w:cs="Arial"/>
                </w:rPr>
                <w:t>&gt;&gt;LTE UE RLF Report Container</w:t>
              </w:r>
              <w:r>
                <w:rPr>
                  <w:rFonts w:cs="Arial" w:hint="eastAsia"/>
                  <w:lang w:eastAsia="zh-CN"/>
                </w:rPr>
                <w:t xml:space="preserve"> </w:t>
              </w:r>
              <w:r>
                <w:rPr>
                  <w:rFonts w:cs="Arial"/>
                  <w:lang w:eastAsia="zh-CN"/>
                </w:rPr>
                <w:t>for extended bands</w:t>
              </w:r>
            </w:ins>
          </w:p>
        </w:tc>
        <w:tc>
          <w:tcPr>
            <w:tcW w:w="1080" w:type="dxa"/>
          </w:tcPr>
          <w:p w14:paraId="37F1E1C1" w14:textId="77777777" w:rsidR="002B70DB" w:rsidRDefault="00D6355F">
            <w:pPr>
              <w:pStyle w:val="TAL"/>
              <w:rPr>
                <w:ins w:id="8" w:author="China Telecom" w:date="2021-05-07T11:02:00Z"/>
              </w:rPr>
            </w:pPr>
            <w:ins w:id="9" w:author="China Telecom" w:date="2021-05-07T11:02:00Z">
              <w:r>
                <w:rPr>
                  <w:rFonts w:cs="Arial" w:hint="eastAsia"/>
                  <w:lang w:eastAsia="zh-CN"/>
                </w:rPr>
                <w:t>O</w:t>
              </w:r>
            </w:ins>
          </w:p>
        </w:tc>
        <w:tc>
          <w:tcPr>
            <w:tcW w:w="1440" w:type="dxa"/>
          </w:tcPr>
          <w:p w14:paraId="556E7923" w14:textId="77777777" w:rsidR="002B70DB" w:rsidRDefault="002B70DB">
            <w:pPr>
              <w:pStyle w:val="TAL"/>
              <w:rPr>
                <w:ins w:id="10" w:author="China Telecom" w:date="2021-05-07T11:02:00Z"/>
                <w:i/>
              </w:rPr>
            </w:pPr>
          </w:p>
        </w:tc>
        <w:tc>
          <w:tcPr>
            <w:tcW w:w="1695" w:type="dxa"/>
          </w:tcPr>
          <w:p w14:paraId="0A2A0D42" w14:textId="77777777" w:rsidR="002B70DB" w:rsidRDefault="00D6355F">
            <w:pPr>
              <w:pStyle w:val="TAL"/>
              <w:rPr>
                <w:ins w:id="11" w:author="China Telecom" w:date="2021-05-07T11:02:00Z"/>
              </w:rPr>
            </w:pPr>
            <w:ins w:id="12" w:author="China Telecom" w:date="2021-05-07T11:02:00Z">
              <w:r>
                <w:t>OCTET STRING</w:t>
              </w:r>
            </w:ins>
          </w:p>
        </w:tc>
        <w:tc>
          <w:tcPr>
            <w:tcW w:w="3057" w:type="dxa"/>
          </w:tcPr>
          <w:p w14:paraId="0A4B52C7" w14:textId="77777777" w:rsidR="002B70DB" w:rsidRDefault="00D6355F">
            <w:pPr>
              <w:pStyle w:val="TAL"/>
              <w:rPr>
                <w:ins w:id="13" w:author="China Telecom" w:date="2021-05-07T11:02:00Z"/>
                <w:i/>
                <w:szCs w:val="18"/>
              </w:rPr>
            </w:pPr>
            <w:bookmarkStart w:id="14" w:name="OLE_LINK6"/>
            <w:bookmarkStart w:id="15" w:name="OLE_LINK5"/>
            <w:ins w:id="16" w:author="China Telecom" w:date="2021-05-07T11:02:00Z">
              <w:r>
                <w:rPr>
                  <w:rFonts w:cs="Arial" w:hint="eastAsia"/>
                  <w:lang w:eastAsia="zh-CN"/>
                </w:rPr>
                <w:t>RLF</w:t>
              </w:r>
              <w:r>
                <w:rPr>
                  <w:rFonts w:cs="Arial"/>
                </w:rPr>
                <w:t>-Report-v9e0</w:t>
              </w:r>
              <w:bookmarkEnd w:id="14"/>
              <w:bookmarkEnd w:id="15"/>
              <w:r>
                <w:rPr>
                  <w:rFonts w:cs="Arial"/>
                  <w:szCs w:val="18"/>
                </w:rPr>
                <w:t xml:space="preserve"> IE contained in the UEInformationResponse message defined in TS 36.331 [</w:t>
              </w:r>
              <w:r>
                <w:rPr>
                  <w:rFonts w:cs="Arial" w:hint="eastAsia"/>
                  <w:szCs w:val="18"/>
                  <w:lang w:eastAsia="zh-CN"/>
                </w:rPr>
                <w:t>14</w:t>
              </w:r>
              <w:r>
                <w:rPr>
                  <w:rFonts w:cs="Arial"/>
                  <w:szCs w:val="18"/>
                </w:rPr>
                <w:t>]</w:t>
              </w:r>
            </w:ins>
          </w:p>
        </w:tc>
      </w:tr>
    </w:tbl>
    <w:p w14:paraId="2A6F2E90" w14:textId="77777777" w:rsidR="002B70DB" w:rsidRDefault="002B70DB">
      <w:pPr>
        <w:pStyle w:val="CRCoverPage"/>
        <w:spacing w:after="0"/>
        <w:rPr>
          <w:rFonts w:ascii="Times New Roman" w:hAnsi="Times New Roman"/>
          <w:sz w:val="22"/>
          <w:szCs w:val="24"/>
          <w:lang w:val="en-US" w:eastAsia="zh-CN"/>
        </w:rPr>
      </w:pPr>
    </w:p>
    <w:p w14:paraId="065A2428" w14:textId="77777777" w:rsidR="002B70DB" w:rsidRDefault="002B70DB">
      <w:pPr>
        <w:pStyle w:val="CRCoverPage"/>
        <w:spacing w:after="0"/>
        <w:rPr>
          <w:rFonts w:ascii="Times New Roman" w:eastAsiaTheme="minorEastAsia" w:hAnsi="Times New Roman"/>
          <w:lang w:eastAsia="zh-CN"/>
        </w:rPr>
      </w:pPr>
    </w:p>
    <w:p w14:paraId="4B29BDD7"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xml:space="preserve">: Do you agree with the corrections? Do you propose </w:t>
      </w:r>
      <w:r>
        <w:rPr>
          <w:b/>
          <w:bCs/>
          <w:szCs w:val="22"/>
        </w:rPr>
        <w:t>changes?</w:t>
      </w:r>
    </w:p>
    <w:tbl>
      <w:tblPr>
        <w:tblW w:w="9497" w:type="dxa"/>
        <w:tblInd w:w="250" w:type="dxa"/>
        <w:tblLayout w:type="fixed"/>
        <w:tblLook w:val="04A0" w:firstRow="1" w:lastRow="0" w:firstColumn="1" w:lastColumn="0" w:noHBand="0" w:noVBand="1"/>
      </w:tblPr>
      <w:tblGrid>
        <w:gridCol w:w="2126"/>
        <w:gridCol w:w="1418"/>
        <w:gridCol w:w="5953"/>
      </w:tblGrid>
      <w:tr w:rsidR="002B70DB" w14:paraId="6ADE111C"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B64BA7F" w14:textId="77777777" w:rsidR="002B70DB" w:rsidRDefault="00D6355F">
            <w:pPr>
              <w:rPr>
                <w:szCs w:val="22"/>
              </w:rPr>
            </w:pPr>
            <w:r>
              <w:rPr>
                <w:szCs w:val="22"/>
              </w:rPr>
              <w:t>Company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253685E" w14:textId="77777777" w:rsidR="002B70DB" w:rsidRDefault="00D6355F">
            <w:pPr>
              <w:rPr>
                <w:szCs w:val="22"/>
              </w:rPr>
            </w:pPr>
            <w:r>
              <w:rPr>
                <w:szCs w:val="22"/>
              </w:rPr>
              <w:t>Y/N</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4D78389"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1C0A51F8"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43570E" w14:textId="77777777" w:rsidR="002B70DB" w:rsidRDefault="00D6355F">
            <w:pPr>
              <w:rPr>
                <w:rFonts w:eastAsiaTheme="minorEastAsia"/>
                <w:szCs w:val="22"/>
                <w:lang w:eastAsia="zh-CN"/>
              </w:rPr>
            </w:pPr>
            <w:r>
              <w:rPr>
                <w:rFonts w:eastAsiaTheme="minorEastAsia"/>
                <w:szCs w:val="22"/>
                <w:lang w:eastAsia="zh-CN"/>
              </w:rPr>
              <w:t>China Telecom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66FA5E8" w14:textId="77777777" w:rsidR="002B70DB" w:rsidRDefault="00D6355F">
            <w:pPr>
              <w:rPr>
                <w:rFonts w:eastAsiaTheme="minorEastAsia"/>
                <w:szCs w:val="22"/>
                <w:lang w:eastAsia="zh-CN"/>
              </w:rPr>
            </w:pPr>
            <w:r>
              <w:rPr>
                <w:rFonts w:eastAsiaTheme="minorEastAsia" w:hint="eastAsia"/>
                <w:szCs w:val="22"/>
                <w:lang w:eastAsia="zh-CN"/>
              </w:rPr>
              <w:t>Yes</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043C6564" w14:textId="77777777" w:rsidR="002B70DB" w:rsidRDefault="00D6355F">
            <w:pPr>
              <w:rPr>
                <w:szCs w:val="22"/>
              </w:rPr>
            </w:pPr>
            <w:r>
              <w:rPr>
                <w:rFonts w:cs="Arial"/>
              </w:rPr>
              <w:t xml:space="preserve">As per TS36.331, RLF-report-v9e0 is used to indicate the target frequency which exceeds the upper bound of </w:t>
            </w:r>
            <w:r>
              <w:t xml:space="preserve">ARFCN-ValueEUTRA. </w:t>
            </w:r>
          </w:p>
        </w:tc>
      </w:tr>
      <w:tr w:rsidR="002B70DB" w14:paraId="6219A5F7"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2F76A1D" w14:textId="77777777" w:rsidR="002B70DB" w:rsidRDefault="00D6355F">
            <w:pPr>
              <w:rPr>
                <w:rFonts w:eastAsiaTheme="minorEastAsia"/>
                <w:szCs w:val="22"/>
                <w:lang w:eastAsia="zh-CN"/>
              </w:rPr>
            </w:pPr>
            <w:r>
              <w:rPr>
                <w:rFonts w:eastAsiaTheme="minorEastAsia" w:hint="eastAsia"/>
                <w:szCs w:val="22"/>
                <w:lang w:eastAsia="zh-CN"/>
              </w:rPr>
              <w:t>CATT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8AEBE43" w14:textId="77777777" w:rsidR="002B70DB" w:rsidRDefault="00D6355F">
            <w:pPr>
              <w:rPr>
                <w:rFonts w:eastAsiaTheme="minorEastAsia"/>
                <w:szCs w:val="22"/>
                <w:lang w:eastAsia="zh-CN"/>
              </w:rPr>
            </w:pPr>
            <w:r>
              <w:rPr>
                <w:rFonts w:eastAsiaTheme="minorEastAsia" w:hint="eastAsia"/>
                <w:szCs w:val="22"/>
                <w:lang w:eastAsia="zh-CN"/>
              </w:rPr>
              <w:t>Yes</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62C60779" w14:textId="77777777" w:rsidR="002B70DB" w:rsidRDefault="002B70DB">
            <w:pPr>
              <w:rPr>
                <w:szCs w:val="22"/>
              </w:rPr>
            </w:pPr>
          </w:p>
        </w:tc>
      </w:tr>
      <w:tr w:rsidR="002B70DB" w14:paraId="214568C0"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D00DBFC" w14:textId="77777777" w:rsidR="002B70DB" w:rsidRDefault="00D6355F">
            <w:pPr>
              <w:rPr>
                <w:rFonts w:eastAsiaTheme="minorEastAsia"/>
                <w:szCs w:val="22"/>
                <w:lang w:eastAsia="zh-CN"/>
              </w:rPr>
            </w:pPr>
            <w:r>
              <w:rPr>
                <w:rFonts w:eastAsiaTheme="minorEastAsia"/>
                <w:szCs w:val="22"/>
                <w:lang w:eastAsia="zh-CN"/>
              </w:rPr>
              <w:t>Ericsson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504118F" w14:textId="77777777" w:rsidR="002B70DB" w:rsidRDefault="00D6355F">
            <w:pPr>
              <w:rPr>
                <w:rFonts w:eastAsiaTheme="minorEastAsia"/>
                <w:szCs w:val="22"/>
                <w:lang w:eastAsia="zh-CN"/>
              </w:rPr>
            </w:pPr>
            <w:r>
              <w:rPr>
                <w:rFonts w:eastAsiaTheme="minorEastAsia"/>
                <w:szCs w:val="22"/>
                <w:lang w:eastAsia="zh-CN"/>
              </w:rPr>
              <w:t xml:space="preserve">No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382291F0" w14:textId="77777777" w:rsidR="002B70DB" w:rsidRDefault="00D6355F">
            <w:pPr>
              <w:rPr>
                <w:szCs w:val="22"/>
              </w:rPr>
            </w:pPr>
            <w:r>
              <w:rPr>
                <w:szCs w:val="22"/>
              </w:rPr>
              <w:t xml:space="preserve">The LTE MRO function is a well established and stable function. We would prefer not to introduce changes </w:t>
            </w:r>
            <w:r>
              <w:rPr>
                <w:szCs w:val="22"/>
              </w:rPr>
              <w:t>to it especially because it is not essential</w:t>
            </w:r>
          </w:p>
        </w:tc>
      </w:tr>
      <w:tr w:rsidR="002B70DB" w14:paraId="51B8F67D"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ED048F1" w14:textId="77777777" w:rsidR="002B70DB" w:rsidRDefault="00D6355F">
            <w:pPr>
              <w:rPr>
                <w:rFonts w:eastAsiaTheme="minorEastAsia"/>
                <w:szCs w:val="22"/>
                <w:lang w:eastAsia="zh-CN"/>
              </w:rPr>
            </w:pPr>
            <w:r>
              <w:rPr>
                <w:rFonts w:eastAsiaTheme="minorEastAsia"/>
                <w:szCs w:val="22"/>
                <w:lang w:eastAsia="zh-CN"/>
              </w:rPr>
              <w:t>Samsung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78B326D" w14:textId="77777777" w:rsidR="002B70DB" w:rsidRDefault="002B70DB">
            <w:pPr>
              <w:rPr>
                <w:rFonts w:eastAsiaTheme="minorEastAsia"/>
                <w:szCs w:val="22"/>
                <w:lang w:eastAsia="zh-CN"/>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21A303A" w14:textId="77777777" w:rsidR="002B70DB" w:rsidRDefault="00D6355F">
            <w:pPr>
              <w:rPr>
                <w:rFonts w:eastAsiaTheme="minorEastAsia"/>
                <w:szCs w:val="22"/>
                <w:lang w:eastAsia="zh-CN"/>
              </w:rPr>
            </w:pPr>
            <w:r>
              <w:rPr>
                <w:rFonts w:eastAsiaTheme="minorEastAsia"/>
                <w:szCs w:val="22"/>
                <w:lang w:eastAsia="zh-CN"/>
              </w:rPr>
              <w:t xml:space="preserve">We need to understand how </w:t>
            </w:r>
            <w:ins w:id="17" w:author="China Telecom" w:date="2021-05-07T11:02:00Z">
              <w:r>
                <w:rPr>
                  <w:rFonts w:cs="Arial" w:hint="eastAsia"/>
                  <w:lang w:eastAsia="zh-CN"/>
                </w:rPr>
                <w:t>RLF</w:t>
              </w:r>
              <w:r>
                <w:rPr>
                  <w:rFonts w:cs="Arial"/>
                </w:rPr>
                <w:t>-Report-v9e0</w:t>
              </w:r>
            </w:ins>
            <w:r>
              <w:rPr>
                <w:rFonts w:cs="Arial"/>
              </w:rPr>
              <w:t xml:space="preserve"> will be helpful for MRO detection.</w:t>
            </w:r>
          </w:p>
        </w:tc>
      </w:tr>
      <w:tr w:rsidR="002B70DB" w14:paraId="61ABEF3B"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FD4F5F2" w14:textId="77777777" w:rsidR="002B70DB" w:rsidRDefault="00D6355F">
            <w:pPr>
              <w:rPr>
                <w:rFonts w:eastAsiaTheme="minorEastAsia"/>
                <w:szCs w:val="22"/>
                <w:lang w:eastAsia="zh-CN"/>
              </w:rPr>
            </w:pPr>
            <w:r>
              <w:rPr>
                <w:rFonts w:eastAsiaTheme="minorEastAsia"/>
                <w:szCs w:val="22"/>
                <w:lang w:eastAsia="zh-CN"/>
              </w:rPr>
              <w:t>Huawei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7EC2B44" w14:textId="77777777" w:rsidR="002B70DB" w:rsidRDefault="00D6355F">
            <w:pPr>
              <w:rPr>
                <w:rFonts w:eastAsiaTheme="minorEastAsia"/>
                <w:szCs w:val="22"/>
                <w:lang w:eastAsia="zh-CN"/>
              </w:rPr>
            </w:pPr>
            <w:r>
              <w:rPr>
                <w:rFonts w:eastAsiaTheme="minorEastAsia"/>
                <w:szCs w:val="22"/>
                <w:lang w:eastAsia="zh-CN"/>
              </w:rPr>
              <w:t>Not clear</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6A44AE2F" w14:textId="77777777" w:rsidR="002B70DB" w:rsidRDefault="00D6355F">
            <w:pPr>
              <w:rPr>
                <w:rFonts w:eastAsiaTheme="minorEastAsia"/>
                <w:szCs w:val="22"/>
                <w:lang w:eastAsia="zh-CN"/>
              </w:rPr>
            </w:pPr>
            <w:r>
              <w:rPr>
                <w:rFonts w:eastAsiaTheme="minorEastAsia"/>
                <w:szCs w:val="22"/>
                <w:lang w:eastAsia="zh-CN"/>
              </w:rPr>
              <w:t xml:space="preserve">This was introduced a long time ago to include measurements from extended bands (rel-9). It is reported in LTE RRC. But it seems this is not reported when UE is connected to NR. Is it still needed? If this is important, we would assume RAN2 would add this </w:t>
            </w:r>
            <w:r>
              <w:rPr>
                <w:rFonts w:eastAsiaTheme="minorEastAsia"/>
                <w:szCs w:val="22"/>
                <w:lang w:eastAsia="zh-CN"/>
              </w:rPr>
              <w:t xml:space="preserve">in NR RRC as well. </w:t>
            </w:r>
          </w:p>
          <w:p w14:paraId="67DB4326" w14:textId="77777777" w:rsidR="002B70DB" w:rsidRDefault="00D6355F">
            <w:pPr>
              <w:rPr>
                <w:rFonts w:eastAsiaTheme="minorEastAsia"/>
                <w:szCs w:val="22"/>
                <w:lang w:eastAsia="zh-CN"/>
              </w:rPr>
            </w:pPr>
            <w:r>
              <w:rPr>
                <w:rFonts w:eastAsiaTheme="minorEastAsia"/>
                <w:szCs w:val="22"/>
                <w:lang w:eastAsia="zh-CN"/>
              </w:rPr>
              <w:t xml:space="preserve">The change is NBC (not acceptable) but a BC CR is possible to achieve. </w:t>
            </w:r>
          </w:p>
        </w:tc>
      </w:tr>
      <w:tr w:rsidR="002B70DB" w14:paraId="7E861065"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C058FE4" w14:textId="77777777" w:rsidR="002B70DB" w:rsidRDefault="00D6355F">
            <w:pPr>
              <w:rPr>
                <w:rFonts w:eastAsiaTheme="minorEastAsia"/>
                <w:szCs w:val="22"/>
                <w:lang w:eastAsia="zh-CN"/>
              </w:rPr>
            </w:pPr>
            <w:r>
              <w:rPr>
                <w:rFonts w:eastAsiaTheme="minorEastAsia" w:hint="eastAsia"/>
                <w:szCs w:val="22"/>
                <w:lang w:eastAsia="zh-CN"/>
              </w:rPr>
              <w:lastRenderedPageBreak/>
              <w:t>ZTE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C6DCF0F" w14:textId="77777777" w:rsidR="002B70DB" w:rsidRDefault="002B70DB">
            <w:pPr>
              <w:rPr>
                <w:rFonts w:eastAsiaTheme="minorEastAsia"/>
                <w:szCs w:val="22"/>
                <w:lang w:eastAsia="zh-CN"/>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3BAD32E3" w14:textId="77777777" w:rsidR="002B70DB" w:rsidRDefault="00D6355F">
            <w:pPr>
              <w:rPr>
                <w:rFonts w:eastAsiaTheme="minorEastAsia"/>
                <w:szCs w:val="22"/>
                <w:lang w:eastAsia="zh-CN"/>
              </w:rPr>
            </w:pPr>
            <w:r>
              <w:rPr>
                <w:rFonts w:eastAsiaTheme="minorEastAsia" w:hint="eastAsia"/>
                <w:szCs w:val="22"/>
                <w:lang w:eastAsia="zh-CN"/>
              </w:rPr>
              <w:t>Can be further check the benefit for MRO detection.</w:t>
            </w:r>
          </w:p>
        </w:tc>
      </w:tr>
      <w:tr w:rsidR="0005673F" w14:paraId="0202C6F8" w14:textId="77777777">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7EB8675" w14:textId="0D5DA3FA" w:rsidR="0005673F" w:rsidRDefault="0005673F">
            <w:pPr>
              <w:rPr>
                <w:rFonts w:eastAsiaTheme="minorEastAsia" w:hint="eastAsia"/>
                <w:szCs w:val="22"/>
                <w:lang w:eastAsia="zh-CN"/>
              </w:rPr>
            </w:pPr>
            <w:r>
              <w:rPr>
                <w:rFonts w:eastAsiaTheme="minorEastAsia"/>
                <w:szCs w:val="22"/>
                <w:lang w:eastAsia="zh-CN"/>
              </w:rPr>
              <w:t>Nokia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192373C" w14:textId="58B30B9E" w:rsidR="0005673F" w:rsidRDefault="0005673F">
            <w:pPr>
              <w:rPr>
                <w:rFonts w:eastAsiaTheme="minorEastAsia"/>
                <w:szCs w:val="22"/>
                <w:lang w:eastAsia="zh-CN"/>
              </w:rPr>
            </w:pPr>
            <w:r>
              <w:rPr>
                <w:rFonts w:eastAsiaTheme="minorEastAsia"/>
                <w:szCs w:val="22"/>
                <w:lang w:eastAsia="zh-CN"/>
              </w:rPr>
              <w:t>not clear</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015DAEAD" w14:textId="00CEB4D4" w:rsidR="0005673F" w:rsidRDefault="0005673F">
            <w:pPr>
              <w:rPr>
                <w:rFonts w:eastAsiaTheme="minorEastAsia" w:hint="eastAsia"/>
                <w:szCs w:val="22"/>
                <w:lang w:eastAsia="zh-CN"/>
              </w:rPr>
            </w:pPr>
            <w:r>
              <w:rPr>
                <w:rFonts w:eastAsiaTheme="minorEastAsia"/>
                <w:szCs w:val="22"/>
                <w:lang w:eastAsia="zh-CN"/>
              </w:rPr>
              <w:t>and NBC change would have to be turned into BC</w:t>
            </w:r>
          </w:p>
        </w:tc>
      </w:tr>
    </w:tbl>
    <w:p w14:paraId="782FDC0A" w14:textId="77777777" w:rsidR="002B70DB" w:rsidRDefault="002B70DB">
      <w:pPr>
        <w:rPr>
          <w:rFonts w:eastAsia="SimSun"/>
          <w:lang w:eastAsia="zh-CN"/>
        </w:rPr>
      </w:pPr>
    </w:p>
    <w:p w14:paraId="5F195475" w14:textId="77777777" w:rsidR="002B70DB" w:rsidRDefault="00D6355F">
      <w:pPr>
        <w:pStyle w:val="Heading2"/>
        <w:rPr>
          <w:lang w:eastAsia="zh-CN"/>
        </w:rPr>
      </w:pPr>
      <w:r>
        <w:rPr>
          <w:lang w:eastAsia="zh-CN"/>
        </w:rPr>
        <w:t>Correction on MLB for TS38.473</w:t>
      </w:r>
    </w:p>
    <w:tbl>
      <w:tblPr>
        <w:tblW w:w="9930" w:type="dxa"/>
        <w:tblInd w:w="-39" w:type="dxa"/>
        <w:tblLayout w:type="fixed"/>
        <w:tblLook w:val="04A0" w:firstRow="1" w:lastRow="0" w:firstColumn="1" w:lastColumn="0" w:noHBand="0" w:noVBand="1"/>
      </w:tblPr>
      <w:tblGrid>
        <w:gridCol w:w="1132"/>
        <w:gridCol w:w="4231"/>
        <w:gridCol w:w="4567"/>
      </w:tblGrid>
      <w:tr w:rsidR="002B70DB" w14:paraId="7E8955A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C9EAD6" w14:textId="77777777" w:rsidR="002B70DB" w:rsidRDefault="00D6355F">
            <w:pPr>
              <w:widowControl w:val="0"/>
              <w:ind w:left="144" w:hanging="144"/>
              <w:rPr>
                <w:rFonts w:ascii="Calibri" w:hAnsi="Calibri" w:cs="Calibri"/>
                <w:sz w:val="18"/>
                <w:highlight w:val="yellow"/>
              </w:rPr>
            </w:pPr>
            <w:hyperlink r:id="rId25" w:history="1">
              <w:r>
                <w:rPr>
                  <w:rStyle w:val="Hyperlink"/>
                  <w:rFonts w:ascii="Calibri" w:hAnsi="Calibri" w:cs="Calibri"/>
                  <w:sz w:val="18"/>
                  <w:highlight w:val="yellow"/>
                </w:rPr>
                <w:t>R3-212580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4307E3" w14:textId="77777777" w:rsidR="002B70DB" w:rsidRDefault="00D6355F">
            <w:pPr>
              <w:widowControl w:val="0"/>
              <w:ind w:left="144" w:hanging="144"/>
              <w:rPr>
                <w:rFonts w:ascii="Calibri" w:hAnsi="Calibri" w:cs="Calibri"/>
                <w:sz w:val="18"/>
              </w:rPr>
            </w:pPr>
            <w:r>
              <w:rPr>
                <w:rFonts w:ascii="Calibri" w:hAnsi="Calibri" w:cs="Calibri"/>
                <w:sz w:val="18"/>
              </w:rPr>
              <w:t>Correction on MLB for TS38.473 [NR_SON_MDT-Core] (ZTE,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923168" w14:textId="77777777" w:rsidR="002B70DB" w:rsidRDefault="00D6355F">
            <w:pPr>
              <w:widowControl w:val="0"/>
              <w:ind w:left="144" w:hanging="144"/>
              <w:rPr>
                <w:rFonts w:ascii="Calibri" w:hAnsi="Calibri" w:cs="Calibri"/>
                <w:sz w:val="18"/>
              </w:rPr>
            </w:pPr>
            <w:r>
              <w:rPr>
                <w:rFonts w:ascii="Calibri" w:hAnsi="Calibri" w:cs="Calibri"/>
                <w:sz w:val="18"/>
              </w:rPr>
              <w:t>CR0776r, TS 38.473 v16.5.0, Rel-16, Cat. F</w:t>
            </w:r>
          </w:p>
          <w:p w14:paraId="637E477C" w14:textId="77777777" w:rsidR="002B70DB" w:rsidRDefault="002B70DB">
            <w:pPr>
              <w:widowControl w:val="0"/>
              <w:ind w:left="144" w:hanging="144"/>
              <w:rPr>
                <w:rFonts w:ascii="Calibri" w:hAnsi="Calibri" w:cs="Calibri"/>
                <w:sz w:val="18"/>
              </w:rPr>
            </w:pPr>
          </w:p>
        </w:tc>
      </w:tr>
    </w:tbl>
    <w:p w14:paraId="75A8FB27" w14:textId="77777777" w:rsidR="002B70DB" w:rsidRDefault="002B70DB">
      <w:pPr>
        <w:spacing w:after="180"/>
        <w:rPr>
          <w:rFonts w:eastAsiaTheme="minorEastAsia"/>
          <w:b/>
          <w:szCs w:val="22"/>
          <w:lang w:eastAsia="zh-CN"/>
        </w:rPr>
      </w:pPr>
    </w:p>
    <w:p w14:paraId="6EB80C9D" w14:textId="77777777" w:rsidR="002B70DB" w:rsidRDefault="00D6355F">
      <w:pPr>
        <w:spacing w:after="180"/>
        <w:rPr>
          <w:rFonts w:eastAsiaTheme="minorEastAsia"/>
          <w:b/>
          <w:szCs w:val="22"/>
          <w:lang w:eastAsia="zh-CN"/>
        </w:rPr>
      </w:pPr>
      <w:r>
        <w:rPr>
          <w:b/>
          <w:szCs w:val="22"/>
          <w:lang w:eastAsia="zh-CN"/>
        </w:rPr>
        <w:t>Reason for change:</w:t>
      </w:r>
    </w:p>
    <w:p w14:paraId="25C8D035" w14:textId="77777777" w:rsidR="002B70DB" w:rsidRDefault="00D6355F">
      <w:pPr>
        <w:pStyle w:val="CRCoverPage"/>
        <w:spacing w:after="0"/>
        <w:rPr>
          <w:rFonts w:ascii="Times New Roman" w:hAnsi="Times New Roman"/>
          <w:sz w:val="22"/>
          <w:szCs w:val="24"/>
          <w:lang w:val="en-US" w:eastAsia="zh-CN"/>
        </w:rPr>
      </w:pPr>
      <w:r>
        <w:rPr>
          <w:rFonts w:ascii="Times New Roman" w:hAnsi="Times New Roman" w:hint="eastAsia"/>
          <w:sz w:val="22"/>
          <w:szCs w:val="24"/>
          <w:lang w:val="en-US" w:eastAsia="zh-CN"/>
        </w:rPr>
        <w:t>The partial failure function which is supported in E-UTRAN is not introduced in NR Release 16. And the corresponding semantics description of the Cause IE is not removed.</w:t>
      </w:r>
    </w:p>
    <w:p w14:paraId="23E84DC2" w14:textId="77777777" w:rsidR="002B70DB" w:rsidRDefault="002B70DB">
      <w:pPr>
        <w:rPr>
          <w:rFonts w:eastAsiaTheme="minorEastAsia"/>
          <w:b/>
          <w:szCs w:val="22"/>
          <w:lang w:eastAsia="zh-CN"/>
        </w:rPr>
      </w:pPr>
    </w:p>
    <w:p w14:paraId="21FBD06A" w14:textId="77777777" w:rsidR="002B70DB" w:rsidRDefault="00D6355F">
      <w:pPr>
        <w:rPr>
          <w:rFonts w:eastAsiaTheme="minorEastAsia"/>
          <w:b/>
          <w:szCs w:val="22"/>
          <w:lang w:eastAsia="zh-CN"/>
        </w:rPr>
      </w:pPr>
      <w:r>
        <w:rPr>
          <w:b/>
          <w:szCs w:val="22"/>
        </w:rPr>
        <w:t>Summary of change:</w:t>
      </w:r>
    </w:p>
    <w:p w14:paraId="54772A2E" w14:textId="77777777" w:rsidR="002B70DB" w:rsidRDefault="00D6355F">
      <w:pPr>
        <w:rPr>
          <w:rFonts w:eastAsiaTheme="minorEastAsia"/>
          <w:b/>
          <w:szCs w:val="22"/>
          <w:lang w:eastAsia="zh-CN"/>
        </w:rPr>
      </w:pPr>
      <w:r>
        <w:rPr>
          <w:rFonts w:eastAsia="SimSun" w:hint="eastAsia"/>
          <w:lang w:eastAsia="zh-CN"/>
        </w:rPr>
        <w:t xml:space="preserve">Remove the semantics description of the </w:t>
      </w:r>
      <w:r>
        <w:rPr>
          <w:rFonts w:eastAsia="SimSun" w:hint="eastAsia"/>
          <w:i/>
          <w:iCs/>
          <w:lang w:eastAsia="zh-CN"/>
        </w:rPr>
        <w:t>Cause</w:t>
      </w:r>
      <w:r>
        <w:rPr>
          <w:rFonts w:eastAsia="SimSun" w:hint="eastAsia"/>
          <w:lang w:eastAsia="zh-CN"/>
        </w:rPr>
        <w:t xml:space="preserve"> IE in the RESOURCE STATUS FAILURE message.</w:t>
      </w:r>
    </w:p>
    <w:p w14:paraId="7A99FEF9" w14:textId="77777777" w:rsidR="002B70DB" w:rsidRDefault="002B70DB">
      <w:pPr>
        <w:pStyle w:val="CRCoverPage"/>
        <w:spacing w:after="0"/>
        <w:rPr>
          <w:rFonts w:ascii="Times New Roman" w:eastAsiaTheme="minorEastAsia" w:hAnsi="Times New Roman"/>
          <w:lang w:eastAsia="zh-CN"/>
        </w:rPr>
      </w:pPr>
    </w:p>
    <w:p w14:paraId="00D7959D"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37CCA2EC"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99364F3"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694B1F7"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17C476B"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6F99352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093036A"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2F6BE84"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EF7B2F5" w14:textId="77777777" w:rsidR="002B70DB" w:rsidRDefault="002B70DB">
            <w:pPr>
              <w:rPr>
                <w:szCs w:val="22"/>
              </w:rPr>
            </w:pPr>
          </w:p>
        </w:tc>
      </w:tr>
      <w:tr w:rsidR="002B70DB" w14:paraId="4EE724E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398CBF8" w14:textId="77777777" w:rsidR="002B70DB" w:rsidRDefault="00D6355F">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7D5C8ED" w14:textId="77777777" w:rsidR="002B70DB" w:rsidRDefault="00D6355F">
            <w:pPr>
              <w:rPr>
                <w:rFonts w:eastAsiaTheme="minorEastAsia"/>
                <w:szCs w:val="22"/>
                <w:lang w:eastAsia="zh-CN"/>
              </w:rPr>
            </w:pPr>
            <w:r>
              <w:rPr>
                <w:rFonts w:eastAsiaTheme="minorEastAsia"/>
                <w:szCs w:val="22"/>
                <w:lang w:eastAsia="zh-CN"/>
              </w:rPr>
              <w:t>Yes, but</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F8A1226" w14:textId="77777777" w:rsidR="002B70DB" w:rsidRDefault="00D6355F">
            <w:pPr>
              <w:rPr>
                <w:szCs w:val="22"/>
              </w:rPr>
            </w:pPr>
            <w:r>
              <w:rPr>
                <w:szCs w:val="22"/>
              </w:rPr>
              <w:t xml:space="preserve">The cover page of the CR still mentions </w:t>
            </w:r>
            <w:r>
              <w:rPr>
                <w:szCs w:val="22"/>
              </w:rPr>
              <w:t>introduction of the partial failure, while the CR only tackles correction of the semantics description. The CR should be revised with a correct front page.</w:t>
            </w:r>
          </w:p>
        </w:tc>
      </w:tr>
      <w:tr w:rsidR="002B70DB" w14:paraId="4BFDFCA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480923C" w14:textId="77777777" w:rsidR="002B70DB" w:rsidRDefault="00D6355F">
            <w:pPr>
              <w:rPr>
                <w:rFonts w:eastAsiaTheme="minorEastAsia"/>
                <w:szCs w:val="22"/>
                <w:lang w:eastAsia="zh-CN"/>
              </w:rPr>
            </w:pPr>
            <w:r>
              <w:rPr>
                <w:rFonts w:eastAsiaTheme="minorEastAsia" w:hint="eastAsia"/>
                <w:szCs w:val="22"/>
                <w:lang w:eastAsia="zh-CN"/>
              </w:rPr>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376BE1F"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D687931" w14:textId="77777777" w:rsidR="002B70DB" w:rsidRDefault="00D6355F">
            <w:pPr>
              <w:rPr>
                <w:rFonts w:eastAsiaTheme="minorEastAsia"/>
                <w:szCs w:val="22"/>
                <w:lang w:eastAsia="zh-CN"/>
              </w:rPr>
            </w:pPr>
            <w:r>
              <w:rPr>
                <w:rFonts w:eastAsiaTheme="minorEastAsia" w:hint="eastAsia"/>
                <w:szCs w:val="22"/>
                <w:lang w:eastAsia="zh-CN"/>
              </w:rPr>
              <w:t>T</w:t>
            </w:r>
            <w:r>
              <w:rPr>
                <w:rFonts w:eastAsiaTheme="minorEastAsia"/>
                <w:szCs w:val="22"/>
                <w:lang w:eastAsia="zh-CN"/>
              </w:rPr>
              <w:t>he change is right but it’s already covered by 1951 in 3.6.</w:t>
            </w:r>
          </w:p>
        </w:tc>
      </w:tr>
      <w:tr w:rsidR="002B70DB" w14:paraId="63CBCF3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9D37BAC" w14:textId="77777777" w:rsidR="002B70DB" w:rsidRDefault="00D6355F">
            <w:pPr>
              <w:rPr>
                <w:rFonts w:eastAsiaTheme="minorEastAsia"/>
                <w:szCs w:val="22"/>
                <w:lang w:eastAsia="zh-CN"/>
              </w:rPr>
            </w:pPr>
            <w:r>
              <w:rPr>
                <w:rFonts w:eastAsiaTheme="minorEastAsia"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13C54DE" w14:textId="77777777" w:rsidR="002B70DB" w:rsidRDefault="00D6355F">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290AB41" w14:textId="77777777" w:rsidR="002B70DB" w:rsidRDefault="00D6355F">
            <w:pPr>
              <w:rPr>
                <w:rFonts w:eastAsiaTheme="minorEastAsia"/>
                <w:szCs w:val="22"/>
                <w:lang w:eastAsia="zh-CN"/>
              </w:rPr>
            </w:pPr>
            <w:r>
              <w:rPr>
                <w:rFonts w:eastAsiaTheme="minorEastAsia" w:hint="eastAsia"/>
                <w:szCs w:val="22"/>
                <w:lang w:eastAsia="zh-CN"/>
              </w:rPr>
              <w:t>To Ericsson: Our int</w:t>
            </w:r>
            <w:r>
              <w:rPr>
                <w:rFonts w:eastAsiaTheme="minorEastAsia" w:hint="eastAsia"/>
                <w:szCs w:val="22"/>
                <w:lang w:eastAsia="zh-CN"/>
              </w:rPr>
              <w:t>ention is to clarify why this CR is needed in the cover page. The related semantics description is kept from the legacy LTE with the partial failure. As we have not introduced the partial failure in NR, we should remove the corresponding semantics descript</w:t>
            </w:r>
            <w:r>
              <w:rPr>
                <w:rFonts w:eastAsiaTheme="minorEastAsia" w:hint="eastAsia"/>
                <w:szCs w:val="22"/>
                <w:lang w:eastAsia="zh-CN"/>
              </w:rPr>
              <w:t>ion. And we are fine to correct the front page if needed.</w:t>
            </w:r>
          </w:p>
          <w:p w14:paraId="7306B7F3" w14:textId="77777777" w:rsidR="002B70DB" w:rsidRDefault="00D6355F">
            <w:pPr>
              <w:rPr>
                <w:rFonts w:eastAsiaTheme="minorEastAsia"/>
                <w:szCs w:val="22"/>
                <w:lang w:eastAsia="zh-CN"/>
              </w:rPr>
            </w:pPr>
            <w:r>
              <w:rPr>
                <w:rFonts w:eastAsiaTheme="minorEastAsia" w:hint="eastAsia"/>
                <w:szCs w:val="22"/>
                <w:lang w:eastAsia="zh-CN"/>
              </w:rPr>
              <w:t>To Samsung: Yes, but 1951 is for TS38.423, and this CR is for TS38.473.</w:t>
            </w:r>
          </w:p>
        </w:tc>
      </w:tr>
      <w:tr w:rsidR="006D76EF" w14:paraId="6DD1281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A0001D5" w14:textId="7D4F011F" w:rsidR="006D76EF" w:rsidRDefault="006D76EF">
            <w:pPr>
              <w:rPr>
                <w:rFonts w:eastAsiaTheme="minorEastAsia" w:hint="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D531A81" w14:textId="4BE64C33" w:rsidR="006D76EF" w:rsidRDefault="006D76EF">
            <w:pPr>
              <w:rPr>
                <w:rFonts w:eastAsiaTheme="minorEastAsia" w:hint="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82C7D56" w14:textId="24EB029C" w:rsidR="006D76EF" w:rsidRDefault="006D76EF">
            <w:pPr>
              <w:rPr>
                <w:rFonts w:eastAsiaTheme="minorEastAsia" w:hint="eastAsia"/>
                <w:szCs w:val="22"/>
                <w:lang w:eastAsia="zh-CN"/>
              </w:rPr>
            </w:pPr>
            <w:r>
              <w:rPr>
                <w:rFonts w:eastAsiaTheme="minorEastAsia"/>
                <w:szCs w:val="22"/>
                <w:lang w:eastAsia="zh-CN"/>
              </w:rPr>
              <w:t>Cover-page: Need to untick the CN box. Nokia, Nokia Shanghai Bell would be happy to co-sign.</w:t>
            </w:r>
          </w:p>
        </w:tc>
      </w:tr>
    </w:tbl>
    <w:p w14:paraId="1CD9B7EB" w14:textId="77777777" w:rsidR="002B70DB" w:rsidRDefault="002B70DB">
      <w:pPr>
        <w:rPr>
          <w:rFonts w:eastAsia="SimSun"/>
          <w:lang w:eastAsia="zh-CN"/>
        </w:rPr>
      </w:pPr>
    </w:p>
    <w:p w14:paraId="67716FA9" w14:textId="77777777" w:rsidR="002B70DB" w:rsidRDefault="00D6355F">
      <w:pPr>
        <w:pStyle w:val="Heading2"/>
        <w:rPr>
          <w:lang w:eastAsia="zh-CN"/>
        </w:rPr>
      </w:pPr>
      <w:r>
        <w:rPr>
          <w:lang w:eastAsia="zh-CN"/>
        </w:rPr>
        <w:t xml:space="preserve">Correction on </w:t>
      </w:r>
      <w:r>
        <w:t>UE History Information</w:t>
      </w:r>
      <w:r>
        <w:rPr>
          <w:lang w:eastAsia="zh-CN"/>
        </w:rPr>
        <w:t xml:space="preserve"> in</w:t>
      </w:r>
      <w:r>
        <w:rPr>
          <w:rFonts w:eastAsiaTheme="minorEastAsia" w:hint="eastAsia"/>
          <w:lang w:eastAsia="zh-CN"/>
        </w:rPr>
        <w:t xml:space="preserve"> MRO</w:t>
      </w:r>
    </w:p>
    <w:tbl>
      <w:tblPr>
        <w:tblW w:w="9930" w:type="dxa"/>
        <w:tblInd w:w="-39" w:type="dxa"/>
        <w:tblLayout w:type="fixed"/>
        <w:tblLook w:val="04A0" w:firstRow="1" w:lastRow="0" w:firstColumn="1" w:lastColumn="0" w:noHBand="0" w:noVBand="1"/>
      </w:tblPr>
      <w:tblGrid>
        <w:gridCol w:w="1132"/>
        <w:gridCol w:w="4231"/>
        <w:gridCol w:w="4567"/>
      </w:tblGrid>
      <w:tr w:rsidR="002B70DB" w14:paraId="46F7B78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D59691" w14:textId="77777777" w:rsidR="002B70DB" w:rsidRDefault="00D6355F">
            <w:pPr>
              <w:widowControl w:val="0"/>
              <w:ind w:left="144" w:hanging="144"/>
              <w:rPr>
                <w:rFonts w:ascii="Calibri" w:hAnsi="Calibri" w:cs="Calibri"/>
                <w:sz w:val="18"/>
                <w:highlight w:val="yellow"/>
              </w:rPr>
            </w:pPr>
            <w:hyperlink r:id="rId26" w:history="1">
              <w:r>
                <w:rPr>
                  <w:rStyle w:val="Hyperlink"/>
                  <w:rFonts w:ascii="Calibri" w:hAnsi="Calibri" w:cs="Calibri"/>
                  <w:sz w:val="18"/>
                  <w:highlight w:val="yellow"/>
                </w:rPr>
                <w:t>R3-211697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FDE8ED" w14:textId="77777777" w:rsidR="002B70DB" w:rsidRDefault="00D6355F">
            <w:pPr>
              <w:widowControl w:val="0"/>
              <w:ind w:left="144" w:hanging="144"/>
              <w:rPr>
                <w:rFonts w:ascii="Calibri" w:hAnsi="Calibri" w:cs="Calibri"/>
                <w:sz w:val="18"/>
              </w:rPr>
            </w:pPr>
            <w:r>
              <w:rPr>
                <w:rFonts w:ascii="Calibri" w:hAnsi="Calibri" w:cs="Calibri"/>
                <w:sz w:val="18"/>
              </w:rPr>
              <w:t>Correction on MRO related issues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DDCB67" w14:textId="77777777" w:rsidR="002B70DB" w:rsidRDefault="00D6355F">
            <w:pPr>
              <w:widowControl w:val="0"/>
              <w:ind w:left="144" w:hanging="144"/>
              <w:rPr>
                <w:rFonts w:ascii="Calibri" w:hAnsi="Calibri" w:cs="Calibri"/>
                <w:sz w:val="18"/>
              </w:rPr>
            </w:pPr>
            <w:r>
              <w:rPr>
                <w:rFonts w:ascii="Calibri" w:hAnsi="Calibri" w:cs="Calibri"/>
                <w:sz w:val="18"/>
              </w:rPr>
              <w:t>CR0593r, TS 38.423 v16.5.0, Rel-16, Cat. F</w:t>
            </w:r>
          </w:p>
          <w:p w14:paraId="17D0F946" w14:textId="77777777" w:rsidR="002B70DB" w:rsidRDefault="002B70DB">
            <w:pPr>
              <w:widowControl w:val="0"/>
              <w:ind w:left="144" w:hanging="144"/>
              <w:rPr>
                <w:rFonts w:ascii="Calibri" w:hAnsi="Calibri" w:cs="Calibri"/>
                <w:sz w:val="18"/>
              </w:rPr>
            </w:pPr>
          </w:p>
        </w:tc>
      </w:tr>
    </w:tbl>
    <w:p w14:paraId="28480890" w14:textId="77777777" w:rsidR="002B70DB" w:rsidRDefault="002B70DB">
      <w:pPr>
        <w:spacing w:after="180"/>
        <w:rPr>
          <w:rFonts w:eastAsiaTheme="minorEastAsia"/>
          <w:b/>
          <w:szCs w:val="22"/>
          <w:lang w:eastAsia="zh-CN"/>
        </w:rPr>
      </w:pPr>
    </w:p>
    <w:p w14:paraId="6E7D4C55" w14:textId="77777777" w:rsidR="002B70DB" w:rsidRDefault="00D6355F">
      <w:pPr>
        <w:spacing w:after="180"/>
        <w:rPr>
          <w:rFonts w:eastAsiaTheme="minorEastAsia"/>
          <w:b/>
          <w:szCs w:val="22"/>
          <w:lang w:eastAsia="zh-CN"/>
        </w:rPr>
      </w:pPr>
      <w:r>
        <w:rPr>
          <w:b/>
          <w:szCs w:val="22"/>
          <w:lang w:eastAsia="zh-CN"/>
        </w:rPr>
        <w:t>Reason for change:</w:t>
      </w:r>
    </w:p>
    <w:p w14:paraId="57E658C8" w14:textId="77777777" w:rsidR="002B70DB" w:rsidRDefault="00D6355F">
      <w:pPr>
        <w:rPr>
          <w:rFonts w:eastAsiaTheme="minorEastAsia"/>
          <w:b/>
          <w:szCs w:val="22"/>
          <w:lang w:eastAsia="zh-CN"/>
        </w:rPr>
      </w:pPr>
      <w:r>
        <w:rPr>
          <w:rFonts w:eastAsia="SimSun"/>
          <w:lang w:eastAsia="zh-CN"/>
        </w:rPr>
        <w:t>NG-RAN can retrieve a</w:t>
      </w:r>
      <w:r>
        <w:rPr>
          <w:rFonts w:eastAsia="SimSun"/>
          <w:lang w:eastAsia="zh-CN"/>
        </w:rPr>
        <w:t>nd transfer UE History Information from the UE in handover procedures to facilitate handover judgement. Nowadays, only NR UE History Information from the UE is included in interface in Rel-16, and NG-RAN includes not only gNB but also ng-eNB case. There ma</w:t>
      </w:r>
      <w:r>
        <w:rPr>
          <w:rFonts w:eastAsia="SimSun"/>
          <w:lang w:eastAsia="zh-CN"/>
        </w:rPr>
        <w:t>y be handover between ng-eNB and LTE UE History Information from the UE shall also be used to optimize ng-eNB handover. So, it is proposed to include LTE UE History Information from the UE in Xn interface.</w:t>
      </w:r>
    </w:p>
    <w:p w14:paraId="3AE8CCE5" w14:textId="77777777" w:rsidR="002B70DB" w:rsidRDefault="00D6355F">
      <w:pPr>
        <w:rPr>
          <w:rFonts w:eastAsiaTheme="minorEastAsia"/>
          <w:b/>
          <w:szCs w:val="22"/>
          <w:lang w:eastAsia="zh-CN"/>
        </w:rPr>
      </w:pPr>
      <w:r>
        <w:rPr>
          <w:b/>
          <w:szCs w:val="22"/>
        </w:rPr>
        <w:t>Summary of change:</w:t>
      </w:r>
    </w:p>
    <w:p w14:paraId="100937AC" w14:textId="77777777" w:rsidR="002B70DB" w:rsidRDefault="00D6355F">
      <w:pPr>
        <w:pStyle w:val="CRCoverPage"/>
        <w:spacing w:after="0"/>
        <w:rPr>
          <w:rFonts w:ascii="Times New Roman" w:hAnsi="Times New Roman"/>
          <w:sz w:val="22"/>
          <w:szCs w:val="24"/>
          <w:lang w:val="en-US" w:eastAsia="zh-CN"/>
        </w:rPr>
      </w:pPr>
      <w:r>
        <w:rPr>
          <w:rFonts w:ascii="Times New Roman" w:hAnsi="Times New Roman" w:hint="eastAsia"/>
          <w:sz w:val="22"/>
          <w:szCs w:val="24"/>
          <w:lang w:val="en-US" w:eastAsia="zh-CN"/>
        </w:rPr>
        <w:t>L</w:t>
      </w:r>
      <w:r>
        <w:rPr>
          <w:rFonts w:ascii="Times New Roman" w:hAnsi="Times New Roman"/>
          <w:sz w:val="22"/>
          <w:szCs w:val="24"/>
          <w:lang w:val="en-US" w:eastAsia="zh-CN"/>
        </w:rPr>
        <w:t>TE UE History Information from</w:t>
      </w:r>
      <w:r>
        <w:rPr>
          <w:rFonts w:ascii="Times New Roman" w:hAnsi="Times New Roman"/>
          <w:sz w:val="22"/>
          <w:szCs w:val="24"/>
          <w:lang w:val="en-US" w:eastAsia="zh-CN"/>
        </w:rPr>
        <w:t xml:space="preserve"> the UE</w:t>
      </w:r>
      <w:r>
        <w:rPr>
          <w:rFonts w:ascii="Times New Roman" w:hAnsi="Times New Roman" w:hint="eastAsia"/>
          <w:sz w:val="22"/>
          <w:szCs w:val="24"/>
          <w:lang w:val="en-US" w:eastAsia="zh-CN"/>
        </w:rPr>
        <w:t xml:space="preserve"> is included</w:t>
      </w:r>
      <w:r>
        <w:rPr>
          <w:rFonts w:ascii="Times New Roman" w:hAnsi="Times New Roman"/>
          <w:sz w:val="22"/>
          <w:szCs w:val="24"/>
          <w:lang w:val="en-US" w:eastAsia="zh-CN"/>
        </w:rPr>
        <w:t xml:space="preserve"> in Xn interface</w:t>
      </w:r>
    </w:p>
    <w:p w14:paraId="4CA98A17" w14:textId="77777777" w:rsidR="002B70DB" w:rsidRDefault="002B70DB">
      <w:pPr>
        <w:pStyle w:val="CRCoverPage"/>
        <w:spacing w:after="0"/>
        <w:rPr>
          <w:rFonts w:ascii="Times New Roman" w:eastAsiaTheme="minorEastAsia" w:hAnsi="Times New Roman"/>
          <w:lang w:eastAsia="zh-CN"/>
        </w:rPr>
      </w:pPr>
    </w:p>
    <w:p w14:paraId="1F236E92"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7DFB985C"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D55A531"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9AF0D96"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BA90397"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2DC628E7"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810FFD4"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F332BF9"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92AE5FE" w14:textId="77777777" w:rsidR="002B70DB" w:rsidRDefault="002B70DB">
            <w:pPr>
              <w:rPr>
                <w:szCs w:val="22"/>
              </w:rPr>
            </w:pPr>
          </w:p>
        </w:tc>
      </w:tr>
      <w:tr w:rsidR="002B70DB" w14:paraId="21B3E84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61BE16A" w14:textId="77777777" w:rsidR="002B70DB" w:rsidRDefault="00D6355F">
            <w:pPr>
              <w:rPr>
                <w:rFonts w:eastAsiaTheme="minorEastAsia"/>
                <w:szCs w:val="22"/>
                <w:lang w:eastAsia="zh-CN"/>
              </w:rPr>
            </w:pPr>
            <w:r>
              <w:rPr>
                <w:rFonts w:eastAsiaTheme="minorEastAsia"/>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6A35B87" w14:textId="77777777" w:rsidR="002B70DB" w:rsidRDefault="00D6355F">
            <w:pPr>
              <w:rPr>
                <w:rFonts w:eastAsiaTheme="minorEastAsia"/>
                <w:szCs w:val="22"/>
                <w:lang w:eastAsia="zh-CN"/>
              </w:rPr>
            </w:pPr>
            <w:r>
              <w:rPr>
                <w:rFonts w:eastAsiaTheme="minorEastAsia"/>
                <w:szCs w:val="22"/>
                <w:lang w:eastAsia="zh-CN"/>
              </w:rPr>
              <w:t>Neutral</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3FB107B" w14:textId="77777777" w:rsidR="002B70DB" w:rsidRDefault="00D6355F">
            <w:pPr>
              <w:rPr>
                <w:szCs w:val="22"/>
              </w:rPr>
            </w:pPr>
            <w:r>
              <w:rPr>
                <w:szCs w:val="22"/>
              </w:rPr>
              <w:t xml:space="preserve">Note that the history from LTE contains less information and may not be as useful as the NR </w:t>
            </w:r>
            <w:r>
              <w:rPr>
                <w:szCs w:val="22"/>
              </w:rPr>
              <w:t>information.</w:t>
            </w:r>
          </w:p>
        </w:tc>
      </w:tr>
      <w:tr w:rsidR="002B70DB" w14:paraId="515C747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DE271A4" w14:textId="77777777" w:rsidR="002B70DB" w:rsidRDefault="00D6355F">
            <w:pPr>
              <w:rPr>
                <w:rFonts w:eastAsiaTheme="minorEastAsia"/>
                <w:szCs w:val="22"/>
                <w:lang w:eastAsia="zh-CN"/>
              </w:rPr>
            </w:pPr>
            <w:r>
              <w:rPr>
                <w:rFonts w:eastAsiaTheme="minorEastAsia"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32E5A7F" w14:textId="77777777" w:rsidR="002B70DB" w:rsidRDefault="00D6355F">
            <w:pPr>
              <w:rPr>
                <w:rFonts w:eastAsiaTheme="minorEastAsia"/>
                <w:szCs w:val="22"/>
                <w:lang w:eastAsia="zh-CN"/>
              </w:rPr>
            </w:pPr>
            <w:r>
              <w:rPr>
                <w:rFonts w:eastAsiaTheme="minorEastAsia" w:hint="eastAsia"/>
                <w:szCs w:val="22"/>
                <w:lang w:eastAsia="zh-CN"/>
              </w:rPr>
              <w:t>Neutral</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452A3A2" w14:textId="77777777" w:rsidR="002B70DB" w:rsidRDefault="00D6355F">
            <w:pPr>
              <w:rPr>
                <w:rFonts w:eastAsia="SimSun"/>
                <w:szCs w:val="22"/>
                <w:lang w:eastAsia="zh-CN"/>
              </w:rPr>
            </w:pPr>
            <w:r>
              <w:rPr>
                <w:rFonts w:eastAsia="SimSun" w:hint="eastAsia"/>
                <w:szCs w:val="22"/>
                <w:lang w:eastAsia="zh-CN"/>
              </w:rPr>
              <w:t>Share the view as Huawei.</w:t>
            </w:r>
          </w:p>
        </w:tc>
      </w:tr>
      <w:tr w:rsidR="006A3FC8" w14:paraId="44BC2ED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F3E4F60" w14:textId="40699954" w:rsidR="006A3FC8" w:rsidRDefault="006A3FC8">
            <w:pPr>
              <w:rPr>
                <w:rFonts w:eastAsiaTheme="minorEastAsia" w:hint="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477EE25" w14:textId="2E2C1132" w:rsidR="006A3FC8" w:rsidRDefault="006A3FC8">
            <w:pPr>
              <w:rPr>
                <w:rFonts w:eastAsiaTheme="minorEastAsia" w:hint="eastAsia"/>
                <w:szCs w:val="22"/>
                <w:lang w:eastAsia="zh-CN"/>
              </w:rPr>
            </w:pPr>
            <w:r>
              <w:rPr>
                <w:rFonts w:eastAsiaTheme="minor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BBCC81F" w14:textId="77777777" w:rsidR="006A3FC8" w:rsidRDefault="006A3FC8">
            <w:pPr>
              <w:rPr>
                <w:rFonts w:eastAsia="SimSun"/>
                <w:szCs w:val="22"/>
                <w:lang w:eastAsia="zh-CN"/>
              </w:rPr>
            </w:pPr>
            <w:r>
              <w:rPr>
                <w:rFonts w:eastAsia="SimSun"/>
                <w:szCs w:val="22"/>
                <w:lang w:eastAsia="zh-CN"/>
              </w:rPr>
              <w:t xml:space="preserve">We prefer to include this information. </w:t>
            </w:r>
          </w:p>
          <w:p w14:paraId="07F7B3DF" w14:textId="13C871A7" w:rsidR="006A3FC8" w:rsidRDefault="006A3FC8">
            <w:pPr>
              <w:rPr>
                <w:rFonts w:eastAsia="SimSun" w:hint="eastAsia"/>
                <w:szCs w:val="22"/>
                <w:lang w:eastAsia="zh-CN"/>
              </w:rPr>
            </w:pPr>
            <w:r>
              <w:rPr>
                <w:rFonts w:eastAsia="SimSun"/>
                <w:szCs w:val="22"/>
                <w:lang w:eastAsia="zh-CN"/>
              </w:rPr>
              <w:t>ASN.1 detail: "</w:t>
            </w:r>
            <w:r w:rsidRPr="001D0710">
              <w:rPr>
                <w:snapToGrid w:val="0"/>
                <w:lang w:eastAsia="zh-CN"/>
              </w:rPr>
              <w:t xml:space="preserve"> </w:t>
            </w:r>
            <w:ins w:id="18" w:author="CATT" w:date="2020-08-05T10:48:00Z">
              <w:r w:rsidRPr="001D0710">
                <w:rPr>
                  <w:snapToGrid w:val="0"/>
                  <w:lang w:eastAsia="zh-CN"/>
                </w:rPr>
                <w:t>id-ExtendedLTEMobilityHistoryReport</w:t>
              </w:r>
            </w:ins>
            <w:r w:rsidRPr="006A3FC8">
              <w:rPr>
                <w:rFonts w:hint="eastAsia"/>
                <w:snapToGrid w:val="0"/>
                <w:highlight w:val="yellow"/>
                <w:lang w:eastAsia="zh-CN"/>
              </w:rPr>
              <w:t>,</w:t>
            </w:r>
            <w:r>
              <w:rPr>
                <w:rFonts w:eastAsia="SimSun"/>
                <w:szCs w:val="22"/>
                <w:lang w:eastAsia="zh-CN"/>
              </w:rPr>
              <w:t>" the comma doesn't seem to have revision mark.</w:t>
            </w:r>
          </w:p>
        </w:tc>
      </w:tr>
    </w:tbl>
    <w:p w14:paraId="62ECC14F" w14:textId="77777777" w:rsidR="002B70DB" w:rsidRDefault="002B70DB">
      <w:pPr>
        <w:rPr>
          <w:rFonts w:eastAsia="SimSun"/>
          <w:lang w:eastAsia="zh-CN"/>
        </w:rPr>
      </w:pPr>
    </w:p>
    <w:p w14:paraId="2FC0E9DD" w14:textId="77777777" w:rsidR="002B70DB" w:rsidRDefault="00D6355F">
      <w:pPr>
        <w:pStyle w:val="Heading2"/>
        <w:rPr>
          <w:lang w:eastAsia="zh-CN"/>
        </w:rPr>
      </w:pPr>
      <w:r>
        <w:rPr>
          <w:lang w:eastAsia="zh-CN"/>
        </w:rPr>
        <w:t>Correction on MRO</w:t>
      </w:r>
      <w:r>
        <w:rPr>
          <w:rFonts w:eastAsiaTheme="minorEastAsia" w:hint="eastAsia"/>
          <w:lang w:eastAsia="zh-CN"/>
        </w:rPr>
        <w:t xml:space="preserve"> stage 2</w:t>
      </w:r>
    </w:p>
    <w:tbl>
      <w:tblPr>
        <w:tblW w:w="9930" w:type="dxa"/>
        <w:tblInd w:w="-39" w:type="dxa"/>
        <w:tblLayout w:type="fixed"/>
        <w:tblLook w:val="04A0" w:firstRow="1" w:lastRow="0" w:firstColumn="1" w:lastColumn="0" w:noHBand="0" w:noVBand="1"/>
      </w:tblPr>
      <w:tblGrid>
        <w:gridCol w:w="1132"/>
        <w:gridCol w:w="4231"/>
        <w:gridCol w:w="4567"/>
      </w:tblGrid>
      <w:tr w:rsidR="002B70DB" w14:paraId="4E96606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6D887EC" w14:textId="77777777" w:rsidR="002B70DB" w:rsidRDefault="00D6355F">
            <w:pPr>
              <w:widowControl w:val="0"/>
              <w:ind w:left="144" w:hanging="144"/>
              <w:rPr>
                <w:rFonts w:ascii="Calibri" w:hAnsi="Calibri" w:cs="Calibri"/>
                <w:sz w:val="18"/>
                <w:highlight w:val="yellow"/>
              </w:rPr>
            </w:pPr>
            <w:hyperlink r:id="rId27" w:history="1">
              <w:r>
                <w:rPr>
                  <w:rStyle w:val="Hyperlink"/>
                  <w:rFonts w:ascii="Calibri" w:hAnsi="Calibri" w:cs="Calibri"/>
                  <w:sz w:val="18"/>
                  <w:highlight w:val="yellow"/>
                </w:rPr>
                <w:t>R3-211952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BE32AE6" w14:textId="77777777" w:rsidR="002B70DB" w:rsidRDefault="00D6355F">
            <w:pPr>
              <w:widowControl w:val="0"/>
              <w:ind w:left="144" w:hanging="144"/>
              <w:rPr>
                <w:rFonts w:ascii="Calibri" w:hAnsi="Calibri" w:cs="Calibri"/>
                <w:sz w:val="18"/>
              </w:rPr>
            </w:pPr>
            <w:r>
              <w:rPr>
                <w:rFonts w:ascii="Calibri" w:hAnsi="Calibri" w:cs="Calibri"/>
                <w:sz w:val="18"/>
              </w:rPr>
              <w:t xml:space="preserve">Issues in stage 2 on MRO (Samsung, CMCC, </w:t>
            </w:r>
            <w:r>
              <w:rPr>
                <w:rFonts w:ascii="Calibri" w:hAnsi="Calibri" w:cs="Calibri"/>
                <w:sz w:val="18"/>
              </w:rPr>
              <w:t>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F17BF1"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5F2CA3D7" w14:textId="77777777" w:rsidR="002B70DB" w:rsidRDefault="00D6355F">
            <w:pPr>
              <w:widowControl w:val="0"/>
              <w:ind w:left="144" w:hanging="144"/>
              <w:rPr>
                <w:rFonts w:ascii="Calibri" w:hAnsi="Calibri" w:cs="Calibri"/>
                <w:sz w:val="18"/>
              </w:rPr>
            </w:pPr>
            <w:r>
              <w:rPr>
                <w:rFonts w:ascii="Calibri" w:hAnsi="Calibri" w:cs="Calibri"/>
                <w:sz w:val="18"/>
              </w:rPr>
              <w:t>Move to 9.3.8.1</w:t>
            </w:r>
          </w:p>
        </w:tc>
      </w:tr>
      <w:tr w:rsidR="002B70DB" w14:paraId="6422B66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FCF51B" w14:textId="77777777" w:rsidR="002B70DB" w:rsidRDefault="00D6355F">
            <w:pPr>
              <w:widowControl w:val="0"/>
              <w:ind w:left="144" w:hanging="144"/>
              <w:rPr>
                <w:rFonts w:ascii="Calibri" w:hAnsi="Calibri" w:cs="Calibri"/>
                <w:sz w:val="18"/>
                <w:highlight w:val="yellow"/>
              </w:rPr>
            </w:pPr>
            <w:hyperlink r:id="rId28" w:history="1">
              <w:r>
                <w:rPr>
                  <w:rStyle w:val="Hyperlink"/>
                  <w:rFonts w:ascii="Calibri" w:hAnsi="Calibri" w:cs="Calibri"/>
                  <w:sz w:val="18"/>
                  <w:highlight w:val="yellow"/>
                </w:rPr>
                <w:t>R3-211953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53F4A8" w14:textId="77777777" w:rsidR="002B70DB" w:rsidRDefault="00D6355F">
            <w:pPr>
              <w:widowControl w:val="0"/>
              <w:ind w:left="144" w:hanging="144"/>
              <w:rPr>
                <w:rFonts w:ascii="Calibri" w:hAnsi="Calibri" w:cs="Calibri"/>
                <w:sz w:val="18"/>
              </w:rPr>
            </w:pPr>
            <w:r>
              <w:rPr>
                <w:rFonts w:ascii="Calibri" w:hAnsi="Calibri" w:cs="Calibri"/>
                <w:sz w:val="18"/>
              </w:rPr>
              <w:t>Correction of MRO in stage 2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7DDC7F1" w14:textId="77777777" w:rsidR="002B70DB" w:rsidRDefault="00D6355F">
            <w:pPr>
              <w:widowControl w:val="0"/>
              <w:ind w:left="144" w:hanging="144"/>
              <w:rPr>
                <w:rFonts w:ascii="Calibri" w:hAnsi="Calibri" w:cs="Calibri"/>
                <w:sz w:val="18"/>
              </w:rPr>
            </w:pPr>
            <w:r>
              <w:rPr>
                <w:rFonts w:ascii="Calibri" w:hAnsi="Calibri" w:cs="Calibri"/>
                <w:sz w:val="18"/>
              </w:rPr>
              <w:t>draftCRr, T</w:t>
            </w:r>
            <w:r>
              <w:rPr>
                <w:rFonts w:ascii="Calibri" w:hAnsi="Calibri" w:cs="Calibri"/>
                <w:sz w:val="18"/>
              </w:rPr>
              <w:t xml:space="preserve">S 38.300 v16.5.0, Rel-16, Cat. </w:t>
            </w:r>
          </w:p>
          <w:p w14:paraId="224C4C95" w14:textId="77777777" w:rsidR="002B70DB" w:rsidRDefault="00D6355F">
            <w:pPr>
              <w:widowControl w:val="0"/>
              <w:ind w:left="144" w:hanging="144"/>
              <w:rPr>
                <w:rFonts w:ascii="Calibri" w:hAnsi="Calibri" w:cs="Calibri"/>
                <w:sz w:val="18"/>
              </w:rPr>
            </w:pPr>
            <w:r>
              <w:rPr>
                <w:rFonts w:ascii="Calibri" w:hAnsi="Calibri" w:cs="Calibri"/>
                <w:sz w:val="18"/>
              </w:rPr>
              <w:t>Move to 9.3.8.1</w:t>
            </w:r>
          </w:p>
        </w:tc>
      </w:tr>
    </w:tbl>
    <w:p w14:paraId="22BCC286" w14:textId="77777777" w:rsidR="002B70DB" w:rsidRDefault="002B70DB">
      <w:pPr>
        <w:spacing w:after="180"/>
        <w:rPr>
          <w:rFonts w:eastAsiaTheme="minorEastAsia"/>
          <w:b/>
          <w:szCs w:val="22"/>
          <w:lang w:eastAsia="zh-CN"/>
        </w:rPr>
      </w:pPr>
    </w:p>
    <w:p w14:paraId="3E7F4321" w14:textId="77777777" w:rsidR="002B70DB" w:rsidRDefault="00D6355F">
      <w:pPr>
        <w:spacing w:after="180"/>
        <w:rPr>
          <w:rFonts w:eastAsiaTheme="minorEastAsia"/>
          <w:b/>
          <w:szCs w:val="22"/>
          <w:lang w:eastAsia="zh-CN"/>
        </w:rPr>
      </w:pPr>
      <w:r>
        <w:rPr>
          <w:b/>
          <w:szCs w:val="22"/>
          <w:lang w:eastAsia="zh-CN"/>
        </w:rPr>
        <w:t>Reason for change:</w:t>
      </w:r>
    </w:p>
    <w:p w14:paraId="333F2886" w14:textId="77777777" w:rsidR="002B70DB" w:rsidRDefault="00D6355F">
      <w:pPr>
        <w:rPr>
          <w:rFonts w:eastAsia="SimSun"/>
          <w:lang w:eastAsia="zh-CN"/>
        </w:rPr>
      </w:pPr>
      <w:r>
        <w:rPr>
          <w:rFonts w:eastAsia="SimSun"/>
          <w:lang w:eastAsia="zh-CN"/>
        </w:rPr>
        <w:t>The description of detection of Intra-system Too Early Handover and Intra-system Handover to Wrong Cell doesn’t reflect the agreement of RAN3.</w:t>
      </w:r>
    </w:p>
    <w:p w14:paraId="190266DD" w14:textId="77777777" w:rsidR="002B70DB" w:rsidRDefault="00D6355F">
      <w:pPr>
        <w:rPr>
          <w:rFonts w:eastAsiaTheme="minorEastAsia"/>
          <w:lang w:eastAsia="zh-CN"/>
        </w:rPr>
      </w:pPr>
      <w:r>
        <w:rPr>
          <w:rFonts w:hint="eastAsia"/>
          <w:lang w:eastAsia="zh-CN"/>
        </w:rPr>
        <w:t>I</w:t>
      </w:r>
      <w:r>
        <w:rPr>
          <w:lang w:eastAsia="zh-CN"/>
        </w:rPr>
        <w:t>n case of no RRC Reestalbishment, the RAN n</w:t>
      </w:r>
      <w:r>
        <w:rPr>
          <w:lang w:eastAsia="zh-CN"/>
        </w:rPr>
        <w:t>ode use the cell where UE attempts to re-connect to detect the problem based on above description. However, RAN3 agreed that the UE should report the CGI of successful re-connected cell instead of the cell UE attempts to re-connect at RAN3#</w:t>
      </w:r>
      <w:r>
        <w:rPr>
          <w:rFonts w:hint="eastAsia"/>
          <w:szCs w:val="22"/>
          <w:lang w:eastAsia="zh-CN"/>
        </w:rPr>
        <w:t>10</w:t>
      </w:r>
      <w:r>
        <w:rPr>
          <w:szCs w:val="22"/>
          <w:lang w:eastAsia="zh-CN"/>
        </w:rPr>
        <w:t>7bis-e meeting</w:t>
      </w:r>
      <w:r>
        <w:rPr>
          <w:szCs w:val="22"/>
          <w:lang w:eastAsia="zh-CN"/>
        </w:rPr>
        <w:t xml:space="preserve"> [1]</w:t>
      </w:r>
      <w:r>
        <w:rPr>
          <w:lang w:eastAsia="zh-CN"/>
        </w:rPr>
        <w:t xml:space="preserve">. RAN2 also agreed stage 3 based on LS from RAN3 [2]. </w:t>
      </w:r>
      <w:r>
        <w:rPr>
          <w:rFonts w:hint="eastAsia"/>
          <w:lang w:eastAsia="zh-CN"/>
        </w:rPr>
        <w:t>T</w:t>
      </w:r>
      <w:r>
        <w:rPr>
          <w:lang w:eastAsia="zh-CN"/>
        </w:rPr>
        <w:t>herefore, stage 2 should be corrected to reflect the agreement in RAN3 and RAN2.</w:t>
      </w:r>
    </w:p>
    <w:p w14:paraId="0C30D905" w14:textId="77777777" w:rsidR="002B70DB" w:rsidRDefault="00D6355F">
      <w:pPr>
        <w:rPr>
          <w:rFonts w:eastAsiaTheme="minorEastAsia"/>
          <w:b/>
          <w:szCs w:val="22"/>
          <w:lang w:eastAsia="zh-CN"/>
        </w:rPr>
      </w:pPr>
      <w:r>
        <w:rPr>
          <w:b/>
          <w:szCs w:val="22"/>
        </w:rPr>
        <w:t>Summary of change:</w:t>
      </w:r>
    </w:p>
    <w:p w14:paraId="49025927" w14:textId="77777777" w:rsidR="002B70DB" w:rsidRDefault="00D6355F">
      <w:pPr>
        <w:pStyle w:val="CRCoverPage"/>
        <w:spacing w:after="0"/>
        <w:rPr>
          <w:rFonts w:ascii="Times New Roman" w:hAnsi="Times New Roman"/>
          <w:sz w:val="22"/>
          <w:szCs w:val="24"/>
          <w:lang w:val="en-US" w:eastAsia="zh-CN"/>
        </w:rPr>
      </w:pPr>
      <w:r>
        <w:rPr>
          <w:rFonts w:ascii="Times New Roman" w:hAnsi="Times New Roman"/>
          <w:sz w:val="22"/>
          <w:szCs w:val="24"/>
          <w:lang w:val="en-US" w:eastAsia="zh-CN"/>
        </w:rPr>
        <w:t>Replace “the cell UE attempts to re-connect” to “the successful re-connect cell” for detection of</w:t>
      </w:r>
      <w:r>
        <w:rPr>
          <w:rFonts w:ascii="Times New Roman" w:hAnsi="Times New Roman"/>
          <w:sz w:val="22"/>
          <w:szCs w:val="24"/>
          <w:lang w:val="en-US" w:eastAsia="zh-CN"/>
        </w:rPr>
        <w:t xml:space="preserve"> Intra-system Too Early Handover and Intra-system Handover to Wrong Cell.</w:t>
      </w:r>
    </w:p>
    <w:p w14:paraId="7A22F9D1" w14:textId="77777777" w:rsidR="002B70DB" w:rsidRDefault="002B70DB">
      <w:pPr>
        <w:pStyle w:val="CRCoverPage"/>
        <w:spacing w:after="0"/>
        <w:rPr>
          <w:rFonts w:ascii="Times New Roman" w:eastAsiaTheme="minorEastAsia" w:hAnsi="Times New Roman"/>
          <w:lang w:eastAsia="zh-CN"/>
        </w:rPr>
      </w:pPr>
    </w:p>
    <w:p w14:paraId="2AD6C029"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2E958AB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B96BAD7"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08A8AB2"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DF7982B"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0CFAB6E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9F7EAFF"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6FF01EA"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FF96093" w14:textId="77777777" w:rsidR="002B70DB" w:rsidRDefault="002B70DB">
            <w:pPr>
              <w:rPr>
                <w:szCs w:val="22"/>
              </w:rPr>
            </w:pPr>
          </w:p>
        </w:tc>
      </w:tr>
      <w:tr w:rsidR="002B70DB" w14:paraId="20D7EB6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9478B0C" w14:textId="77777777" w:rsidR="002B70DB" w:rsidRDefault="00D6355F">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8ADF7A5" w14:textId="77777777" w:rsidR="002B70DB" w:rsidRDefault="00D6355F">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50235D4" w14:textId="77777777" w:rsidR="002B70DB" w:rsidRDefault="002B70DB">
            <w:pPr>
              <w:rPr>
                <w:szCs w:val="22"/>
              </w:rPr>
            </w:pPr>
          </w:p>
        </w:tc>
      </w:tr>
      <w:tr w:rsidR="002B70DB" w14:paraId="3944BC51"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66E5251" w14:textId="77777777" w:rsidR="002B70DB" w:rsidRDefault="00D6355F">
            <w:pPr>
              <w:rPr>
                <w:rFonts w:eastAsiaTheme="minorEastAsia"/>
                <w:szCs w:val="22"/>
                <w:lang w:eastAsia="zh-CN"/>
              </w:rPr>
            </w:pPr>
            <w:r>
              <w:rPr>
                <w:rFonts w:eastAsiaTheme="minorEastAsia" w:hint="eastAsia"/>
                <w:szCs w:val="22"/>
                <w:lang w:eastAsia="zh-CN"/>
              </w:rPr>
              <w:t>Samsung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158B1FD" w14:textId="77777777" w:rsidR="002B70DB" w:rsidRDefault="00D6355F">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2B0F21A" w14:textId="77777777" w:rsidR="002B70DB" w:rsidRDefault="002B70DB">
            <w:pPr>
              <w:rPr>
                <w:szCs w:val="22"/>
              </w:rPr>
            </w:pPr>
          </w:p>
        </w:tc>
      </w:tr>
      <w:tr w:rsidR="002B70DB" w14:paraId="3AB4920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CF94658" w14:textId="77777777" w:rsidR="002B70DB" w:rsidRDefault="00D6355F">
            <w:pPr>
              <w:rPr>
                <w:rFonts w:eastAsiaTheme="minorEastAsia"/>
                <w:szCs w:val="22"/>
                <w:lang w:eastAsia="zh-CN"/>
              </w:rPr>
            </w:pPr>
            <w:r>
              <w:rPr>
                <w:rFonts w:eastAsiaTheme="minorEastAsia"/>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20C6C6C" w14:textId="77777777" w:rsidR="002B70DB" w:rsidRDefault="00D6355F">
            <w:pPr>
              <w:rPr>
                <w:rFonts w:eastAsiaTheme="minorEastAsia"/>
                <w:szCs w:val="22"/>
                <w:lang w:eastAsia="zh-CN"/>
              </w:rPr>
            </w:pPr>
            <w:r>
              <w:rPr>
                <w:rFonts w:eastAsiaTheme="minor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1A82587" w14:textId="77777777" w:rsidR="002B70DB" w:rsidRDefault="002B70DB">
            <w:pPr>
              <w:rPr>
                <w:szCs w:val="22"/>
              </w:rPr>
            </w:pPr>
          </w:p>
        </w:tc>
      </w:tr>
      <w:tr w:rsidR="002B70DB" w14:paraId="3E9BD3FC"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C52ABD3" w14:textId="77777777" w:rsidR="002B70DB" w:rsidRDefault="00D6355F">
            <w:pPr>
              <w:rPr>
                <w:rFonts w:eastAsiaTheme="minorEastAsia"/>
                <w:szCs w:val="22"/>
                <w:lang w:eastAsia="zh-CN"/>
              </w:rPr>
            </w:pPr>
            <w:r>
              <w:rPr>
                <w:rFonts w:eastAsiaTheme="minorEastAsia"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A96879B"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BDD29DE" w14:textId="77777777" w:rsidR="002B70DB" w:rsidRDefault="002B70DB">
            <w:pPr>
              <w:rPr>
                <w:szCs w:val="22"/>
              </w:rPr>
            </w:pPr>
          </w:p>
        </w:tc>
      </w:tr>
      <w:tr w:rsidR="000247DE" w14:paraId="0B2CCD79"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15F3C99" w14:textId="58200CC7" w:rsidR="000247DE" w:rsidRDefault="000247DE">
            <w:pPr>
              <w:rPr>
                <w:rFonts w:eastAsiaTheme="minorEastAsia" w:hint="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DA47E5D" w14:textId="6A337934" w:rsidR="000247DE" w:rsidRDefault="000247DE">
            <w:pPr>
              <w:rPr>
                <w:rFonts w:eastAsiaTheme="minorEastAsia" w:hint="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A90AC40" w14:textId="77777777" w:rsidR="000247DE" w:rsidRDefault="000247DE">
            <w:pPr>
              <w:rPr>
                <w:szCs w:val="22"/>
              </w:rPr>
            </w:pPr>
          </w:p>
        </w:tc>
      </w:tr>
    </w:tbl>
    <w:p w14:paraId="7B203612" w14:textId="77777777" w:rsidR="002B70DB" w:rsidRDefault="00D6355F">
      <w:pPr>
        <w:pStyle w:val="Heading2"/>
        <w:rPr>
          <w:lang w:eastAsia="zh-CN"/>
        </w:rPr>
      </w:pPr>
      <w:r>
        <w:rPr>
          <w:lang w:eastAsia="zh-CN"/>
        </w:rPr>
        <w:t xml:space="preserve">Correction on detection </w:t>
      </w:r>
      <w:r>
        <w:rPr>
          <w:lang w:eastAsia="zh-CN"/>
        </w:rPr>
        <w:t>mechanisms for Intra-system too late handover</w:t>
      </w:r>
    </w:p>
    <w:tbl>
      <w:tblPr>
        <w:tblW w:w="9930" w:type="dxa"/>
        <w:tblInd w:w="-39" w:type="dxa"/>
        <w:tblLayout w:type="fixed"/>
        <w:tblLook w:val="04A0" w:firstRow="1" w:lastRow="0" w:firstColumn="1" w:lastColumn="0" w:noHBand="0" w:noVBand="1"/>
      </w:tblPr>
      <w:tblGrid>
        <w:gridCol w:w="1132"/>
        <w:gridCol w:w="4231"/>
        <w:gridCol w:w="4567"/>
      </w:tblGrid>
      <w:tr w:rsidR="002B70DB" w14:paraId="29BE74B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C75457" w14:textId="77777777" w:rsidR="002B70DB" w:rsidRDefault="00D6355F">
            <w:pPr>
              <w:widowControl w:val="0"/>
              <w:ind w:left="144" w:hanging="144"/>
              <w:rPr>
                <w:rFonts w:ascii="Calibri" w:hAnsi="Calibri" w:cs="Calibri"/>
                <w:sz w:val="18"/>
                <w:highlight w:val="yellow"/>
              </w:rPr>
            </w:pPr>
            <w:hyperlink r:id="rId29" w:history="1">
              <w:r>
                <w:rPr>
                  <w:rStyle w:val="Hyperlink"/>
                  <w:rFonts w:ascii="Calibri" w:hAnsi="Calibri" w:cs="Calibri"/>
                  <w:sz w:val="18"/>
                  <w:highlight w:val="yellow"/>
                </w:rPr>
                <w:t>R3-211857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FB5491" w14:textId="77777777" w:rsidR="002B70DB" w:rsidRDefault="00D6355F">
            <w:pPr>
              <w:widowControl w:val="0"/>
              <w:ind w:left="144" w:hanging="144"/>
              <w:rPr>
                <w:rFonts w:ascii="Calibri" w:hAnsi="Calibri" w:cs="Calibri"/>
                <w:sz w:val="18"/>
              </w:rPr>
            </w:pPr>
            <w:r>
              <w:rPr>
                <w:rFonts w:ascii="Calibri" w:hAnsi="Calibri" w:cs="Calibri"/>
                <w:sz w:val="18"/>
              </w:rPr>
              <w:t xml:space="preserve">Correction on detection mechanisms for Intra-system too late handover </w:t>
            </w:r>
            <w:r>
              <w:rPr>
                <w:rFonts w:ascii="Calibri" w:hAnsi="Calibri" w:cs="Calibri"/>
                <w:sz w:val="18"/>
              </w:rPr>
              <w:t>(CATT,CMCC,ZTE)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EE7F2AC" w14:textId="77777777" w:rsidR="002B70DB" w:rsidRDefault="00D6355F">
            <w:pPr>
              <w:widowControl w:val="0"/>
              <w:ind w:left="144" w:hanging="144"/>
              <w:rPr>
                <w:rFonts w:ascii="Calibri" w:hAnsi="Calibri" w:cs="Calibri"/>
                <w:sz w:val="18"/>
              </w:rPr>
            </w:pPr>
            <w:r>
              <w:rPr>
                <w:rFonts w:ascii="Calibri" w:hAnsi="Calibri" w:cs="Calibri"/>
                <w:sz w:val="18"/>
              </w:rPr>
              <w:t>draftCRr, TS 38.300 v16.5.0, Rel-16, Cat. F</w:t>
            </w:r>
          </w:p>
          <w:p w14:paraId="2355B2F0" w14:textId="77777777" w:rsidR="002B70DB" w:rsidRDefault="00D6355F">
            <w:pPr>
              <w:widowControl w:val="0"/>
              <w:ind w:left="144" w:hanging="144"/>
              <w:rPr>
                <w:rFonts w:ascii="Calibri" w:hAnsi="Calibri" w:cs="Calibri"/>
                <w:sz w:val="18"/>
              </w:rPr>
            </w:pPr>
            <w:r>
              <w:rPr>
                <w:rFonts w:ascii="Calibri" w:hAnsi="Calibri" w:cs="Calibri"/>
                <w:sz w:val="18"/>
              </w:rPr>
              <w:t>Move to 9.3.8.1</w:t>
            </w:r>
          </w:p>
        </w:tc>
      </w:tr>
    </w:tbl>
    <w:p w14:paraId="0A911815" w14:textId="77777777" w:rsidR="002B70DB" w:rsidRDefault="002B70DB">
      <w:pPr>
        <w:spacing w:after="180"/>
        <w:rPr>
          <w:rFonts w:eastAsiaTheme="minorEastAsia"/>
          <w:b/>
          <w:szCs w:val="22"/>
          <w:lang w:eastAsia="zh-CN"/>
        </w:rPr>
      </w:pPr>
    </w:p>
    <w:p w14:paraId="7B55918D" w14:textId="77777777" w:rsidR="002B70DB" w:rsidRDefault="00D6355F">
      <w:pPr>
        <w:spacing w:after="180"/>
        <w:rPr>
          <w:rFonts w:eastAsiaTheme="minorEastAsia"/>
          <w:b/>
          <w:szCs w:val="22"/>
          <w:lang w:eastAsia="zh-CN"/>
        </w:rPr>
      </w:pPr>
      <w:r>
        <w:rPr>
          <w:b/>
          <w:szCs w:val="22"/>
          <w:lang w:eastAsia="zh-CN"/>
        </w:rPr>
        <w:t>Reason for change:</w:t>
      </w:r>
    </w:p>
    <w:p w14:paraId="1CBDC9B5" w14:textId="77777777" w:rsidR="002B70DB" w:rsidRDefault="00D6355F">
      <w:pPr>
        <w:rPr>
          <w:rFonts w:eastAsia="SimSun"/>
          <w:lang w:eastAsia="zh-CN"/>
        </w:rPr>
      </w:pPr>
      <w:r>
        <w:rPr>
          <w:rFonts w:eastAsia="SimSun" w:hint="eastAsia"/>
          <w:lang w:eastAsia="zh-CN"/>
        </w:rPr>
        <w:t xml:space="preserve">Lack of description on the cell where </w:t>
      </w:r>
      <w:r>
        <w:t>UE attempts to re-establish the radio link connection</w:t>
      </w:r>
      <w:r>
        <w:rPr>
          <w:rFonts w:eastAsia="SimSun" w:hint="eastAsia"/>
          <w:lang w:eastAsia="zh-CN"/>
        </w:rPr>
        <w:t>.</w:t>
      </w:r>
    </w:p>
    <w:p w14:paraId="37EFE56B" w14:textId="77777777" w:rsidR="002B70DB" w:rsidRDefault="00D6355F">
      <w:pPr>
        <w:rPr>
          <w:rFonts w:eastAsia="SimSun"/>
          <w:lang w:eastAsia="zh-CN"/>
        </w:rPr>
      </w:pPr>
      <w:r>
        <w:rPr>
          <w:rFonts w:eastAsia="SimSun" w:hint="eastAsia"/>
          <w:lang w:eastAsia="zh-CN"/>
        </w:rPr>
        <w:t xml:space="preserve">For the </w:t>
      </w:r>
      <w:r>
        <w:rPr>
          <w:lang w:eastAsia="zh-CN"/>
        </w:rPr>
        <w:t xml:space="preserve">detailed detection mechanisms for Intra-system too </w:t>
      </w:r>
      <w:r>
        <w:rPr>
          <w:lang w:eastAsia="zh-CN"/>
        </w:rPr>
        <w:t>late handover, too early handover and handover to wrong cell</w:t>
      </w:r>
      <w:r>
        <w:rPr>
          <w:rFonts w:eastAsia="SimSun" w:hint="eastAsia"/>
          <w:lang w:eastAsia="zh-CN"/>
        </w:rPr>
        <w:t xml:space="preserve">, there is a requirement for the cell where </w:t>
      </w:r>
      <w:r>
        <w:t>UE attempts to re-establish the radio link connection</w:t>
      </w:r>
      <w:r>
        <w:rPr>
          <w:rFonts w:eastAsia="SimSun" w:hint="eastAsia"/>
          <w:lang w:eastAsia="zh-CN"/>
        </w:rPr>
        <w:t xml:space="preserve"> after RLF. </w:t>
      </w:r>
      <w:r>
        <w:rPr>
          <w:rFonts w:eastAsia="SimSun"/>
          <w:lang w:eastAsia="zh-CN"/>
        </w:rPr>
        <w:t>F</w:t>
      </w:r>
      <w:r>
        <w:rPr>
          <w:rFonts w:eastAsia="SimSun" w:hint="eastAsia"/>
          <w:lang w:eastAsia="zh-CN"/>
        </w:rPr>
        <w:t xml:space="preserve">or </w:t>
      </w:r>
      <w:r>
        <w:rPr>
          <w:lang w:eastAsia="zh-CN"/>
        </w:rPr>
        <w:t>Intra-system</w:t>
      </w:r>
      <w:r>
        <w:rPr>
          <w:rFonts w:eastAsia="SimSun" w:hint="eastAsia"/>
          <w:lang w:eastAsia="zh-CN"/>
        </w:rPr>
        <w:t xml:space="preserve"> </w:t>
      </w:r>
      <w:r>
        <w:rPr>
          <w:lang w:eastAsia="zh-CN"/>
        </w:rPr>
        <w:t>too early handover and handover to wrong cell</w:t>
      </w:r>
      <w:r>
        <w:rPr>
          <w:rFonts w:eastAsia="SimSun" w:hint="eastAsia"/>
          <w:lang w:eastAsia="zh-CN"/>
        </w:rPr>
        <w:t>, the description is comp</w:t>
      </w:r>
      <w:r>
        <w:rPr>
          <w:rFonts w:eastAsia="SimSun" w:hint="eastAsia"/>
          <w:lang w:eastAsia="zh-CN"/>
        </w:rPr>
        <w:t xml:space="preserve">lete, but for </w:t>
      </w:r>
      <w:r>
        <w:rPr>
          <w:lang w:eastAsia="zh-CN"/>
        </w:rPr>
        <w:t>Intra-system too late handover</w:t>
      </w:r>
      <w:r>
        <w:rPr>
          <w:rFonts w:eastAsia="SimSun" w:hint="eastAsia"/>
          <w:lang w:eastAsia="zh-CN"/>
        </w:rPr>
        <w:t xml:space="preserve">, the description for the cell where </w:t>
      </w:r>
      <w:r>
        <w:t>UE attempts to re-establish the radio link connection</w:t>
      </w:r>
      <w:r>
        <w:rPr>
          <w:rFonts w:eastAsia="SimSun" w:hint="eastAsia"/>
          <w:lang w:eastAsia="zh-CN"/>
        </w:rPr>
        <w:t xml:space="preserve"> is missing.</w:t>
      </w:r>
    </w:p>
    <w:p w14:paraId="09410A59" w14:textId="77777777" w:rsidR="002B70DB" w:rsidRDefault="00D6355F">
      <w:pPr>
        <w:rPr>
          <w:rFonts w:eastAsiaTheme="minorEastAsia"/>
          <w:b/>
          <w:szCs w:val="22"/>
          <w:lang w:eastAsia="zh-CN"/>
        </w:rPr>
      </w:pPr>
      <w:r>
        <w:rPr>
          <w:b/>
          <w:szCs w:val="22"/>
        </w:rPr>
        <w:t>Summary of change:</w:t>
      </w:r>
    </w:p>
    <w:p w14:paraId="1F36AEF5" w14:textId="77777777" w:rsidR="002B70DB" w:rsidRDefault="00D6355F">
      <w:pPr>
        <w:rPr>
          <w:lang w:eastAsia="zh-CN"/>
        </w:rPr>
      </w:pPr>
      <w:r>
        <w:rPr>
          <w:lang w:eastAsia="zh-CN"/>
        </w:rPr>
        <w:t>The detailed detection mechanisms for too late handover, too early handover and handover t</w:t>
      </w:r>
      <w:r>
        <w:rPr>
          <w:lang w:eastAsia="zh-CN"/>
        </w:rPr>
        <w:t>o wrong cell are carried out through the following in the NG-RAN node that served the UE before the reported connection failure:</w:t>
      </w:r>
    </w:p>
    <w:p w14:paraId="0FE2B071" w14:textId="77777777" w:rsidR="002B70DB" w:rsidRDefault="00D6355F">
      <w:pPr>
        <w:pStyle w:val="B1"/>
        <w:rPr>
          <w:lang w:eastAsia="zh-CN"/>
        </w:rPr>
      </w:pPr>
      <w:r>
        <w:rPr>
          <w:lang w:eastAsia="zh-CN"/>
        </w:rPr>
        <w:t>-</w:t>
      </w:r>
      <w:r>
        <w:rPr>
          <w:lang w:eastAsia="zh-CN"/>
        </w:rPr>
        <w:tab/>
        <w:t>Intra-system Too Late Handover: there is no recent handover for the UE prior to the connection failure e.g. the UE reported t</w:t>
      </w:r>
      <w:r>
        <w:rPr>
          <w:lang w:eastAsia="zh-CN"/>
        </w:rPr>
        <w:t>imer is absent or larger than the configured threshold (e.g. Tstore_UE_cntxt)</w:t>
      </w:r>
      <w:del w:id="19" w:author="CATT" w:date="2020-12-31T09:58:00Z">
        <w:r>
          <w:rPr>
            <w:lang w:eastAsia="zh-CN"/>
          </w:rPr>
          <w:delText>.</w:delText>
        </w:r>
      </w:del>
      <w:ins w:id="20" w:author="CATT" w:date="2020-12-31T09:58:00Z">
        <w:r>
          <w:rPr>
            <w:rFonts w:hint="eastAsia"/>
            <w:lang w:eastAsia="zh-CN"/>
          </w:rPr>
          <w:t>,</w:t>
        </w:r>
        <w:r>
          <w:rPr>
            <w:lang w:eastAsia="zh-CN"/>
          </w:rPr>
          <w:t xml:space="preserve"> and the first re-establishment attempt cell/the cell UE attempts to re-connect is </w:t>
        </w:r>
      </w:ins>
      <w:ins w:id="21" w:author="CATT" w:date="2020-12-31T09:59:00Z">
        <w:r>
          <w:rPr>
            <w:rFonts w:hint="eastAsia"/>
            <w:lang w:eastAsia="zh-CN"/>
          </w:rPr>
          <w:t xml:space="preserve">not </w:t>
        </w:r>
      </w:ins>
      <w:ins w:id="22" w:author="CATT" w:date="2020-12-31T09:58:00Z">
        <w:r>
          <w:rPr>
            <w:lang w:eastAsia="zh-CN"/>
          </w:rPr>
          <w:t>the cell that served the UE</w:t>
        </w:r>
      </w:ins>
      <w:ins w:id="23" w:author="CATT" w:date="2020-12-31T09:59:00Z">
        <w:r>
          <w:rPr>
            <w:rFonts w:hint="eastAsia"/>
            <w:lang w:eastAsia="zh-CN"/>
          </w:rPr>
          <w:t xml:space="preserve"> </w:t>
        </w:r>
        <w:r>
          <w:rPr>
            <w:lang w:eastAsia="zh-CN"/>
          </w:rPr>
          <w:t>where the RLF happened</w:t>
        </w:r>
      </w:ins>
      <w:ins w:id="24" w:author="CATT" w:date="2020-12-31T09:58:00Z">
        <w:r>
          <w:rPr>
            <w:lang w:eastAsia="zh-CN"/>
          </w:rPr>
          <w:t>.</w:t>
        </w:r>
      </w:ins>
    </w:p>
    <w:p w14:paraId="0697A4D0" w14:textId="77777777" w:rsidR="002B70DB" w:rsidRDefault="002B70DB">
      <w:pPr>
        <w:pStyle w:val="CRCoverPage"/>
        <w:spacing w:after="0"/>
        <w:rPr>
          <w:rFonts w:ascii="Times New Roman" w:eastAsiaTheme="minorEastAsia" w:hAnsi="Times New Roman"/>
          <w:lang w:eastAsia="zh-CN"/>
        </w:rPr>
      </w:pPr>
    </w:p>
    <w:p w14:paraId="029A772A"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xml:space="preserve">: Do you agree with the </w:t>
      </w:r>
      <w:r>
        <w:rPr>
          <w:b/>
          <w:bCs/>
          <w:szCs w:val="22"/>
        </w:rPr>
        <w:t>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2AF8DD5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ADA3130"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F9E01B7"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BB49D07"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6DB56BC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84F9371" w14:textId="77777777" w:rsidR="002B70DB" w:rsidRDefault="00D6355F">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FD82B2C"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2FCF7A5" w14:textId="77777777" w:rsidR="002B70DB" w:rsidRDefault="002B70DB">
            <w:pPr>
              <w:rPr>
                <w:szCs w:val="22"/>
              </w:rPr>
            </w:pPr>
          </w:p>
        </w:tc>
      </w:tr>
      <w:tr w:rsidR="002B70DB" w14:paraId="6B25E7E4"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3F48E6D" w14:textId="77777777" w:rsidR="002B70DB" w:rsidRDefault="00D6355F">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808E369"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808F7A1" w14:textId="77777777" w:rsidR="002B70DB" w:rsidRDefault="00D6355F">
            <w:pPr>
              <w:rPr>
                <w:szCs w:val="22"/>
              </w:rPr>
            </w:pPr>
            <w:r>
              <w:rPr>
                <w:szCs w:val="22"/>
              </w:rPr>
              <w:t>Probably we should keep in line with the text used in other definitions and rather say:</w:t>
            </w:r>
          </w:p>
          <w:p w14:paraId="1B10B614" w14:textId="77777777" w:rsidR="002B70DB" w:rsidRDefault="00D6355F">
            <w:pPr>
              <w:rPr>
                <w:i/>
                <w:iCs/>
                <w:szCs w:val="22"/>
              </w:rPr>
            </w:pPr>
            <w:r>
              <w:rPr>
                <w:i/>
                <w:iCs/>
                <w:szCs w:val="22"/>
                <w:lang w:val="en-GB"/>
              </w:rPr>
              <w:t xml:space="preserve">and the first re-establishment attempt cell/the cell UE attempts to re-connect is not </w:t>
            </w:r>
            <w:r>
              <w:rPr>
                <w:i/>
                <w:iCs/>
                <w:szCs w:val="22"/>
                <w:lang w:val="en-GB"/>
              </w:rPr>
              <w:t>the cell that served the UE last</w:t>
            </w:r>
          </w:p>
        </w:tc>
      </w:tr>
      <w:tr w:rsidR="002B70DB" w14:paraId="5A8E8EF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83E12BC" w14:textId="77777777" w:rsidR="002B70DB" w:rsidRDefault="00D6355F">
            <w:pPr>
              <w:rPr>
                <w:rFonts w:eastAsiaTheme="minorEastAsia"/>
                <w:szCs w:val="22"/>
                <w:lang w:eastAsia="zh-CN"/>
              </w:rPr>
            </w:pPr>
            <w:r>
              <w:rPr>
                <w:rFonts w:eastAsiaTheme="minorEastAsia" w:hint="eastAsia"/>
                <w:szCs w:val="22"/>
                <w:lang w:eastAsia="zh-CN"/>
              </w:rPr>
              <w:lastRenderedPageBreak/>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0618857"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8B86DD6" w14:textId="77777777" w:rsidR="002B70DB" w:rsidRDefault="00D6355F">
            <w:pPr>
              <w:rPr>
                <w:rFonts w:eastAsiaTheme="minorEastAsia"/>
                <w:szCs w:val="22"/>
                <w:lang w:eastAsia="zh-CN"/>
              </w:rPr>
            </w:pPr>
            <w:r>
              <w:rPr>
                <w:rFonts w:eastAsiaTheme="minorEastAsia" w:hint="eastAsia"/>
                <w:szCs w:val="22"/>
                <w:lang w:eastAsia="zh-CN"/>
              </w:rPr>
              <w:t>T</w:t>
            </w:r>
            <w:r>
              <w:rPr>
                <w:rFonts w:eastAsiaTheme="minorEastAsia"/>
                <w:szCs w:val="22"/>
                <w:lang w:eastAsia="zh-CN"/>
              </w:rPr>
              <w:t xml:space="preserve">he change is not needed. </w:t>
            </w:r>
          </w:p>
          <w:p w14:paraId="065A8AE1" w14:textId="77777777" w:rsidR="002B70DB" w:rsidRDefault="00D6355F">
            <w:pPr>
              <w:rPr>
                <w:rFonts w:eastAsiaTheme="minorEastAsia"/>
                <w:szCs w:val="22"/>
                <w:lang w:eastAsia="zh-CN"/>
              </w:rPr>
            </w:pPr>
            <w:r>
              <w:rPr>
                <w:rFonts w:eastAsiaTheme="minorEastAsia"/>
                <w:szCs w:val="22"/>
                <w:lang w:eastAsia="zh-CN"/>
              </w:rPr>
              <w:t xml:space="preserve">If the UE attempts reestablishment in the source, it is coverage problem. We already have text to exclude coverage problem for too early/wrong cell/too late. </w:t>
            </w:r>
          </w:p>
        </w:tc>
      </w:tr>
      <w:tr w:rsidR="002B70DB" w14:paraId="6C5A131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A0E65AE" w14:textId="77777777" w:rsidR="002B70DB" w:rsidRDefault="00D6355F">
            <w:pPr>
              <w:rPr>
                <w:rFonts w:eastAsiaTheme="minorEastAsia"/>
                <w:szCs w:val="22"/>
                <w:lang w:eastAsia="zh-CN"/>
              </w:rPr>
            </w:pPr>
            <w:r>
              <w:rPr>
                <w:rFonts w:eastAsiaTheme="minorEastAsia"/>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55F8B8C"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D792A57" w14:textId="77777777" w:rsidR="002B70DB" w:rsidRDefault="00D6355F">
            <w:pPr>
              <w:rPr>
                <w:rFonts w:eastAsiaTheme="minorEastAsia"/>
                <w:szCs w:val="22"/>
                <w:lang w:eastAsia="zh-CN"/>
              </w:rPr>
            </w:pPr>
            <w:r>
              <w:rPr>
                <w:rFonts w:eastAsiaTheme="minorEastAsia"/>
                <w:szCs w:val="22"/>
                <w:lang w:eastAsia="zh-CN"/>
              </w:rPr>
              <w:t>No strong view, sy</w:t>
            </w:r>
            <w:r>
              <w:rPr>
                <w:rFonts w:eastAsiaTheme="minorEastAsia"/>
                <w:szCs w:val="22"/>
                <w:lang w:eastAsia="zh-CN"/>
              </w:rPr>
              <w:t xml:space="preserve">mpathize with Samsung's view. </w:t>
            </w:r>
          </w:p>
        </w:tc>
      </w:tr>
      <w:tr w:rsidR="002B70DB" w14:paraId="08960B42"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69B17C5" w14:textId="77777777" w:rsidR="002B70DB" w:rsidRDefault="00D6355F">
            <w:pPr>
              <w:rPr>
                <w:rFonts w:eastAsiaTheme="minorEastAsia"/>
                <w:szCs w:val="22"/>
                <w:lang w:eastAsia="zh-CN"/>
              </w:rPr>
            </w:pPr>
            <w:r>
              <w:rPr>
                <w:rFonts w:eastAsiaTheme="minorEastAsia" w:hint="eastAsia"/>
                <w:szCs w:val="22"/>
                <w:lang w:eastAsia="zh-CN"/>
              </w:rPr>
              <w:t>ZTE</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6EBC63F" w14:textId="77777777" w:rsidR="002B70DB" w:rsidRDefault="00D6355F">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E212504" w14:textId="77777777" w:rsidR="002B70DB" w:rsidRDefault="002B70DB">
            <w:pPr>
              <w:rPr>
                <w:rFonts w:eastAsiaTheme="minorEastAsia"/>
                <w:szCs w:val="22"/>
                <w:lang w:eastAsia="zh-CN"/>
              </w:rPr>
            </w:pPr>
          </w:p>
        </w:tc>
      </w:tr>
      <w:tr w:rsidR="00F32A4D" w14:paraId="2EB8A93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D3E94BF" w14:textId="60517BAC" w:rsidR="00F32A4D" w:rsidRDefault="00F32A4D">
            <w:pPr>
              <w:rPr>
                <w:rFonts w:eastAsiaTheme="minorEastAsia" w:hint="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4DD4851" w14:textId="77777777" w:rsidR="00F32A4D" w:rsidRDefault="00F32A4D">
            <w:pPr>
              <w:rPr>
                <w:rFonts w:eastAsiaTheme="minorEastAsia" w:hint="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82C189A" w14:textId="3F052D71" w:rsidR="00F32A4D" w:rsidRDefault="00F32A4D">
            <w:pPr>
              <w:rPr>
                <w:rFonts w:eastAsiaTheme="minorEastAsia"/>
                <w:szCs w:val="22"/>
                <w:lang w:eastAsia="zh-CN"/>
              </w:rPr>
            </w:pPr>
            <w:r>
              <w:rPr>
                <w:rFonts w:eastAsiaTheme="minorEastAsia"/>
                <w:szCs w:val="22"/>
                <w:lang w:eastAsia="zh-CN"/>
              </w:rPr>
              <w:t>No strong view</w:t>
            </w:r>
          </w:p>
        </w:tc>
      </w:tr>
    </w:tbl>
    <w:p w14:paraId="7F3A9FBD" w14:textId="77777777" w:rsidR="002B70DB" w:rsidRDefault="002B70DB">
      <w:pPr>
        <w:rPr>
          <w:rFonts w:eastAsia="SimSun"/>
          <w:lang w:eastAsia="zh-CN"/>
        </w:rPr>
      </w:pPr>
    </w:p>
    <w:p w14:paraId="070F21C8" w14:textId="77777777" w:rsidR="002B70DB" w:rsidRDefault="00D6355F">
      <w:pPr>
        <w:pStyle w:val="Heading2"/>
        <w:rPr>
          <w:lang w:eastAsia="zh-CN"/>
        </w:rPr>
      </w:pPr>
      <w:r>
        <w:rPr>
          <w:lang w:eastAsia="zh-CN"/>
        </w:rPr>
        <w:t>Correction on inter system SON configuration Transfer</w:t>
      </w:r>
    </w:p>
    <w:tbl>
      <w:tblPr>
        <w:tblW w:w="9930" w:type="dxa"/>
        <w:tblInd w:w="-39" w:type="dxa"/>
        <w:tblLayout w:type="fixed"/>
        <w:tblLook w:val="04A0" w:firstRow="1" w:lastRow="0" w:firstColumn="1" w:lastColumn="0" w:noHBand="0" w:noVBand="1"/>
      </w:tblPr>
      <w:tblGrid>
        <w:gridCol w:w="1132"/>
        <w:gridCol w:w="4231"/>
        <w:gridCol w:w="4567"/>
      </w:tblGrid>
      <w:tr w:rsidR="002B70DB" w14:paraId="785CBB7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A8F9C8B" w14:textId="77777777" w:rsidR="002B70DB" w:rsidRDefault="00D6355F">
            <w:pPr>
              <w:widowControl w:val="0"/>
              <w:ind w:left="144" w:hanging="144"/>
              <w:rPr>
                <w:rFonts w:ascii="Calibri" w:hAnsi="Calibri" w:cs="Calibri"/>
                <w:sz w:val="18"/>
                <w:highlight w:val="red"/>
              </w:rPr>
            </w:pPr>
            <w:hyperlink r:id="rId30" w:history="1">
              <w:r>
                <w:rPr>
                  <w:rStyle w:val="Hyperlink"/>
                  <w:rFonts w:ascii="Calibri" w:hAnsi="Calibri" w:cs="Calibri"/>
                  <w:sz w:val="18"/>
                  <w:highlight w:val="red"/>
                </w:rPr>
                <w:t>R3-212272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7564C1" w14:textId="77777777" w:rsidR="002B70DB" w:rsidRDefault="00D6355F">
            <w:pPr>
              <w:widowControl w:val="0"/>
              <w:ind w:left="144" w:hanging="144"/>
              <w:rPr>
                <w:rFonts w:ascii="Calibri" w:hAnsi="Calibri" w:cs="Calibri"/>
                <w:sz w:val="18"/>
              </w:rPr>
            </w:pPr>
            <w:r>
              <w:rPr>
                <w:rFonts w:ascii="Calibri" w:hAnsi="Calibri"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CA6F4F1" w14:textId="77777777" w:rsidR="002B70DB" w:rsidRDefault="00D6355F">
            <w:pPr>
              <w:widowControl w:val="0"/>
              <w:ind w:left="144" w:hanging="144"/>
              <w:rPr>
                <w:rFonts w:ascii="Calibri" w:hAnsi="Calibri" w:cs="Calibri"/>
                <w:sz w:val="18"/>
              </w:rPr>
            </w:pPr>
            <w:r>
              <w:rPr>
                <w:rFonts w:ascii="Calibri" w:hAnsi="Calibri" w:cs="Calibri"/>
                <w:sz w:val="18"/>
              </w:rPr>
              <w:t>CR0607r, TS 38.413 v16.5.0, Rel-16, Cat. F</w:t>
            </w:r>
          </w:p>
          <w:p w14:paraId="7C0F7732" w14:textId="77777777" w:rsidR="002B70DB" w:rsidRDefault="002B70DB">
            <w:pPr>
              <w:widowControl w:val="0"/>
              <w:ind w:left="144" w:hanging="144"/>
              <w:rPr>
                <w:rFonts w:ascii="Calibri" w:hAnsi="Calibri" w:cs="Calibri"/>
                <w:sz w:val="18"/>
              </w:rPr>
            </w:pPr>
          </w:p>
        </w:tc>
      </w:tr>
    </w:tbl>
    <w:p w14:paraId="18909947" w14:textId="77777777" w:rsidR="002B70DB" w:rsidRDefault="002B70DB">
      <w:pPr>
        <w:spacing w:after="180"/>
        <w:rPr>
          <w:rFonts w:eastAsiaTheme="minorEastAsia"/>
          <w:b/>
          <w:szCs w:val="22"/>
          <w:lang w:eastAsia="zh-CN"/>
        </w:rPr>
      </w:pPr>
    </w:p>
    <w:p w14:paraId="7E54F28F" w14:textId="77777777" w:rsidR="002B70DB" w:rsidRDefault="00D6355F">
      <w:pPr>
        <w:spacing w:after="180"/>
        <w:rPr>
          <w:rFonts w:eastAsiaTheme="minorEastAsia"/>
          <w:b/>
          <w:szCs w:val="22"/>
          <w:lang w:eastAsia="zh-CN"/>
        </w:rPr>
      </w:pPr>
      <w:r>
        <w:rPr>
          <w:b/>
          <w:szCs w:val="22"/>
          <w:lang w:eastAsia="zh-CN"/>
        </w:rPr>
        <w:t>Reason for change:</w:t>
      </w:r>
    </w:p>
    <w:p w14:paraId="1BEA59E1" w14:textId="77777777" w:rsidR="002B70DB" w:rsidRDefault="00D6355F">
      <w:pPr>
        <w:spacing w:after="180"/>
        <w:rPr>
          <w:rFonts w:eastAsiaTheme="minorEastAsia"/>
          <w:b/>
          <w:szCs w:val="22"/>
          <w:lang w:eastAsia="zh-CN"/>
        </w:rPr>
      </w:pPr>
      <w:r>
        <w:t>In TS 23.501 subclause 5.17.7, the configuraiton transfer between NG-RAN and E-UTRAN to enable the transfer of the RAN TNL address information between the gNB and eNB via MME and AMF is supported. While the related signaling is not suppo</w:t>
      </w:r>
      <w:r>
        <w:t>rted in latest TS 38.413 spec yet.</w:t>
      </w:r>
    </w:p>
    <w:p w14:paraId="0886BF05" w14:textId="77777777" w:rsidR="002B70DB" w:rsidRDefault="00D6355F">
      <w:pPr>
        <w:rPr>
          <w:rFonts w:eastAsiaTheme="minorEastAsia"/>
          <w:b/>
          <w:szCs w:val="22"/>
          <w:lang w:eastAsia="zh-CN"/>
        </w:rPr>
      </w:pPr>
      <w:r>
        <w:rPr>
          <w:b/>
          <w:szCs w:val="22"/>
        </w:rPr>
        <w:t>Summary of change:</w:t>
      </w:r>
    </w:p>
    <w:p w14:paraId="345AD1B9" w14:textId="77777777" w:rsidR="002B70DB" w:rsidRDefault="00D6355F">
      <w:pPr>
        <w:pStyle w:val="CRCoverPage"/>
        <w:spacing w:after="0"/>
        <w:rPr>
          <w:rFonts w:ascii="Times New Roman" w:eastAsia="MS Mincho" w:hAnsi="Times New Roman"/>
          <w:sz w:val="22"/>
          <w:szCs w:val="24"/>
          <w:lang w:val="en-US" w:eastAsia="ja-JP"/>
        </w:rPr>
      </w:pPr>
      <w:r>
        <w:rPr>
          <w:rFonts w:ascii="Times New Roman" w:eastAsia="MS Mincho" w:hAnsi="Times New Roman"/>
          <w:sz w:val="22"/>
          <w:szCs w:val="24"/>
          <w:lang w:val="en-US" w:eastAsia="ja-JP"/>
        </w:rPr>
        <w:t>Add SON Information Request and SON Information Reply IEs in Inter-system SON Information IE.</w:t>
      </w:r>
    </w:p>
    <w:p w14:paraId="1B2C74CF" w14:textId="77777777" w:rsidR="002B70DB" w:rsidRDefault="002B70DB">
      <w:pPr>
        <w:pStyle w:val="CRCoverPage"/>
        <w:spacing w:after="0"/>
        <w:rPr>
          <w:rFonts w:ascii="Times New Roman" w:eastAsiaTheme="minorEastAsia" w:hAnsi="Times New Roman"/>
          <w:lang w:eastAsia="zh-CN"/>
        </w:rPr>
      </w:pPr>
    </w:p>
    <w:p w14:paraId="1389F16F" w14:textId="77777777" w:rsidR="002B70DB" w:rsidRDefault="00D6355F">
      <w:pPr>
        <w:rPr>
          <w:rFonts w:eastAsiaTheme="minorEastAsia"/>
          <w:b/>
          <w:bCs/>
          <w:szCs w:val="22"/>
          <w:lang w:eastAsia="zh-CN"/>
        </w:rPr>
      </w:pPr>
      <w:r>
        <w:rPr>
          <w:b/>
          <w:bCs/>
          <w:szCs w:val="22"/>
        </w:rPr>
        <w:t>Q</w:t>
      </w:r>
      <w:r>
        <w:rPr>
          <w:rFonts w:eastAsiaTheme="minorEastAsia" w:hint="eastAsia"/>
          <w:b/>
          <w:bCs/>
          <w:szCs w:val="22"/>
          <w:lang w:eastAsia="zh-CN"/>
        </w:rPr>
        <w:t>1</w:t>
      </w:r>
      <w:r>
        <w:rPr>
          <w:b/>
          <w:bCs/>
          <w:szCs w:val="22"/>
        </w:rPr>
        <w:t>: Do you agree with the corrections? Do you propose changes?</w:t>
      </w:r>
    </w:p>
    <w:tbl>
      <w:tblPr>
        <w:tblW w:w="9497" w:type="dxa"/>
        <w:tblInd w:w="250" w:type="dxa"/>
        <w:tblLayout w:type="fixed"/>
        <w:tblLook w:val="04A0" w:firstRow="1" w:lastRow="0" w:firstColumn="1" w:lastColumn="0" w:noHBand="0" w:noVBand="1"/>
      </w:tblPr>
      <w:tblGrid>
        <w:gridCol w:w="3942"/>
        <w:gridCol w:w="878"/>
        <w:gridCol w:w="4677"/>
      </w:tblGrid>
      <w:tr w:rsidR="002B70DB" w14:paraId="5BD41C2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DFFE6B3" w14:textId="77777777" w:rsidR="002B70DB" w:rsidRDefault="00D6355F">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D421D6B" w14:textId="77777777" w:rsidR="002B70DB" w:rsidRDefault="00D6355F">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C6F7B24" w14:textId="77777777" w:rsidR="002B70DB" w:rsidRDefault="00D6355F">
            <w:pPr>
              <w:rPr>
                <w:rFonts w:eastAsiaTheme="minorEastAsia"/>
                <w:szCs w:val="22"/>
                <w:lang w:eastAsia="zh-CN"/>
              </w:rPr>
            </w:pPr>
            <w:r>
              <w:rPr>
                <w:rFonts w:eastAsiaTheme="minorEastAsia"/>
                <w:szCs w:val="22"/>
                <w:lang w:eastAsia="zh-CN"/>
              </w:rPr>
              <w:t>Comments</w:t>
            </w:r>
          </w:p>
        </w:tc>
      </w:tr>
      <w:tr w:rsidR="002B70DB" w14:paraId="119FEAF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348B23F" w14:textId="77777777" w:rsidR="002B70DB" w:rsidRDefault="00D6355F">
            <w:pPr>
              <w:rPr>
                <w:rFonts w:eastAsiaTheme="minorEastAsia"/>
                <w:szCs w:val="22"/>
                <w:lang w:eastAsia="zh-CN"/>
              </w:rPr>
            </w:pPr>
            <w:r>
              <w:rPr>
                <w:rFonts w:eastAsiaTheme="minorEastAsia"/>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6EB0FED" w14:textId="77777777" w:rsidR="002B70DB" w:rsidRDefault="00D6355F">
            <w:pPr>
              <w:rPr>
                <w:rFonts w:eastAsiaTheme="minorEastAsia"/>
                <w:szCs w:val="22"/>
                <w:lang w:eastAsia="zh-CN"/>
              </w:rPr>
            </w:pPr>
            <w:r>
              <w:rPr>
                <w:rFonts w:eastAsiaTheme="minorEastAsia"/>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2CEC672" w14:textId="77777777" w:rsidR="002B70DB" w:rsidRDefault="00D6355F">
            <w:pPr>
              <w:rPr>
                <w:szCs w:val="22"/>
              </w:rPr>
            </w:pPr>
            <w:r>
              <w:rPr>
                <w:szCs w:val="22"/>
              </w:rPr>
              <w:t xml:space="preserve">Should </w:t>
            </w:r>
            <w:r>
              <w:rPr>
                <w:szCs w:val="22"/>
              </w:rPr>
              <w:t>already supported by EN-DC SON Configuration Transfer.  (see R3-191124 and R3-191125)</w:t>
            </w:r>
          </w:p>
        </w:tc>
      </w:tr>
      <w:tr w:rsidR="002B70DB" w14:paraId="73770C4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F05E09E" w14:textId="27F91101" w:rsidR="002B70DB" w:rsidRDefault="00B03C21">
            <w:pPr>
              <w:rPr>
                <w:rFonts w:eastAsiaTheme="minorEastAsia"/>
                <w:szCs w:val="22"/>
                <w:lang w:eastAsia="zh-CN"/>
              </w:rPr>
            </w:pPr>
            <w:r>
              <w:rPr>
                <w:rFonts w:eastAsiaTheme="minorEastAsia"/>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F86F3E6" w14:textId="77777777" w:rsidR="002B70DB" w:rsidRDefault="002B70DB">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747AAFA" w14:textId="067347B5" w:rsidR="002B70DB" w:rsidRDefault="00B03C21">
            <w:pPr>
              <w:rPr>
                <w:szCs w:val="22"/>
              </w:rPr>
            </w:pPr>
            <w:r>
              <w:rPr>
                <w:szCs w:val="22"/>
              </w:rPr>
              <w:t>The paper was not available during the review week, so no time to check.</w:t>
            </w:r>
          </w:p>
        </w:tc>
      </w:tr>
    </w:tbl>
    <w:p w14:paraId="391F5A0F" w14:textId="77777777" w:rsidR="002B70DB" w:rsidRDefault="002B70DB">
      <w:pPr>
        <w:rPr>
          <w:rFonts w:eastAsia="SimSun"/>
          <w:lang w:eastAsia="zh-CN"/>
        </w:rPr>
      </w:pPr>
    </w:p>
    <w:p w14:paraId="02CECFF0" w14:textId="77777777" w:rsidR="002B70DB" w:rsidRDefault="00D6355F">
      <w:pPr>
        <w:pStyle w:val="Heading1"/>
      </w:pPr>
      <w:r>
        <w:t>Conclusion, Recommendations</w:t>
      </w:r>
    </w:p>
    <w:p w14:paraId="530BDF89" w14:textId="77777777" w:rsidR="002B70DB" w:rsidRDefault="002B70DB">
      <w:pPr>
        <w:rPr>
          <w:rFonts w:eastAsia="SimSun"/>
          <w:lang w:eastAsia="zh-CN"/>
        </w:rPr>
      </w:pPr>
    </w:p>
    <w:p w14:paraId="098B7134" w14:textId="77777777" w:rsidR="002B70DB" w:rsidRDefault="00D6355F">
      <w:pPr>
        <w:pStyle w:val="Heading1"/>
        <w:rPr>
          <w:rFonts w:eastAsiaTheme="minorEastAsia"/>
          <w:lang w:eastAsia="zh-CN"/>
        </w:rPr>
      </w:pPr>
      <w:r>
        <w:rPr>
          <w:rFonts w:eastAsiaTheme="minorEastAsia" w:hint="eastAsia"/>
          <w:lang w:eastAsia="zh-CN"/>
        </w:rPr>
        <w:t>Reference</w:t>
      </w:r>
    </w:p>
    <w:tbl>
      <w:tblPr>
        <w:tblW w:w="9930" w:type="dxa"/>
        <w:tblInd w:w="-39" w:type="dxa"/>
        <w:tblLayout w:type="fixed"/>
        <w:tblLook w:val="04A0" w:firstRow="1" w:lastRow="0" w:firstColumn="1" w:lastColumn="0" w:noHBand="0" w:noVBand="1"/>
      </w:tblPr>
      <w:tblGrid>
        <w:gridCol w:w="1132"/>
        <w:gridCol w:w="4231"/>
        <w:gridCol w:w="4567"/>
      </w:tblGrid>
      <w:tr w:rsidR="002B70DB" w14:paraId="0550D7F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82879F" w14:textId="77777777" w:rsidR="002B70DB" w:rsidRDefault="00D6355F">
            <w:pPr>
              <w:widowControl w:val="0"/>
              <w:ind w:left="144" w:hanging="144"/>
              <w:rPr>
                <w:rFonts w:ascii="Calibri" w:hAnsi="Calibri" w:cs="Calibri"/>
                <w:sz w:val="18"/>
                <w:highlight w:val="yellow"/>
              </w:rPr>
            </w:pPr>
            <w:hyperlink r:id="rId31" w:history="1">
              <w:r>
                <w:rPr>
                  <w:rStyle w:val="Hyperlink"/>
                  <w:rFonts w:ascii="Calibri" w:hAnsi="Calibri" w:cs="Calibri"/>
                  <w:sz w:val="18"/>
                  <w:highlight w:val="yellow"/>
                </w:rPr>
                <w:t>R3-211532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99AD4A" w14:textId="77777777" w:rsidR="002B70DB" w:rsidRDefault="00D6355F">
            <w:pPr>
              <w:widowControl w:val="0"/>
              <w:ind w:left="144" w:hanging="144"/>
              <w:rPr>
                <w:rFonts w:ascii="Calibri" w:hAnsi="Calibri" w:cs="Calibri"/>
                <w:sz w:val="18"/>
              </w:rPr>
            </w:pPr>
            <w:r>
              <w:rPr>
                <w:rFonts w:ascii="Calibri" w:hAnsi="Calibri" w:cs="Calibri"/>
                <w:sz w:val="18"/>
              </w:rPr>
              <w:t>Co</w:t>
            </w:r>
            <w:r>
              <w:rPr>
                <w:rFonts w:ascii="Calibri" w:hAnsi="Calibri" w:cs="Calibri"/>
                <w:sz w:val="18"/>
              </w:rPr>
              <w:t>nsideration on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99B126"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502DBA4C" w14:textId="77777777" w:rsidR="002B70DB" w:rsidRDefault="002B70DB">
            <w:pPr>
              <w:widowControl w:val="0"/>
              <w:ind w:left="144" w:hanging="144"/>
              <w:rPr>
                <w:rFonts w:ascii="Calibri" w:hAnsi="Calibri" w:cs="Calibri"/>
                <w:sz w:val="18"/>
              </w:rPr>
            </w:pPr>
          </w:p>
        </w:tc>
      </w:tr>
      <w:tr w:rsidR="002B70DB" w14:paraId="123841C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7AF1B6" w14:textId="77777777" w:rsidR="002B70DB" w:rsidRDefault="00D6355F">
            <w:pPr>
              <w:widowControl w:val="0"/>
              <w:ind w:left="144" w:hanging="144"/>
              <w:rPr>
                <w:rFonts w:ascii="Calibri" w:hAnsi="Calibri" w:cs="Calibri"/>
                <w:sz w:val="18"/>
                <w:highlight w:val="yellow"/>
              </w:rPr>
            </w:pPr>
            <w:hyperlink r:id="rId32" w:history="1">
              <w:r>
                <w:rPr>
                  <w:rStyle w:val="Hyperlink"/>
                  <w:rFonts w:ascii="Calibri" w:hAnsi="Calibri" w:cs="Calibri"/>
                  <w:sz w:val="18"/>
                  <w:highlight w:val="yellow"/>
                </w:rPr>
                <w:t>R3-211533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C977CB4" w14:textId="77777777" w:rsidR="002B70DB" w:rsidRDefault="00D6355F">
            <w:pPr>
              <w:widowControl w:val="0"/>
              <w:ind w:left="144" w:hanging="144"/>
              <w:rPr>
                <w:rFonts w:ascii="Calibri" w:hAnsi="Calibri" w:cs="Calibri"/>
                <w:sz w:val="18"/>
              </w:rPr>
            </w:pPr>
            <w:r>
              <w:rPr>
                <w:rFonts w:ascii="Calibri" w:hAnsi="Calibri" w:cs="Calibri"/>
                <w:sz w:val="18"/>
              </w:rPr>
              <w:t>Correction of en-gNB initiated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97D7F6" w14:textId="77777777" w:rsidR="002B70DB" w:rsidRDefault="00D6355F">
            <w:pPr>
              <w:widowControl w:val="0"/>
              <w:ind w:left="144" w:hanging="144"/>
              <w:rPr>
                <w:rFonts w:ascii="Calibri" w:hAnsi="Calibri" w:cs="Calibri"/>
                <w:sz w:val="18"/>
              </w:rPr>
            </w:pPr>
            <w:r>
              <w:rPr>
                <w:rFonts w:ascii="Calibri" w:hAnsi="Calibri" w:cs="Calibri"/>
                <w:sz w:val="18"/>
              </w:rPr>
              <w:t>C</w:t>
            </w:r>
            <w:r>
              <w:rPr>
                <w:rFonts w:ascii="Calibri" w:hAnsi="Calibri" w:cs="Calibri"/>
                <w:sz w:val="18"/>
              </w:rPr>
              <w:t>R1593r, TS 36.423 v16.5.0, Rel-16, Cat. F</w:t>
            </w:r>
          </w:p>
          <w:p w14:paraId="5E44D8A6" w14:textId="77777777" w:rsidR="002B70DB" w:rsidRDefault="002B70DB">
            <w:pPr>
              <w:widowControl w:val="0"/>
              <w:ind w:left="144" w:hanging="144"/>
              <w:rPr>
                <w:rFonts w:ascii="Calibri" w:hAnsi="Calibri" w:cs="Calibri"/>
                <w:sz w:val="18"/>
              </w:rPr>
            </w:pPr>
          </w:p>
        </w:tc>
      </w:tr>
      <w:tr w:rsidR="002B70DB" w14:paraId="15D82C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414C16" w14:textId="77777777" w:rsidR="002B70DB" w:rsidRDefault="00D6355F">
            <w:pPr>
              <w:widowControl w:val="0"/>
              <w:ind w:left="144" w:hanging="144"/>
              <w:rPr>
                <w:rFonts w:ascii="Calibri" w:hAnsi="Calibri" w:cs="Calibri"/>
                <w:sz w:val="18"/>
                <w:highlight w:val="yellow"/>
              </w:rPr>
            </w:pPr>
            <w:hyperlink r:id="rId33" w:history="1">
              <w:r>
                <w:rPr>
                  <w:rStyle w:val="Hyperlink"/>
                  <w:rFonts w:ascii="Calibri" w:hAnsi="Calibri" w:cs="Calibri"/>
                  <w:sz w:val="18"/>
                  <w:highlight w:val="yellow"/>
                </w:rPr>
                <w:t>R3-211673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10B013" w14:textId="77777777" w:rsidR="002B70DB" w:rsidRDefault="00D6355F">
            <w:pPr>
              <w:widowControl w:val="0"/>
              <w:ind w:left="144" w:hanging="144"/>
              <w:rPr>
                <w:rFonts w:ascii="Calibri" w:hAnsi="Calibri" w:cs="Calibri"/>
                <w:sz w:val="18"/>
              </w:rPr>
            </w:pPr>
            <w:r>
              <w:rPr>
                <w:rFonts w:ascii="Calibri" w:hAnsi="Calibri" w:cs="Calibri"/>
                <w:sz w:val="18"/>
              </w:rPr>
              <w:t>Correction on reference to RACH-Report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A3F98B3" w14:textId="77777777" w:rsidR="002B70DB" w:rsidRDefault="00D6355F">
            <w:pPr>
              <w:widowControl w:val="0"/>
              <w:ind w:left="144" w:hanging="144"/>
              <w:rPr>
                <w:rFonts w:ascii="Calibri" w:hAnsi="Calibri" w:cs="Calibri"/>
                <w:sz w:val="18"/>
              </w:rPr>
            </w:pPr>
            <w:r>
              <w:rPr>
                <w:rFonts w:ascii="Calibri" w:hAnsi="Calibri" w:cs="Calibri"/>
                <w:sz w:val="18"/>
              </w:rPr>
              <w:t>CR0744r, TS 38.473 v16.5.0, Rel-16, Cat. F</w:t>
            </w:r>
          </w:p>
          <w:p w14:paraId="54D1F606" w14:textId="77777777" w:rsidR="002B70DB" w:rsidRDefault="002B70DB">
            <w:pPr>
              <w:widowControl w:val="0"/>
              <w:ind w:left="144" w:hanging="144"/>
              <w:rPr>
                <w:rFonts w:ascii="Calibri" w:hAnsi="Calibri" w:cs="Calibri"/>
                <w:sz w:val="18"/>
              </w:rPr>
            </w:pPr>
          </w:p>
        </w:tc>
      </w:tr>
      <w:tr w:rsidR="002B70DB" w14:paraId="672CA54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37DE25" w14:textId="77777777" w:rsidR="002B70DB" w:rsidRDefault="00D6355F">
            <w:pPr>
              <w:widowControl w:val="0"/>
              <w:ind w:left="144" w:hanging="144"/>
              <w:rPr>
                <w:rFonts w:ascii="Calibri" w:hAnsi="Calibri" w:cs="Calibri"/>
                <w:sz w:val="18"/>
                <w:highlight w:val="yellow"/>
              </w:rPr>
            </w:pPr>
            <w:hyperlink r:id="rId34" w:history="1">
              <w:r>
                <w:rPr>
                  <w:rStyle w:val="Hyperlink"/>
                  <w:rFonts w:ascii="Calibri" w:hAnsi="Calibri" w:cs="Calibri"/>
                  <w:sz w:val="18"/>
                  <w:highlight w:val="yellow"/>
                </w:rPr>
                <w:t>R3-211711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751E25E" w14:textId="77777777" w:rsidR="002B70DB" w:rsidRDefault="00D6355F">
            <w:pPr>
              <w:widowControl w:val="0"/>
              <w:ind w:left="144" w:hanging="144"/>
              <w:rPr>
                <w:rFonts w:ascii="Calibri" w:hAnsi="Calibri" w:cs="Calibri"/>
                <w:sz w:val="18"/>
              </w:rPr>
            </w:pPr>
            <w:r>
              <w:rPr>
                <w:rFonts w:ascii="Calibri" w:hAnsi="Calibri" w:cs="Calibri"/>
                <w:sz w:val="18"/>
              </w:rPr>
              <w:t>RACH Report Container(CR to 38423)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662171" w14:textId="77777777" w:rsidR="002B70DB" w:rsidRDefault="00D6355F">
            <w:pPr>
              <w:widowControl w:val="0"/>
              <w:ind w:left="144" w:hanging="144"/>
              <w:rPr>
                <w:rFonts w:ascii="Calibri" w:hAnsi="Calibri" w:cs="Calibri"/>
                <w:sz w:val="18"/>
              </w:rPr>
            </w:pPr>
            <w:r>
              <w:rPr>
                <w:rFonts w:ascii="Calibri" w:hAnsi="Calibri" w:cs="Calibri"/>
                <w:sz w:val="18"/>
              </w:rPr>
              <w:t>CR0594r, TS 38.423 v16.5.0, Rel-16, Cat. F</w:t>
            </w:r>
          </w:p>
          <w:p w14:paraId="381DB81B" w14:textId="77777777" w:rsidR="002B70DB" w:rsidRDefault="002B70DB">
            <w:pPr>
              <w:widowControl w:val="0"/>
              <w:ind w:left="144" w:hanging="144"/>
              <w:rPr>
                <w:rFonts w:ascii="Calibri" w:hAnsi="Calibri" w:cs="Calibri"/>
                <w:sz w:val="18"/>
              </w:rPr>
            </w:pPr>
          </w:p>
        </w:tc>
      </w:tr>
      <w:tr w:rsidR="002B70DB" w14:paraId="600E7F1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E2502" w14:textId="77777777" w:rsidR="002B70DB" w:rsidRDefault="00D6355F">
            <w:pPr>
              <w:widowControl w:val="0"/>
              <w:ind w:left="144" w:hanging="144"/>
              <w:rPr>
                <w:rFonts w:ascii="Calibri" w:hAnsi="Calibri" w:cs="Calibri"/>
                <w:sz w:val="18"/>
                <w:highlight w:val="yellow"/>
              </w:rPr>
            </w:pPr>
            <w:hyperlink r:id="rId35" w:history="1">
              <w:r>
                <w:rPr>
                  <w:rStyle w:val="Hyperlink"/>
                  <w:rFonts w:ascii="Calibri" w:hAnsi="Calibri" w:cs="Calibri"/>
                  <w:sz w:val="18"/>
                  <w:highlight w:val="yellow"/>
                </w:rPr>
                <w:t>R3-211712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6E93BF" w14:textId="77777777" w:rsidR="002B70DB" w:rsidRDefault="00D6355F">
            <w:pPr>
              <w:widowControl w:val="0"/>
              <w:ind w:left="144" w:hanging="144"/>
              <w:rPr>
                <w:rFonts w:ascii="Calibri" w:hAnsi="Calibri" w:cs="Calibri"/>
                <w:sz w:val="18"/>
              </w:rPr>
            </w:pPr>
            <w:r>
              <w:rPr>
                <w:rFonts w:ascii="Calibri" w:hAnsi="Calibri" w:cs="Calibri"/>
                <w:sz w:val="18"/>
              </w:rPr>
              <w:t>RACH Report Container(CR to 38473)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26CDF2" w14:textId="77777777" w:rsidR="002B70DB" w:rsidRDefault="00D6355F">
            <w:pPr>
              <w:widowControl w:val="0"/>
              <w:ind w:left="144" w:hanging="144"/>
              <w:rPr>
                <w:rFonts w:ascii="Calibri" w:hAnsi="Calibri" w:cs="Calibri"/>
                <w:sz w:val="18"/>
              </w:rPr>
            </w:pPr>
            <w:r>
              <w:rPr>
                <w:rFonts w:ascii="Calibri" w:hAnsi="Calibri" w:cs="Calibri"/>
                <w:sz w:val="18"/>
              </w:rPr>
              <w:t>CR0746r, TS 38.473 v16.5.0, Rel-16, Cat. F</w:t>
            </w:r>
          </w:p>
          <w:p w14:paraId="09B7824D" w14:textId="77777777" w:rsidR="002B70DB" w:rsidRDefault="002B70DB">
            <w:pPr>
              <w:widowControl w:val="0"/>
              <w:ind w:left="144" w:hanging="144"/>
              <w:rPr>
                <w:rFonts w:ascii="Calibri" w:hAnsi="Calibri" w:cs="Calibri"/>
                <w:sz w:val="18"/>
              </w:rPr>
            </w:pPr>
          </w:p>
        </w:tc>
      </w:tr>
      <w:tr w:rsidR="002B70DB" w14:paraId="2661A6E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2E7B43" w14:textId="77777777" w:rsidR="002B70DB" w:rsidRDefault="00D6355F">
            <w:pPr>
              <w:widowControl w:val="0"/>
              <w:ind w:left="144" w:hanging="144"/>
              <w:rPr>
                <w:rFonts w:ascii="Calibri" w:hAnsi="Calibri" w:cs="Calibri"/>
                <w:sz w:val="18"/>
                <w:highlight w:val="yellow"/>
              </w:rPr>
            </w:pPr>
            <w:hyperlink r:id="rId36" w:history="1">
              <w:r>
                <w:rPr>
                  <w:rStyle w:val="Hyperlink"/>
                  <w:rFonts w:ascii="Calibri" w:hAnsi="Calibri" w:cs="Calibri"/>
                  <w:sz w:val="18"/>
                  <w:highlight w:val="yellow"/>
                </w:rPr>
                <w:t>R3-211730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3B6E04" w14:textId="77777777" w:rsidR="002B70DB" w:rsidRDefault="00D6355F">
            <w:pPr>
              <w:widowControl w:val="0"/>
              <w:ind w:left="144" w:hanging="144"/>
              <w:rPr>
                <w:rFonts w:ascii="Calibri" w:hAnsi="Calibri" w:cs="Calibri"/>
                <w:sz w:val="18"/>
              </w:rPr>
            </w:pPr>
            <w:r>
              <w:rPr>
                <w:rFonts w:ascii="Calibri" w:hAnsi="Calibri" w:cs="Calibri"/>
                <w:sz w:val="18"/>
              </w:rPr>
              <w:t>Correction on Signalling based MDT Activation [NR_SON_MDT-Core] (ZTE, China Telecom,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BF85D88" w14:textId="77777777" w:rsidR="002B70DB" w:rsidRDefault="00D6355F">
            <w:pPr>
              <w:widowControl w:val="0"/>
              <w:ind w:left="144" w:hanging="144"/>
              <w:rPr>
                <w:rFonts w:ascii="Calibri" w:hAnsi="Calibri" w:cs="Calibri"/>
                <w:sz w:val="18"/>
              </w:rPr>
            </w:pPr>
            <w:r>
              <w:rPr>
                <w:rFonts w:ascii="Calibri" w:hAnsi="Calibri" w:cs="Calibri"/>
                <w:sz w:val="18"/>
              </w:rPr>
              <w:t>CR0172r1, TS 38.401 v16.5.0, Rel-16, Ca</w:t>
            </w:r>
            <w:r>
              <w:rPr>
                <w:rFonts w:ascii="Calibri" w:hAnsi="Calibri" w:cs="Calibri"/>
                <w:sz w:val="18"/>
              </w:rPr>
              <w:t>t. F</w:t>
            </w:r>
          </w:p>
          <w:p w14:paraId="7228E838" w14:textId="77777777" w:rsidR="002B70DB" w:rsidRDefault="002B70DB">
            <w:pPr>
              <w:widowControl w:val="0"/>
              <w:ind w:left="144" w:hanging="144"/>
              <w:rPr>
                <w:rFonts w:ascii="Calibri" w:hAnsi="Calibri" w:cs="Calibri"/>
                <w:sz w:val="18"/>
              </w:rPr>
            </w:pPr>
          </w:p>
        </w:tc>
      </w:tr>
      <w:tr w:rsidR="002B70DB" w14:paraId="3DB1E8A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4DB23C" w14:textId="77777777" w:rsidR="002B70DB" w:rsidRDefault="00D6355F">
            <w:pPr>
              <w:widowControl w:val="0"/>
              <w:ind w:left="144" w:hanging="144"/>
              <w:rPr>
                <w:rFonts w:ascii="Calibri" w:hAnsi="Calibri" w:cs="Calibri"/>
                <w:sz w:val="18"/>
                <w:highlight w:val="yellow"/>
              </w:rPr>
            </w:pPr>
            <w:hyperlink r:id="rId37" w:history="1">
              <w:r>
                <w:rPr>
                  <w:rStyle w:val="Hyperlink"/>
                  <w:rFonts w:ascii="Calibri" w:hAnsi="Calibri" w:cs="Calibri"/>
                  <w:sz w:val="18"/>
                  <w:highlight w:val="yellow"/>
                </w:rPr>
                <w:t>R3-211763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BB5CFF" w14:textId="77777777" w:rsidR="002B70DB" w:rsidRDefault="00D6355F">
            <w:pPr>
              <w:widowControl w:val="0"/>
              <w:ind w:left="144" w:hanging="144"/>
              <w:rPr>
                <w:rFonts w:ascii="Calibri" w:hAnsi="Calibri" w:cs="Calibri"/>
                <w:sz w:val="18"/>
              </w:rPr>
            </w:pPr>
            <w:r>
              <w:rPr>
                <w:rFonts w:ascii="Calibri" w:hAnsi="Calibri" w:cs="Calibri"/>
                <w:sz w:val="18"/>
              </w:rPr>
              <w:t>MRO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EB7B21"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48DF6852" w14:textId="77777777" w:rsidR="002B70DB" w:rsidRDefault="002B70DB">
            <w:pPr>
              <w:widowControl w:val="0"/>
              <w:ind w:left="144" w:hanging="144"/>
              <w:rPr>
                <w:rFonts w:ascii="Calibri" w:hAnsi="Calibri" w:cs="Calibri"/>
                <w:sz w:val="18"/>
              </w:rPr>
            </w:pPr>
          </w:p>
        </w:tc>
      </w:tr>
      <w:tr w:rsidR="002B70DB" w14:paraId="4AD74AB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365655" w14:textId="77777777" w:rsidR="002B70DB" w:rsidRDefault="00D6355F">
            <w:pPr>
              <w:widowControl w:val="0"/>
              <w:ind w:left="144" w:hanging="144"/>
              <w:rPr>
                <w:rFonts w:ascii="Calibri" w:hAnsi="Calibri" w:cs="Calibri"/>
                <w:sz w:val="18"/>
                <w:highlight w:val="yellow"/>
              </w:rPr>
            </w:pPr>
            <w:hyperlink r:id="rId38" w:history="1">
              <w:r>
                <w:rPr>
                  <w:rStyle w:val="Hyperlink"/>
                  <w:rFonts w:ascii="Calibri" w:hAnsi="Calibri" w:cs="Calibri"/>
                  <w:sz w:val="18"/>
                  <w:highlight w:val="yellow"/>
                </w:rPr>
                <w:t>R3-211764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9ADFA8" w14:textId="77777777" w:rsidR="002B70DB" w:rsidRDefault="00D6355F">
            <w:pPr>
              <w:widowControl w:val="0"/>
              <w:ind w:left="144" w:hanging="144"/>
              <w:rPr>
                <w:rFonts w:ascii="Calibri" w:hAnsi="Calibri" w:cs="Calibri"/>
                <w:sz w:val="18"/>
              </w:rPr>
            </w:pPr>
            <w:r>
              <w:rPr>
                <w:rFonts w:ascii="Calibri" w:hAnsi="Calibri" w:cs="Calibri"/>
                <w:sz w:val="18"/>
              </w:rPr>
              <w:t>MRO S1AP clarifications for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8315B5" w14:textId="77777777" w:rsidR="002B70DB" w:rsidRDefault="00D6355F">
            <w:pPr>
              <w:widowControl w:val="0"/>
              <w:ind w:left="144" w:hanging="144"/>
              <w:rPr>
                <w:rFonts w:ascii="Calibri" w:hAnsi="Calibri" w:cs="Calibri"/>
                <w:sz w:val="18"/>
              </w:rPr>
            </w:pPr>
            <w:r>
              <w:rPr>
                <w:rFonts w:ascii="Calibri" w:hAnsi="Calibri" w:cs="Calibri"/>
                <w:sz w:val="18"/>
              </w:rPr>
              <w:t>CR1790r4, TS 36.413 v16.5.0, Rel-16, Cat. F</w:t>
            </w:r>
          </w:p>
          <w:p w14:paraId="67E4AD3F" w14:textId="77777777" w:rsidR="002B70DB" w:rsidRDefault="002B70DB">
            <w:pPr>
              <w:widowControl w:val="0"/>
              <w:ind w:left="144" w:hanging="144"/>
              <w:rPr>
                <w:rFonts w:ascii="Calibri" w:hAnsi="Calibri" w:cs="Calibri"/>
                <w:sz w:val="18"/>
              </w:rPr>
            </w:pPr>
          </w:p>
        </w:tc>
      </w:tr>
      <w:tr w:rsidR="002B70DB" w14:paraId="36E8878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5924FE" w14:textId="77777777" w:rsidR="002B70DB" w:rsidRDefault="00D6355F">
            <w:pPr>
              <w:widowControl w:val="0"/>
              <w:ind w:left="144" w:hanging="144"/>
              <w:rPr>
                <w:rFonts w:ascii="Calibri" w:hAnsi="Calibri" w:cs="Calibri"/>
                <w:sz w:val="18"/>
                <w:highlight w:val="yellow"/>
              </w:rPr>
            </w:pPr>
            <w:hyperlink r:id="rId39" w:history="1">
              <w:r>
                <w:rPr>
                  <w:rStyle w:val="Hyperlink"/>
                  <w:rFonts w:ascii="Calibri" w:hAnsi="Calibri" w:cs="Calibri"/>
                  <w:sz w:val="18"/>
                  <w:highlight w:val="yellow"/>
                </w:rPr>
                <w:t>R3-211765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ED030F" w14:textId="77777777" w:rsidR="002B70DB" w:rsidRDefault="00D6355F">
            <w:pPr>
              <w:widowControl w:val="0"/>
              <w:ind w:left="144" w:hanging="144"/>
              <w:rPr>
                <w:rFonts w:ascii="Calibri" w:hAnsi="Calibri" w:cs="Calibri"/>
                <w:sz w:val="18"/>
              </w:rPr>
            </w:pPr>
            <w:r>
              <w:rPr>
                <w:rFonts w:ascii="Calibri" w:hAnsi="Calibri" w:cs="Calibri"/>
                <w:sz w:val="18"/>
              </w:rPr>
              <w:t>Maximum Number of RRC connections (Ericsson,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9B27AC" w14:textId="77777777" w:rsidR="002B70DB" w:rsidRDefault="00D6355F">
            <w:pPr>
              <w:widowControl w:val="0"/>
              <w:ind w:left="144" w:hanging="144"/>
              <w:rPr>
                <w:rFonts w:ascii="Calibri" w:hAnsi="Calibri" w:cs="Calibri"/>
                <w:sz w:val="18"/>
              </w:rPr>
            </w:pPr>
            <w:r>
              <w:rPr>
                <w:rFonts w:ascii="Calibri" w:hAnsi="Calibri" w:cs="Calibri"/>
                <w:sz w:val="18"/>
              </w:rPr>
              <w:t>CR0559r1, TS 38.423 v16.5.0, Rel-16, Cat. F</w:t>
            </w:r>
          </w:p>
          <w:p w14:paraId="044DC76E" w14:textId="77777777" w:rsidR="002B70DB" w:rsidRDefault="002B70DB">
            <w:pPr>
              <w:widowControl w:val="0"/>
              <w:ind w:left="144" w:hanging="144"/>
              <w:rPr>
                <w:rFonts w:ascii="Calibri" w:hAnsi="Calibri" w:cs="Calibri"/>
                <w:sz w:val="18"/>
              </w:rPr>
            </w:pPr>
          </w:p>
        </w:tc>
      </w:tr>
      <w:tr w:rsidR="002B70DB" w14:paraId="128756D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A4F5BB" w14:textId="77777777" w:rsidR="002B70DB" w:rsidRDefault="00D6355F">
            <w:pPr>
              <w:widowControl w:val="0"/>
              <w:ind w:left="144" w:hanging="144"/>
              <w:rPr>
                <w:rFonts w:ascii="Calibri" w:hAnsi="Calibri" w:cs="Calibri"/>
                <w:sz w:val="18"/>
                <w:highlight w:val="yellow"/>
              </w:rPr>
            </w:pPr>
            <w:hyperlink r:id="rId40" w:history="1">
              <w:r>
                <w:rPr>
                  <w:rStyle w:val="Hyperlink"/>
                  <w:rFonts w:ascii="Calibri" w:hAnsi="Calibri" w:cs="Calibri"/>
                  <w:sz w:val="18"/>
                  <w:highlight w:val="yellow"/>
                </w:rPr>
                <w:t>R3-211950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73C1AE" w14:textId="77777777" w:rsidR="002B70DB" w:rsidRDefault="00D6355F">
            <w:pPr>
              <w:widowControl w:val="0"/>
              <w:ind w:left="144" w:hanging="144"/>
              <w:rPr>
                <w:rFonts w:ascii="Calibri" w:hAnsi="Calibri" w:cs="Calibri"/>
                <w:sz w:val="18"/>
              </w:rPr>
            </w:pPr>
            <w:r>
              <w:rPr>
                <w:rFonts w:ascii="Calibri" w:hAnsi="Calibri" w:cs="Calibri"/>
                <w:sz w:val="18"/>
              </w:rPr>
              <w:t>Issue in RESOURCE STATUS REQUEST message (Samsung, CMCC, ZTE, CATT,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D9F345"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0B568DB7" w14:textId="77777777" w:rsidR="002B70DB" w:rsidRDefault="002B70DB">
            <w:pPr>
              <w:widowControl w:val="0"/>
              <w:ind w:left="144" w:hanging="144"/>
              <w:rPr>
                <w:rFonts w:ascii="Calibri" w:hAnsi="Calibri" w:cs="Calibri"/>
                <w:sz w:val="18"/>
              </w:rPr>
            </w:pPr>
          </w:p>
        </w:tc>
      </w:tr>
      <w:tr w:rsidR="002B70DB" w14:paraId="189A545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C044B" w14:textId="77777777" w:rsidR="002B70DB" w:rsidRDefault="00D6355F">
            <w:pPr>
              <w:widowControl w:val="0"/>
              <w:ind w:left="144" w:hanging="144"/>
              <w:rPr>
                <w:rFonts w:ascii="Calibri" w:hAnsi="Calibri" w:cs="Calibri"/>
                <w:sz w:val="18"/>
                <w:highlight w:val="yellow"/>
              </w:rPr>
            </w:pPr>
            <w:hyperlink r:id="rId41" w:history="1">
              <w:r>
                <w:rPr>
                  <w:rStyle w:val="Hyperlink"/>
                  <w:rFonts w:ascii="Calibri" w:hAnsi="Calibri" w:cs="Calibri"/>
                  <w:sz w:val="18"/>
                  <w:highlight w:val="yellow"/>
                </w:rPr>
                <w:t>R3-211951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6DDB14C" w14:textId="77777777" w:rsidR="002B70DB" w:rsidRDefault="00D6355F">
            <w:pPr>
              <w:widowControl w:val="0"/>
              <w:ind w:left="144" w:hanging="144"/>
              <w:rPr>
                <w:rFonts w:ascii="Calibri" w:hAnsi="Calibri" w:cs="Calibri"/>
                <w:sz w:val="18"/>
              </w:rPr>
            </w:pPr>
            <w:r>
              <w:rPr>
                <w:rFonts w:ascii="Calibri" w:hAnsi="Calibri" w:cs="Calibri"/>
                <w:sz w:val="18"/>
              </w:rPr>
              <w:t xml:space="preserve">Correction of ASN.1 definition for RESOURCE STATUS REQUEST message and semantics for Resource Status Reporting </w:t>
            </w:r>
            <w:r>
              <w:rPr>
                <w:rFonts w:ascii="Calibri" w:hAnsi="Calibri" w:cs="Calibri"/>
                <w:sz w:val="18"/>
              </w:rPr>
              <w:t>Initiation procedure (Samsung, CMCC, ZTE, CATT,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E79AC8" w14:textId="77777777" w:rsidR="002B70DB" w:rsidRDefault="00D6355F">
            <w:pPr>
              <w:widowControl w:val="0"/>
              <w:ind w:left="144" w:hanging="144"/>
              <w:rPr>
                <w:rFonts w:ascii="Calibri" w:hAnsi="Calibri" w:cs="Calibri"/>
                <w:sz w:val="18"/>
              </w:rPr>
            </w:pPr>
            <w:r>
              <w:rPr>
                <w:rFonts w:ascii="Calibri" w:hAnsi="Calibri" w:cs="Calibri"/>
                <w:sz w:val="18"/>
              </w:rPr>
              <w:t>CR0609r, TS 38.423 v16.5.0, Rel-16, Cat. F</w:t>
            </w:r>
          </w:p>
          <w:p w14:paraId="0D29D342" w14:textId="77777777" w:rsidR="002B70DB" w:rsidRDefault="00D6355F">
            <w:pPr>
              <w:widowControl w:val="0"/>
              <w:ind w:left="144" w:hanging="144"/>
              <w:rPr>
                <w:rFonts w:ascii="Calibri" w:hAnsi="Calibri" w:cs="Calibri"/>
                <w:sz w:val="18"/>
              </w:rPr>
            </w:pPr>
            <w:r>
              <w:rPr>
                <w:rFonts w:ascii="Calibri" w:hAnsi="Calibri" w:cs="Calibri"/>
                <w:sz w:val="18"/>
              </w:rPr>
              <w:t>Chair: NBC</w:t>
            </w:r>
          </w:p>
        </w:tc>
      </w:tr>
      <w:tr w:rsidR="002B70DB" w14:paraId="53C7B0F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3A2140C" w14:textId="77777777" w:rsidR="002B70DB" w:rsidRDefault="00D6355F">
            <w:pPr>
              <w:widowControl w:val="0"/>
              <w:ind w:left="144" w:hanging="144"/>
              <w:rPr>
                <w:rFonts w:ascii="Calibri" w:hAnsi="Calibri" w:cs="Calibri"/>
                <w:sz w:val="18"/>
                <w:highlight w:val="yellow"/>
              </w:rPr>
            </w:pPr>
            <w:hyperlink r:id="rId42" w:history="1">
              <w:r>
                <w:rPr>
                  <w:rStyle w:val="Hyperlink"/>
                  <w:rFonts w:ascii="Calibri" w:hAnsi="Calibri" w:cs="Calibri"/>
                  <w:sz w:val="18"/>
                  <w:highlight w:val="yellow"/>
                </w:rPr>
                <w:t>R3-212509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E80207" w14:textId="77777777" w:rsidR="002B70DB" w:rsidRDefault="00D6355F">
            <w:pPr>
              <w:widowControl w:val="0"/>
              <w:ind w:left="144" w:hanging="144"/>
              <w:rPr>
                <w:rFonts w:ascii="Calibri" w:hAnsi="Calibri" w:cs="Calibri"/>
                <w:sz w:val="18"/>
              </w:rPr>
            </w:pPr>
            <w:r>
              <w:rPr>
                <w:rFonts w:ascii="Calibri" w:hAnsi="Calibri" w:cs="Calibri"/>
                <w:sz w:val="18"/>
              </w:rPr>
              <w:t>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EA28F25" w14:textId="77777777" w:rsidR="002B70DB" w:rsidRDefault="00D6355F">
            <w:pPr>
              <w:widowControl w:val="0"/>
              <w:ind w:left="144" w:hanging="144"/>
              <w:rPr>
                <w:rFonts w:ascii="Calibri" w:hAnsi="Calibri" w:cs="Calibri"/>
                <w:sz w:val="18"/>
              </w:rPr>
            </w:pPr>
            <w:r>
              <w:rPr>
                <w:rFonts w:ascii="Calibri" w:hAnsi="Calibri" w:cs="Calibri"/>
                <w:sz w:val="18"/>
              </w:rPr>
              <w:t>CR0629r, TS 38.423 v16.5.0, Rel-16, Cat. F</w:t>
            </w:r>
          </w:p>
          <w:p w14:paraId="3D5A7F05" w14:textId="77777777" w:rsidR="002B70DB" w:rsidRDefault="002B70DB">
            <w:pPr>
              <w:widowControl w:val="0"/>
              <w:ind w:left="144" w:hanging="144"/>
              <w:rPr>
                <w:rFonts w:ascii="Calibri" w:hAnsi="Calibri" w:cs="Calibri"/>
                <w:sz w:val="18"/>
              </w:rPr>
            </w:pPr>
          </w:p>
        </w:tc>
      </w:tr>
      <w:tr w:rsidR="002B70DB" w14:paraId="5FB0372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EDCDEE1" w14:textId="77777777" w:rsidR="002B70DB" w:rsidRDefault="00D6355F">
            <w:pPr>
              <w:widowControl w:val="0"/>
              <w:ind w:left="144" w:hanging="144"/>
              <w:rPr>
                <w:rFonts w:ascii="Calibri" w:hAnsi="Calibri" w:cs="Calibri"/>
                <w:sz w:val="18"/>
                <w:highlight w:val="yellow"/>
              </w:rPr>
            </w:pPr>
            <w:hyperlink r:id="rId43" w:history="1">
              <w:r>
                <w:rPr>
                  <w:rStyle w:val="Hyperlink"/>
                  <w:rFonts w:ascii="Calibri" w:hAnsi="Calibri" w:cs="Calibri"/>
                  <w:sz w:val="18"/>
                  <w:highlight w:val="yellow"/>
                </w:rPr>
                <w:t>R3-212580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5F2DD6" w14:textId="77777777" w:rsidR="002B70DB" w:rsidRDefault="00D6355F">
            <w:pPr>
              <w:widowControl w:val="0"/>
              <w:ind w:left="144" w:hanging="144"/>
              <w:rPr>
                <w:rFonts w:ascii="Calibri" w:hAnsi="Calibri" w:cs="Calibri"/>
                <w:sz w:val="18"/>
              </w:rPr>
            </w:pPr>
            <w:r>
              <w:rPr>
                <w:rFonts w:ascii="Calibri" w:hAnsi="Calibri" w:cs="Calibri"/>
                <w:sz w:val="18"/>
              </w:rPr>
              <w:t>Correction on MLB for TS38.473 [NR_SON_MDT-Core] (ZTE,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6E4B40" w14:textId="77777777" w:rsidR="002B70DB" w:rsidRDefault="00D6355F">
            <w:pPr>
              <w:widowControl w:val="0"/>
              <w:ind w:left="144" w:hanging="144"/>
              <w:rPr>
                <w:rFonts w:ascii="Calibri" w:hAnsi="Calibri" w:cs="Calibri"/>
                <w:sz w:val="18"/>
              </w:rPr>
            </w:pPr>
            <w:r>
              <w:rPr>
                <w:rFonts w:ascii="Calibri" w:hAnsi="Calibri" w:cs="Calibri"/>
                <w:sz w:val="18"/>
              </w:rPr>
              <w:t>CR0776r, TS 38.473 v16.5.0, Rel-16, Cat. F</w:t>
            </w:r>
          </w:p>
          <w:p w14:paraId="0249AE4B" w14:textId="77777777" w:rsidR="002B70DB" w:rsidRDefault="002B70DB">
            <w:pPr>
              <w:widowControl w:val="0"/>
              <w:ind w:left="144" w:hanging="144"/>
              <w:rPr>
                <w:rFonts w:ascii="Calibri" w:hAnsi="Calibri" w:cs="Calibri"/>
                <w:sz w:val="18"/>
              </w:rPr>
            </w:pPr>
          </w:p>
        </w:tc>
      </w:tr>
      <w:tr w:rsidR="002B70DB" w14:paraId="7E9D15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63FDC90" w14:textId="77777777" w:rsidR="002B70DB" w:rsidRDefault="00D6355F">
            <w:pPr>
              <w:widowControl w:val="0"/>
              <w:ind w:left="144" w:hanging="144"/>
              <w:rPr>
                <w:rFonts w:ascii="Calibri" w:hAnsi="Calibri" w:cs="Calibri"/>
                <w:sz w:val="18"/>
                <w:highlight w:val="yellow"/>
              </w:rPr>
            </w:pPr>
            <w:hyperlink r:id="rId44" w:history="1">
              <w:r>
                <w:rPr>
                  <w:rStyle w:val="Hyperlink"/>
                  <w:rFonts w:ascii="Calibri" w:hAnsi="Calibri" w:cs="Calibri"/>
                  <w:sz w:val="18"/>
                  <w:highlight w:val="yellow"/>
                </w:rPr>
                <w:t>R3-211697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AFD362F" w14:textId="77777777" w:rsidR="002B70DB" w:rsidRDefault="00D6355F">
            <w:pPr>
              <w:widowControl w:val="0"/>
              <w:ind w:left="144" w:hanging="144"/>
              <w:rPr>
                <w:rFonts w:ascii="Calibri" w:hAnsi="Calibri" w:cs="Calibri"/>
                <w:sz w:val="18"/>
              </w:rPr>
            </w:pPr>
            <w:r>
              <w:rPr>
                <w:rFonts w:ascii="Calibri" w:hAnsi="Calibri" w:cs="Calibri"/>
                <w:sz w:val="18"/>
              </w:rPr>
              <w:t>Corr</w:t>
            </w:r>
            <w:r>
              <w:rPr>
                <w:rFonts w:ascii="Calibri" w:hAnsi="Calibri" w:cs="Calibri"/>
                <w:sz w:val="18"/>
              </w:rPr>
              <w:t>ection on MRO related issues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1499EB" w14:textId="77777777" w:rsidR="002B70DB" w:rsidRDefault="00D6355F">
            <w:pPr>
              <w:widowControl w:val="0"/>
              <w:ind w:left="144" w:hanging="144"/>
              <w:rPr>
                <w:rFonts w:ascii="Calibri" w:hAnsi="Calibri" w:cs="Calibri"/>
                <w:sz w:val="18"/>
              </w:rPr>
            </w:pPr>
            <w:r>
              <w:rPr>
                <w:rFonts w:ascii="Calibri" w:hAnsi="Calibri" w:cs="Calibri"/>
                <w:sz w:val="18"/>
              </w:rPr>
              <w:t>CR0593r, TS 38.423 v16.5.0, Rel-16, Cat. F</w:t>
            </w:r>
          </w:p>
          <w:p w14:paraId="146194FB" w14:textId="77777777" w:rsidR="002B70DB" w:rsidRDefault="002B70DB">
            <w:pPr>
              <w:widowControl w:val="0"/>
              <w:ind w:left="144" w:hanging="144"/>
              <w:rPr>
                <w:rFonts w:ascii="Calibri" w:hAnsi="Calibri" w:cs="Calibri"/>
                <w:sz w:val="18"/>
              </w:rPr>
            </w:pPr>
          </w:p>
        </w:tc>
      </w:tr>
      <w:tr w:rsidR="002B70DB" w14:paraId="3F643A1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3CC86B" w14:textId="77777777" w:rsidR="002B70DB" w:rsidRDefault="00D6355F">
            <w:pPr>
              <w:widowControl w:val="0"/>
              <w:ind w:left="144" w:hanging="144"/>
              <w:rPr>
                <w:rFonts w:ascii="Calibri" w:hAnsi="Calibri" w:cs="Calibri"/>
                <w:sz w:val="18"/>
                <w:highlight w:val="yellow"/>
              </w:rPr>
            </w:pPr>
            <w:hyperlink r:id="rId45" w:history="1">
              <w:r>
                <w:rPr>
                  <w:rStyle w:val="Hyperlink"/>
                  <w:rFonts w:ascii="Calibri" w:hAnsi="Calibri" w:cs="Calibri"/>
                  <w:sz w:val="18"/>
                  <w:highlight w:val="yellow"/>
                </w:rPr>
                <w:t>R3-211952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E19C19" w14:textId="77777777" w:rsidR="002B70DB" w:rsidRDefault="00D6355F">
            <w:pPr>
              <w:widowControl w:val="0"/>
              <w:ind w:left="144" w:hanging="144"/>
              <w:rPr>
                <w:rFonts w:ascii="Calibri" w:hAnsi="Calibri" w:cs="Calibri"/>
                <w:sz w:val="18"/>
              </w:rPr>
            </w:pPr>
            <w:r>
              <w:rPr>
                <w:rFonts w:ascii="Calibri" w:hAnsi="Calibri" w:cs="Calibri"/>
                <w:sz w:val="18"/>
              </w:rPr>
              <w:t>Issues in stage 2 on MRO (Samsung, CMCC, Ericsson, Z</w:t>
            </w:r>
            <w:r>
              <w:rPr>
                <w:rFonts w:ascii="Calibri" w:hAnsi="Calibri" w:cs="Calibri"/>
                <w:sz w:val="18"/>
              </w:rPr>
              <w:t>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B2E1BDD" w14:textId="77777777" w:rsidR="002B70DB" w:rsidRDefault="00D6355F">
            <w:pPr>
              <w:widowControl w:val="0"/>
              <w:ind w:left="144" w:hanging="144"/>
              <w:rPr>
                <w:rFonts w:ascii="Calibri" w:hAnsi="Calibri" w:cs="Calibri"/>
                <w:sz w:val="18"/>
              </w:rPr>
            </w:pPr>
            <w:r>
              <w:rPr>
                <w:rFonts w:ascii="Calibri" w:hAnsi="Calibri" w:cs="Calibri"/>
                <w:sz w:val="18"/>
              </w:rPr>
              <w:t>discussion</w:t>
            </w:r>
          </w:p>
          <w:p w14:paraId="02EFAA48" w14:textId="77777777" w:rsidR="002B70DB" w:rsidRDefault="00D6355F">
            <w:pPr>
              <w:widowControl w:val="0"/>
              <w:ind w:left="144" w:hanging="144"/>
              <w:rPr>
                <w:rFonts w:ascii="Calibri" w:hAnsi="Calibri" w:cs="Calibri"/>
                <w:sz w:val="18"/>
              </w:rPr>
            </w:pPr>
            <w:r>
              <w:rPr>
                <w:rFonts w:ascii="Calibri" w:hAnsi="Calibri" w:cs="Calibri"/>
                <w:sz w:val="18"/>
              </w:rPr>
              <w:t>Move to 9.3.8.1</w:t>
            </w:r>
          </w:p>
        </w:tc>
      </w:tr>
      <w:tr w:rsidR="002B70DB" w14:paraId="186925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15451A" w14:textId="77777777" w:rsidR="002B70DB" w:rsidRDefault="00D6355F">
            <w:pPr>
              <w:widowControl w:val="0"/>
              <w:ind w:left="144" w:hanging="144"/>
              <w:rPr>
                <w:rFonts w:ascii="Calibri" w:hAnsi="Calibri" w:cs="Calibri"/>
                <w:sz w:val="18"/>
                <w:highlight w:val="yellow"/>
              </w:rPr>
            </w:pPr>
            <w:hyperlink r:id="rId46" w:history="1">
              <w:r>
                <w:rPr>
                  <w:rStyle w:val="Hyperlink"/>
                  <w:rFonts w:ascii="Calibri" w:hAnsi="Calibri" w:cs="Calibri"/>
                  <w:sz w:val="18"/>
                  <w:highlight w:val="yellow"/>
                </w:rPr>
                <w:t>R3-211953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2089829" w14:textId="77777777" w:rsidR="002B70DB" w:rsidRDefault="00D6355F">
            <w:pPr>
              <w:widowControl w:val="0"/>
              <w:ind w:left="144" w:hanging="144"/>
              <w:rPr>
                <w:rFonts w:ascii="Calibri" w:hAnsi="Calibri" w:cs="Calibri"/>
                <w:sz w:val="18"/>
              </w:rPr>
            </w:pPr>
            <w:r>
              <w:rPr>
                <w:rFonts w:ascii="Calibri" w:hAnsi="Calibri" w:cs="Calibri"/>
                <w:sz w:val="18"/>
              </w:rPr>
              <w:t>Correction of MRO in stage 2 (Samsung, CMCC, E</w:t>
            </w:r>
            <w:r>
              <w:rPr>
                <w:rFonts w:ascii="Calibri" w:hAnsi="Calibri" w:cs="Calibri"/>
                <w:sz w:val="18"/>
              </w:rPr>
              <w:t>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EC2530E" w14:textId="77777777" w:rsidR="002B70DB" w:rsidRDefault="00D6355F">
            <w:pPr>
              <w:widowControl w:val="0"/>
              <w:ind w:left="144" w:hanging="144"/>
              <w:rPr>
                <w:rFonts w:ascii="Calibri" w:hAnsi="Calibri" w:cs="Calibri"/>
                <w:sz w:val="18"/>
              </w:rPr>
            </w:pPr>
            <w:r>
              <w:rPr>
                <w:rFonts w:ascii="Calibri" w:hAnsi="Calibri" w:cs="Calibri"/>
                <w:sz w:val="18"/>
              </w:rPr>
              <w:t xml:space="preserve">draftCRr, TS 38.300 v16.5.0, Rel-16, Cat. </w:t>
            </w:r>
          </w:p>
          <w:p w14:paraId="7FF94215" w14:textId="77777777" w:rsidR="002B70DB" w:rsidRDefault="00D6355F">
            <w:pPr>
              <w:widowControl w:val="0"/>
              <w:ind w:left="144" w:hanging="144"/>
              <w:rPr>
                <w:rFonts w:ascii="Calibri" w:hAnsi="Calibri" w:cs="Calibri"/>
                <w:sz w:val="18"/>
              </w:rPr>
            </w:pPr>
            <w:r>
              <w:rPr>
                <w:rFonts w:ascii="Calibri" w:hAnsi="Calibri" w:cs="Calibri"/>
                <w:sz w:val="18"/>
              </w:rPr>
              <w:t>Move to 9.3.8.1</w:t>
            </w:r>
          </w:p>
        </w:tc>
      </w:tr>
      <w:tr w:rsidR="002B70DB" w14:paraId="66D18D7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D1764D" w14:textId="77777777" w:rsidR="002B70DB" w:rsidRDefault="00D6355F">
            <w:pPr>
              <w:widowControl w:val="0"/>
              <w:ind w:left="144" w:hanging="144"/>
              <w:rPr>
                <w:rFonts w:ascii="Calibri" w:hAnsi="Calibri" w:cs="Calibri"/>
                <w:sz w:val="18"/>
                <w:highlight w:val="yellow"/>
              </w:rPr>
            </w:pPr>
            <w:hyperlink r:id="rId47" w:history="1">
              <w:r>
                <w:rPr>
                  <w:rStyle w:val="Hyperlink"/>
                  <w:rFonts w:ascii="Calibri" w:hAnsi="Calibri" w:cs="Calibri"/>
                  <w:sz w:val="18"/>
                  <w:highlight w:val="yellow"/>
                </w:rPr>
                <w:t>R3-211857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B41BAC" w14:textId="77777777" w:rsidR="002B70DB" w:rsidRDefault="00D6355F">
            <w:pPr>
              <w:widowControl w:val="0"/>
              <w:ind w:left="144" w:hanging="144"/>
              <w:rPr>
                <w:rFonts w:ascii="Calibri" w:hAnsi="Calibri" w:cs="Calibri"/>
                <w:sz w:val="18"/>
              </w:rPr>
            </w:pPr>
            <w:r>
              <w:rPr>
                <w:rFonts w:ascii="Calibri" w:hAnsi="Calibri" w:cs="Calibri"/>
                <w:sz w:val="18"/>
              </w:rPr>
              <w:t>Correction on detection mechanisms for Intra-system too late handover (CATT,CMCC,ZTE)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967C10" w14:textId="77777777" w:rsidR="002B70DB" w:rsidRDefault="00D6355F">
            <w:pPr>
              <w:widowControl w:val="0"/>
              <w:ind w:left="144" w:hanging="144"/>
              <w:rPr>
                <w:rFonts w:ascii="Calibri" w:hAnsi="Calibri" w:cs="Calibri"/>
                <w:sz w:val="18"/>
              </w:rPr>
            </w:pPr>
            <w:r>
              <w:rPr>
                <w:rFonts w:ascii="Calibri" w:hAnsi="Calibri" w:cs="Calibri"/>
                <w:sz w:val="18"/>
              </w:rPr>
              <w:t>draftCRr, TS 38.300 v16.5.0, Rel-16, Cat. F</w:t>
            </w:r>
          </w:p>
          <w:p w14:paraId="32223ED7" w14:textId="77777777" w:rsidR="002B70DB" w:rsidRDefault="00D6355F">
            <w:pPr>
              <w:widowControl w:val="0"/>
              <w:ind w:left="144" w:hanging="144"/>
              <w:rPr>
                <w:rFonts w:ascii="Calibri" w:hAnsi="Calibri" w:cs="Calibri"/>
                <w:sz w:val="18"/>
              </w:rPr>
            </w:pPr>
            <w:r>
              <w:rPr>
                <w:rFonts w:ascii="Calibri" w:hAnsi="Calibri" w:cs="Calibri"/>
                <w:sz w:val="18"/>
              </w:rPr>
              <w:t>Mov</w:t>
            </w:r>
            <w:r>
              <w:rPr>
                <w:rFonts w:ascii="Calibri" w:hAnsi="Calibri" w:cs="Calibri"/>
                <w:sz w:val="18"/>
              </w:rPr>
              <w:t>e to 9.3.8.1</w:t>
            </w:r>
          </w:p>
        </w:tc>
      </w:tr>
      <w:tr w:rsidR="002B70DB" w14:paraId="198AC12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2C82B2" w14:textId="77777777" w:rsidR="002B70DB" w:rsidRDefault="00D6355F">
            <w:pPr>
              <w:widowControl w:val="0"/>
              <w:ind w:left="144" w:hanging="144"/>
              <w:rPr>
                <w:rFonts w:ascii="Calibri" w:hAnsi="Calibri" w:cs="Calibri"/>
                <w:sz w:val="18"/>
                <w:highlight w:val="red"/>
              </w:rPr>
            </w:pPr>
            <w:hyperlink r:id="rId48" w:history="1">
              <w:r>
                <w:rPr>
                  <w:rStyle w:val="Hyperlink"/>
                  <w:rFonts w:ascii="Calibri" w:hAnsi="Calibri" w:cs="Calibri"/>
                  <w:sz w:val="18"/>
                  <w:highlight w:val="red"/>
                </w:rPr>
                <w:t>R3-212272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9E9B31" w14:textId="77777777" w:rsidR="002B70DB" w:rsidRDefault="00D6355F">
            <w:pPr>
              <w:widowControl w:val="0"/>
              <w:ind w:left="144" w:hanging="144"/>
              <w:rPr>
                <w:rFonts w:ascii="Calibri" w:hAnsi="Calibri" w:cs="Calibri"/>
                <w:sz w:val="18"/>
              </w:rPr>
            </w:pPr>
            <w:r>
              <w:rPr>
                <w:rFonts w:ascii="Calibri" w:hAnsi="Calibri"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DB466F0" w14:textId="77777777" w:rsidR="002B70DB" w:rsidRDefault="00D6355F">
            <w:pPr>
              <w:widowControl w:val="0"/>
              <w:ind w:left="144" w:hanging="144"/>
              <w:rPr>
                <w:rFonts w:ascii="Calibri" w:hAnsi="Calibri" w:cs="Calibri"/>
                <w:sz w:val="18"/>
              </w:rPr>
            </w:pPr>
            <w:r>
              <w:rPr>
                <w:rFonts w:ascii="Calibri" w:hAnsi="Calibri" w:cs="Calibri"/>
                <w:sz w:val="18"/>
              </w:rPr>
              <w:t>CR0607r, TS 38.413 v16.5.0, Rel-16, Cat. F</w:t>
            </w:r>
          </w:p>
          <w:p w14:paraId="6CDDF19B" w14:textId="77777777" w:rsidR="002B70DB" w:rsidRDefault="002B70DB">
            <w:pPr>
              <w:widowControl w:val="0"/>
              <w:ind w:left="144" w:hanging="144"/>
              <w:rPr>
                <w:rFonts w:ascii="Calibri" w:hAnsi="Calibri" w:cs="Calibri"/>
                <w:sz w:val="18"/>
              </w:rPr>
            </w:pPr>
          </w:p>
        </w:tc>
      </w:tr>
    </w:tbl>
    <w:p w14:paraId="7B206967" w14:textId="77777777" w:rsidR="002B70DB" w:rsidRDefault="002B70DB">
      <w:pPr>
        <w:rPr>
          <w:rFonts w:eastAsiaTheme="minorEastAsia"/>
          <w:lang w:eastAsia="zh-CN"/>
        </w:rPr>
      </w:pPr>
    </w:p>
    <w:p w14:paraId="257880C4" w14:textId="77777777" w:rsidR="002B70DB" w:rsidRDefault="002B70DB">
      <w:pPr>
        <w:pStyle w:val="Reference"/>
        <w:numPr>
          <w:ilvl w:val="0"/>
          <w:numId w:val="0"/>
        </w:numPr>
        <w:ind w:left="567" w:hanging="567"/>
        <w:rPr>
          <w:lang w:val="it-IT"/>
        </w:rPr>
      </w:pPr>
    </w:p>
    <w:p w14:paraId="1AF0ABDB" w14:textId="77777777" w:rsidR="002B70DB" w:rsidRDefault="002B70DB">
      <w:pPr>
        <w:pStyle w:val="Reference"/>
        <w:numPr>
          <w:ilvl w:val="0"/>
          <w:numId w:val="0"/>
        </w:numPr>
        <w:ind w:left="567" w:hanging="567"/>
        <w:rPr>
          <w:rFonts w:eastAsia="SimSun"/>
          <w:lang w:eastAsia="zh-CN"/>
        </w:rPr>
      </w:pPr>
    </w:p>
    <w:sectPr w:rsidR="002B70D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AEAE" w14:textId="77777777" w:rsidR="00D6355F" w:rsidRDefault="00D6355F" w:rsidP="001E309F">
      <w:pPr>
        <w:spacing w:after="0" w:line="240" w:lineRule="auto"/>
      </w:pPr>
      <w:r>
        <w:separator/>
      </w:r>
    </w:p>
  </w:endnote>
  <w:endnote w:type="continuationSeparator" w:id="0">
    <w:p w14:paraId="0898035D" w14:textId="77777777" w:rsidR="00D6355F" w:rsidRDefault="00D6355F" w:rsidP="001E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3309" w14:textId="77777777" w:rsidR="00D6355F" w:rsidRDefault="00D6355F" w:rsidP="001E309F">
      <w:pPr>
        <w:spacing w:after="0" w:line="240" w:lineRule="auto"/>
      </w:pPr>
      <w:r>
        <w:separator/>
      </w:r>
    </w:p>
  </w:footnote>
  <w:footnote w:type="continuationSeparator" w:id="0">
    <w:p w14:paraId="4CDFDE52" w14:textId="77777777" w:rsidR="00D6355F" w:rsidRDefault="00D6355F" w:rsidP="001E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DBD"/>
    <w:multiLevelType w:val="multilevel"/>
    <w:tmpl w:val="011E0DB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86F1A42"/>
    <w:multiLevelType w:val="multilevel"/>
    <w:tmpl w:val="186F1A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136"/>
        </w:tabs>
        <w:ind w:left="213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5973AA1"/>
    <w:multiLevelType w:val="multilevel"/>
    <w:tmpl w:val="55973AA1"/>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7F800E9"/>
    <w:multiLevelType w:val="multilevel"/>
    <w:tmpl w:val="57F800E9"/>
    <w:lvl w:ilvl="0">
      <w:start w:val="16"/>
      <w:numFmt w:val="bullet"/>
      <w:lvlText w:val="-"/>
      <w:lvlJc w:val="left"/>
      <w:pPr>
        <w:ind w:left="360" w:hanging="360"/>
      </w:pPr>
      <w:rPr>
        <w:rFonts w:ascii="Times New Roman" w:eastAsiaTheme="minorEastAsia" w:hAnsi="Times New Roman" w:cs="Times New Roman" w:hint="default"/>
      </w:rPr>
    </w:lvl>
    <w:lvl w:ilvl="1">
      <w:start w:val="16"/>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06A1F42"/>
    <w:multiLevelType w:val="multilevel"/>
    <w:tmpl w:val="606A1F42"/>
    <w:lvl w:ilvl="0">
      <w:start w:val="1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F1A0EFD"/>
    <w:multiLevelType w:val="multilevel"/>
    <w:tmpl w:val="6F1A0E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DF45AB1"/>
    <w:multiLevelType w:val="multilevel"/>
    <w:tmpl w:val="7DF45A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6"/>
  </w:num>
  <w:num w:numId="4">
    <w:abstractNumId w:val="5"/>
  </w:num>
  <w:num w:numId="5">
    <w:abstractNumId w:val="8"/>
  </w:num>
  <w:num w:numId="6">
    <w:abstractNumId w:val="0"/>
  </w:num>
  <w:num w:numId="7">
    <w:abstractNumId w:val="7"/>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
    <w15:presenceInfo w15:providerId="None" w15:userId="China Telecom"/>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47DE"/>
    <w:rsid w:val="00026CDD"/>
    <w:rsid w:val="00031888"/>
    <w:rsid w:val="000528A3"/>
    <w:rsid w:val="0005673F"/>
    <w:rsid w:val="00060095"/>
    <w:rsid w:val="000713E2"/>
    <w:rsid w:val="00073664"/>
    <w:rsid w:val="00074D19"/>
    <w:rsid w:val="00077230"/>
    <w:rsid w:val="000811F3"/>
    <w:rsid w:val="00085B6D"/>
    <w:rsid w:val="000937F0"/>
    <w:rsid w:val="00097130"/>
    <w:rsid w:val="000A6ED3"/>
    <w:rsid w:val="000A6F7B"/>
    <w:rsid w:val="000A706F"/>
    <w:rsid w:val="000B2C6F"/>
    <w:rsid w:val="000B6FAD"/>
    <w:rsid w:val="000C0578"/>
    <w:rsid w:val="000C079A"/>
    <w:rsid w:val="000C09C9"/>
    <w:rsid w:val="000C1560"/>
    <w:rsid w:val="000C4C81"/>
    <w:rsid w:val="000C5230"/>
    <w:rsid w:val="000D4412"/>
    <w:rsid w:val="000D6F47"/>
    <w:rsid w:val="000E1E27"/>
    <w:rsid w:val="000E2F05"/>
    <w:rsid w:val="000E51FE"/>
    <w:rsid w:val="000E699D"/>
    <w:rsid w:val="000E7DED"/>
    <w:rsid w:val="000F1B6D"/>
    <w:rsid w:val="000F6588"/>
    <w:rsid w:val="00100216"/>
    <w:rsid w:val="00103B76"/>
    <w:rsid w:val="00103FD0"/>
    <w:rsid w:val="00116932"/>
    <w:rsid w:val="00117A31"/>
    <w:rsid w:val="001203D8"/>
    <w:rsid w:val="001206D2"/>
    <w:rsid w:val="00120F8D"/>
    <w:rsid w:val="0012245F"/>
    <w:rsid w:val="0013001D"/>
    <w:rsid w:val="00130A79"/>
    <w:rsid w:val="0014525B"/>
    <w:rsid w:val="001453C1"/>
    <w:rsid w:val="00153462"/>
    <w:rsid w:val="001613C7"/>
    <w:rsid w:val="00165E1D"/>
    <w:rsid w:val="00172B67"/>
    <w:rsid w:val="001824D7"/>
    <w:rsid w:val="001845D2"/>
    <w:rsid w:val="00191FDA"/>
    <w:rsid w:val="001920C1"/>
    <w:rsid w:val="00192588"/>
    <w:rsid w:val="00193AF3"/>
    <w:rsid w:val="001940B3"/>
    <w:rsid w:val="001A25CB"/>
    <w:rsid w:val="001A2D65"/>
    <w:rsid w:val="001A55FE"/>
    <w:rsid w:val="001B1A86"/>
    <w:rsid w:val="001B2810"/>
    <w:rsid w:val="001B3F4F"/>
    <w:rsid w:val="001B4C99"/>
    <w:rsid w:val="001B6D6D"/>
    <w:rsid w:val="001B779B"/>
    <w:rsid w:val="001D7468"/>
    <w:rsid w:val="001E309F"/>
    <w:rsid w:val="001E346A"/>
    <w:rsid w:val="001E5A74"/>
    <w:rsid w:val="001F1EA8"/>
    <w:rsid w:val="001F39CD"/>
    <w:rsid w:val="00205374"/>
    <w:rsid w:val="0020651E"/>
    <w:rsid w:val="00210DE0"/>
    <w:rsid w:val="0021521F"/>
    <w:rsid w:val="002177FD"/>
    <w:rsid w:val="00221D11"/>
    <w:rsid w:val="00225BDF"/>
    <w:rsid w:val="00226EFA"/>
    <w:rsid w:val="00232917"/>
    <w:rsid w:val="002337FE"/>
    <w:rsid w:val="00233A67"/>
    <w:rsid w:val="00234907"/>
    <w:rsid w:val="00237510"/>
    <w:rsid w:val="002417C5"/>
    <w:rsid w:val="00242085"/>
    <w:rsid w:val="002427DA"/>
    <w:rsid w:val="00250B34"/>
    <w:rsid w:val="00254753"/>
    <w:rsid w:val="00254977"/>
    <w:rsid w:val="00260842"/>
    <w:rsid w:val="00260FEA"/>
    <w:rsid w:val="00262278"/>
    <w:rsid w:val="002722D3"/>
    <w:rsid w:val="00272BBF"/>
    <w:rsid w:val="0027342B"/>
    <w:rsid w:val="002816C1"/>
    <w:rsid w:val="002868F7"/>
    <w:rsid w:val="00286D2E"/>
    <w:rsid w:val="00291951"/>
    <w:rsid w:val="0029648C"/>
    <w:rsid w:val="002A1D00"/>
    <w:rsid w:val="002A2265"/>
    <w:rsid w:val="002B3029"/>
    <w:rsid w:val="002B536A"/>
    <w:rsid w:val="002B70DB"/>
    <w:rsid w:val="002C1F86"/>
    <w:rsid w:val="002C23F7"/>
    <w:rsid w:val="002C777A"/>
    <w:rsid w:val="002E1F8A"/>
    <w:rsid w:val="002E30FE"/>
    <w:rsid w:val="002E76EF"/>
    <w:rsid w:val="002F017E"/>
    <w:rsid w:val="002F1FAD"/>
    <w:rsid w:val="00302688"/>
    <w:rsid w:val="00307D6C"/>
    <w:rsid w:val="00307F58"/>
    <w:rsid w:val="00313855"/>
    <w:rsid w:val="003176A2"/>
    <w:rsid w:val="00320EC5"/>
    <w:rsid w:val="00327D85"/>
    <w:rsid w:val="003307FC"/>
    <w:rsid w:val="003344F3"/>
    <w:rsid w:val="0034573A"/>
    <w:rsid w:val="00347E53"/>
    <w:rsid w:val="00354B98"/>
    <w:rsid w:val="0035510A"/>
    <w:rsid w:val="00361F00"/>
    <w:rsid w:val="00376AEF"/>
    <w:rsid w:val="00377216"/>
    <w:rsid w:val="00377AAD"/>
    <w:rsid w:val="003836AD"/>
    <w:rsid w:val="003A2086"/>
    <w:rsid w:val="003A41EF"/>
    <w:rsid w:val="003A54D2"/>
    <w:rsid w:val="003A79AB"/>
    <w:rsid w:val="003B163E"/>
    <w:rsid w:val="003B1D3F"/>
    <w:rsid w:val="003C0E64"/>
    <w:rsid w:val="003C1BCD"/>
    <w:rsid w:val="003C65D7"/>
    <w:rsid w:val="003D3A36"/>
    <w:rsid w:val="003F04A6"/>
    <w:rsid w:val="003F2683"/>
    <w:rsid w:val="003F4B5D"/>
    <w:rsid w:val="00400AA2"/>
    <w:rsid w:val="00401012"/>
    <w:rsid w:val="004045B3"/>
    <w:rsid w:val="00410E8D"/>
    <w:rsid w:val="004120ED"/>
    <w:rsid w:val="00413603"/>
    <w:rsid w:val="0041497A"/>
    <w:rsid w:val="00417483"/>
    <w:rsid w:val="0042082E"/>
    <w:rsid w:val="0042389A"/>
    <w:rsid w:val="00426A80"/>
    <w:rsid w:val="00433658"/>
    <w:rsid w:val="00440F31"/>
    <w:rsid w:val="00457694"/>
    <w:rsid w:val="0046268E"/>
    <w:rsid w:val="004628DF"/>
    <w:rsid w:val="004661D2"/>
    <w:rsid w:val="00471C8E"/>
    <w:rsid w:val="00472434"/>
    <w:rsid w:val="00474EB9"/>
    <w:rsid w:val="004769BB"/>
    <w:rsid w:val="00481C6D"/>
    <w:rsid w:val="00487384"/>
    <w:rsid w:val="00487B5C"/>
    <w:rsid w:val="004901C7"/>
    <w:rsid w:val="00490C48"/>
    <w:rsid w:val="00492325"/>
    <w:rsid w:val="004B17C1"/>
    <w:rsid w:val="004B7470"/>
    <w:rsid w:val="004C3A59"/>
    <w:rsid w:val="004C5AD1"/>
    <w:rsid w:val="004D533C"/>
    <w:rsid w:val="004D6CC3"/>
    <w:rsid w:val="004E06E5"/>
    <w:rsid w:val="004E6E40"/>
    <w:rsid w:val="004E6E9A"/>
    <w:rsid w:val="004F068E"/>
    <w:rsid w:val="004F1A79"/>
    <w:rsid w:val="004F42FB"/>
    <w:rsid w:val="00502083"/>
    <w:rsid w:val="00504404"/>
    <w:rsid w:val="005124C5"/>
    <w:rsid w:val="005134F7"/>
    <w:rsid w:val="00516E46"/>
    <w:rsid w:val="00522FF6"/>
    <w:rsid w:val="00526C10"/>
    <w:rsid w:val="00526FA3"/>
    <w:rsid w:val="00532684"/>
    <w:rsid w:val="00534709"/>
    <w:rsid w:val="00535DEA"/>
    <w:rsid w:val="00540C35"/>
    <w:rsid w:val="005469DD"/>
    <w:rsid w:val="00551443"/>
    <w:rsid w:val="00552672"/>
    <w:rsid w:val="0055374A"/>
    <w:rsid w:val="005549B8"/>
    <w:rsid w:val="00556425"/>
    <w:rsid w:val="005617B1"/>
    <w:rsid w:val="0056225F"/>
    <w:rsid w:val="00562607"/>
    <w:rsid w:val="00565A42"/>
    <w:rsid w:val="00574C89"/>
    <w:rsid w:val="005809F6"/>
    <w:rsid w:val="00584718"/>
    <w:rsid w:val="00585A8F"/>
    <w:rsid w:val="005863E7"/>
    <w:rsid w:val="00587BFF"/>
    <w:rsid w:val="005A2F9F"/>
    <w:rsid w:val="005A4365"/>
    <w:rsid w:val="005A5295"/>
    <w:rsid w:val="005B22CE"/>
    <w:rsid w:val="005B2BE8"/>
    <w:rsid w:val="005B43FF"/>
    <w:rsid w:val="005B58E6"/>
    <w:rsid w:val="005B66A9"/>
    <w:rsid w:val="005C43AF"/>
    <w:rsid w:val="005D2DBA"/>
    <w:rsid w:val="005D7A30"/>
    <w:rsid w:val="005E1AB1"/>
    <w:rsid w:val="005F0AAE"/>
    <w:rsid w:val="005F50CF"/>
    <w:rsid w:val="00601EA7"/>
    <w:rsid w:val="006040BD"/>
    <w:rsid w:val="00606081"/>
    <w:rsid w:val="00622627"/>
    <w:rsid w:val="0063176C"/>
    <w:rsid w:val="006319E3"/>
    <w:rsid w:val="00641A15"/>
    <w:rsid w:val="006466F9"/>
    <w:rsid w:val="006535DD"/>
    <w:rsid w:val="0065373A"/>
    <w:rsid w:val="00653B0D"/>
    <w:rsid w:val="0066439C"/>
    <w:rsid w:val="00665A35"/>
    <w:rsid w:val="00666C45"/>
    <w:rsid w:val="00677B63"/>
    <w:rsid w:val="00683F05"/>
    <w:rsid w:val="00687235"/>
    <w:rsid w:val="00694D1D"/>
    <w:rsid w:val="006A3A54"/>
    <w:rsid w:val="006A3FC8"/>
    <w:rsid w:val="006A4516"/>
    <w:rsid w:val="006B3F0B"/>
    <w:rsid w:val="006B5B52"/>
    <w:rsid w:val="006B64A5"/>
    <w:rsid w:val="006C393B"/>
    <w:rsid w:val="006C5A2F"/>
    <w:rsid w:val="006D1688"/>
    <w:rsid w:val="006D1CC4"/>
    <w:rsid w:val="006D211F"/>
    <w:rsid w:val="006D6C40"/>
    <w:rsid w:val="006D76EF"/>
    <w:rsid w:val="006D774A"/>
    <w:rsid w:val="006E383C"/>
    <w:rsid w:val="006E48D6"/>
    <w:rsid w:val="006E6964"/>
    <w:rsid w:val="006E6E00"/>
    <w:rsid w:val="006F0809"/>
    <w:rsid w:val="006F3DF0"/>
    <w:rsid w:val="006F70BC"/>
    <w:rsid w:val="006F70BD"/>
    <w:rsid w:val="0070443D"/>
    <w:rsid w:val="007052E6"/>
    <w:rsid w:val="007064D1"/>
    <w:rsid w:val="00710115"/>
    <w:rsid w:val="007210AD"/>
    <w:rsid w:val="00721A72"/>
    <w:rsid w:val="0072207C"/>
    <w:rsid w:val="00725777"/>
    <w:rsid w:val="00726186"/>
    <w:rsid w:val="00733B64"/>
    <w:rsid w:val="0074094A"/>
    <w:rsid w:val="00752103"/>
    <w:rsid w:val="00752444"/>
    <w:rsid w:val="00761D18"/>
    <w:rsid w:val="00765804"/>
    <w:rsid w:val="00766E0B"/>
    <w:rsid w:val="007677CA"/>
    <w:rsid w:val="00773FC2"/>
    <w:rsid w:val="00780054"/>
    <w:rsid w:val="0078297C"/>
    <w:rsid w:val="007871A4"/>
    <w:rsid w:val="007A0BC4"/>
    <w:rsid w:val="007A5CE9"/>
    <w:rsid w:val="007A7243"/>
    <w:rsid w:val="007C0300"/>
    <w:rsid w:val="007C08D4"/>
    <w:rsid w:val="007C5560"/>
    <w:rsid w:val="007D6512"/>
    <w:rsid w:val="007D7DFB"/>
    <w:rsid w:val="007D7F65"/>
    <w:rsid w:val="007E0E25"/>
    <w:rsid w:val="007E3145"/>
    <w:rsid w:val="007F2261"/>
    <w:rsid w:val="007F2C3A"/>
    <w:rsid w:val="007F6408"/>
    <w:rsid w:val="00807936"/>
    <w:rsid w:val="00812815"/>
    <w:rsid w:val="008145EC"/>
    <w:rsid w:val="00817BDF"/>
    <w:rsid w:val="00823831"/>
    <w:rsid w:val="00825438"/>
    <w:rsid w:val="00826896"/>
    <w:rsid w:val="008641BF"/>
    <w:rsid w:val="0087123B"/>
    <w:rsid w:val="00871B8C"/>
    <w:rsid w:val="00874438"/>
    <w:rsid w:val="008744E4"/>
    <w:rsid w:val="00880AEF"/>
    <w:rsid w:val="008832C1"/>
    <w:rsid w:val="00891D10"/>
    <w:rsid w:val="00893FC7"/>
    <w:rsid w:val="00897C99"/>
    <w:rsid w:val="008A1390"/>
    <w:rsid w:val="008B221B"/>
    <w:rsid w:val="008C3470"/>
    <w:rsid w:val="008D116E"/>
    <w:rsid w:val="008D3FB0"/>
    <w:rsid w:val="008D4CF4"/>
    <w:rsid w:val="008D5EE7"/>
    <w:rsid w:val="008D60D0"/>
    <w:rsid w:val="008D799B"/>
    <w:rsid w:val="008E6331"/>
    <w:rsid w:val="008F1045"/>
    <w:rsid w:val="008F2D63"/>
    <w:rsid w:val="00900637"/>
    <w:rsid w:val="009027D8"/>
    <w:rsid w:val="00912B97"/>
    <w:rsid w:val="00916EEB"/>
    <w:rsid w:val="0091798F"/>
    <w:rsid w:val="00922EA3"/>
    <w:rsid w:val="00930EE4"/>
    <w:rsid w:val="00933FC9"/>
    <w:rsid w:val="0093495A"/>
    <w:rsid w:val="009410D7"/>
    <w:rsid w:val="00942214"/>
    <w:rsid w:val="009462A4"/>
    <w:rsid w:val="00946939"/>
    <w:rsid w:val="009502D6"/>
    <w:rsid w:val="0095155B"/>
    <w:rsid w:val="00955CF1"/>
    <w:rsid w:val="00967296"/>
    <w:rsid w:val="0097382B"/>
    <w:rsid w:val="009738B3"/>
    <w:rsid w:val="00976A85"/>
    <w:rsid w:val="00981CB7"/>
    <w:rsid w:val="00993E95"/>
    <w:rsid w:val="00996BB3"/>
    <w:rsid w:val="009A1130"/>
    <w:rsid w:val="009A1A3D"/>
    <w:rsid w:val="009B0B09"/>
    <w:rsid w:val="009B39A1"/>
    <w:rsid w:val="009C0295"/>
    <w:rsid w:val="009C040F"/>
    <w:rsid w:val="009C2D82"/>
    <w:rsid w:val="009D3964"/>
    <w:rsid w:val="009D571A"/>
    <w:rsid w:val="009D6DDE"/>
    <w:rsid w:val="009D7751"/>
    <w:rsid w:val="009E1EBC"/>
    <w:rsid w:val="009E2866"/>
    <w:rsid w:val="009F241B"/>
    <w:rsid w:val="009F523A"/>
    <w:rsid w:val="009F6E28"/>
    <w:rsid w:val="00A0635B"/>
    <w:rsid w:val="00A06614"/>
    <w:rsid w:val="00A1057E"/>
    <w:rsid w:val="00A14003"/>
    <w:rsid w:val="00A15F69"/>
    <w:rsid w:val="00A16E50"/>
    <w:rsid w:val="00A26B94"/>
    <w:rsid w:val="00A31CA6"/>
    <w:rsid w:val="00A33A63"/>
    <w:rsid w:val="00A35B47"/>
    <w:rsid w:val="00A36CD6"/>
    <w:rsid w:val="00A40685"/>
    <w:rsid w:val="00A438C7"/>
    <w:rsid w:val="00A443E2"/>
    <w:rsid w:val="00A46E79"/>
    <w:rsid w:val="00A534E4"/>
    <w:rsid w:val="00A5395E"/>
    <w:rsid w:val="00A679F4"/>
    <w:rsid w:val="00A72DBD"/>
    <w:rsid w:val="00A733DD"/>
    <w:rsid w:val="00A83A46"/>
    <w:rsid w:val="00A863AE"/>
    <w:rsid w:val="00A933BA"/>
    <w:rsid w:val="00A9399E"/>
    <w:rsid w:val="00A9568F"/>
    <w:rsid w:val="00A967CC"/>
    <w:rsid w:val="00AA181F"/>
    <w:rsid w:val="00AA6C96"/>
    <w:rsid w:val="00AB05D5"/>
    <w:rsid w:val="00AB40A7"/>
    <w:rsid w:val="00AC3223"/>
    <w:rsid w:val="00AC5030"/>
    <w:rsid w:val="00AC66E0"/>
    <w:rsid w:val="00AC6D89"/>
    <w:rsid w:val="00AD2F6C"/>
    <w:rsid w:val="00AD37D5"/>
    <w:rsid w:val="00AD4A2E"/>
    <w:rsid w:val="00AD7D12"/>
    <w:rsid w:val="00AE3D0F"/>
    <w:rsid w:val="00AE6FAB"/>
    <w:rsid w:val="00AE7B7A"/>
    <w:rsid w:val="00B013E9"/>
    <w:rsid w:val="00B0199F"/>
    <w:rsid w:val="00B03C21"/>
    <w:rsid w:val="00B1420D"/>
    <w:rsid w:val="00B15E23"/>
    <w:rsid w:val="00B32343"/>
    <w:rsid w:val="00B328FF"/>
    <w:rsid w:val="00B4337D"/>
    <w:rsid w:val="00B47036"/>
    <w:rsid w:val="00B5370F"/>
    <w:rsid w:val="00B53FFD"/>
    <w:rsid w:val="00B74188"/>
    <w:rsid w:val="00B7528D"/>
    <w:rsid w:val="00B75C4A"/>
    <w:rsid w:val="00B81D14"/>
    <w:rsid w:val="00B82B53"/>
    <w:rsid w:val="00B85D4E"/>
    <w:rsid w:val="00B97C5D"/>
    <w:rsid w:val="00BA065B"/>
    <w:rsid w:val="00BA1F2B"/>
    <w:rsid w:val="00BA5571"/>
    <w:rsid w:val="00BA6190"/>
    <w:rsid w:val="00BB156A"/>
    <w:rsid w:val="00BC0EF9"/>
    <w:rsid w:val="00BC6FD7"/>
    <w:rsid w:val="00C048A3"/>
    <w:rsid w:val="00C05C9B"/>
    <w:rsid w:val="00C0794D"/>
    <w:rsid w:val="00C12774"/>
    <w:rsid w:val="00C22E1F"/>
    <w:rsid w:val="00C266AC"/>
    <w:rsid w:val="00C33678"/>
    <w:rsid w:val="00C40517"/>
    <w:rsid w:val="00C41B54"/>
    <w:rsid w:val="00C43944"/>
    <w:rsid w:val="00C44093"/>
    <w:rsid w:val="00C45777"/>
    <w:rsid w:val="00C622A7"/>
    <w:rsid w:val="00C670AB"/>
    <w:rsid w:val="00C76522"/>
    <w:rsid w:val="00C819E0"/>
    <w:rsid w:val="00C82EC5"/>
    <w:rsid w:val="00C86756"/>
    <w:rsid w:val="00C90810"/>
    <w:rsid w:val="00C95162"/>
    <w:rsid w:val="00C9792F"/>
    <w:rsid w:val="00CA2744"/>
    <w:rsid w:val="00CA445C"/>
    <w:rsid w:val="00CA44A9"/>
    <w:rsid w:val="00CB31B2"/>
    <w:rsid w:val="00CB3481"/>
    <w:rsid w:val="00CB3CAE"/>
    <w:rsid w:val="00CB5599"/>
    <w:rsid w:val="00CB597C"/>
    <w:rsid w:val="00CC034D"/>
    <w:rsid w:val="00CD3AFA"/>
    <w:rsid w:val="00CE72DB"/>
    <w:rsid w:val="00CF03F6"/>
    <w:rsid w:val="00CF0659"/>
    <w:rsid w:val="00CF79C3"/>
    <w:rsid w:val="00D00680"/>
    <w:rsid w:val="00D0431D"/>
    <w:rsid w:val="00D1108A"/>
    <w:rsid w:val="00D11450"/>
    <w:rsid w:val="00D169D3"/>
    <w:rsid w:val="00D177B4"/>
    <w:rsid w:val="00D33780"/>
    <w:rsid w:val="00D3443A"/>
    <w:rsid w:val="00D41B1C"/>
    <w:rsid w:val="00D44844"/>
    <w:rsid w:val="00D463A2"/>
    <w:rsid w:val="00D46A0C"/>
    <w:rsid w:val="00D46A5B"/>
    <w:rsid w:val="00D478C7"/>
    <w:rsid w:val="00D47B89"/>
    <w:rsid w:val="00D5663D"/>
    <w:rsid w:val="00D57802"/>
    <w:rsid w:val="00D6027D"/>
    <w:rsid w:val="00D6355F"/>
    <w:rsid w:val="00D67A28"/>
    <w:rsid w:val="00D71762"/>
    <w:rsid w:val="00D7293D"/>
    <w:rsid w:val="00D81058"/>
    <w:rsid w:val="00D90510"/>
    <w:rsid w:val="00D90AFD"/>
    <w:rsid w:val="00D90E10"/>
    <w:rsid w:val="00D92360"/>
    <w:rsid w:val="00D9372A"/>
    <w:rsid w:val="00D973D1"/>
    <w:rsid w:val="00DA5E21"/>
    <w:rsid w:val="00DA6C89"/>
    <w:rsid w:val="00DA706C"/>
    <w:rsid w:val="00DB3443"/>
    <w:rsid w:val="00DB346D"/>
    <w:rsid w:val="00DC065D"/>
    <w:rsid w:val="00DC4196"/>
    <w:rsid w:val="00DC6C29"/>
    <w:rsid w:val="00DD0EFA"/>
    <w:rsid w:val="00DD2E29"/>
    <w:rsid w:val="00DD69BA"/>
    <w:rsid w:val="00DF0755"/>
    <w:rsid w:val="00E039F6"/>
    <w:rsid w:val="00E043B7"/>
    <w:rsid w:val="00E101B8"/>
    <w:rsid w:val="00E1328D"/>
    <w:rsid w:val="00E136A8"/>
    <w:rsid w:val="00E15CA7"/>
    <w:rsid w:val="00E17B37"/>
    <w:rsid w:val="00E22527"/>
    <w:rsid w:val="00E2320A"/>
    <w:rsid w:val="00E23F19"/>
    <w:rsid w:val="00E240CB"/>
    <w:rsid w:val="00E250A8"/>
    <w:rsid w:val="00E26801"/>
    <w:rsid w:val="00E32464"/>
    <w:rsid w:val="00E420BA"/>
    <w:rsid w:val="00E44C77"/>
    <w:rsid w:val="00E45140"/>
    <w:rsid w:val="00E46E40"/>
    <w:rsid w:val="00E522DD"/>
    <w:rsid w:val="00E57DE3"/>
    <w:rsid w:val="00E66CE0"/>
    <w:rsid w:val="00E6792F"/>
    <w:rsid w:val="00E7341B"/>
    <w:rsid w:val="00E77656"/>
    <w:rsid w:val="00E8565E"/>
    <w:rsid w:val="00E85E30"/>
    <w:rsid w:val="00E861DD"/>
    <w:rsid w:val="00E9217E"/>
    <w:rsid w:val="00EB2A5D"/>
    <w:rsid w:val="00EB6E29"/>
    <w:rsid w:val="00EC1807"/>
    <w:rsid w:val="00EC2AB7"/>
    <w:rsid w:val="00EC4882"/>
    <w:rsid w:val="00EC57F9"/>
    <w:rsid w:val="00ED31AB"/>
    <w:rsid w:val="00ED31F2"/>
    <w:rsid w:val="00ED72F7"/>
    <w:rsid w:val="00EE0004"/>
    <w:rsid w:val="00EE0A05"/>
    <w:rsid w:val="00EE2589"/>
    <w:rsid w:val="00EE4815"/>
    <w:rsid w:val="00EF03F1"/>
    <w:rsid w:val="00EF10E9"/>
    <w:rsid w:val="00EF13B4"/>
    <w:rsid w:val="00EF3C66"/>
    <w:rsid w:val="00F02347"/>
    <w:rsid w:val="00F04063"/>
    <w:rsid w:val="00F04E21"/>
    <w:rsid w:val="00F11627"/>
    <w:rsid w:val="00F24271"/>
    <w:rsid w:val="00F306EC"/>
    <w:rsid w:val="00F32A4D"/>
    <w:rsid w:val="00F34A7D"/>
    <w:rsid w:val="00F35BA4"/>
    <w:rsid w:val="00F44470"/>
    <w:rsid w:val="00F460EC"/>
    <w:rsid w:val="00F5371A"/>
    <w:rsid w:val="00F54421"/>
    <w:rsid w:val="00F54CE0"/>
    <w:rsid w:val="00F62554"/>
    <w:rsid w:val="00F62746"/>
    <w:rsid w:val="00F635D4"/>
    <w:rsid w:val="00F645FA"/>
    <w:rsid w:val="00F6580A"/>
    <w:rsid w:val="00F718AE"/>
    <w:rsid w:val="00F75FAF"/>
    <w:rsid w:val="00F838A2"/>
    <w:rsid w:val="00F86CEA"/>
    <w:rsid w:val="00F87000"/>
    <w:rsid w:val="00F90D5C"/>
    <w:rsid w:val="00F94B12"/>
    <w:rsid w:val="00FA2C6D"/>
    <w:rsid w:val="00FA46FE"/>
    <w:rsid w:val="00FB4F65"/>
    <w:rsid w:val="00FC2B0C"/>
    <w:rsid w:val="00FC304E"/>
    <w:rsid w:val="00FD0FD7"/>
    <w:rsid w:val="00FD4706"/>
    <w:rsid w:val="00FE70C0"/>
    <w:rsid w:val="00FF30F9"/>
    <w:rsid w:val="18D60640"/>
    <w:rsid w:val="31F30427"/>
    <w:rsid w:val="72184FAF"/>
    <w:rsid w:val="74C32251"/>
    <w:rsid w:val="7F5A2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F28C1"/>
  <w15:docId w15:val="{0683ACE3-C867-4341-9B1E-7BDC6FBB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emiHidden/>
    <w:unhideWhenUsed/>
    <w:qFormat/>
    <w:rPr>
      <w:sz w:val="20"/>
      <w:szCs w:val="20"/>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00" w:hangingChars="200" w:hanging="200"/>
      <w:contextualSpacing/>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B1">
    <w:name w:val="B1"/>
    <w:basedOn w:val="List"/>
    <w:link w:val="B1Char"/>
    <w:qFormat/>
    <w:pPr>
      <w:spacing w:after="180"/>
      <w:ind w:left="568" w:firstLineChars="0" w:hanging="284"/>
      <w:contextualSpacing w:val="0"/>
    </w:pPr>
    <w:rPr>
      <w:rFonts w:eastAsia="SimSun"/>
      <w:sz w:val="20"/>
      <w:szCs w:val="20"/>
      <w:lang w:val="en-GB" w:eastAsia="en-US"/>
    </w:rPr>
  </w:style>
  <w:style w:type="character" w:customStyle="1" w:styleId="B1Char">
    <w:name w:val="B1 Char"/>
    <w:link w:val="B1"/>
    <w:qFormat/>
    <w:rPr>
      <w:rFonts w:eastAsia="SimSun"/>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eastAsia="en-US"/>
    </w:rPr>
  </w:style>
  <w:style w:type="character" w:customStyle="1" w:styleId="CommentTextChar">
    <w:name w:val="Comment Text Char"/>
    <w:basedOn w:val="DefaultParagraphFont"/>
    <w:link w:val="CommentText"/>
    <w:semiHidden/>
    <w:qFormat/>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CMRI%20work\2021%20projects\3GPP\RAN3%23112\CB\CB%20%23105\Docs\R3-211532.zip" TargetMode="External"/><Relationship Id="rId18" Type="http://schemas.openxmlformats.org/officeDocument/2006/relationships/hyperlink" Target="file:///D:\CMRI%20work\2021%20projects\3GPP\RAN3%23112\CB\CB%20%23105\Docs\R3-211730.zip" TargetMode="External"/><Relationship Id="rId26" Type="http://schemas.openxmlformats.org/officeDocument/2006/relationships/hyperlink" Target="file:///D:\3gpp&#20250;&#35758;\RAN3\RAN3%23112\offline\CB%20%23%20105_%20Rel-16Corr_SONMDT\Docs\R3-211697.zip" TargetMode="External"/><Relationship Id="rId39" Type="http://schemas.openxmlformats.org/officeDocument/2006/relationships/hyperlink" Target="file:///D:\CMRI%20work\2021%20projects\3GPP\RAN3%23112\CB\CB%20%23105\Docs\R3-211765.zip" TargetMode="External"/><Relationship Id="rId3" Type="http://schemas.openxmlformats.org/officeDocument/2006/relationships/customXml" Target="../customXml/item3.xml"/><Relationship Id="rId21" Type="http://schemas.openxmlformats.org/officeDocument/2006/relationships/hyperlink" Target="file:///C:\Users\cmcc\AppData\Roaming\Microsoft\Word\Docs\R3-211765.zip" TargetMode="External"/><Relationship Id="rId34" Type="http://schemas.openxmlformats.org/officeDocument/2006/relationships/hyperlink" Target="file:///D:\CMRI%20work\2021%20projects\3GPP\RAN3%23112\CB\CB%20%23105\Docs\R3-211711.zip" TargetMode="External"/><Relationship Id="rId42" Type="http://schemas.openxmlformats.org/officeDocument/2006/relationships/hyperlink" Target="file:///D:\CMRI%20work\2021%20projects\3GPP\RAN3%23112\CB\CB%20%23105\Docs\R3-212509.zip" TargetMode="External"/><Relationship Id="rId47" Type="http://schemas.openxmlformats.org/officeDocument/2006/relationships/hyperlink" Target="file:///D:\CMRI%20work\2021%20projects\3GPP\RAN3%23112\CB\CB%20%23105\Docs\R3-211857.zip" TargetMode="Externa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D:\3gpp&#20250;&#35758;\RAN3\RAN3%23112\offline\CB%20%23%20105_%20Rel-16Corr_SONMDT\Inbox\R3-212654.zip" TargetMode="External"/><Relationship Id="rId17" Type="http://schemas.openxmlformats.org/officeDocument/2006/relationships/hyperlink" Target="file:///D:\CMRI%20work\2021%20projects\3GPP\RAN3%23112\CB\CB%20%23105\Docs\R3-211712.zip" TargetMode="External"/><Relationship Id="rId25" Type="http://schemas.openxmlformats.org/officeDocument/2006/relationships/hyperlink" Target="file:///D:\3gpp&#20250;&#35758;\RAN3\RAN3%23112\offline\CB%20%23%20105_%20Rel-16Corr_SONMDT\Docs\R3-212580.zip" TargetMode="External"/><Relationship Id="rId33" Type="http://schemas.openxmlformats.org/officeDocument/2006/relationships/hyperlink" Target="file:///D:\CMRI%20work\2021%20projects\3GPP\RAN3%23112\CB\CB%20%23105\Docs\R3-211673.zip" TargetMode="External"/><Relationship Id="rId38" Type="http://schemas.openxmlformats.org/officeDocument/2006/relationships/hyperlink" Target="file:///D:\CMRI%20work\2021%20projects\3GPP\RAN3%23112\CB\CB%20%23105\Docs\R3-211764.zip" TargetMode="External"/><Relationship Id="rId46" Type="http://schemas.openxmlformats.org/officeDocument/2006/relationships/hyperlink" Target="file:///D:\CMRI%20work\2021%20projects\3GPP\RAN3%23112\CB\CB%20%23105\Docs\R3-211953.zip" TargetMode="External"/><Relationship Id="rId2" Type="http://schemas.openxmlformats.org/officeDocument/2006/relationships/customXml" Target="../customXml/item2.xml"/><Relationship Id="rId16" Type="http://schemas.openxmlformats.org/officeDocument/2006/relationships/hyperlink" Target="file:///D:\CMRI%20work\2021%20projects\3GPP\RAN3%23112\CB\CB%20%23105\Docs\R3-211711.zip" TargetMode="External"/><Relationship Id="rId20" Type="http://schemas.openxmlformats.org/officeDocument/2006/relationships/hyperlink" Target="file:///C:\Users\cmcc\AppData\Roaming\Microsoft\Word\Docs\R3-211764.zip" TargetMode="External"/><Relationship Id="rId29" Type="http://schemas.openxmlformats.org/officeDocument/2006/relationships/hyperlink" Target="file:///D:\3gpp&#20250;&#35758;\RAN3\RAN3%23112\offline\CB%20%23%20105_%20Rel-16Corr_SONMDT\Docs\R3-211857.zip" TargetMode="External"/><Relationship Id="rId41" Type="http://schemas.openxmlformats.org/officeDocument/2006/relationships/hyperlink" Target="file:///D:\CMRI%20work\2021%20projects\3GPP\RAN3%23112\CB\CB%20%23105\Docs\R3-2119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3gpp&#20250;&#35758;\RAN3\RAN3%23112\offline\CB%20%23%20105_%20Rel-16Corr_SONMDT\Docs\R3-212509.zip" TargetMode="External"/><Relationship Id="rId32" Type="http://schemas.openxmlformats.org/officeDocument/2006/relationships/hyperlink" Target="file:///D:\CMRI%20work\2021%20projects\3GPP\RAN3%23112\CB\CB%20%23105\Docs\R3-211533.zip" TargetMode="External"/><Relationship Id="rId37" Type="http://schemas.openxmlformats.org/officeDocument/2006/relationships/hyperlink" Target="file:///D:\CMRI%20work\2021%20projects\3GPP\RAN3%23112\CB\CB%20%23105\Docs\R3-211763.zip" TargetMode="External"/><Relationship Id="rId40" Type="http://schemas.openxmlformats.org/officeDocument/2006/relationships/hyperlink" Target="file:///D:\CMRI%20work\2021%20projects\3GPP\RAN3%23112\CB\CB%20%23105\Docs\R3-211950.zip" TargetMode="External"/><Relationship Id="rId45" Type="http://schemas.openxmlformats.org/officeDocument/2006/relationships/hyperlink" Target="file:///D:\CMRI%20work\2021%20projects\3GPP\RAN3%23112\CB\CB%20%23105\Docs\R3-211952.zip" TargetMode="External"/><Relationship Id="rId5" Type="http://schemas.openxmlformats.org/officeDocument/2006/relationships/customXml" Target="../customXml/item5.xml"/><Relationship Id="rId15" Type="http://schemas.openxmlformats.org/officeDocument/2006/relationships/hyperlink" Target="file:///D:\CMRI%20work\2021%20projects\3GPP\RAN3%23112\CB\CB%20%23105\Docs\R3-211673.zip" TargetMode="External"/><Relationship Id="rId23" Type="http://schemas.openxmlformats.org/officeDocument/2006/relationships/hyperlink" Target="file:///C:\Users\cmcc\AppData\Roaming\Microsoft\Word\Docs\R3-211951.zip" TargetMode="External"/><Relationship Id="rId28" Type="http://schemas.openxmlformats.org/officeDocument/2006/relationships/hyperlink" Target="file:///D:\3gpp&#20250;&#35758;\RAN3\RAN3%23112\offline\CB%20%23%20105_%20Rel-16Corr_SONMDT\Docs\R3-211953.zip" TargetMode="External"/><Relationship Id="rId36" Type="http://schemas.openxmlformats.org/officeDocument/2006/relationships/hyperlink" Target="file:///D:\CMRI%20work\2021%20projects\3GPP\RAN3%23112\CB\CB%20%23105\Docs\R3-211730.zip"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cmcc\AppData\Roaming\Microsoft\Word\Docs\R3-211763.zip" TargetMode="External"/><Relationship Id="rId31" Type="http://schemas.openxmlformats.org/officeDocument/2006/relationships/hyperlink" Target="file:///D:\CMRI%20work\2021%20projects\3GPP\RAN3%23112\CB\CB%20%23105\Docs\R3-211532.zip" TargetMode="External"/><Relationship Id="rId44" Type="http://schemas.openxmlformats.org/officeDocument/2006/relationships/hyperlink" Target="file:///D:\CMRI%20work\2021%20projects\3GPP\RAN3%23112\CB\CB%20%23105\Docs\R3-21169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CMRI%20work\2021%20projects\3GPP\RAN3%23112\CB\CB%20%23105\Docs\R3-211533.zip" TargetMode="External"/><Relationship Id="rId22" Type="http://schemas.openxmlformats.org/officeDocument/2006/relationships/hyperlink" Target="file:///C:\Users\cmcc\AppData\Roaming\Microsoft\Word\Docs\R3-211950.zip" TargetMode="External"/><Relationship Id="rId27" Type="http://schemas.openxmlformats.org/officeDocument/2006/relationships/hyperlink" Target="file:///D:\3gpp&#20250;&#35758;\RAN3\RAN3%23112\offline\CB%20%23%20105_%20Rel-16Corr_SONMDT\Docs\R3-211952.zip" TargetMode="External"/><Relationship Id="rId30" Type="http://schemas.openxmlformats.org/officeDocument/2006/relationships/hyperlink" Target="file:///D:\3gpp&#20250;&#35758;\RAN3\RAN3%23112\offline\CB%20%23%20105_%20Rel-16Corr_SONMDT\Docs\R3-212272.zip" TargetMode="External"/><Relationship Id="rId35" Type="http://schemas.openxmlformats.org/officeDocument/2006/relationships/hyperlink" Target="file:///D:\CMRI%20work\2021%20projects\3GPP\RAN3%23112\CB\CB%20%23105\Docs\R3-211712.zip" TargetMode="External"/><Relationship Id="rId43" Type="http://schemas.openxmlformats.org/officeDocument/2006/relationships/hyperlink" Target="file:///D:\CMRI%20work\2021%20projects\3GPP\RAN3%23112\CB\CB%20%23105\Docs\R3-212580.zip" TargetMode="External"/><Relationship Id="rId48" Type="http://schemas.openxmlformats.org/officeDocument/2006/relationships/hyperlink" Target="file:///D:\CMRI%20work\2021%20projects\3GPP\RAN3%23112\CB\CB%20%23105\Docs\R3-212272.zip"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04000580-D4F2-4CDF-ADA7-F6E29AE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4075</Words>
  <Characters>22415</Characters>
  <Application>Microsoft Office Word</Application>
  <DocSecurity>0</DocSecurity>
  <Lines>186</Lines>
  <Paragraphs>52</Paragraphs>
  <ScaleCrop>false</ScaleCrop>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27</cp:revision>
  <dcterms:created xsi:type="dcterms:W3CDTF">2021-05-20T07:00:00Z</dcterms:created>
  <dcterms:modified xsi:type="dcterms:W3CDTF">2021-05-21T21:54:00Z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